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footer5.xml" ContentType="application/vnd.openxmlformats-officedocument.wordprocessingml.footer+xml"/>
  <Override PartName="/word/header2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EC81B1" w14:textId="77777777" w:rsidR="003B473F" w:rsidRPr="00E67267" w:rsidRDefault="00E7487C" w:rsidP="000E52BA">
      <w:pPr>
        <w:pStyle w:val="a7"/>
        <w:spacing w:line="360" w:lineRule="auto"/>
        <w:rPr>
          <w:rFonts w:ascii="Arial" w:hAnsi="Arial" w:cs="Arial"/>
          <w:b/>
          <w:sz w:val="20"/>
          <w:szCs w:val="20"/>
          <w:lang w:val="en-US"/>
        </w:rPr>
      </w:pPr>
      <w:r>
        <w:object w:dxaOrig="7951" w:dyaOrig="2640" w14:anchorId="5AF9A5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Exch.Document.DC" ShapeID="_x0000_i1025" DrawAspect="Content" ObjectID="_1676980596" r:id="rId9"/>
        </w:object>
      </w:r>
    </w:p>
    <w:p w14:paraId="46382829" w14:textId="77777777" w:rsidR="003B473F" w:rsidRPr="00E67267" w:rsidRDefault="003B473F" w:rsidP="000E52BA">
      <w:pPr>
        <w:pStyle w:val="a7"/>
        <w:spacing w:line="360" w:lineRule="auto"/>
        <w:rPr>
          <w:rFonts w:ascii="Arial" w:hAnsi="Arial" w:cs="Arial"/>
          <w:b/>
          <w:sz w:val="20"/>
          <w:szCs w:val="20"/>
          <w:lang w:val="en-US"/>
        </w:rPr>
      </w:pPr>
    </w:p>
    <w:p w14:paraId="736983F6" w14:textId="77777777" w:rsidR="003B473F" w:rsidRPr="00E67267" w:rsidRDefault="003B473F" w:rsidP="000E52BA">
      <w:pPr>
        <w:pStyle w:val="a7"/>
        <w:spacing w:line="360" w:lineRule="auto"/>
        <w:rPr>
          <w:rFonts w:ascii="Arial" w:hAnsi="Arial" w:cs="Arial"/>
          <w:b/>
          <w:sz w:val="20"/>
          <w:szCs w:val="20"/>
          <w:lang w:val="en-US"/>
        </w:rPr>
      </w:pPr>
    </w:p>
    <w:p w14:paraId="31F867C2" w14:textId="00F51868" w:rsidR="00ED1AD9"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УТВЕРЖДЕН</w:t>
      </w:r>
      <w:r w:rsidR="006F6DD9">
        <w:rPr>
          <w:rFonts w:ascii="Arial" w:hAnsi="Arial" w:cs="Arial"/>
          <w:b/>
          <w:sz w:val="20"/>
          <w:szCs w:val="20"/>
        </w:rPr>
        <w:t>А</w:t>
      </w:r>
    </w:p>
    <w:p w14:paraId="21B14CD4" w14:textId="77777777" w:rsidR="00D8230B"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 xml:space="preserve">Приказом </w:t>
      </w:r>
      <w:r w:rsidR="00D8230B" w:rsidRPr="00E67267">
        <w:rPr>
          <w:rFonts w:ascii="Arial" w:hAnsi="Arial" w:cs="Arial"/>
          <w:b/>
          <w:sz w:val="20"/>
          <w:szCs w:val="20"/>
        </w:rPr>
        <w:t xml:space="preserve">ООО «Славнефть-Красноярскнефтегаз» </w:t>
      </w:r>
    </w:p>
    <w:p w14:paraId="29DD2234" w14:textId="06B716CB" w:rsidR="00ED1AD9"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 xml:space="preserve">от </w:t>
      </w:r>
      <w:r w:rsidR="007B540D">
        <w:rPr>
          <w:rFonts w:ascii="Arial" w:hAnsi="Arial" w:cs="Arial"/>
          <w:b/>
          <w:sz w:val="20"/>
          <w:szCs w:val="20"/>
        </w:rPr>
        <w:t>«</w:t>
      </w:r>
      <w:r w:rsidR="007B540D">
        <w:rPr>
          <w:rFonts w:ascii="Arial" w:hAnsi="Arial" w:cs="Arial"/>
          <w:b/>
          <w:sz w:val="20"/>
          <w:szCs w:val="20"/>
          <w:lang w:val="en-US"/>
        </w:rPr>
        <w:t>30</w:t>
      </w:r>
      <w:r w:rsidRPr="00E67267">
        <w:rPr>
          <w:rFonts w:ascii="Arial" w:hAnsi="Arial" w:cs="Arial"/>
          <w:b/>
          <w:sz w:val="20"/>
          <w:szCs w:val="20"/>
        </w:rPr>
        <w:t>»</w:t>
      </w:r>
      <w:r w:rsidR="008F6127" w:rsidRPr="00E67267">
        <w:rPr>
          <w:rFonts w:ascii="Arial" w:hAnsi="Arial" w:cs="Arial"/>
          <w:b/>
          <w:sz w:val="20"/>
          <w:szCs w:val="20"/>
        </w:rPr>
        <w:t xml:space="preserve"> </w:t>
      </w:r>
      <w:r w:rsidR="007B540D">
        <w:rPr>
          <w:rFonts w:ascii="Arial" w:hAnsi="Arial" w:cs="Arial"/>
          <w:b/>
          <w:sz w:val="20"/>
          <w:szCs w:val="20"/>
        </w:rPr>
        <w:t xml:space="preserve">декабря </w:t>
      </w:r>
      <w:r w:rsidRPr="00E67267">
        <w:rPr>
          <w:rFonts w:ascii="Arial" w:hAnsi="Arial" w:cs="Arial"/>
          <w:b/>
          <w:sz w:val="20"/>
          <w:szCs w:val="20"/>
        </w:rPr>
        <w:t>20</w:t>
      </w:r>
      <w:r w:rsidR="007B540D">
        <w:rPr>
          <w:rFonts w:ascii="Arial" w:hAnsi="Arial" w:cs="Arial"/>
          <w:b/>
          <w:sz w:val="20"/>
          <w:szCs w:val="20"/>
        </w:rPr>
        <w:t>20</w:t>
      </w:r>
      <w:r w:rsidR="008F6127" w:rsidRPr="00E67267">
        <w:rPr>
          <w:rFonts w:ascii="Arial" w:hAnsi="Arial" w:cs="Arial"/>
          <w:b/>
          <w:sz w:val="20"/>
          <w:szCs w:val="20"/>
        </w:rPr>
        <w:t xml:space="preserve"> </w:t>
      </w:r>
      <w:r w:rsidRPr="00E67267">
        <w:rPr>
          <w:rFonts w:ascii="Arial" w:hAnsi="Arial" w:cs="Arial"/>
          <w:b/>
          <w:sz w:val="20"/>
          <w:szCs w:val="20"/>
        </w:rPr>
        <w:t xml:space="preserve">г. № </w:t>
      </w:r>
      <w:r w:rsidR="007B540D">
        <w:rPr>
          <w:rFonts w:ascii="Arial" w:hAnsi="Arial" w:cs="Arial"/>
          <w:b/>
          <w:sz w:val="20"/>
          <w:szCs w:val="20"/>
        </w:rPr>
        <w:t>1616</w:t>
      </w:r>
      <w:r w:rsidRPr="00E67267">
        <w:rPr>
          <w:rFonts w:ascii="Arial" w:hAnsi="Arial" w:cs="Arial"/>
          <w:b/>
          <w:sz w:val="20"/>
          <w:szCs w:val="20"/>
        </w:rPr>
        <w:t xml:space="preserve">  </w:t>
      </w:r>
    </w:p>
    <w:p w14:paraId="2375FFC8" w14:textId="773375CF" w:rsidR="00ED1AD9" w:rsidRPr="00E67267" w:rsidRDefault="00ED1AD9" w:rsidP="003C6C9C">
      <w:pPr>
        <w:pStyle w:val="a7"/>
        <w:spacing w:line="360" w:lineRule="auto"/>
        <w:ind w:left="5387"/>
      </w:pPr>
      <w:r w:rsidRPr="00E67267">
        <w:rPr>
          <w:rFonts w:ascii="Arial" w:hAnsi="Arial" w:cs="Arial"/>
          <w:b/>
          <w:sz w:val="20"/>
          <w:szCs w:val="20"/>
        </w:rPr>
        <w:t>Введен</w:t>
      </w:r>
      <w:r w:rsidR="006F6DD9">
        <w:rPr>
          <w:rFonts w:ascii="Arial" w:hAnsi="Arial" w:cs="Arial"/>
          <w:b/>
          <w:sz w:val="20"/>
          <w:szCs w:val="20"/>
        </w:rPr>
        <w:t>а</w:t>
      </w:r>
      <w:r w:rsidRPr="00E67267">
        <w:rPr>
          <w:rFonts w:ascii="Arial" w:hAnsi="Arial" w:cs="Arial"/>
          <w:b/>
          <w:sz w:val="20"/>
          <w:szCs w:val="20"/>
        </w:rPr>
        <w:t xml:space="preserve"> в действие </w:t>
      </w:r>
      <w:r w:rsidR="007B540D">
        <w:rPr>
          <w:rFonts w:ascii="Arial" w:hAnsi="Arial" w:cs="Arial"/>
          <w:b/>
          <w:sz w:val="20"/>
          <w:szCs w:val="20"/>
        </w:rPr>
        <w:t>«30</w:t>
      </w:r>
      <w:r w:rsidR="008F6127" w:rsidRPr="00E67267">
        <w:rPr>
          <w:rFonts w:ascii="Arial" w:hAnsi="Arial" w:cs="Arial"/>
          <w:b/>
          <w:sz w:val="20"/>
          <w:szCs w:val="20"/>
        </w:rPr>
        <w:t xml:space="preserve">» </w:t>
      </w:r>
      <w:r w:rsidR="007B540D">
        <w:rPr>
          <w:rFonts w:ascii="Arial" w:hAnsi="Arial" w:cs="Arial"/>
          <w:b/>
          <w:sz w:val="20"/>
          <w:szCs w:val="20"/>
        </w:rPr>
        <w:t>декабря</w:t>
      </w:r>
      <w:r w:rsidR="008F6127" w:rsidRPr="00E67267">
        <w:rPr>
          <w:rFonts w:ascii="Arial" w:hAnsi="Arial" w:cs="Arial"/>
          <w:b/>
          <w:sz w:val="20"/>
          <w:szCs w:val="20"/>
        </w:rPr>
        <w:t xml:space="preserve"> 20</w:t>
      </w:r>
      <w:r w:rsidR="007B540D">
        <w:rPr>
          <w:rFonts w:ascii="Arial" w:hAnsi="Arial" w:cs="Arial"/>
          <w:b/>
          <w:sz w:val="20"/>
          <w:szCs w:val="20"/>
        </w:rPr>
        <w:t>20</w:t>
      </w:r>
      <w:r w:rsidR="008F6127" w:rsidRPr="00E67267">
        <w:rPr>
          <w:rFonts w:ascii="Arial" w:hAnsi="Arial" w:cs="Arial"/>
          <w:b/>
          <w:sz w:val="20"/>
          <w:szCs w:val="20"/>
        </w:rPr>
        <w:t xml:space="preserve"> г.</w:t>
      </w:r>
    </w:p>
    <w:p w14:paraId="00E25BCD" w14:textId="77777777" w:rsidR="004758E8" w:rsidRPr="00E67267" w:rsidRDefault="004758E8" w:rsidP="004758E8">
      <w:pPr>
        <w:jc w:val="center"/>
        <w:rPr>
          <w:rFonts w:ascii="Arial" w:hAnsi="Arial" w:cs="Arial"/>
          <w:color w:val="808080"/>
          <w:sz w:val="20"/>
          <w:szCs w:val="20"/>
        </w:rPr>
      </w:pPr>
    </w:p>
    <w:p w14:paraId="06E8672C" w14:textId="77777777" w:rsidR="00ED1AD9" w:rsidRPr="00E67267" w:rsidRDefault="00ED1AD9" w:rsidP="007E6A8A">
      <w:pPr>
        <w:jc w:val="center"/>
      </w:pPr>
    </w:p>
    <w:p w14:paraId="1CCAB018" w14:textId="77777777" w:rsidR="008F6127" w:rsidRPr="00E67267" w:rsidRDefault="008F6127" w:rsidP="007E6A8A">
      <w:pPr>
        <w:jc w:val="center"/>
      </w:pPr>
    </w:p>
    <w:p w14:paraId="26D25509" w14:textId="77777777" w:rsidR="008F6127" w:rsidRPr="00E67267" w:rsidRDefault="008F6127" w:rsidP="007E6A8A">
      <w:pPr>
        <w:jc w:val="center"/>
      </w:pPr>
    </w:p>
    <w:p w14:paraId="6E1500F6" w14:textId="77777777" w:rsidR="008F6127" w:rsidRPr="00E67267" w:rsidRDefault="008F6127" w:rsidP="007E6A8A">
      <w:pPr>
        <w:jc w:val="center"/>
      </w:pPr>
    </w:p>
    <w:p w14:paraId="36D2D8E3" w14:textId="40495B61" w:rsidR="008F6127" w:rsidRDefault="008F6127" w:rsidP="007E6A8A">
      <w:pPr>
        <w:jc w:val="center"/>
      </w:pPr>
    </w:p>
    <w:p w14:paraId="51D753E8" w14:textId="77777777" w:rsidR="00ED1AD9" w:rsidRPr="00E67267" w:rsidRDefault="00ED1AD9" w:rsidP="007E6A8A">
      <w:pPr>
        <w:jc w:val="center"/>
      </w:pPr>
    </w:p>
    <w:p w14:paraId="4CBAC425" w14:textId="77777777" w:rsidR="00ED1AD9" w:rsidRPr="00E67267" w:rsidRDefault="00ED1AD9" w:rsidP="007E6A8A">
      <w:pPr>
        <w:jc w:val="cente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01803A93" w14:textId="77777777" w:rsidTr="001B5B9B">
        <w:tc>
          <w:tcPr>
            <w:tcW w:w="9854" w:type="dxa"/>
            <w:tcBorders>
              <w:bottom w:val="single" w:sz="12" w:space="0" w:color="0070C0"/>
            </w:tcBorders>
          </w:tcPr>
          <w:p w14:paraId="02F5F2D4" w14:textId="77777777" w:rsidR="00B13024" w:rsidRPr="00270E04" w:rsidRDefault="00B13024" w:rsidP="00B13024">
            <w:pPr>
              <w:jc w:val="center"/>
              <w:rPr>
                <w:rFonts w:ascii="Arial" w:hAnsi="Arial" w:cs="Arial"/>
                <w:b/>
                <w:spacing w:val="-4"/>
                <w:sz w:val="36"/>
                <w:szCs w:val="36"/>
              </w:rPr>
            </w:pPr>
            <w:r>
              <w:rPr>
                <w:rFonts w:ascii="Arial" w:hAnsi="Arial" w:cs="Arial"/>
                <w:b/>
                <w:spacing w:val="-4"/>
                <w:sz w:val="36"/>
                <w:szCs w:val="36"/>
              </w:rPr>
              <w:t>ИНСТРУКЦИЯ</w:t>
            </w:r>
          </w:p>
          <w:p w14:paraId="0B8ED4A3" w14:textId="5B85C255" w:rsidR="001B5B9B" w:rsidRPr="00E67267" w:rsidRDefault="001B5B9B" w:rsidP="001B5B9B">
            <w:pPr>
              <w:jc w:val="center"/>
              <w:rPr>
                <w:rFonts w:ascii="EuropeDemiC" w:hAnsi="EuropeDemiC"/>
                <w:b/>
                <w:spacing w:val="-4"/>
                <w:sz w:val="36"/>
                <w:szCs w:val="36"/>
              </w:rPr>
            </w:pPr>
            <w:r w:rsidRPr="00E67267">
              <w:rPr>
                <w:rFonts w:ascii="Arial" w:hAnsi="Arial" w:cs="Arial"/>
                <w:b/>
                <w:color w:val="BFBFBF" w:themeColor="background1" w:themeShade="BF"/>
                <w:spacing w:val="-4"/>
                <w:sz w:val="36"/>
                <w:szCs w:val="36"/>
              </w:rPr>
              <w:t xml:space="preserve"> </w:t>
            </w:r>
            <w:r w:rsidRPr="00E67267">
              <w:rPr>
                <w:rFonts w:ascii="Arial" w:hAnsi="Arial" w:cs="Arial"/>
                <w:b/>
                <w:spacing w:val="-4"/>
                <w:sz w:val="36"/>
                <w:szCs w:val="36"/>
              </w:rPr>
              <w:t>ООО «СЛАВНЕФТЬ</w:t>
            </w:r>
            <w:r w:rsidR="002330A2">
              <w:rPr>
                <w:rFonts w:ascii="Arial" w:hAnsi="Arial" w:cs="Arial"/>
                <w:b/>
                <w:spacing w:val="-4"/>
                <w:sz w:val="36"/>
                <w:szCs w:val="36"/>
              </w:rPr>
              <w:t>-</w:t>
            </w:r>
            <w:r w:rsidRPr="00E67267">
              <w:rPr>
                <w:rFonts w:ascii="Arial" w:hAnsi="Arial" w:cs="Arial"/>
                <w:b/>
                <w:spacing w:val="-4"/>
                <w:sz w:val="36"/>
                <w:szCs w:val="36"/>
              </w:rPr>
              <w:t>КРАСНОЯРСКНЕФТЕГАЗ</w:t>
            </w:r>
            <w:r w:rsidR="00FB0EBF" w:rsidRPr="00E67267">
              <w:rPr>
                <w:rFonts w:ascii="Arial" w:hAnsi="Arial" w:cs="Arial"/>
                <w:b/>
                <w:spacing w:val="-4"/>
                <w:sz w:val="36"/>
                <w:szCs w:val="36"/>
              </w:rPr>
              <w:t>»</w:t>
            </w:r>
          </w:p>
        </w:tc>
      </w:tr>
      <w:tr w:rsidR="001B5B9B" w:rsidRPr="00E67267" w14:paraId="3BE7D0EC" w14:textId="77777777" w:rsidTr="001B5B9B">
        <w:trPr>
          <w:trHeight w:val="313"/>
        </w:trPr>
        <w:tc>
          <w:tcPr>
            <w:tcW w:w="9854" w:type="dxa"/>
            <w:tcBorders>
              <w:top w:val="single" w:sz="12" w:space="0" w:color="0070C0"/>
            </w:tcBorders>
          </w:tcPr>
          <w:p w14:paraId="2F53C636" w14:textId="77777777" w:rsidR="001B5B9B" w:rsidRPr="00E67267" w:rsidRDefault="001B5B9B" w:rsidP="001B5B9B">
            <w:pPr>
              <w:jc w:val="center"/>
              <w:rPr>
                <w:rFonts w:ascii="EuropeDemiC" w:hAnsi="EuropeDemiC"/>
                <w:b/>
                <w:spacing w:val="-4"/>
              </w:rPr>
            </w:pPr>
          </w:p>
        </w:tc>
      </w:tr>
      <w:tr w:rsidR="001B5B9B" w:rsidRPr="00E67267" w14:paraId="00845E10" w14:textId="77777777" w:rsidTr="001B5B9B">
        <w:trPr>
          <w:trHeight w:val="447"/>
        </w:trPr>
        <w:tc>
          <w:tcPr>
            <w:tcW w:w="9854" w:type="dxa"/>
          </w:tcPr>
          <w:p w14:paraId="4746C1C4" w14:textId="567348C7" w:rsidR="001B5B9B" w:rsidRPr="00E67267" w:rsidRDefault="00AF33F4" w:rsidP="008F6127">
            <w:pPr>
              <w:spacing w:before="120"/>
              <w:jc w:val="center"/>
              <w:rPr>
                <w:szCs w:val="18"/>
              </w:rPr>
            </w:pPr>
            <w:r w:rsidRPr="00AF33F4">
              <w:rPr>
                <w:rFonts w:ascii="Arial" w:hAnsi="Arial"/>
                <w:b/>
              </w:rPr>
              <w:t>ПОРЯДОК РАССЛЕДОВАНИЯ ПРОИСШЕСТВИЙ 4 УРОВНЯ</w:t>
            </w:r>
          </w:p>
        </w:tc>
      </w:tr>
      <w:tr w:rsidR="001B5B9B" w:rsidRPr="00E67267" w14:paraId="60D1AB51" w14:textId="77777777" w:rsidTr="001B5B9B">
        <w:tc>
          <w:tcPr>
            <w:tcW w:w="9854" w:type="dxa"/>
          </w:tcPr>
          <w:p w14:paraId="711947D4" w14:textId="77777777" w:rsidR="00B47A59" w:rsidRPr="00E67267" w:rsidRDefault="00B47A59" w:rsidP="008F6127">
            <w:pPr>
              <w:spacing w:before="120"/>
              <w:jc w:val="center"/>
              <w:rPr>
                <w:rFonts w:ascii="Arial" w:hAnsi="Arial" w:cs="Arial"/>
                <w:b/>
                <w:caps/>
              </w:rPr>
            </w:pPr>
            <w:bookmarkStart w:id="0" w:name="_Toc148949889"/>
            <w:bookmarkStart w:id="1" w:name="_Toc165971688"/>
            <w:bookmarkStart w:id="2" w:name="_Toc166065960"/>
            <w:bookmarkStart w:id="3" w:name="_Toc166066656"/>
            <w:bookmarkStart w:id="4" w:name="_Toc166067067"/>
          </w:p>
          <w:p w14:paraId="71E57CCF" w14:textId="77777777" w:rsidR="00B47A59" w:rsidRPr="00E67267" w:rsidRDefault="00B47A59" w:rsidP="008F6127">
            <w:pPr>
              <w:spacing w:before="120"/>
              <w:jc w:val="center"/>
              <w:rPr>
                <w:rFonts w:ascii="Arial" w:hAnsi="Arial" w:cs="Arial"/>
                <w:b/>
                <w:caps/>
              </w:rPr>
            </w:pPr>
          </w:p>
          <w:p w14:paraId="0BF2130E" w14:textId="2367886B" w:rsidR="001B5B9B" w:rsidRPr="00E67267" w:rsidRDefault="001B5B9B" w:rsidP="00AF33F4">
            <w:pPr>
              <w:spacing w:before="120"/>
              <w:jc w:val="center"/>
              <w:rPr>
                <w:rFonts w:ascii="Arial" w:hAnsi="Arial" w:cs="Arial"/>
                <w:b/>
                <w:caps/>
              </w:rPr>
            </w:pPr>
            <w:r w:rsidRPr="00E67267">
              <w:rPr>
                <w:rFonts w:ascii="Arial" w:hAnsi="Arial" w:cs="Arial"/>
                <w:b/>
                <w:caps/>
              </w:rPr>
              <w:t xml:space="preserve">№ </w:t>
            </w:r>
            <w:bookmarkStart w:id="5" w:name="_GoBack"/>
            <w:bookmarkEnd w:id="0"/>
            <w:bookmarkEnd w:id="1"/>
            <w:bookmarkEnd w:id="2"/>
            <w:bookmarkEnd w:id="3"/>
            <w:bookmarkEnd w:id="4"/>
            <w:r w:rsidR="00623D29" w:rsidRPr="00623D29">
              <w:rPr>
                <w:rFonts w:ascii="Arial" w:hAnsi="Arial" w:cs="Arial"/>
                <w:b/>
                <w:caps/>
              </w:rPr>
              <w:t>П3-05 И-089703 ЮЛ-428</w:t>
            </w:r>
            <w:bookmarkEnd w:id="5"/>
          </w:p>
        </w:tc>
      </w:tr>
      <w:tr w:rsidR="001B5B9B" w:rsidRPr="00E67267" w14:paraId="123A58F7" w14:textId="77777777" w:rsidTr="001B5B9B">
        <w:tc>
          <w:tcPr>
            <w:tcW w:w="9854" w:type="dxa"/>
          </w:tcPr>
          <w:p w14:paraId="66A63B35" w14:textId="02F45FA2" w:rsidR="001B5B9B" w:rsidRPr="00E67267" w:rsidRDefault="001B5B9B" w:rsidP="00AF33F4">
            <w:pPr>
              <w:spacing w:before="200"/>
              <w:jc w:val="center"/>
              <w:rPr>
                <w:rFonts w:ascii="Arial" w:hAnsi="Arial" w:cs="Arial"/>
                <w:b/>
                <w:caps/>
                <w:snapToGrid w:val="0"/>
                <w:sz w:val="20"/>
                <w:szCs w:val="20"/>
                <w:lang w:val="en-US"/>
              </w:rPr>
            </w:pPr>
            <w:r w:rsidRPr="00E67267">
              <w:rPr>
                <w:rFonts w:ascii="Arial" w:hAnsi="Arial" w:cs="Arial"/>
                <w:b/>
                <w:caps/>
                <w:snapToGrid w:val="0"/>
                <w:sz w:val="20"/>
                <w:szCs w:val="20"/>
              </w:rPr>
              <w:t xml:space="preserve">ВЕРСИЯ </w:t>
            </w:r>
            <w:r w:rsidR="00AF33F4">
              <w:rPr>
                <w:rFonts w:ascii="Arial" w:hAnsi="Arial" w:cs="Arial"/>
                <w:b/>
                <w:caps/>
                <w:snapToGrid w:val="0"/>
                <w:sz w:val="20"/>
                <w:szCs w:val="20"/>
                <w:lang w:val="en-US"/>
              </w:rPr>
              <w:t>1</w:t>
            </w:r>
            <w:r w:rsidRPr="00E67267">
              <w:rPr>
                <w:rFonts w:ascii="Arial" w:hAnsi="Arial" w:cs="Arial"/>
                <w:b/>
                <w:caps/>
                <w:snapToGrid w:val="0"/>
                <w:sz w:val="20"/>
                <w:szCs w:val="20"/>
              </w:rPr>
              <w:t>.</w:t>
            </w:r>
            <w:r w:rsidR="00AF33F4">
              <w:rPr>
                <w:rFonts w:ascii="Arial" w:hAnsi="Arial" w:cs="Arial"/>
                <w:b/>
                <w:caps/>
                <w:snapToGrid w:val="0"/>
                <w:sz w:val="20"/>
                <w:szCs w:val="20"/>
                <w:lang w:val="en-US"/>
              </w:rPr>
              <w:t>00</w:t>
            </w:r>
          </w:p>
        </w:tc>
      </w:tr>
    </w:tbl>
    <w:p w14:paraId="6373C71B" w14:textId="77777777" w:rsidR="00ED1AD9" w:rsidRPr="00E67267" w:rsidRDefault="00ED1AD9" w:rsidP="007E6A8A">
      <w:pPr>
        <w:jc w:val="center"/>
      </w:pPr>
    </w:p>
    <w:p w14:paraId="6BAA4CAB" w14:textId="77777777" w:rsidR="00ED1AD9" w:rsidRPr="00E67267" w:rsidRDefault="00ED1AD9" w:rsidP="007E6A8A">
      <w:pPr>
        <w:jc w:val="center"/>
      </w:pPr>
    </w:p>
    <w:p w14:paraId="7F4C319B" w14:textId="77777777" w:rsidR="00ED1AD9" w:rsidRPr="00E67267" w:rsidRDefault="00ED1AD9" w:rsidP="007E6A8A">
      <w:pPr>
        <w:jc w:val="center"/>
      </w:pPr>
    </w:p>
    <w:p w14:paraId="29180052" w14:textId="77777777" w:rsidR="00ED1AD9" w:rsidRPr="00E67267" w:rsidRDefault="00ED1AD9" w:rsidP="007E6A8A">
      <w:pPr>
        <w:jc w:val="center"/>
      </w:pPr>
    </w:p>
    <w:p w14:paraId="18D10AC1" w14:textId="77777777" w:rsidR="00ED1AD9" w:rsidRPr="00E67267" w:rsidRDefault="00ED1AD9" w:rsidP="007E6A8A">
      <w:pPr>
        <w:jc w:val="center"/>
      </w:pPr>
    </w:p>
    <w:p w14:paraId="26965419" w14:textId="77777777" w:rsidR="00ED1AD9" w:rsidRPr="00E67267" w:rsidRDefault="00ED1AD9" w:rsidP="007E6A8A">
      <w:pPr>
        <w:jc w:val="center"/>
      </w:pPr>
    </w:p>
    <w:p w14:paraId="70250F95" w14:textId="77777777" w:rsidR="00ED1AD9" w:rsidRPr="00E67267" w:rsidRDefault="00ED1AD9" w:rsidP="007E6A8A">
      <w:pPr>
        <w:jc w:val="center"/>
      </w:pPr>
    </w:p>
    <w:p w14:paraId="58D3B26D" w14:textId="77777777" w:rsidR="00ED1AD9" w:rsidRPr="00E67267" w:rsidRDefault="00ED1AD9" w:rsidP="007E6A8A">
      <w:pPr>
        <w:jc w:val="center"/>
      </w:pPr>
    </w:p>
    <w:p w14:paraId="4C70DDA2" w14:textId="77777777" w:rsidR="00244AB9" w:rsidRPr="00E67267" w:rsidRDefault="00244AB9" w:rsidP="007E6A8A">
      <w:pPr>
        <w:jc w:val="center"/>
      </w:pPr>
    </w:p>
    <w:p w14:paraId="20F3681F" w14:textId="77777777" w:rsidR="00E70701" w:rsidRPr="00E67267" w:rsidRDefault="00E70701" w:rsidP="007E6A8A">
      <w:pPr>
        <w:jc w:val="center"/>
      </w:pPr>
    </w:p>
    <w:p w14:paraId="34EE1FB1" w14:textId="77777777" w:rsidR="00E70701" w:rsidRPr="00E67267" w:rsidRDefault="00E70701" w:rsidP="007E6A8A">
      <w:pPr>
        <w:jc w:val="center"/>
      </w:pPr>
    </w:p>
    <w:p w14:paraId="2E428625" w14:textId="77777777" w:rsidR="00D8230B" w:rsidRPr="00E67267" w:rsidRDefault="00D8230B" w:rsidP="007E6A8A">
      <w:pPr>
        <w:jc w:val="center"/>
      </w:pPr>
    </w:p>
    <w:p w14:paraId="4920FFCD" w14:textId="77777777" w:rsidR="00085FC9" w:rsidRPr="00E67267" w:rsidRDefault="00085FC9" w:rsidP="007E6A8A">
      <w:pPr>
        <w:jc w:val="center"/>
      </w:pPr>
    </w:p>
    <w:p w14:paraId="12022475" w14:textId="77777777" w:rsidR="00085FC9" w:rsidRPr="00E67267" w:rsidRDefault="00085FC9" w:rsidP="007E6A8A">
      <w:pPr>
        <w:jc w:val="center"/>
      </w:pPr>
    </w:p>
    <w:p w14:paraId="773D4CD4" w14:textId="77777777" w:rsidR="00EA3EB0" w:rsidRPr="00E67267" w:rsidRDefault="00EA3EB0" w:rsidP="007E6A8A">
      <w:pPr>
        <w:jc w:val="center"/>
      </w:pPr>
    </w:p>
    <w:p w14:paraId="05B9674A" w14:textId="77777777" w:rsidR="00EA3EB0" w:rsidRPr="00E67267" w:rsidRDefault="00EA3EB0" w:rsidP="007E6A8A">
      <w:pPr>
        <w:jc w:val="center"/>
      </w:pPr>
    </w:p>
    <w:p w14:paraId="34BC488B" w14:textId="77777777" w:rsidR="00EA3EB0" w:rsidRPr="00E67267" w:rsidRDefault="00EA3EB0" w:rsidP="007E6A8A">
      <w:pPr>
        <w:jc w:val="center"/>
      </w:pPr>
    </w:p>
    <w:p w14:paraId="3637BAFD" w14:textId="77777777" w:rsidR="00D8230B" w:rsidRPr="00E67267" w:rsidRDefault="00D8230B" w:rsidP="007E6A8A">
      <w:pPr>
        <w:jc w:val="center"/>
      </w:pPr>
    </w:p>
    <w:p w14:paraId="130D421F" w14:textId="77777777" w:rsidR="00E70701" w:rsidRPr="00E67267" w:rsidRDefault="00E70701" w:rsidP="007E6A8A">
      <w:pPr>
        <w:jc w:val="center"/>
      </w:pPr>
    </w:p>
    <w:p w14:paraId="7EAE5A4D" w14:textId="77777777" w:rsidR="00E70701" w:rsidRPr="00E67267" w:rsidRDefault="0094527B" w:rsidP="00E70701">
      <w:pPr>
        <w:jc w:val="center"/>
        <w:rPr>
          <w:rFonts w:ascii="Arial" w:hAnsi="Arial" w:cs="Arial"/>
          <w:b/>
          <w:sz w:val="18"/>
          <w:szCs w:val="18"/>
        </w:rPr>
      </w:pPr>
      <w:r>
        <w:rPr>
          <w:rFonts w:ascii="Arial" w:hAnsi="Arial" w:cs="Arial"/>
          <w:b/>
          <w:sz w:val="18"/>
          <w:szCs w:val="18"/>
        </w:rPr>
        <w:t>Г</w:t>
      </w:r>
      <w:r w:rsidR="00E70701" w:rsidRPr="00E67267">
        <w:rPr>
          <w:rFonts w:ascii="Arial" w:hAnsi="Arial" w:cs="Arial"/>
          <w:b/>
          <w:sz w:val="18"/>
          <w:szCs w:val="18"/>
        </w:rPr>
        <w:t>. КРАСНОЯРСК</w:t>
      </w:r>
    </w:p>
    <w:p w14:paraId="01CB4146" w14:textId="79B4ED3C" w:rsidR="00607BFD" w:rsidRPr="00B13024" w:rsidRDefault="008F6127" w:rsidP="00EA3EB0">
      <w:pPr>
        <w:jc w:val="center"/>
        <w:rPr>
          <w:lang w:val="en-US"/>
        </w:rPr>
      </w:pPr>
      <w:r w:rsidRPr="00E67267">
        <w:rPr>
          <w:rFonts w:ascii="Arial" w:hAnsi="Arial" w:cs="Arial"/>
          <w:b/>
          <w:sz w:val="18"/>
          <w:szCs w:val="18"/>
        </w:rPr>
        <w:t>20</w:t>
      </w:r>
      <w:r w:rsidR="00B13024">
        <w:rPr>
          <w:rFonts w:ascii="Arial" w:hAnsi="Arial" w:cs="Arial"/>
          <w:b/>
          <w:sz w:val="18"/>
          <w:szCs w:val="18"/>
          <w:lang w:val="en-US"/>
        </w:rPr>
        <w:t>20</w:t>
      </w:r>
    </w:p>
    <w:p w14:paraId="6D93D34C" w14:textId="77777777" w:rsidR="00E70701" w:rsidRPr="00E67267" w:rsidRDefault="00E70701" w:rsidP="00607BFD">
      <w:pPr>
        <w:sectPr w:rsidR="00E70701" w:rsidRPr="00E67267" w:rsidSect="00EC5E99">
          <w:footerReference w:type="default" r:id="rId10"/>
          <w:pgSz w:w="11906" w:h="16838" w:code="9"/>
          <w:pgMar w:top="567" w:right="1021" w:bottom="227" w:left="1247" w:header="0" w:footer="0" w:gutter="0"/>
          <w:cols w:space="708"/>
          <w:docGrid w:linePitch="360"/>
        </w:sectPr>
      </w:pPr>
    </w:p>
    <w:p w14:paraId="5B1E05A5" w14:textId="3438A184" w:rsidR="00E70701" w:rsidRPr="00E67267" w:rsidRDefault="00FC222C" w:rsidP="00EC5E99">
      <w:pPr>
        <w:pStyle w:val="14"/>
        <w:keepNext w:val="0"/>
        <w:spacing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8333591"/>
      <w:r w:rsidRPr="00E67267">
        <w:rPr>
          <w:rFonts w:ascii="Arial" w:hAnsi="Arial" w:cs="Arial"/>
          <w:sz w:val="32"/>
          <w:szCs w:val="32"/>
          <w:lang w:val="ru-RU"/>
        </w:rPr>
        <w:lastRenderedPageBreak/>
        <w:t>СОДЕРЖАНИЕ</w:t>
      </w:r>
      <w:bookmarkEnd w:id="6"/>
      <w:bookmarkEnd w:id="7"/>
      <w:bookmarkEnd w:id="8"/>
      <w:bookmarkEnd w:id="9"/>
      <w:bookmarkEnd w:id="10"/>
      <w:bookmarkEnd w:id="11"/>
      <w:r>
        <w:rPr>
          <w:rFonts w:ascii="Arial" w:hAnsi="Arial" w:cs="Arial"/>
          <w:sz w:val="32"/>
          <w:szCs w:val="32"/>
          <w:lang w:val="ru-RU"/>
        </w:rPr>
        <w:t xml:space="preserve"> </w:t>
      </w:r>
    </w:p>
    <w:p w14:paraId="1B264E24" w14:textId="7272F798" w:rsidR="00D171E7" w:rsidRDefault="00E70701">
      <w:pPr>
        <w:pStyle w:val="16"/>
        <w:rPr>
          <w:rFonts w:asciiTheme="minorHAnsi" w:eastAsiaTheme="minorEastAsia" w:hAnsiTheme="minorHAnsi" w:cstheme="minorBidi"/>
          <w:b w:val="0"/>
          <w:bCs w:val="0"/>
          <w:caps w:val="0"/>
          <w:sz w:val="22"/>
          <w:szCs w:val="22"/>
          <w:lang w:eastAsia="ru-RU"/>
        </w:rPr>
      </w:pPr>
      <w:r w:rsidRPr="00E67267">
        <w:fldChar w:fldCharType="begin"/>
      </w:r>
      <w:r w:rsidRPr="00E67267">
        <w:instrText xml:space="preserve"> TOC \o "1-3" \h \z \u </w:instrText>
      </w:r>
      <w:r w:rsidRPr="00E67267">
        <w:fldChar w:fldCharType="separate"/>
      </w:r>
      <w:hyperlink w:anchor="_Toc58333592" w:history="1">
        <w:r w:rsidR="00D171E7" w:rsidRPr="00F40B13">
          <w:rPr>
            <w:rStyle w:val="ae"/>
          </w:rPr>
          <w:t>ВВОДНЫЕ ПОЛОЖЕНИЯ</w:t>
        </w:r>
        <w:r w:rsidR="00D171E7">
          <w:rPr>
            <w:webHidden/>
          </w:rPr>
          <w:tab/>
        </w:r>
        <w:r w:rsidR="00D171E7">
          <w:rPr>
            <w:webHidden/>
          </w:rPr>
          <w:fldChar w:fldCharType="begin"/>
        </w:r>
        <w:r w:rsidR="00D171E7">
          <w:rPr>
            <w:webHidden/>
          </w:rPr>
          <w:instrText xml:space="preserve"> PAGEREF _Toc58333592 \h </w:instrText>
        </w:r>
        <w:r w:rsidR="00D171E7">
          <w:rPr>
            <w:webHidden/>
          </w:rPr>
        </w:r>
        <w:r w:rsidR="00D171E7">
          <w:rPr>
            <w:webHidden/>
          </w:rPr>
          <w:fldChar w:fldCharType="separate"/>
        </w:r>
        <w:r w:rsidR="006D0DD0">
          <w:rPr>
            <w:webHidden/>
          </w:rPr>
          <w:t>3</w:t>
        </w:r>
        <w:r w:rsidR="00D171E7">
          <w:rPr>
            <w:webHidden/>
          </w:rPr>
          <w:fldChar w:fldCharType="end"/>
        </w:r>
      </w:hyperlink>
    </w:p>
    <w:p w14:paraId="27906F88" w14:textId="4C3A3427" w:rsidR="00D171E7" w:rsidRDefault="00A02B33">
      <w:pPr>
        <w:pStyle w:val="24"/>
        <w:rPr>
          <w:rFonts w:asciiTheme="minorHAnsi" w:eastAsiaTheme="minorEastAsia" w:hAnsiTheme="minorHAnsi" w:cstheme="minorBidi"/>
          <w:b w:val="0"/>
          <w:bCs w:val="0"/>
          <w:caps w:val="0"/>
          <w:sz w:val="22"/>
          <w:szCs w:val="22"/>
          <w:lang w:eastAsia="ru-RU"/>
        </w:rPr>
      </w:pPr>
      <w:hyperlink w:anchor="_Toc58333593" w:history="1">
        <w:r w:rsidR="00D171E7" w:rsidRPr="00F40B13">
          <w:rPr>
            <w:rStyle w:val="ae"/>
          </w:rPr>
          <w:t>НАЗНАЧЕНИЕ</w:t>
        </w:r>
        <w:r w:rsidR="00D171E7">
          <w:rPr>
            <w:webHidden/>
          </w:rPr>
          <w:tab/>
        </w:r>
        <w:r w:rsidR="00D171E7">
          <w:rPr>
            <w:webHidden/>
          </w:rPr>
          <w:fldChar w:fldCharType="begin"/>
        </w:r>
        <w:r w:rsidR="00D171E7">
          <w:rPr>
            <w:webHidden/>
          </w:rPr>
          <w:instrText xml:space="preserve"> PAGEREF _Toc58333593 \h </w:instrText>
        </w:r>
        <w:r w:rsidR="00D171E7">
          <w:rPr>
            <w:webHidden/>
          </w:rPr>
        </w:r>
        <w:r w:rsidR="00D171E7">
          <w:rPr>
            <w:webHidden/>
          </w:rPr>
          <w:fldChar w:fldCharType="separate"/>
        </w:r>
        <w:r w:rsidR="006D0DD0">
          <w:rPr>
            <w:webHidden/>
          </w:rPr>
          <w:t>3</w:t>
        </w:r>
        <w:r w:rsidR="00D171E7">
          <w:rPr>
            <w:webHidden/>
          </w:rPr>
          <w:fldChar w:fldCharType="end"/>
        </w:r>
      </w:hyperlink>
    </w:p>
    <w:p w14:paraId="6B136D93" w14:textId="6FEF8C1D" w:rsidR="00D171E7" w:rsidRDefault="00A02B33">
      <w:pPr>
        <w:pStyle w:val="24"/>
        <w:rPr>
          <w:rFonts w:asciiTheme="minorHAnsi" w:eastAsiaTheme="minorEastAsia" w:hAnsiTheme="minorHAnsi" w:cstheme="minorBidi"/>
          <w:b w:val="0"/>
          <w:bCs w:val="0"/>
          <w:caps w:val="0"/>
          <w:sz w:val="22"/>
          <w:szCs w:val="22"/>
          <w:lang w:eastAsia="ru-RU"/>
        </w:rPr>
      </w:pPr>
      <w:hyperlink w:anchor="_Toc58333594" w:history="1">
        <w:r w:rsidR="00D171E7" w:rsidRPr="00F40B13">
          <w:rPr>
            <w:rStyle w:val="ae"/>
          </w:rPr>
          <w:t>ОБЛАСТЬ</w:t>
        </w:r>
        <w:r w:rsidR="00D171E7" w:rsidRPr="00F40B13">
          <w:rPr>
            <w:rStyle w:val="ae"/>
            <w:i/>
          </w:rPr>
          <w:t xml:space="preserve"> </w:t>
        </w:r>
        <w:r w:rsidR="00D171E7" w:rsidRPr="00F40B13">
          <w:rPr>
            <w:rStyle w:val="ae"/>
          </w:rPr>
          <w:t>ДЕЙСТВИЯ</w:t>
        </w:r>
        <w:r w:rsidR="00D171E7">
          <w:rPr>
            <w:webHidden/>
          </w:rPr>
          <w:tab/>
        </w:r>
        <w:r w:rsidR="00D171E7">
          <w:rPr>
            <w:webHidden/>
          </w:rPr>
          <w:fldChar w:fldCharType="begin"/>
        </w:r>
        <w:r w:rsidR="00D171E7">
          <w:rPr>
            <w:webHidden/>
          </w:rPr>
          <w:instrText xml:space="preserve"> PAGEREF _Toc58333594 \h </w:instrText>
        </w:r>
        <w:r w:rsidR="00D171E7">
          <w:rPr>
            <w:webHidden/>
          </w:rPr>
        </w:r>
        <w:r w:rsidR="00D171E7">
          <w:rPr>
            <w:webHidden/>
          </w:rPr>
          <w:fldChar w:fldCharType="separate"/>
        </w:r>
        <w:r w:rsidR="006D0DD0">
          <w:rPr>
            <w:webHidden/>
          </w:rPr>
          <w:t>3</w:t>
        </w:r>
        <w:r w:rsidR="00D171E7">
          <w:rPr>
            <w:webHidden/>
          </w:rPr>
          <w:fldChar w:fldCharType="end"/>
        </w:r>
      </w:hyperlink>
    </w:p>
    <w:p w14:paraId="635F90F1" w14:textId="53DF2D78" w:rsidR="00D171E7" w:rsidRDefault="00A02B33">
      <w:pPr>
        <w:pStyle w:val="24"/>
        <w:rPr>
          <w:rFonts w:asciiTheme="minorHAnsi" w:eastAsiaTheme="minorEastAsia" w:hAnsiTheme="minorHAnsi" w:cstheme="minorBidi"/>
          <w:b w:val="0"/>
          <w:bCs w:val="0"/>
          <w:caps w:val="0"/>
          <w:sz w:val="22"/>
          <w:szCs w:val="22"/>
          <w:lang w:eastAsia="ru-RU"/>
        </w:rPr>
      </w:pPr>
      <w:hyperlink w:anchor="_Toc58333595" w:history="1">
        <w:r w:rsidR="00D171E7" w:rsidRPr="00F40B13">
          <w:rPr>
            <w:rStyle w:val="ae"/>
          </w:rPr>
          <w:t>ПЕРИОД ДЕЙСТВИЯ И ПОРЯДОК ВНЕСЕНИЯ ИЗМЕНЕНИЙ</w:t>
        </w:r>
        <w:r w:rsidR="00D171E7">
          <w:rPr>
            <w:webHidden/>
          </w:rPr>
          <w:tab/>
        </w:r>
        <w:r w:rsidR="00D171E7">
          <w:rPr>
            <w:webHidden/>
          </w:rPr>
          <w:fldChar w:fldCharType="begin"/>
        </w:r>
        <w:r w:rsidR="00D171E7">
          <w:rPr>
            <w:webHidden/>
          </w:rPr>
          <w:instrText xml:space="preserve"> PAGEREF _Toc58333595 \h </w:instrText>
        </w:r>
        <w:r w:rsidR="00D171E7">
          <w:rPr>
            <w:webHidden/>
          </w:rPr>
        </w:r>
        <w:r w:rsidR="00D171E7">
          <w:rPr>
            <w:webHidden/>
          </w:rPr>
          <w:fldChar w:fldCharType="separate"/>
        </w:r>
        <w:r w:rsidR="006D0DD0">
          <w:rPr>
            <w:webHidden/>
          </w:rPr>
          <w:t>3</w:t>
        </w:r>
        <w:r w:rsidR="00D171E7">
          <w:rPr>
            <w:webHidden/>
          </w:rPr>
          <w:fldChar w:fldCharType="end"/>
        </w:r>
      </w:hyperlink>
    </w:p>
    <w:p w14:paraId="64486728" w14:textId="33E03507" w:rsidR="00D171E7" w:rsidRDefault="00A02B33">
      <w:pPr>
        <w:pStyle w:val="16"/>
        <w:rPr>
          <w:rFonts w:asciiTheme="minorHAnsi" w:eastAsiaTheme="minorEastAsia" w:hAnsiTheme="minorHAnsi" w:cstheme="minorBidi"/>
          <w:b w:val="0"/>
          <w:bCs w:val="0"/>
          <w:caps w:val="0"/>
          <w:sz w:val="22"/>
          <w:szCs w:val="22"/>
          <w:lang w:eastAsia="ru-RU"/>
        </w:rPr>
      </w:pPr>
      <w:hyperlink w:anchor="_Toc58333596" w:history="1">
        <w:r w:rsidR="00D171E7" w:rsidRPr="00F40B13">
          <w:rPr>
            <w:rStyle w:val="ae"/>
          </w:rPr>
          <w:t>1.</w:t>
        </w:r>
        <w:r w:rsidR="00D171E7">
          <w:rPr>
            <w:rFonts w:asciiTheme="minorHAnsi" w:eastAsiaTheme="minorEastAsia" w:hAnsiTheme="minorHAnsi" w:cstheme="minorBidi"/>
            <w:b w:val="0"/>
            <w:bCs w:val="0"/>
            <w:caps w:val="0"/>
            <w:sz w:val="22"/>
            <w:szCs w:val="22"/>
            <w:lang w:eastAsia="ru-RU"/>
          </w:rPr>
          <w:tab/>
        </w:r>
        <w:r w:rsidR="00D171E7" w:rsidRPr="00F40B13">
          <w:rPr>
            <w:rStyle w:val="ae"/>
          </w:rPr>
          <w:t>ГЛОССАРИЙ</w:t>
        </w:r>
        <w:r w:rsidR="00D171E7">
          <w:rPr>
            <w:webHidden/>
          </w:rPr>
          <w:tab/>
        </w:r>
        <w:r w:rsidR="00D171E7">
          <w:rPr>
            <w:webHidden/>
          </w:rPr>
          <w:fldChar w:fldCharType="begin"/>
        </w:r>
        <w:r w:rsidR="00D171E7">
          <w:rPr>
            <w:webHidden/>
          </w:rPr>
          <w:instrText xml:space="preserve"> PAGEREF _Toc58333596 \h </w:instrText>
        </w:r>
        <w:r w:rsidR="00D171E7">
          <w:rPr>
            <w:webHidden/>
          </w:rPr>
        </w:r>
        <w:r w:rsidR="00D171E7">
          <w:rPr>
            <w:webHidden/>
          </w:rPr>
          <w:fldChar w:fldCharType="separate"/>
        </w:r>
        <w:r w:rsidR="006D0DD0">
          <w:rPr>
            <w:webHidden/>
          </w:rPr>
          <w:t>5</w:t>
        </w:r>
        <w:r w:rsidR="00D171E7">
          <w:rPr>
            <w:webHidden/>
          </w:rPr>
          <w:fldChar w:fldCharType="end"/>
        </w:r>
      </w:hyperlink>
    </w:p>
    <w:p w14:paraId="48AA622A" w14:textId="3B5F1E9E" w:rsidR="00D171E7" w:rsidRDefault="00A02B33">
      <w:pPr>
        <w:pStyle w:val="24"/>
        <w:tabs>
          <w:tab w:val="left" w:pos="720"/>
        </w:tabs>
        <w:rPr>
          <w:rFonts w:asciiTheme="minorHAnsi" w:eastAsiaTheme="minorEastAsia" w:hAnsiTheme="minorHAnsi" w:cstheme="minorBidi"/>
          <w:b w:val="0"/>
          <w:bCs w:val="0"/>
          <w:caps w:val="0"/>
          <w:sz w:val="22"/>
          <w:szCs w:val="22"/>
          <w:lang w:eastAsia="ru-RU"/>
        </w:rPr>
      </w:pPr>
      <w:hyperlink w:anchor="_Toc58333597" w:history="1">
        <w:r w:rsidR="00D171E7" w:rsidRPr="00F40B13">
          <w:rPr>
            <w:rStyle w:val="ae"/>
          </w:rPr>
          <w:t>1.1.</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rPr>
          <w:t>ТЕРМИНЫ И ОБОЗНАЧЕНИЯ КОРПОРАТИВНОГО ГЛОССАРИЯ</w:t>
        </w:r>
        <w:r w:rsidR="00D171E7">
          <w:rPr>
            <w:webHidden/>
          </w:rPr>
          <w:tab/>
        </w:r>
        <w:r w:rsidR="00D171E7">
          <w:rPr>
            <w:webHidden/>
          </w:rPr>
          <w:fldChar w:fldCharType="begin"/>
        </w:r>
        <w:r w:rsidR="00D171E7">
          <w:rPr>
            <w:webHidden/>
          </w:rPr>
          <w:instrText xml:space="preserve"> PAGEREF _Toc58333597 \h </w:instrText>
        </w:r>
        <w:r w:rsidR="00D171E7">
          <w:rPr>
            <w:webHidden/>
          </w:rPr>
        </w:r>
        <w:r w:rsidR="00D171E7">
          <w:rPr>
            <w:webHidden/>
          </w:rPr>
          <w:fldChar w:fldCharType="separate"/>
        </w:r>
        <w:r w:rsidR="006D0DD0">
          <w:rPr>
            <w:webHidden/>
          </w:rPr>
          <w:t>5</w:t>
        </w:r>
        <w:r w:rsidR="00D171E7">
          <w:rPr>
            <w:webHidden/>
          </w:rPr>
          <w:fldChar w:fldCharType="end"/>
        </w:r>
      </w:hyperlink>
    </w:p>
    <w:p w14:paraId="4B84D008" w14:textId="4B265B67" w:rsidR="00D171E7" w:rsidRDefault="00A02B33">
      <w:pPr>
        <w:pStyle w:val="24"/>
        <w:tabs>
          <w:tab w:val="left" w:pos="720"/>
        </w:tabs>
        <w:rPr>
          <w:rFonts w:asciiTheme="minorHAnsi" w:eastAsiaTheme="minorEastAsia" w:hAnsiTheme="minorHAnsi" w:cstheme="minorBidi"/>
          <w:b w:val="0"/>
          <w:bCs w:val="0"/>
          <w:caps w:val="0"/>
          <w:sz w:val="22"/>
          <w:szCs w:val="22"/>
          <w:lang w:eastAsia="ru-RU"/>
        </w:rPr>
      </w:pPr>
      <w:hyperlink w:anchor="_Toc58333598" w:history="1">
        <w:r w:rsidR="00D171E7" w:rsidRPr="00F40B13">
          <w:rPr>
            <w:rStyle w:val="ae"/>
          </w:rPr>
          <w:t>1.2.</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iCs/>
            <w:lang w:val="en-US"/>
          </w:rPr>
          <w:t>ТЕРМИНЫ И ОБОЗНАЧЕНИЯ ДЛЯ ЦЕЛЕЙ НАСТОЯЩЕГО ДОКУМЕНТА</w:t>
        </w:r>
        <w:r w:rsidR="00D171E7">
          <w:rPr>
            <w:webHidden/>
          </w:rPr>
          <w:tab/>
        </w:r>
        <w:r w:rsidR="00D171E7">
          <w:rPr>
            <w:webHidden/>
          </w:rPr>
          <w:fldChar w:fldCharType="begin"/>
        </w:r>
        <w:r w:rsidR="00D171E7">
          <w:rPr>
            <w:webHidden/>
          </w:rPr>
          <w:instrText xml:space="preserve"> PAGEREF _Toc58333598 \h </w:instrText>
        </w:r>
        <w:r w:rsidR="00D171E7">
          <w:rPr>
            <w:webHidden/>
          </w:rPr>
        </w:r>
        <w:r w:rsidR="00D171E7">
          <w:rPr>
            <w:webHidden/>
          </w:rPr>
          <w:fldChar w:fldCharType="separate"/>
        </w:r>
        <w:r w:rsidR="006D0DD0">
          <w:rPr>
            <w:webHidden/>
          </w:rPr>
          <w:t>7</w:t>
        </w:r>
        <w:r w:rsidR="00D171E7">
          <w:rPr>
            <w:webHidden/>
          </w:rPr>
          <w:fldChar w:fldCharType="end"/>
        </w:r>
      </w:hyperlink>
    </w:p>
    <w:p w14:paraId="412D9687" w14:textId="198D6D9D" w:rsidR="00D171E7" w:rsidRDefault="00A02B33">
      <w:pPr>
        <w:pStyle w:val="24"/>
        <w:rPr>
          <w:rFonts w:asciiTheme="minorHAnsi" w:eastAsiaTheme="minorEastAsia" w:hAnsiTheme="minorHAnsi" w:cstheme="minorBidi"/>
          <w:b w:val="0"/>
          <w:bCs w:val="0"/>
          <w:caps w:val="0"/>
          <w:sz w:val="22"/>
          <w:szCs w:val="22"/>
          <w:lang w:eastAsia="ru-RU"/>
        </w:rPr>
      </w:pPr>
      <w:hyperlink w:anchor="_Toc58333599" w:history="1">
        <w:r w:rsidR="00D171E7" w:rsidRPr="00F40B13">
          <w:rPr>
            <w:rStyle w:val="ae"/>
          </w:rPr>
          <w:t>1.3. СОКРАЩЕНИЯ</w:t>
        </w:r>
        <w:r w:rsidR="00D171E7">
          <w:rPr>
            <w:webHidden/>
          </w:rPr>
          <w:tab/>
        </w:r>
        <w:r w:rsidR="00D171E7">
          <w:rPr>
            <w:webHidden/>
          </w:rPr>
          <w:fldChar w:fldCharType="begin"/>
        </w:r>
        <w:r w:rsidR="00D171E7">
          <w:rPr>
            <w:webHidden/>
          </w:rPr>
          <w:instrText xml:space="preserve"> PAGEREF _Toc58333599 \h </w:instrText>
        </w:r>
        <w:r w:rsidR="00D171E7">
          <w:rPr>
            <w:webHidden/>
          </w:rPr>
        </w:r>
        <w:r w:rsidR="00D171E7">
          <w:rPr>
            <w:webHidden/>
          </w:rPr>
          <w:fldChar w:fldCharType="separate"/>
        </w:r>
        <w:r w:rsidR="006D0DD0">
          <w:rPr>
            <w:webHidden/>
          </w:rPr>
          <w:t>8</w:t>
        </w:r>
        <w:r w:rsidR="00D171E7">
          <w:rPr>
            <w:webHidden/>
          </w:rPr>
          <w:fldChar w:fldCharType="end"/>
        </w:r>
      </w:hyperlink>
    </w:p>
    <w:p w14:paraId="0CF487CC" w14:textId="61B2E8CA" w:rsidR="00D171E7" w:rsidRDefault="00A02B33">
      <w:pPr>
        <w:pStyle w:val="16"/>
        <w:rPr>
          <w:rFonts w:asciiTheme="minorHAnsi" w:eastAsiaTheme="minorEastAsia" w:hAnsiTheme="minorHAnsi" w:cstheme="minorBidi"/>
          <w:b w:val="0"/>
          <w:bCs w:val="0"/>
          <w:caps w:val="0"/>
          <w:sz w:val="22"/>
          <w:szCs w:val="22"/>
          <w:lang w:eastAsia="ru-RU"/>
        </w:rPr>
      </w:pPr>
      <w:hyperlink w:anchor="_Toc58333600" w:history="1">
        <w:r w:rsidR="00D171E7" w:rsidRPr="00F40B13">
          <w:rPr>
            <w:rStyle w:val="ae"/>
          </w:rPr>
          <w:t>2.</w:t>
        </w:r>
        <w:r w:rsidR="00D171E7">
          <w:rPr>
            <w:rFonts w:asciiTheme="minorHAnsi" w:eastAsiaTheme="minorEastAsia" w:hAnsiTheme="minorHAnsi" w:cstheme="minorBidi"/>
            <w:b w:val="0"/>
            <w:bCs w:val="0"/>
            <w:caps w:val="0"/>
            <w:sz w:val="22"/>
            <w:szCs w:val="22"/>
            <w:lang w:eastAsia="ru-RU"/>
          </w:rPr>
          <w:tab/>
        </w:r>
        <w:r w:rsidR="00D171E7" w:rsidRPr="00F40B13">
          <w:rPr>
            <w:rStyle w:val="ae"/>
            <w:snapToGrid w:val="0"/>
          </w:rPr>
          <w:t>РЕГИСТРАЦИЯ ПРОИСШЕСТВИЙ</w:t>
        </w:r>
        <w:r w:rsidR="00D171E7">
          <w:rPr>
            <w:webHidden/>
          </w:rPr>
          <w:tab/>
        </w:r>
        <w:r w:rsidR="00D171E7">
          <w:rPr>
            <w:webHidden/>
          </w:rPr>
          <w:fldChar w:fldCharType="begin"/>
        </w:r>
        <w:r w:rsidR="00D171E7">
          <w:rPr>
            <w:webHidden/>
          </w:rPr>
          <w:instrText xml:space="preserve"> PAGEREF _Toc58333600 \h </w:instrText>
        </w:r>
        <w:r w:rsidR="00D171E7">
          <w:rPr>
            <w:webHidden/>
          </w:rPr>
        </w:r>
        <w:r w:rsidR="00D171E7">
          <w:rPr>
            <w:webHidden/>
          </w:rPr>
          <w:fldChar w:fldCharType="separate"/>
        </w:r>
        <w:r w:rsidR="006D0DD0">
          <w:rPr>
            <w:webHidden/>
          </w:rPr>
          <w:t>10</w:t>
        </w:r>
        <w:r w:rsidR="00D171E7">
          <w:rPr>
            <w:webHidden/>
          </w:rPr>
          <w:fldChar w:fldCharType="end"/>
        </w:r>
      </w:hyperlink>
    </w:p>
    <w:p w14:paraId="1C0A4CEB" w14:textId="27997589" w:rsidR="00D171E7" w:rsidRDefault="00A02B33">
      <w:pPr>
        <w:pStyle w:val="16"/>
        <w:rPr>
          <w:rFonts w:asciiTheme="minorHAnsi" w:eastAsiaTheme="minorEastAsia" w:hAnsiTheme="minorHAnsi" w:cstheme="minorBidi"/>
          <w:b w:val="0"/>
          <w:bCs w:val="0"/>
          <w:caps w:val="0"/>
          <w:sz w:val="22"/>
          <w:szCs w:val="22"/>
          <w:lang w:eastAsia="ru-RU"/>
        </w:rPr>
      </w:pPr>
      <w:hyperlink w:anchor="_Toc58333601" w:history="1">
        <w:r w:rsidR="00D171E7" w:rsidRPr="00F40B13">
          <w:rPr>
            <w:rStyle w:val="ae"/>
            <w:snapToGrid w:val="0"/>
          </w:rPr>
          <w:t>3.</w:t>
        </w:r>
        <w:r w:rsidR="00D171E7">
          <w:rPr>
            <w:rFonts w:asciiTheme="minorHAnsi" w:eastAsiaTheme="minorEastAsia" w:hAnsiTheme="minorHAnsi" w:cstheme="minorBidi"/>
            <w:b w:val="0"/>
            <w:bCs w:val="0"/>
            <w:caps w:val="0"/>
            <w:sz w:val="22"/>
            <w:szCs w:val="22"/>
            <w:lang w:eastAsia="ru-RU"/>
          </w:rPr>
          <w:tab/>
        </w:r>
        <w:r w:rsidR="00D171E7" w:rsidRPr="00F40B13">
          <w:rPr>
            <w:rStyle w:val="ae"/>
            <w:snapToGrid w:val="0"/>
          </w:rPr>
          <w:t>ПОРЯДОК РАССЛЕДОВАНИЯ ПРОИСШЕСТВИй 4-ГО УРОВНЯ</w:t>
        </w:r>
        <w:r w:rsidR="00D171E7">
          <w:rPr>
            <w:webHidden/>
          </w:rPr>
          <w:tab/>
        </w:r>
        <w:r w:rsidR="00D171E7">
          <w:rPr>
            <w:webHidden/>
          </w:rPr>
          <w:fldChar w:fldCharType="begin"/>
        </w:r>
        <w:r w:rsidR="00D171E7">
          <w:rPr>
            <w:webHidden/>
          </w:rPr>
          <w:instrText xml:space="preserve"> PAGEREF _Toc58333601 \h </w:instrText>
        </w:r>
        <w:r w:rsidR="00D171E7">
          <w:rPr>
            <w:webHidden/>
          </w:rPr>
        </w:r>
        <w:r w:rsidR="00D171E7">
          <w:rPr>
            <w:webHidden/>
          </w:rPr>
          <w:fldChar w:fldCharType="separate"/>
        </w:r>
        <w:r w:rsidR="006D0DD0">
          <w:rPr>
            <w:webHidden/>
          </w:rPr>
          <w:t>11</w:t>
        </w:r>
        <w:r w:rsidR="00D171E7">
          <w:rPr>
            <w:webHidden/>
          </w:rPr>
          <w:fldChar w:fldCharType="end"/>
        </w:r>
      </w:hyperlink>
    </w:p>
    <w:p w14:paraId="52358280" w14:textId="453ECEAD" w:rsidR="00D171E7" w:rsidRDefault="00A02B33">
      <w:pPr>
        <w:pStyle w:val="24"/>
        <w:tabs>
          <w:tab w:val="left" w:pos="720"/>
        </w:tabs>
        <w:rPr>
          <w:rFonts w:asciiTheme="minorHAnsi" w:eastAsiaTheme="minorEastAsia" w:hAnsiTheme="minorHAnsi" w:cstheme="minorBidi"/>
          <w:b w:val="0"/>
          <w:bCs w:val="0"/>
          <w:caps w:val="0"/>
          <w:sz w:val="22"/>
          <w:szCs w:val="22"/>
          <w:lang w:eastAsia="ru-RU"/>
        </w:rPr>
      </w:pPr>
      <w:hyperlink w:anchor="_Toc58333602" w:history="1">
        <w:r w:rsidR="00D171E7" w:rsidRPr="00F40B13">
          <w:rPr>
            <w:rStyle w:val="ae"/>
          </w:rPr>
          <w:t>3.1.</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rPr>
          <w:t>ОБЩИЕ ПОЛОЖЕНИЯ</w:t>
        </w:r>
        <w:r w:rsidR="00D171E7">
          <w:rPr>
            <w:webHidden/>
          </w:rPr>
          <w:tab/>
        </w:r>
        <w:r w:rsidR="00D171E7">
          <w:rPr>
            <w:webHidden/>
          </w:rPr>
          <w:fldChar w:fldCharType="begin"/>
        </w:r>
        <w:r w:rsidR="00D171E7">
          <w:rPr>
            <w:webHidden/>
          </w:rPr>
          <w:instrText xml:space="preserve"> PAGEREF _Toc58333602 \h </w:instrText>
        </w:r>
        <w:r w:rsidR="00D171E7">
          <w:rPr>
            <w:webHidden/>
          </w:rPr>
        </w:r>
        <w:r w:rsidR="00D171E7">
          <w:rPr>
            <w:webHidden/>
          </w:rPr>
          <w:fldChar w:fldCharType="separate"/>
        </w:r>
        <w:r w:rsidR="006D0DD0">
          <w:rPr>
            <w:webHidden/>
          </w:rPr>
          <w:t>11</w:t>
        </w:r>
        <w:r w:rsidR="00D171E7">
          <w:rPr>
            <w:webHidden/>
          </w:rPr>
          <w:fldChar w:fldCharType="end"/>
        </w:r>
      </w:hyperlink>
    </w:p>
    <w:p w14:paraId="69DC4C01" w14:textId="158BAEBF" w:rsidR="00D171E7" w:rsidRDefault="00A02B33">
      <w:pPr>
        <w:pStyle w:val="24"/>
        <w:tabs>
          <w:tab w:val="left" w:pos="720"/>
        </w:tabs>
        <w:rPr>
          <w:rFonts w:asciiTheme="minorHAnsi" w:eastAsiaTheme="minorEastAsia" w:hAnsiTheme="minorHAnsi" w:cstheme="minorBidi"/>
          <w:b w:val="0"/>
          <w:bCs w:val="0"/>
          <w:caps w:val="0"/>
          <w:sz w:val="22"/>
          <w:szCs w:val="22"/>
          <w:lang w:eastAsia="ru-RU"/>
        </w:rPr>
      </w:pPr>
      <w:hyperlink w:anchor="_Toc58333603" w:history="1">
        <w:r w:rsidR="00D171E7" w:rsidRPr="00F40B13">
          <w:rPr>
            <w:rStyle w:val="ae"/>
          </w:rPr>
          <w:t>3.2.</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rPr>
          <w:t>ОРГАНИЗАЦИИ ВНУТРЕННЕГО РАССЛЕДОВАНИЯ ПРОИСШЕСТВИЙ 4-ГО УРОВНЯ</w:t>
        </w:r>
        <w:r w:rsidR="00D171E7">
          <w:rPr>
            <w:webHidden/>
          </w:rPr>
          <w:tab/>
        </w:r>
        <w:r w:rsidR="00D171E7">
          <w:rPr>
            <w:webHidden/>
          </w:rPr>
          <w:fldChar w:fldCharType="begin"/>
        </w:r>
        <w:r w:rsidR="00D171E7">
          <w:rPr>
            <w:webHidden/>
          </w:rPr>
          <w:instrText xml:space="preserve"> PAGEREF _Toc58333603 \h </w:instrText>
        </w:r>
        <w:r w:rsidR="00D171E7">
          <w:rPr>
            <w:webHidden/>
          </w:rPr>
        </w:r>
        <w:r w:rsidR="00D171E7">
          <w:rPr>
            <w:webHidden/>
          </w:rPr>
          <w:fldChar w:fldCharType="separate"/>
        </w:r>
        <w:r w:rsidR="006D0DD0">
          <w:rPr>
            <w:webHidden/>
          </w:rPr>
          <w:t>12</w:t>
        </w:r>
        <w:r w:rsidR="00D171E7">
          <w:rPr>
            <w:webHidden/>
          </w:rPr>
          <w:fldChar w:fldCharType="end"/>
        </w:r>
      </w:hyperlink>
    </w:p>
    <w:p w14:paraId="435CA498" w14:textId="2ABB9E72" w:rsidR="00D171E7" w:rsidRDefault="00A02B33">
      <w:pPr>
        <w:pStyle w:val="24"/>
        <w:tabs>
          <w:tab w:val="left" w:pos="720"/>
        </w:tabs>
        <w:rPr>
          <w:rFonts w:asciiTheme="minorHAnsi" w:eastAsiaTheme="minorEastAsia" w:hAnsiTheme="minorHAnsi" w:cstheme="minorBidi"/>
          <w:b w:val="0"/>
          <w:bCs w:val="0"/>
          <w:caps w:val="0"/>
          <w:sz w:val="22"/>
          <w:szCs w:val="22"/>
          <w:lang w:eastAsia="ru-RU"/>
        </w:rPr>
      </w:pPr>
      <w:hyperlink w:anchor="_Toc58333604" w:history="1">
        <w:r w:rsidR="00D171E7" w:rsidRPr="00F40B13">
          <w:rPr>
            <w:rStyle w:val="ae"/>
          </w:rPr>
          <w:t>3.3.</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rPr>
          <w:t>ПРОВЕДЕНИЕ ВНУТРЕННЕГО РАССЛЕДОВАНИЯ</w:t>
        </w:r>
        <w:r w:rsidR="00D171E7">
          <w:rPr>
            <w:webHidden/>
          </w:rPr>
          <w:tab/>
        </w:r>
        <w:r w:rsidR="00D171E7">
          <w:rPr>
            <w:webHidden/>
          </w:rPr>
          <w:fldChar w:fldCharType="begin"/>
        </w:r>
        <w:r w:rsidR="00D171E7">
          <w:rPr>
            <w:webHidden/>
          </w:rPr>
          <w:instrText xml:space="preserve"> PAGEREF _Toc58333604 \h </w:instrText>
        </w:r>
        <w:r w:rsidR="00D171E7">
          <w:rPr>
            <w:webHidden/>
          </w:rPr>
        </w:r>
        <w:r w:rsidR="00D171E7">
          <w:rPr>
            <w:webHidden/>
          </w:rPr>
          <w:fldChar w:fldCharType="separate"/>
        </w:r>
        <w:r w:rsidR="006D0DD0">
          <w:rPr>
            <w:webHidden/>
          </w:rPr>
          <w:t>13</w:t>
        </w:r>
        <w:r w:rsidR="00D171E7">
          <w:rPr>
            <w:webHidden/>
          </w:rPr>
          <w:fldChar w:fldCharType="end"/>
        </w:r>
      </w:hyperlink>
    </w:p>
    <w:p w14:paraId="54233A14" w14:textId="7ABA32B5" w:rsidR="00D171E7" w:rsidRDefault="00A02B33">
      <w:pPr>
        <w:pStyle w:val="34"/>
        <w:tabs>
          <w:tab w:val="left" w:pos="720"/>
        </w:tabs>
        <w:rPr>
          <w:rFonts w:asciiTheme="minorHAnsi" w:eastAsiaTheme="minorEastAsia" w:hAnsiTheme="minorHAnsi" w:cstheme="minorBidi"/>
          <w:i w:val="0"/>
          <w:sz w:val="22"/>
          <w:szCs w:val="22"/>
          <w:lang w:eastAsia="ru-RU"/>
        </w:rPr>
      </w:pPr>
      <w:hyperlink w:anchor="_Toc58333605" w:history="1">
        <w:r w:rsidR="00D171E7" w:rsidRPr="00F40B13">
          <w:rPr>
            <w:rStyle w:val="ae"/>
          </w:rPr>
          <w:t>3.3.1.</w:t>
        </w:r>
        <w:r w:rsidR="00D171E7">
          <w:rPr>
            <w:rFonts w:asciiTheme="minorHAnsi" w:eastAsiaTheme="minorEastAsia" w:hAnsiTheme="minorHAnsi" w:cstheme="minorBidi"/>
            <w:i w:val="0"/>
            <w:sz w:val="22"/>
            <w:szCs w:val="22"/>
            <w:lang w:eastAsia="ru-RU"/>
          </w:rPr>
          <w:t xml:space="preserve"> </w:t>
        </w:r>
        <w:r w:rsidR="00D171E7" w:rsidRPr="00F40B13">
          <w:rPr>
            <w:rStyle w:val="ae"/>
          </w:rPr>
          <w:t>СБОР И ДОКУМЕНТИРОВАНИЕ СВИДЕТЕЛЬСТВ И ДОКАЗАТЕЛЬСТВ</w:t>
        </w:r>
        <w:r w:rsidR="00D171E7">
          <w:rPr>
            <w:webHidden/>
          </w:rPr>
          <w:tab/>
        </w:r>
        <w:r w:rsidR="00D171E7">
          <w:rPr>
            <w:webHidden/>
          </w:rPr>
          <w:fldChar w:fldCharType="begin"/>
        </w:r>
        <w:r w:rsidR="00D171E7">
          <w:rPr>
            <w:webHidden/>
          </w:rPr>
          <w:instrText xml:space="preserve"> PAGEREF _Toc58333605 \h </w:instrText>
        </w:r>
        <w:r w:rsidR="00D171E7">
          <w:rPr>
            <w:webHidden/>
          </w:rPr>
        </w:r>
        <w:r w:rsidR="00D171E7">
          <w:rPr>
            <w:webHidden/>
          </w:rPr>
          <w:fldChar w:fldCharType="separate"/>
        </w:r>
        <w:r w:rsidR="006D0DD0">
          <w:rPr>
            <w:webHidden/>
          </w:rPr>
          <w:t>14</w:t>
        </w:r>
        <w:r w:rsidR="00D171E7">
          <w:rPr>
            <w:webHidden/>
          </w:rPr>
          <w:fldChar w:fldCharType="end"/>
        </w:r>
      </w:hyperlink>
    </w:p>
    <w:p w14:paraId="6677E974" w14:textId="54384BE7" w:rsidR="00D171E7" w:rsidRDefault="00A02B33">
      <w:pPr>
        <w:pStyle w:val="24"/>
        <w:rPr>
          <w:rFonts w:asciiTheme="minorHAnsi" w:eastAsiaTheme="minorEastAsia" w:hAnsiTheme="minorHAnsi" w:cstheme="minorBidi"/>
          <w:b w:val="0"/>
          <w:bCs w:val="0"/>
          <w:caps w:val="0"/>
          <w:sz w:val="22"/>
          <w:szCs w:val="22"/>
          <w:lang w:eastAsia="ru-RU"/>
        </w:rPr>
      </w:pPr>
      <w:hyperlink w:anchor="_Toc58333606" w:history="1">
        <w:r w:rsidR="00D171E7" w:rsidRPr="00F40B13">
          <w:rPr>
            <w:rStyle w:val="ae"/>
          </w:rPr>
          <w:t>3.4. ОФОРМЛЕНИЕ РЕЗУЛЬТАТОВ ВНУТРЕННЕГО РАССЛЕДОВАНИЯ ПРОИСШЕСТВИЙ</w:t>
        </w:r>
        <w:r w:rsidR="00D171E7">
          <w:rPr>
            <w:webHidden/>
          </w:rPr>
          <w:tab/>
        </w:r>
        <w:r w:rsidR="00D171E7">
          <w:rPr>
            <w:webHidden/>
          </w:rPr>
          <w:fldChar w:fldCharType="begin"/>
        </w:r>
        <w:r w:rsidR="00D171E7">
          <w:rPr>
            <w:webHidden/>
          </w:rPr>
          <w:instrText xml:space="preserve"> PAGEREF _Toc58333606 \h </w:instrText>
        </w:r>
        <w:r w:rsidR="00D171E7">
          <w:rPr>
            <w:webHidden/>
          </w:rPr>
        </w:r>
        <w:r w:rsidR="00D171E7">
          <w:rPr>
            <w:webHidden/>
          </w:rPr>
          <w:fldChar w:fldCharType="separate"/>
        </w:r>
        <w:r w:rsidR="006D0DD0">
          <w:rPr>
            <w:webHidden/>
          </w:rPr>
          <w:t>17</w:t>
        </w:r>
        <w:r w:rsidR="00D171E7">
          <w:rPr>
            <w:webHidden/>
          </w:rPr>
          <w:fldChar w:fldCharType="end"/>
        </w:r>
      </w:hyperlink>
    </w:p>
    <w:p w14:paraId="2143FF54" w14:textId="0EC4CA64" w:rsidR="00D171E7" w:rsidRDefault="00A02B33">
      <w:pPr>
        <w:pStyle w:val="34"/>
        <w:rPr>
          <w:rFonts w:asciiTheme="minorHAnsi" w:eastAsiaTheme="minorEastAsia" w:hAnsiTheme="minorHAnsi" w:cstheme="minorBidi"/>
          <w:i w:val="0"/>
          <w:sz w:val="22"/>
          <w:szCs w:val="22"/>
          <w:lang w:eastAsia="ru-RU"/>
        </w:rPr>
      </w:pPr>
      <w:hyperlink w:anchor="_Toc58333607" w:history="1">
        <w:r w:rsidR="00D171E7" w:rsidRPr="00F40B13">
          <w:rPr>
            <w:rStyle w:val="ae"/>
          </w:rPr>
          <w:t>3.4.1. ПОСТРОЕНИЕ ВРЕМЕННОЙ ШКАЛЫ И ОПРЕДЕЛЕНИЕ КРИТИЧЕСКИХ ФАКТОРОВ ПРОИСШЕСТВИЯ</w:t>
        </w:r>
        <w:r w:rsidR="00D171E7">
          <w:rPr>
            <w:webHidden/>
          </w:rPr>
          <w:tab/>
        </w:r>
        <w:r w:rsidR="00D171E7">
          <w:rPr>
            <w:webHidden/>
          </w:rPr>
          <w:fldChar w:fldCharType="begin"/>
        </w:r>
        <w:r w:rsidR="00D171E7">
          <w:rPr>
            <w:webHidden/>
          </w:rPr>
          <w:instrText xml:space="preserve"> PAGEREF _Toc58333607 \h </w:instrText>
        </w:r>
        <w:r w:rsidR="00D171E7">
          <w:rPr>
            <w:webHidden/>
          </w:rPr>
        </w:r>
        <w:r w:rsidR="00D171E7">
          <w:rPr>
            <w:webHidden/>
          </w:rPr>
          <w:fldChar w:fldCharType="separate"/>
        </w:r>
        <w:r w:rsidR="006D0DD0">
          <w:rPr>
            <w:webHidden/>
          </w:rPr>
          <w:t>18</w:t>
        </w:r>
        <w:r w:rsidR="00D171E7">
          <w:rPr>
            <w:webHidden/>
          </w:rPr>
          <w:fldChar w:fldCharType="end"/>
        </w:r>
      </w:hyperlink>
    </w:p>
    <w:p w14:paraId="48A6FA7A" w14:textId="2E952044" w:rsidR="00D171E7" w:rsidRDefault="00A02B33">
      <w:pPr>
        <w:pStyle w:val="34"/>
        <w:rPr>
          <w:rFonts w:asciiTheme="minorHAnsi" w:eastAsiaTheme="minorEastAsia" w:hAnsiTheme="minorHAnsi" w:cstheme="minorBidi"/>
          <w:i w:val="0"/>
          <w:sz w:val="22"/>
          <w:szCs w:val="22"/>
          <w:lang w:eastAsia="ru-RU"/>
        </w:rPr>
      </w:pPr>
      <w:hyperlink w:anchor="_Toc58333608" w:history="1">
        <w:r w:rsidR="00D171E7" w:rsidRPr="00F40B13">
          <w:rPr>
            <w:rStyle w:val="ae"/>
          </w:rPr>
          <w:t>3.4.2. ОПРЕДЕЛЕНИЕ НЕПОСРЕДСТВЕННЫХ И СИСТЕМНЫХ ПРИЧИН ПРОИСШЕСТВИЯ</w:t>
        </w:r>
        <w:r w:rsidR="00D171E7">
          <w:rPr>
            <w:webHidden/>
          </w:rPr>
          <w:tab/>
        </w:r>
        <w:r w:rsidR="00D171E7">
          <w:rPr>
            <w:webHidden/>
          </w:rPr>
          <w:fldChar w:fldCharType="begin"/>
        </w:r>
        <w:r w:rsidR="00D171E7">
          <w:rPr>
            <w:webHidden/>
          </w:rPr>
          <w:instrText xml:space="preserve"> PAGEREF _Toc58333608 \h </w:instrText>
        </w:r>
        <w:r w:rsidR="00D171E7">
          <w:rPr>
            <w:webHidden/>
          </w:rPr>
        </w:r>
        <w:r w:rsidR="00D171E7">
          <w:rPr>
            <w:webHidden/>
          </w:rPr>
          <w:fldChar w:fldCharType="separate"/>
        </w:r>
        <w:r w:rsidR="006D0DD0">
          <w:rPr>
            <w:webHidden/>
          </w:rPr>
          <w:t>19</w:t>
        </w:r>
        <w:r w:rsidR="00D171E7">
          <w:rPr>
            <w:webHidden/>
          </w:rPr>
          <w:fldChar w:fldCharType="end"/>
        </w:r>
      </w:hyperlink>
    </w:p>
    <w:p w14:paraId="48E406AB" w14:textId="2A03A48D" w:rsidR="00D171E7" w:rsidRDefault="00A02B33">
      <w:pPr>
        <w:pStyle w:val="34"/>
        <w:rPr>
          <w:rFonts w:asciiTheme="minorHAnsi" w:eastAsiaTheme="minorEastAsia" w:hAnsiTheme="minorHAnsi" w:cstheme="minorBidi"/>
          <w:i w:val="0"/>
          <w:sz w:val="22"/>
          <w:szCs w:val="22"/>
          <w:lang w:eastAsia="ru-RU"/>
        </w:rPr>
      </w:pPr>
      <w:hyperlink w:anchor="_Toc58333609" w:history="1">
        <w:r w:rsidR="00D171E7" w:rsidRPr="00F40B13">
          <w:rPr>
            <w:rStyle w:val="ae"/>
          </w:rPr>
          <w:t>3.4.3. РАЗРАБОТКА КОРРЕКТИРУЮЩИХ МЕРОПРИЯТИЙ/ ДЕЙСТВИЙ</w:t>
        </w:r>
        <w:r w:rsidR="00D171E7">
          <w:rPr>
            <w:webHidden/>
          </w:rPr>
          <w:tab/>
        </w:r>
        <w:r w:rsidR="00D171E7">
          <w:rPr>
            <w:webHidden/>
          </w:rPr>
          <w:fldChar w:fldCharType="begin"/>
        </w:r>
        <w:r w:rsidR="00D171E7">
          <w:rPr>
            <w:webHidden/>
          </w:rPr>
          <w:instrText xml:space="preserve"> PAGEREF _Toc58333609 \h </w:instrText>
        </w:r>
        <w:r w:rsidR="00D171E7">
          <w:rPr>
            <w:webHidden/>
          </w:rPr>
        </w:r>
        <w:r w:rsidR="00D171E7">
          <w:rPr>
            <w:webHidden/>
          </w:rPr>
          <w:fldChar w:fldCharType="separate"/>
        </w:r>
        <w:r w:rsidR="006D0DD0">
          <w:rPr>
            <w:webHidden/>
          </w:rPr>
          <w:t>19</w:t>
        </w:r>
        <w:r w:rsidR="00D171E7">
          <w:rPr>
            <w:webHidden/>
          </w:rPr>
          <w:fldChar w:fldCharType="end"/>
        </w:r>
      </w:hyperlink>
    </w:p>
    <w:p w14:paraId="6EE09A9F" w14:textId="68CC7283" w:rsidR="00D171E7" w:rsidRDefault="00A02B33">
      <w:pPr>
        <w:pStyle w:val="24"/>
        <w:rPr>
          <w:rFonts w:asciiTheme="minorHAnsi" w:eastAsiaTheme="minorEastAsia" w:hAnsiTheme="minorHAnsi" w:cstheme="minorBidi"/>
          <w:b w:val="0"/>
          <w:bCs w:val="0"/>
          <w:caps w:val="0"/>
          <w:sz w:val="22"/>
          <w:szCs w:val="22"/>
          <w:lang w:eastAsia="ru-RU"/>
        </w:rPr>
      </w:pPr>
      <w:hyperlink w:anchor="_Toc58333610" w:history="1">
        <w:r w:rsidR="00D171E7" w:rsidRPr="00F40B13">
          <w:rPr>
            <w:rStyle w:val="ae"/>
          </w:rPr>
          <w:t>3.5. ПЛАН МЕРОПРИЯТИЙ ПО РЕЗУЛЬТАТАМ РАССЛЕДОВАНИЯ И АНАЛИЗА ПРИЧИН ПРОИСШЕСТВИЯ</w:t>
        </w:r>
        <w:r w:rsidR="00D171E7">
          <w:rPr>
            <w:webHidden/>
          </w:rPr>
          <w:tab/>
        </w:r>
        <w:r w:rsidR="00D171E7">
          <w:rPr>
            <w:webHidden/>
          </w:rPr>
          <w:fldChar w:fldCharType="begin"/>
        </w:r>
        <w:r w:rsidR="00D171E7">
          <w:rPr>
            <w:webHidden/>
          </w:rPr>
          <w:instrText xml:space="preserve"> PAGEREF _Toc58333610 \h </w:instrText>
        </w:r>
        <w:r w:rsidR="00D171E7">
          <w:rPr>
            <w:webHidden/>
          </w:rPr>
        </w:r>
        <w:r w:rsidR="00D171E7">
          <w:rPr>
            <w:webHidden/>
          </w:rPr>
          <w:fldChar w:fldCharType="separate"/>
        </w:r>
        <w:r w:rsidR="006D0DD0">
          <w:rPr>
            <w:webHidden/>
          </w:rPr>
          <w:t>19</w:t>
        </w:r>
        <w:r w:rsidR="00D171E7">
          <w:rPr>
            <w:webHidden/>
          </w:rPr>
          <w:fldChar w:fldCharType="end"/>
        </w:r>
      </w:hyperlink>
    </w:p>
    <w:p w14:paraId="3998B10F" w14:textId="0651FBC3" w:rsidR="00D171E7" w:rsidRDefault="00A02B33" w:rsidP="000E11CD">
      <w:pPr>
        <w:pStyle w:val="16"/>
        <w:ind w:left="0" w:firstLine="0"/>
        <w:jc w:val="both"/>
        <w:rPr>
          <w:rFonts w:asciiTheme="minorHAnsi" w:eastAsiaTheme="minorEastAsia" w:hAnsiTheme="minorHAnsi" w:cstheme="minorBidi"/>
          <w:b w:val="0"/>
          <w:bCs w:val="0"/>
          <w:caps w:val="0"/>
          <w:sz w:val="22"/>
          <w:szCs w:val="22"/>
          <w:lang w:eastAsia="ru-RU"/>
        </w:rPr>
      </w:pPr>
      <w:hyperlink w:anchor="_Toc58333611" w:history="1">
        <w:r w:rsidR="00D171E7" w:rsidRPr="00F40B13">
          <w:rPr>
            <w:rStyle w:val="ae"/>
          </w:rPr>
          <w:t>4.</w:t>
        </w:r>
        <w:r w:rsidR="00D171E7">
          <w:rPr>
            <w:rFonts w:asciiTheme="minorHAnsi" w:eastAsiaTheme="minorEastAsia" w:hAnsiTheme="minorHAnsi" w:cstheme="minorBidi"/>
            <w:b w:val="0"/>
            <w:bCs w:val="0"/>
            <w:caps w:val="0"/>
            <w:sz w:val="22"/>
            <w:szCs w:val="22"/>
            <w:lang w:eastAsia="ru-RU"/>
          </w:rPr>
          <w:t xml:space="preserve"> </w:t>
        </w:r>
        <w:r w:rsidR="00D171E7" w:rsidRPr="00F40B13">
          <w:rPr>
            <w:rStyle w:val="ae"/>
          </w:rPr>
          <w:t>МОНИТОРИНГ РЕАЛИЗАЦИИ КОРРЕКТИРУЮЩИХ И ПРЕДУПРЕЖДАЮЩИХ МЕРОПРИЯТИЙ/ ДЕЙСТВИЙ ПО РЕЗУЛЬТАТАМ ВНУТРЕННЕГО РАССЛЕДОВАНИЯ ПРОИСШЕСТВИЙ</w:t>
        </w:r>
        <w:r w:rsidR="00D171E7">
          <w:rPr>
            <w:webHidden/>
          </w:rPr>
          <w:tab/>
        </w:r>
        <w:r w:rsidR="00D171E7">
          <w:rPr>
            <w:webHidden/>
          </w:rPr>
          <w:fldChar w:fldCharType="begin"/>
        </w:r>
        <w:r w:rsidR="00D171E7">
          <w:rPr>
            <w:webHidden/>
          </w:rPr>
          <w:instrText xml:space="preserve"> PAGEREF _Toc58333611 \h </w:instrText>
        </w:r>
        <w:r w:rsidR="00D171E7">
          <w:rPr>
            <w:webHidden/>
          </w:rPr>
        </w:r>
        <w:r w:rsidR="00D171E7">
          <w:rPr>
            <w:webHidden/>
          </w:rPr>
          <w:fldChar w:fldCharType="separate"/>
        </w:r>
        <w:r w:rsidR="006D0DD0">
          <w:rPr>
            <w:webHidden/>
          </w:rPr>
          <w:t>21</w:t>
        </w:r>
        <w:r w:rsidR="00D171E7">
          <w:rPr>
            <w:webHidden/>
          </w:rPr>
          <w:fldChar w:fldCharType="end"/>
        </w:r>
      </w:hyperlink>
    </w:p>
    <w:p w14:paraId="31CD6A7C" w14:textId="12341819" w:rsidR="00D171E7" w:rsidRDefault="00A02B33">
      <w:pPr>
        <w:pStyle w:val="16"/>
        <w:rPr>
          <w:rFonts w:asciiTheme="minorHAnsi" w:eastAsiaTheme="minorEastAsia" w:hAnsiTheme="minorHAnsi" w:cstheme="minorBidi"/>
          <w:b w:val="0"/>
          <w:bCs w:val="0"/>
          <w:caps w:val="0"/>
          <w:sz w:val="22"/>
          <w:szCs w:val="22"/>
          <w:lang w:eastAsia="ru-RU"/>
        </w:rPr>
      </w:pPr>
      <w:hyperlink w:anchor="_Toc58333612" w:history="1">
        <w:r w:rsidR="00D171E7" w:rsidRPr="00F40B13">
          <w:rPr>
            <w:rStyle w:val="ae"/>
          </w:rPr>
          <w:t>5.</w:t>
        </w:r>
        <w:r w:rsidR="00D171E7">
          <w:rPr>
            <w:rFonts w:asciiTheme="minorHAnsi" w:eastAsiaTheme="minorEastAsia" w:hAnsiTheme="minorHAnsi" w:cstheme="minorBidi"/>
            <w:b w:val="0"/>
            <w:bCs w:val="0"/>
            <w:caps w:val="0"/>
            <w:sz w:val="22"/>
            <w:szCs w:val="22"/>
            <w:lang w:eastAsia="ru-RU"/>
          </w:rPr>
          <w:tab/>
        </w:r>
        <w:r w:rsidR="00D171E7" w:rsidRPr="00F40B13">
          <w:rPr>
            <w:rStyle w:val="ae"/>
          </w:rPr>
          <w:t>ССЫЛКИ</w:t>
        </w:r>
        <w:r w:rsidR="00D171E7">
          <w:rPr>
            <w:webHidden/>
          </w:rPr>
          <w:tab/>
        </w:r>
        <w:r w:rsidR="00D171E7">
          <w:rPr>
            <w:webHidden/>
          </w:rPr>
          <w:fldChar w:fldCharType="begin"/>
        </w:r>
        <w:r w:rsidR="00D171E7">
          <w:rPr>
            <w:webHidden/>
          </w:rPr>
          <w:instrText xml:space="preserve"> PAGEREF _Toc58333612 \h </w:instrText>
        </w:r>
        <w:r w:rsidR="00D171E7">
          <w:rPr>
            <w:webHidden/>
          </w:rPr>
        </w:r>
        <w:r w:rsidR="00D171E7">
          <w:rPr>
            <w:webHidden/>
          </w:rPr>
          <w:fldChar w:fldCharType="separate"/>
        </w:r>
        <w:r w:rsidR="006D0DD0">
          <w:rPr>
            <w:webHidden/>
          </w:rPr>
          <w:t>22</w:t>
        </w:r>
        <w:r w:rsidR="00D171E7">
          <w:rPr>
            <w:webHidden/>
          </w:rPr>
          <w:fldChar w:fldCharType="end"/>
        </w:r>
      </w:hyperlink>
    </w:p>
    <w:p w14:paraId="307AEF50" w14:textId="738D29A8" w:rsidR="00D171E7" w:rsidRDefault="00A02B33">
      <w:pPr>
        <w:pStyle w:val="16"/>
        <w:rPr>
          <w:rFonts w:asciiTheme="minorHAnsi" w:eastAsiaTheme="minorEastAsia" w:hAnsiTheme="minorHAnsi" w:cstheme="minorBidi"/>
          <w:b w:val="0"/>
          <w:bCs w:val="0"/>
          <w:caps w:val="0"/>
          <w:sz w:val="22"/>
          <w:szCs w:val="22"/>
          <w:lang w:eastAsia="ru-RU"/>
        </w:rPr>
      </w:pPr>
      <w:hyperlink w:anchor="_Toc58333613" w:history="1">
        <w:r w:rsidR="00D171E7" w:rsidRPr="00F40B13">
          <w:rPr>
            <w:rStyle w:val="ae"/>
          </w:rPr>
          <w:t>ПРИЛОЖЕНИЯ</w:t>
        </w:r>
        <w:r w:rsidR="00D171E7">
          <w:rPr>
            <w:webHidden/>
          </w:rPr>
          <w:tab/>
        </w:r>
        <w:r w:rsidR="00D171E7">
          <w:rPr>
            <w:webHidden/>
          </w:rPr>
          <w:fldChar w:fldCharType="begin"/>
        </w:r>
        <w:r w:rsidR="00D171E7">
          <w:rPr>
            <w:webHidden/>
          </w:rPr>
          <w:instrText xml:space="preserve"> PAGEREF _Toc58333613 \h </w:instrText>
        </w:r>
        <w:r w:rsidR="00D171E7">
          <w:rPr>
            <w:webHidden/>
          </w:rPr>
        </w:r>
        <w:r w:rsidR="00D171E7">
          <w:rPr>
            <w:webHidden/>
          </w:rPr>
          <w:fldChar w:fldCharType="separate"/>
        </w:r>
        <w:r w:rsidR="006D0DD0">
          <w:rPr>
            <w:webHidden/>
          </w:rPr>
          <w:t>24</w:t>
        </w:r>
        <w:r w:rsidR="00D171E7">
          <w:rPr>
            <w:webHidden/>
          </w:rPr>
          <w:fldChar w:fldCharType="end"/>
        </w:r>
      </w:hyperlink>
    </w:p>
    <w:p w14:paraId="5CB7808D" w14:textId="003CFEB0" w:rsidR="00E91883" w:rsidRPr="00E67267" w:rsidRDefault="00E70701" w:rsidP="006442D1">
      <w:pPr>
        <w:tabs>
          <w:tab w:val="right" w:leader="dot" w:pos="9720"/>
        </w:tabs>
        <w:spacing w:before="240" w:after="120"/>
        <w:jc w:val="both"/>
      </w:pPr>
      <w:r w:rsidRPr="00E67267">
        <w:rPr>
          <w:rFonts w:ascii="Arial" w:hAnsi="Arial" w:cs="Arial"/>
        </w:rPr>
        <w:fldChar w:fldCharType="end"/>
      </w:r>
    </w:p>
    <w:p w14:paraId="06CB8495" w14:textId="77777777" w:rsidR="00E91883" w:rsidRPr="00E67267" w:rsidRDefault="00E91883" w:rsidP="00825258">
      <w:pPr>
        <w:jc w:val="both"/>
      </w:pPr>
    </w:p>
    <w:p w14:paraId="48A9F60F" w14:textId="77777777" w:rsidR="00E91883" w:rsidRPr="00E67267" w:rsidRDefault="00E91883" w:rsidP="00825258">
      <w:pPr>
        <w:jc w:val="both"/>
        <w:sectPr w:rsidR="00E91883" w:rsidRPr="00E67267" w:rsidSect="002330A2">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3B51848D" w14:textId="603C3457" w:rsidR="00E70701" w:rsidRPr="00E67267" w:rsidRDefault="00FC222C" w:rsidP="00EC5E99">
      <w:pPr>
        <w:pStyle w:val="14"/>
        <w:keepNext w:val="0"/>
        <w:spacing w:after="240"/>
        <w:jc w:val="both"/>
        <w:rPr>
          <w:rFonts w:ascii="Arial" w:hAnsi="Arial" w:cs="Arial"/>
          <w:caps/>
          <w:sz w:val="32"/>
          <w:szCs w:val="32"/>
          <w:lang w:val="ru-RU"/>
        </w:rPr>
      </w:pPr>
      <w:bookmarkStart w:id="12" w:name="_Toc58333592"/>
      <w:r w:rsidRPr="00E67267">
        <w:rPr>
          <w:rFonts w:ascii="Arial" w:hAnsi="Arial" w:cs="Arial"/>
          <w:sz w:val="32"/>
          <w:szCs w:val="32"/>
          <w:lang w:val="ru-RU"/>
        </w:rPr>
        <w:lastRenderedPageBreak/>
        <w:t>ВВОДНЫЕ ПОЛОЖЕНИЯ</w:t>
      </w:r>
      <w:bookmarkEnd w:id="12"/>
    </w:p>
    <w:p w14:paraId="35B7D3F0" w14:textId="77777777" w:rsidR="00E70701" w:rsidRPr="00E67267" w:rsidRDefault="008C16F8" w:rsidP="00861FEC">
      <w:pPr>
        <w:pStyle w:val="22"/>
        <w:keepNext w:val="0"/>
        <w:spacing w:before="120" w:after="240"/>
        <w:rPr>
          <w:rFonts w:cs="Arial"/>
          <w:i/>
          <w:caps/>
          <w:lang w:val="ru-RU"/>
        </w:rPr>
      </w:pPr>
      <w:bookmarkStart w:id="13" w:name="_Toc58333593"/>
      <w:r w:rsidRPr="00E67267">
        <w:rPr>
          <w:rFonts w:cs="Arial"/>
          <w:caps/>
          <w:lang w:val="ru-RU"/>
        </w:rPr>
        <w:t>НАЗНАЧЕНИЕ</w:t>
      </w:r>
      <w:bookmarkEnd w:id="13"/>
    </w:p>
    <w:p w14:paraId="619F1456" w14:textId="0820C662" w:rsidR="00130D6D" w:rsidRDefault="00130D6D" w:rsidP="00130D6D">
      <w:pPr>
        <w:pStyle w:val="S0"/>
      </w:pPr>
      <w:r w:rsidRPr="008C1134">
        <w:t xml:space="preserve">Инструкция ООО «Славнефть-Красноярскнефтегаз» «Порядок расследования происшествий 4 уровня» </w:t>
      </w:r>
      <w:r>
        <w:t xml:space="preserve">регламентирует порядок проведения и оформления внутреннего расследования опасных условий и опасных действий, приведших к происшествиям 4 уровня в ходе производственной деятельности/инфекционных заболеваний и происшествий 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w:t>
      </w:r>
      <w:r w:rsidRPr="008C1134">
        <w:t>ООО «Славнефть-Красноярскнефтегаз»</w:t>
      </w:r>
      <w:r>
        <w:t xml:space="preserve">, оформления, регистрации и учета материалов проведенного расследования, разработки и реализации мероприятий по предупреждению возникновению происшествий. </w:t>
      </w:r>
    </w:p>
    <w:p w14:paraId="2EDC237A" w14:textId="3126EDB6" w:rsidR="00130D6D" w:rsidRPr="008C1134" w:rsidRDefault="00130D6D" w:rsidP="00130D6D">
      <w:pPr>
        <w:pStyle w:val="S0"/>
      </w:pPr>
      <w:r w:rsidRPr="008C1134">
        <w:t xml:space="preserve">Инструкция разработана в соответствии </w:t>
      </w:r>
      <w:r>
        <w:t xml:space="preserve">с </w:t>
      </w:r>
      <w:r w:rsidRPr="004E7D1C">
        <w:t>требовани</w:t>
      </w:r>
      <w:r>
        <w:t>ями</w:t>
      </w:r>
      <w:r w:rsidRPr="004E7D1C">
        <w:t xml:space="preserve"> Федерального закона от </w:t>
      </w:r>
      <w:r w:rsidRPr="00B105D0">
        <w:t>21.07.1997 № 116-ФЗ «О промышленной безопасности опасных производственных объектов</w:t>
      </w:r>
      <w:r w:rsidRPr="004E7D1C">
        <w:t xml:space="preserve">», Федерального закона от </w:t>
      </w:r>
      <w:r w:rsidRPr="00B105D0">
        <w:t>21.12.1994 № 69-ФЗ «О пожарной безопасности</w:t>
      </w:r>
      <w:r w:rsidRPr="004E7D1C">
        <w:t xml:space="preserve">», </w:t>
      </w:r>
      <w:r w:rsidRPr="00B105D0">
        <w:t>Трудового кодекса Российской Федерации от 30.12.2001 № 197-ФЗ</w:t>
      </w:r>
      <w:r w:rsidRPr="004E7D1C">
        <w:t xml:space="preserve">, Федерального закона от </w:t>
      </w:r>
      <w:r w:rsidRPr="00B105D0">
        <w:t>10.01.2002 № 7-ФЗ «Об охране окружающей среды</w:t>
      </w:r>
      <w:r w:rsidRPr="004E7D1C">
        <w:t xml:space="preserve">», </w:t>
      </w:r>
      <w:r w:rsidRPr="00B105D0">
        <w:t>Политик</w:t>
      </w:r>
      <w:r w:rsidR="006F6DD9" w:rsidRPr="00B105D0">
        <w:t>и</w:t>
      </w:r>
      <w:r w:rsidRPr="00B105D0">
        <w:t xml:space="preserve"> Компании в области промышленной безопасности, охраны труда и окружающей среды № П3-05 П-11</w:t>
      </w:r>
      <w:r>
        <w:t>, с учетом требований Стандарта Компании «</w:t>
      </w:r>
      <w:r w:rsidRPr="00B105D0">
        <w:t>Интегрированная система управления промышленной безопасностью, охраной труда и окружающей среды</w:t>
      </w:r>
      <w:r>
        <w:t xml:space="preserve">» № П3-05 С-0009, </w:t>
      </w:r>
      <w:r w:rsidRPr="00BE23BF">
        <w:t>Положени</w:t>
      </w:r>
      <w:r>
        <w:t>я</w:t>
      </w:r>
      <w:r w:rsidRPr="00BE23BF">
        <w:t xml:space="preserve"> Компании «</w:t>
      </w:r>
      <w:r w:rsidRPr="00B105D0">
        <w:t>Порядок расследования происшествий»</w:t>
      </w:r>
      <w:r w:rsidRPr="00BE23BF">
        <w:t xml:space="preserve"> № П3-05 Р-0778</w:t>
      </w:r>
      <w:r>
        <w:t>,</w:t>
      </w:r>
      <w:r w:rsidRPr="004E7D1C">
        <w:t xml:space="preserve"> Стандарта ООО «Славнефть-Красноярскнефтегаз» «</w:t>
      </w:r>
      <w:r w:rsidRPr="00B105D0">
        <w:t>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sidRPr="004E7D1C">
        <w:t>, Стандарта ООО «Славнефть-Красноярскнефтегаз» «</w:t>
      </w:r>
      <w:r w:rsidRPr="00B105D0">
        <w:t>Критерии чрезвычайных ситуаций, происшествий</w:t>
      </w:r>
      <w:r w:rsidR="006F6DD9" w:rsidRPr="00B105D0">
        <w:t xml:space="preserve">. </w:t>
      </w:r>
      <w:r w:rsidRPr="00B105D0">
        <w:t>Регламент предоставления оперативной информации о чрезвычайных ситуациях (угрозе возникновения), происшествиях» № П3-11.04 С-0013 ЮЛ-428</w:t>
      </w:r>
      <w:r w:rsidR="006F6DD9">
        <w:t>.</w:t>
      </w:r>
    </w:p>
    <w:p w14:paraId="6BE5525E" w14:textId="6E278B4C" w:rsidR="00E70701" w:rsidRPr="00E67267" w:rsidRDefault="00973A8F" w:rsidP="00C33843">
      <w:pPr>
        <w:pStyle w:val="22"/>
        <w:keepNext w:val="0"/>
        <w:spacing w:before="240" w:after="240"/>
        <w:rPr>
          <w:rFonts w:cs="Arial"/>
          <w:i/>
          <w:caps/>
          <w:lang w:val="ru-RU"/>
        </w:rPr>
      </w:pPr>
      <w:bookmarkStart w:id="14" w:name="_Toc58333594"/>
      <w:r w:rsidRPr="00973A8F">
        <w:rPr>
          <w:rFonts w:cs="Arial"/>
          <w:lang w:val="ru-RU"/>
        </w:rPr>
        <w:t>ОБЛАСТЬ</w:t>
      </w:r>
      <w:r w:rsidRPr="00E67267">
        <w:rPr>
          <w:rFonts w:cs="Arial"/>
          <w:i/>
          <w:lang w:val="ru-RU"/>
        </w:rPr>
        <w:t xml:space="preserve"> </w:t>
      </w:r>
      <w:r w:rsidRPr="00E67267">
        <w:rPr>
          <w:rFonts w:cs="Arial"/>
          <w:lang w:val="ru-RU"/>
        </w:rPr>
        <w:t>ДЕЙСТВИЯ</w:t>
      </w:r>
      <w:bookmarkEnd w:id="14"/>
    </w:p>
    <w:p w14:paraId="6C129308" w14:textId="77777777" w:rsidR="005736E4" w:rsidRPr="00B5636C" w:rsidRDefault="005736E4" w:rsidP="005736E4">
      <w:pPr>
        <w:pStyle w:val="S0"/>
      </w:pPr>
      <w:r w:rsidRPr="00B5636C">
        <w:t>Настоящая Инструкция обязательна для исполнения работниками всех структурных подразделений ООО «Славнефть-Красноярскнефтегаз».</w:t>
      </w:r>
    </w:p>
    <w:p w14:paraId="1F9F9A30" w14:textId="19AC020A" w:rsidR="005736E4" w:rsidRPr="00E67E48" w:rsidRDefault="005736E4" w:rsidP="005736E4">
      <w:pPr>
        <w:pStyle w:val="S0"/>
      </w:pPr>
      <w:r w:rsidRPr="00E67E48">
        <w:t xml:space="preserve">Структурные подразделения </w:t>
      </w:r>
      <w:r w:rsidRPr="00B5636C">
        <w:t>ООО «Славнефть-Красноярскнефтегаз»</w:t>
      </w:r>
      <w:r w:rsidRPr="00E67E48">
        <w:t xml:space="preserve"> при оформлении договоров с подрядными организациями, задействованными в выполнении работ/оказании услуг на объектах </w:t>
      </w:r>
      <w:r w:rsidRPr="00B5636C">
        <w:t>ООО «Славнефть-Красноярскнефтегаз»</w:t>
      </w:r>
      <w:r w:rsidRPr="00E67E48">
        <w:t xml:space="preserve">, обязаны </w:t>
      </w:r>
      <w:r w:rsidR="006F6DD9" w:rsidRPr="00E67E48">
        <w:t>включ</w:t>
      </w:r>
      <w:r w:rsidR="006F6DD9">
        <w:t>а</w:t>
      </w:r>
      <w:r w:rsidR="006F6DD9" w:rsidRPr="00E67E48">
        <w:t xml:space="preserve">ть </w:t>
      </w:r>
      <w:r w:rsidRPr="00E67E48">
        <w:t xml:space="preserve">в договоры соответствующие </w:t>
      </w:r>
      <w:r>
        <w:t>условия</w:t>
      </w:r>
      <w:r w:rsidRPr="00E67E48">
        <w:t xml:space="preserve"> </w:t>
      </w:r>
      <w:r w:rsidRPr="0082016E">
        <w:t xml:space="preserve">для соблюдения подрядной (сервисной) организацией требований, установленных </w:t>
      </w:r>
      <w:r w:rsidRPr="00E67E48">
        <w:t>настоящ</w:t>
      </w:r>
      <w:r>
        <w:t>ей</w:t>
      </w:r>
      <w:r w:rsidRPr="00E67E48">
        <w:t xml:space="preserve"> </w:t>
      </w:r>
      <w:r>
        <w:t>Инструкцией</w:t>
      </w:r>
      <w:r w:rsidRPr="00E67E48">
        <w:t>.</w:t>
      </w:r>
      <w:r>
        <w:t xml:space="preserve">  </w:t>
      </w:r>
    </w:p>
    <w:p w14:paraId="48EAD5B7" w14:textId="30754446" w:rsidR="005736E4" w:rsidRPr="00E67E48" w:rsidRDefault="005736E4" w:rsidP="00CF294E">
      <w:pPr>
        <w:pStyle w:val="S0"/>
        <w:spacing w:after="240"/>
      </w:pPr>
      <w:r w:rsidRPr="00E67E48">
        <w:t xml:space="preserve">В случае привлечения к выполнению работ/оказанию услуг на объектах </w:t>
      </w:r>
      <w:r w:rsidR="006F6DD9" w:rsidRPr="00B5636C">
        <w:t>ООО</w:t>
      </w:r>
      <w:r w:rsidR="006F6DD9">
        <w:t> </w:t>
      </w:r>
      <w:r w:rsidRPr="00B5636C">
        <w:t>«Славнефть-Красноярскнефтегаз»</w:t>
      </w:r>
      <w:r w:rsidRPr="00E67E48">
        <w:t xml:space="preserve"> субподрядной организации, в договоры, заключаемые между подрядными и субподрядными организациями, также должны быть включены требования, установленные настоящей Инструкцией, для их соблюдения работниками субподрядных организаций.</w:t>
      </w:r>
      <w:r>
        <w:t xml:space="preserve"> </w:t>
      </w:r>
    </w:p>
    <w:p w14:paraId="6B91EEC1" w14:textId="5CBA7EA4" w:rsidR="00E70701" w:rsidRPr="00973A8F" w:rsidRDefault="00FC222C" w:rsidP="007F00E2">
      <w:pPr>
        <w:pStyle w:val="22"/>
        <w:keepNext w:val="0"/>
        <w:spacing w:after="240"/>
        <w:rPr>
          <w:rFonts w:cs="Arial"/>
          <w:caps/>
          <w:lang w:val="ru-RU"/>
        </w:rPr>
      </w:pPr>
      <w:bookmarkStart w:id="15" w:name="_Toc58333595"/>
      <w:r w:rsidRPr="00973A8F">
        <w:rPr>
          <w:rFonts w:cs="Arial"/>
          <w:lang w:val="ru-RU"/>
        </w:rPr>
        <w:t>ПЕРИОД ДЕЙСТВИЯ И ПОРЯДОК ВНЕСЕНИЯ ИЗМЕНЕНИЙ</w:t>
      </w:r>
      <w:bookmarkEnd w:id="15"/>
    </w:p>
    <w:p w14:paraId="13684BAF" w14:textId="51BED5F0" w:rsidR="00B03519" w:rsidRDefault="005736E4" w:rsidP="00B03519">
      <w:pPr>
        <w:spacing w:after="240"/>
        <w:jc w:val="both"/>
      </w:pPr>
      <w:r w:rsidRPr="005736E4">
        <w:lastRenderedPageBreak/>
        <w:t>Инструкция является локальным нормативным документом постоянного действия.</w:t>
      </w:r>
    </w:p>
    <w:p w14:paraId="51CA6338" w14:textId="10740232" w:rsidR="00B03519" w:rsidRDefault="00B03519" w:rsidP="00B03519"/>
    <w:p w14:paraId="4D84F3E2" w14:textId="77777777" w:rsidR="00B03519" w:rsidRPr="00B03519" w:rsidRDefault="00B03519" w:rsidP="00B03519">
      <w:pPr>
        <w:sectPr w:rsidR="00B03519" w:rsidRPr="00B03519" w:rsidSect="002330A2">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0637C42C" w14:textId="26CDA301" w:rsidR="00E70701" w:rsidRPr="00E67267" w:rsidRDefault="00E70701" w:rsidP="007F00E2">
      <w:pPr>
        <w:pStyle w:val="14"/>
        <w:keepNext w:val="0"/>
        <w:tabs>
          <w:tab w:val="left" w:pos="360"/>
        </w:tabs>
        <w:spacing w:after="240"/>
        <w:jc w:val="both"/>
        <w:rPr>
          <w:rFonts w:ascii="Arial" w:hAnsi="Arial" w:cs="Arial"/>
          <w:caps/>
          <w:sz w:val="32"/>
          <w:szCs w:val="32"/>
          <w:lang w:val="ru-RU"/>
        </w:rPr>
      </w:pPr>
      <w:bookmarkStart w:id="16" w:name="_Toc149979454"/>
      <w:bookmarkStart w:id="17" w:name="_Toc149981755"/>
      <w:bookmarkStart w:id="18" w:name="_Toc149983143"/>
      <w:bookmarkStart w:id="19" w:name="_Toc150914942"/>
      <w:bookmarkStart w:id="20" w:name="_Toc156727019"/>
      <w:bookmarkStart w:id="21" w:name="_Toc164238418"/>
      <w:bookmarkStart w:id="22" w:name="_Toc58333596"/>
      <w:r w:rsidRPr="00E67267">
        <w:rPr>
          <w:rFonts w:ascii="Arial" w:hAnsi="Arial" w:cs="Arial"/>
          <w:caps/>
          <w:sz w:val="32"/>
          <w:szCs w:val="32"/>
          <w:lang w:val="ru-RU"/>
        </w:rPr>
        <w:lastRenderedPageBreak/>
        <w:t>1.</w:t>
      </w:r>
      <w:r w:rsidRPr="00E67267">
        <w:rPr>
          <w:rFonts w:ascii="Arial" w:hAnsi="Arial" w:cs="Arial"/>
          <w:caps/>
          <w:sz w:val="32"/>
          <w:szCs w:val="32"/>
          <w:lang w:val="ru-RU"/>
        </w:rPr>
        <w:tab/>
      </w:r>
      <w:bookmarkEnd w:id="16"/>
      <w:bookmarkEnd w:id="17"/>
      <w:bookmarkEnd w:id="18"/>
      <w:bookmarkEnd w:id="19"/>
      <w:bookmarkEnd w:id="20"/>
      <w:bookmarkEnd w:id="21"/>
      <w:r w:rsidR="00490787">
        <w:rPr>
          <w:rFonts w:ascii="Arial" w:hAnsi="Arial" w:cs="Arial"/>
          <w:caps/>
          <w:sz w:val="32"/>
          <w:szCs w:val="32"/>
          <w:lang w:val="ru-RU"/>
        </w:rPr>
        <w:t>ГЛОССАРИЙ</w:t>
      </w:r>
      <w:bookmarkEnd w:id="22"/>
    </w:p>
    <w:p w14:paraId="0F999708" w14:textId="6B23A950" w:rsidR="006C2267" w:rsidRPr="00442CFA" w:rsidRDefault="00FC222C" w:rsidP="001D6434">
      <w:pPr>
        <w:pStyle w:val="22"/>
        <w:numPr>
          <w:ilvl w:val="1"/>
          <w:numId w:val="3"/>
        </w:numPr>
        <w:spacing w:after="240"/>
        <w:rPr>
          <w:caps/>
          <w:lang w:val="ru-RU"/>
        </w:rPr>
      </w:pPr>
      <w:bookmarkStart w:id="23" w:name="_Toc58333597"/>
      <w:r w:rsidRPr="00442CFA">
        <w:rPr>
          <w:lang w:val="ru-RU"/>
        </w:rPr>
        <w:t>ТЕРМИНЫ И ОБОЗНАЧЕНИЯ КОРПОРАТИВНОГО ГЛОССАРИЯ</w:t>
      </w:r>
      <w:bookmarkEnd w:id="23"/>
      <w:r w:rsidRPr="00442CFA">
        <w:rPr>
          <w:lang w:val="ru-RU"/>
        </w:rPr>
        <w:t xml:space="preserve"> </w:t>
      </w:r>
    </w:p>
    <w:p w14:paraId="47577184" w14:textId="77777777" w:rsidR="00105A6D" w:rsidRPr="005973EE" w:rsidRDefault="00105A6D" w:rsidP="00CF294E">
      <w:pPr>
        <w:spacing w:after="240"/>
        <w:jc w:val="both"/>
      </w:pPr>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Pr="004D3866">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 xml:space="preserve"> [</w:t>
      </w:r>
      <w:r w:rsidRPr="00A91C1F">
        <w:t>Фе</w:t>
      </w:r>
      <w:r>
        <w:t xml:space="preserve">деральный закон от </w:t>
      </w:r>
      <w:r w:rsidRPr="005E18C7">
        <w:t>21.07.1997 № 116-ФЗ «О промышленной безопасности опасных производственных объектов</w:t>
      </w:r>
      <w:r>
        <w:t>»]</w:t>
      </w:r>
      <w:r w:rsidRPr="004D3866">
        <w:t>.</w:t>
      </w:r>
    </w:p>
    <w:p w14:paraId="00AAB444" w14:textId="77777777" w:rsidR="00105A6D" w:rsidRDefault="00105A6D" w:rsidP="00CF294E">
      <w:pPr>
        <w:spacing w:after="240"/>
        <w:jc w:val="both"/>
        <w:rPr>
          <w:rStyle w:val="urtxtemph"/>
        </w:rPr>
      </w:pPr>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 xml:space="preserve">(ВНУТРЕННЕЕ </w:t>
      </w:r>
      <w:r w:rsidRPr="005973EE">
        <w:rPr>
          <w:rFonts w:ascii="Arial" w:hAnsi="Arial" w:cs="Arial"/>
          <w:b/>
          <w:i/>
          <w:sz w:val="20"/>
        </w:rPr>
        <w:t>РАССЛЕДОВАНИЕ ПРОИСШЕСТВИЙ</w:t>
      </w:r>
      <w:r>
        <w:rPr>
          <w:rFonts w:ascii="Arial" w:hAnsi="Arial" w:cs="Arial"/>
          <w:b/>
          <w:i/>
          <w:sz w:val="20"/>
        </w:rPr>
        <w:t>)</w:t>
      </w:r>
      <w:r w:rsidRPr="005973EE">
        <w:rPr>
          <w:rStyle w:val="urtxtemph"/>
        </w:rPr>
        <w:t xml:space="preserve"> – совокупность действий</w:t>
      </w:r>
      <w:r>
        <w:rPr>
          <w:rStyle w:val="urtxtemph"/>
        </w:rPr>
        <w:t xml:space="preserve">, </w:t>
      </w:r>
      <w:r w:rsidRPr="00485520">
        <w:t>проводимых уполномоченным работником/</w:t>
      </w:r>
      <w:r>
        <w:t>комиссией</w:t>
      </w:r>
      <w:r w:rsidRPr="00485520">
        <w:t xml:space="preserve"> по внутреннему расследованию</w:t>
      </w:r>
      <w:r>
        <w:t xml:space="preserve"> происшествий,</w:t>
      </w:r>
      <w:r w:rsidRPr="005973EE">
        <w:rPr>
          <w:rStyle w:val="urtxtemph"/>
        </w:rPr>
        <w:t xml:space="preserve"> по установлению причин происшествий и </w:t>
      </w:r>
      <w:r>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Pr>
          <w:rStyle w:val="urtxtemph"/>
        </w:rPr>
        <w:t>в области промышленной безопасности, охраны труда и окружающей среды.</w:t>
      </w:r>
    </w:p>
    <w:p w14:paraId="2FD249FA" w14:textId="77777777" w:rsidR="00105A6D" w:rsidRDefault="00105A6D" w:rsidP="00CF294E">
      <w:pPr>
        <w:tabs>
          <w:tab w:val="left" w:pos="540"/>
        </w:tabs>
        <w:spacing w:after="240"/>
        <w:jc w:val="both"/>
      </w:pPr>
      <w:r w:rsidRPr="00172E01">
        <w:rPr>
          <w:rFonts w:ascii="Arial" w:hAnsi="Arial" w:cs="Arial"/>
          <w:b/>
          <w:i/>
          <w:sz w:val="20"/>
          <w:szCs w:val="20"/>
        </w:rPr>
        <w:t>ДИСТАНЦИОННОЕ УЧАСТИЕ ВО ВНУТРЕННЕМ РАССЛЕДОВАНИИ</w:t>
      </w:r>
      <w:r w:rsidRPr="00172E01">
        <w:t xml:space="preserve"> – совокупность действий члена комиссии по расследованию происшествия</w:t>
      </w:r>
      <w:r>
        <w:t xml:space="preserve"> без выезда на место (или в район) происшествия</w:t>
      </w:r>
      <w:r w:rsidRPr="00172E01">
        <w:t>,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w:t>
      </w:r>
      <w:r>
        <w:t>лать выводы по его результатам.</w:t>
      </w:r>
    </w:p>
    <w:p w14:paraId="316CDB48" w14:textId="77777777" w:rsidR="00105A6D" w:rsidRDefault="00105A6D" w:rsidP="00CF294E">
      <w:pPr>
        <w:spacing w:after="240"/>
        <w:jc w:val="both"/>
      </w:pPr>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t>Федеральн</w:t>
      </w:r>
      <w:r>
        <w:t xml:space="preserve">ый закон от </w:t>
      </w:r>
      <w:r w:rsidRPr="005E18C7">
        <w:t>10.12.1995 № 196-ФЗ «О безопасности дорожного движения</w:t>
      </w:r>
      <w:r>
        <w:t>»</w:t>
      </w:r>
      <w:r w:rsidRPr="00020DF0">
        <w:t>]</w:t>
      </w:r>
      <w:r w:rsidRPr="005973EE">
        <w:t>.</w:t>
      </w:r>
    </w:p>
    <w:p w14:paraId="382527DF" w14:textId="77777777" w:rsidR="00105A6D" w:rsidRDefault="00105A6D" w:rsidP="00CF294E">
      <w:pPr>
        <w:pStyle w:val="S0"/>
        <w:spacing w:before="0" w:after="240"/>
      </w:pPr>
      <w:r w:rsidRPr="000E3D54">
        <w:rPr>
          <w:rFonts w:ascii="Arial" w:hAnsi="Arial" w:cs="Arial"/>
          <w:b/>
          <w:bCs/>
          <w:i/>
          <w:sz w:val="20"/>
          <w:szCs w:val="20"/>
        </w:rPr>
        <w:t>КОМИССИЯ ПО ВНУТРЕННЕМУ РАССЛЕДОВАНИЮ ПРОИСШЕСТВИЙ</w:t>
      </w:r>
      <w:r>
        <w:rPr>
          <w:rFonts w:ascii="Arial" w:hAnsi="Arial" w:cs="Arial"/>
          <w:b/>
          <w:bCs/>
          <w:i/>
          <w:sz w:val="20"/>
          <w:szCs w:val="20"/>
        </w:rPr>
        <w:t xml:space="preserve"> (КОМИССИЯ)</w:t>
      </w:r>
      <w:r>
        <w:t xml:space="preserve"> </w:t>
      </w:r>
      <w:r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14:paraId="04775584" w14:textId="7FC4188E" w:rsidR="00105A6D" w:rsidRDefault="00105A6D" w:rsidP="00CF294E">
      <w:pPr>
        <w:spacing w:after="240"/>
        <w:jc w:val="both"/>
      </w:pPr>
      <w:r w:rsidRPr="00396AF1">
        <w:rPr>
          <w:rFonts w:ascii="Arial" w:hAnsi="Arial" w:cs="Arial"/>
          <w:b/>
          <w:i/>
          <w:caps/>
          <w:sz w:val="20"/>
          <w:szCs w:val="20"/>
        </w:rPr>
        <w:t>КОМПАНИЯ</w:t>
      </w:r>
      <w:r w:rsidRPr="00396AF1">
        <w:rPr>
          <w:b/>
          <w:i/>
          <w:caps/>
        </w:rPr>
        <w:t xml:space="preserve"> </w:t>
      </w:r>
      <w:r w:rsidRPr="00396AF1">
        <w:t>– группа юридических лиц различных организационно-правовых форм, вкл</w:t>
      </w:r>
      <w:r w:rsidRPr="005630D1">
        <w:t xml:space="preserve">ючая </w:t>
      </w:r>
      <w:r>
        <w:t>ПАО «НК «Роснефть»</w:t>
      </w:r>
      <w:r w:rsidRPr="005630D1">
        <w:t xml:space="preserve">, в отношении которых последнее выступает в качестве основного или преобладающего (участвующего) </w:t>
      </w:r>
      <w:r w:rsidR="005E18C7">
        <w:t>о</w:t>
      </w:r>
      <w:r w:rsidRPr="005630D1">
        <w:t>бщества.</w:t>
      </w:r>
    </w:p>
    <w:p w14:paraId="71186D49" w14:textId="77777777" w:rsidR="00105A6D" w:rsidRDefault="00105A6D" w:rsidP="00CF294E">
      <w:pPr>
        <w:widowControl w:val="0"/>
        <w:spacing w:after="240"/>
        <w:jc w:val="both"/>
      </w:pPr>
      <w:r w:rsidRPr="00E36E4F">
        <w:rPr>
          <w:rFonts w:ascii="Arial" w:hAnsi="Arial" w:cs="Arial"/>
          <w:b/>
          <w:i/>
          <w:caps/>
          <w:sz w:val="20"/>
        </w:rPr>
        <w:t xml:space="preserve">Корректирующие мероприятия </w:t>
      </w:r>
      <w:r w:rsidRPr="00E36E4F">
        <w:t>–</w:t>
      </w:r>
      <w:r w:rsidRPr="00E36E4F">
        <w:rPr>
          <w:rFonts w:ascii="Arial" w:hAnsi="Arial" w:cs="Arial"/>
          <w:b/>
          <w:i/>
          <w:caps/>
          <w:sz w:val="20"/>
        </w:rPr>
        <w:t xml:space="preserve"> </w:t>
      </w:r>
      <w:r w:rsidRPr="00AA4928">
        <w:t>мероприятия, направл</w:t>
      </w:r>
      <w:r w:rsidRPr="001F56E2">
        <w:t xml:space="preserve">енные на устранение </w:t>
      </w:r>
      <w:r>
        <w:t>и предотвращение причин возникновения происшествий.</w:t>
      </w:r>
    </w:p>
    <w:p w14:paraId="51257C89" w14:textId="77777777" w:rsidR="00105A6D" w:rsidRDefault="00105A6D" w:rsidP="00CF294E">
      <w:pPr>
        <w:pStyle w:val="S0"/>
        <w:spacing w:before="0" w:after="240"/>
      </w:pPr>
      <w:r w:rsidRPr="00DA4D42">
        <w:rPr>
          <w:rFonts w:ascii="Arial" w:hAnsi="Arial" w:cs="Arial"/>
          <w:b/>
          <w:bCs/>
          <w:i/>
          <w:sz w:val="20"/>
          <w:szCs w:val="20"/>
        </w:rPr>
        <w:t>КРИТИЧЕСКИЕ ФАКТОРЫ ПРОИСШЕСТВИЯ</w:t>
      </w:r>
      <w:r w:rsidRPr="00755098">
        <w:t xml:space="preserve"> – </w:t>
      </w:r>
      <w:r w:rsidRPr="00B81A06">
        <w:t xml:space="preserve">действия и условия, которые непосредственно повлияли на ход событий и отсутствие которых могло бы предотвратить происшествие или </w:t>
      </w:r>
      <w:r>
        <w:t>уменьшить тяжесть последствий.</w:t>
      </w:r>
    </w:p>
    <w:p w14:paraId="262766B8" w14:textId="77777777" w:rsidR="00105A6D" w:rsidRDefault="00105A6D" w:rsidP="00CF294E">
      <w:pPr>
        <w:pStyle w:val="S0"/>
        <w:spacing w:before="0" w:after="240"/>
      </w:pPr>
      <w:r>
        <w:rPr>
          <w:rFonts w:ascii="Arial" w:hAnsi="Arial" w:cs="Arial"/>
          <w:b/>
          <w:i/>
          <w:sz w:val="20"/>
        </w:rPr>
        <w:t xml:space="preserve">ЛИНЕЙНЫЙ РУКОВОДИТЕЛЬ </w:t>
      </w:r>
      <w:r w:rsidRPr="001B38FA">
        <w:rPr>
          <w:rStyle w:val="33"/>
          <w:rFonts w:eastAsia="Calibri"/>
          <w:b/>
          <w:bCs/>
          <w:lang w:val="ru-RU"/>
        </w:rPr>
        <w:t>–</w:t>
      </w:r>
      <w:r>
        <w:t xml:space="preserve"> руководитель структурного подразделения, которому непосредственно (административно) подчиняется работник (структурное подразделение) в соответствии с утвержденной организационной структурой.</w:t>
      </w:r>
    </w:p>
    <w:p w14:paraId="509C573E" w14:textId="77777777" w:rsidR="00105A6D" w:rsidRDefault="00105A6D" w:rsidP="00CF294E">
      <w:pPr>
        <w:pStyle w:val="S0"/>
        <w:spacing w:before="0" w:after="240"/>
      </w:pPr>
      <w:r w:rsidRPr="00631F9C">
        <w:rPr>
          <w:rFonts w:ascii="Arial" w:hAnsi="Arial" w:cs="Arial"/>
          <w:b/>
          <w:i/>
          <w:sz w:val="20"/>
          <w:szCs w:val="20"/>
        </w:rPr>
        <w:lastRenderedPageBreak/>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w:t>
      </w:r>
      <w:r>
        <w:t>событий, повлекшие за собой происшествие.</w:t>
      </w:r>
    </w:p>
    <w:p w14:paraId="18CBBA6B" w14:textId="77777777" w:rsidR="00105A6D" w:rsidRPr="005973EE" w:rsidRDefault="00105A6D" w:rsidP="00CF294E">
      <w:pPr>
        <w:spacing w:after="240"/>
        <w:jc w:val="both"/>
      </w:pPr>
      <w:r w:rsidRPr="00125939">
        <w:rPr>
          <w:rFonts w:ascii="Arial" w:hAnsi="Arial" w:cs="Arial"/>
          <w:b/>
          <w:i/>
          <w:caps/>
          <w:sz w:val="20"/>
          <w:szCs w:val="20"/>
        </w:rPr>
        <w:t xml:space="preserve">несчастный случай на производстве </w:t>
      </w:r>
      <w:r w:rsidRPr="00CE30AF">
        <w:t>–</w:t>
      </w:r>
      <w:r w:rsidRPr="00125939">
        <w:rPr>
          <w:rFonts w:ascii="Arial" w:hAnsi="Arial" w:cs="Arial"/>
          <w:b/>
          <w:i/>
          <w:caps/>
          <w:sz w:val="20"/>
          <w:szCs w:val="20"/>
        </w:rPr>
        <w:t xml:space="preserve"> </w:t>
      </w:r>
      <w:r w:rsidRPr="00A57972">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6C72B7">
        <w:t>.</w:t>
      </w:r>
    </w:p>
    <w:p w14:paraId="5ABB6CFE" w14:textId="77777777" w:rsidR="00105A6D" w:rsidRPr="005973EE" w:rsidRDefault="00105A6D" w:rsidP="00CF294E">
      <w:pPr>
        <w:spacing w:after="240"/>
        <w:jc w:val="both"/>
      </w:pPr>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rPr>
        <w:t>–</w:t>
      </w:r>
      <w:r w:rsidRPr="00644AA6">
        <w:rPr>
          <w:b/>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t xml:space="preserve"> </w:t>
      </w:r>
      <w:r w:rsidRPr="00093498">
        <w:t>[</w:t>
      </w:r>
      <w:r w:rsidRPr="0083761C">
        <w:t>Федеральн</w:t>
      </w:r>
      <w:r>
        <w:t xml:space="preserve">ый закон от </w:t>
      </w:r>
      <w:r w:rsidRPr="005E18C7">
        <w:t>10.01.2002 № 7-ФЗ «Об охране окружающей среды</w:t>
      </w:r>
      <w:r>
        <w:t>»</w:t>
      </w:r>
      <w:r w:rsidRPr="00020DF0">
        <w:t>]</w:t>
      </w:r>
      <w:r w:rsidRPr="005973EE">
        <w:t>.</w:t>
      </w:r>
    </w:p>
    <w:p w14:paraId="6351291C" w14:textId="77777777" w:rsidR="00105A6D" w:rsidRDefault="00105A6D" w:rsidP="00CF294E">
      <w:pPr>
        <w:pStyle w:val="S0"/>
        <w:spacing w:before="0" w:after="240"/>
      </w:pPr>
      <w:bookmarkStart w:id="24" w:name="_Toc172097317"/>
      <w:bookmarkStart w:id="25" w:name="_Toc172097321"/>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Pr="00CE30AF">
        <w:t>–</w:t>
      </w:r>
      <w:r>
        <w:rPr>
          <w:rFonts w:ascii="Arial" w:hAnsi="Arial" w:cs="Arial"/>
          <w:b/>
          <w:bCs/>
          <w:i/>
          <w:iCs/>
          <w:sz w:val="20"/>
          <w:szCs w:val="20"/>
        </w:rPr>
        <w:t xml:space="preserve"> </w:t>
      </w:r>
      <w:r w:rsidRPr="008600C3">
        <w:t xml:space="preserve">предприятия или их цехи, участки, площадки, а также иные производственные объекты, указанные в Приложении 1 к Федеральному закону от </w:t>
      </w:r>
      <w:r w:rsidRPr="005E18C7">
        <w:t>21.07.1997 № 116-ФЗ «О промышленной безопасности опасных производственных объектов</w:t>
      </w:r>
      <w:r>
        <w:t>»</w:t>
      </w:r>
      <w:r w:rsidRPr="00BF6342">
        <w:t>.</w:t>
      </w:r>
    </w:p>
    <w:p w14:paraId="3BA2F309" w14:textId="77777777" w:rsidR="00105A6D" w:rsidRPr="003551DA" w:rsidRDefault="00105A6D" w:rsidP="00CF294E">
      <w:pPr>
        <w:autoSpaceDE w:val="0"/>
        <w:autoSpaceDN w:val="0"/>
        <w:adjustRightInd w:val="0"/>
        <w:spacing w:after="240"/>
        <w:jc w:val="both"/>
        <w:rPr>
          <w:lang w:eastAsia="ru-RU"/>
        </w:rPr>
      </w:pPr>
      <w:r w:rsidRPr="005973EE">
        <w:rPr>
          <w:rFonts w:ascii="Arial" w:hAnsi="Arial" w:cs="Arial"/>
          <w:b/>
          <w:bCs/>
          <w:i/>
          <w:sz w:val="20"/>
          <w:szCs w:val="20"/>
        </w:rPr>
        <w:t>ОХРАНА ТРУДА</w:t>
      </w:r>
      <w:r w:rsidRPr="005973EE">
        <w:t xml:space="preserve"> – </w:t>
      </w:r>
      <w:r>
        <w:rPr>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lang w:eastAsia="ru-RU"/>
        </w:rPr>
        <w:t>[</w:t>
      </w:r>
      <w:r w:rsidRPr="005E18C7">
        <w:rPr>
          <w:lang w:eastAsia="ru-RU"/>
        </w:rPr>
        <w:t>Трудовой кодекс Российской Федерации</w:t>
      </w:r>
      <w:r w:rsidRPr="005E18C7">
        <w:t xml:space="preserve"> от 30.12.2001 </w:t>
      </w:r>
      <w:r w:rsidRPr="005E18C7">
        <w:rPr>
          <w:spacing w:val="-1"/>
        </w:rPr>
        <w:t>№</w:t>
      </w:r>
      <w:r w:rsidRPr="005E18C7">
        <w:t> 197-ФЗ</w:t>
      </w:r>
      <w:r w:rsidRPr="005E640E">
        <w:rPr>
          <w:lang w:eastAsia="ru-RU"/>
        </w:rPr>
        <w:t>].</w:t>
      </w:r>
    </w:p>
    <w:p w14:paraId="75526E44" w14:textId="77777777" w:rsidR="00105A6D" w:rsidRDefault="00105A6D" w:rsidP="00CF294E">
      <w:pPr>
        <w:pStyle w:val="S0"/>
        <w:spacing w:before="0" w:after="240"/>
      </w:pPr>
      <w:r w:rsidRPr="009E352C">
        <w:rPr>
          <w:rFonts w:ascii="Arial" w:hAnsi="Arial" w:cs="Arial"/>
          <w:b/>
          <w:i/>
          <w:caps/>
          <w:sz w:val="20"/>
        </w:rPr>
        <w:t>ПОДРЯДНАЯ ОРГАНИЗАЦИЯ (подрядчик)</w:t>
      </w:r>
      <w:r w:rsidRPr="009E352C">
        <w:t xml:space="preserve"> – </w:t>
      </w:r>
      <w:r w:rsidRPr="00222879">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765D2A46" w14:textId="77777777" w:rsidR="00105A6D" w:rsidRPr="005973EE" w:rsidRDefault="00105A6D" w:rsidP="00CF294E">
      <w:pPr>
        <w:spacing w:after="240"/>
        <w:jc w:val="both"/>
      </w:pPr>
      <w:bookmarkStart w:id="26" w:name="_Toc172097322"/>
      <w:r w:rsidRPr="000617C6">
        <w:rPr>
          <w:rFonts w:ascii="Arial" w:hAnsi="Arial" w:cs="Arial"/>
          <w:b/>
          <w:i/>
          <w:sz w:val="20"/>
          <w:szCs w:val="20"/>
        </w:rPr>
        <w:t>ПОЖАР</w:t>
      </w:r>
      <w:bookmarkEnd w:id="26"/>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14:paraId="6F2BBE22" w14:textId="77777777" w:rsidR="00105A6D" w:rsidRDefault="00105A6D" w:rsidP="00CF294E">
      <w:pPr>
        <w:spacing w:after="240"/>
        <w:jc w:val="both"/>
      </w:pPr>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 xml:space="preserve">[Федеральный закон от </w:t>
      </w:r>
      <w:r w:rsidRPr="005E18C7">
        <w:t>21.12.1994 № 69-ФЗ «О пожарной безопасности</w:t>
      </w:r>
      <w:r w:rsidRPr="002C606C">
        <w:t>»]</w:t>
      </w:r>
      <w:r>
        <w:t>.</w:t>
      </w:r>
    </w:p>
    <w:bookmarkEnd w:id="24"/>
    <w:bookmarkEnd w:id="25"/>
    <w:p w14:paraId="7C29FE2E" w14:textId="77777777" w:rsidR="00105A6D" w:rsidRDefault="00105A6D" w:rsidP="00CF294E">
      <w:pPr>
        <w:spacing w:after="240"/>
        <w:jc w:val="both"/>
      </w:pPr>
      <w:r w:rsidRPr="005630D1">
        <w:rPr>
          <w:rFonts w:ascii="Arial" w:hAnsi="Arial" w:cs="Arial"/>
          <w:b/>
          <w:bCs/>
          <w:i/>
          <w:sz w:val="20"/>
          <w:szCs w:val="20"/>
        </w:rPr>
        <w:t>ПРОИСШЕСТВИЕ</w:t>
      </w:r>
      <w:r w:rsidRPr="005630D1">
        <w:rPr>
          <w:bCs/>
        </w:rPr>
        <w:t xml:space="preserve"> – </w:t>
      </w:r>
      <w:r w:rsidRPr="00F4549E">
        <w:t xml:space="preserve">любое незапланированное событие, случившееся в </w:t>
      </w:r>
      <w:r>
        <w:t>деятельности</w:t>
      </w:r>
      <w:r w:rsidRPr="00F4549E">
        <w:t xml:space="preserve">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Pr="00224988">
        <w:t>.</w:t>
      </w:r>
    </w:p>
    <w:p w14:paraId="72093733" w14:textId="77777777" w:rsidR="00105A6D" w:rsidRDefault="00105A6D" w:rsidP="00CF294E">
      <w:pPr>
        <w:spacing w:after="240"/>
        <w:jc w:val="both"/>
        <w:rPr>
          <w:rStyle w:val="urtxtemph"/>
        </w:rPr>
      </w:pPr>
      <w:r w:rsidRPr="00222879">
        <w:rPr>
          <w:rFonts w:ascii="Arial" w:hAnsi="Arial" w:cs="Arial"/>
          <w:b/>
          <w:bCs/>
          <w:i/>
          <w:sz w:val="20"/>
          <w:szCs w:val="20"/>
        </w:rPr>
        <w:t xml:space="preserve">ПРОМЫШЛЕННАЯ БЕЗОПАСНОСТЬ ОПАСНЫХ ПРОИЗВОДСТВЕННЫХ ОБЪЕКТОВ </w:t>
      </w:r>
      <w:r w:rsidRPr="00222879">
        <w:rPr>
          <w:rStyle w:val="urtxtemph"/>
        </w:rPr>
        <w:t xml:space="preserve">– состояние защищенности жизненно важных интересов личности и общества от аварий на опасных производственных объектах и последствий указанных аварий [Федеральный закон от </w:t>
      </w:r>
      <w:r w:rsidRPr="005E18C7">
        <w:rPr>
          <w:rStyle w:val="urtxtemph"/>
        </w:rPr>
        <w:t>21.07.1997 № 116-ФЗ «О промышленной безопасности опасных производственных объектов</w:t>
      </w:r>
      <w:r w:rsidRPr="00222879">
        <w:rPr>
          <w:rStyle w:val="urtxtemph"/>
        </w:rPr>
        <w:t>»].</w:t>
      </w:r>
    </w:p>
    <w:p w14:paraId="66978F8B" w14:textId="77777777" w:rsidR="00105A6D" w:rsidRPr="005973EE" w:rsidRDefault="00105A6D" w:rsidP="00CF294E">
      <w:pPr>
        <w:spacing w:after="240"/>
        <w:jc w:val="both"/>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w:t>
      </w:r>
      <w:r w:rsidRPr="005973EE">
        <w:rPr>
          <w:rStyle w:val="urtxtemph"/>
        </w:rPr>
        <w:lastRenderedPageBreak/>
        <w:t xml:space="preserve">снижению рисков </w:t>
      </w:r>
      <w:r>
        <w:rPr>
          <w:rStyle w:val="urtxtemph"/>
        </w:rPr>
        <w:t>в области промышленной безопасности, охраны труда и окружающей среды.</w:t>
      </w:r>
    </w:p>
    <w:p w14:paraId="5F6AB69D" w14:textId="77777777" w:rsidR="00105A6D" w:rsidRDefault="00105A6D" w:rsidP="00CF294E">
      <w:pPr>
        <w:pStyle w:val="S0"/>
        <w:spacing w:before="0" w:after="240"/>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14:paraId="1BEC8D30" w14:textId="77777777" w:rsidR="00105A6D" w:rsidRPr="0090089B" w:rsidRDefault="00105A6D" w:rsidP="00CF294E">
      <w:pPr>
        <w:spacing w:after="240"/>
        <w:jc w:val="both"/>
      </w:pPr>
      <w:r w:rsidRPr="0090089B">
        <w:rPr>
          <w:rFonts w:ascii="Arial" w:hAnsi="Arial" w:cs="Arial"/>
          <w:b/>
          <w:i/>
          <w:sz w:val="20"/>
          <w:szCs w:val="20"/>
        </w:rPr>
        <w:t xml:space="preserve">СРЕДСТВА ИНДИВИДУАЛЬНОЙ И КОЛЛЕКТИВНОЙ ЗАЩИТЫ РАБОТНИКОВ </w:t>
      </w:r>
      <w:r w:rsidRPr="0090089B">
        <w:t>– технические средства,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14:paraId="5CF13058" w14:textId="77777777" w:rsidR="00105A6D" w:rsidRDefault="00105A6D" w:rsidP="00CF294E">
      <w:pPr>
        <w:pStyle w:val="S0"/>
        <w:spacing w:before="0" w:after="240"/>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14:paraId="782AEA9F" w14:textId="77777777" w:rsidR="001B38FA" w:rsidRPr="00F900B9" w:rsidRDefault="001B38FA" w:rsidP="000E11CD">
      <w:pPr>
        <w:pStyle w:val="27"/>
        <w:spacing w:before="240" w:after="240"/>
        <w:ind w:left="0" w:firstLine="0"/>
        <w:rPr>
          <w:rFonts w:cs="Arial"/>
        </w:rPr>
      </w:pPr>
      <w:bookmarkStart w:id="27" w:name="_Toc396320611"/>
      <w:bookmarkStart w:id="28" w:name="_Toc443735796"/>
      <w:bookmarkStart w:id="29" w:name="_Toc450296391"/>
      <w:bookmarkStart w:id="30" w:name="_Toc58333598"/>
      <w:r w:rsidRPr="008E74B2">
        <w:rPr>
          <w:rFonts w:cs="Arial"/>
        </w:rPr>
        <w:t>1.2.</w:t>
      </w:r>
      <w:r w:rsidRPr="008E74B2">
        <w:rPr>
          <w:rFonts w:cs="Arial"/>
        </w:rPr>
        <w:tab/>
      </w:r>
      <w:r w:rsidRPr="000E11CD">
        <w:rPr>
          <w:rStyle w:val="23"/>
          <w:b/>
          <w:lang w:val="ru-RU"/>
        </w:rPr>
        <w:t>ТЕРМИНЫ И ОБОЗНАЧЕНИЯ ДЛЯ ЦЕЛЕЙ НАСТОЯЩЕГО ДОКУМЕНТА</w:t>
      </w:r>
      <w:bookmarkEnd w:id="27"/>
      <w:bookmarkEnd w:id="28"/>
      <w:bookmarkEnd w:id="29"/>
      <w:bookmarkEnd w:id="30"/>
    </w:p>
    <w:p w14:paraId="310FBC65" w14:textId="69119138" w:rsidR="00105A6D" w:rsidRDefault="00105A6D" w:rsidP="00DE1BCD">
      <w:pPr>
        <w:spacing w:after="240"/>
        <w:jc w:val="both"/>
      </w:pPr>
      <w:r w:rsidRPr="00396AF1">
        <w:rPr>
          <w:rFonts w:ascii="Arial" w:hAnsi="Arial" w:cs="Arial"/>
          <w:b/>
          <w:i/>
          <w:caps/>
          <w:sz w:val="20"/>
        </w:rPr>
        <w:t>PROCESS SAFETY EVENT (PSE</w:t>
      </w:r>
      <w:r>
        <w:rPr>
          <w:rFonts w:ascii="Arial" w:hAnsi="Arial" w:cs="Arial"/>
          <w:b/>
          <w:i/>
          <w:caps/>
          <w:sz w:val="20"/>
        </w:rPr>
        <w:t>)</w:t>
      </w:r>
      <w:r w:rsidRPr="00396AF1">
        <w:rPr>
          <w:rFonts w:ascii="Arial" w:hAnsi="Arial" w:cs="Arial"/>
          <w:b/>
          <w:i/>
          <w:caps/>
          <w:sz w:val="20"/>
        </w:rPr>
        <w:t xml:space="preserve"> </w:t>
      </w:r>
      <w:r>
        <w:rPr>
          <w:rFonts w:ascii="Arial" w:hAnsi="Arial" w:cs="Arial"/>
          <w:b/>
          <w:i/>
          <w:caps/>
          <w:sz w:val="20"/>
        </w:rPr>
        <w:t>(</w:t>
      </w:r>
      <w:r w:rsidRPr="00396AF1">
        <w:rPr>
          <w:rFonts w:ascii="Arial" w:hAnsi="Arial" w:cs="Arial"/>
          <w:b/>
          <w:i/>
          <w:caps/>
          <w:sz w:val="20"/>
        </w:rPr>
        <w:t>СОБЫТИЕ БЕЗОПАСНОСТИ ПРОЦЕССА</w:t>
      </w:r>
      <w:r>
        <w:rPr>
          <w:rFonts w:ascii="Arial" w:hAnsi="Arial" w:cs="Arial"/>
          <w:b/>
          <w:i/>
          <w:caps/>
          <w:sz w:val="20"/>
        </w:rPr>
        <w:t xml:space="preserve">) </w:t>
      </w:r>
      <w:r w:rsidRPr="00396AF1">
        <w:t>– происшествие которое связанно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рабочей среды за пределы первичной защитной оболочки. Для операций по бурению включаются любые незапланированные или не управляемые выходы на поверхность (уровень морского дна или земли).</w:t>
      </w:r>
    </w:p>
    <w:p w14:paraId="43BB38F2" w14:textId="77777777" w:rsidR="00105A6D" w:rsidRDefault="00105A6D" w:rsidP="00DE1BCD">
      <w:pPr>
        <w:pStyle w:val="S0"/>
        <w:spacing w:before="0" w:after="240"/>
      </w:pPr>
      <w:r w:rsidRPr="00396AF1">
        <w:rPr>
          <w:rFonts w:ascii="Arial" w:hAnsi="Arial" w:cs="Arial"/>
          <w:b/>
          <w:bCs/>
          <w:i/>
          <w:iCs/>
          <w:caps/>
          <w:sz w:val="20"/>
          <w:szCs w:val="20"/>
        </w:rPr>
        <w:t>БЕЗОПАСНОСТЬ ПРОЦЕССА</w:t>
      </w:r>
      <w:r w:rsidRPr="00396AF1">
        <w:t xml:space="preserve"> – </w:t>
      </w:r>
      <w:r>
        <w:t xml:space="preserve">состояние защищенности людей и материальных активов от происшествий, связанных с выходом рабочей среды, и их последствий. </w:t>
      </w:r>
    </w:p>
    <w:p w14:paraId="008475FB" w14:textId="77777777" w:rsidR="00105A6D" w:rsidRPr="00B95C7C" w:rsidRDefault="00105A6D" w:rsidP="00DE1BCD">
      <w:pPr>
        <w:spacing w:after="240"/>
        <w:jc w:val="both"/>
      </w:pPr>
      <w:r w:rsidRPr="00396AF1">
        <w:rPr>
          <w:rFonts w:ascii="Arial" w:hAnsi="Arial" w:cs="Arial"/>
          <w:b/>
          <w:bCs/>
          <w:i/>
          <w:iCs/>
          <w:caps/>
          <w:sz w:val="20"/>
          <w:szCs w:val="20"/>
        </w:rPr>
        <w:t>ВЫСОКОПОТЕНЦИАЛЬНОЕ Происшествие (ВПП)</w:t>
      </w:r>
      <w:r w:rsidRPr="00396AF1">
        <w:t xml:space="preserve"> – происшествие, которое в случае определенного неблагоприятного </w:t>
      </w:r>
      <w:r>
        <w:t>и</w:t>
      </w:r>
      <w:r w:rsidRPr="00396AF1">
        <w:t xml:space="preserve">стечения обстоятельств могло привести </w:t>
      </w:r>
      <w:r w:rsidRPr="00E8763C">
        <w:t xml:space="preserve">к </w:t>
      </w:r>
      <w:r>
        <w:t>чрезвычайной</w:t>
      </w:r>
      <w:r w:rsidRPr="00396AF1">
        <w:t xml:space="preserve"> </w:t>
      </w:r>
      <w:r>
        <w:t xml:space="preserve">ситуации либо происшествию более высокого уровня </w:t>
      </w:r>
      <w:r w:rsidRPr="00396AF1">
        <w:t>внутреннего расследования соответственно.</w:t>
      </w:r>
    </w:p>
    <w:p w14:paraId="74AEDE65" w14:textId="77777777" w:rsidR="00105A6D" w:rsidRDefault="00105A6D" w:rsidP="00DE1BCD">
      <w:pPr>
        <w:spacing w:after="240"/>
        <w:jc w:val="both"/>
        <w:rPr>
          <w:rStyle w:val="urtxtstd"/>
        </w:rPr>
      </w:pPr>
      <w:r w:rsidRPr="00CD01E4">
        <w:rPr>
          <w:rFonts w:ascii="Arial" w:hAnsi="Arial" w:cs="Arial"/>
          <w:b/>
          <w:i/>
          <w:caps/>
          <w:sz w:val="20"/>
        </w:rPr>
        <w:t>Заказчик</w:t>
      </w:r>
      <w:r w:rsidRPr="00CD01E4">
        <w:t xml:space="preserve"> –</w:t>
      </w:r>
      <w:r>
        <w:t xml:space="preserve"> </w:t>
      </w:r>
      <w:r w:rsidRPr="00385E35">
        <w:t>ООО «Славнефть-Красноярскнефтегаз»</w:t>
      </w:r>
      <w:r w:rsidRPr="00CD01E4">
        <w:t xml:space="preserve">, заключающее договоры на выполнение работ и оказание услуг на объектах </w:t>
      </w:r>
      <w:r w:rsidRPr="00385E35">
        <w:t>ООО «Славнефть-Красноярскнефтегаз»</w:t>
      </w:r>
      <w:r w:rsidRPr="00CD01E4">
        <w:t>.</w:t>
      </w:r>
    </w:p>
    <w:p w14:paraId="7396BC14" w14:textId="77777777" w:rsidR="00105A6D" w:rsidRDefault="00105A6D" w:rsidP="00DE1BCD">
      <w:pPr>
        <w:pStyle w:val="S0"/>
        <w:spacing w:before="0" w:after="240"/>
        <w:rPr>
          <w:rStyle w:val="urtxtstd"/>
        </w:rPr>
      </w:pPr>
      <w:r w:rsidRPr="002D5A05">
        <w:rPr>
          <w:rFonts w:ascii="Arial" w:eastAsia="Calibri" w:hAnsi="Arial" w:cs="Arial"/>
          <w:b/>
          <w:i/>
          <w:caps/>
          <w:sz w:val="20"/>
          <w:szCs w:val="22"/>
        </w:rPr>
        <w:t>ИНФОРМАЦИОННЫЙ РЕСУРС ПО ПБОТОС</w:t>
      </w:r>
      <w:r w:rsidRPr="002D5A05">
        <w:t xml:space="preserve"> – совокупность содержащейся в базах данных информации</w:t>
      </w:r>
      <w:r w:rsidRPr="002B4BAF">
        <w:t xml:space="preserve"> и обеспечивающих ее обработку информационных технологий, используемая в бизнес-процессах Компании, формируемая в рамках существующих информационных систем.</w:t>
      </w:r>
    </w:p>
    <w:p w14:paraId="78BA4C84" w14:textId="77777777" w:rsidR="00105A6D" w:rsidRPr="00B95C7C" w:rsidRDefault="00105A6D" w:rsidP="00DE1BCD">
      <w:pPr>
        <w:spacing w:after="240"/>
        <w:jc w:val="both"/>
        <w:rPr>
          <w:color w:val="000000"/>
        </w:rPr>
      </w:pPr>
      <w:r>
        <w:rPr>
          <w:rFonts w:ascii="Arial" w:hAnsi="Arial" w:cs="Arial"/>
          <w:b/>
          <w:i/>
          <w:color w:val="000000"/>
          <w:sz w:val="20"/>
          <w:szCs w:val="20"/>
        </w:rPr>
        <w:t>ОБЪЕКТ</w:t>
      </w:r>
      <w:r>
        <w:rPr>
          <w:color w:val="000000"/>
        </w:rPr>
        <w:t xml:space="preserve"> – </w:t>
      </w:r>
      <w:r w:rsidRPr="0097535C">
        <w:rPr>
          <w:color w:val="000000"/>
        </w:rPr>
        <w:t>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p w14:paraId="1E164A88" w14:textId="77777777" w:rsidR="00105A6D" w:rsidRDefault="00105A6D" w:rsidP="00DE1BCD">
      <w:pPr>
        <w:pStyle w:val="S0"/>
        <w:spacing w:before="0" w:after="240"/>
      </w:pPr>
      <w:r w:rsidRPr="00207FB6">
        <w:rPr>
          <w:rFonts w:ascii="Arial" w:hAnsi="Arial" w:cs="Arial"/>
          <w:b/>
          <w:i/>
          <w:sz w:val="20"/>
        </w:rPr>
        <w:t xml:space="preserve">РАБОТНИК </w:t>
      </w:r>
      <w:r w:rsidRPr="00CE30AF">
        <w:t>–</w:t>
      </w:r>
      <w:r w:rsidRPr="00207FB6">
        <w:rPr>
          <w:rFonts w:ascii="Arial" w:hAnsi="Arial" w:cs="Arial"/>
          <w:b/>
          <w:i/>
          <w:sz w:val="20"/>
        </w:rPr>
        <w:t xml:space="preserve"> </w:t>
      </w:r>
      <w:r w:rsidRPr="00222879">
        <w:t xml:space="preserve">физическое лицо, вступившее в трудовые отношения с </w:t>
      </w:r>
      <w:r w:rsidRPr="00385E35">
        <w:t>ООО «Славнефть-Красноярскнефтегаз»</w:t>
      </w:r>
      <w:r w:rsidRPr="00222879">
        <w:t>.</w:t>
      </w:r>
    </w:p>
    <w:p w14:paraId="58361082" w14:textId="77777777" w:rsidR="00105A6D" w:rsidRPr="00B95C7C" w:rsidRDefault="00105A6D" w:rsidP="00DE1BCD">
      <w:pPr>
        <w:spacing w:after="240"/>
        <w:jc w:val="both"/>
      </w:pPr>
      <w:r w:rsidRPr="00F02F22">
        <w:rPr>
          <w:rFonts w:ascii="Arial" w:hAnsi="Arial" w:cs="Arial"/>
          <w:b/>
          <w:i/>
          <w:sz w:val="20"/>
          <w:szCs w:val="20"/>
        </w:rPr>
        <w:t>РАБОЧАЯ СРЕДА</w:t>
      </w:r>
      <w:r w:rsidRPr="00B5636C">
        <w:t xml:space="preserve"> – опасные вещества или их смесь, обращающиеся (задействованны</w:t>
      </w:r>
      <w:r>
        <w:t>е) в производственном процессе.</w:t>
      </w:r>
    </w:p>
    <w:p w14:paraId="2D24218C" w14:textId="77777777" w:rsidR="00105A6D" w:rsidRPr="00B5636C" w:rsidRDefault="00105A6D" w:rsidP="00DE1BCD">
      <w:pPr>
        <w:pStyle w:val="S0"/>
        <w:spacing w:before="0" w:after="240"/>
      </w:pPr>
      <w:r w:rsidRPr="001B721F">
        <w:rPr>
          <w:rFonts w:ascii="Arial" w:hAnsi="Arial" w:cs="Arial"/>
          <w:b/>
          <w:i/>
          <w:caps/>
          <w:sz w:val="20"/>
        </w:rPr>
        <w:lastRenderedPageBreak/>
        <w:t>Скрытое происшествие</w:t>
      </w:r>
      <w:r w:rsidRPr="00B5636C">
        <w:t xml:space="preserve"> – это происшествие, по которому не было проведено сообщение, не установлен уровень происшествия и не начато расследование</w:t>
      </w:r>
      <w:r>
        <w:t xml:space="preserve"> происшествия.</w:t>
      </w:r>
    </w:p>
    <w:p w14:paraId="5E27B4ED" w14:textId="77777777" w:rsidR="00105A6D" w:rsidRDefault="00105A6D" w:rsidP="00DE1BCD">
      <w:pPr>
        <w:pStyle w:val="S0"/>
        <w:spacing w:before="0" w:after="240"/>
      </w:pPr>
      <w:r w:rsidRPr="00B5636C">
        <w:rPr>
          <w:rFonts w:ascii="Arial" w:hAnsi="Arial" w:cs="Arial"/>
          <w:b/>
          <w:i/>
          <w:sz w:val="20"/>
        </w:rPr>
        <w:t xml:space="preserve">СЛУЖБА ПРОМЫШЛЕННОЙ БЕЗОПАСНОСТИ, ОХРАНЫ ТРУДА И ОКРУЖАЮЩЕЙ СРЕДЫ ОБЩЕСТВА ГРУППЫ (СЛУЖБА ПБОТОС </w:t>
      </w:r>
      <w:r w:rsidRPr="00294DB4">
        <w:rPr>
          <w:rFonts w:ascii="Arial" w:hAnsi="Arial" w:cs="Arial"/>
          <w:b/>
          <w:i/>
          <w:sz w:val="20"/>
        </w:rPr>
        <w:t>ООО «СЛАВНЕФТЬ-КРАСНОЯРСКНЕФТЕГАЗ»</w:t>
      </w:r>
      <w:r w:rsidRPr="00B5636C">
        <w:rPr>
          <w:rFonts w:ascii="Arial" w:hAnsi="Arial" w:cs="Arial"/>
          <w:b/>
          <w:i/>
          <w:sz w:val="20"/>
        </w:rPr>
        <w:t>)</w:t>
      </w:r>
      <w:r w:rsidRPr="00294DB4">
        <w:rPr>
          <w:rFonts w:ascii="Arial" w:hAnsi="Arial" w:cs="Arial"/>
          <w:b/>
          <w:i/>
          <w:sz w:val="20"/>
        </w:rPr>
        <w:t xml:space="preserve"> –</w:t>
      </w:r>
      <w:r w:rsidRPr="00B5636C">
        <w:t xml:space="preserve"> структурное подразделение или специалист (работник с дополнительно возложенными обязанностями по промышленной безопасности, охране труда и окружающей среды) в </w:t>
      </w:r>
      <w:r w:rsidRPr="00385E35">
        <w:t>ООО «Славнефть-Красноярскнефтегаз»</w:t>
      </w:r>
      <w:r w:rsidRPr="00B5636C">
        <w:t xml:space="preserve">, координирующие деятельность структурных подразделений </w:t>
      </w:r>
      <w:r w:rsidRPr="00385E35">
        <w:t>ООО «Славнефть-Красноярскнефтегаз»</w:t>
      </w:r>
      <w:r w:rsidRPr="00B5636C">
        <w:t xml:space="preserve"> в области промышленной безопасности, охраны труда и окружающей среды, включая вопросы безопасности дорожного движения, пожарной, радиационной, газовой,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3454C35D" w14:textId="77777777" w:rsidR="00105A6D" w:rsidRDefault="00105A6D" w:rsidP="00DE1BCD">
      <w:pPr>
        <w:pStyle w:val="aff8"/>
        <w:spacing w:after="240"/>
      </w:pPr>
      <w:r w:rsidRPr="008C380D">
        <w:rPr>
          <w:rFonts w:ascii="Arial" w:hAnsi="Arial" w:cs="Arial"/>
          <w:b/>
          <w:i/>
          <w:sz w:val="20"/>
          <w:szCs w:val="20"/>
        </w:rPr>
        <w:t>СТРУКТУРНОЕ ПОДРАЗДЕЛЕНИЕ</w:t>
      </w:r>
      <w:r w:rsidRPr="0097535C">
        <w:rPr>
          <w:rFonts w:ascii="Arial" w:hAnsi="Arial" w:cs="Arial"/>
          <w:b/>
          <w:i/>
          <w:sz w:val="20"/>
          <w:szCs w:val="20"/>
        </w:rPr>
        <w:t xml:space="preserve"> </w:t>
      </w:r>
      <w:r w:rsidRPr="008C380D">
        <w:t>–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Положением о структурном подразделении.</w:t>
      </w:r>
    </w:p>
    <w:p w14:paraId="55CE01C4" w14:textId="77777777" w:rsidR="001B38FA" w:rsidRPr="001277E6" w:rsidRDefault="001B38FA" w:rsidP="000E11CD">
      <w:pPr>
        <w:pStyle w:val="27"/>
        <w:spacing w:before="240" w:after="240"/>
        <w:ind w:left="0" w:firstLine="0"/>
        <w:jc w:val="left"/>
        <w:rPr>
          <w:rFonts w:cs="Arial"/>
        </w:rPr>
      </w:pPr>
      <w:bookmarkStart w:id="31" w:name="_Toc58333599"/>
      <w:r>
        <w:rPr>
          <w:rFonts w:cs="Arial"/>
        </w:rPr>
        <w:t xml:space="preserve">1.3. </w:t>
      </w:r>
      <w:bookmarkStart w:id="32" w:name="_Toc27736299"/>
      <w:bookmarkStart w:id="33" w:name="_Toc27991664"/>
      <w:r w:rsidRPr="0097535C">
        <w:rPr>
          <w:rFonts w:cs="Arial"/>
        </w:rPr>
        <w:t>СОКРАЩЕНИЯ</w:t>
      </w:r>
      <w:bookmarkEnd w:id="31"/>
      <w:bookmarkEnd w:id="32"/>
      <w:bookmarkEnd w:id="33"/>
    </w:p>
    <w:p w14:paraId="511C48E6" w14:textId="20EF0316" w:rsidR="00105A6D" w:rsidRDefault="00105A6D" w:rsidP="00E934D8">
      <w:pPr>
        <w:spacing w:after="240"/>
        <w:jc w:val="both"/>
        <w:rPr>
          <w:lang w:eastAsia="ru-RU"/>
        </w:rPr>
      </w:pPr>
      <w:r w:rsidRPr="00396AF1">
        <w:rPr>
          <w:rFonts w:ascii="Arial" w:hAnsi="Arial" w:cs="Arial"/>
          <w:b/>
          <w:bCs/>
          <w:i/>
          <w:iCs/>
          <w:caps/>
          <w:sz w:val="20"/>
          <w:szCs w:val="20"/>
        </w:rPr>
        <w:t>ВПП</w:t>
      </w:r>
      <w:r w:rsidRPr="0097535C">
        <w:rPr>
          <w:lang w:eastAsia="ru-RU"/>
        </w:rPr>
        <w:t xml:space="preserve"> </w:t>
      </w:r>
      <w:r w:rsidR="00E22BC2">
        <w:rPr>
          <w:lang w:eastAsia="ru-RU"/>
        </w:rPr>
        <w:t>–</w:t>
      </w:r>
      <w:r>
        <w:rPr>
          <w:rFonts w:ascii="Arial" w:hAnsi="Arial" w:cs="Arial"/>
          <w:b/>
          <w:bCs/>
          <w:i/>
          <w:iCs/>
          <w:caps/>
          <w:sz w:val="20"/>
          <w:szCs w:val="20"/>
        </w:rPr>
        <w:t xml:space="preserve"> </w:t>
      </w:r>
      <w:r w:rsidRPr="006C6D26">
        <w:rPr>
          <w:lang w:eastAsia="ru-RU"/>
        </w:rPr>
        <w:t>высокопотенциальное происшествие.</w:t>
      </w:r>
    </w:p>
    <w:p w14:paraId="4525909F" w14:textId="7D903D5B" w:rsidR="00105A6D" w:rsidRDefault="00105A6D" w:rsidP="00E934D8">
      <w:pPr>
        <w:spacing w:after="240"/>
        <w:jc w:val="both"/>
        <w:rPr>
          <w:lang w:eastAsia="ru-RU"/>
        </w:rPr>
      </w:pPr>
      <w:r w:rsidRPr="002807CC">
        <w:rPr>
          <w:rFonts w:ascii="Arial" w:hAnsi="Arial" w:cs="Arial"/>
          <w:b/>
          <w:bCs/>
          <w:i/>
          <w:iCs/>
          <w:caps/>
          <w:sz w:val="20"/>
          <w:szCs w:val="20"/>
        </w:rPr>
        <w:t xml:space="preserve">ГД </w:t>
      </w:r>
      <w:r w:rsidRPr="00566225">
        <w:rPr>
          <w:rFonts w:ascii="Arial" w:hAnsi="Arial" w:cs="Arial"/>
          <w:bCs/>
          <w:i/>
          <w:iCs/>
          <w:caps/>
          <w:sz w:val="20"/>
          <w:szCs w:val="20"/>
        </w:rPr>
        <w:t>–</w:t>
      </w:r>
      <w:r>
        <w:rPr>
          <w:lang w:eastAsia="ru-RU"/>
        </w:rPr>
        <w:t xml:space="preserve"> </w:t>
      </w:r>
      <w:r w:rsidR="00E22BC2">
        <w:rPr>
          <w:lang w:eastAsia="ru-RU"/>
        </w:rPr>
        <w:t>г</w:t>
      </w:r>
      <w:r>
        <w:rPr>
          <w:lang w:eastAsia="ru-RU"/>
        </w:rPr>
        <w:t>енеральный директор</w:t>
      </w:r>
      <w:r w:rsidRPr="002807CC">
        <w:rPr>
          <w:lang w:eastAsia="ru-RU"/>
        </w:rPr>
        <w:t xml:space="preserve"> </w:t>
      </w:r>
      <w:r w:rsidRPr="009005D8">
        <w:rPr>
          <w:lang w:eastAsia="ru-RU"/>
        </w:rPr>
        <w:t>ООО «Славнефть-Красноярскнефтегаз»</w:t>
      </w:r>
      <w:r>
        <w:rPr>
          <w:lang w:eastAsia="ru-RU"/>
        </w:rPr>
        <w:t>.</w:t>
      </w:r>
    </w:p>
    <w:p w14:paraId="4D2A0146" w14:textId="77777777" w:rsidR="00105A6D" w:rsidRPr="00396AF1" w:rsidRDefault="00105A6D" w:rsidP="00E934D8">
      <w:pPr>
        <w:widowControl w:val="0"/>
        <w:autoSpaceDE w:val="0"/>
        <w:autoSpaceDN w:val="0"/>
        <w:adjustRightInd w:val="0"/>
        <w:spacing w:after="240"/>
        <w:jc w:val="both"/>
        <w:rPr>
          <w:lang w:eastAsia="ru-RU"/>
        </w:rPr>
      </w:pPr>
      <w:r>
        <w:rPr>
          <w:rFonts w:ascii="Arial" w:hAnsi="Arial" w:cs="Arial"/>
          <w:b/>
          <w:bCs/>
          <w:i/>
          <w:sz w:val="20"/>
          <w:szCs w:val="20"/>
        </w:rPr>
        <w:t>ДТП</w:t>
      </w:r>
      <w:r>
        <w:rPr>
          <w:b/>
          <w:i/>
          <w:sz w:val="20"/>
          <w:szCs w:val="20"/>
          <w:lang w:eastAsia="ru-RU"/>
        </w:rPr>
        <w:t xml:space="preserve"> – </w:t>
      </w:r>
      <w:r>
        <w:rPr>
          <w:lang w:eastAsia="ru-RU"/>
        </w:rPr>
        <w:t>дорожно-транспортное происшествие.</w:t>
      </w:r>
    </w:p>
    <w:p w14:paraId="5F7FA847" w14:textId="77777777" w:rsidR="00105A6D" w:rsidRPr="004723C2" w:rsidRDefault="00105A6D" w:rsidP="00E934D8">
      <w:pPr>
        <w:pStyle w:val="aff8"/>
        <w:spacing w:after="240"/>
        <w:rPr>
          <w:rFonts w:ascii="Arial" w:hAnsi="Arial" w:cs="Arial"/>
          <w:b/>
          <w:i/>
          <w:caps/>
          <w:sz w:val="20"/>
          <w:szCs w:val="20"/>
        </w:rPr>
      </w:pPr>
      <w:r w:rsidRPr="004723C2">
        <w:rPr>
          <w:rFonts w:ascii="Arial" w:hAnsi="Arial" w:cs="Arial"/>
          <w:b/>
          <w:i/>
          <w:caps/>
          <w:sz w:val="20"/>
          <w:szCs w:val="20"/>
        </w:rPr>
        <w:t>ЗГД</w:t>
      </w:r>
      <w:r w:rsidRPr="005630D1">
        <w:rPr>
          <w:rFonts w:ascii="Arial" w:hAnsi="Arial" w:cs="Arial"/>
          <w:b/>
          <w:i/>
          <w:sz w:val="20"/>
          <w:szCs w:val="20"/>
        </w:rPr>
        <w:t xml:space="preserve"> </w:t>
      </w:r>
      <w:r w:rsidRPr="005630D1">
        <w:t xml:space="preserve">– </w:t>
      </w:r>
      <w:r>
        <w:t xml:space="preserve">заместитель генерального директора </w:t>
      </w:r>
      <w:r w:rsidRPr="009005D8">
        <w:t>ООО</w:t>
      </w:r>
      <w:r>
        <w:t> </w:t>
      </w:r>
      <w:r w:rsidRPr="009005D8">
        <w:t>«Славнефть-Красноярскнефтегаз»</w:t>
      </w:r>
      <w:r>
        <w:t xml:space="preserve">. </w:t>
      </w:r>
    </w:p>
    <w:p w14:paraId="3F67A16E" w14:textId="77777777" w:rsidR="00105A6D" w:rsidRDefault="00105A6D" w:rsidP="00E934D8">
      <w:pPr>
        <w:pStyle w:val="aff8"/>
        <w:spacing w:after="240"/>
      </w:pPr>
      <w:r w:rsidRPr="00D92C26">
        <w:rPr>
          <w:rFonts w:ascii="Arial" w:hAnsi="Arial" w:cs="Arial"/>
          <w:b/>
          <w:i/>
          <w:caps/>
          <w:sz w:val="20"/>
          <w:szCs w:val="20"/>
        </w:rPr>
        <w:t>ЗГД</w:t>
      </w:r>
      <w:r>
        <w:rPr>
          <w:rFonts w:ascii="Arial" w:hAnsi="Arial" w:cs="Arial"/>
          <w:b/>
          <w:i/>
          <w:caps/>
          <w:sz w:val="20"/>
          <w:szCs w:val="20"/>
        </w:rPr>
        <w:t xml:space="preserve"> ПБОТОС</w:t>
      </w:r>
      <w:r w:rsidRPr="00D92C26">
        <w:rPr>
          <w:rFonts w:ascii="Arial" w:hAnsi="Arial" w:cs="Arial"/>
          <w:b/>
          <w:i/>
          <w:caps/>
          <w:sz w:val="20"/>
          <w:szCs w:val="20"/>
        </w:rPr>
        <w:t xml:space="preserve"> </w:t>
      </w:r>
      <w:r>
        <w:t xml:space="preserve">– заместитель генерального директора </w:t>
      </w:r>
      <w:r w:rsidRPr="002F0982">
        <w:t>по промышленной безопасности, охране труда и окружающей среды</w:t>
      </w:r>
      <w:r>
        <w:t xml:space="preserve"> </w:t>
      </w:r>
      <w:r w:rsidRPr="009005D8">
        <w:t>ООО «Славнефть-Красноярскнефтегаз»</w:t>
      </w:r>
      <w:r>
        <w:t>.</w:t>
      </w:r>
    </w:p>
    <w:p w14:paraId="05A8D98C" w14:textId="77777777" w:rsidR="00105A6D" w:rsidRPr="00396AF1" w:rsidRDefault="00105A6D" w:rsidP="00E934D8">
      <w:pPr>
        <w:pStyle w:val="aff8"/>
        <w:spacing w:after="240"/>
        <w:rPr>
          <w:rFonts w:ascii="Arial" w:hAnsi="Arial" w:cs="Arial"/>
          <w:b/>
          <w:i/>
          <w:caps/>
          <w:sz w:val="20"/>
          <w:szCs w:val="20"/>
        </w:rPr>
      </w:pPr>
      <w:r w:rsidRPr="00E934D8">
        <w:rPr>
          <w:rFonts w:ascii="Arial" w:hAnsi="Arial" w:cs="Arial"/>
          <w:b/>
          <w:i/>
          <w:caps/>
          <w:sz w:val="20"/>
          <w:szCs w:val="20"/>
        </w:rPr>
        <w:t>КИПИА</w:t>
      </w:r>
      <w:r w:rsidRPr="00396AF1">
        <w:rPr>
          <w:rFonts w:ascii="Arial" w:hAnsi="Arial" w:cs="Arial"/>
          <w:b/>
          <w:i/>
          <w:caps/>
          <w:sz w:val="20"/>
          <w:szCs w:val="20"/>
        </w:rPr>
        <w:t xml:space="preserve"> </w:t>
      </w:r>
      <w:r w:rsidRPr="00396AF1">
        <w:rPr>
          <w:rFonts w:eastAsia="Times New Roman"/>
          <w:szCs w:val="24"/>
        </w:rPr>
        <w:t>– контрольно-измерительные приборы и автоматика.</w:t>
      </w:r>
    </w:p>
    <w:p w14:paraId="39AE8882" w14:textId="77777777" w:rsidR="00105A6D" w:rsidRDefault="00105A6D" w:rsidP="00E934D8">
      <w:pPr>
        <w:spacing w:after="240"/>
        <w:jc w:val="both"/>
      </w:pPr>
      <w:r w:rsidRPr="005630D1">
        <w:rPr>
          <w:rFonts w:ascii="Arial" w:hAnsi="Arial" w:cs="Arial"/>
          <w:b/>
          <w:i/>
          <w:sz w:val="20"/>
          <w:szCs w:val="20"/>
        </w:rPr>
        <w:t xml:space="preserve">ЛНД </w:t>
      </w:r>
      <w:r w:rsidRPr="005630D1">
        <w:t>– локальный нормативный документ.</w:t>
      </w:r>
    </w:p>
    <w:p w14:paraId="77B7A2FD" w14:textId="77777777" w:rsidR="00105A6D" w:rsidRDefault="00105A6D" w:rsidP="00E934D8">
      <w:pPr>
        <w:spacing w:after="240"/>
        <w:jc w:val="both"/>
      </w:pPr>
      <w:r w:rsidRPr="000E11CD">
        <w:rPr>
          <w:rFonts w:ascii="Arial" w:hAnsi="Arial" w:cs="Arial"/>
          <w:b/>
          <w:i/>
          <w:sz w:val="20"/>
          <w:szCs w:val="20"/>
        </w:rPr>
        <w:t>ЛПП</w:t>
      </w:r>
      <w:r>
        <w:t> – лицо прямого подчинения генеральному директору ООО «Славнефть-Красноярскнефтегаз».</w:t>
      </w:r>
    </w:p>
    <w:p w14:paraId="5AF4B3DA" w14:textId="77777777" w:rsidR="00105A6D" w:rsidRDefault="00105A6D" w:rsidP="00E934D8">
      <w:pPr>
        <w:spacing w:after="240"/>
        <w:jc w:val="both"/>
      </w:pPr>
      <w:r>
        <w:rPr>
          <w:rFonts w:ascii="Arial" w:hAnsi="Arial" w:cs="Arial"/>
          <w:b/>
          <w:i/>
          <w:sz w:val="20"/>
          <w:szCs w:val="20"/>
        </w:rPr>
        <w:t>НПА</w:t>
      </w:r>
      <w:r w:rsidRPr="005630D1">
        <w:rPr>
          <w:rFonts w:ascii="Arial" w:hAnsi="Arial" w:cs="Arial"/>
          <w:b/>
          <w:i/>
          <w:sz w:val="20"/>
          <w:szCs w:val="20"/>
        </w:rPr>
        <w:t xml:space="preserve"> </w:t>
      </w:r>
      <w:r w:rsidRPr="005630D1">
        <w:t xml:space="preserve">– </w:t>
      </w:r>
      <w:r>
        <w:t>нормативно-правовой акт</w:t>
      </w:r>
      <w:r w:rsidRPr="005630D1">
        <w:t>.</w:t>
      </w:r>
    </w:p>
    <w:p w14:paraId="78A49A6B" w14:textId="77777777" w:rsidR="00105A6D" w:rsidRDefault="00105A6D" w:rsidP="00E934D8">
      <w:pPr>
        <w:pStyle w:val="aff8"/>
        <w:spacing w:after="240"/>
      </w:pPr>
      <w:r>
        <w:rPr>
          <w:rFonts w:ascii="Arial" w:hAnsi="Arial" w:cs="Arial"/>
          <w:b/>
          <w:bCs/>
          <w:i/>
          <w:sz w:val="20"/>
          <w:szCs w:val="20"/>
        </w:rPr>
        <w:t>ОБЩЕСТВО</w:t>
      </w:r>
      <w:r>
        <w:rPr>
          <w:bCs/>
          <w:iCs/>
        </w:rPr>
        <w:t xml:space="preserve"> – </w:t>
      </w:r>
      <w:r>
        <w:t>общество с ограниченной ответственностью «Славнефть-Красноярскнефтегаз».</w:t>
      </w:r>
    </w:p>
    <w:p w14:paraId="5DC4EE1C" w14:textId="77777777" w:rsidR="00105A6D" w:rsidRDefault="00105A6D" w:rsidP="00E934D8">
      <w:pPr>
        <w:pStyle w:val="aff8"/>
        <w:spacing w:after="240"/>
      </w:pPr>
      <w:r w:rsidRPr="00FB4A5E">
        <w:rPr>
          <w:rFonts w:ascii="Arial" w:eastAsia="Times New Roman" w:hAnsi="Arial" w:cs="Arial"/>
          <w:b/>
          <w:i/>
          <w:caps/>
          <w:sz w:val="20"/>
          <w:szCs w:val="24"/>
        </w:rPr>
        <w:t>ОООС</w:t>
      </w:r>
      <w:r>
        <w:t xml:space="preserve"> </w:t>
      </w:r>
      <w:r w:rsidRPr="0090089B">
        <w:t>–</w:t>
      </w:r>
      <w:r>
        <w:t xml:space="preserve"> отдел охраны окружающей среды </w:t>
      </w:r>
      <w:r w:rsidRPr="009005D8">
        <w:t>ООО «Славнефть-Красноярскнефтегаз»</w:t>
      </w:r>
      <w:r>
        <w:t>.</w:t>
      </w:r>
    </w:p>
    <w:p w14:paraId="66EF9018" w14:textId="7BF77243" w:rsidR="00105A6D" w:rsidRPr="001937BE" w:rsidRDefault="00105A6D" w:rsidP="00E934D8">
      <w:pPr>
        <w:spacing w:after="240"/>
        <w:jc w:val="both"/>
        <w:rPr>
          <w:rFonts w:ascii="Arial" w:hAnsi="Arial" w:cs="Arial"/>
          <w:b/>
          <w:i/>
          <w:caps/>
          <w:sz w:val="20"/>
          <w:szCs w:val="20"/>
        </w:rPr>
      </w:pPr>
      <w:r w:rsidRPr="001937BE">
        <w:rPr>
          <w:rFonts w:ascii="Arial" w:hAnsi="Arial" w:cs="Arial"/>
          <w:b/>
          <w:i/>
          <w:caps/>
          <w:sz w:val="20"/>
          <w:szCs w:val="20"/>
        </w:rPr>
        <w:t>ПБиОТ</w:t>
      </w:r>
      <w:r w:rsidR="00BA2952">
        <w:rPr>
          <w:rFonts w:ascii="Arial" w:hAnsi="Arial" w:cs="Arial"/>
          <w:b/>
          <w:i/>
          <w:caps/>
          <w:sz w:val="20"/>
          <w:szCs w:val="20"/>
        </w:rPr>
        <w:t xml:space="preserve"> </w:t>
      </w:r>
      <w:r w:rsidR="008F28CC" w:rsidRPr="0097535C">
        <w:t xml:space="preserve">– </w:t>
      </w:r>
      <w:r w:rsidRPr="008E779B">
        <w:t>промышленная безопасность</w:t>
      </w:r>
      <w:r w:rsidRPr="001937BE">
        <w:t xml:space="preserve"> </w:t>
      </w:r>
      <w:r>
        <w:t xml:space="preserve">и </w:t>
      </w:r>
      <w:r w:rsidRPr="001937BE">
        <w:t>охрана труда</w:t>
      </w:r>
      <w:r>
        <w:t>.</w:t>
      </w:r>
    </w:p>
    <w:p w14:paraId="0F77E674" w14:textId="77777777" w:rsidR="00105A6D" w:rsidRDefault="00105A6D" w:rsidP="00E934D8">
      <w:pPr>
        <w:spacing w:after="240"/>
        <w:jc w:val="both"/>
      </w:pPr>
      <w:r w:rsidRPr="008E779B">
        <w:rPr>
          <w:rFonts w:ascii="Arial" w:hAnsi="Arial" w:cs="Arial"/>
          <w:b/>
          <w:i/>
          <w:caps/>
          <w:sz w:val="20"/>
          <w:szCs w:val="20"/>
        </w:rPr>
        <w:t xml:space="preserve">ПБОТОС </w:t>
      </w:r>
      <w:r w:rsidRPr="008E779B">
        <w:t>– 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05D09BAE" w14:textId="77777777" w:rsidR="00105A6D" w:rsidRDefault="00105A6D" w:rsidP="00E934D8">
      <w:pPr>
        <w:spacing w:after="240"/>
        <w:jc w:val="both"/>
      </w:pPr>
      <w:r w:rsidRPr="00887EBF">
        <w:rPr>
          <w:rFonts w:ascii="Arial" w:hAnsi="Arial" w:cs="Arial"/>
          <w:b/>
          <w:i/>
          <w:caps/>
          <w:sz w:val="20"/>
          <w:szCs w:val="20"/>
        </w:rPr>
        <w:t xml:space="preserve">ПО </w:t>
      </w:r>
      <w:r w:rsidRPr="00887EBF">
        <w:t>– подрядная организация</w:t>
      </w:r>
      <w:r>
        <w:t>.</w:t>
      </w:r>
    </w:p>
    <w:p w14:paraId="2EF103C8" w14:textId="77777777" w:rsidR="00105A6D" w:rsidRDefault="00105A6D" w:rsidP="00E934D8">
      <w:pPr>
        <w:pStyle w:val="af0"/>
        <w:spacing w:after="240"/>
        <w:jc w:val="both"/>
        <w:rPr>
          <w:rFonts w:ascii="Arial" w:hAnsi="Arial" w:cs="Arial"/>
          <w:b/>
          <w:i/>
          <w:caps/>
        </w:rPr>
      </w:pPr>
      <w:r>
        <w:rPr>
          <w:rFonts w:ascii="Arial" w:hAnsi="Arial" w:cs="Arial"/>
          <w:b/>
          <w:i/>
          <w:caps/>
        </w:rPr>
        <w:lastRenderedPageBreak/>
        <w:t xml:space="preserve">РД </w:t>
      </w:r>
      <w:r w:rsidRPr="006438E3">
        <w:t xml:space="preserve">– </w:t>
      </w:r>
      <w:r>
        <w:rPr>
          <w:sz w:val="24"/>
          <w:szCs w:val="24"/>
        </w:rPr>
        <w:t>распорядительный документ.</w:t>
      </w:r>
    </w:p>
    <w:p w14:paraId="6F2AD184" w14:textId="77777777" w:rsidR="00105A6D" w:rsidRDefault="00105A6D" w:rsidP="00E934D8">
      <w:pPr>
        <w:pStyle w:val="aff8"/>
        <w:spacing w:after="240"/>
      </w:pPr>
      <w:r>
        <w:rPr>
          <w:rFonts w:ascii="Arial" w:hAnsi="Arial" w:cs="Arial"/>
          <w:b/>
          <w:i/>
          <w:sz w:val="20"/>
          <w:szCs w:val="20"/>
        </w:rPr>
        <w:t xml:space="preserve">СИЗ </w:t>
      </w:r>
      <w:r>
        <w:t>–</w:t>
      </w:r>
      <w:r w:rsidRPr="009F5D00">
        <w:t xml:space="preserve"> </w:t>
      </w:r>
      <w:r>
        <w:t>средства индивидуальной и коллективной защиты работников.</w:t>
      </w:r>
    </w:p>
    <w:p w14:paraId="58B4A831" w14:textId="77777777" w:rsidR="00105A6D" w:rsidRDefault="00105A6D" w:rsidP="00E934D8">
      <w:pPr>
        <w:pStyle w:val="aff8"/>
        <w:spacing w:after="240"/>
      </w:pPr>
      <w:r w:rsidRPr="00207FB6">
        <w:rPr>
          <w:rFonts w:ascii="Arial" w:hAnsi="Arial" w:cs="Arial"/>
          <w:b/>
          <w:i/>
          <w:sz w:val="20"/>
          <w:szCs w:val="20"/>
        </w:rPr>
        <w:t>С</w:t>
      </w:r>
      <w:r>
        <w:rPr>
          <w:rFonts w:ascii="Arial" w:hAnsi="Arial" w:cs="Arial"/>
          <w:b/>
          <w:i/>
          <w:sz w:val="20"/>
          <w:szCs w:val="20"/>
        </w:rPr>
        <w:t xml:space="preserve">ОБПП </w:t>
      </w:r>
      <w:r>
        <w:t xml:space="preserve">– служба по обеспечению безопасности производственных процессов </w:t>
      </w:r>
      <w:r w:rsidRPr="009005D8">
        <w:t>ООО</w:t>
      </w:r>
      <w:r>
        <w:t> </w:t>
      </w:r>
      <w:r w:rsidRPr="009005D8">
        <w:t>«Славнефть-Красноярскнефтегаз»</w:t>
      </w:r>
      <w:r>
        <w:t>.</w:t>
      </w:r>
    </w:p>
    <w:p w14:paraId="25A547BA" w14:textId="77777777" w:rsidR="00105A6D" w:rsidRPr="0097535C" w:rsidRDefault="00105A6D" w:rsidP="00E934D8">
      <w:pPr>
        <w:pStyle w:val="aff8"/>
        <w:spacing w:after="240"/>
      </w:pPr>
      <w:r>
        <w:rPr>
          <w:rFonts w:ascii="Arial" w:hAnsi="Arial" w:cs="Arial"/>
          <w:b/>
          <w:i/>
          <w:sz w:val="20"/>
          <w:szCs w:val="20"/>
        </w:rPr>
        <w:t xml:space="preserve">СП </w:t>
      </w:r>
      <w:r w:rsidRPr="0097535C">
        <w:t xml:space="preserve">– структурное подразделение. </w:t>
      </w:r>
    </w:p>
    <w:p w14:paraId="50BD81F0" w14:textId="6F40F7E5" w:rsidR="00105A6D" w:rsidRPr="00B51F51" w:rsidRDefault="00105A6D" w:rsidP="00E934D8">
      <w:pPr>
        <w:spacing w:after="240"/>
        <w:jc w:val="both"/>
        <w:rPr>
          <w:color w:val="000000"/>
        </w:rPr>
      </w:pPr>
      <w:r w:rsidRPr="0030612D">
        <w:rPr>
          <w:rFonts w:ascii="Arial" w:hAnsi="Arial" w:cs="Arial"/>
          <w:b/>
          <w:i/>
          <w:caps/>
          <w:sz w:val="20"/>
          <w:szCs w:val="20"/>
        </w:rPr>
        <w:t>СПО</w:t>
      </w:r>
      <w:r>
        <w:rPr>
          <w:rFonts w:ascii="Arial" w:hAnsi="Arial" w:cs="Arial"/>
          <w:b/>
          <w:i/>
          <w:caps/>
          <w:sz w:val="20"/>
          <w:szCs w:val="20"/>
        </w:rPr>
        <w:t xml:space="preserve"> </w:t>
      </w:r>
      <w:r w:rsidR="009324D0" w:rsidRPr="0097535C">
        <w:t xml:space="preserve">– </w:t>
      </w:r>
      <w:r>
        <w:t xml:space="preserve">субподрядная </w:t>
      </w:r>
      <w:r w:rsidRPr="00B51F51">
        <w:rPr>
          <w:color w:val="000000"/>
        </w:rPr>
        <w:t>организация.</w:t>
      </w:r>
    </w:p>
    <w:p w14:paraId="112EA616" w14:textId="77777777" w:rsidR="00105A6D" w:rsidRDefault="00105A6D" w:rsidP="00E934D8">
      <w:pPr>
        <w:pStyle w:val="aff8"/>
        <w:spacing w:after="240"/>
      </w:pPr>
      <w:r w:rsidRPr="00DC49BB">
        <w:rPr>
          <w:rFonts w:ascii="Arial" w:hAnsi="Arial" w:cs="Arial"/>
          <w:b/>
          <w:i/>
          <w:sz w:val="20"/>
          <w:szCs w:val="20"/>
        </w:rPr>
        <w:t xml:space="preserve">ТС </w:t>
      </w:r>
      <w:r>
        <w:t>– транспортное средство.</w:t>
      </w:r>
    </w:p>
    <w:p w14:paraId="45A661EC" w14:textId="77777777" w:rsidR="00105A6D" w:rsidRDefault="00105A6D" w:rsidP="00E934D8">
      <w:pPr>
        <w:pStyle w:val="aff8"/>
        <w:spacing w:after="240"/>
      </w:pPr>
      <w:r>
        <w:rPr>
          <w:rFonts w:ascii="Arial" w:hAnsi="Arial" w:cs="Arial"/>
          <w:b/>
          <w:i/>
          <w:sz w:val="20"/>
          <w:szCs w:val="20"/>
        </w:rPr>
        <w:t xml:space="preserve">УПБОТ </w:t>
      </w:r>
      <w:r>
        <w:t xml:space="preserve">– управление промышленной безопасности и охраны труда </w:t>
      </w:r>
      <w:r w:rsidRPr="009005D8">
        <w:t>ООО «Славнефть-Красноярскнефтегаз»</w:t>
      </w:r>
      <w:r>
        <w:t>.</w:t>
      </w:r>
    </w:p>
    <w:p w14:paraId="235C671F" w14:textId="05B73E35" w:rsidR="00E70701" w:rsidRPr="00E67267" w:rsidRDefault="00E70701" w:rsidP="00E934D8">
      <w:pPr>
        <w:spacing w:after="240"/>
        <w:ind w:right="-7"/>
        <w:jc w:val="both"/>
      </w:pPr>
    </w:p>
    <w:p w14:paraId="2AECC7DC" w14:textId="77777777" w:rsidR="00E70701" w:rsidRPr="00E67267" w:rsidRDefault="00E70701" w:rsidP="00E70701">
      <w:pPr>
        <w:ind w:right="-7"/>
        <w:jc w:val="both"/>
        <w:sectPr w:rsidR="00E70701" w:rsidRPr="00E67267" w:rsidSect="00EC5E99">
          <w:headerReference w:type="even" r:id="rId19"/>
          <w:headerReference w:type="default" r:id="rId20"/>
          <w:headerReference w:type="first" r:id="rId21"/>
          <w:pgSz w:w="11906" w:h="16838" w:code="9"/>
          <w:pgMar w:top="510" w:right="1021" w:bottom="567" w:left="1247" w:header="737" w:footer="680" w:gutter="0"/>
          <w:cols w:space="708"/>
          <w:docGrid w:linePitch="360"/>
        </w:sectPr>
      </w:pPr>
    </w:p>
    <w:p w14:paraId="55CDEA68" w14:textId="47FA3393" w:rsidR="00925ECD" w:rsidRPr="005E2441" w:rsidRDefault="00FC222C" w:rsidP="00172531">
      <w:pPr>
        <w:pStyle w:val="1"/>
        <w:numPr>
          <w:ilvl w:val="0"/>
          <w:numId w:val="0"/>
        </w:numPr>
        <w:spacing w:after="240"/>
        <w:rPr>
          <w:snapToGrid w:val="0"/>
        </w:rPr>
      </w:pPr>
      <w:bookmarkStart w:id="34" w:name="_Toc153013095"/>
      <w:bookmarkStart w:id="35" w:name="_Toc156727021"/>
      <w:bookmarkStart w:id="36" w:name="_Toc164238420"/>
      <w:bookmarkStart w:id="37" w:name="_Toc58333600"/>
      <w:r>
        <w:rPr>
          <w:rFonts w:cs="Arial"/>
        </w:rPr>
        <w:lastRenderedPageBreak/>
        <w:t>2</w:t>
      </w:r>
      <w:r w:rsidR="00F9543A" w:rsidRPr="00E67267">
        <w:rPr>
          <w:rFonts w:cs="Arial"/>
          <w:caps w:val="0"/>
        </w:rPr>
        <w:t>.</w:t>
      </w:r>
      <w:r w:rsidR="00F9543A" w:rsidRPr="00E67267">
        <w:rPr>
          <w:rFonts w:cs="Arial"/>
          <w:caps w:val="0"/>
        </w:rPr>
        <w:tab/>
      </w:r>
      <w:bookmarkStart w:id="38" w:name="_Toc27736300"/>
      <w:bookmarkStart w:id="39" w:name="_Toc27991665"/>
      <w:bookmarkStart w:id="40" w:name="_Toc56677609"/>
      <w:bookmarkStart w:id="41" w:name="_Toc149983195"/>
      <w:bookmarkStart w:id="42" w:name="_Toc149985389"/>
      <w:bookmarkEnd w:id="34"/>
      <w:bookmarkEnd w:id="35"/>
      <w:bookmarkEnd w:id="36"/>
      <w:r w:rsidR="00F9543A">
        <w:rPr>
          <w:caps w:val="0"/>
          <w:snapToGrid w:val="0"/>
        </w:rPr>
        <w:t>РЕГИСТРАЦИЯ</w:t>
      </w:r>
      <w:r w:rsidR="00F9543A" w:rsidRPr="005E2441">
        <w:rPr>
          <w:caps w:val="0"/>
          <w:snapToGrid w:val="0"/>
        </w:rPr>
        <w:t xml:space="preserve"> ПРОИСШЕСТВИЙ</w:t>
      </w:r>
      <w:bookmarkEnd w:id="37"/>
      <w:bookmarkEnd w:id="38"/>
      <w:bookmarkEnd w:id="39"/>
      <w:bookmarkEnd w:id="40"/>
    </w:p>
    <w:p w14:paraId="57A682DA" w14:textId="4C6BDBFD" w:rsidR="00925ECD" w:rsidRDefault="00925ECD" w:rsidP="00172531">
      <w:pPr>
        <w:tabs>
          <w:tab w:val="num" w:pos="539"/>
        </w:tabs>
        <w:spacing w:after="240"/>
        <w:jc w:val="both"/>
        <w:rPr>
          <w:bCs/>
        </w:rPr>
      </w:pPr>
      <w:bookmarkStart w:id="43" w:name="_Toc12546299"/>
      <w:r w:rsidRPr="00E44B03">
        <w:t xml:space="preserve">В </w:t>
      </w:r>
      <w:r>
        <w:t>Стандарте ООО «Славнефть-Красноярскнефтегаз» «</w:t>
      </w:r>
      <w:r w:rsidRPr="005E18C7">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r w:rsidRPr="00E8763C">
        <w:t xml:space="preserve"> приведены критерии</w:t>
      </w:r>
      <w:r>
        <w:t xml:space="preserve"> </w:t>
      </w:r>
      <w:r w:rsidRPr="00715F6B">
        <w:rPr>
          <w:bCs/>
        </w:rPr>
        <w:t>происшествий 4-го уровня</w:t>
      </w:r>
      <w:bookmarkEnd w:id="43"/>
      <w:r w:rsidRPr="00CC7D0F">
        <w:rPr>
          <w:bCs/>
        </w:rPr>
        <w:t>.</w:t>
      </w:r>
    </w:p>
    <w:p w14:paraId="62DBC56D" w14:textId="77777777" w:rsidR="00925ECD" w:rsidRPr="00E44B03" w:rsidRDefault="00925ECD" w:rsidP="00566225">
      <w:pPr>
        <w:pStyle w:val="aff2"/>
        <w:spacing w:before="240" w:after="120"/>
        <w:ind w:left="0"/>
        <w:contextualSpacing w:val="0"/>
        <w:jc w:val="both"/>
      </w:pPr>
      <w:r w:rsidRPr="00E44B03">
        <w:t xml:space="preserve">Регистрация происшествий 4-го уровня </w:t>
      </w:r>
      <w:r>
        <w:t xml:space="preserve">на </w:t>
      </w:r>
      <w:r w:rsidRPr="00E44B03">
        <w:t>информационном ресурсе по ПБОТОС</w:t>
      </w:r>
      <w:r>
        <w:t xml:space="preserve"> «Управление расследованием происшествий» </w:t>
      </w:r>
      <w:r w:rsidRPr="00E44B03">
        <w:t>осуществляется</w:t>
      </w:r>
      <w:r>
        <w:t xml:space="preserve"> в течение</w:t>
      </w:r>
      <w:r w:rsidRPr="006353EE">
        <w:t xml:space="preserve"> одного рабочего дня</w:t>
      </w:r>
      <w:r w:rsidRPr="00FF5790">
        <w:t xml:space="preserve"> </w:t>
      </w:r>
      <w:r>
        <w:t>с момента происшествия, в случае если происшествие происходит в нерабочее время, то регистрацию происшествия необходимо проводить в следующий рабочий день</w:t>
      </w:r>
      <w:r w:rsidRPr="00E44B03">
        <w:t>:</w:t>
      </w:r>
    </w:p>
    <w:p w14:paraId="2431C815" w14:textId="77777777" w:rsidR="00925ECD" w:rsidRDefault="00925ECD" w:rsidP="00566225">
      <w:pPr>
        <w:pStyle w:val="aff2"/>
        <w:numPr>
          <w:ilvl w:val="0"/>
          <w:numId w:val="5"/>
        </w:numPr>
        <w:spacing w:before="120"/>
        <w:ind w:left="567" w:hanging="425"/>
        <w:contextualSpacing w:val="0"/>
        <w:jc w:val="both"/>
      </w:pPr>
      <w:r>
        <w:t>У</w:t>
      </w:r>
      <w:r w:rsidRPr="009005D8">
        <w:t>ПБОТ</w:t>
      </w:r>
      <w:r>
        <w:t xml:space="preserve"> - при происшествиях в СП;</w:t>
      </w:r>
    </w:p>
    <w:p w14:paraId="24D58D2C" w14:textId="2A3B63B3" w:rsidR="00925ECD" w:rsidRDefault="00925ECD" w:rsidP="00566225">
      <w:pPr>
        <w:pStyle w:val="aff2"/>
        <w:numPr>
          <w:ilvl w:val="0"/>
          <w:numId w:val="5"/>
        </w:numPr>
        <w:spacing w:before="120"/>
        <w:ind w:left="567" w:hanging="425"/>
        <w:contextualSpacing w:val="0"/>
        <w:jc w:val="both"/>
      </w:pPr>
      <w:r>
        <w:t>ОООС - при происшествиях, связанных с нарушением требований охраны окружающей среды в СП</w:t>
      </w:r>
      <w:r w:rsidRPr="009005D8">
        <w:t xml:space="preserve"> </w:t>
      </w:r>
      <w:r>
        <w:t>и ПО/СПО на объектах Общества;</w:t>
      </w:r>
    </w:p>
    <w:p w14:paraId="2F9585A9" w14:textId="436C922F" w:rsidR="00925ECD" w:rsidRDefault="00925ECD" w:rsidP="00566225">
      <w:pPr>
        <w:pStyle w:val="aff2"/>
        <w:numPr>
          <w:ilvl w:val="0"/>
          <w:numId w:val="5"/>
        </w:numPr>
        <w:spacing w:before="120"/>
        <w:ind w:left="567" w:hanging="425"/>
        <w:contextualSpacing w:val="0"/>
        <w:jc w:val="both"/>
      </w:pPr>
      <w:r>
        <w:t>СОБПП - при происшествиях в ПО/СПО на объектах Общества.</w:t>
      </w:r>
    </w:p>
    <w:p w14:paraId="23C0D896" w14:textId="60E346E9" w:rsidR="006E2096" w:rsidRDefault="006E2096" w:rsidP="00566225">
      <w:pPr>
        <w:pStyle w:val="aff2"/>
        <w:spacing w:before="240" w:after="120"/>
        <w:ind w:left="0"/>
        <w:contextualSpacing w:val="0"/>
        <w:jc w:val="both"/>
      </w:pPr>
      <w:bookmarkStart w:id="44" w:name="_Toc56775776"/>
      <w:r w:rsidRPr="006353EE">
        <w:t>Вся информация о результатах расследования происшествий 4-го уровня в течение одного рабочего дня после окончания проведения внутреннего расследования передается</w:t>
      </w:r>
      <w:r w:rsidR="00D10AEA">
        <w:t xml:space="preserve"> председателем комиссии</w:t>
      </w:r>
      <w:r>
        <w:t>:</w:t>
      </w:r>
    </w:p>
    <w:p w14:paraId="3841B4CE" w14:textId="77777777" w:rsidR="006E2096" w:rsidRDefault="006E2096" w:rsidP="00566225">
      <w:pPr>
        <w:pStyle w:val="aff2"/>
        <w:numPr>
          <w:ilvl w:val="0"/>
          <w:numId w:val="5"/>
        </w:numPr>
        <w:spacing w:before="120"/>
        <w:ind w:left="567" w:hanging="425"/>
        <w:contextualSpacing w:val="0"/>
        <w:jc w:val="both"/>
      </w:pPr>
      <w:r>
        <w:t>в У</w:t>
      </w:r>
      <w:r w:rsidRPr="009005D8">
        <w:t>ПБОТ</w:t>
      </w:r>
      <w:r>
        <w:t xml:space="preserve"> - при происшествиях в СП;</w:t>
      </w:r>
    </w:p>
    <w:p w14:paraId="4BC21329" w14:textId="77777777" w:rsidR="006E2096" w:rsidRDefault="006E2096" w:rsidP="00566225">
      <w:pPr>
        <w:pStyle w:val="aff2"/>
        <w:numPr>
          <w:ilvl w:val="0"/>
          <w:numId w:val="5"/>
        </w:numPr>
        <w:spacing w:before="120"/>
        <w:ind w:left="567" w:hanging="425"/>
        <w:contextualSpacing w:val="0"/>
        <w:jc w:val="both"/>
      </w:pPr>
      <w:r>
        <w:t>в ОООС - при происшествиях, связанных с нарушением требований охраны окружающей среды в СП</w:t>
      </w:r>
      <w:r w:rsidRPr="009005D8">
        <w:t xml:space="preserve"> </w:t>
      </w:r>
      <w:r>
        <w:t>и ПО</w:t>
      </w:r>
      <w:r w:rsidRPr="003E5E2F">
        <w:t>/</w:t>
      </w:r>
      <w:r>
        <w:t>СПО на объектах Общества;</w:t>
      </w:r>
    </w:p>
    <w:p w14:paraId="6F65DAF1" w14:textId="77777777" w:rsidR="006E2096" w:rsidRPr="00E8763C" w:rsidRDefault="006E2096" w:rsidP="00566225">
      <w:pPr>
        <w:pStyle w:val="aff2"/>
        <w:numPr>
          <w:ilvl w:val="0"/>
          <w:numId w:val="5"/>
        </w:numPr>
        <w:spacing w:before="120"/>
        <w:ind w:left="567" w:hanging="425"/>
        <w:contextualSpacing w:val="0"/>
        <w:jc w:val="both"/>
      </w:pPr>
      <w:r>
        <w:t>в СОБПП - при происшествиях в ПО/СПО на объектах Общества.</w:t>
      </w:r>
    </w:p>
    <w:p w14:paraId="2847EFB0" w14:textId="0A2435DC" w:rsidR="007F00E2" w:rsidRPr="00797801" w:rsidRDefault="00925ECD" w:rsidP="00566225">
      <w:pPr>
        <w:spacing w:before="240"/>
        <w:jc w:val="both"/>
      </w:pPr>
      <w:r w:rsidRPr="00F9543A">
        <w:t xml:space="preserve">Вся информация о результатах расследования происшествий 4-го уровня вносится службой ПБОТОС Общества в информационный ресурс по ПБОТОС в течение одного рабочего дня, после </w:t>
      </w:r>
      <w:r w:rsidR="00D10AEA" w:rsidRPr="00F9543A">
        <w:t>получения информации о результатах</w:t>
      </w:r>
      <w:r w:rsidRPr="00797801">
        <w:t xml:space="preserve"> внутреннего расследования.</w:t>
      </w:r>
      <w:bookmarkEnd w:id="44"/>
    </w:p>
    <w:p w14:paraId="1B7862F7" w14:textId="77777777" w:rsidR="00172531" w:rsidRDefault="007E010C" w:rsidP="00664362">
      <w:pPr>
        <w:tabs>
          <w:tab w:val="left" w:pos="540"/>
        </w:tabs>
        <w:spacing w:before="240" w:after="240"/>
        <w:jc w:val="both"/>
        <w:rPr>
          <w:color w:val="FF0000"/>
        </w:rPr>
        <w:sectPr w:rsidR="00172531" w:rsidSect="002330A2">
          <w:headerReference w:type="even" r:id="rId22"/>
          <w:headerReference w:type="default" r:id="rId23"/>
          <w:headerReference w:type="first" r:id="rId24"/>
          <w:pgSz w:w="11906" w:h="16838" w:code="9"/>
          <w:pgMar w:top="510" w:right="1021" w:bottom="567" w:left="1247" w:header="737" w:footer="680" w:gutter="0"/>
          <w:cols w:space="708"/>
          <w:docGrid w:linePitch="360"/>
        </w:sectPr>
      </w:pPr>
      <w:r>
        <w:rPr>
          <w:color w:val="FF0000"/>
        </w:rPr>
        <w:br w:type="page"/>
      </w:r>
    </w:p>
    <w:p w14:paraId="7AC6E0FE" w14:textId="5B81FD5A" w:rsidR="006073A7" w:rsidRPr="00E8763C" w:rsidRDefault="006073A7" w:rsidP="00F94110">
      <w:pPr>
        <w:pStyle w:val="1"/>
        <w:numPr>
          <w:ilvl w:val="0"/>
          <w:numId w:val="18"/>
        </w:numPr>
        <w:tabs>
          <w:tab w:val="clear" w:pos="426"/>
          <w:tab w:val="left" w:pos="0"/>
        </w:tabs>
        <w:spacing w:after="240"/>
        <w:ind w:left="0" w:firstLine="0"/>
        <w:rPr>
          <w:snapToGrid w:val="0"/>
        </w:rPr>
      </w:pPr>
      <w:bookmarkStart w:id="45" w:name="_Toc27736301"/>
      <w:bookmarkStart w:id="46" w:name="_Toc27991666"/>
      <w:bookmarkStart w:id="47" w:name="_Toc56677610"/>
      <w:bookmarkStart w:id="48" w:name="_Toc58333601"/>
      <w:r>
        <w:rPr>
          <w:snapToGrid w:val="0"/>
        </w:rPr>
        <w:lastRenderedPageBreak/>
        <w:t>ПОРЯДО</w:t>
      </w:r>
      <w:r w:rsidRPr="005E2441">
        <w:rPr>
          <w:snapToGrid w:val="0"/>
        </w:rPr>
        <w:t xml:space="preserve">К РАССЛЕДОВАНИЯ </w:t>
      </w:r>
      <w:r w:rsidRPr="00E8763C">
        <w:rPr>
          <w:snapToGrid w:val="0"/>
        </w:rPr>
        <w:t>ПРОИСШЕСТВИй 4-ГО УРОВНЯ</w:t>
      </w:r>
      <w:bookmarkEnd w:id="45"/>
      <w:bookmarkEnd w:id="46"/>
      <w:bookmarkEnd w:id="47"/>
      <w:bookmarkEnd w:id="48"/>
    </w:p>
    <w:p w14:paraId="69D132A8" w14:textId="77777777" w:rsidR="006073A7" w:rsidRPr="00E8763C" w:rsidRDefault="006073A7" w:rsidP="00F94110">
      <w:pPr>
        <w:pStyle w:val="27"/>
        <w:numPr>
          <w:ilvl w:val="1"/>
          <w:numId w:val="18"/>
        </w:numPr>
        <w:spacing w:after="240"/>
        <w:ind w:left="0" w:firstLine="0"/>
      </w:pPr>
      <w:bookmarkStart w:id="49" w:name="_Toc27736302"/>
      <w:bookmarkStart w:id="50" w:name="_Toc27991667"/>
      <w:bookmarkStart w:id="51" w:name="_Toc56677611"/>
      <w:bookmarkStart w:id="52" w:name="_Toc58333602"/>
      <w:r w:rsidRPr="00E8763C">
        <w:rPr>
          <w:caps w:val="0"/>
        </w:rPr>
        <w:t>ОБЩИЕ ПОЛОЖЕНИЯ</w:t>
      </w:r>
      <w:bookmarkEnd w:id="49"/>
      <w:bookmarkEnd w:id="50"/>
      <w:bookmarkEnd w:id="51"/>
      <w:bookmarkEnd w:id="52"/>
    </w:p>
    <w:p w14:paraId="576ADA93" w14:textId="7E6A594F" w:rsidR="006073A7" w:rsidRPr="008C1134" w:rsidRDefault="006073A7" w:rsidP="00A95A6D">
      <w:pPr>
        <w:pStyle w:val="S0"/>
        <w:spacing w:before="0" w:after="240"/>
        <w:rPr>
          <w:snapToGrid w:val="0"/>
        </w:rPr>
      </w:pPr>
      <w:r w:rsidRPr="008C1134">
        <w:rPr>
          <w:snapToGrid w:val="0"/>
        </w:rPr>
        <w:t xml:space="preserve">Внутреннему расследованию подлежат все происшествия, произошедшие как с работниками </w:t>
      </w:r>
      <w:r>
        <w:t>Общества</w:t>
      </w:r>
      <w:r w:rsidRPr="008C1134">
        <w:rPr>
          <w:snapToGrid w:val="0"/>
        </w:rPr>
        <w:t xml:space="preserve">, так и с работниками </w:t>
      </w:r>
      <w:r>
        <w:rPr>
          <w:snapToGrid w:val="0"/>
        </w:rPr>
        <w:t>ПО/СПО</w:t>
      </w:r>
      <w:r w:rsidRPr="008C1134">
        <w:rPr>
          <w:snapToGrid w:val="0"/>
        </w:rPr>
        <w:t xml:space="preserve">, на объектах </w:t>
      </w:r>
      <w:r w:rsidR="004E02B3">
        <w:t>Об</w:t>
      </w:r>
      <w:r w:rsidR="00BD23BE">
        <w:t>щ</w:t>
      </w:r>
      <w:r w:rsidR="004E02B3">
        <w:t>ества</w:t>
      </w:r>
      <w:r w:rsidR="007E010C">
        <w:rPr>
          <w:snapToGrid w:val="0"/>
        </w:rPr>
        <w:t>.</w:t>
      </w:r>
    </w:p>
    <w:p w14:paraId="4741CC5B" w14:textId="77777777" w:rsidR="00DD547E" w:rsidRPr="008C1134" w:rsidRDefault="00DD547E" w:rsidP="00DD547E">
      <w:pPr>
        <w:spacing w:after="240"/>
        <w:jc w:val="both"/>
      </w:pPr>
      <w:r w:rsidRPr="008C1134">
        <w:t>Не подлежат расследованию происшествия 4-го уровня случаи 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5396D9CF" w14:textId="7E418FE2" w:rsidR="006073A7" w:rsidRPr="008C1134" w:rsidRDefault="006073A7" w:rsidP="00A95A6D">
      <w:pPr>
        <w:pStyle w:val="S0"/>
        <w:spacing w:before="0" w:after="240"/>
      </w:pPr>
      <w:r w:rsidRPr="008C1134">
        <w:t xml:space="preserve">Целью расследования происшествий 4-го уровня является установление причин их возникновения и предотвращение повторения аналогичных </w:t>
      </w:r>
      <w:r w:rsidR="007E010C">
        <w:t>происшествий в будущем.</w:t>
      </w:r>
    </w:p>
    <w:p w14:paraId="67444CB2" w14:textId="5C3E2AC9" w:rsidR="006073A7" w:rsidRPr="008C1134" w:rsidRDefault="006073A7" w:rsidP="00A95A6D">
      <w:pPr>
        <w:pStyle w:val="S0"/>
        <w:spacing w:before="0" w:after="240"/>
      </w:pPr>
      <w:r w:rsidRPr="008C1134">
        <w:t xml:space="preserve">Порядок информирования о происшествиях 4-го уровня установлен Стандартом </w:t>
      </w:r>
      <w:r w:rsidRPr="00B5636C">
        <w:t>ООО</w:t>
      </w:r>
      <w:r>
        <w:t> </w:t>
      </w:r>
      <w:r w:rsidRPr="00B5636C">
        <w:t>«Славнефть-Красноярскнефтегаз» «</w:t>
      </w:r>
      <w:r w:rsidRPr="005E18C7">
        <w:t>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sidRPr="008C1134">
        <w:t xml:space="preserve"> и Стандартом </w:t>
      </w:r>
      <w:r>
        <w:t>ООО «Славнефть-Красноярскнефтегаз» «</w:t>
      </w:r>
      <w:r w:rsidRPr="005E18C7">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r w:rsidRPr="008C1134">
        <w:t>.</w:t>
      </w:r>
    </w:p>
    <w:p w14:paraId="423F2C65" w14:textId="77777777" w:rsidR="006073A7" w:rsidRPr="008C1134" w:rsidRDefault="006073A7" w:rsidP="00A95A6D">
      <w:pPr>
        <w:pStyle w:val="S0"/>
        <w:spacing w:before="0" w:after="120"/>
        <w:rPr>
          <w:snapToGrid w:val="0"/>
        </w:rPr>
      </w:pPr>
      <w:r w:rsidRPr="008C1134">
        <w:rPr>
          <w:snapToGrid w:val="0"/>
        </w:rPr>
        <w:t>Следует различать два вида расследования происшествий 4-го уровня:</w:t>
      </w:r>
    </w:p>
    <w:p w14:paraId="0C96EF78" w14:textId="77777777" w:rsidR="006073A7" w:rsidRPr="00626F0C" w:rsidRDefault="006073A7" w:rsidP="00566225">
      <w:pPr>
        <w:pStyle w:val="aff2"/>
        <w:numPr>
          <w:ilvl w:val="0"/>
          <w:numId w:val="5"/>
        </w:numPr>
        <w:spacing w:before="120"/>
        <w:ind w:left="567" w:hanging="425"/>
        <w:contextualSpacing w:val="0"/>
        <w:jc w:val="both"/>
      </w:pPr>
      <w:r w:rsidRPr="00626F0C">
        <w:t>расследование в соответствии с требованиями НПА Российской Федерации;</w:t>
      </w:r>
    </w:p>
    <w:p w14:paraId="156D7ABB" w14:textId="77777777" w:rsidR="006073A7" w:rsidRPr="008C1134" w:rsidRDefault="006073A7" w:rsidP="00566225">
      <w:pPr>
        <w:pStyle w:val="aff2"/>
        <w:numPr>
          <w:ilvl w:val="0"/>
          <w:numId w:val="5"/>
        </w:numPr>
        <w:spacing w:before="120"/>
        <w:ind w:left="567" w:hanging="425"/>
        <w:contextualSpacing w:val="0"/>
        <w:jc w:val="both"/>
        <w:rPr>
          <w:bCs/>
        </w:rPr>
      </w:pPr>
      <w:r w:rsidRPr="00626F0C">
        <w:t>внутр</w:t>
      </w:r>
      <w:r w:rsidRPr="008C1134">
        <w:rPr>
          <w:bCs/>
        </w:rPr>
        <w:t>еннее расследование в соответствии с требованиями настоящей Инструкции.</w:t>
      </w:r>
    </w:p>
    <w:p w14:paraId="30506DB9" w14:textId="77777777" w:rsidR="006073A7" w:rsidRPr="008C1134" w:rsidRDefault="006073A7" w:rsidP="00566225">
      <w:pPr>
        <w:spacing w:before="240" w:after="240"/>
        <w:jc w:val="both"/>
      </w:pPr>
      <w:r w:rsidRPr="008C1134">
        <w:t xml:space="preserve">Внутреннее расследование </w:t>
      </w:r>
      <w:r w:rsidRPr="008C1134">
        <w:rPr>
          <w:snapToGrid w:val="0"/>
        </w:rPr>
        <w:t>происшествий 4-го уровня</w:t>
      </w:r>
      <w:r w:rsidRPr="008C1134">
        <w:t xml:space="preserve"> проводится вне зависимости от расследования, проводимых в соответствии с НПА Российской Федерации, и его основной задачей является всесторонний анализ причин происшествия и принятие мер, предупреждающих подобные происшествия в будущем.</w:t>
      </w:r>
    </w:p>
    <w:p w14:paraId="1FBE4B3C" w14:textId="77777777" w:rsidR="006073A7" w:rsidRPr="008C1134" w:rsidRDefault="006073A7" w:rsidP="00A95A6D">
      <w:pPr>
        <w:spacing w:after="240"/>
        <w:jc w:val="both"/>
      </w:pPr>
      <w:r w:rsidRPr="008C1134">
        <w:t xml:space="preserve">Процесс расследования </w:t>
      </w:r>
      <w:r w:rsidRPr="008C1134">
        <w:rPr>
          <w:snapToGrid w:val="0"/>
        </w:rPr>
        <w:t>происшествий 4-го уровня</w:t>
      </w:r>
      <w:r w:rsidRPr="008C1134">
        <w:t xml:space="preserve"> является одним из инструментов улучшения системы управления промышленной и экологической безопасностью, охраной труда. Результат расследования способствует принятию управленческих решений различного уровня, основанием для которых служит своевременный и всесторонний анализ причин происшествий. </w:t>
      </w:r>
    </w:p>
    <w:p w14:paraId="0A9BCCDF" w14:textId="77777777" w:rsidR="006073A7" w:rsidRPr="008C1134" w:rsidRDefault="006073A7" w:rsidP="00A95A6D">
      <w:pPr>
        <w:spacing w:after="240"/>
        <w:jc w:val="both"/>
      </w:pPr>
      <w:r w:rsidRPr="008C1134">
        <w:t>Расследование должно показать, какие положения, правила, процедуры необходимо пересмотреть или изменить, какие методы управления безопасностью необходимо улучшить, какие опасные условия устранить или исправить.</w:t>
      </w:r>
    </w:p>
    <w:p w14:paraId="605AC98E" w14:textId="77777777" w:rsidR="006073A7" w:rsidRPr="008C1134" w:rsidRDefault="006073A7" w:rsidP="00A95A6D">
      <w:pPr>
        <w:pStyle w:val="afd"/>
        <w:jc w:val="both"/>
      </w:pPr>
      <w:r w:rsidRPr="008C1134">
        <w:t>При возникновении происшествий 4-го уровня должны соблюдаться следующие основные принципы:</w:t>
      </w:r>
    </w:p>
    <w:p w14:paraId="15F340E1" w14:textId="77777777" w:rsidR="006073A7" w:rsidRPr="008C1134" w:rsidRDefault="006073A7" w:rsidP="00566225">
      <w:pPr>
        <w:pStyle w:val="aff2"/>
        <w:numPr>
          <w:ilvl w:val="0"/>
          <w:numId w:val="5"/>
        </w:numPr>
        <w:spacing w:before="120"/>
        <w:ind w:left="567" w:hanging="425"/>
        <w:contextualSpacing w:val="0"/>
        <w:jc w:val="both"/>
      </w:pPr>
      <w:r w:rsidRPr="008C1134">
        <w:t>своевременное информирование о происшествии;</w:t>
      </w:r>
    </w:p>
    <w:p w14:paraId="300CA79E" w14:textId="77777777" w:rsidR="006073A7" w:rsidRPr="00626F0C" w:rsidRDefault="006073A7" w:rsidP="00566225">
      <w:pPr>
        <w:pStyle w:val="aff2"/>
        <w:numPr>
          <w:ilvl w:val="0"/>
          <w:numId w:val="5"/>
        </w:numPr>
        <w:spacing w:before="120"/>
        <w:ind w:left="567" w:hanging="425"/>
        <w:contextualSpacing w:val="0"/>
        <w:jc w:val="both"/>
      </w:pPr>
      <w:r w:rsidRPr="008C1134">
        <w:lastRenderedPageBreak/>
        <w:t xml:space="preserve">принятие мер по сохранению сложившейся обстановки на месте </w:t>
      </w:r>
      <w:r w:rsidRPr="00566225">
        <w:t>происшествия</w:t>
      </w:r>
      <w:r w:rsidRPr="008C1134">
        <w:t xml:space="preserve"> до начала расследования его причин, за исключением тех случаев, когда необходимо вести работы по локализации и ликвидации последствий, приведших к </w:t>
      </w:r>
      <w:r w:rsidRPr="00566225">
        <w:t xml:space="preserve">происшествию </w:t>
      </w:r>
      <w:r w:rsidRPr="008C1134">
        <w:t>и сохранению жизни и здоровья людей;</w:t>
      </w:r>
    </w:p>
    <w:p w14:paraId="708734DB" w14:textId="77777777" w:rsidR="006073A7" w:rsidRPr="00626F0C" w:rsidRDefault="006073A7" w:rsidP="00566225">
      <w:pPr>
        <w:pStyle w:val="aff2"/>
        <w:numPr>
          <w:ilvl w:val="0"/>
          <w:numId w:val="5"/>
        </w:numPr>
        <w:spacing w:before="120"/>
        <w:ind w:left="567" w:hanging="425"/>
        <w:contextualSpacing w:val="0"/>
        <w:jc w:val="both"/>
      </w:pPr>
      <w:r w:rsidRPr="00626F0C">
        <w:t>своевременность и оперативность расследования;</w:t>
      </w:r>
    </w:p>
    <w:p w14:paraId="0E03BB4F" w14:textId="77777777" w:rsidR="006073A7" w:rsidRPr="00626F0C" w:rsidRDefault="006073A7" w:rsidP="00566225">
      <w:pPr>
        <w:pStyle w:val="aff2"/>
        <w:numPr>
          <w:ilvl w:val="0"/>
          <w:numId w:val="5"/>
        </w:numPr>
        <w:spacing w:before="120"/>
        <w:ind w:left="567" w:hanging="425"/>
        <w:contextualSpacing w:val="0"/>
        <w:jc w:val="both"/>
      </w:pPr>
      <w:r w:rsidRPr="00626F0C">
        <w:t>компетентность и правомочность лиц, проводящих расследование;</w:t>
      </w:r>
    </w:p>
    <w:p w14:paraId="40358204" w14:textId="77777777" w:rsidR="006073A7" w:rsidRPr="00626F0C" w:rsidRDefault="006073A7" w:rsidP="00566225">
      <w:pPr>
        <w:pStyle w:val="aff2"/>
        <w:numPr>
          <w:ilvl w:val="0"/>
          <w:numId w:val="5"/>
        </w:numPr>
        <w:spacing w:before="120"/>
        <w:ind w:left="567" w:hanging="425"/>
        <w:contextualSpacing w:val="0"/>
        <w:jc w:val="both"/>
      </w:pPr>
      <w:r w:rsidRPr="00626F0C">
        <w:t>полнота, последовательность, объективность (беспристрастность) расследования;</w:t>
      </w:r>
    </w:p>
    <w:p w14:paraId="5FC9B5C2" w14:textId="655E5457" w:rsidR="006073A7" w:rsidRPr="008C1134" w:rsidRDefault="006073A7" w:rsidP="00566225">
      <w:pPr>
        <w:pStyle w:val="aff2"/>
        <w:numPr>
          <w:ilvl w:val="0"/>
          <w:numId w:val="5"/>
        </w:numPr>
        <w:spacing w:before="120"/>
        <w:ind w:left="567" w:hanging="425"/>
        <w:contextualSpacing w:val="0"/>
        <w:jc w:val="both"/>
      </w:pPr>
      <w:r w:rsidRPr="00626F0C">
        <w:t>доведе</w:t>
      </w:r>
      <w:r w:rsidRPr="008C1134">
        <w:rPr>
          <w:bCs/>
        </w:rPr>
        <w:t xml:space="preserve">ние информации о причинах, </w:t>
      </w:r>
      <w:r w:rsidRPr="008C1134">
        <w:t xml:space="preserve">приведших к </w:t>
      </w:r>
      <w:r w:rsidRPr="008C1134">
        <w:rPr>
          <w:snapToGrid w:val="0"/>
        </w:rPr>
        <w:t xml:space="preserve">происшествию </w:t>
      </w:r>
      <w:r w:rsidRPr="008C1134">
        <w:rPr>
          <w:bCs/>
        </w:rPr>
        <w:t xml:space="preserve">и необходимых мероприятий по предотвращению подобных происшествий до работников Общества, </w:t>
      </w:r>
      <w:r w:rsidR="00143ADB">
        <w:rPr>
          <w:bCs/>
        </w:rPr>
        <w:t>ПО</w:t>
      </w:r>
      <w:r w:rsidRPr="008C1134">
        <w:rPr>
          <w:bCs/>
        </w:rPr>
        <w:t>/</w:t>
      </w:r>
      <w:r w:rsidR="00143ADB">
        <w:rPr>
          <w:bCs/>
        </w:rPr>
        <w:t>СПО</w:t>
      </w:r>
      <w:r w:rsidRPr="008C1134">
        <w:rPr>
          <w:bCs/>
        </w:rPr>
        <w:t>.</w:t>
      </w:r>
    </w:p>
    <w:p w14:paraId="12009CFB" w14:textId="231CBFFA" w:rsidR="006073A7" w:rsidRPr="008C1134" w:rsidRDefault="006073A7" w:rsidP="00566225">
      <w:pPr>
        <w:spacing w:before="240" w:after="240"/>
        <w:jc w:val="both"/>
      </w:pPr>
      <w:r w:rsidRPr="008C1134">
        <w:t xml:space="preserve">В случае невозможности сохранения обстановки на месте </w:t>
      </w:r>
      <w:r w:rsidRPr="008C1134">
        <w:rPr>
          <w:snapToGrid w:val="0"/>
        </w:rPr>
        <w:t>происшествия 4-го уровня</w:t>
      </w:r>
      <w:r w:rsidRPr="008C1134">
        <w:rPr>
          <w:bCs/>
        </w:rPr>
        <w:t xml:space="preserve"> </w:t>
      </w:r>
      <w:r w:rsidRPr="008C1134">
        <w:t xml:space="preserve">обеспечивается ее документирование </w:t>
      </w:r>
      <w:r w:rsidR="00C631F4">
        <w:t>работниками из числа комиссии</w:t>
      </w:r>
      <w:r w:rsidR="007633FC">
        <w:t xml:space="preserve"> внутреннего расследования происшествия</w:t>
      </w:r>
      <w:r w:rsidR="00C631F4">
        <w:t xml:space="preserve"> в день происшествия </w:t>
      </w:r>
      <w:r w:rsidRPr="008C1134">
        <w:t>(фотографирование (как общего плана, так и предметно оборудования/зданий/сооружений, являющихся существенными для расследования), видеозапись, составление схем: непосредственно места происшествия и др.).</w:t>
      </w:r>
    </w:p>
    <w:p w14:paraId="3C9306A0" w14:textId="0EFC45F0" w:rsidR="006073A7" w:rsidRPr="008C1134" w:rsidRDefault="006073A7" w:rsidP="00F94110">
      <w:pPr>
        <w:pStyle w:val="27"/>
        <w:numPr>
          <w:ilvl w:val="1"/>
          <w:numId w:val="18"/>
        </w:numPr>
        <w:spacing w:after="240"/>
        <w:ind w:left="0" w:firstLine="0"/>
      </w:pPr>
      <w:bookmarkStart w:id="53" w:name="_Toc56677612"/>
      <w:bookmarkStart w:id="54" w:name="_Toc58333603"/>
      <w:bookmarkStart w:id="55" w:name="_Toc27736303"/>
      <w:bookmarkStart w:id="56" w:name="_Toc27991668"/>
      <w:r w:rsidRPr="008C1134">
        <w:rPr>
          <w:caps w:val="0"/>
        </w:rPr>
        <w:t>ОРГАНИЗАЦИИ ВНУТРЕННЕГО РАССЛЕДОВАНИЯ ПРОИСШЕСТВИЙ 4-ГО УРОВНЯ</w:t>
      </w:r>
      <w:bookmarkEnd w:id="53"/>
      <w:bookmarkEnd w:id="54"/>
      <w:r w:rsidRPr="008C1134" w:rsidDel="00D130DC">
        <w:rPr>
          <w:caps w:val="0"/>
        </w:rPr>
        <w:t xml:space="preserve"> </w:t>
      </w:r>
      <w:bookmarkEnd w:id="55"/>
      <w:bookmarkEnd w:id="56"/>
    </w:p>
    <w:p w14:paraId="0371B607" w14:textId="4FF7459C" w:rsidR="006073A7" w:rsidRPr="008C1134" w:rsidRDefault="006073A7" w:rsidP="00A95A6D">
      <w:pPr>
        <w:spacing w:after="240"/>
        <w:jc w:val="both"/>
      </w:pPr>
      <w:r w:rsidRPr="008C1134">
        <w:t xml:space="preserve">Для проведения внутреннего расследования происшествий 4-го уровня распорядительным документом </w:t>
      </w:r>
      <w:r>
        <w:t>Общества</w:t>
      </w:r>
      <w:r w:rsidRPr="008C1134">
        <w:t xml:space="preserve"> формируется комиссия</w:t>
      </w:r>
      <w:r>
        <w:t xml:space="preserve"> внутреннего расследования происшествия</w:t>
      </w:r>
      <w:r w:rsidR="009939A7">
        <w:t>.</w:t>
      </w:r>
      <w:r w:rsidRPr="008C1134">
        <w:t xml:space="preserve"> </w:t>
      </w:r>
    </w:p>
    <w:p w14:paraId="6B32377C" w14:textId="0B95BB8D" w:rsidR="006073A7" w:rsidRPr="008C1134" w:rsidRDefault="006073A7" w:rsidP="00A95A6D">
      <w:pPr>
        <w:spacing w:after="240"/>
        <w:jc w:val="both"/>
      </w:pPr>
      <w:r w:rsidRPr="008C1134">
        <w:t xml:space="preserve">По факту получения информации о происшествиях 4-го уровня, </w:t>
      </w:r>
      <w:r w:rsidRPr="00483AC1">
        <w:t>работник</w:t>
      </w:r>
      <w:r>
        <w:t>и</w:t>
      </w:r>
      <w:r w:rsidRPr="00483AC1">
        <w:t xml:space="preserve"> </w:t>
      </w:r>
      <w:r w:rsidR="00FD0E57">
        <w:t>службы ПБОТОС</w:t>
      </w:r>
      <w:r>
        <w:t xml:space="preserve"> в течение одного рабочего дня с момента получения информации о происшествии</w:t>
      </w:r>
      <w:r w:rsidRPr="008C1134">
        <w:t xml:space="preserve"> пр</w:t>
      </w:r>
      <w:r>
        <w:t>о</w:t>
      </w:r>
      <w:r w:rsidRPr="008C1134">
        <w:t xml:space="preserve">водят экспертную оценку необходимости отнесения происшествий к ВПП. В случае принятия решения </w:t>
      </w:r>
      <w:r w:rsidRPr="008D43D0">
        <w:t>работник</w:t>
      </w:r>
      <w:r>
        <w:t>ами</w:t>
      </w:r>
      <w:r w:rsidRPr="008D43D0">
        <w:t xml:space="preserve"> </w:t>
      </w:r>
      <w:r w:rsidR="00C46D39">
        <w:t>службы ПБОТОС</w:t>
      </w:r>
      <w:r>
        <w:t xml:space="preserve"> по направлению деятельности,</w:t>
      </w:r>
      <w:r w:rsidRPr="008D43D0">
        <w:t xml:space="preserve"> </w:t>
      </w:r>
      <w:r w:rsidRPr="008C1134">
        <w:t xml:space="preserve">об отнесении происшествий к ВПП, уровень проведения внутреннего расследования меняется соответствующим образом на более высокий.  </w:t>
      </w:r>
    </w:p>
    <w:p w14:paraId="00C1A111" w14:textId="2F7DA70B" w:rsidR="006073A7" w:rsidRPr="008C1134" w:rsidRDefault="005D1126" w:rsidP="00A95A6D">
      <w:pPr>
        <w:spacing w:after="120"/>
        <w:jc w:val="both"/>
      </w:pPr>
      <w:r w:rsidRPr="005D1126">
        <w:t xml:space="preserve">Работники </w:t>
      </w:r>
      <w:r>
        <w:t>Общества</w:t>
      </w:r>
      <w:r w:rsidRPr="005D1126">
        <w:t>, принимающие участие во внутреннем расследовании происшествий, должны быть обучены по корпоративному курсу: «</w:t>
      </w:r>
      <w:r w:rsidR="00D127D9" w:rsidRPr="005D1126">
        <w:t>Порядок расследования</w:t>
      </w:r>
      <w:r w:rsidRPr="005D1126">
        <w:t xml:space="preserve"> происшествий», знать и уметь применять на практике процедуру внутреннего расследования происшествий, в соответствии с настоящ</w:t>
      </w:r>
      <w:r w:rsidR="007633FC">
        <w:t>ей Инструкцией</w:t>
      </w:r>
      <w:r w:rsidRPr="005D1126">
        <w:t>, включая методику определения критических факторов происшествия, непосредственных и системных причин происшествия, обладать необходимыми знаниями и опытом в зависимости от специфики происшествия.</w:t>
      </w:r>
      <w:r>
        <w:t xml:space="preserve"> </w:t>
      </w:r>
      <w:r w:rsidR="006073A7" w:rsidRPr="008C1134">
        <w:t xml:space="preserve">Процессом внутреннего расследования происшествия руководит </w:t>
      </w:r>
      <w:r w:rsidR="006073A7" w:rsidRPr="00E44B03">
        <w:t>председатель комиссии,</w:t>
      </w:r>
      <w:r w:rsidR="006073A7" w:rsidRPr="008C1134">
        <w:t xml:space="preserve"> который несет ответственность:</w:t>
      </w:r>
    </w:p>
    <w:p w14:paraId="1F4CC306" w14:textId="77777777" w:rsidR="006073A7" w:rsidRPr="008C1134" w:rsidRDefault="006073A7" w:rsidP="00566225">
      <w:pPr>
        <w:pStyle w:val="aff2"/>
        <w:numPr>
          <w:ilvl w:val="0"/>
          <w:numId w:val="5"/>
        </w:numPr>
        <w:spacing w:before="120"/>
        <w:ind w:left="567" w:hanging="425"/>
        <w:contextualSpacing w:val="0"/>
        <w:jc w:val="both"/>
      </w:pPr>
      <w:r w:rsidRPr="008C1134">
        <w:rPr>
          <w:lang w:eastAsia="ru-RU"/>
        </w:rPr>
        <w:t xml:space="preserve">за </w:t>
      </w:r>
      <w:r w:rsidRPr="008C1134">
        <w:t>определение порядка работы комиссии;</w:t>
      </w:r>
    </w:p>
    <w:p w14:paraId="5EE27959" w14:textId="77777777" w:rsidR="006073A7" w:rsidRPr="008C1134" w:rsidRDefault="006073A7" w:rsidP="00566225">
      <w:pPr>
        <w:pStyle w:val="aff2"/>
        <w:numPr>
          <w:ilvl w:val="0"/>
          <w:numId w:val="5"/>
        </w:numPr>
        <w:spacing w:before="120"/>
        <w:ind w:left="567" w:hanging="425"/>
        <w:contextualSpacing w:val="0"/>
        <w:jc w:val="both"/>
      </w:pPr>
      <w:r w:rsidRPr="008C1134">
        <w:t>за составление плана работы комиссии;</w:t>
      </w:r>
    </w:p>
    <w:p w14:paraId="51C44035" w14:textId="027E1D94" w:rsidR="006073A7" w:rsidRDefault="006073A7" w:rsidP="00566225">
      <w:pPr>
        <w:pStyle w:val="aff2"/>
        <w:numPr>
          <w:ilvl w:val="0"/>
          <w:numId w:val="5"/>
        </w:numPr>
        <w:spacing w:before="120"/>
        <w:ind w:left="567" w:hanging="425"/>
        <w:contextualSpacing w:val="0"/>
        <w:jc w:val="both"/>
      </w:pPr>
      <w:r w:rsidRPr="008C1134">
        <w:t>за распределение между членами комиссии задач, возникающих в процессе внутреннего расследования</w:t>
      </w:r>
      <w:r w:rsidR="000825A4">
        <w:t>;</w:t>
      </w:r>
    </w:p>
    <w:p w14:paraId="16746908" w14:textId="3B415C4E" w:rsidR="000825A4" w:rsidRPr="000825A4" w:rsidRDefault="000825A4" w:rsidP="00566225">
      <w:pPr>
        <w:pStyle w:val="aff2"/>
        <w:numPr>
          <w:ilvl w:val="0"/>
          <w:numId w:val="5"/>
        </w:numPr>
        <w:spacing w:before="120"/>
        <w:ind w:left="567" w:hanging="425"/>
        <w:contextualSpacing w:val="0"/>
        <w:jc w:val="both"/>
        <w:rPr>
          <w:lang w:eastAsia="ru-RU"/>
        </w:rPr>
      </w:pPr>
      <w:r w:rsidRPr="000825A4">
        <w:t xml:space="preserve">при необходимости – за согласование с </w:t>
      </w:r>
      <w:r>
        <w:t>ГД</w:t>
      </w:r>
      <w:r w:rsidRPr="000825A4">
        <w:t xml:space="preserve"> вопросов материально-технического обеспечения р</w:t>
      </w:r>
      <w:r w:rsidRPr="000825A4">
        <w:rPr>
          <w:lang w:eastAsia="ru-RU"/>
        </w:rPr>
        <w:t>аботы комиссии.</w:t>
      </w:r>
    </w:p>
    <w:p w14:paraId="02A87381" w14:textId="23F9C83B" w:rsidR="007F4D04" w:rsidRPr="00E8763C" w:rsidRDefault="00EB51C7" w:rsidP="00566225">
      <w:pPr>
        <w:spacing w:before="240"/>
        <w:jc w:val="both"/>
      </w:pPr>
      <w:r>
        <w:t>ЗГД и ЛПП по направлению деятельности,</w:t>
      </w:r>
      <w:r w:rsidR="006F1788">
        <w:t xml:space="preserve"> в подчиненном подразделении которого</w:t>
      </w:r>
      <w:r>
        <w:t xml:space="preserve"> произошло происшествие</w:t>
      </w:r>
      <w:r w:rsidR="006F1788">
        <w:t>,</w:t>
      </w:r>
      <w:r w:rsidR="007F4D04">
        <w:t xml:space="preserve"> </w:t>
      </w:r>
      <w:r w:rsidR="007F4D04" w:rsidRPr="00E8763C">
        <w:t>должен обеспечить предоставление членам комиссии:</w:t>
      </w:r>
    </w:p>
    <w:p w14:paraId="1363D436" w14:textId="77777777" w:rsidR="007F4D04" w:rsidRPr="00E8763C" w:rsidRDefault="007F4D04" w:rsidP="00566225">
      <w:pPr>
        <w:pStyle w:val="aff2"/>
        <w:numPr>
          <w:ilvl w:val="0"/>
          <w:numId w:val="5"/>
        </w:numPr>
        <w:spacing w:before="120"/>
        <w:ind w:left="567" w:hanging="425"/>
        <w:contextualSpacing w:val="0"/>
        <w:jc w:val="both"/>
      </w:pPr>
      <w:r w:rsidRPr="00E8763C">
        <w:lastRenderedPageBreak/>
        <w:t>автотранспорта с водителем;</w:t>
      </w:r>
    </w:p>
    <w:p w14:paraId="77D0E5DF" w14:textId="77777777" w:rsidR="007F4D04" w:rsidRPr="00E8763C" w:rsidRDefault="007F4D04" w:rsidP="00566225">
      <w:pPr>
        <w:pStyle w:val="aff2"/>
        <w:numPr>
          <w:ilvl w:val="0"/>
          <w:numId w:val="5"/>
        </w:numPr>
        <w:spacing w:before="120"/>
        <w:ind w:left="567" w:hanging="425"/>
        <w:contextualSpacing w:val="0"/>
        <w:jc w:val="both"/>
      </w:pPr>
      <w:r w:rsidRPr="00E8763C">
        <w:t>СИЗ;</w:t>
      </w:r>
    </w:p>
    <w:p w14:paraId="240F8D15" w14:textId="77777777" w:rsidR="007F4D04" w:rsidRPr="00E8763C" w:rsidRDefault="007F4D04" w:rsidP="00566225">
      <w:pPr>
        <w:pStyle w:val="aff2"/>
        <w:numPr>
          <w:ilvl w:val="0"/>
          <w:numId w:val="5"/>
        </w:numPr>
        <w:spacing w:before="120"/>
        <w:ind w:left="567" w:hanging="425"/>
        <w:contextualSpacing w:val="0"/>
        <w:jc w:val="both"/>
      </w:pPr>
      <w:r w:rsidRPr="00E8763C">
        <w:t>помещения для работы;</w:t>
      </w:r>
    </w:p>
    <w:p w14:paraId="03A415DB" w14:textId="77777777" w:rsidR="007F4D04" w:rsidRPr="00E8763C" w:rsidRDefault="007F4D04" w:rsidP="00566225">
      <w:pPr>
        <w:pStyle w:val="aff2"/>
        <w:numPr>
          <w:ilvl w:val="0"/>
          <w:numId w:val="5"/>
        </w:numPr>
        <w:spacing w:before="120"/>
        <w:ind w:left="567" w:hanging="425"/>
        <w:contextualSpacing w:val="0"/>
        <w:jc w:val="both"/>
      </w:pPr>
      <w:r w:rsidRPr="00E8763C">
        <w:t>средств связи;</w:t>
      </w:r>
    </w:p>
    <w:p w14:paraId="48E72104" w14:textId="77777777" w:rsidR="007F4D04" w:rsidRPr="00E8763C" w:rsidRDefault="007F4D04" w:rsidP="00566225">
      <w:pPr>
        <w:pStyle w:val="aff2"/>
        <w:numPr>
          <w:ilvl w:val="0"/>
          <w:numId w:val="5"/>
        </w:numPr>
        <w:spacing w:before="120"/>
        <w:ind w:left="567" w:hanging="425"/>
        <w:contextualSpacing w:val="0"/>
        <w:jc w:val="both"/>
      </w:pPr>
      <w:r w:rsidRPr="00E8763C">
        <w:t>цифрового фотоаппарата во взрывозащищенном исполнении (зарядное устройство или элементы питания);</w:t>
      </w:r>
    </w:p>
    <w:p w14:paraId="65EA619B" w14:textId="77777777" w:rsidR="007F4D04" w:rsidRPr="00E8763C" w:rsidRDefault="007F4D04" w:rsidP="00566225">
      <w:pPr>
        <w:pStyle w:val="aff2"/>
        <w:numPr>
          <w:ilvl w:val="0"/>
          <w:numId w:val="5"/>
        </w:numPr>
        <w:spacing w:before="120"/>
        <w:ind w:left="567" w:hanging="425"/>
        <w:contextualSpacing w:val="0"/>
        <w:jc w:val="both"/>
      </w:pPr>
      <w:r w:rsidRPr="00E8763C">
        <w:t>линейки и 10-метровой рулетки;</w:t>
      </w:r>
    </w:p>
    <w:p w14:paraId="6BAF5843" w14:textId="77777777" w:rsidR="007F4D04" w:rsidRPr="00E8763C" w:rsidRDefault="007F4D04" w:rsidP="00566225">
      <w:pPr>
        <w:pStyle w:val="aff2"/>
        <w:numPr>
          <w:ilvl w:val="0"/>
          <w:numId w:val="5"/>
        </w:numPr>
        <w:spacing w:before="120"/>
        <w:ind w:left="567" w:hanging="425"/>
        <w:contextualSpacing w:val="0"/>
        <w:jc w:val="both"/>
      </w:pPr>
      <w:r w:rsidRPr="00E8763C">
        <w:t>канцелярских и письменных принадлежностей;</w:t>
      </w:r>
    </w:p>
    <w:p w14:paraId="40DA0431" w14:textId="77777777" w:rsidR="007F4D04" w:rsidRPr="00E8763C" w:rsidRDefault="007F4D04" w:rsidP="00566225">
      <w:pPr>
        <w:pStyle w:val="aff2"/>
        <w:numPr>
          <w:ilvl w:val="0"/>
          <w:numId w:val="5"/>
        </w:numPr>
        <w:spacing w:before="120"/>
        <w:ind w:left="567" w:hanging="425"/>
        <w:contextualSpacing w:val="0"/>
        <w:jc w:val="both"/>
      </w:pPr>
      <w:r w:rsidRPr="00E8763C">
        <w:t>компьютера, принтера, сканера, видеокамеры;</w:t>
      </w:r>
    </w:p>
    <w:p w14:paraId="06DF9D67" w14:textId="77777777" w:rsidR="007F4D04" w:rsidRPr="00E8763C" w:rsidRDefault="007F4D04" w:rsidP="00566225">
      <w:pPr>
        <w:pStyle w:val="aff2"/>
        <w:numPr>
          <w:ilvl w:val="0"/>
          <w:numId w:val="5"/>
        </w:numPr>
        <w:spacing w:before="120"/>
        <w:ind w:left="567" w:hanging="425"/>
        <w:contextualSpacing w:val="0"/>
        <w:jc w:val="both"/>
      </w:pPr>
      <w:r w:rsidRPr="00E8763C">
        <w:t>иного запрашиваемого вида содействия, необходимого для проведения внутреннего расследования.</w:t>
      </w:r>
    </w:p>
    <w:p w14:paraId="70E014AE" w14:textId="70E2BAAD" w:rsidR="006073A7" w:rsidRPr="008C1134" w:rsidRDefault="006073A7" w:rsidP="00566225">
      <w:pPr>
        <w:spacing w:before="240" w:after="240"/>
        <w:jc w:val="both"/>
      </w:pPr>
      <w:r w:rsidRPr="008C1134">
        <w:t xml:space="preserve">Происшествия 4-го уровня, произошедшие в производственных СП </w:t>
      </w:r>
      <w:r>
        <w:t>Общества</w:t>
      </w:r>
      <w:r w:rsidRPr="008C1134">
        <w:t>, расследуются комиссией</w:t>
      </w:r>
      <w:r>
        <w:t xml:space="preserve"> по внутреннему расследованию происшествия</w:t>
      </w:r>
      <w:r w:rsidRPr="008C1134">
        <w:t xml:space="preserve">, в котором произошло данное происшествие под председательством руководителя СП </w:t>
      </w:r>
      <w:r>
        <w:t>Общества</w:t>
      </w:r>
      <w:r w:rsidRPr="008C1134">
        <w:t xml:space="preserve"> (</w:t>
      </w:r>
      <w:r w:rsidR="007F4D04">
        <w:t>ЗГД и ЛПП</w:t>
      </w:r>
      <w:r w:rsidRPr="008C1134">
        <w:t>)</w:t>
      </w:r>
      <w:r w:rsidR="007F4D04">
        <w:t>.</w:t>
      </w:r>
      <w:r>
        <w:t xml:space="preserve"> </w:t>
      </w:r>
      <w:r w:rsidRPr="008C1134">
        <w:t>При необходимости</w:t>
      </w:r>
      <w:r w:rsidR="007F4D04">
        <w:t xml:space="preserve"> ЗГД ПБОТОС</w:t>
      </w:r>
      <w:r w:rsidRPr="008C1134">
        <w:t xml:space="preserve"> может быть принято решение об участии во внутреннем расследовании происшествия </w:t>
      </w:r>
      <w:r w:rsidRPr="00F170E3">
        <w:t xml:space="preserve">работников </w:t>
      </w:r>
      <w:r w:rsidR="007F4D04">
        <w:t>службы</w:t>
      </w:r>
      <w:r w:rsidRPr="00F170E3">
        <w:t xml:space="preserve"> ПБОТОС</w:t>
      </w:r>
      <w:r>
        <w:t xml:space="preserve"> Общества</w:t>
      </w:r>
      <w:r w:rsidRPr="008C1134">
        <w:t xml:space="preserve">. </w:t>
      </w:r>
    </w:p>
    <w:p w14:paraId="50B1D5B3" w14:textId="07D9E860" w:rsidR="003F0D75" w:rsidRPr="008C1134" w:rsidRDefault="003F0D75" w:rsidP="003F0D75">
      <w:pPr>
        <w:spacing w:after="240"/>
        <w:jc w:val="both"/>
      </w:pPr>
      <w:r w:rsidRPr="008C1134">
        <w:t>Происшествия</w:t>
      </w:r>
      <w:r>
        <w:t xml:space="preserve"> 4 уровня</w:t>
      </w:r>
      <w:r w:rsidRPr="008C1134">
        <w:t xml:space="preserve">, произошедшие в непроизводственных СП </w:t>
      </w:r>
      <w:r>
        <w:t>Общества</w:t>
      </w:r>
      <w:r w:rsidRPr="008C1134">
        <w:t>, расследуется</w:t>
      </w:r>
      <w:r>
        <w:t xml:space="preserve"> комиссией</w:t>
      </w:r>
      <w:r w:rsidRPr="008C1134">
        <w:t xml:space="preserve"> </w:t>
      </w:r>
      <w:r>
        <w:t xml:space="preserve">под председательством руководителя </w:t>
      </w:r>
      <w:r w:rsidRPr="008C1134">
        <w:t xml:space="preserve">СП </w:t>
      </w:r>
      <w:r>
        <w:t>Общества,</w:t>
      </w:r>
      <w:r w:rsidRPr="008C1134">
        <w:t xml:space="preserve"> </w:t>
      </w:r>
      <w:r>
        <w:t xml:space="preserve">в котором произошло происшествие </w:t>
      </w:r>
      <w:r w:rsidRPr="008C1134">
        <w:t xml:space="preserve">при участии </w:t>
      </w:r>
      <w:r>
        <w:t>работников УПБОТ.</w:t>
      </w:r>
    </w:p>
    <w:p w14:paraId="5F8658D6" w14:textId="43B87AE6" w:rsidR="006073A7" w:rsidRPr="008C1134" w:rsidRDefault="006073A7" w:rsidP="00A95A6D">
      <w:pPr>
        <w:spacing w:after="240"/>
        <w:jc w:val="both"/>
      </w:pPr>
      <w:r w:rsidRPr="008C1134">
        <w:t xml:space="preserve">Происшествия 4-го уровня, произошедшие в ПО, расследуются комиссией СП </w:t>
      </w:r>
      <w:r>
        <w:t>Общества</w:t>
      </w:r>
      <w:r w:rsidRPr="008C1134">
        <w:t xml:space="preserve">, </w:t>
      </w:r>
      <w:r>
        <w:t xml:space="preserve">работником </w:t>
      </w:r>
      <w:r w:rsidRPr="008C1134">
        <w:t>которо</w:t>
      </w:r>
      <w:r>
        <w:t>го</w:t>
      </w:r>
      <w:r w:rsidRPr="008C1134">
        <w:t xml:space="preserve"> является куратор договора, под председательством руководителя СП </w:t>
      </w:r>
      <w:r>
        <w:t>Общества</w:t>
      </w:r>
      <w:r w:rsidRPr="008C1134">
        <w:t xml:space="preserve"> (</w:t>
      </w:r>
      <w:r w:rsidR="00B70B02">
        <w:t>ЗГД и ЛПП</w:t>
      </w:r>
      <w:r w:rsidRPr="008C1134">
        <w:t xml:space="preserve">), в состав комиссии должны быть включены представители </w:t>
      </w:r>
      <w:r>
        <w:t>ПО/СПО</w:t>
      </w:r>
      <w:r w:rsidRPr="008C1134">
        <w:t xml:space="preserve">. </w:t>
      </w:r>
    </w:p>
    <w:p w14:paraId="400AECDF" w14:textId="142F3783" w:rsidR="006073A7" w:rsidRDefault="006073A7" w:rsidP="00A95A6D">
      <w:pPr>
        <w:spacing w:after="240"/>
        <w:jc w:val="both"/>
      </w:pPr>
      <w:r w:rsidRPr="008C1134">
        <w:t>Состав комиссии внутреннего расследования происшествия 4-го уровня определяется в течение одного рабочего дня с даты обнаружения происшествия. Ответственность за подготовку РД возлагается на</w:t>
      </w:r>
      <w:r>
        <w:t xml:space="preserve"> руководителя</w:t>
      </w:r>
      <w:r w:rsidRPr="008C1134">
        <w:t xml:space="preserve"> СП </w:t>
      </w:r>
      <w:r w:rsidR="003761C4">
        <w:t>Общества</w:t>
      </w:r>
      <w:r>
        <w:t>, в котором произошло происшествие/работником которого является куратор договора с ПО, в которой произошло происшествие.</w:t>
      </w:r>
    </w:p>
    <w:p w14:paraId="47AC884E" w14:textId="62C85660" w:rsidR="006073A7" w:rsidRPr="008C1134" w:rsidRDefault="00DD547E" w:rsidP="00A95A6D">
      <w:pPr>
        <w:spacing w:after="240"/>
        <w:jc w:val="both"/>
      </w:pPr>
      <w:r>
        <w:t>К</w:t>
      </w:r>
      <w:r w:rsidR="006073A7" w:rsidRPr="008C1134">
        <w:t>омиссия может создаваться по каждому происшествию, либо создаваться как постоянно</w:t>
      </w:r>
      <w:r w:rsidR="006073A7">
        <w:t>действующая</w:t>
      </w:r>
      <w:r w:rsidR="006073A7" w:rsidRPr="008C1134">
        <w:t xml:space="preserve"> комиссия, ответственная за внутреннее расследование происшествий 4-го уровня в СП. </w:t>
      </w:r>
    </w:p>
    <w:p w14:paraId="5F8EB526" w14:textId="77777777" w:rsidR="006073A7" w:rsidRPr="008C1134" w:rsidRDefault="006073A7" w:rsidP="00F94110">
      <w:pPr>
        <w:pStyle w:val="27"/>
        <w:numPr>
          <w:ilvl w:val="1"/>
          <w:numId w:val="18"/>
        </w:numPr>
        <w:spacing w:after="240"/>
        <w:ind w:left="0" w:firstLine="0"/>
      </w:pPr>
      <w:bookmarkStart w:id="57" w:name="_Toc27736311"/>
      <w:bookmarkStart w:id="58" w:name="_Toc27991675"/>
      <w:bookmarkStart w:id="59" w:name="_Toc56677613"/>
      <w:bookmarkStart w:id="60" w:name="_Toc58333604"/>
      <w:r w:rsidRPr="008C1134">
        <w:rPr>
          <w:caps w:val="0"/>
        </w:rPr>
        <w:t>ПРОВЕДЕНИЕ ВНУТРЕННЕГО РАССЛЕДОВАНИЯ</w:t>
      </w:r>
      <w:bookmarkEnd w:id="57"/>
      <w:bookmarkEnd w:id="58"/>
      <w:bookmarkEnd w:id="59"/>
      <w:bookmarkEnd w:id="60"/>
    </w:p>
    <w:p w14:paraId="241C2EF8" w14:textId="77777777" w:rsidR="006073A7" w:rsidRPr="008C1134" w:rsidRDefault="006073A7" w:rsidP="00A95A6D">
      <w:pPr>
        <w:spacing w:after="240"/>
        <w:jc w:val="both"/>
      </w:pPr>
      <w:r w:rsidRPr="008C1134">
        <w:t>Срок проведения внутреннего расследования происшествия 4 уровня – 10 рабочих дней с даты обнаружения происшествия</w:t>
      </w:r>
      <w:r>
        <w:t>.</w:t>
      </w:r>
    </w:p>
    <w:p w14:paraId="6287E722" w14:textId="77777777" w:rsidR="006073A7" w:rsidRPr="008C1134" w:rsidRDefault="006073A7" w:rsidP="00A95A6D">
      <w:pPr>
        <w:spacing w:after="240"/>
        <w:jc w:val="both"/>
      </w:pPr>
      <w:r w:rsidRPr="008C1134">
        <w:t>По решению председателя комиссии срок внутреннего расследования может быть продлен на 10 рабочих дней.</w:t>
      </w:r>
    </w:p>
    <w:p w14:paraId="1E22394D" w14:textId="6F3E044C" w:rsidR="006073A7" w:rsidRPr="008C1134" w:rsidRDefault="006073A7" w:rsidP="00A95A6D">
      <w:pPr>
        <w:spacing w:after="240"/>
        <w:jc w:val="both"/>
      </w:pPr>
      <w:r w:rsidRPr="008C1134">
        <w:t xml:space="preserve">Деятельность комиссии по расследованию происшествий 4-го уровней должна начинаться с совещания при участии всех членов комиссии, на котором определяется круг задач для каждого члена комиссии. Все члены комиссии (за исключением, </w:t>
      </w:r>
      <w:r w:rsidR="00452118">
        <w:t xml:space="preserve">тех, кто принимает </w:t>
      </w:r>
      <w:r w:rsidR="00452118" w:rsidRPr="00452118">
        <w:lastRenderedPageBreak/>
        <w:t>дистанционное участие во внутреннем расследовании</w:t>
      </w:r>
      <w:r w:rsidRPr="008C1134">
        <w:t>) должны посетить место происшествия и, в зависимости от поставленной задачи, изучить обстоятельства, собрать факты. Рекомендуется посещение места происшествия всеми членами комиссии.</w:t>
      </w:r>
    </w:p>
    <w:p w14:paraId="0412A7BB" w14:textId="367BA7DD" w:rsidR="006073A7" w:rsidRPr="008C1134" w:rsidRDefault="006073A7" w:rsidP="00A95A6D">
      <w:pPr>
        <w:spacing w:after="240"/>
        <w:jc w:val="both"/>
      </w:pPr>
      <w:r w:rsidRPr="008C1134">
        <w:t xml:space="preserve">По факту происшествия </w:t>
      </w:r>
      <w:r>
        <w:t>руководителем СП</w:t>
      </w:r>
      <w:r w:rsidR="003761C4">
        <w:t xml:space="preserve"> Общества</w:t>
      </w:r>
      <w:r>
        <w:t>,</w:t>
      </w:r>
      <w:r w:rsidR="003761C4">
        <w:t xml:space="preserve"> где произошло происшествие,</w:t>
      </w:r>
      <w:r>
        <w:t xml:space="preserve"> ЗГД ПБОТОС, ЗГД </w:t>
      </w:r>
      <w:r w:rsidR="003D75FA">
        <w:t>по экономической безопасности Общества</w:t>
      </w:r>
      <w:r>
        <w:t xml:space="preserve"> </w:t>
      </w:r>
      <w:r w:rsidRPr="008C1134">
        <w:t>может быть принято решение о необходимости проведения медицинского освидетельствования пострадавшего/пострадавших на наличие алкогольного опьянения или на предмет потребления наркотических средств и психотропных веществ (в случае ДТП медицинское освидетельствование обязательно).</w:t>
      </w:r>
    </w:p>
    <w:p w14:paraId="17506AAB" w14:textId="47291CE9" w:rsidR="006073A7" w:rsidRPr="008C1134" w:rsidRDefault="00AC032E" w:rsidP="00A95A6D">
      <w:pPr>
        <w:spacing w:after="240"/>
        <w:jc w:val="both"/>
      </w:pPr>
      <w:r>
        <w:t>ГД</w:t>
      </w:r>
      <w:r w:rsidR="006073A7" w:rsidRPr="008C1134">
        <w:t xml:space="preserve"> организовывает проведение медицинского освидетельствования</w:t>
      </w:r>
      <w:r w:rsidR="006073A7">
        <w:t xml:space="preserve"> в соответствии с Положением </w:t>
      </w:r>
      <w:r w:rsidR="0009729A">
        <w:t xml:space="preserve">ООО «Славнефть-Красноярскнефтегаз» </w:t>
      </w:r>
      <w:r w:rsidR="006073A7">
        <w:t>«</w:t>
      </w:r>
      <w:r w:rsidRPr="00AC032E">
        <w:t>П</w:t>
      </w:r>
      <w:r w:rsidRPr="005E18C7">
        <w:t>орядок действий при выявлении случаев нахождения работников в состоянии алкогольного, наркотического и иного токсического опьянения</w:t>
      </w:r>
      <w:r w:rsidR="006073A7">
        <w:t>»</w:t>
      </w:r>
      <w:r w:rsidR="006073A7" w:rsidRPr="004723C2">
        <w:t xml:space="preserve"> № </w:t>
      </w:r>
      <w:r w:rsidRPr="00AC032E">
        <w:t>П3-05 Р-1067 ЮЛ-428</w:t>
      </w:r>
      <w:r w:rsidR="006073A7">
        <w:t>.</w:t>
      </w:r>
    </w:p>
    <w:p w14:paraId="0318F2BF" w14:textId="77777777" w:rsidR="006073A7" w:rsidRPr="008C1134" w:rsidRDefault="006073A7" w:rsidP="00A95A6D">
      <w:pPr>
        <w:spacing w:after="240"/>
        <w:jc w:val="both"/>
      </w:pPr>
      <w:r w:rsidRPr="008C1134">
        <w:t xml:space="preserve">В рамках проведения внутреннего расследования допускается использовать сведения и документы, полученные в ходе проведения расследования происшествия комиссиями, созданными </w:t>
      </w:r>
      <w:r w:rsidRPr="00F01D72">
        <w:t>в соответствии с требованиями НПА Российской Федерации.</w:t>
      </w:r>
    </w:p>
    <w:p w14:paraId="052C1E7A" w14:textId="0F46E7B8" w:rsidR="006073A7" w:rsidRPr="008C1134" w:rsidRDefault="006073A7" w:rsidP="00A95A6D">
      <w:pPr>
        <w:spacing w:after="240"/>
        <w:jc w:val="both"/>
      </w:pPr>
      <w:r w:rsidRPr="008C1134">
        <w:t>В случае выявления скрытых происшествий</w:t>
      </w:r>
      <w:r w:rsidR="00134BE7">
        <w:t xml:space="preserve"> 4 уровня</w:t>
      </w:r>
      <w:r w:rsidRPr="008C1134">
        <w:t xml:space="preserve">, расследование таких происшествий проводится в том же порядке, который определен </w:t>
      </w:r>
      <w:r w:rsidR="00134BE7">
        <w:t>настоящей Инструкцией</w:t>
      </w:r>
      <w:r w:rsidRPr="008C1134">
        <w:t>. При этом расследование скрытых происшествий проводится в обязательном по</w:t>
      </w:r>
      <w:r w:rsidR="00D1039A">
        <w:t>рядке без учета срока давности.</w:t>
      </w:r>
    </w:p>
    <w:p w14:paraId="1307DA51" w14:textId="43909EE2" w:rsidR="006073A7" w:rsidRPr="008C1134" w:rsidRDefault="006073A7" w:rsidP="00F94110">
      <w:pPr>
        <w:pStyle w:val="30"/>
        <w:numPr>
          <w:ilvl w:val="2"/>
          <w:numId w:val="19"/>
        </w:numPr>
        <w:spacing w:after="240"/>
        <w:ind w:left="567" w:hanging="567"/>
      </w:pPr>
      <w:bookmarkStart w:id="61" w:name="_Toc56775781"/>
      <w:bookmarkStart w:id="62" w:name="_Toc56775782"/>
      <w:bookmarkStart w:id="63" w:name="_Toc56775783"/>
      <w:bookmarkStart w:id="64" w:name="_Toc56775784"/>
      <w:bookmarkStart w:id="65" w:name="_Toc56775785"/>
      <w:bookmarkStart w:id="66" w:name="_Toc56775786"/>
      <w:bookmarkStart w:id="67" w:name="_Toc443735810"/>
      <w:bookmarkStart w:id="68" w:name="_Toc27736312"/>
      <w:bookmarkStart w:id="69" w:name="_Toc27991676"/>
      <w:bookmarkStart w:id="70" w:name="_Toc56677614"/>
      <w:bookmarkStart w:id="71" w:name="_Toc58333605"/>
      <w:bookmarkEnd w:id="61"/>
      <w:bookmarkEnd w:id="62"/>
      <w:bookmarkEnd w:id="63"/>
      <w:bookmarkEnd w:id="64"/>
      <w:bookmarkEnd w:id="65"/>
      <w:bookmarkEnd w:id="66"/>
      <w:r w:rsidRPr="008C1134">
        <w:t>СБОР И ДОКУМЕНТИРОВАНИЕ СВИДЕТЕЛЬСТВ И ДОКАЗАТЕЛЬСТВ</w:t>
      </w:r>
      <w:bookmarkEnd w:id="67"/>
      <w:bookmarkEnd w:id="68"/>
      <w:bookmarkEnd w:id="69"/>
      <w:bookmarkEnd w:id="70"/>
      <w:bookmarkEnd w:id="71"/>
    </w:p>
    <w:p w14:paraId="09A1AEBA" w14:textId="687FF697" w:rsidR="006073A7" w:rsidRPr="00D1039A" w:rsidRDefault="006073A7" w:rsidP="00A95A6D">
      <w:pPr>
        <w:spacing w:after="240"/>
        <w:jc w:val="both"/>
        <w:rPr>
          <w:rFonts w:ascii="Arial" w:hAnsi="Arial" w:cs="Arial"/>
          <w:i/>
          <w:sz w:val="20"/>
          <w:szCs w:val="20"/>
        </w:rPr>
      </w:pPr>
      <w:r>
        <w:rPr>
          <w:rFonts w:ascii="Arial" w:hAnsi="Arial" w:cs="Arial"/>
          <w:bCs/>
          <w:i/>
          <w:snapToGrid w:val="0"/>
          <w:sz w:val="20"/>
          <w:szCs w:val="20"/>
        </w:rPr>
        <w:t>3</w:t>
      </w:r>
      <w:r w:rsidRPr="00EC2D28">
        <w:rPr>
          <w:rFonts w:ascii="Arial" w:hAnsi="Arial" w:cs="Arial"/>
          <w:bCs/>
          <w:i/>
          <w:snapToGrid w:val="0"/>
          <w:sz w:val="20"/>
          <w:szCs w:val="20"/>
        </w:rPr>
        <w:t>.3.1.1</w:t>
      </w:r>
      <w:r w:rsidRPr="00EC2D28">
        <w:rPr>
          <w:rFonts w:ascii="Arial" w:hAnsi="Arial" w:cs="Arial"/>
          <w:i/>
          <w:sz w:val="20"/>
          <w:szCs w:val="20"/>
        </w:rPr>
        <w:t xml:space="preserve"> ОСМОТР МЕСТА ПРОИСШЕСТВИЯ</w:t>
      </w:r>
    </w:p>
    <w:p w14:paraId="1AB8CAB2" w14:textId="77777777" w:rsidR="006073A7" w:rsidRPr="008C1134" w:rsidRDefault="006073A7" w:rsidP="00A95A6D">
      <w:pPr>
        <w:spacing w:after="120"/>
        <w:jc w:val="both"/>
      </w:pPr>
      <w:r w:rsidRPr="008C1134">
        <w:t xml:space="preserve">При осмотре места происшествия </w:t>
      </w:r>
      <w:r>
        <w:t xml:space="preserve">членам комиссии </w:t>
      </w:r>
      <w:r w:rsidRPr="008C1134">
        <w:t>необходимо выяснить (установить и зафиксировать):</w:t>
      </w:r>
    </w:p>
    <w:p w14:paraId="3E44E030" w14:textId="77777777" w:rsidR="006073A7" w:rsidRPr="008C1134" w:rsidRDefault="006073A7" w:rsidP="00566225">
      <w:pPr>
        <w:pStyle w:val="aff2"/>
        <w:numPr>
          <w:ilvl w:val="0"/>
          <w:numId w:val="5"/>
        </w:numPr>
        <w:spacing w:before="120"/>
        <w:ind w:left="567" w:hanging="425"/>
        <w:contextualSpacing w:val="0"/>
        <w:jc w:val="both"/>
      </w:pPr>
      <w:r w:rsidRPr="008C1134">
        <w:t xml:space="preserve">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w:t>
      </w:r>
      <w:r>
        <w:t>которые могут</w:t>
      </w:r>
      <w:r w:rsidRPr="008C1134">
        <w:t xml:space="preserve"> влиять на развитие событий</w:t>
      </w:r>
      <w:r>
        <w:t>)</w:t>
      </w:r>
      <w:r w:rsidRPr="008C1134">
        <w:t>;</w:t>
      </w:r>
    </w:p>
    <w:p w14:paraId="73595CE3" w14:textId="77777777" w:rsidR="006073A7" w:rsidRPr="008C1134" w:rsidRDefault="006073A7" w:rsidP="00566225">
      <w:pPr>
        <w:pStyle w:val="aff2"/>
        <w:numPr>
          <w:ilvl w:val="0"/>
          <w:numId w:val="5"/>
        </w:numPr>
        <w:spacing w:before="120"/>
        <w:ind w:left="567" w:hanging="425"/>
        <w:contextualSpacing w:val="0"/>
        <w:jc w:val="both"/>
      </w:pPr>
      <w:r w:rsidRPr="008C1134">
        <w:t>в каком состоянии находились рабочие места, оборудование, ТС на момент происшествия;</w:t>
      </w:r>
    </w:p>
    <w:p w14:paraId="464D6D4C" w14:textId="77777777" w:rsidR="006073A7" w:rsidRPr="008C1134" w:rsidRDefault="006073A7" w:rsidP="00566225">
      <w:pPr>
        <w:pStyle w:val="aff2"/>
        <w:numPr>
          <w:ilvl w:val="0"/>
          <w:numId w:val="5"/>
        </w:numPr>
        <w:spacing w:before="120"/>
        <w:ind w:left="567" w:hanging="425"/>
        <w:contextualSpacing w:val="0"/>
        <w:jc w:val="both"/>
      </w:pPr>
      <w:r w:rsidRPr="008C1134">
        <w:t>какие СИЗ находились на рабочем месте, каким образом и какими из них пользовался пострадавший;</w:t>
      </w:r>
    </w:p>
    <w:p w14:paraId="2366C7C4" w14:textId="77777777" w:rsidR="006073A7" w:rsidRPr="008C1134" w:rsidRDefault="006073A7" w:rsidP="00566225">
      <w:pPr>
        <w:pStyle w:val="aff2"/>
        <w:numPr>
          <w:ilvl w:val="0"/>
          <w:numId w:val="5"/>
        </w:numPr>
        <w:spacing w:before="120"/>
        <w:ind w:left="567" w:hanging="425"/>
        <w:contextualSpacing w:val="0"/>
        <w:jc w:val="both"/>
      </w:pPr>
      <w:r w:rsidRPr="008C1134">
        <w:t>какие материалы, инструменты, приспособления применялись пострадавшим, чем была нанесена травма;</w:t>
      </w:r>
    </w:p>
    <w:p w14:paraId="390A64CC" w14:textId="77777777" w:rsidR="006073A7" w:rsidRPr="008C1134" w:rsidRDefault="006073A7" w:rsidP="00566225">
      <w:pPr>
        <w:pStyle w:val="aff2"/>
        <w:numPr>
          <w:ilvl w:val="0"/>
          <w:numId w:val="5"/>
        </w:numPr>
        <w:spacing w:before="120"/>
        <w:ind w:left="567" w:hanging="425"/>
        <w:contextualSpacing w:val="0"/>
        <w:jc w:val="both"/>
      </w:pPr>
      <w:r w:rsidRPr="008C1134">
        <w:t>имелись ли оградительные устройства, предохранительные приспособления;</w:t>
      </w:r>
    </w:p>
    <w:p w14:paraId="5EC9C198" w14:textId="77777777" w:rsidR="006073A7" w:rsidRPr="008C1134" w:rsidRDefault="006073A7" w:rsidP="00566225">
      <w:pPr>
        <w:pStyle w:val="aff2"/>
        <w:numPr>
          <w:ilvl w:val="0"/>
          <w:numId w:val="5"/>
        </w:numPr>
        <w:spacing w:before="120"/>
        <w:ind w:left="567" w:hanging="425"/>
        <w:contextualSpacing w:val="0"/>
        <w:jc w:val="both"/>
      </w:pPr>
      <w:r w:rsidRPr="008C1134">
        <w:t>какие иные факторы оказывали влияние на обстановку на месте происшествия;</w:t>
      </w:r>
    </w:p>
    <w:p w14:paraId="7D14DC1A" w14:textId="77777777" w:rsidR="006073A7" w:rsidRPr="008C1134" w:rsidRDefault="006073A7" w:rsidP="00566225">
      <w:pPr>
        <w:pStyle w:val="aff2"/>
        <w:numPr>
          <w:ilvl w:val="0"/>
          <w:numId w:val="5"/>
        </w:numPr>
        <w:spacing w:before="120"/>
        <w:ind w:left="567" w:hanging="425"/>
        <w:contextualSpacing w:val="0"/>
        <w:jc w:val="both"/>
      </w:pPr>
      <w:r w:rsidRPr="008C1134">
        <w:t>наличие видеозаписи с камер видеонаблюдения места происшествия.</w:t>
      </w:r>
    </w:p>
    <w:p w14:paraId="2FEBB7E2" w14:textId="77777777" w:rsidR="006073A7" w:rsidRPr="008C1134" w:rsidRDefault="006073A7" w:rsidP="00566225">
      <w:pPr>
        <w:spacing w:before="240" w:after="240"/>
        <w:jc w:val="both"/>
      </w:pPr>
      <w:r w:rsidRPr="008C1134">
        <w:t>При нахождении на месте происшествия членам комиссии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w:t>
      </w:r>
      <w:r>
        <w:t>.</w:t>
      </w:r>
    </w:p>
    <w:p w14:paraId="6D68870F" w14:textId="2E3445DA" w:rsidR="00F75137" w:rsidRDefault="00F75137" w:rsidP="00A95A6D">
      <w:pPr>
        <w:spacing w:after="240"/>
        <w:jc w:val="both"/>
      </w:pPr>
      <w:r w:rsidRPr="00F75137">
        <w:lastRenderedPageBreak/>
        <w:t xml:space="preserve">При осмотре места происшествия или объектов членов комиссии должен в обязательном порядке сопровождать представитель </w:t>
      </w:r>
      <w:r>
        <w:t>отдела</w:t>
      </w:r>
      <w:r w:rsidRPr="00F75137">
        <w:t>,</w:t>
      </w:r>
      <w:r>
        <w:t xml:space="preserve"> службы или цеха,</w:t>
      </w:r>
      <w:r w:rsidRPr="00F75137">
        <w:t xml:space="preserve"> в котором произошло происшествие, для предоставления необходимых пояснений и обеспечения безопасности членов комиссии. При необходимости посещения зон обязательного использования СИЗ членам комиссии представителем </w:t>
      </w:r>
      <w:r>
        <w:t>Общества</w:t>
      </w:r>
      <w:r w:rsidRPr="00F75137">
        <w:t xml:space="preserve"> должны быть предоставлены соответствующие средства, а сами члены комиссии обязаны их применять.</w:t>
      </w:r>
    </w:p>
    <w:p w14:paraId="4132A885" w14:textId="47283AE7" w:rsidR="006073A7" w:rsidRPr="008C1134" w:rsidRDefault="006073A7" w:rsidP="00A95A6D">
      <w:pPr>
        <w:spacing w:after="240"/>
        <w:jc w:val="both"/>
        <w:rPr>
          <w:b/>
        </w:rPr>
      </w:pPr>
      <w:r>
        <w:rPr>
          <w:rFonts w:ascii="Arial" w:hAnsi="Arial" w:cs="Arial"/>
          <w:bCs/>
          <w:i/>
          <w:snapToGrid w:val="0"/>
          <w:sz w:val="20"/>
          <w:szCs w:val="20"/>
        </w:rPr>
        <w:t>3</w:t>
      </w:r>
      <w:r w:rsidRPr="0044478B">
        <w:rPr>
          <w:rFonts w:ascii="Arial" w:hAnsi="Arial" w:cs="Arial"/>
          <w:bCs/>
          <w:i/>
          <w:snapToGrid w:val="0"/>
          <w:sz w:val="20"/>
          <w:szCs w:val="20"/>
        </w:rPr>
        <w:t>.3.1.2. ОПРОС И СБОР ПИСЬМЕННЫХ ПОКАЗАНИЙ ПОСТРАДАВШИХ, СВИДЕТЕЛЕЙ И УЧАСТНИКОВ ПРОИСШЕСТВИЯ</w:t>
      </w:r>
    </w:p>
    <w:p w14:paraId="407C9718" w14:textId="3042CB90" w:rsidR="006073A7" w:rsidRPr="00072DE3" w:rsidRDefault="006073A7" w:rsidP="00A95A6D">
      <w:pPr>
        <w:spacing w:after="240"/>
        <w:jc w:val="both"/>
      </w:pPr>
      <w:r w:rsidRPr="008C1134">
        <w:t xml:space="preserve">Документирование процесса осмотра места происшествия и опроса пострадавших и очевидцев происшествия ведется с использованием документов произвольной формы с учетом требований настоящего </w:t>
      </w:r>
      <w:r w:rsidRPr="00072DE3">
        <w:t xml:space="preserve">подраздела и </w:t>
      </w:r>
      <w:hyperlink w:anchor="_ПРИЛОЖЕНИЕ_1._РЕКОМЕНДАЦИИ" w:history="1">
        <w:r w:rsidRPr="00566225">
          <w:rPr>
            <w:rStyle w:val="ae"/>
          </w:rPr>
          <w:t>Приложения 1</w:t>
        </w:r>
      </w:hyperlink>
      <w:r w:rsidRPr="00072DE3">
        <w:t>.</w:t>
      </w:r>
    </w:p>
    <w:p w14:paraId="2758187E" w14:textId="77777777" w:rsidR="006073A7" w:rsidRPr="008C1134" w:rsidRDefault="006073A7" w:rsidP="00A95A6D">
      <w:pPr>
        <w:spacing w:after="240"/>
        <w:jc w:val="both"/>
      </w:pPr>
      <w:r w:rsidRPr="008C1134">
        <w:t>До начала сбора письменных показаний необходимо составить перечень вопросов, которые будут заданы пострадавшему/очевидцу/руководителю.</w:t>
      </w:r>
    </w:p>
    <w:p w14:paraId="00A0C79A" w14:textId="77777777" w:rsidR="006073A7" w:rsidRPr="00EC2D28" w:rsidRDefault="006073A7" w:rsidP="00A95A6D">
      <w:pPr>
        <w:spacing w:after="240"/>
        <w:jc w:val="both"/>
        <w:rPr>
          <w:rFonts w:ascii="Arial" w:hAnsi="Arial" w:cs="Arial"/>
          <w:bCs/>
          <w:i/>
          <w:snapToGrid w:val="0"/>
          <w:sz w:val="20"/>
          <w:szCs w:val="20"/>
        </w:rPr>
      </w:pPr>
      <w:r>
        <w:rPr>
          <w:rFonts w:ascii="Arial" w:hAnsi="Arial" w:cs="Arial"/>
          <w:bCs/>
          <w:i/>
          <w:snapToGrid w:val="0"/>
          <w:sz w:val="20"/>
          <w:szCs w:val="20"/>
        </w:rPr>
        <w:t>3</w:t>
      </w:r>
      <w:r w:rsidRPr="0044478B">
        <w:rPr>
          <w:rFonts w:ascii="Arial" w:hAnsi="Arial" w:cs="Arial"/>
          <w:bCs/>
          <w:i/>
          <w:snapToGrid w:val="0"/>
          <w:sz w:val="20"/>
          <w:szCs w:val="20"/>
        </w:rPr>
        <w:t>.3.1.3. АНАЛИЗ ДОКУМЕНТОВ, ОТНОСЯЩИХСЯ К ПРОИСШЕСТВИЮ</w:t>
      </w:r>
    </w:p>
    <w:p w14:paraId="6E2CE92B" w14:textId="26688507" w:rsidR="006073A7" w:rsidRPr="008C1134" w:rsidRDefault="006073A7" w:rsidP="00A95A6D">
      <w:pPr>
        <w:spacing w:after="240"/>
        <w:jc w:val="both"/>
      </w:pPr>
      <w:r w:rsidRPr="008C1134">
        <w:t xml:space="preserve">Необходимо </w:t>
      </w:r>
      <w:r>
        <w:t>в течение 2 рабочих дней</w:t>
      </w:r>
      <w:r w:rsidR="004D2022">
        <w:t xml:space="preserve"> с момента происшествия</w:t>
      </w:r>
      <w:r w:rsidRPr="008C1134">
        <w:t xml:space="preserve"> организовать сбор объяснительных от очевидцев происшествия, документальных свидетельств, рисунков, чертежей, фотографий, копий фрагментов журналов, РД и иных документов, относящихся к происшествию. </w:t>
      </w:r>
      <w:r w:rsidR="004D2022" w:rsidRPr="004D2022">
        <w:t xml:space="preserve"> Руководитель </w:t>
      </w:r>
      <w:r w:rsidR="004D2022">
        <w:t>службы, отдела или цеха</w:t>
      </w:r>
      <w:r w:rsidR="004D2022" w:rsidRPr="004D2022">
        <w:t>, в котором произошло происшествие, несет ответственность за предоставление членам комиссии всех имеющихся документальных свидетельств, относящихся к происшествию.</w:t>
      </w:r>
    </w:p>
    <w:p w14:paraId="50FBE486" w14:textId="77777777" w:rsidR="006073A7" w:rsidRPr="008C1134" w:rsidRDefault="006073A7" w:rsidP="00A95A6D">
      <w:pPr>
        <w:spacing w:after="120"/>
        <w:jc w:val="both"/>
      </w:pPr>
      <w:r w:rsidRPr="008C1134">
        <w:t>Необходимо тщательное изучение имеющих отношение к происшествию документов, которые условно можно разделить на группы:</w:t>
      </w:r>
    </w:p>
    <w:p w14:paraId="6A7ABE8C" w14:textId="77777777" w:rsidR="006073A7" w:rsidRPr="008C1134" w:rsidRDefault="006073A7" w:rsidP="00566225">
      <w:pPr>
        <w:pStyle w:val="aff2"/>
        <w:numPr>
          <w:ilvl w:val="0"/>
          <w:numId w:val="5"/>
        </w:numPr>
        <w:spacing w:before="120" w:after="120"/>
        <w:ind w:left="567" w:hanging="425"/>
        <w:contextualSpacing w:val="0"/>
        <w:jc w:val="both"/>
      </w:pPr>
      <w:r>
        <w:t>д</w:t>
      </w:r>
      <w:r w:rsidRPr="008C1134">
        <w:t>окументы, фиксирующие фактическое состояние пострадавших, участников происшествия, объектов, на которых произошло происшествие:</w:t>
      </w:r>
    </w:p>
    <w:p w14:paraId="01ECE0D9" w14:textId="77777777" w:rsidR="006073A7" w:rsidRPr="008C1134" w:rsidRDefault="006073A7" w:rsidP="00F94110">
      <w:pPr>
        <w:pStyle w:val="afd"/>
        <w:numPr>
          <w:ilvl w:val="0"/>
          <w:numId w:val="15"/>
        </w:numPr>
        <w:tabs>
          <w:tab w:val="clear" w:pos="850"/>
          <w:tab w:val="left" w:pos="1134"/>
        </w:tabs>
        <w:ind w:left="1134"/>
        <w:jc w:val="both"/>
      </w:pPr>
      <w:r w:rsidRPr="008C1134">
        <w:t>приказы, указания и распоряжения;</w:t>
      </w:r>
    </w:p>
    <w:p w14:paraId="777A8C17" w14:textId="77777777" w:rsidR="006073A7" w:rsidRPr="008C1134" w:rsidRDefault="006073A7" w:rsidP="00F94110">
      <w:pPr>
        <w:pStyle w:val="afd"/>
        <w:numPr>
          <w:ilvl w:val="0"/>
          <w:numId w:val="15"/>
        </w:numPr>
        <w:tabs>
          <w:tab w:val="clear" w:pos="850"/>
          <w:tab w:val="left" w:pos="1134"/>
        </w:tabs>
        <w:ind w:left="1134"/>
        <w:jc w:val="both"/>
      </w:pPr>
      <w:r w:rsidRPr="008C1134">
        <w:t>медицинское заключение о характере и степени тяжести повреждения, причиненного здоровью пострадавшего;</w:t>
      </w:r>
    </w:p>
    <w:p w14:paraId="335D5574" w14:textId="77777777" w:rsidR="006073A7" w:rsidRPr="008C1134" w:rsidRDefault="006073A7" w:rsidP="00F94110">
      <w:pPr>
        <w:pStyle w:val="afd"/>
        <w:numPr>
          <w:ilvl w:val="0"/>
          <w:numId w:val="15"/>
        </w:numPr>
        <w:tabs>
          <w:tab w:val="clear" w:pos="850"/>
          <w:tab w:val="left" w:pos="1134"/>
        </w:tabs>
        <w:ind w:left="1134"/>
        <w:jc w:val="both"/>
      </w:pPr>
      <w:r w:rsidRPr="008C1134">
        <w:t>протокол осмотра места происшествия, схема места происшествия;</w:t>
      </w:r>
    </w:p>
    <w:p w14:paraId="1EA420BA" w14:textId="77777777" w:rsidR="006073A7" w:rsidRPr="008C1134" w:rsidRDefault="006073A7" w:rsidP="00F94110">
      <w:pPr>
        <w:pStyle w:val="afd"/>
        <w:numPr>
          <w:ilvl w:val="0"/>
          <w:numId w:val="15"/>
        </w:numPr>
        <w:tabs>
          <w:tab w:val="clear" w:pos="850"/>
          <w:tab w:val="left" w:pos="1134"/>
        </w:tabs>
        <w:ind w:left="1134"/>
        <w:jc w:val="both"/>
      </w:pPr>
      <w:r w:rsidRPr="008C1134">
        <w:t>результаты медицинского освидетельствования на наличие алкогольного опьянения или на предмет потребления наркотических средств и психотропных веществ пострадавшего или участников происшествия;</w:t>
      </w:r>
    </w:p>
    <w:p w14:paraId="19885464" w14:textId="2A72FE3C" w:rsidR="006073A7" w:rsidRPr="008C1134" w:rsidRDefault="006073A7" w:rsidP="00F94110">
      <w:pPr>
        <w:pStyle w:val="afd"/>
        <w:numPr>
          <w:ilvl w:val="0"/>
          <w:numId w:val="15"/>
        </w:numPr>
        <w:tabs>
          <w:tab w:val="clear" w:pos="850"/>
          <w:tab w:val="left" w:pos="1134"/>
        </w:tabs>
        <w:ind w:left="1134"/>
        <w:jc w:val="both"/>
      </w:pPr>
      <w:r w:rsidRPr="008C1134">
        <w:t>данные о стаже, возрасте и семейном положении пострадавших, участников происшествия</w:t>
      </w:r>
      <w:r w:rsidR="00F3756B">
        <w:t>;</w:t>
      </w:r>
    </w:p>
    <w:p w14:paraId="1E1A4B7C" w14:textId="77777777" w:rsidR="006073A7" w:rsidRPr="008C1134" w:rsidRDefault="006073A7" w:rsidP="00566225">
      <w:pPr>
        <w:pStyle w:val="aff2"/>
        <w:numPr>
          <w:ilvl w:val="0"/>
          <w:numId w:val="5"/>
        </w:numPr>
        <w:spacing w:before="120" w:after="120"/>
        <w:ind w:left="567" w:hanging="425"/>
        <w:contextualSpacing w:val="0"/>
        <w:jc w:val="both"/>
      </w:pPr>
      <w:r>
        <w:t>д</w:t>
      </w:r>
      <w:r w:rsidRPr="008C1134">
        <w:t>окументы, фиксирующие организацию работ:</w:t>
      </w:r>
    </w:p>
    <w:p w14:paraId="71CE8EA3" w14:textId="77777777" w:rsidR="006073A7" w:rsidRPr="008C1134" w:rsidRDefault="006073A7" w:rsidP="00F94110">
      <w:pPr>
        <w:pStyle w:val="afd"/>
        <w:numPr>
          <w:ilvl w:val="0"/>
          <w:numId w:val="16"/>
        </w:numPr>
        <w:tabs>
          <w:tab w:val="clear" w:pos="850"/>
          <w:tab w:val="num" w:pos="1134"/>
        </w:tabs>
        <w:ind w:left="1134"/>
        <w:jc w:val="both"/>
      </w:pPr>
      <w:r w:rsidRPr="008C1134">
        <w:t>разрешения (наряды-допуски) на проведения работ;</w:t>
      </w:r>
    </w:p>
    <w:p w14:paraId="1C430511" w14:textId="77777777" w:rsidR="006073A7" w:rsidRPr="008C1134" w:rsidRDefault="006073A7" w:rsidP="00F94110">
      <w:pPr>
        <w:pStyle w:val="afd"/>
        <w:numPr>
          <w:ilvl w:val="0"/>
          <w:numId w:val="16"/>
        </w:numPr>
        <w:tabs>
          <w:tab w:val="clear" w:pos="850"/>
          <w:tab w:val="num" w:pos="1134"/>
        </w:tabs>
        <w:ind w:left="1134"/>
        <w:jc w:val="both"/>
      </w:pPr>
      <w:r w:rsidRPr="008C1134">
        <w:t>вахтовый журнал;</w:t>
      </w:r>
    </w:p>
    <w:p w14:paraId="52262EC6" w14:textId="77777777" w:rsidR="006073A7" w:rsidRPr="008C1134" w:rsidRDefault="006073A7" w:rsidP="00F94110">
      <w:pPr>
        <w:pStyle w:val="afd"/>
        <w:numPr>
          <w:ilvl w:val="0"/>
          <w:numId w:val="16"/>
        </w:numPr>
        <w:tabs>
          <w:tab w:val="clear" w:pos="850"/>
          <w:tab w:val="num" w:pos="1134"/>
        </w:tabs>
        <w:ind w:left="1134"/>
        <w:jc w:val="both"/>
      </w:pPr>
      <w:r w:rsidRPr="008C1134">
        <w:t>квалификационные удостоверения;</w:t>
      </w:r>
    </w:p>
    <w:p w14:paraId="1DDD345A" w14:textId="77777777" w:rsidR="006073A7" w:rsidRPr="008C1134" w:rsidRDefault="006073A7" w:rsidP="00F94110">
      <w:pPr>
        <w:pStyle w:val="afd"/>
        <w:numPr>
          <w:ilvl w:val="0"/>
          <w:numId w:val="16"/>
        </w:numPr>
        <w:tabs>
          <w:tab w:val="clear" w:pos="850"/>
          <w:tab w:val="num" w:pos="1134"/>
        </w:tabs>
        <w:ind w:left="1134"/>
        <w:jc w:val="both"/>
      </w:pPr>
      <w:r w:rsidRPr="008C1134">
        <w:t>журналы регистрации вводных инструктажей по охране труда и пожарной безопасности;</w:t>
      </w:r>
    </w:p>
    <w:p w14:paraId="4A2E330B" w14:textId="77777777" w:rsidR="006073A7" w:rsidRPr="008C1134" w:rsidRDefault="006073A7" w:rsidP="00F94110">
      <w:pPr>
        <w:pStyle w:val="afd"/>
        <w:numPr>
          <w:ilvl w:val="0"/>
          <w:numId w:val="16"/>
        </w:numPr>
        <w:tabs>
          <w:tab w:val="clear" w:pos="850"/>
          <w:tab w:val="num" w:pos="1134"/>
        </w:tabs>
        <w:ind w:left="1134"/>
        <w:jc w:val="both"/>
      </w:pPr>
      <w:r w:rsidRPr="008C1134">
        <w:t>журнал регистрации инструктажей на рабочем месте;</w:t>
      </w:r>
    </w:p>
    <w:p w14:paraId="6968F85F" w14:textId="77777777" w:rsidR="006073A7" w:rsidRPr="008C1134" w:rsidRDefault="006073A7" w:rsidP="00F94110">
      <w:pPr>
        <w:pStyle w:val="afd"/>
        <w:numPr>
          <w:ilvl w:val="0"/>
          <w:numId w:val="16"/>
        </w:numPr>
        <w:tabs>
          <w:tab w:val="clear" w:pos="850"/>
          <w:tab w:val="num" w:pos="1134"/>
        </w:tabs>
        <w:ind w:left="1134"/>
        <w:jc w:val="both"/>
      </w:pPr>
      <w:r w:rsidRPr="008C1134">
        <w:lastRenderedPageBreak/>
        <w:t>протоколы заседаний комиссии по проверке знаний требований охраны труда;</w:t>
      </w:r>
    </w:p>
    <w:p w14:paraId="7B0D4A5F" w14:textId="68B46B94" w:rsidR="006073A7" w:rsidRPr="008C1134" w:rsidRDefault="006073A7" w:rsidP="00F94110">
      <w:pPr>
        <w:pStyle w:val="afd"/>
        <w:numPr>
          <w:ilvl w:val="0"/>
          <w:numId w:val="16"/>
        </w:numPr>
        <w:tabs>
          <w:tab w:val="clear" w:pos="850"/>
          <w:tab w:val="num" w:pos="1134"/>
        </w:tabs>
        <w:ind w:left="1134"/>
        <w:jc w:val="both"/>
      </w:pPr>
      <w:r w:rsidRPr="008C1134">
        <w:t xml:space="preserve">результаты пройденного обучения пострадавшего и участников приведшего к </w:t>
      </w:r>
      <w:r w:rsidR="00961664">
        <w:t xml:space="preserve">происшествию </w:t>
      </w:r>
      <w:r w:rsidRPr="008C1134">
        <w:t>в ходе производственной деятельности/ инфекционного заболевания и происшествия по курсу «Золотые правила безопасности труда»</w:t>
      </w:r>
      <w:r w:rsidR="00E968EF">
        <w:t xml:space="preserve"> в соответствии с </w:t>
      </w:r>
      <w:r w:rsidR="00E968EF" w:rsidRPr="005E18C7">
        <w:t>Инструкцией Компании «Золотые правила безопасности труда» и порядок их доведения» № П3-05 И-0016</w:t>
      </w:r>
      <w:r w:rsidRPr="008C1134">
        <w:t>;</w:t>
      </w:r>
    </w:p>
    <w:p w14:paraId="47EB1400" w14:textId="4B41F2AB" w:rsidR="006073A7" w:rsidRPr="008C1134" w:rsidRDefault="006073A7" w:rsidP="00F94110">
      <w:pPr>
        <w:pStyle w:val="afd"/>
        <w:numPr>
          <w:ilvl w:val="0"/>
          <w:numId w:val="16"/>
        </w:numPr>
        <w:tabs>
          <w:tab w:val="clear" w:pos="850"/>
          <w:tab w:val="num" w:pos="1134"/>
        </w:tabs>
        <w:ind w:left="1134"/>
        <w:jc w:val="both"/>
      </w:pPr>
      <w:r w:rsidRPr="008C1134">
        <w:t xml:space="preserve">ЛНД </w:t>
      </w:r>
      <w:r w:rsidR="004E02B3">
        <w:t>Общества</w:t>
      </w:r>
      <w:r w:rsidRPr="008C1134">
        <w:t xml:space="preserve"> (инструкции по эксплуатации оборудования, инструкции по охране труда и т.д.);</w:t>
      </w:r>
    </w:p>
    <w:p w14:paraId="206B16A6" w14:textId="77777777" w:rsidR="006073A7" w:rsidRPr="008C1134" w:rsidRDefault="006073A7" w:rsidP="00F94110">
      <w:pPr>
        <w:pStyle w:val="afd"/>
        <w:numPr>
          <w:ilvl w:val="0"/>
          <w:numId w:val="16"/>
        </w:numPr>
        <w:tabs>
          <w:tab w:val="clear" w:pos="850"/>
          <w:tab w:val="num" w:pos="1134"/>
        </w:tabs>
        <w:ind w:left="1134"/>
        <w:jc w:val="both"/>
      </w:pPr>
      <w:r w:rsidRPr="008C1134">
        <w:t>журнал проверки состояния условий труда;</w:t>
      </w:r>
    </w:p>
    <w:p w14:paraId="47509F31" w14:textId="77777777" w:rsidR="006073A7" w:rsidRPr="008C1134" w:rsidRDefault="006073A7" w:rsidP="00F94110">
      <w:pPr>
        <w:numPr>
          <w:ilvl w:val="0"/>
          <w:numId w:val="16"/>
        </w:numPr>
        <w:tabs>
          <w:tab w:val="clear" w:pos="850"/>
          <w:tab w:val="num" w:pos="1134"/>
        </w:tabs>
        <w:spacing w:after="120"/>
        <w:ind w:left="1134"/>
        <w:jc w:val="both"/>
        <w:rPr>
          <w:lang w:eastAsia="ru-RU"/>
        </w:rPr>
      </w:pPr>
      <w:r w:rsidRPr="008C1134">
        <w:rPr>
          <w:lang w:eastAsia="ru-RU"/>
        </w:rPr>
        <w:t>предписания уполномоченных государственных органов в отношении объектов, на которых произошло происшествие;</w:t>
      </w:r>
    </w:p>
    <w:p w14:paraId="7AF8002D" w14:textId="77777777" w:rsidR="006073A7" w:rsidRPr="008C1134" w:rsidRDefault="006073A7" w:rsidP="00F94110">
      <w:pPr>
        <w:pStyle w:val="afd"/>
        <w:numPr>
          <w:ilvl w:val="0"/>
          <w:numId w:val="16"/>
        </w:numPr>
        <w:tabs>
          <w:tab w:val="clear" w:pos="850"/>
          <w:tab w:val="num" w:pos="1134"/>
        </w:tabs>
        <w:ind w:left="1134"/>
        <w:jc w:val="both"/>
      </w:pPr>
      <w:r w:rsidRPr="008C1134">
        <w:t>акты об испытаниях, освидетельствованиях оборудования;</w:t>
      </w:r>
    </w:p>
    <w:p w14:paraId="172BB556" w14:textId="77777777" w:rsidR="006073A7" w:rsidRPr="008C1134" w:rsidRDefault="006073A7" w:rsidP="00F94110">
      <w:pPr>
        <w:pStyle w:val="afd"/>
        <w:numPr>
          <w:ilvl w:val="0"/>
          <w:numId w:val="16"/>
        </w:numPr>
        <w:tabs>
          <w:tab w:val="clear" w:pos="850"/>
          <w:tab w:val="num" w:pos="1134"/>
        </w:tabs>
        <w:ind w:left="1134"/>
        <w:jc w:val="both"/>
      </w:pPr>
      <w:r w:rsidRPr="008C1134">
        <w:t>акты поверки технического состояния машин, механизмов;</w:t>
      </w:r>
    </w:p>
    <w:p w14:paraId="02D868CE" w14:textId="77777777" w:rsidR="006073A7" w:rsidRPr="008C1134" w:rsidRDefault="006073A7" w:rsidP="00F94110">
      <w:pPr>
        <w:pStyle w:val="afd"/>
        <w:numPr>
          <w:ilvl w:val="0"/>
          <w:numId w:val="16"/>
        </w:numPr>
        <w:tabs>
          <w:tab w:val="clear" w:pos="850"/>
          <w:tab w:val="num" w:pos="1134"/>
        </w:tabs>
        <w:ind w:left="1134"/>
        <w:jc w:val="both"/>
      </w:pPr>
      <w:r w:rsidRPr="008C1134">
        <w:t>результаты медицинских осмотров;</w:t>
      </w:r>
    </w:p>
    <w:p w14:paraId="43396208" w14:textId="77777777" w:rsidR="006073A7" w:rsidRPr="008C1134" w:rsidRDefault="006073A7" w:rsidP="00F94110">
      <w:pPr>
        <w:pStyle w:val="afd"/>
        <w:numPr>
          <w:ilvl w:val="0"/>
          <w:numId w:val="16"/>
        </w:numPr>
        <w:tabs>
          <w:tab w:val="clear" w:pos="850"/>
          <w:tab w:val="num" w:pos="1134"/>
        </w:tabs>
        <w:ind w:left="1134"/>
        <w:jc w:val="both"/>
      </w:pPr>
      <w:r w:rsidRPr="008C1134">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0B72936B" w14:textId="2DE4E0C6" w:rsidR="006073A7" w:rsidRPr="00E44B03" w:rsidRDefault="006073A7" w:rsidP="00F94110">
      <w:pPr>
        <w:pStyle w:val="afd"/>
        <w:numPr>
          <w:ilvl w:val="0"/>
          <w:numId w:val="16"/>
        </w:numPr>
        <w:tabs>
          <w:tab w:val="clear" w:pos="850"/>
          <w:tab w:val="num" w:pos="1134"/>
        </w:tabs>
        <w:ind w:left="1134"/>
        <w:jc w:val="both"/>
      </w:pPr>
      <w:r w:rsidRPr="00E44B03">
        <w:t>должностные</w:t>
      </w:r>
      <w:r w:rsidR="00AF2B84">
        <w:t xml:space="preserve">/производственные </w:t>
      </w:r>
      <w:r w:rsidRPr="00E44B03">
        <w:t>инструкции пострадавшего, участников происшествия;</w:t>
      </w:r>
    </w:p>
    <w:p w14:paraId="458E376D" w14:textId="7C804C3E" w:rsidR="006073A7" w:rsidRPr="00072DE3" w:rsidRDefault="006073A7" w:rsidP="00F94110">
      <w:pPr>
        <w:numPr>
          <w:ilvl w:val="0"/>
          <w:numId w:val="16"/>
        </w:numPr>
        <w:tabs>
          <w:tab w:val="clear" w:pos="850"/>
          <w:tab w:val="num" w:pos="1134"/>
        </w:tabs>
        <w:spacing w:after="120"/>
        <w:ind w:left="1134"/>
        <w:jc w:val="both"/>
        <w:rPr>
          <w:u w:val="single"/>
        </w:rPr>
      </w:pPr>
      <w:r w:rsidRPr="00E44B03">
        <w:rPr>
          <w:lang w:eastAsia="ru-RU"/>
        </w:rPr>
        <w:t xml:space="preserve">фотографии на бумажном или электронном носителе, относящиеся к аварийному случаю, в том числе фотографии с экранов навигационных приборов с данными на </w:t>
      </w:r>
      <w:r w:rsidRPr="00072DE3">
        <w:rPr>
          <w:lang w:eastAsia="ru-RU"/>
        </w:rPr>
        <w:t xml:space="preserve">момент аварийного случая. Рекомендованный порядок подготовки фотоматериалов </w:t>
      </w:r>
      <w:r>
        <w:rPr>
          <w:lang w:eastAsia="ru-RU"/>
        </w:rPr>
        <w:t xml:space="preserve">приведен в </w:t>
      </w:r>
      <w:hyperlink w:anchor="_ПРИЛОЖЕНИЕ_2._ПОДГОТОВКА" w:history="1">
        <w:r w:rsidRPr="00F72D3E">
          <w:rPr>
            <w:rStyle w:val="ae"/>
          </w:rPr>
          <w:t>Приложении 2</w:t>
        </w:r>
      </w:hyperlink>
      <w:r w:rsidRPr="00566225">
        <w:rPr>
          <w:rStyle w:val="ae"/>
          <w:color w:val="auto"/>
        </w:rPr>
        <w:t>;</w:t>
      </w:r>
    </w:p>
    <w:p w14:paraId="7BF13C57" w14:textId="77777777" w:rsidR="006073A7" w:rsidRPr="008C1134" w:rsidRDefault="006073A7" w:rsidP="00F94110">
      <w:pPr>
        <w:pStyle w:val="afd"/>
        <w:numPr>
          <w:ilvl w:val="0"/>
          <w:numId w:val="16"/>
        </w:numPr>
        <w:tabs>
          <w:tab w:val="clear" w:pos="850"/>
          <w:tab w:val="num" w:pos="1134"/>
        </w:tabs>
        <w:ind w:left="1134"/>
        <w:jc w:val="both"/>
      </w:pPr>
      <w:r w:rsidRPr="00072DE3">
        <w:t xml:space="preserve">заключения экспертизы </w:t>
      </w:r>
      <w:r w:rsidRPr="008C1134">
        <w:t>промышленной безопасности или технического диагностирования на техническое устройство;</w:t>
      </w:r>
    </w:p>
    <w:p w14:paraId="70A4DD73" w14:textId="77777777" w:rsidR="006073A7" w:rsidRPr="008C1134" w:rsidRDefault="006073A7" w:rsidP="00F94110">
      <w:pPr>
        <w:pStyle w:val="afd"/>
        <w:numPr>
          <w:ilvl w:val="0"/>
          <w:numId w:val="7"/>
        </w:numPr>
        <w:tabs>
          <w:tab w:val="clear" w:pos="850"/>
          <w:tab w:val="left" w:pos="567"/>
        </w:tabs>
        <w:ind w:left="567"/>
        <w:jc w:val="both"/>
      </w:pPr>
      <w:r>
        <w:t>д</w:t>
      </w:r>
      <w:r w:rsidRPr="008C1134">
        <w:t>окументы, отражающие и регламентирующие вопросы в области ПБОТОС:</w:t>
      </w:r>
    </w:p>
    <w:p w14:paraId="7FD06AC0" w14:textId="77777777" w:rsidR="006073A7" w:rsidRPr="008C1134" w:rsidRDefault="006073A7" w:rsidP="00F94110">
      <w:pPr>
        <w:pStyle w:val="afd"/>
        <w:numPr>
          <w:ilvl w:val="0"/>
          <w:numId w:val="17"/>
        </w:numPr>
        <w:tabs>
          <w:tab w:val="clear" w:pos="850"/>
        </w:tabs>
        <w:ind w:left="1134"/>
        <w:jc w:val="both"/>
      </w:pPr>
      <w:r w:rsidRPr="008C1134">
        <w:t>НПА (правила и нормы безопасности и т.д.);</w:t>
      </w:r>
    </w:p>
    <w:p w14:paraId="799C5031" w14:textId="77777777" w:rsidR="006073A7" w:rsidRPr="008C1134" w:rsidRDefault="006073A7" w:rsidP="00F94110">
      <w:pPr>
        <w:pStyle w:val="afd"/>
        <w:numPr>
          <w:ilvl w:val="0"/>
          <w:numId w:val="17"/>
        </w:numPr>
        <w:tabs>
          <w:tab w:val="clear" w:pos="850"/>
        </w:tabs>
        <w:ind w:left="1134"/>
        <w:jc w:val="both"/>
      </w:pPr>
      <w:r w:rsidRPr="008C1134">
        <w:t xml:space="preserve">РД, указания и распоряжения </w:t>
      </w:r>
      <w:r>
        <w:t>Общества</w:t>
      </w:r>
      <w:r w:rsidRPr="008C1134">
        <w:t>;</w:t>
      </w:r>
    </w:p>
    <w:p w14:paraId="7CBD5F28" w14:textId="77777777" w:rsidR="006073A7" w:rsidRPr="008C1134" w:rsidRDefault="006073A7" w:rsidP="00F94110">
      <w:pPr>
        <w:pStyle w:val="afd"/>
        <w:numPr>
          <w:ilvl w:val="0"/>
          <w:numId w:val="17"/>
        </w:numPr>
        <w:tabs>
          <w:tab w:val="clear" w:pos="850"/>
        </w:tabs>
        <w:spacing w:after="240"/>
        <w:ind w:left="1134"/>
        <w:jc w:val="both"/>
      </w:pPr>
      <w:r w:rsidRPr="008C1134">
        <w:t>результаты проверок, отчеты по выполнению запланированных мероприятий.</w:t>
      </w:r>
    </w:p>
    <w:p w14:paraId="65A10381" w14:textId="77777777" w:rsidR="006073A7" w:rsidRPr="008C1134" w:rsidRDefault="006073A7" w:rsidP="00A95A6D">
      <w:pPr>
        <w:spacing w:after="240"/>
        <w:jc w:val="both"/>
      </w:pPr>
      <w:r w:rsidRPr="008C1134">
        <w:t>Конкретный перечень документов, подлежащих изучению в ходе внутреннего расследования происшествия, является открытым и зависит от специфики производства, характера травмы и других особенностей происшествия.</w:t>
      </w:r>
    </w:p>
    <w:p w14:paraId="0D8E4A9F" w14:textId="645C0579" w:rsidR="006073A7" w:rsidRPr="00436539" w:rsidRDefault="006073A7" w:rsidP="00A95A6D">
      <w:pPr>
        <w:spacing w:after="240"/>
        <w:jc w:val="both"/>
        <w:rPr>
          <w:b/>
        </w:rPr>
      </w:pPr>
      <w:r>
        <w:rPr>
          <w:rFonts w:ascii="Arial" w:hAnsi="Arial" w:cs="Arial"/>
          <w:bCs/>
          <w:i/>
          <w:snapToGrid w:val="0"/>
          <w:sz w:val="20"/>
          <w:szCs w:val="20"/>
        </w:rPr>
        <w:t>3</w:t>
      </w:r>
      <w:r w:rsidRPr="0044478B">
        <w:rPr>
          <w:rFonts w:ascii="Arial" w:hAnsi="Arial" w:cs="Arial"/>
          <w:bCs/>
          <w:i/>
          <w:snapToGrid w:val="0"/>
          <w:sz w:val="20"/>
          <w:szCs w:val="20"/>
        </w:rPr>
        <w:t>.3.1.4. ПРОВЕДЕНИЕ СПЕЦИАЛЬНОЙ ЭКСПЕРТИЗЫ, ТЕХНИЧЕСКИХ РАСЧЕТОВ, ИССЛЕДОВАНИЙ И ИСПЫТАНИЙ</w:t>
      </w:r>
    </w:p>
    <w:p w14:paraId="26D16844" w14:textId="77777777" w:rsidR="006073A7" w:rsidRPr="008C1134" w:rsidRDefault="006073A7" w:rsidP="00A95A6D">
      <w:pPr>
        <w:pStyle w:val="S0"/>
        <w:spacing w:before="0" w:after="240"/>
      </w:pPr>
      <w:r w:rsidRPr="008C1134">
        <w:t xml:space="preserve">В случаях, например, для событий безопасности процесса (PSE), требующих проведения специальной экспертизы, технических расчетов, лабораторных исследований и испытаний, время, необходимое для получения заключений от сторонних организаций (аккредитованных лабораторий, экспертных центров и т.д.), следует учитывать при планировании сроков окончания внутреннего расследования. В рамках проведения внутреннего расследования допускается использовать копии документов с результатами экспертизы, технических расчетов, исследований, испытаний и т.п., полученных в результате проведения </w:t>
      </w:r>
      <w:r w:rsidRPr="008C1134">
        <w:lastRenderedPageBreak/>
        <w:t>расследования происшествия комиссиями, созданными в соответствии с требованиями НПА Российской Федерации.</w:t>
      </w:r>
    </w:p>
    <w:p w14:paraId="4A99BC83" w14:textId="742F13BF" w:rsidR="006073A7" w:rsidRPr="008C1134" w:rsidRDefault="006073A7" w:rsidP="00A95A6D">
      <w:pPr>
        <w:pStyle w:val="S0"/>
        <w:spacing w:before="0" w:after="240"/>
      </w:pPr>
      <w:r w:rsidRPr="008C1134">
        <w:t xml:space="preserve">Если при отсутствии результатов экспертизы, технических расчетов, исследований и испытаний комиссии невозможно объективно проанализировать обстоятельства происшествия, срок внутреннего расследования происшествия может быть продлен по решению председателя комиссии </w:t>
      </w:r>
      <w:r w:rsidR="006F7EDD" w:rsidRPr="006F7EDD">
        <w:t>на 15 рабочих дней и более</w:t>
      </w:r>
      <w:r w:rsidRPr="008C1134">
        <w:t>,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p>
    <w:p w14:paraId="20E2DF28" w14:textId="626E14F3" w:rsidR="006073A7" w:rsidRPr="00072DE3" w:rsidRDefault="00796CB4" w:rsidP="00A95A6D">
      <w:pPr>
        <w:pStyle w:val="27"/>
        <w:tabs>
          <w:tab w:val="clear" w:pos="567"/>
          <w:tab w:val="left" w:pos="426"/>
        </w:tabs>
        <w:spacing w:after="240"/>
        <w:ind w:left="0" w:firstLine="0"/>
      </w:pPr>
      <w:bookmarkStart w:id="72" w:name="_Toc27736316"/>
      <w:bookmarkStart w:id="73" w:name="_Toc27991680"/>
      <w:bookmarkStart w:id="74" w:name="_Toc56677618"/>
      <w:bookmarkStart w:id="75" w:name="_Toc58333606"/>
      <w:r>
        <w:rPr>
          <w:caps w:val="0"/>
        </w:rPr>
        <w:t>3</w:t>
      </w:r>
      <w:r w:rsidR="006073A7">
        <w:rPr>
          <w:caps w:val="0"/>
        </w:rPr>
        <w:t xml:space="preserve">.4. </w:t>
      </w:r>
      <w:r w:rsidR="006073A7" w:rsidRPr="00072DE3">
        <w:rPr>
          <w:caps w:val="0"/>
        </w:rPr>
        <w:t>ОФОРМЛЕНИЕ РЕЗУЛЬТАТОВ ВНУТРЕННЕГО РАССЛЕДОВАНИЯ ПРОИСШЕСТВИЙ</w:t>
      </w:r>
      <w:bookmarkEnd w:id="72"/>
      <w:bookmarkEnd w:id="73"/>
      <w:bookmarkEnd w:id="74"/>
      <w:bookmarkEnd w:id="75"/>
    </w:p>
    <w:p w14:paraId="6DC7C8B1" w14:textId="4D157248" w:rsidR="006073A7" w:rsidRPr="001D3880" w:rsidRDefault="006073A7" w:rsidP="00A95A6D">
      <w:pPr>
        <w:pStyle w:val="afd"/>
        <w:spacing w:after="240"/>
        <w:jc w:val="both"/>
      </w:pPr>
      <w:r w:rsidRPr="00072DE3">
        <w:t xml:space="preserve">Результаты внутреннего расследования происшествий 4-го уровня </w:t>
      </w:r>
      <w:r w:rsidR="00E968EF" w:rsidRPr="00072DE3">
        <w:t>оформля</w:t>
      </w:r>
      <w:r w:rsidR="00E968EF">
        <w:t>ется</w:t>
      </w:r>
      <w:r w:rsidR="00E968EF" w:rsidRPr="00072DE3">
        <w:t xml:space="preserve"> </w:t>
      </w:r>
      <w:r>
        <w:t>А</w:t>
      </w:r>
      <w:r w:rsidRPr="00072DE3">
        <w:t xml:space="preserve">ктом внутреннего расследования происшествия в соответствии с </w:t>
      </w:r>
      <w:hyperlink w:anchor="ВсеПриложения" w:history="1">
        <w:r w:rsidRPr="00F0796D">
          <w:rPr>
            <w:rStyle w:val="ae"/>
          </w:rPr>
          <w:t xml:space="preserve">Приложением </w:t>
        </w:r>
        <w:r w:rsidR="007E7117" w:rsidRPr="00F0796D">
          <w:rPr>
            <w:rStyle w:val="ae"/>
          </w:rPr>
          <w:t>3</w:t>
        </w:r>
      </w:hyperlink>
      <w:r w:rsidRPr="00072DE3">
        <w:t xml:space="preserve"> </w:t>
      </w:r>
      <w:r>
        <w:t>к настоящей Инструкци</w:t>
      </w:r>
      <w:r w:rsidRPr="002C4315">
        <w:t>и</w:t>
      </w:r>
      <w:r w:rsidRPr="00566225">
        <w:rPr>
          <w:rStyle w:val="ae"/>
          <w:color w:val="auto"/>
          <w:u w:val="none"/>
        </w:rPr>
        <w:t>.</w:t>
      </w:r>
      <w:r w:rsidRPr="00566225">
        <w:rPr>
          <w:rStyle w:val="ae"/>
          <w:color w:val="auto"/>
        </w:rPr>
        <w:t xml:space="preserve"> </w:t>
      </w:r>
      <w:r w:rsidRPr="002C4315">
        <w:t xml:space="preserve"> </w:t>
      </w:r>
    </w:p>
    <w:p w14:paraId="246B1D32" w14:textId="501B3F72" w:rsidR="006073A7" w:rsidRPr="001D3880" w:rsidRDefault="006073A7" w:rsidP="00A95A6D">
      <w:pPr>
        <w:spacing w:after="240"/>
        <w:jc w:val="both"/>
      </w:pPr>
      <w:r w:rsidRPr="001D3880">
        <w:t xml:space="preserve">Ответственность за подготовку </w:t>
      </w:r>
      <w:r>
        <w:t>А</w:t>
      </w:r>
      <w:r w:rsidRPr="001D3880">
        <w:t xml:space="preserve">кта </w:t>
      </w:r>
      <w:r w:rsidR="00F601E3" w:rsidRPr="00072DE3">
        <w:t xml:space="preserve">внутреннего расследования происшествия </w:t>
      </w:r>
      <w:r w:rsidRPr="001D3880">
        <w:t xml:space="preserve">и организацию его согласования возлагается на </w:t>
      </w:r>
      <w:r>
        <w:t>председателя комиссии.</w:t>
      </w:r>
    </w:p>
    <w:p w14:paraId="7E008053" w14:textId="77777777" w:rsidR="006073A7" w:rsidRPr="00E44B03" w:rsidRDefault="006073A7" w:rsidP="00A95A6D">
      <w:pPr>
        <w:spacing w:after="120"/>
        <w:jc w:val="both"/>
      </w:pPr>
      <w:r w:rsidRPr="00E44B03">
        <w:t>Акт внутреннего расследования должен содержать:</w:t>
      </w:r>
    </w:p>
    <w:p w14:paraId="7447EEB4" w14:textId="77777777" w:rsidR="006073A7" w:rsidRPr="00E44B03" w:rsidRDefault="006073A7" w:rsidP="00566225">
      <w:pPr>
        <w:pStyle w:val="afd"/>
        <w:numPr>
          <w:ilvl w:val="0"/>
          <w:numId w:val="7"/>
        </w:numPr>
        <w:tabs>
          <w:tab w:val="clear" w:pos="850"/>
          <w:tab w:val="left" w:pos="539"/>
        </w:tabs>
        <w:ind w:left="567"/>
        <w:jc w:val="both"/>
      </w:pPr>
      <w:r w:rsidRPr="00E44B03">
        <w:t>описание обстоятельства происшествия;</w:t>
      </w:r>
    </w:p>
    <w:p w14:paraId="069D67A8" w14:textId="77777777" w:rsidR="006073A7" w:rsidRPr="00E44B03" w:rsidRDefault="006073A7" w:rsidP="00566225">
      <w:pPr>
        <w:pStyle w:val="afd"/>
        <w:numPr>
          <w:ilvl w:val="0"/>
          <w:numId w:val="7"/>
        </w:numPr>
        <w:tabs>
          <w:tab w:val="clear" w:pos="850"/>
          <w:tab w:val="left" w:pos="539"/>
        </w:tabs>
        <w:ind w:left="567"/>
        <w:jc w:val="both"/>
      </w:pPr>
      <w:r w:rsidRPr="00E44B03">
        <w:t>схему места происшествия;</w:t>
      </w:r>
    </w:p>
    <w:p w14:paraId="5F9E39AC" w14:textId="77777777" w:rsidR="006073A7" w:rsidRPr="00E44B03" w:rsidRDefault="006073A7" w:rsidP="00566225">
      <w:pPr>
        <w:pStyle w:val="afd"/>
        <w:numPr>
          <w:ilvl w:val="0"/>
          <w:numId w:val="11"/>
        </w:numPr>
        <w:tabs>
          <w:tab w:val="left" w:pos="539"/>
          <w:tab w:val="left" w:pos="567"/>
        </w:tabs>
        <w:ind w:left="567" w:hanging="425"/>
        <w:jc w:val="both"/>
      </w:pPr>
      <w:r w:rsidRPr="00E44B03">
        <w:t>сведения о пострадавшем;</w:t>
      </w:r>
    </w:p>
    <w:p w14:paraId="54176AAD" w14:textId="77777777" w:rsidR="006073A7" w:rsidRPr="00E44B03" w:rsidRDefault="006073A7" w:rsidP="00566225">
      <w:pPr>
        <w:pStyle w:val="afd"/>
        <w:numPr>
          <w:ilvl w:val="0"/>
          <w:numId w:val="7"/>
        </w:numPr>
        <w:tabs>
          <w:tab w:val="clear" w:pos="850"/>
          <w:tab w:val="left" w:pos="539"/>
        </w:tabs>
        <w:ind w:left="567"/>
        <w:jc w:val="both"/>
      </w:pPr>
      <w:r w:rsidRPr="00E44B03">
        <w:t>сведения об оборудовании/зданиях/сооружениях, вовлеченных в происшествие;</w:t>
      </w:r>
    </w:p>
    <w:p w14:paraId="21645DF8" w14:textId="7A29F3F9" w:rsidR="006073A7" w:rsidRDefault="006073A7" w:rsidP="00566225">
      <w:pPr>
        <w:pStyle w:val="afd"/>
        <w:numPr>
          <w:ilvl w:val="0"/>
          <w:numId w:val="7"/>
        </w:numPr>
        <w:tabs>
          <w:tab w:val="clear" w:pos="850"/>
          <w:tab w:val="left" w:pos="539"/>
        </w:tabs>
        <w:ind w:left="567"/>
        <w:jc w:val="both"/>
      </w:pPr>
      <w:r w:rsidRPr="00E44B03">
        <w:t xml:space="preserve">ущерб от происшествия (рассчитывается в соответствии с рекомендациями и результатами расчета в сводной </w:t>
      </w:r>
      <w:r w:rsidRPr="00072DE3">
        <w:t>форме (</w:t>
      </w:r>
      <w:hyperlink w:anchor="_ПРИЛОЖЕНИЕ_4._РЕКОМЕНДУЕМЫЙ" w:history="1">
        <w:r w:rsidR="00F94168" w:rsidRPr="001D5BCD">
          <w:rPr>
            <w:rStyle w:val="ae"/>
          </w:rPr>
          <w:t>Приложение 4</w:t>
        </w:r>
      </w:hyperlink>
      <w:r w:rsidRPr="00072DE3">
        <w:t>);</w:t>
      </w:r>
    </w:p>
    <w:p w14:paraId="600121F4" w14:textId="45F90B7A" w:rsidR="006779D0" w:rsidRPr="00E44B03" w:rsidRDefault="00FC77C5" w:rsidP="00566225">
      <w:pPr>
        <w:pStyle w:val="afd"/>
        <w:numPr>
          <w:ilvl w:val="0"/>
          <w:numId w:val="7"/>
        </w:numPr>
        <w:tabs>
          <w:tab w:val="clear" w:pos="850"/>
          <w:tab w:val="left" w:pos="539"/>
        </w:tabs>
        <w:ind w:left="567"/>
        <w:jc w:val="both"/>
      </w:pPr>
      <w:r w:rsidRPr="00FC77C5">
        <w:t>карту классификации PSE-1,2 (</w:t>
      </w:r>
      <w:hyperlink w:anchor="_ПРИЛОЖЕНИЕ_5._КАРТА" w:history="1">
        <w:r w:rsidRPr="006638BC">
          <w:rPr>
            <w:rStyle w:val="ae"/>
          </w:rPr>
          <w:t xml:space="preserve">Приложение </w:t>
        </w:r>
        <w:r w:rsidR="001D5BCD" w:rsidRPr="006638BC">
          <w:rPr>
            <w:rStyle w:val="ae"/>
          </w:rPr>
          <w:t>5</w:t>
        </w:r>
      </w:hyperlink>
      <w:r w:rsidRPr="00FC77C5">
        <w:t>);</w:t>
      </w:r>
    </w:p>
    <w:p w14:paraId="18A90803" w14:textId="77777777" w:rsidR="006073A7" w:rsidRPr="001D3880" w:rsidRDefault="006073A7" w:rsidP="00566225">
      <w:pPr>
        <w:pStyle w:val="afd"/>
        <w:numPr>
          <w:ilvl w:val="0"/>
          <w:numId w:val="7"/>
        </w:numPr>
        <w:tabs>
          <w:tab w:val="clear" w:pos="850"/>
          <w:tab w:val="left" w:pos="539"/>
        </w:tabs>
        <w:ind w:left="567"/>
        <w:jc w:val="both"/>
      </w:pPr>
      <w:r w:rsidRPr="001D3880">
        <w:t>установленные факты;</w:t>
      </w:r>
    </w:p>
    <w:p w14:paraId="27A520A0" w14:textId="77777777" w:rsidR="006073A7" w:rsidRPr="001D3880" w:rsidRDefault="006073A7" w:rsidP="00566225">
      <w:pPr>
        <w:pStyle w:val="afd"/>
        <w:numPr>
          <w:ilvl w:val="0"/>
          <w:numId w:val="7"/>
        </w:numPr>
        <w:tabs>
          <w:tab w:val="clear" w:pos="850"/>
          <w:tab w:val="left" w:pos="539"/>
        </w:tabs>
        <w:ind w:left="567"/>
        <w:jc w:val="both"/>
      </w:pPr>
      <w:r w:rsidRPr="001D3880">
        <w:t>временную шкалу происшествия;</w:t>
      </w:r>
    </w:p>
    <w:p w14:paraId="04E1632F" w14:textId="77777777" w:rsidR="006073A7" w:rsidRPr="001D3880" w:rsidRDefault="006073A7" w:rsidP="00566225">
      <w:pPr>
        <w:pStyle w:val="afd"/>
        <w:numPr>
          <w:ilvl w:val="0"/>
          <w:numId w:val="7"/>
        </w:numPr>
        <w:tabs>
          <w:tab w:val="clear" w:pos="850"/>
          <w:tab w:val="left" w:pos="539"/>
        </w:tabs>
        <w:ind w:left="567"/>
        <w:jc w:val="both"/>
      </w:pPr>
      <w:r w:rsidRPr="001D3880">
        <w:t>критические факторы;</w:t>
      </w:r>
    </w:p>
    <w:p w14:paraId="55A6B95F" w14:textId="77777777" w:rsidR="006073A7" w:rsidRPr="001D3880" w:rsidRDefault="006073A7" w:rsidP="00566225">
      <w:pPr>
        <w:pStyle w:val="afd"/>
        <w:numPr>
          <w:ilvl w:val="0"/>
          <w:numId w:val="7"/>
        </w:numPr>
        <w:tabs>
          <w:tab w:val="clear" w:pos="850"/>
          <w:tab w:val="left" w:pos="539"/>
        </w:tabs>
        <w:ind w:left="567"/>
        <w:jc w:val="both"/>
      </w:pPr>
      <w:r w:rsidRPr="001D3880">
        <w:t>непосредственные причины;</w:t>
      </w:r>
    </w:p>
    <w:p w14:paraId="78224D4C" w14:textId="77777777" w:rsidR="006073A7" w:rsidRPr="001D3880" w:rsidRDefault="006073A7" w:rsidP="00566225">
      <w:pPr>
        <w:pStyle w:val="afd"/>
        <w:numPr>
          <w:ilvl w:val="0"/>
          <w:numId w:val="7"/>
        </w:numPr>
        <w:tabs>
          <w:tab w:val="clear" w:pos="850"/>
          <w:tab w:val="left" w:pos="539"/>
        </w:tabs>
        <w:ind w:left="567"/>
        <w:jc w:val="both"/>
      </w:pPr>
      <w:r w:rsidRPr="001D3880">
        <w:t>системные причины;</w:t>
      </w:r>
    </w:p>
    <w:p w14:paraId="56FC4A01" w14:textId="77777777" w:rsidR="006073A7" w:rsidRPr="001D3880" w:rsidRDefault="006073A7" w:rsidP="00566225">
      <w:pPr>
        <w:pStyle w:val="afd"/>
        <w:numPr>
          <w:ilvl w:val="0"/>
          <w:numId w:val="7"/>
        </w:numPr>
        <w:tabs>
          <w:tab w:val="clear" w:pos="850"/>
          <w:tab w:val="left" w:pos="539"/>
        </w:tabs>
        <w:ind w:left="567"/>
        <w:jc w:val="both"/>
      </w:pPr>
      <w:r w:rsidRPr="001D3880">
        <w:t>корректирующие мероприятия;</w:t>
      </w:r>
    </w:p>
    <w:p w14:paraId="27AFE9B2" w14:textId="77777777" w:rsidR="006073A7" w:rsidRPr="001D3880" w:rsidRDefault="006073A7" w:rsidP="00566225">
      <w:pPr>
        <w:pStyle w:val="afd"/>
        <w:numPr>
          <w:ilvl w:val="0"/>
          <w:numId w:val="7"/>
        </w:numPr>
        <w:tabs>
          <w:tab w:val="clear" w:pos="850"/>
          <w:tab w:val="left" w:pos="539"/>
        </w:tabs>
        <w:ind w:left="567"/>
        <w:jc w:val="both"/>
      </w:pPr>
      <w:r w:rsidRPr="001D3880">
        <w:t>компенсаци</w:t>
      </w:r>
      <w:r>
        <w:t>ю</w:t>
      </w:r>
      <w:r w:rsidRPr="001D3880">
        <w:t xml:space="preserve"> нанесенного материального ущерба </w:t>
      </w:r>
      <w:r>
        <w:t>Обществу</w:t>
      </w:r>
      <w:r w:rsidRPr="001D3880">
        <w:t xml:space="preserve"> виновным юридическим лицом или ответственными должностными лицами структурных подразделений </w:t>
      </w:r>
      <w:r>
        <w:t>Общества</w:t>
      </w:r>
      <w:r w:rsidRPr="001D3880">
        <w:t>;</w:t>
      </w:r>
    </w:p>
    <w:p w14:paraId="22A529A2" w14:textId="77777777" w:rsidR="006073A7" w:rsidRPr="001D3880" w:rsidRDefault="006073A7" w:rsidP="00566225">
      <w:pPr>
        <w:pStyle w:val="afd"/>
        <w:numPr>
          <w:ilvl w:val="0"/>
          <w:numId w:val="7"/>
        </w:numPr>
        <w:tabs>
          <w:tab w:val="clear" w:pos="850"/>
          <w:tab w:val="left" w:pos="539"/>
        </w:tabs>
        <w:ind w:left="567"/>
        <w:jc w:val="both"/>
      </w:pPr>
      <w:r w:rsidRPr="001D3880">
        <w:t>особое мнение членов комиссии (при наличии);</w:t>
      </w:r>
    </w:p>
    <w:p w14:paraId="353AE8C5" w14:textId="77777777" w:rsidR="006073A7" w:rsidRPr="001D3880" w:rsidRDefault="006073A7" w:rsidP="00566225">
      <w:pPr>
        <w:pStyle w:val="afd"/>
        <w:numPr>
          <w:ilvl w:val="0"/>
          <w:numId w:val="7"/>
        </w:numPr>
        <w:tabs>
          <w:tab w:val="clear" w:pos="850"/>
          <w:tab w:val="left" w:pos="539"/>
        </w:tabs>
        <w:spacing w:after="240"/>
        <w:ind w:left="567"/>
        <w:jc w:val="both"/>
      </w:pPr>
      <w:r w:rsidRPr="001D3880">
        <w:t>приложения.</w:t>
      </w:r>
    </w:p>
    <w:p w14:paraId="2243080D" w14:textId="77777777" w:rsidR="006073A7" w:rsidRDefault="006073A7" w:rsidP="00A95A6D">
      <w:pPr>
        <w:pStyle w:val="S7"/>
        <w:spacing w:after="240"/>
        <w:rPr>
          <w:u w:val="none"/>
        </w:rPr>
      </w:pPr>
      <w:r w:rsidRPr="001D3880">
        <w:t>Примечание:</w:t>
      </w:r>
      <w:r w:rsidRPr="001D3880">
        <w:rPr>
          <w:u w:val="none"/>
        </w:rPr>
        <w:t xml:space="preserve"> </w:t>
      </w:r>
    </w:p>
    <w:p w14:paraId="0098B1CB" w14:textId="77777777" w:rsidR="006073A7" w:rsidRPr="001D3880" w:rsidRDefault="006073A7" w:rsidP="00A95A6D">
      <w:pPr>
        <w:pStyle w:val="S7"/>
        <w:spacing w:after="240"/>
      </w:pPr>
      <w:r>
        <w:rPr>
          <w:u w:val="none"/>
        </w:rPr>
        <w:t>В</w:t>
      </w:r>
      <w:r w:rsidRPr="001D3880">
        <w:rPr>
          <w:u w:val="none"/>
        </w:rPr>
        <w:t>се члены комиссии должны стремиться к выработке единого, согласованного мнения, выражение особого мнения является исключением.</w:t>
      </w:r>
    </w:p>
    <w:p w14:paraId="7CE96EC4" w14:textId="2BB6FC52" w:rsidR="006073A7" w:rsidRPr="001D3880" w:rsidRDefault="006073A7" w:rsidP="00A95A6D">
      <w:pPr>
        <w:spacing w:after="240"/>
        <w:jc w:val="both"/>
      </w:pPr>
      <w:r w:rsidRPr="001D3880">
        <w:lastRenderedPageBreak/>
        <w:t xml:space="preserve">К Акту </w:t>
      </w:r>
      <w:r w:rsidR="00F0796D" w:rsidRPr="00E44B03">
        <w:t xml:space="preserve">внутреннего расследования </w:t>
      </w:r>
      <w:r w:rsidRPr="001D3880">
        <w:t>должны быть приложены объяснительные или протоколы опроса участников, свидетелей, пострадавших и должностных лиц, схемы,</w:t>
      </w:r>
      <w:r w:rsidR="00F40B8F">
        <w:t xml:space="preserve"> эскизы, необходимые фотографии</w:t>
      </w:r>
      <w:r w:rsidRPr="001D3880">
        <w:t xml:space="preserve"> и иные материалы, иллюстрирующие происшествие и его последствия, а также содержащие иные сведения, на основании которых комиссией установлены обстоятельства происшествия.</w:t>
      </w:r>
    </w:p>
    <w:p w14:paraId="224B53FC" w14:textId="53AE8F8F" w:rsidR="006073A7" w:rsidRPr="001D3880" w:rsidRDefault="006073A7" w:rsidP="00A95A6D">
      <w:pPr>
        <w:spacing w:after="240"/>
        <w:jc w:val="both"/>
      </w:pPr>
      <w:r w:rsidRPr="001D3880">
        <w:t xml:space="preserve">При возникновении между членами комиссии разногласий по содержанию Акта </w:t>
      </w:r>
      <w:r w:rsidR="00F0796D" w:rsidRPr="00E44B03">
        <w:t xml:space="preserve">внутреннего расследования </w:t>
      </w:r>
      <w:r w:rsidRPr="001D3880">
        <w:t>окончательное содержание определяет председатель комиссии. Члены комиссии, имеющие особое мнение по содержанию Акта</w:t>
      </w:r>
      <w:r w:rsidR="00F0796D">
        <w:t xml:space="preserve"> </w:t>
      </w:r>
      <w:r w:rsidR="00F0796D" w:rsidRPr="00E44B03">
        <w:t>внутреннего расследования</w:t>
      </w:r>
      <w:r w:rsidRPr="001D3880">
        <w:t>, излагают его в соответствующем разделе Акта</w:t>
      </w:r>
      <w:r w:rsidR="00F0796D">
        <w:t xml:space="preserve"> </w:t>
      </w:r>
      <w:r w:rsidR="00F0796D" w:rsidRPr="00E44B03">
        <w:t>внутреннего расследования</w:t>
      </w:r>
      <w:r w:rsidRPr="001D3880">
        <w:t>.</w:t>
      </w:r>
    </w:p>
    <w:p w14:paraId="3EE1B673" w14:textId="346D5AAC" w:rsidR="006073A7" w:rsidRDefault="006073A7" w:rsidP="00A95A6D">
      <w:pPr>
        <w:spacing w:after="240"/>
        <w:jc w:val="both"/>
      </w:pPr>
      <w:r w:rsidRPr="001D3880">
        <w:t xml:space="preserve">При проведении внутреннего расследования 4-го уровня </w:t>
      </w:r>
      <w:r>
        <w:t xml:space="preserve">и формировании Акта </w:t>
      </w:r>
      <w:r w:rsidR="00F0796D" w:rsidRPr="00E44B03">
        <w:t xml:space="preserve">внутреннего расследования </w:t>
      </w:r>
      <w:r w:rsidRPr="001D3880">
        <w:t xml:space="preserve">должны быть определены причины происшествия, </w:t>
      </w:r>
      <w:r w:rsidRPr="00E44B03">
        <w:t>разработаны</w:t>
      </w:r>
      <w:r w:rsidRPr="001D3880">
        <w:t xml:space="preserve">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w:t>
      </w:r>
    </w:p>
    <w:p w14:paraId="3BC0C546" w14:textId="0618FA0E" w:rsidR="003A4EC8" w:rsidRDefault="003A4EC8" w:rsidP="003A4EC8">
      <w:pPr>
        <w:spacing w:after="240"/>
        <w:jc w:val="both"/>
      </w:pPr>
      <w:r w:rsidRPr="001D3880">
        <w:t>Акт внутренне</w:t>
      </w:r>
      <w:r>
        <w:t>го</w:t>
      </w:r>
      <w:r w:rsidRPr="001D3880">
        <w:t xml:space="preserve"> расследовани</w:t>
      </w:r>
      <w:r>
        <w:t xml:space="preserve">я </w:t>
      </w:r>
      <w:r w:rsidRPr="001D3880">
        <w:t>происшестви</w:t>
      </w:r>
      <w:r>
        <w:t>я</w:t>
      </w:r>
      <w:r w:rsidRPr="001D3880">
        <w:t xml:space="preserve"> в течение </w:t>
      </w:r>
      <w:r>
        <w:t>7</w:t>
      </w:r>
      <w:r w:rsidRPr="001D3880">
        <w:t xml:space="preserve"> рабочих дней с даты происшествия передаётся </w:t>
      </w:r>
      <w:r>
        <w:t xml:space="preserve">лицом, ответственным за формирование акта из состава комиссии, </w:t>
      </w:r>
      <w:r w:rsidRPr="001D3880">
        <w:t xml:space="preserve">на согласование членам комиссии в электронном виде. В течение </w:t>
      </w:r>
      <w:r>
        <w:t>двух</w:t>
      </w:r>
      <w:r w:rsidRPr="001D3880">
        <w:t xml:space="preserve"> рабочих дней </w:t>
      </w:r>
      <w:r>
        <w:t xml:space="preserve">после формирования акта внутреннего расследования </w:t>
      </w:r>
      <w:r w:rsidRPr="001D3880">
        <w:t>акт согласуется членами комиссии и передаётся на подпись на бумажном носителе</w:t>
      </w:r>
      <w:r w:rsidRPr="00596933">
        <w:t xml:space="preserve"> </w:t>
      </w:r>
      <w:r>
        <w:t>председателю комиссии</w:t>
      </w:r>
      <w:r w:rsidRPr="001D3880">
        <w:t xml:space="preserve">. В течение одного рабочего дня </w:t>
      </w:r>
      <w:r>
        <w:t xml:space="preserve">после подписания членами комиссии </w:t>
      </w:r>
      <w:r w:rsidRPr="001D3880">
        <w:t>акт утверждается председателем комиссии – в случае расследования происшествия, не отнесенного к ВПП</w:t>
      </w:r>
      <w:r>
        <w:t xml:space="preserve">, </w:t>
      </w:r>
      <w:r w:rsidR="00452118">
        <w:t>ГД</w:t>
      </w:r>
      <w:r w:rsidRPr="001D3880">
        <w:t xml:space="preserve"> – в случае отнесения происшествия к ВПП.</w:t>
      </w:r>
    </w:p>
    <w:p w14:paraId="6D5CF4DB" w14:textId="01C8F8EA" w:rsidR="003A4EC8" w:rsidRPr="001D3880" w:rsidRDefault="003A4EC8" w:rsidP="003A4EC8">
      <w:pPr>
        <w:spacing w:after="240"/>
        <w:jc w:val="both"/>
      </w:pPr>
      <w:r w:rsidRPr="001D3880">
        <w:t xml:space="preserve">При отсутствии члена комиссии (больничный, отпуск и т.д.) Акт внутреннего расследования подписывает лицо его замещающее, после внесения изменений в соответствующий распорядительный документ. </w:t>
      </w:r>
    </w:p>
    <w:p w14:paraId="222A5B03" w14:textId="1B305B62" w:rsidR="003A4EC8" w:rsidRDefault="003A4EC8" w:rsidP="003A4EC8">
      <w:pPr>
        <w:spacing w:after="120"/>
        <w:jc w:val="both"/>
      </w:pPr>
      <w:r w:rsidRPr="00E44B03">
        <w:t xml:space="preserve">Электронные копии </w:t>
      </w:r>
      <w:r>
        <w:t>А</w:t>
      </w:r>
      <w:r w:rsidRPr="00E44B03">
        <w:t xml:space="preserve">ктов </w:t>
      </w:r>
      <w:r>
        <w:t xml:space="preserve">внутреннего </w:t>
      </w:r>
      <w:r w:rsidRPr="00E44B03">
        <w:t xml:space="preserve">расследования </w:t>
      </w:r>
      <w:r w:rsidR="00F601E3">
        <w:t>куратором договора направляю</w:t>
      </w:r>
      <w:r>
        <w:t xml:space="preserve">тся на </w:t>
      </w:r>
      <w:r w:rsidRPr="00E44B03">
        <w:t>хран</w:t>
      </w:r>
      <w:r>
        <w:t>ение</w:t>
      </w:r>
      <w:r w:rsidRPr="00E44B03">
        <w:t xml:space="preserve"> на общедоступн</w:t>
      </w:r>
      <w:r w:rsidR="00F601E3">
        <w:t xml:space="preserve">ый </w:t>
      </w:r>
      <w:r w:rsidRPr="00E44B03">
        <w:t xml:space="preserve">ресурс </w:t>
      </w:r>
      <w:r>
        <w:t>Общества</w:t>
      </w:r>
      <w:r w:rsidRPr="00E44B03">
        <w:t xml:space="preserve"> </w:t>
      </w:r>
      <w:r>
        <w:rPr>
          <w:lang w:val="en-US"/>
        </w:rPr>
        <w:t>R</w:t>
      </w:r>
      <w:r w:rsidRPr="00E44B03">
        <w:t>:/</w:t>
      </w:r>
      <w:r>
        <w:t>СГД/ДОТПиЭБ/</w:t>
      </w:r>
      <w:r w:rsidRPr="00B96AD7">
        <w:t>Pub/ПРОИСШЕСТВИЯ</w:t>
      </w:r>
      <w:r w:rsidR="00F601E3">
        <w:t>. Электронные копии А</w:t>
      </w:r>
      <w:r w:rsidRPr="00E44B03">
        <w:t xml:space="preserve">ктов </w:t>
      </w:r>
      <w:r w:rsidR="00F601E3">
        <w:t xml:space="preserve">внутреннего </w:t>
      </w:r>
      <w:r w:rsidR="00F601E3" w:rsidRPr="00E44B03">
        <w:t>расследования</w:t>
      </w:r>
      <w:r w:rsidRPr="00E44B03">
        <w:t xml:space="preserve"> на общедоступном ресурсе хранятся за последние 3 года, затем удаляются.</w:t>
      </w:r>
      <w:r w:rsidRPr="001D3880">
        <w:t xml:space="preserve"> </w:t>
      </w:r>
      <w:r>
        <w:t xml:space="preserve">Ответственность за хранение актов на сетевом общедоступном ресурсе возлагается на: </w:t>
      </w:r>
    </w:p>
    <w:p w14:paraId="4DF259D5" w14:textId="77777777" w:rsidR="003A4EC8" w:rsidRDefault="003A4EC8" w:rsidP="00F94110">
      <w:pPr>
        <w:pStyle w:val="aff2"/>
        <w:numPr>
          <w:ilvl w:val="0"/>
          <w:numId w:val="14"/>
        </w:numPr>
        <w:spacing w:after="120"/>
        <w:ind w:left="567" w:hanging="425"/>
        <w:contextualSpacing w:val="0"/>
        <w:jc w:val="both"/>
      </w:pPr>
      <w:r>
        <w:t>УПБОТ, при происшествиях в СП;</w:t>
      </w:r>
    </w:p>
    <w:p w14:paraId="656D0EC0" w14:textId="77777777" w:rsidR="003A4EC8" w:rsidRDefault="003A4EC8" w:rsidP="00F94110">
      <w:pPr>
        <w:pStyle w:val="aff2"/>
        <w:numPr>
          <w:ilvl w:val="0"/>
          <w:numId w:val="14"/>
        </w:numPr>
        <w:spacing w:after="120"/>
        <w:ind w:left="567" w:hanging="425"/>
        <w:contextualSpacing w:val="0"/>
        <w:jc w:val="both"/>
      </w:pPr>
      <w:r>
        <w:t>ОООС при происшествиях, связанных с нарушением требований охраны окружающей среды в СП и ПО/СПО, на объектах Общества;</w:t>
      </w:r>
    </w:p>
    <w:p w14:paraId="23DBDBCE" w14:textId="77777777" w:rsidR="003A4EC8" w:rsidRPr="001D3880" w:rsidRDefault="003A4EC8" w:rsidP="00F94110">
      <w:pPr>
        <w:pStyle w:val="aff2"/>
        <w:numPr>
          <w:ilvl w:val="0"/>
          <w:numId w:val="14"/>
        </w:numPr>
        <w:spacing w:after="240"/>
        <w:ind w:left="567" w:hanging="425"/>
        <w:contextualSpacing w:val="0"/>
        <w:jc w:val="both"/>
      </w:pPr>
      <w:r>
        <w:t>СОБПП, при происшествиях в ПО/СПО, на объектах Общества.</w:t>
      </w:r>
    </w:p>
    <w:p w14:paraId="52DB45F3" w14:textId="0A26373D" w:rsidR="006073A7" w:rsidRPr="008C1134" w:rsidRDefault="003C72D4" w:rsidP="00566225">
      <w:pPr>
        <w:pStyle w:val="30"/>
        <w:numPr>
          <w:ilvl w:val="0"/>
          <w:numId w:val="0"/>
        </w:numPr>
        <w:spacing w:before="240" w:after="240"/>
      </w:pPr>
      <w:bookmarkStart w:id="76" w:name="_Toc56775789"/>
      <w:bookmarkStart w:id="77" w:name="_Toc56775790"/>
      <w:bookmarkStart w:id="78" w:name="_Toc56775791"/>
      <w:bookmarkStart w:id="79" w:name="_Toc56775792"/>
      <w:bookmarkStart w:id="80" w:name="_Toc58333607"/>
      <w:bookmarkEnd w:id="76"/>
      <w:bookmarkEnd w:id="77"/>
      <w:bookmarkEnd w:id="78"/>
      <w:bookmarkEnd w:id="79"/>
      <w:r>
        <w:rPr>
          <w:caps w:val="0"/>
        </w:rPr>
        <w:t>3</w:t>
      </w:r>
      <w:r w:rsidR="006073A7">
        <w:rPr>
          <w:caps w:val="0"/>
        </w:rPr>
        <w:t xml:space="preserve">.4.1. </w:t>
      </w:r>
      <w:r w:rsidR="006073A7" w:rsidRPr="009E2164">
        <w:rPr>
          <w:caps w:val="0"/>
        </w:rPr>
        <w:t>ПОСТРОЕНИЕ ВРЕМЕННОЙ ШКАЛЫ И ОПРЕДЕЛЕНИЕ КРИТИЧЕСКИХ ФАКТОРОВ ПРОИСШЕСТВИЯ</w:t>
      </w:r>
      <w:bookmarkEnd w:id="80"/>
    </w:p>
    <w:p w14:paraId="41175964" w14:textId="25C37336" w:rsidR="006073A7" w:rsidRPr="001B6792" w:rsidRDefault="006073A7" w:rsidP="00A95A6D">
      <w:pPr>
        <w:spacing w:after="240"/>
        <w:jc w:val="both"/>
      </w:pPr>
      <w:r w:rsidRPr="008C1134">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экспертизы, технических расчетов, исследований, испытаний и показаний КИПиА, </w:t>
      </w:r>
      <w:r>
        <w:t xml:space="preserve">членами комиссии при формировании Акта </w:t>
      </w:r>
      <w:r w:rsidRPr="008C1134">
        <w:t>строится временная шкала происшествия</w:t>
      </w:r>
      <w:r>
        <w:t xml:space="preserve"> по форме </w:t>
      </w:r>
      <w:hyperlink w:anchor="_ПРИЛОЖЕНИЕ_6._ВРЕМЕННАЯ" w:history="1">
        <w:r w:rsidR="006638BC" w:rsidRPr="00761548">
          <w:rPr>
            <w:rStyle w:val="ae"/>
          </w:rPr>
          <w:t xml:space="preserve">Приложения </w:t>
        </w:r>
        <w:r w:rsidR="006638BC">
          <w:rPr>
            <w:rStyle w:val="ae"/>
          </w:rPr>
          <w:t>6</w:t>
        </w:r>
      </w:hyperlink>
      <w:r w:rsidR="006638BC" w:rsidRPr="00C16CA7">
        <w:t xml:space="preserve"> </w:t>
      </w:r>
      <w:r w:rsidRPr="00C16CA7">
        <w:t>к настоящей Инструкции.</w:t>
      </w:r>
    </w:p>
    <w:p w14:paraId="37CD2134" w14:textId="77777777" w:rsidR="006073A7" w:rsidRPr="001B6792" w:rsidRDefault="006073A7" w:rsidP="00A95A6D">
      <w:pPr>
        <w:spacing w:after="240"/>
        <w:jc w:val="both"/>
      </w:pPr>
      <w:r>
        <w:lastRenderedPageBreak/>
        <w:t>При формировании Акта внутреннего расследования происшествия членами комиссии п</w:t>
      </w:r>
      <w:r w:rsidRPr="001B6792">
        <w:t>осле распределения по временной шкале происшествия всех установленных событий, связанных с происшествием, определяются критические факторы.</w:t>
      </w:r>
    </w:p>
    <w:p w14:paraId="604A2D2D" w14:textId="77777777" w:rsidR="006073A7" w:rsidRPr="001B6792" w:rsidRDefault="006073A7" w:rsidP="00A95A6D">
      <w:pPr>
        <w:spacing w:after="240"/>
        <w:jc w:val="both"/>
      </w:pPr>
      <w:r w:rsidRPr="001B6792">
        <w:t>Если комиссия установит, что одним из критических факторов происшествия было действие/бездействие со стороны работника, в этом случае следует выяснить причины такого действия/бездействия.</w:t>
      </w:r>
    </w:p>
    <w:p w14:paraId="4C82F5BA" w14:textId="77777777" w:rsidR="006073A7" w:rsidRPr="001B6792" w:rsidRDefault="006073A7" w:rsidP="00A95A6D">
      <w:pPr>
        <w:spacing w:after="240"/>
        <w:jc w:val="both"/>
      </w:pPr>
      <w:r w:rsidRPr="001B6792">
        <w:t>Для происшествий 4-го уровня построение временной шкалы и определение критических факторов не является обязательным и осуществляется по решению председателя комиссии по расследованию.</w:t>
      </w:r>
    </w:p>
    <w:p w14:paraId="17E3809C" w14:textId="387D3534" w:rsidR="006073A7" w:rsidRPr="001B6792" w:rsidRDefault="003C72D4" w:rsidP="00A95A6D">
      <w:pPr>
        <w:pStyle w:val="30"/>
        <w:numPr>
          <w:ilvl w:val="0"/>
          <w:numId w:val="0"/>
        </w:numPr>
        <w:spacing w:after="240"/>
        <w:ind w:left="720" w:hanging="720"/>
      </w:pPr>
      <w:bookmarkStart w:id="81" w:name="_Toc56775794"/>
      <w:bookmarkStart w:id="82" w:name="_Toc56775795"/>
      <w:bookmarkStart w:id="83" w:name="_Toc56775796"/>
      <w:bookmarkStart w:id="84" w:name="_Toc56775797"/>
      <w:bookmarkStart w:id="85" w:name="_Toc56775798"/>
      <w:bookmarkStart w:id="86" w:name="_Toc56775799"/>
      <w:bookmarkStart w:id="87" w:name="_Toc56775800"/>
      <w:bookmarkStart w:id="88" w:name="_Toc56775801"/>
      <w:bookmarkStart w:id="89" w:name="_Toc56775802"/>
      <w:bookmarkStart w:id="90" w:name="_Toc58333608"/>
      <w:bookmarkEnd w:id="81"/>
      <w:bookmarkEnd w:id="82"/>
      <w:bookmarkEnd w:id="83"/>
      <w:bookmarkEnd w:id="84"/>
      <w:bookmarkEnd w:id="85"/>
      <w:bookmarkEnd w:id="86"/>
      <w:bookmarkEnd w:id="87"/>
      <w:bookmarkEnd w:id="88"/>
      <w:bookmarkEnd w:id="89"/>
      <w:r>
        <w:t>3</w:t>
      </w:r>
      <w:r w:rsidR="006073A7">
        <w:t xml:space="preserve">.4.2. </w:t>
      </w:r>
      <w:r w:rsidR="006073A7" w:rsidRPr="001B6792">
        <w:t>ОПРЕДЕЛЕНИЕ НЕПОСРЕДСТВЕННЫХ И СИСТЕМНЫХ ПРИЧИН ПРОИСШЕСТВИЯ</w:t>
      </w:r>
      <w:bookmarkEnd w:id="90"/>
    </w:p>
    <w:p w14:paraId="0D615826" w14:textId="6FAF2449" w:rsidR="006073A7" w:rsidRPr="001B6792" w:rsidRDefault="006073A7" w:rsidP="00A95A6D">
      <w:pPr>
        <w:pStyle w:val="S0"/>
        <w:spacing w:before="0" w:after="240"/>
      </w:pPr>
      <w:r w:rsidRPr="001B6792">
        <w:t>Определение причин происшествия является основной составляющей частью внутреннего расследования. Выявленные в ходе внутреннего расследования непосредственные и системные причины происшествия являются основой для выработки мероприятий по предотвращению п</w:t>
      </w:r>
      <w:r w:rsidR="007E010C">
        <w:t>одобных происшествий в будущем.</w:t>
      </w:r>
    </w:p>
    <w:p w14:paraId="31477A8E" w14:textId="7E63AF52" w:rsidR="006073A7" w:rsidRPr="001B6792" w:rsidRDefault="006073A7" w:rsidP="00A95A6D">
      <w:pPr>
        <w:pStyle w:val="S0"/>
        <w:spacing w:before="0" w:after="240"/>
      </w:pPr>
      <w:r w:rsidRPr="001B6792">
        <w:t>Для каждого критического фактора должны быть определены одна или несколько непосредственных причин.</w:t>
      </w:r>
    </w:p>
    <w:p w14:paraId="03CDABF2" w14:textId="21518CF7" w:rsidR="006073A7" w:rsidRPr="001B6792" w:rsidRDefault="006073A7" w:rsidP="00A95A6D">
      <w:pPr>
        <w:pStyle w:val="S0"/>
        <w:spacing w:before="0" w:after="240"/>
      </w:pPr>
      <w:r w:rsidRPr="001B6792">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w:t>
      </w:r>
      <w:r w:rsidR="007E010C">
        <w:t>ы одинаковые системные причины.</w:t>
      </w:r>
    </w:p>
    <w:p w14:paraId="299A4861" w14:textId="7D5C9B61" w:rsidR="006073A7" w:rsidRPr="001B6792" w:rsidRDefault="006073A7" w:rsidP="00A95A6D">
      <w:pPr>
        <w:pStyle w:val="S0"/>
        <w:spacing w:before="0" w:after="240"/>
      </w:pPr>
      <w:r w:rsidRPr="00E44B03">
        <w:t xml:space="preserve">Непосредственные и системные </w:t>
      </w:r>
      <w:r w:rsidRPr="00072DE3">
        <w:t>причины происшествия определяются с помощью «</w:t>
      </w:r>
      <w:r w:rsidR="00F0796D" w:rsidRPr="00072DE3">
        <w:t>Руководств</w:t>
      </w:r>
      <w:r w:rsidR="00F0796D">
        <w:t>а</w:t>
      </w:r>
      <w:r w:rsidR="00F0796D" w:rsidRPr="00072DE3">
        <w:t xml:space="preserve"> </w:t>
      </w:r>
      <w:r w:rsidRPr="00072DE3">
        <w:t>по анализу системных причин происшествий»</w:t>
      </w:r>
      <w:r w:rsidR="00C3080C">
        <w:t xml:space="preserve"> (</w:t>
      </w:r>
      <w:hyperlink w:anchor="_ПРИЛОЖЕНИЕ_7._РУКОВОДСТВО" w:history="1">
        <w:r w:rsidR="00C3080C" w:rsidRPr="004F7331">
          <w:rPr>
            <w:rStyle w:val="ae"/>
          </w:rPr>
          <w:t>Приложение 7</w:t>
        </w:r>
      </w:hyperlink>
      <w:r w:rsidR="00C3080C">
        <w:t>)</w:t>
      </w:r>
      <w:r>
        <w:t xml:space="preserve"> и «Глоссари</w:t>
      </w:r>
      <w:r w:rsidR="00F0796D">
        <w:t>я</w:t>
      </w:r>
      <w:r>
        <w:t xml:space="preserve"> причин»</w:t>
      </w:r>
      <w:r w:rsidRPr="00072DE3">
        <w:t xml:space="preserve"> </w:t>
      </w:r>
      <w:r w:rsidR="00C3080C">
        <w:t>(</w:t>
      </w:r>
      <w:hyperlink w:anchor="_ПРИЛОЖЕНИЕ_8._ГЛОССАРИЙ" w:history="1">
        <w:r w:rsidR="00C3080C" w:rsidRPr="00E77694">
          <w:rPr>
            <w:rStyle w:val="ae"/>
          </w:rPr>
          <w:t xml:space="preserve">Приложение </w:t>
        </w:r>
        <w:r w:rsidR="00497DF4" w:rsidRPr="00E77694">
          <w:rPr>
            <w:rStyle w:val="ae"/>
          </w:rPr>
          <w:t>8</w:t>
        </w:r>
      </w:hyperlink>
      <w:r w:rsidR="00C3080C">
        <w:t>).</w:t>
      </w:r>
      <w:r w:rsidRPr="0066332A">
        <w:t xml:space="preserve"> </w:t>
      </w:r>
      <w:r w:rsidRPr="00072DE3">
        <w:t xml:space="preserve">Причин </w:t>
      </w:r>
      <w:r w:rsidRPr="00E44B03">
        <w:t>происшествия может быть несколько. Каждая причина происшествия, указываемая в Акте внутреннего расследования, должна быть обоснована</w:t>
      </w:r>
      <w:r w:rsidRPr="001B6792">
        <w:t xml:space="preserve"> и подтверждена доказательствами (документы, объекты, фото-видео-съемка и т.д.).</w:t>
      </w:r>
      <w:r>
        <w:t xml:space="preserve"> </w:t>
      </w:r>
    </w:p>
    <w:p w14:paraId="4DE2913B" w14:textId="6BF4BC75" w:rsidR="006073A7" w:rsidRPr="001B6792" w:rsidRDefault="003C72D4" w:rsidP="00A95A6D">
      <w:pPr>
        <w:pStyle w:val="30"/>
        <w:numPr>
          <w:ilvl w:val="0"/>
          <w:numId w:val="0"/>
        </w:numPr>
        <w:spacing w:after="240"/>
        <w:ind w:left="3119" w:hanging="3119"/>
      </w:pPr>
      <w:bookmarkStart w:id="91" w:name="_Toc58333609"/>
      <w:r>
        <w:rPr>
          <w:caps w:val="0"/>
        </w:rPr>
        <w:t>3</w:t>
      </w:r>
      <w:r w:rsidR="006073A7">
        <w:rPr>
          <w:caps w:val="0"/>
        </w:rPr>
        <w:t xml:space="preserve">.4.3. </w:t>
      </w:r>
      <w:r w:rsidR="006073A7" w:rsidRPr="001B6792">
        <w:rPr>
          <w:caps w:val="0"/>
        </w:rPr>
        <w:t>РАЗРАБОТКА КОРРЕКТИРУЮЩИХ МЕРОПРИЯТИЙ/ ДЕЙСТВИЙ</w:t>
      </w:r>
      <w:bookmarkEnd w:id="91"/>
    </w:p>
    <w:p w14:paraId="458B70F7" w14:textId="589ED654" w:rsidR="006073A7" w:rsidRPr="001D3880" w:rsidRDefault="006073A7" w:rsidP="00A95A6D">
      <w:pPr>
        <w:spacing w:after="240"/>
        <w:jc w:val="both"/>
      </w:pPr>
      <w:r>
        <w:t>При формировании Акта</w:t>
      </w:r>
      <w:r w:rsidR="003E4DE3">
        <w:t xml:space="preserve"> внутреннего расследования</w:t>
      </w:r>
      <w:r>
        <w:t xml:space="preserve"> к</w:t>
      </w:r>
      <w:r w:rsidRPr="001B6792">
        <w:t>орректирующие мероприятия разрабатываются</w:t>
      </w:r>
      <w:r>
        <w:t xml:space="preserve"> членами комиссии</w:t>
      </w:r>
      <w:r w:rsidRPr="001B6792">
        <w:t xml:space="preserve"> для каждой выявленной системной причины.</w:t>
      </w:r>
    </w:p>
    <w:p w14:paraId="7CA3C974" w14:textId="10A369B1" w:rsidR="006073A7" w:rsidRDefault="006073A7" w:rsidP="00A95A6D">
      <w:pPr>
        <w:spacing w:after="240"/>
        <w:jc w:val="both"/>
      </w:pPr>
      <w:r w:rsidRPr="001D3880">
        <w:t xml:space="preserve">Рекомендации по разработке </w:t>
      </w:r>
      <w:r w:rsidRPr="00072DE3">
        <w:t xml:space="preserve">корректирующих мероприятий по результатам внутреннего расследования происшествия приведены в </w:t>
      </w:r>
      <w:hyperlink w:anchor="_ПРИЛОЖЕНИЕ_9._РЕКОМЕНДАЦИИ" w:history="1">
        <w:r w:rsidR="005A6146" w:rsidRPr="00E77694">
          <w:rPr>
            <w:rStyle w:val="ae"/>
          </w:rPr>
          <w:t>Приложении 9</w:t>
        </w:r>
      </w:hyperlink>
      <w:r w:rsidR="005A6146" w:rsidRPr="00072DE3">
        <w:t xml:space="preserve"> </w:t>
      </w:r>
      <w:r w:rsidRPr="00072DE3">
        <w:t>к настоящей Инструкции.</w:t>
      </w:r>
    </w:p>
    <w:p w14:paraId="34ED00E4" w14:textId="040FD39F" w:rsidR="006073A7" w:rsidRPr="001D3880" w:rsidRDefault="003C72D4" w:rsidP="00A95A6D">
      <w:pPr>
        <w:pStyle w:val="27"/>
        <w:spacing w:after="240"/>
        <w:ind w:left="0" w:firstLine="0"/>
      </w:pPr>
      <w:bookmarkStart w:id="92" w:name="_Toc27736321"/>
      <w:bookmarkStart w:id="93" w:name="_Toc27991685"/>
      <w:bookmarkStart w:id="94" w:name="_Toc56677619"/>
      <w:bookmarkStart w:id="95" w:name="_Toc58333610"/>
      <w:r>
        <w:rPr>
          <w:caps w:val="0"/>
        </w:rPr>
        <w:t>3</w:t>
      </w:r>
      <w:r w:rsidR="006073A7">
        <w:rPr>
          <w:caps w:val="0"/>
        </w:rPr>
        <w:t xml:space="preserve">.5. </w:t>
      </w:r>
      <w:r w:rsidR="006073A7" w:rsidRPr="001D3880">
        <w:rPr>
          <w:caps w:val="0"/>
        </w:rPr>
        <w:t>ПЛАН МЕРОПРИЯТИЙ ПО РЕЗУЛЬТАТАМ РАССЛЕДОВАНИЯ И АНАЛИЗА ПРИЧИН ПРОИСШЕСТВИЯ</w:t>
      </w:r>
      <w:bookmarkEnd w:id="92"/>
      <w:bookmarkEnd w:id="93"/>
      <w:bookmarkEnd w:id="94"/>
      <w:bookmarkEnd w:id="95"/>
    </w:p>
    <w:p w14:paraId="034801E6" w14:textId="4304B4AD" w:rsidR="006073A7" w:rsidRPr="001D3880" w:rsidRDefault="006073A7" w:rsidP="00A95A6D">
      <w:pPr>
        <w:pStyle w:val="afd"/>
        <w:widowControl w:val="0"/>
        <w:tabs>
          <w:tab w:val="left" w:pos="1560"/>
        </w:tabs>
        <w:jc w:val="both"/>
        <w:rPr>
          <w:bCs/>
        </w:rPr>
      </w:pPr>
      <w:r w:rsidRPr="001D3880">
        <w:rPr>
          <w:bCs/>
        </w:rPr>
        <w:t>План мероприятий по результатам расследования и анализа причин происшествия 4-го уровня</w:t>
      </w:r>
      <w:r w:rsidR="00B33EE3">
        <w:rPr>
          <w:bCs/>
        </w:rPr>
        <w:t>,</w:t>
      </w:r>
      <w:r w:rsidR="00EC1C08" w:rsidRPr="00EC1C08">
        <w:rPr>
          <w:bCs/>
        </w:rPr>
        <w:t xml:space="preserve"> </w:t>
      </w:r>
      <w:r w:rsidR="004E675C">
        <w:rPr>
          <w:bCs/>
        </w:rPr>
        <w:t xml:space="preserve">в </w:t>
      </w:r>
      <w:r w:rsidR="004E675C" w:rsidRPr="001D3880">
        <w:t>Акт</w:t>
      </w:r>
      <w:r w:rsidR="004E675C">
        <w:t>е</w:t>
      </w:r>
      <w:r w:rsidR="004E675C" w:rsidRPr="001D3880">
        <w:t xml:space="preserve"> </w:t>
      </w:r>
      <w:r w:rsidR="00EC1C08" w:rsidRPr="001D3880">
        <w:t>внутреннего расследования происшествия</w:t>
      </w:r>
      <w:r w:rsidRPr="001D3880">
        <w:rPr>
          <w:bCs/>
        </w:rPr>
        <w:t>:</w:t>
      </w:r>
    </w:p>
    <w:p w14:paraId="773A282E" w14:textId="09657692" w:rsidR="006073A7" w:rsidRPr="00EC1C08" w:rsidRDefault="006073A7" w:rsidP="00566225">
      <w:pPr>
        <w:pStyle w:val="aff2"/>
        <w:numPr>
          <w:ilvl w:val="0"/>
          <w:numId w:val="8"/>
        </w:numPr>
        <w:spacing w:after="120"/>
        <w:ind w:left="567" w:hanging="425"/>
        <w:contextualSpacing w:val="0"/>
        <w:jc w:val="both"/>
        <w:rPr>
          <w:bCs/>
        </w:rPr>
      </w:pPr>
      <w:r w:rsidRPr="001D3880">
        <w:rPr>
          <w:bCs/>
        </w:rPr>
        <w:t>готовит комиссия, проводившая расследование происшествия;</w:t>
      </w:r>
    </w:p>
    <w:p w14:paraId="0D246A85" w14:textId="77777777" w:rsidR="006073A7" w:rsidRDefault="006073A7" w:rsidP="00566225">
      <w:pPr>
        <w:pStyle w:val="aff2"/>
        <w:numPr>
          <w:ilvl w:val="0"/>
          <w:numId w:val="8"/>
        </w:numPr>
        <w:spacing w:after="240"/>
        <w:ind w:left="567" w:hanging="425"/>
        <w:contextualSpacing w:val="0"/>
        <w:jc w:val="both"/>
      </w:pPr>
      <w:r w:rsidRPr="001D3880">
        <w:t>содержит мероприятия, направленные на устранение системных причин.</w:t>
      </w:r>
    </w:p>
    <w:p w14:paraId="17A275F9" w14:textId="26943062" w:rsidR="006073A7" w:rsidRPr="001D3880" w:rsidRDefault="006073A7" w:rsidP="00A95A6D">
      <w:pPr>
        <w:pStyle w:val="afd"/>
        <w:widowControl w:val="0"/>
        <w:tabs>
          <w:tab w:val="left" w:pos="1560"/>
        </w:tabs>
        <w:spacing w:after="240"/>
        <w:jc w:val="both"/>
      </w:pPr>
      <w:r w:rsidRPr="001D3880">
        <w:t>Руководитель СП</w:t>
      </w:r>
      <w:r>
        <w:t>, где произошло происшествие/куратор договора с ПО, в которой произошло происшествие</w:t>
      </w:r>
      <w:r w:rsidDel="00115959">
        <w:t xml:space="preserve"> </w:t>
      </w:r>
      <w:r w:rsidRPr="001D3880">
        <w:t>обеспечивает контроль внедрения предложенных по результатам расследования корректирующих мер</w:t>
      </w:r>
      <w:r w:rsidR="00DE15C3">
        <w:t xml:space="preserve"> согласно установленным срокам</w:t>
      </w:r>
      <w:r>
        <w:t>.</w:t>
      </w:r>
      <w:r w:rsidRPr="001D3880">
        <w:rPr>
          <w:bCs/>
        </w:rPr>
        <w:t xml:space="preserve"> </w:t>
      </w:r>
    </w:p>
    <w:p w14:paraId="4E948F92" w14:textId="7E62F05C" w:rsidR="006073A7" w:rsidRPr="001D3880" w:rsidRDefault="006073A7" w:rsidP="00A95A6D">
      <w:pPr>
        <w:pStyle w:val="afd"/>
        <w:tabs>
          <w:tab w:val="left" w:pos="1560"/>
        </w:tabs>
        <w:spacing w:after="240"/>
        <w:jc w:val="both"/>
      </w:pPr>
      <w:r>
        <w:lastRenderedPageBreak/>
        <w:t>Р</w:t>
      </w:r>
      <w:r w:rsidRPr="001D3880">
        <w:t>уководители</w:t>
      </w:r>
      <w:r>
        <w:t xml:space="preserve"> СП</w:t>
      </w:r>
      <w:r w:rsidRPr="001D3880">
        <w:t xml:space="preserve"> </w:t>
      </w:r>
      <w:r w:rsidR="004E02B3">
        <w:t>Общества</w:t>
      </w:r>
      <w:r w:rsidRPr="001D3880">
        <w:t>, получившие План мероприятий по результатам расследования и анализа причин происшествия</w:t>
      </w:r>
      <w:r>
        <w:t xml:space="preserve"> на исполнение</w:t>
      </w:r>
      <w:r w:rsidRPr="001D3880">
        <w:t>,</w:t>
      </w:r>
      <w:r>
        <w:t xml:space="preserve"> </w:t>
      </w:r>
      <w:r w:rsidRPr="001D3880">
        <w:t>обеспечивают проведение анализа и внедрения предложенных по результатам расследования мероприятий.</w:t>
      </w:r>
    </w:p>
    <w:p w14:paraId="3454C422" w14:textId="77777777" w:rsidR="006073A7" w:rsidRPr="001D3880" w:rsidRDefault="006073A7" w:rsidP="00A95A6D">
      <w:pPr>
        <w:spacing w:after="240"/>
        <w:jc w:val="both"/>
      </w:pPr>
      <w:r w:rsidRPr="001D3880">
        <w:t>Мероприятия, указанные в Плане мероприятий, являются обязательными для выполнения.</w:t>
      </w:r>
    </w:p>
    <w:p w14:paraId="32F51C00" w14:textId="328A8F3E" w:rsidR="006073A7" w:rsidRPr="00D171E7" w:rsidRDefault="006073A7" w:rsidP="000E11CD">
      <w:pPr>
        <w:jc w:val="both"/>
      </w:pPr>
      <w:bookmarkStart w:id="96" w:name="_Toc56677620"/>
      <w:bookmarkStart w:id="97" w:name="_Toc56775806"/>
      <w:r w:rsidRPr="00F9543A">
        <w:t xml:space="preserve">Кураторы договоров с </w:t>
      </w:r>
      <w:r w:rsidR="00143ADB" w:rsidRPr="00F9543A">
        <w:t>ПО</w:t>
      </w:r>
      <w:r w:rsidRPr="00F9543A">
        <w:t xml:space="preserve"> несут ответственность за доведение Плана мероприятий по результатам расследования и анализа причин пр</w:t>
      </w:r>
      <w:r w:rsidRPr="00797801">
        <w:t xml:space="preserve">оисшествия до сведения </w:t>
      </w:r>
      <w:r w:rsidR="000E3459" w:rsidRPr="00797801">
        <w:t>ПО</w:t>
      </w:r>
      <w:r w:rsidRPr="00797801">
        <w:t xml:space="preserve"> в рамках выполнения договорных обязательств.</w:t>
      </w:r>
      <w:bookmarkStart w:id="98" w:name="_Toc27736322"/>
      <w:bookmarkStart w:id="99" w:name="_Toc27991686"/>
      <w:bookmarkEnd w:id="96"/>
      <w:bookmarkEnd w:id="97"/>
    </w:p>
    <w:p w14:paraId="4625A5D0" w14:textId="77777777" w:rsidR="00172531" w:rsidRDefault="006073A7" w:rsidP="006073A7">
      <w:pPr>
        <w:spacing w:after="240" w:line="259" w:lineRule="auto"/>
        <w:rPr>
          <w:b/>
          <w:bCs/>
          <w:caps/>
        </w:rPr>
        <w:sectPr w:rsidR="00172531" w:rsidSect="002330A2">
          <w:headerReference w:type="default" r:id="rId25"/>
          <w:pgSz w:w="11906" w:h="16838" w:code="9"/>
          <w:pgMar w:top="510" w:right="1021" w:bottom="567" w:left="1247" w:header="737" w:footer="680" w:gutter="0"/>
          <w:cols w:space="708"/>
          <w:docGrid w:linePitch="360"/>
        </w:sectPr>
      </w:pPr>
      <w:r>
        <w:rPr>
          <w:b/>
          <w:bCs/>
          <w:caps/>
        </w:rPr>
        <w:br w:type="page"/>
      </w:r>
    </w:p>
    <w:p w14:paraId="60A5A6FB" w14:textId="77777777" w:rsidR="006073A7" w:rsidRPr="001D3880" w:rsidRDefault="006073A7" w:rsidP="00F94110">
      <w:pPr>
        <w:pStyle w:val="1"/>
        <w:numPr>
          <w:ilvl w:val="0"/>
          <w:numId w:val="12"/>
        </w:numPr>
        <w:tabs>
          <w:tab w:val="clear" w:pos="426"/>
          <w:tab w:val="left" w:pos="0"/>
        </w:tabs>
        <w:ind w:left="0" w:firstLine="0"/>
      </w:pPr>
      <w:bookmarkStart w:id="100" w:name="_Toc56677621"/>
      <w:bookmarkStart w:id="101" w:name="_Toc58333611"/>
      <w:r w:rsidRPr="001D3880">
        <w:rPr>
          <w:caps w:val="0"/>
        </w:rPr>
        <w:lastRenderedPageBreak/>
        <w:t>МОНИТОРИНГ РЕАЛИЗАЦИИ КОРРЕКТИРУЮЩИХ И ПРЕДУПРЕЖДАЮЩИХ МЕРОПРИЯТИЙ/ ДЕЙСТВИЙ ПО РЕЗУЛЬТАТАМ ВНУТРЕННЕГО РАССЛЕДОВАНИЯ ПРОИСШЕСТВИЙ</w:t>
      </w:r>
      <w:bookmarkEnd w:id="98"/>
      <w:bookmarkEnd w:id="99"/>
      <w:bookmarkEnd w:id="100"/>
      <w:bookmarkEnd w:id="101"/>
    </w:p>
    <w:p w14:paraId="4E03D7E7" w14:textId="77777777" w:rsidR="006073A7" w:rsidRPr="001D3880" w:rsidRDefault="006073A7" w:rsidP="006073A7"/>
    <w:p w14:paraId="047EA844" w14:textId="732A312C" w:rsidR="006073A7" w:rsidRPr="001D3880" w:rsidRDefault="00002305" w:rsidP="00AE4D29">
      <w:pPr>
        <w:jc w:val="both"/>
      </w:pPr>
      <w:r>
        <w:t>Руководитель СП/куратор договора с ПО, в котором произошло происшествие</w:t>
      </w:r>
      <w:r w:rsidR="006F1788">
        <w:t>,</w:t>
      </w:r>
      <w:r w:rsidR="006073A7">
        <w:t xml:space="preserve"> </w:t>
      </w:r>
      <w:r w:rsidR="006073A7" w:rsidRPr="001D3880">
        <w:t xml:space="preserve">должен обеспечить мониторинг и реализацию разработанных и утвержденных в </w:t>
      </w:r>
      <w:r w:rsidR="006073A7" w:rsidRPr="001D3880">
        <w:rPr>
          <w:bCs/>
        </w:rPr>
        <w:t>«Плане мероприятий по результатам расследования и анализа причин происшествия»</w:t>
      </w:r>
      <w:r w:rsidR="006073A7" w:rsidRPr="001D3880">
        <w:t>, корректирующих и предупреждающих мероприятий.</w:t>
      </w:r>
    </w:p>
    <w:p w14:paraId="0A09E909" w14:textId="6C2BBCFD" w:rsidR="006073A7" w:rsidRPr="001D3880" w:rsidRDefault="006A3737" w:rsidP="006A3737">
      <w:pPr>
        <w:tabs>
          <w:tab w:val="left" w:pos="4185"/>
        </w:tabs>
        <w:jc w:val="both"/>
      </w:pPr>
      <w:r>
        <w:tab/>
      </w:r>
    </w:p>
    <w:p w14:paraId="393DB7D1" w14:textId="42236073" w:rsidR="006073A7" w:rsidRPr="001D3880" w:rsidRDefault="006073A7" w:rsidP="00AE4D29">
      <w:pPr>
        <w:jc w:val="both"/>
      </w:pPr>
      <w:r w:rsidRPr="001D3880">
        <w:t xml:space="preserve">Лица, </w:t>
      </w:r>
      <w:r w:rsidR="00600A3E">
        <w:t xml:space="preserve">назначенные в </w:t>
      </w:r>
      <w:r w:rsidR="00600A3E" w:rsidRPr="001D3880">
        <w:t>акт</w:t>
      </w:r>
      <w:r w:rsidR="00600A3E">
        <w:t>е внутреннего</w:t>
      </w:r>
      <w:r w:rsidR="00600A3E" w:rsidRPr="001D3880">
        <w:t xml:space="preserve"> </w:t>
      </w:r>
      <w:r w:rsidRPr="001D3880">
        <w:t>расследования происшествия 4-го уровня ответственными за исполнение Плана мероприятий по результатам расследования и анализа причин происшествия, организуют выполнение этих мероприятий в установленные сроки.</w:t>
      </w:r>
    </w:p>
    <w:p w14:paraId="0FC19396" w14:textId="77777777" w:rsidR="006073A7" w:rsidRPr="001D3880" w:rsidRDefault="006073A7" w:rsidP="00AE4D29">
      <w:pPr>
        <w:jc w:val="both"/>
      </w:pPr>
    </w:p>
    <w:p w14:paraId="10479FFC" w14:textId="6237E86D" w:rsidR="006073A7" w:rsidRPr="001D3880" w:rsidRDefault="006073A7" w:rsidP="00AE4D29">
      <w:pPr>
        <w:spacing w:after="120"/>
        <w:jc w:val="both"/>
        <w:rPr>
          <w:highlight w:val="cyan"/>
        </w:rPr>
      </w:pPr>
      <w:r w:rsidRPr="001D3880">
        <w:t>Руководитель СП</w:t>
      </w:r>
      <w:r>
        <w:t>,</w:t>
      </w:r>
      <w:r w:rsidRPr="001D3880">
        <w:t xml:space="preserve"> </w:t>
      </w:r>
      <w:r>
        <w:t>где произошло происшествие/куратор договора с ПО, в которой произошло происшествие,</w:t>
      </w:r>
      <w:r w:rsidRPr="001D3880">
        <w:t xml:space="preserve"> предоставляет информацию об исполнении корректирующих мероприятий в форме служебной записки</w:t>
      </w:r>
      <w:r>
        <w:t xml:space="preserve"> (по Приложению 10 Стандарта ООО </w:t>
      </w:r>
      <w:r w:rsidRPr="0057533A">
        <w:t>«Славнефть-Красноярскнефтегаз»</w:t>
      </w:r>
      <w:r>
        <w:t xml:space="preserve"> «</w:t>
      </w:r>
      <w:r w:rsidRPr="005E18C7">
        <w:t>Организация делопроизводства</w:t>
      </w:r>
      <w:r>
        <w:t xml:space="preserve">» </w:t>
      </w:r>
      <w:r w:rsidRPr="00EA2303">
        <w:t>№ П3-01.01 С-0001</w:t>
      </w:r>
      <w:r>
        <w:t xml:space="preserve">) </w:t>
      </w:r>
      <w:r w:rsidRPr="001D3880">
        <w:t xml:space="preserve">не позднее </w:t>
      </w:r>
      <w:r w:rsidR="004E3C33">
        <w:t>2</w:t>
      </w:r>
      <w:r w:rsidRPr="001D3880">
        <w:t>-</w:t>
      </w:r>
      <w:r w:rsidR="004E3C33">
        <w:t>ух</w:t>
      </w:r>
      <w:r w:rsidR="004E3C33" w:rsidRPr="001D3880">
        <w:t xml:space="preserve"> </w:t>
      </w:r>
      <w:r w:rsidRPr="001D3880">
        <w:t>рабочих дней с даты фактического исполнения мероприятия:</w:t>
      </w:r>
    </w:p>
    <w:p w14:paraId="26D14CC2" w14:textId="77777777" w:rsidR="006073A7" w:rsidRPr="001D3880" w:rsidRDefault="006073A7" w:rsidP="00F94110">
      <w:pPr>
        <w:pStyle w:val="aff2"/>
        <w:numPr>
          <w:ilvl w:val="0"/>
          <w:numId w:val="5"/>
        </w:numPr>
        <w:tabs>
          <w:tab w:val="left" w:pos="567"/>
        </w:tabs>
        <w:spacing w:after="120"/>
        <w:ind w:left="567" w:hanging="425"/>
        <w:contextualSpacing w:val="0"/>
        <w:jc w:val="both"/>
      </w:pPr>
      <w:r w:rsidRPr="001D3880">
        <w:t>в УПБОТ</w:t>
      </w:r>
      <w:r>
        <w:t xml:space="preserve"> - </w:t>
      </w:r>
      <w:r w:rsidRPr="001D3880">
        <w:t>при происшествиях в СП;</w:t>
      </w:r>
    </w:p>
    <w:p w14:paraId="467A6985" w14:textId="77777777" w:rsidR="006073A7" w:rsidRPr="001D3880" w:rsidRDefault="006073A7" w:rsidP="00F94110">
      <w:pPr>
        <w:pStyle w:val="aff2"/>
        <w:numPr>
          <w:ilvl w:val="0"/>
          <w:numId w:val="5"/>
        </w:numPr>
        <w:tabs>
          <w:tab w:val="left" w:pos="567"/>
        </w:tabs>
        <w:spacing w:after="120"/>
        <w:ind w:left="567" w:hanging="425"/>
        <w:contextualSpacing w:val="0"/>
        <w:jc w:val="both"/>
      </w:pPr>
      <w:r w:rsidRPr="001D3880">
        <w:t xml:space="preserve">в ОООС </w:t>
      </w:r>
      <w:r>
        <w:t xml:space="preserve">- </w:t>
      </w:r>
      <w:r w:rsidRPr="001D3880">
        <w:t>при происшествиях, связанных с нарушением требований охраны окружающей среды в СП и ПО</w:t>
      </w:r>
      <w:r>
        <w:t>/СПО</w:t>
      </w:r>
      <w:r w:rsidRPr="001D3880">
        <w:t xml:space="preserve">, на объектах </w:t>
      </w:r>
      <w:r>
        <w:t>Общества</w:t>
      </w:r>
      <w:r w:rsidRPr="001D3880">
        <w:t>;</w:t>
      </w:r>
    </w:p>
    <w:p w14:paraId="612EF240" w14:textId="77777777" w:rsidR="006073A7" w:rsidRPr="001D3880" w:rsidRDefault="006073A7" w:rsidP="00F94110">
      <w:pPr>
        <w:pStyle w:val="aff2"/>
        <w:numPr>
          <w:ilvl w:val="0"/>
          <w:numId w:val="5"/>
        </w:numPr>
        <w:tabs>
          <w:tab w:val="left" w:pos="567"/>
        </w:tabs>
        <w:ind w:left="567" w:hanging="425"/>
        <w:jc w:val="both"/>
      </w:pPr>
      <w:r w:rsidRPr="001D3880">
        <w:t>в СОБПП</w:t>
      </w:r>
      <w:r>
        <w:t xml:space="preserve"> - </w:t>
      </w:r>
      <w:r w:rsidRPr="001D3880">
        <w:t>при происшествиях в ПО</w:t>
      </w:r>
      <w:r>
        <w:t>/СПО</w:t>
      </w:r>
      <w:r w:rsidRPr="001D3880">
        <w:t xml:space="preserve">, на объектах </w:t>
      </w:r>
      <w:r>
        <w:t>Общества</w:t>
      </w:r>
      <w:r w:rsidRPr="001D3880">
        <w:t>.</w:t>
      </w:r>
    </w:p>
    <w:p w14:paraId="61106068" w14:textId="77777777" w:rsidR="006073A7" w:rsidRPr="001D3880" w:rsidRDefault="006073A7" w:rsidP="00AE4D29">
      <w:pPr>
        <w:jc w:val="both"/>
        <w:rPr>
          <w:highlight w:val="cyan"/>
        </w:rPr>
      </w:pPr>
    </w:p>
    <w:p w14:paraId="207BC8C8" w14:textId="15DC96D6" w:rsidR="00705BED" w:rsidRDefault="00705BED" w:rsidP="000E11CD">
      <w:pPr>
        <w:tabs>
          <w:tab w:val="left" w:pos="539"/>
        </w:tabs>
        <w:spacing w:after="240"/>
        <w:jc w:val="both"/>
      </w:pPr>
      <w:r w:rsidRPr="00705BED">
        <w:t>Мониторинг реализации мероприятий, содержащихся в «Плане мероприятий по результатам расследования и анализа причин происшествия», осуществляется с использованием информационного ресурса по ПБОТОС.</w:t>
      </w:r>
    </w:p>
    <w:p w14:paraId="1D9C6B2C" w14:textId="300DE7A1" w:rsidR="006073A7" w:rsidRPr="001D3880" w:rsidRDefault="006073A7" w:rsidP="00566225">
      <w:pPr>
        <w:tabs>
          <w:tab w:val="left" w:pos="539"/>
        </w:tabs>
        <w:spacing w:after="120"/>
        <w:jc w:val="both"/>
      </w:pPr>
      <w:r w:rsidRPr="001D3880">
        <w:t>Руководитель СП</w:t>
      </w:r>
      <w:r>
        <w:t xml:space="preserve">, где произошло происшествие/куратор договора с ПО, в которой произошло </w:t>
      </w:r>
      <w:r w:rsidR="00CF6A64">
        <w:t>происшествие,</w:t>
      </w:r>
      <w:r w:rsidR="00CF6A64" w:rsidRPr="001D3880">
        <w:t xml:space="preserve"> 1</w:t>
      </w:r>
      <w:r w:rsidRPr="006F1988">
        <w:rPr>
          <w:bCs/>
        </w:rPr>
        <w:t xml:space="preserve"> раз в квартал</w:t>
      </w:r>
      <w:r w:rsidRPr="001D3880">
        <w:t>, но не позднее 5-го числа, месяца, следующего за отчетным, направляют информацию о стат</w:t>
      </w:r>
      <w:r>
        <w:t>у</w:t>
      </w:r>
      <w:r w:rsidRPr="001D3880">
        <w:t>се выполнения корректирующих и предупреждающих мероприятий по происшествию 4-го уровня:</w:t>
      </w:r>
    </w:p>
    <w:p w14:paraId="14C83973" w14:textId="77777777" w:rsidR="006073A7" w:rsidRPr="001D3880" w:rsidRDefault="006073A7" w:rsidP="00566225">
      <w:pPr>
        <w:pStyle w:val="aff2"/>
        <w:numPr>
          <w:ilvl w:val="0"/>
          <w:numId w:val="13"/>
        </w:numPr>
        <w:spacing w:before="120"/>
        <w:ind w:left="567" w:hanging="425"/>
        <w:contextualSpacing w:val="0"/>
        <w:jc w:val="both"/>
      </w:pPr>
      <w:r w:rsidRPr="001D3880">
        <w:t>в УПБОТ, при происшествиях в СП;</w:t>
      </w:r>
    </w:p>
    <w:p w14:paraId="6050A8AC" w14:textId="77777777" w:rsidR="006073A7" w:rsidRPr="001D3880" w:rsidRDefault="006073A7" w:rsidP="00566225">
      <w:pPr>
        <w:pStyle w:val="aff2"/>
        <w:numPr>
          <w:ilvl w:val="0"/>
          <w:numId w:val="13"/>
        </w:numPr>
        <w:spacing w:before="120"/>
        <w:ind w:left="567" w:hanging="425"/>
        <w:contextualSpacing w:val="0"/>
        <w:jc w:val="both"/>
      </w:pPr>
      <w:r w:rsidRPr="001D3880">
        <w:t xml:space="preserve">в ОООС при происшествиях, связанных с нарушением требований охраны окружающей среды в СП и ПО, на объектах </w:t>
      </w:r>
      <w:r>
        <w:t>Общества</w:t>
      </w:r>
      <w:r w:rsidRPr="001D3880">
        <w:t>;</w:t>
      </w:r>
    </w:p>
    <w:p w14:paraId="1163BBA8" w14:textId="4A933F2C" w:rsidR="006073A7" w:rsidRDefault="006073A7" w:rsidP="00566225">
      <w:pPr>
        <w:pStyle w:val="aff2"/>
        <w:numPr>
          <w:ilvl w:val="0"/>
          <w:numId w:val="13"/>
        </w:numPr>
        <w:spacing w:before="120"/>
        <w:ind w:left="567" w:hanging="425"/>
        <w:contextualSpacing w:val="0"/>
        <w:jc w:val="both"/>
      </w:pPr>
      <w:r w:rsidRPr="001D3880">
        <w:t xml:space="preserve">в СОБПП, при происшествиях в ПО, на объектах </w:t>
      </w:r>
      <w:r w:rsidR="00705BED">
        <w:t>Общества</w:t>
      </w:r>
      <w:r w:rsidRPr="001D3880">
        <w:t>.</w:t>
      </w:r>
    </w:p>
    <w:p w14:paraId="3A22E875" w14:textId="77777777" w:rsidR="006073A7" w:rsidRDefault="006073A7" w:rsidP="00566225">
      <w:pPr>
        <w:spacing w:before="240" w:after="240"/>
        <w:jc w:val="both"/>
      </w:pPr>
      <w:r w:rsidRPr="001D3880">
        <w:t xml:space="preserve">Корректирующие и предупреждающие мероприятия считаются выполненными после получения информации о выполнении всех мероприятий, отчет </w:t>
      </w:r>
      <w:r>
        <w:t xml:space="preserve">в произвольной форме </w:t>
      </w:r>
      <w:r w:rsidRPr="001D3880">
        <w:t>по исполнению корректирующих мероприятий предоставляется в развернутом виде с подтверждающими документами</w:t>
      </w:r>
      <w:r>
        <w:t>.</w:t>
      </w:r>
    </w:p>
    <w:p w14:paraId="60108459" w14:textId="77777777" w:rsidR="00E70701" w:rsidRPr="00E67267" w:rsidRDefault="00E70701" w:rsidP="00E70701">
      <w:pPr>
        <w:spacing w:before="100" w:beforeAutospacing="1" w:after="100" w:afterAutospacing="1"/>
        <w:jc w:val="both"/>
        <w:sectPr w:rsidR="00E70701" w:rsidRPr="00E67267" w:rsidSect="002330A2">
          <w:headerReference w:type="default" r:id="rId26"/>
          <w:pgSz w:w="11906" w:h="16838" w:code="9"/>
          <w:pgMar w:top="510" w:right="1021" w:bottom="567" w:left="1247" w:header="737" w:footer="680" w:gutter="0"/>
          <w:cols w:space="708"/>
          <w:docGrid w:linePitch="360"/>
        </w:sectPr>
      </w:pPr>
    </w:p>
    <w:p w14:paraId="74B23600" w14:textId="63698AFB" w:rsidR="00E70701" w:rsidRPr="00E67267" w:rsidRDefault="00FC222C" w:rsidP="00F94110">
      <w:pPr>
        <w:pStyle w:val="14"/>
        <w:keepNext w:val="0"/>
        <w:numPr>
          <w:ilvl w:val="0"/>
          <w:numId w:val="12"/>
        </w:numPr>
        <w:tabs>
          <w:tab w:val="left" w:pos="360"/>
        </w:tabs>
        <w:spacing w:before="240" w:after="240"/>
        <w:jc w:val="both"/>
        <w:rPr>
          <w:rFonts w:ascii="Arial" w:hAnsi="Arial" w:cs="Arial"/>
          <w:caps/>
          <w:sz w:val="32"/>
          <w:szCs w:val="32"/>
          <w:lang w:val="ru-RU"/>
        </w:rPr>
      </w:pPr>
      <w:bookmarkStart w:id="102" w:name="_Toc153013102"/>
      <w:bookmarkStart w:id="103" w:name="_Toc156727027"/>
      <w:bookmarkStart w:id="104" w:name="_Toc164238421"/>
      <w:bookmarkStart w:id="105" w:name="_Toc58333612"/>
      <w:bookmarkEnd w:id="41"/>
      <w:bookmarkEnd w:id="42"/>
      <w:r w:rsidRPr="00E67267">
        <w:rPr>
          <w:rFonts w:ascii="Arial" w:hAnsi="Arial" w:cs="Arial"/>
          <w:sz w:val="32"/>
          <w:szCs w:val="32"/>
          <w:lang w:val="ru-RU"/>
        </w:rPr>
        <w:lastRenderedPageBreak/>
        <w:t>ССЫЛКИ</w:t>
      </w:r>
      <w:bookmarkEnd w:id="102"/>
      <w:bookmarkEnd w:id="103"/>
      <w:bookmarkEnd w:id="104"/>
      <w:bookmarkEnd w:id="105"/>
    </w:p>
    <w:p w14:paraId="7CF35EFA" w14:textId="082F1E3A" w:rsidR="00AE4D29" w:rsidRPr="001D3880" w:rsidRDefault="00AE4D29" w:rsidP="00566225">
      <w:pPr>
        <w:pStyle w:val="aff2"/>
        <w:numPr>
          <w:ilvl w:val="0"/>
          <w:numId w:val="49"/>
        </w:numPr>
        <w:ind w:left="567" w:hanging="567"/>
        <w:contextualSpacing w:val="0"/>
        <w:jc w:val="both"/>
      </w:pPr>
      <w:r w:rsidRPr="001D3880">
        <w:t>Трудовой кодекс Российской Федерации от 30.12.2001 № 197-ФЗ.</w:t>
      </w:r>
    </w:p>
    <w:p w14:paraId="1F8F8D11" w14:textId="77777777" w:rsidR="00AE4D29" w:rsidRPr="001D3880" w:rsidRDefault="00AE4D29" w:rsidP="00D92902">
      <w:pPr>
        <w:tabs>
          <w:tab w:val="num" w:pos="567"/>
        </w:tabs>
        <w:ind w:left="567" w:hanging="567"/>
      </w:pPr>
    </w:p>
    <w:p w14:paraId="61237C8C" w14:textId="437E7FF0" w:rsidR="00AE4D29" w:rsidRPr="001D3880" w:rsidRDefault="00AE4D29" w:rsidP="00566225">
      <w:pPr>
        <w:numPr>
          <w:ilvl w:val="0"/>
          <w:numId w:val="49"/>
        </w:numPr>
        <w:ind w:left="567" w:hanging="567"/>
        <w:jc w:val="both"/>
      </w:pPr>
      <w:r w:rsidRPr="001D3880">
        <w:t xml:space="preserve">Гражданский кодекс Российской Федерации от </w:t>
      </w:r>
      <w:r w:rsidR="00A83FC2">
        <w:t>26.01.1996</w:t>
      </w:r>
      <w:r w:rsidRPr="001D3880">
        <w:t xml:space="preserve"> № </w:t>
      </w:r>
      <w:r w:rsidR="00A83FC2">
        <w:t>14</w:t>
      </w:r>
      <w:r w:rsidRPr="001D3880">
        <w:t>-ФЗ.</w:t>
      </w:r>
    </w:p>
    <w:p w14:paraId="296DE99E" w14:textId="77777777" w:rsidR="00AE4D29" w:rsidRPr="001D3880" w:rsidRDefault="00AE4D29" w:rsidP="00566225">
      <w:pPr>
        <w:ind w:left="567" w:hanging="567"/>
      </w:pPr>
    </w:p>
    <w:p w14:paraId="1CE0BF3A" w14:textId="77777777" w:rsidR="00AE4D29" w:rsidRPr="001D3880" w:rsidRDefault="00AE4D29" w:rsidP="00566225">
      <w:pPr>
        <w:numPr>
          <w:ilvl w:val="0"/>
          <w:numId w:val="49"/>
        </w:numPr>
        <w:ind w:left="567" w:hanging="567"/>
        <w:jc w:val="both"/>
      </w:pPr>
      <w:r w:rsidRPr="008C1134">
        <w:t>Федеральн</w:t>
      </w:r>
      <w:r>
        <w:t>ый</w:t>
      </w:r>
      <w:r w:rsidRPr="008C1134">
        <w:t xml:space="preserve"> закон от 21.12.1994 № 69-ФЗ «О пожарной безопасности»</w:t>
      </w:r>
      <w:r>
        <w:t>.</w:t>
      </w:r>
    </w:p>
    <w:p w14:paraId="7514E2BE" w14:textId="77777777" w:rsidR="00AE4D29" w:rsidRPr="001D3880" w:rsidRDefault="00AE4D29" w:rsidP="00D92902">
      <w:pPr>
        <w:tabs>
          <w:tab w:val="num" w:pos="567"/>
        </w:tabs>
        <w:ind w:left="567" w:hanging="567"/>
      </w:pPr>
    </w:p>
    <w:p w14:paraId="3D4B8896" w14:textId="77777777" w:rsidR="00AE4D29" w:rsidRPr="001D3880" w:rsidRDefault="00AE4D29" w:rsidP="00566225">
      <w:pPr>
        <w:numPr>
          <w:ilvl w:val="0"/>
          <w:numId w:val="49"/>
        </w:numPr>
        <w:ind w:left="567" w:hanging="567"/>
        <w:jc w:val="both"/>
      </w:pPr>
      <w:r w:rsidRPr="001D3880">
        <w:t>Федеральный закон от 10.01.2002 № 7-ФЗ «Об охране окружающей среды».</w:t>
      </w:r>
    </w:p>
    <w:p w14:paraId="3E6C58D5" w14:textId="77777777" w:rsidR="00AE4D29" w:rsidRPr="001D3880" w:rsidRDefault="00AE4D29" w:rsidP="00D92902">
      <w:pPr>
        <w:tabs>
          <w:tab w:val="num" w:pos="567"/>
        </w:tabs>
        <w:ind w:left="567" w:hanging="567"/>
      </w:pPr>
    </w:p>
    <w:p w14:paraId="5D98B0DA" w14:textId="77777777" w:rsidR="00AE4D29" w:rsidRPr="001D3880" w:rsidRDefault="00AE4D29" w:rsidP="00566225">
      <w:pPr>
        <w:numPr>
          <w:ilvl w:val="0"/>
          <w:numId w:val="49"/>
        </w:numPr>
        <w:ind w:left="567" w:hanging="567"/>
        <w:jc w:val="both"/>
      </w:pPr>
      <w:r w:rsidRPr="001D3880">
        <w:t>Федеральный закон от 21.07.1997 № 116-ФЗ «О промышленной безопасности опасных производственных объектов».</w:t>
      </w:r>
    </w:p>
    <w:p w14:paraId="45C5945B" w14:textId="77777777" w:rsidR="00AE4D29" w:rsidRPr="001D3880" w:rsidRDefault="00AE4D29" w:rsidP="00566225">
      <w:pPr>
        <w:ind w:left="567" w:hanging="567"/>
        <w:rPr>
          <w:bCs/>
        </w:rPr>
      </w:pPr>
    </w:p>
    <w:p w14:paraId="47D935E2" w14:textId="77777777" w:rsidR="00AE4D29" w:rsidRPr="00D92C26" w:rsidRDefault="00AE4D29" w:rsidP="00566225">
      <w:pPr>
        <w:numPr>
          <w:ilvl w:val="0"/>
          <w:numId w:val="49"/>
        </w:numPr>
        <w:ind w:left="567" w:hanging="567"/>
        <w:jc w:val="both"/>
      </w:pPr>
      <w:r w:rsidRPr="001D3880">
        <w:rPr>
          <w:bCs/>
        </w:rPr>
        <w:t>Федеральный закон от 10.12.1995 № 196-ФЗ «О безопасности дорожного движения».</w:t>
      </w:r>
    </w:p>
    <w:p w14:paraId="72F4FC3C" w14:textId="77777777" w:rsidR="00AE4D29" w:rsidRPr="001D3880" w:rsidRDefault="00AE4D29" w:rsidP="00566225">
      <w:pPr>
        <w:tabs>
          <w:tab w:val="num" w:pos="567"/>
        </w:tabs>
        <w:ind w:left="567" w:hanging="567"/>
      </w:pPr>
    </w:p>
    <w:p w14:paraId="3B7D8188" w14:textId="68F555B7" w:rsidR="00AE4D29" w:rsidRPr="00185A6F" w:rsidRDefault="00AE4D29" w:rsidP="00566225">
      <w:pPr>
        <w:numPr>
          <w:ilvl w:val="0"/>
          <w:numId w:val="49"/>
        </w:numPr>
        <w:spacing w:after="240"/>
        <w:ind w:left="567" w:hanging="567"/>
        <w:jc w:val="both"/>
        <w:rPr>
          <w:lang w:eastAsia="ru-RU"/>
        </w:rPr>
      </w:pPr>
      <w:r w:rsidRPr="001D3880">
        <w:rPr>
          <w:lang w:eastAsia="ru-RU"/>
        </w:rPr>
        <w:t xml:space="preserve">Политика Компании в области промышленной безопасности, охраны труда и окружающей среды № П3-05 П-11 версия 1.00, утвержденная решением Совета директоров </w:t>
      </w:r>
      <w:r w:rsidR="000A1EE1" w:rsidRPr="001D3880">
        <w:rPr>
          <w:lang w:eastAsia="ru-RU"/>
        </w:rPr>
        <w:t>ПАО</w:t>
      </w:r>
      <w:r w:rsidR="000A1EE1">
        <w:rPr>
          <w:lang w:eastAsia="ru-RU"/>
        </w:rPr>
        <w:t> </w:t>
      </w:r>
      <w:r w:rsidRPr="001D3880">
        <w:rPr>
          <w:lang w:eastAsia="ru-RU"/>
        </w:rPr>
        <w:t>«</w:t>
      </w:r>
      <w:r w:rsidR="000A1EE1" w:rsidRPr="001D3880">
        <w:rPr>
          <w:lang w:eastAsia="ru-RU"/>
        </w:rPr>
        <w:t>НК</w:t>
      </w:r>
      <w:r w:rsidR="000A1EE1">
        <w:rPr>
          <w:lang w:eastAsia="ru-RU"/>
        </w:rPr>
        <w:t> </w:t>
      </w:r>
      <w:r w:rsidRPr="001D3880">
        <w:rPr>
          <w:lang w:eastAsia="ru-RU"/>
        </w:rPr>
        <w:t xml:space="preserve">«Роснефть» 25.10.2018 (протокол от 29.10.2018 № 10), введенная в действие приказом </w:t>
      </w:r>
      <w:r w:rsidRPr="00C54603">
        <w:t xml:space="preserve">ООО «Славнефть-Красноярскнефтегаз» </w:t>
      </w:r>
      <w:r w:rsidRPr="001D3880">
        <w:rPr>
          <w:lang w:eastAsia="ru-RU"/>
        </w:rPr>
        <w:t>от 1</w:t>
      </w:r>
      <w:r>
        <w:rPr>
          <w:lang w:eastAsia="ru-RU"/>
        </w:rPr>
        <w:t>9</w:t>
      </w:r>
      <w:r w:rsidRPr="001D3880">
        <w:rPr>
          <w:lang w:eastAsia="ru-RU"/>
        </w:rPr>
        <w:t xml:space="preserve">.12.2018 № </w:t>
      </w:r>
      <w:r>
        <w:rPr>
          <w:lang w:eastAsia="ru-RU"/>
        </w:rPr>
        <w:t>1239</w:t>
      </w:r>
      <w:r w:rsidRPr="001D3880">
        <w:rPr>
          <w:lang w:eastAsia="ru-RU"/>
        </w:rPr>
        <w:t>.</w:t>
      </w:r>
    </w:p>
    <w:p w14:paraId="6FDE97DA" w14:textId="77777777" w:rsidR="00D92902" w:rsidRDefault="00D92902" w:rsidP="00566225">
      <w:pPr>
        <w:keepLines/>
        <w:numPr>
          <w:ilvl w:val="0"/>
          <w:numId w:val="49"/>
        </w:numPr>
        <w:spacing w:after="240"/>
        <w:ind w:left="567" w:hanging="567"/>
        <w:jc w:val="both"/>
        <w:rPr>
          <w:lang w:eastAsia="ru-RU"/>
        </w:rPr>
      </w:pPr>
      <w:r w:rsidRPr="001D3880">
        <w:rPr>
          <w:lang w:eastAsia="ru-RU"/>
        </w:rPr>
        <w:t xml:space="preserve">Стандарт Компании «Интегрированная система управления промышленной безопасностью, охраной труда и окружающей среды» № П3-05 С-0009 версия 3.00, утвержденный решением Правления ПАО «НК «Роснефть» 30.08.2018 (протокол от 30.08.2018 № Пр-ИС-31п), введенный в действие приказом </w:t>
      </w:r>
      <w:r w:rsidRPr="00051FB0">
        <w:rPr>
          <w:lang w:eastAsia="ru-RU"/>
        </w:rPr>
        <w:t>ООО «Славнефть-Красноярскнефтегаз»</w:t>
      </w:r>
      <w:r w:rsidRPr="001D3880">
        <w:rPr>
          <w:lang w:eastAsia="ru-RU"/>
        </w:rPr>
        <w:t xml:space="preserve"> от </w:t>
      </w:r>
      <w:r>
        <w:rPr>
          <w:lang w:eastAsia="ru-RU"/>
        </w:rPr>
        <w:t>29</w:t>
      </w:r>
      <w:r w:rsidRPr="001D3880">
        <w:rPr>
          <w:lang w:eastAsia="ru-RU"/>
        </w:rPr>
        <w:t xml:space="preserve">.10.2018 № </w:t>
      </w:r>
      <w:r>
        <w:rPr>
          <w:lang w:eastAsia="ru-RU"/>
        </w:rPr>
        <w:t>1003</w:t>
      </w:r>
      <w:r w:rsidRPr="001D3880">
        <w:rPr>
          <w:lang w:eastAsia="ru-RU"/>
        </w:rPr>
        <w:t>.</w:t>
      </w:r>
    </w:p>
    <w:p w14:paraId="58DF226F" w14:textId="34244E5A" w:rsidR="00AE4D29" w:rsidRPr="00185A6F" w:rsidRDefault="00AE4D29" w:rsidP="00566225">
      <w:pPr>
        <w:keepLines/>
        <w:numPr>
          <w:ilvl w:val="0"/>
          <w:numId w:val="49"/>
        </w:numPr>
        <w:spacing w:after="240"/>
        <w:ind w:left="567" w:hanging="567"/>
        <w:jc w:val="both"/>
        <w:rPr>
          <w:lang w:eastAsia="ru-RU"/>
        </w:rPr>
      </w:pPr>
      <w:r w:rsidRPr="00C54603">
        <w:rPr>
          <w:bCs/>
          <w:iCs/>
          <w:color w:val="000000" w:themeColor="text1"/>
        </w:rPr>
        <w:t xml:space="preserve">Положение </w:t>
      </w:r>
      <w:r w:rsidRPr="00C54603">
        <w:t>Компании «Порядок расследования происшествий» № П3-05 Р-0778 версия 2.00, утвержденное приказом ПАО «НК «Роснефть» от 25.12.2019 № 845, введенное в действие приказом ООО «Славнефть-Красноярскнефтегаз» от 13.01.2020 № 5</w:t>
      </w:r>
      <w:r>
        <w:t>.</w:t>
      </w:r>
    </w:p>
    <w:p w14:paraId="29CE705F" w14:textId="576FF276" w:rsidR="00AE4D29" w:rsidRDefault="00AE4D29" w:rsidP="00566225">
      <w:pPr>
        <w:pStyle w:val="aff2"/>
        <w:numPr>
          <w:ilvl w:val="0"/>
          <w:numId w:val="49"/>
        </w:numPr>
        <w:ind w:left="567" w:hanging="567"/>
        <w:contextualSpacing w:val="0"/>
        <w:jc w:val="both"/>
        <w:rPr>
          <w:bCs/>
          <w:szCs w:val="22"/>
        </w:rPr>
      </w:pPr>
      <w:r w:rsidRPr="001D3880">
        <w:t xml:space="preserve">Инструкция Компании «Золотые правила безопасности труда» и порядок их доведения» № П3-05 И-0016 версия </w:t>
      </w:r>
      <w:r w:rsidR="007F026B">
        <w:t>2</w:t>
      </w:r>
      <w:r w:rsidRPr="001D3880">
        <w:t>.00, утвержден</w:t>
      </w:r>
      <w:r w:rsidR="007F026B">
        <w:t>н</w:t>
      </w:r>
      <w:r w:rsidRPr="001D3880">
        <w:t>а</w:t>
      </w:r>
      <w:r w:rsidR="007F026B">
        <w:t>я</w:t>
      </w:r>
      <w:r w:rsidRPr="001D3880">
        <w:t xml:space="preserve"> приказом </w:t>
      </w:r>
      <w:r w:rsidR="007F026B">
        <w:t>П</w:t>
      </w:r>
      <w:r w:rsidRPr="001D3880">
        <w:t>АО «Н</w:t>
      </w:r>
      <w:r>
        <w:t xml:space="preserve">К «Роснефть» от </w:t>
      </w:r>
      <w:r w:rsidR="007F026B" w:rsidRPr="000E11CD">
        <w:rPr>
          <w:bCs/>
        </w:rPr>
        <w:t>21.08.2019</w:t>
      </w:r>
      <w:r w:rsidR="007F026B" w:rsidRPr="007F026B">
        <w:t xml:space="preserve"> № </w:t>
      </w:r>
      <w:r w:rsidR="007F026B" w:rsidRPr="000E11CD">
        <w:rPr>
          <w:bCs/>
        </w:rPr>
        <w:t>424</w:t>
      </w:r>
      <w:r>
        <w:t xml:space="preserve">, </w:t>
      </w:r>
      <w:r w:rsidR="00F601E3" w:rsidRPr="00905B4D">
        <w:rPr>
          <w:bCs/>
          <w:szCs w:val="22"/>
        </w:rPr>
        <w:t>введённ</w:t>
      </w:r>
      <w:r w:rsidR="00F601E3">
        <w:rPr>
          <w:bCs/>
          <w:szCs w:val="22"/>
        </w:rPr>
        <w:t>ая</w:t>
      </w:r>
      <w:r w:rsidRPr="00905B4D">
        <w:rPr>
          <w:bCs/>
          <w:szCs w:val="22"/>
        </w:rPr>
        <w:t xml:space="preserve"> в действие приказом ООО «Славнефть-Красноярскнефтегаз» от </w:t>
      </w:r>
      <w:r w:rsidR="007F026B" w:rsidRPr="000E11CD">
        <w:t>05.09.2019 № 1267</w:t>
      </w:r>
      <w:r w:rsidRPr="00E71B05">
        <w:t>.</w:t>
      </w:r>
    </w:p>
    <w:p w14:paraId="6FB9C1EE" w14:textId="77777777" w:rsidR="00AE4D29" w:rsidRDefault="00AE4D29" w:rsidP="00566225">
      <w:pPr>
        <w:pStyle w:val="aff2"/>
        <w:ind w:left="567" w:hanging="567"/>
        <w:contextualSpacing w:val="0"/>
        <w:rPr>
          <w:bCs/>
          <w:szCs w:val="22"/>
        </w:rPr>
      </w:pPr>
    </w:p>
    <w:p w14:paraId="4451BB00" w14:textId="77777777" w:rsidR="00AE4D29" w:rsidRDefault="00AE4D29" w:rsidP="00566225">
      <w:pPr>
        <w:pStyle w:val="aff2"/>
        <w:numPr>
          <w:ilvl w:val="0"/>
          <w:numId w:val="49"/>
        </w:numPr>
        <w:ind w:left="567" w:hanging="567"/>
        <w:contextualSpacing w:val="0"/>
        <w:jc w:val="both"/>
        <w:rPr>
          <w:bCs/>
          <w:szCs w:val="22"/>
        </w:rPr>
      </w:pPr>
      <w:r w:rsidRPr="00C4080C">
        <w:rPr>
          <w:bCs/>
          <w:szCs w:val="22"/>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Pr>
          <w:bCs/>
          <w:szCs w:val="22"/>
        </w:rPr>
        <w:t xml:space="preserve"> </w:t>
      </w:r>
      <w:r w:rsidRPr="00825BE9">
        <w:rPr>
          <w:bCs/>
          <w:szCs w:val="22"/>
        </w:rPr>
        <w:t xml:space="preserve">версия </w:t>
      </w:r>
      <w:r>
        <w:rPr>
          <w:bCs/>
          <w:szCs w:val="22"/>
        </w:rPr>
        <w:t>2</w:t>
      </w:r>
      <w:r w:rsidRPr="00825BE9">
        <w:rPr>
          <w:bCs/>
          <w:szCs w:val="22"/>
        </w:rPr>
        <w:t>.00, утвержденн</w:t>
      </w:r>
      <w:r>
        <w:rPr>
          <w:bCs/>
          <w:szCs w:val="22"/>
        </w:rPr>
        <w:t>ый</w:t>
      </w:r>
      <w:r w:rsidRPr="00825BE9">
        <w:rPr>
          <w:bCs/>
          <w:szCs w:val="22"/>
        </w:rPr>
        <w:t xml:space="preserve"> и введенн</w:t>
      </w:r>
      <w:r>
        <w:rPr>
          <w:bCs/>
          <w:szCs w:val="22"/>
        </w:rPr>
        <w:t>ый</w:t>
      </w:r>
      <w:r w:rsidRPr="00825BE9">
        <w:rPr>
          <w:bCs/>
          <w:szCs w:val="22"/>
        </w:rPr>
        <w:t xml:space="preserve"> в действие приказом ООО «Славнефть-Красноярскнефтегаз» от </w:t>
      </w:r>
      <w:r>
        <w:rPr>
          <w:bCs/>
          <w:szCs w:val="22"/>
        </w:rPr>
        <w:t>08</w:t>
      </w:r>
      <w:r w:rsidRPr="00825BE9">
        <w:rPr>
          <w:bCs/>
          <w:szCs w:val="22"/>
        </w:rPr>
        <w:t>.0</w:t>
      </w:r>
      <w:r>
        <w:rPr>
          <w:bCs/>
          <w:szCs w:val="22"/>
        </w:rPr>
        <w:t>2</w:t>
      </w:r>
      <w:r w:rsidRPr="00825BE9">
        <w:rPr>
          <w:bCs/>
          <w:szCs w:val="22"/>
        </w:rPr>
        <w:t>.2018 №</w:t>
      </w:r>
      <w:r>
        <w:rPr>
          <w:bCs/>
          <w:szCs w:val="22"/>
        </w:rPr>
        <w:t>100</w:t>
      </w:r>
      <w:r w:rsidRPr="00825BE9">
        <w:rPr>
          <w:bCs/>
          <w:szCs w:val="22"/>
        </w:rPr>
        <w:t>.</w:t>
      </w:r>
    </w:p>
    <w:p w14:paraId="0E7FCC70" w14:textId="77777777" w:rsidR="00AE4D29" w:rsidRPr="00C81B49" w:rsidRDefault="00AE4D29" w:rsidP="00566225">
      <w:pPr>
        <w:pStyle w:val="aff2"/>
        <w:ind w:left="567" w:hanging="567"/>
        <w:contextualSpacing w:val="0"/>
        <w:rPr>
          <w:bCs/>
          <w:szCs w:val="22"/>
        </w:rPr>
      </w:pPr>
    </w:p>
    <w:p w14:paraId="57D2AB92" w14:textId="77777777" w:rsidR="00AE4D29" w:rsidRDefault="00AE4D29" w:rsidP="00566225">
      <w:pPr>
        <w:pStyle w:val="aff2"/>
        <w:numPr>
          <w:ilvl w:val="0"/>
          <w:numId w:val="49"/>
        </w:numPr>
        <w:ind w:left="567" w:hanging="567"/>
        <w:contextualSpacing w:val="0"/>
        <w:jc w:val="both"/>
        <w:rPr>
          <w:bCs/>
          <w:szCs w:val="22"/>
        </w:rPr>
      </w:pPr>
      <w:r w:rsidRPr="00B5636C">
        <w:t>Стандарт ООО «Славнефть-Красноярскнефтегаз» «Критерии чрезвычайных ситуаций, происшествий</w:t>
      </w:r>
      <w:r>
        <w:t>.</w:t>
      </w:r>
      <w:r w:rsidRPr="00B5636C">
        <w:t xml:space="preserve"> Регламент пред</w:t>
      </w:r>
      <w:r>
        <w:t>о</w:t>
      </w:r>
      <w:r w:rsidRPr="00B5636C">
        <w:t>ставления оперативной информации о чрезвычайных ситуациях (угрозе возникновения), происшествиях» № П3-11.04 С-0013 ЮЛ-</w:t>
      </w:r>
      <w:r>
        <w:t xml:space="preserve">428 </w:t>
      </w:r>
      <w:r w:rsidRPr="00825BE9">
        <w:rPr>
          <w:bCs/>
          <w:szCs w:val="22"/>
        </w:rPr>
        <w:t xml:space="preserve">версия </w:t>
      </w:r>
      <w:r>
        <w:rPr>
          <w:bCs/>
          <w:szCs w:val="22"/>
        </w:rPr>
        <w:t>2</w:t>
      </w:r>
      <w:r w:rsidRPr="00825BE9">
        <w:rPr>
          <w:bCs/>
          <w:szCs w:val="22"/>
        </w:rPr>
        <w:t>.00, утвержденн</w:t>
      </w:r>
      <w:r>
        <w:rPr>
          <w:bCs/>
          <w:szCs w:val="22"/>
        </w:rPr>
        <w:t>ый</w:t>
      </w:r>
      <w:r w:rsidRPr="00825BE9">
        <w:rPr>
          <w:bCs/>
          <w:szCs w:val="22"/>
        </w:rPr>
        <w:t xml:space="preserve"> и введенн</w:t>
      </w:r>
      <w:r>
        <w:rPr>
          <w:bCs/>
          <w:szCs w:val="22"/>
        </w:rPr>
        <w:t>ый</w:t>
      </w:r>
      <w:r w:rsidRPr="00825BE9">
        <w:rPr>
          <w:bCs/>
          <w:szCs w:val="22"/>
        </w:rPr>
        <w:t xml:space="preserve"> в действие приказом ООО «Славнефть-Красноярскнефтегаз» от </w:t>
      </w:r>
      <w:r>
        <w:rPr>
          <w:bCs/>
          <w:szCs w:val="22"/>
        </w:rPr>
        <w:t>06</w:t>
      </w:r>
      <w:r w:rsidRPr="00825BE9">
        <w:rPr>
          <w:bCs/>
          <w:szCs w:val="22"/>
        </w:rPr>
        <w:t>.0</w:t>
      </w:r>
      <w:r>
        <w:rPr>
          <w:bCs/>
          <w:szCs w:val="22"/>
        </w:rPr>
        <w:t>2</w:t>
      </w:r>
      <w:r w:rsidRPr="00825BE9">
        <w:rPr>
          <w:bCs/>
          <w:szCs w:val="22"/>
        </w:rPr>
        <w:t>.2018 №</w:t>
      </w:r>
      <w:r>
        <w:rPr>
          <w:bCs/>
          <w:szCs w:val="22"/>
        </w:rPr>
        <w:t xml:space="preserve"> 90</w:t>
      </w:r>
      <w:r w:rsidRPr="00825BE9">
        <w:rPr>
          <w:bCs/>
          <w:szCs w:val="22"/>
        </w:rPr>
        <w:t>.</w:t>
      </w:r>
    </w:p>
    <w:p w14:paraId="480CD36F" w14:textId="77777777" w:rsidR="00AE4D29" w:rsidRPr="00EA2303" w:rsidRDefault="00AE4D29" w:rsidP="00566225">
      <w:pPr>
        <w:pStyle w:val="aff2"/>
        <w:ind w:left="567" w:hanging="567"/>
        <w:contextualSpacing w:val="0"/>
        <w:rPr>
          <w:bCs/>
          <w:szCs w:val="22"/>
        </w:rPr>
      </w:pPr>
    </w:p>
    <w:p w14:paraId="2F182989" w14:textId="5B9054B5" w:rsidR="00AE4D29" w:rsidRDefault="00AE4D29" w:rsidP="00566225">
      <w:pPr>
        <w:pStyle w:val="aff2"/>
        <w:numPr>
          <w:ilvl w:val="0"/>
          <w:numId w:val="49"/>
        </w:numPr>
        <w:ind w:left="567" w:hanging="567"/>
        <w:contextualSpacing w:val="0"/>
        <w:jc w:val="both"/>
        <w:rPr>
          <w:bCs/>
          <w:szCs w:val="22"/>
        </w:rPr>
      </w:pPr>
      <w:r w:rsidRPr="00EA2303">
        <w:rPr>
          <w:bCs/>
          <w:szCs w:val="22"/>
        </w:rPr>
        <w:t xml:space="preserve">Стандарт ООО «Славнефть-Красноярскнефтегаз» </w:t>
      </w:r>
      <w:r>
        <w:t xml:space="preserve">«Организация делопроизводства» </w:t>
      </w:r>
      <w:r w:rsidR="00DF77F3" w:rsidRPr="00EA2303">
        <w:t>№</w:t>
      </w:r>
      <w:r w:rsidR="00DF77F3">
        <w:t> </w:t>
      </w:r>
      <w:r w:rsidRPr="00EA2303">
        <w:t>П3-01.01 С-0001</w:t>
      </w:r>
      <w:r>
        <w:t xml:space="preserve"> </w:t>
      </w:r>
      <w:r>
        <w:rPr>
          <w:bCs/>
          <w:szCs w:val="22"/>
        </w:rPr>
        <w:t>версия 1</w:t>
      </w:r>
      <w:r w:rsidRPr="00EA2303">
        <w:rPr>
          <w:bCs/>
          <w:szCs w:val="22"/>
        </w:rPr>
        <w:t>.00, утвержденный и введенный в действие приказом ООО</w:t>
      </w:r>
      <w:r>
        <w:rPr>
          <w:bCs/>
          <w:szCs w:val="22"/>
        </w:rPr>
        <w:t> </w:t>
      </w:r>
      <w:r w:rsidRPr="00EA2303">
        <w:rPr>
          <w:bCs/>
          <w:szCs w:val="22"/>
        </w:rPr>
        <w:t>«Славнефть-Красноярскнефтегаз» от 0</w:t>
      </w:r>
      <w:r>
        <w:rPr>
          <w:bCs/>
          <w:szCs w:val="22"/>
        </w:rPr>
        <w:t>4.1</w:t>
      </w:r>
      <w:r w:rsidRPr="00EA2303">
        <w:rPr>
          <w:bCs/>
          <w:szCs w:val="22"/>
        </w:rPr>
        <w:t>2.201</w:t>
      </w:r>
      <w:r>
        <w:rPr>
          <w:bCs/>
          <w:szCs w:val="22"/>
        </w:rPr>
        <w:t>5</w:t>
      </w:r>
      <w:r w:rsidRPr="00EA2303">
        <w:rPr>
          <w:bCs/>
          <w:szCs w:val="22"/>
        </w:rPr>
        <w:t xml:space="preserve"> №</w:t>
      </w:r>
      <w:r w:rsidR="00DF77F3">
        <w:rPr>
          <w:bCs/>
          <w:szCs w:val="22"/>
        </w:rPr>
        <w:t xml:space="preserve"> </w:t>
      </w:r>
      <w:r>
        <w:rPr>
          <w:bCs/>
          <w:szCs w:val="22"/>
        </w:rPr>
        <w:t>266</w:t>
      </w:r>
      <w:r w:rsidRPr="00EA2303">
        <w:rPr>
          <w:bCs/>
          <w:szCs w:val="22"/>
        </w:rPr>
        <w:t>.</w:t>
      </w:r>
    </w:p>
    <w:p w14:paraId="4CFE28F0" w14:textId="77777777" w:rsidR="00AE4D29" w:rsidRPr="00F72D3E" w:rsidRDefault="00AE4D29" w:rsidP="00566225">
      <w:pPr>
        <w:pStyle w:val="aff2"/>
        <w:ind w:left="567" w:hanging="567"/>
        <w:contextualSpacing w:val="0"/>
        <w:rPr>
          <w:bCs/>
          <w:szCs w:val="22"/>
        </w:rPr>
      </w:pPr>
    </w:p>
    <w:p w14:paraId="4D75538E" w14:textId="5B4B7593" w:rsidR="00AE4D29" w:rsidRPr="00EA2303" w:rsidRDefault="00AE4D29" w:rsidP="00566225">
      <w:pPr>
        <w:pStyle w:val="aff2"/>
        <w:numPr>
          <w:ilvl w:val="0"/>
          <w:numId w:val="49"/>
        </w:numPr>
        <w:ind w:left="567" w:hanging="567"/>
        <w:contextualSpacing w:val="0"/>
        <w:jc w:val="both"/>
        <w:rPr>
          <w:bCs/>
          <w:szCs w:val="22"/>
        </w:rPr>
      </w:pPr>
      <w:r w:rsidRPr="00F72D3E">
        <w:rPr>
          <w:bCs/>
          <w:szCs w:val="22"/>
        </w:rPr>
        <w:t xml:space="preserve">Положение </w:t>
      </w:r>
      <w:r w:rsidR="00347B94" w:rsidRPr="00347B94">
        <w:rPr>
          <w:bCs/>
          <w:szCs w:val="22"/>
        </w:rPr>
        <w:t>ООО «Славнефть-Красноярскнефтегаз» «Порядок действий при выявлении случаев нахождения работников в состоянии алкогольного, наркотического и иного токсического опьянения» № П3-05 Р-1067 ЮЛ-428</w:t>
      </w:r>
      <w:r>
        <w:rPr>
          <w:bCs/>
          <w:szCs w:val="22"/>
        </w:rPr>
        <w:t xml:space="preserve"> версия </w:t>
      </w:r>
      <w:r w:rsidR="00347B94">
        <w:rPr>
          <w:bCs/>
          <w:szCs w:val="22"/>
        </w:rPr>
        <w:t>1</w:t>
      </w:r>
      <w:r>
        <w:rPr>
          <w:bCs/>
          <w:szCs w:val="22"/>
        </w:rPr>
        <w:t>.00,</w:t>
      </w:r>
      <w:r w:rsidRPr="00F72D3E">
        <w:t xml:space="preserve"> </w:t>
      </w:r>
      <w:r w:rsidRPr="00F72D3E">
        <w:rPr>
          <w:bCs/>
          <w:szCs w:val="22"/>
        </w:rPr>
        <w:t>утвержденн</w:t>
      </w:r>
      <w:r>
        <w:rPr>
          <w:bCs/>
          <w:szCs w:val="22"/>
        </w:rPr>
        <w:t>ое</w:t>
      </w:r>
      <w:r w:rsidRPr="00F72D3E">
        <w:rPr>
          <w:bCs/>
          <w:szCs w:val="22"/>
        </w:rPr>
        <w:t xml:space="preserve"> и введенн</w:t>
      </w:r>
      <w:r>
        <w:rPr>
          <w:bCs/>
          <w:szCs w:val="22"/>
        </w:rPr>
        <w:t>ое</w:t>
      </w:r>
      <w:r w:rsidRPr="00F72D3E">
        <w:rPr>
          <w:bCs/>
          <w:szCs w:val="22"/>
        </w:rPr>
        <w:t xml:space="preserve"> в действие приказом ООО «Славнефть-Красноярскнефтегаз» от </w:t>
      </w:r>
      <w:r>
        <w:rPr>
          <w:bCs/>
          <w:szCs w:val="22"/>
        </w:rPr>
        <w:t>28</w:t>
      </w:r>
      <w:r w:rsidRPr="00F72D3E">
        <w:rPr>
          <w:bCs/>
          <w:szCs w:val="22"/>
        </w:rPr>
        <w:t>.</w:t>
      </w:r>
      <w:r w:rsidR="00347B94">
        <w:rPr>
          <w:bCs/>
          <w:szCs w:val="22"/>
        </w:rPr>
        <w:t>07</w:t>
      </w:r>
      <w:r w:rsidRPr="00F72D3E">
        <w:rPr>
          <w:bCs/>
          <w:szCs w:val="22"/>
        </w:rPr>
        <w:t>.201</w:t>
      </w:r>
      <w:r>
        <w:rPr>
          <w:bCs/>
          <w:szCs w:val="22"/>
        </w:rPr>
        <w:t>7</w:t>
      </w:r>
      <w:r w:rsidRPr="00F72D3E">
        <w:rPr>
          <w:bCs/>
          <w:szCs w:val="22"/>
        </w:rPr>
        <w:t xml:space="preserve"> №</w:t>
      </w:r>
      <w:r w:rsidR="00347B94">
        <w:rPr>
          <w:bCs/>
          <w:szCs w:val="22"/>
        </w:rPr>
        <w:t>379</w:t>
      </w:r>
      <w:r w:rsidRPr="00F72D3E">
        <w:rPr>
          <w:bCs/>
          <w:szCs w:val="22"/>
        </w:rPr>
        <w:t>.</w:t>
      </w:r>
    </w:p>
    <w:p w14:paraId="72611566" w14:textId="1A279E5F" w:rsidR="00E70701" w:rsidRPr="00E67267" w:rsidRDefault="00F66A57" w:rsidP="0079763A">
      <w:pPr>
        <w:spacing w:after="240"/>
        <w:jc w:val="both"/>
      </w:pPr>
      <w:r w:rsidRPr="00E67267">
        <w:t xml:space="preserve"> </w:t>
      </w:r>
    </w:p>
    <w:p w14:paraId="090434F0" w14:textId="77777777" w:rsidR="00E70701" w:rsidRPr="00F21BB0" w:rsidRDefault="00E70701" w:rsidP="00935130">
      <w:pPr>
        <w:pStyle w:val="14"/>
        <w:spacing w:after="240"/>
        <w:ind w:right="535"/>
        <w:jc w:val="left"/>
        <w:rPr>
          <w:b w:val="0"/>
          <w:i/>
          <w:caps/>
          <w:color w:val="AF931D"/>
          <w:sz w:val="24"/>
          <w:lang w:val="ru-RU"/>
        </w:rPr>
        <w:sectPr w:rsidR="00E70701" w:rsidRPr="00F21BB0" w:rsidSect="00EC5E99">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78453981" w14:textId="46C7BEED" w:rsidR="00E70701" w:rsidRPr="00E67267" w:rsidRDefault="00E70701" w:rsidP="00EC5E99">
      <w:pPr>
        <w:pStyle w:val="14"/>
        <w:keepNext w:val="0"/>
        <w:spacing w:before="40" w:after="240"/>
        <w:jc w:val="both"/>
        <w:rPr>
          <w:rFonts w:ascii="Arial" w:hAnsi="Arial" w:cs="Arial"/>
          <w:caps/>
          <w:sz w:val="32"/>
          <w:szCs w:val="32"/>
          <w:lang w:val="ru-RU"/>
        </w:rPr>
      </w:pPr>
      <w:bookmarkStart w:id="106" w:name="_Toc58333613"/>
      <w:bookmarkStart w:id="107" w:name="ВсеПриложения"/>
      <w:r w:rsidRPr="00E67267">
        <w:rPr>
          <w:rFonts w:ascii="Arial" w:hAnsi="Arial" w:cs="Arial"/>
          <w:caps/>
          <w:sz w:val="32"/>
          <w:szCs w:val="32"/>
          <w:lang w:val="ru-RU"/>
        </w:rPr>
        <w:lastRenderedPageBreak/>
        <w:t>ПРИЛОЖЕНИЯ</w:t>
      </w:r>
      <w:bookmarkEnd w:id="106"/>
    </w:p>
    <w:p w14:paraId="668FD288" w14:textId="77777777" w:rsidR="00935130" w:rsidRPr="001D3880" w:rsidRDefault="00935130" w:rsidP="00566225">
      <w:pPr>
        <w:pStyle w:val="aff9"/>
        <w:rPr>
          <w:rFonts w:cs="Arial"/>
        </w:rPr>
      </w:pPr>
      <w:bookmarkStart w:id="108" w:name="_ПРИЛОЖЕНИЕ_1._ПРИМЕР"/>
      <w:bookmarkStart w:id="109" w:name="_ПРИЛОЖЕНИЕ_ХХ._НАЗВАНИЕ"/>
      <w:bookmarkEnd w:id="107"/>
      <w:bookmarkEnd w:id="108"/>
      <w:bookmarkEnd w:id="109"/>
      <w:r w:rsidRPr="001D3880">
        <w:t xml:space="preserve">Таблица </w:t>
      </w:r>
      <w:r w:rsidRPr="001D3880">
        <w:rPr>
          <w:noProof/>
        </w:rPr>
        <w:fldChar w:fldCharType="begin"/>
      </w:r>
      <w:r w:rsidRPr="001D3880">
        <w:rPr>
          <w:noProof/>
        </w:rPr>
        <w:instrText xml:space="preserve"> SEQ Таблица \* ARABIC </w:instrText>
      </w:r>
      <w:r w:rsidRPr="001D3880">
        <w:rPr>
          <w:noProof/>
        </w:rPr>
        <w:fldChar w:fldCharType="separate"/>
      </w:r>
      <w:r w:rsidRPr="001D3880">
        <w:rPr>
          <w:noProof/>
        </w:rPr>
        <w:t>1</w:t>
      </w:r>
      <w:r w:rsidRPr="001D3880">
        <w:rPr>
          <w:noProof/>
        </w:rPr>
        <w:fldChar w:fldCharType="end"/>
      </w:r>
    </w:p>
    <w:p w14:paraId="368C9A9A" w14:textId="77777777" w:rsidR="00935130" w:rsidRPr="00B83B79" w:rsidRDefault="00935130" w:rsidP="009F44C6">
      <w:pPr>
        <w:spacing w:after="60"/>
        <w:jc w:val="right"/>
        <w:rPr>
          <w:color w:val="7030A0"/>
        </w:rPr>
      </w:pPr>
      <w:r w:rsidRPr="001D3880">
        <w:rPr>
          <w:rFonts w:ascii="Arial" w:hAnsi="Arial" w:cs="Arial"/>
          <w:b/>
          <w:sz w:val="20"/>
          <w:szCs w:val="20"/>
        </w:rPr>
        <w:t xml:space="preserve">Перечень Приложений к </w:t>
      </w:r>
      <w:r>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5369"/>
        <w:gridCol w:w="2852"/>
      </w:tblGrid>
      <w:tr w:rsidR="00935130" w:rsidRPr="001D3880" w14:paraId="4319344C" w14:textId="77777777" w:rsidTr="006F6DD9">
        <w:tc>
          <w:tcPr>
            <w:tcW w:w="722" w:type="pct"/>
            <w:tcBorders>
              <w:top w:val="single" w:sz="12" w:space="0" w:color="auto"/>
              <w:bottom w:val="single" w:sz="12" w:space="0" w:color="auto"/>
            </w:tcBorders>
            <w:shd w:val="clear" w:color="auto" w:fill="B8CCE4" w:themeFill="accent1" w:themeFillTint="66"/>
            <w:vAlign w:val="center"/>
          </w:tcPr>
          <w:p w14:paraId="4B13CEB3" w14:textId="77777777" w:rsidR="00935130" w:rsidRPr="001D3880" w:rsidRDefault="00935130" w:rsidP="006F6DD9">
            <w:pPr>
              <w:pStyle w:val="affb"/>
              <w:spacing w:before="60" w:after="60"/>
            </w:pPr>
            <w:r w:rsidRPr="001D3880">
              <w:t>НОМЕР ПРИЛОЖЕНИЯ</w:t>
            </w:r>
          </w:p>
        </w:tc>
        <w:tc>
          <w:tcPr>
            <w:tcW w:w="2794" w:type="pct"/>
            <w:tcBorders>
              <w:top w:val="single" w:sz="12" w:space="0" w:color="auto"/>
              <w:bottom w:val="single" w:sz="12" w:space="0" w:color="auto"/>
            </w:tcBorders>
            <w:shd w:val="clear" w:color="auto" w:fill="B8CCE4" w:themeFill="accent1" w:themeFillTint="66"/>
            <w:vAlign w:val="center"/>
          </w:tcPr>
          <w:p w14:paraId="51ED912D" w14:textId="77777777" w:rsidR="00935130" w:rsidRPr="001D3880" w:rsidRDefault="00935130" w:rsidP="006F6DD9">
            <w:pPr>
              <w:pStyle w:val="affb"/>
              <w:spacing w:before="60" w:after="60"/>
            </w:pPr>
            <w:r w:rsidRPr="001D3880">
              <w:t>НАИМЕНОВАНИЕ ПРИЛОЖЕНИЯ</w:t>
            </w:r>
          </w:p>
        </w:tc>
        <w:tc>
          <w:tcPr>
            <w:tcW w:w="1484" w:type="pct"/>
            <w:tcBorders>
              <w:top w:val="single" w:sz="12" w:space="0" w:color="auto"/>
              <w:bottom w:val="single" w:sz="12" w:space="0" w:color="auto"/>
            </w:tcBorders>
            <w:shd w:val="clear" w:color="auto" w:fill="B8CCE4" w:themeFill="accent1" w:themeFillTint="66"/>
            <w:vAlign w:val="center"/>
          </w:tcPr>
          <w:p w14:paraId="21E7579F" w14:textId="77777777" w:rsidR="00935130" w:rsidRPr="001D3880" w:rsidRDefault="00935130" w:rsidP="006F6DD9">
            <w:pPr>
              <w:pStyle w:val="affb"/>
              <w:spacing w:before="60" w:after="60"/>
            </w:pPr>
            <w:r w:rsidRPr="001D3880">
              <w:t>ПРИМЕЧАНИЯ</w:t>
            </w:r>
          </w:p>
        </w:tc>
      </w:tr>
      <w:tr w:rsidR="00935130" w:rsidRPr="0008042B" w14:paraId="602A8D6D" w14:textId="77777777" w:rsidTr="006F6DD9">
        <w:trPr>
          <w:trHeight w:val="107"/>
        </w:trPr>
        <w:tc>
          <w:tcPr>
            <w:tcW w:w="722" w:type="pct"/>
            <w:tcBorders>
              <w:top w:val="single" w:sz="12" w:space="0" w:color="auto"/>
              <w:bottom w:val="single" w:sz="12" w:space="0" w:color="auto"/>
            </w:tcBorders>
            <w:shd w:val="clear" w:color="auto" w:fill="B8CCE4" w:themeFill="accent1" w:themeFillTint="66"/>
            <w:vAlign w:val="center"/>
          </w:tcPr>
          <w:p w14:paraId="38F810AA" w14:textId="77777777" w:rsidR="00935130" w:rsidRPr="00566225" w:rsidRDefault="00935130" w:rsidP="006F6DD9">
            <w:pPr>
              <w:pStyle w:val="affb"/>
              <w:spacing w:before="60" w:after="60"/>
              <w:rPr>
                <w:sz w:val="14"/>
                <w:szCs w:val="14"/>
              </w:rPr>
            </w:pPr>
            <w:r w:rsidRPr="00566225">
              <w:rPr>
                <w:sz w:val="14"/>
                <w:szCs w:val="14"/>
              </w:rPr>
              <w:t>1</w:t>
            </w:r>
          </w:p>
        </w:tc>
        <w:tc>
          <w:tcPr>
            <w:tcW w:w="2794" w:type="pct"/>
            <w:tcBorders>
              <w:top w:val="single" w:sz="12" w:space="0" w:color="auto"/>
              <w:bottom w:val="single" w:sz="12" w:space="0" w:color="auto"/>
            </w:tcBorders>
            <w:shd w:val="clear" w:color="auto" w:fill="B8CCE4" w:themeFill="accent1" w:themeFillTint="66"/>
            <w:vAlign w:val="center"/>
          </w:tcPr>
          <w:p w14:paraId="1FA4276C" w14:textId="77777777" w:rsidR="00935130" w:rsidRPr="00566225" w:rsidRDefault="00935130" w:rsidP="006F6DD9">
            <w:pPr>
              <w:pStyle w:val="affb"/>
              <w:spacing w:before="60" w:after="60"/>
              <w:rPr>
                <w:sz w:val="14"/>
                <w:szCs w:val="14"/>
              </w:rPr>
            </w:pPr>
            <w:r w:rsidRPr="00566225">
              <w:rPr>
                <w:sz w:val="14"/>
                <w:szCs w:val="14"/>
              </w:rPr>
              <w:t>2</w:t>
            </w:r>
          </w:p>
        </w:tc>
        <w:tc>
          <w:tcPr>
            <w:tcW w:w="1484" w:type="pct"/>
            <w:tcBorders>
              <w:top w:val="single" w:sz="12" w:space="0" w:color="auto"/>
              <w:bottom w:val="single" w:sz="12" w:space="0" w:color="auto"/>
            </w:tcBorders>
            <w:shd w:val="clear" w:color="auto" w:fill="B8CCE4" w:themeFill="accent1" w:themeFillTint="66"/>
            <w:vAlign w:val="center"/>
          </w:tcPr>
          <w:p w14:paraId="77890FA8" w14:textId="77777777" w:rsidR="00935130" w:rsidRPr="00566225" w:rsidRDefault="00935130" w:rsidP="006F6DD9">
            <w:pPr>
              <w:pStyle w:val="affb"/>
              <w:spacing w:before="60" w:after="60"/>
              <w:rPr>
                <w:sz w:val="14"/>
                <w:szCs w:val="14"/>
              </w:rPr>
            </w:pPr>
            <w:r w:rsidRPr="00566225">
              <w:rPr>
                <w:sz w:val="14"/>
                <w:szCs w:val="14"/>
              </w:rPr>
              <w:t>3</w:t>
            </w:r>
          </w:p>
        </w:tc>
      </w:tr>
      <w:tr w:rsidR="00935130" w:rsidRPr="001D3880" w14:paraId="0F661A11" w14:textId="77777777" w:rsidTr="004D125B">
        <w:trPr>
          <w:trHeight w:val="767"/>
        </w:trPr>
        <w:tc>
          <w:tcPr>
            <w:tcW w:w="722" w:type="pct"/>
          </w:tcPr>
          <w:p w14:paraId="5B806FEE" w14:textId="77777777" w:rsidR="00935130" w:rsidRPr="001D3880" w:rsidRDefault="00935130" w:rsidP="006F6DD9">
            <w:r w:rsidRPr="001D3880">
              <w:t>1</w:t>
            </w:r>
          </w:p>
        </w:tc>
        <w:tc>
          <w:tcPr>
            <w:tcW w:w="2794" w:type="pct"/>
          </w:tcPr>
          <w:p w14:paraId="6952D56D" w14:textId="78EA7C50" w:rsidR="00935130" w:rsidRPr="001D3880" w:rsidRDefault="00F0796D" w:rsidP="008E6D17">
            <w:r>
              <w:t>Р</w:t>
            </w:r>
            <w:r w:rsidRPr="00F0796D">
              <w:t>екомендации по опросу и сбору письменных показаний пострадавших и очевидцев происшествия</w:t>
            </w:r>
          </w:p>
        </w:tc>
        <w:tc>
          <w:tcPr>
            <w:tcW w:w="1484" w:type="pct"/>
          </w:tcPr>
          <w:p w14:paraId="29D299E1" w14:textId="77777777" w:rsidR="00935130" w:rsidRPr="001D3880" w:rsidRDefault="00935130" w:rsidP="006F6DD9">
            <w:r w:rsidRPr="001D3880">
              <w:t>Включено в настоящий файл</w:t>
            </w:r>
          </w:p>
        </w:tc>
      </w:tr>
      <w:tr w:rsidR="00935130" w:rsidRPr="001D3880" w14:paraId="75D2DAE7" w14:textId="77777777" w:rsidTr="006F6DD9">
        <w:trPr>
          <w:trHeight w:val="240"/>
        </w:trPr>
        <w:tc>
          <w:tcPr>
            <w:tcW w:w="722" w:type="pct"/>
          </w:tcPr>
          <w:p w14:paraId="5B02C309" w14:textId="77777777" w:rsidR="00935130" w:rsidRPr="001D3880" w:rsidRDefault="00935130" w:rsidP="006F6DD9">
            <w:r>
              <w:t>2</w:t>
            </w:r>
          </w:p>
        </w:tc>
        <w:tc>
          <w:tcPr>
            <w:tcW w:w="2794" w:type="pct"/>
          </w:tcPr>
          <w:p w14:paraId="14010757" w14:textId="77777777" w:rsidR="00935130" w:rsidRPr="001D3880" w:rsidRDefault="00935130" w:rsidP="006F6DD9">
            <w:r w:rsidRPr="00E52CC7">
              <w:t>Подготовка фотоматериалов в ходе внутреннего расследования происшествий</w:t>
            </w:r>
          </w:p>
        </w:tc>
        <w:tc>
          <w:tcPr>
            <w:tcW w:w="1484" w:type="pct"/>
          </w:tcPr>
          <w:p w14:paraId="06834AA2" w14:textId="77777777" w:rsidR="00935130" w:rsidRPr="001D3880" w:rsidRDefault="00935130" w:rsidP="006F6DD9">
            <w:r w:rsidRPr="001D3880">
              <w:t>Включено в настоящий файл</w:t>
            </w:r>
          </w:p>
        </w:tc>
      </w:tr>
      <w:tr w:rsidR="00831C05" w:rsidRPr="001D3880" w14:paraId="6C78D7C4" w14:textId="77777777" w:rsidTr="006F6DD9">
        <w:trPr>
          <w:trHeight w:val="240"/>
        </w:trPr>
        <w:tc>
          <w:tcPr>
            <w:tcW w:w="722" w:type="pct"/>
          </w:tcPr>
          <w:p w14:paraId="41E576F5" w14:textId="3E3505F8" w:rsidR="00831C05" w:rsidRDefault="00831C05" w:rsidP="00831C05">
            <w:r>
              <w:t>3</w:t>
            </w:r>
          </w:p>
        </w:tc>
        <w:tc>
          <w:tcPr>
            <w:tcW w:w="2794" w:type="pct"/>
          </w:tcPr>
          <w:p w14:paraId="1B11691D" w14:textId="5536C7CD" w:rsidR="00831C05" w:rsidRPr="00E52CC7" w:rsidRDefault="00F0796D" w:rsidP="00831C05">
            <w:r>
              <w:t xml:space="preserve">Форма </w:t>
            </w:r>
            <w:r w:rsidR="00831C05" w:rsidRPr="00935130">
              <w:t>Акт</w:t>
            </w:r>
            <w:r>
              <w:t>а</w:t>
            </w:r>
            <w:r w:rsidR="00831C05" w:rsidRPr="00935130">
              <w:t xml:space="preserve"> внутреннего расследования происшествия</w:t>
            </w:r>
          </w:p>
        </w:tc>
        <w:tc>
          <w:tcPr>
            <w:tcW w:w="1484" w:type="pct"/>
          </w:tcPr>
          <w:p w14:paraId="05FA4013" w14:textId="4999A96D" w:rsidR="00831C05" w:rsidRPr="001D3880" w:rsidRDefault="00831C05" w:rsidP="00831C05">
            <w:r w:rsidRPr="00C82E8E">
              <w:t>Приложено отдельным файлом в формате Word</w:t>
            </w:r>
          </w:p>
        </w:tc>
      </w:tr>
      <w:tr w:rsidR="00C13360" w:rsidRPr="001D3880" w14:paraId="5D0C396A" w14:textId="77777777" w:rsidTr="006F6DD9">
        <w:trPr>
          <w:trHeight w:val="240"/>
        </w:trPr>
        <w:tc>
          <w:tcPr>
            <w:tcW w:w="722" w:type="pct"/>
          </w:tcPr>
          <w:p w14:paraId="0392BDF1" w14:textId="2AAA2819" w:rsidR="00C13360" w:rsidRDefault="00C13360" w:rsidP="00831C05">
            <w:r>
              <w:t>4</w:t>
            </w:r>
          </w:p>
        </w:tc>
        <w:tc>
          <w:tcPr>
            <w:tcW w:w="2794" w:type="pct"/>
          </w:tcPr>
          <w:p w14:paraId="2F8D7741" w14:textId="000385AC" w:rsidR="00C13360" w:rsidRPr="00935130" w:rsidRDefault="00C13360" w:rsidP="00831C05">
            <w:r w:rsidRPr="00C13360">
              <w:t>Рекомендуемый порядок определения ущерба</w:t>
            </w:r>
          </w:p>
        </w:tc>
        <w:tc>
          <w:tcPr>
            <w:tcW w:w="1484" w:type="pct"/>
          </w:tcPr>
          <w:p w14:paraId="6124D500" w14:textId="0ADF54B5" w:rsidR="00C13360" w:rsidRPr="00C82E8E" w:rsidRDefault="00C13360" w:rsidP="00831C05">
            <w:r w:rsidRPr="001D3880">
              <w:t>Включено в настоящий файл</w:t>
            </w:r>
          </w:p>
        </w:tc>
      </w:tr>
      <w:tr w:rsidR="001D5BCD" w:rsidRPr="001D3880" w14:paraId="1D2627CF" w14:textId="77777777" w:rsidTr="006F6DD9">
        <w:trPr>
          <w:trHeight w:val="240"/>
        </w:trPr>
        <w:tc>
          <w:tcPr>
            <w:tcW w:w="722" w:type="pct"/>
          </w:tcPr>
          <w:p w14:paraId="4103CA4A" w14:textId="5DB0A465" w:rsidR="001D5BCD" w:rsidRDefault="001D5BCD" w:rsidP="00831C05">
            <w:r>
              <w:t>5</w:t>
            </w:r>
          </w:p>
        </w:tc>
        <w:tc>
          <w:tcPr>
            <w:tcW w:w="2794" w:type="pct"/>
          </w:tcPr>
          <w:p w14:paraId="49744070" w14:textId="1A925450" w:rsidR="001D5BCD" w:rsidRPr="00C13360" w:rsidRDefault="001D5BCD" w:rsidP="00831C05">
            <w:r w:rsidRPr="001D5BCD">
              <w:t>Карта классификации события безопасности PSE-1, 2</w:t>
            </w:r>
          </w:p>
        </w:tc>
        <w:tc>
          <w:tcPr>
            <w:tcW w:w="1484" w:type="pct"/>
          </w:tcPr>
          <w:p w14:paraId="0BD8F470" w14:textId="05F74E18" w:rsidR="001D5BCD" w:rsidRPr="001D3880" w:rsidRDefault="001D5BCD" w:rsidP="00831C05">
            <w:r w:rsidRPr="001D3880">
              <w:t>Включено в настоящий файл</w:t>
            </w:r>
          </w:p>
        </w:tc>
      </w:tr>
      <w:tr w:rsidR="00831C05" w:rsidRPr="001D3880" w14:paraId="2CF66928" w14:textId="77777777" w:rsidTr="006F6DD9">
        <w:trPr>
          <w:trHeight w:val="240"/>
        </w:trPr>
        <w:tc>
          <w:tcPr>
            <w:tcW w:w="722" w:type="pct"/>
          </w:tcPr>
          <w:p w14:paraId="3524B6A5" w14:textId="56B00930" w:rsidR="00831C05" w:rsidRPr="001D3880" w:rsidRDefault="001D5BCD" w:rsidP="00831C05">
            <w:r>
              <w:t>6</w:t>
            </w:r>
          </w:p>
        </w:tc>
        <w:tc>
          <w:tcPr>
            <w:tcW w:w="2794" w:type="pct"/>
          </w:tcPr>
          <w:p w14:paraId="5C7FB2FA" w14:textId="77777777" w:rsidR="00831C05" w:rsidRPr="001D3880" w:rsidRDefault="00A02B33" w:rsidP="00831C05">
            <w:hyperlink w:anchor="_ПРИЛОЖЕНИЕ_15._ВРЕМЕННАЯ" w:history="1">
              <w:r w:rsidR="00831C05" w:rsidRPr="00935130">
                <w:t>Временная шкала происшествия</w:t>
              </w:r>
            </w:hyperlink>
          </w:p>
        </w:tc>
        <w:tc>
          <w:tcPr>
            <w:tcW w:w="1484" w:type="pct"/>
          </w:tcPr>
          <w:p w14:paraId="2A021543" w14:textId="77777777" w:rsidR="00831C05" w:rsidRPr="001D3880" w:rsidRDefault="00831C05" w:rsidP="00831C05">
            <w:r w:rsidRPr="001D3880">
              <w:t>Включено в настоящий файл</w:t>
            </w:r>
          </w:p>
        </w:tc>
      </w:tr>
      <w:tr w:rsidR="00775492" w:rsidRPr="001D3880" w14:paraId="62F1E73F" w14:textId="77777777" w:rsidTr="006F6DD9">
        <w:trPr>
          <w:trHeight w:val="240"/>
        </w:trPr>
        <w:tc>
          <w:tcPr>
            <w:tcW w:w="722" w:type="pct"/>
          </w:tcPr>
          <w:p w14:paraId="042CF7C1" w14:textId="2CFEFC47" w:rsidR="00775492" w:rsidRPr="001D3880" w:rsidRDefault="00775492" w:rsidP="00775492">
            <w:r>
              <w:t>7</w:t>
            </w:r>
          </w:p>
        </w:tc>
        <w:tc>
          <w:tcPr>
            <w:tcW w:w="2794" w:type="pct"/>
          </w:tcPr>
          <w:p w14:paraId="4C2960E2" w14:textId="712F711E" w:rsidR="00775492" w:rsidRPr="001D3880" w:rsidRDefault="00775492" w:rsidP="00775492">
            <w:r w:rsidRPr="00DA7DA3">
              <w:t>Руководство по анализу системных причин происшествий</w:t>
            </w:r>
          </w:p>
        </w:tc>
        <w:tc>
          <w:tcPr>
            <w:tcW w:w="1484" w:type="pct"/>
          </w:tcPr>
          <w:p w14:paraId="6A7699A9" w14:textId="773FE893" w:rsidR="00775492" w:rsidRPr="001D3880" w:rsidRDefault="00775492" w:rsidP="00775492">
            <w:r w:rsidRPr="001D3880">
              <w:t>Включено в настоящий файл</w:t>
            </w:r>
          </w:p>
        </w:tc>
      </w:tr>
      <w:tr w:rsidR="00775492" w:rsidRPr="001D3880" w14:paraId="20E76ED9" w14:textId="77777777" w:rsidTr="006F6DD9">
        <w:trPr>
          <w:trHeight w:val="240"/>
        </w:trPr>
        <w:tc>
          <w:tcPr>
            <w:tcW w:w="722" w:type="pct"/>
          </w:tcPr>
          <w:p w14:paraId="083BA25E" w14:textId="1F93518B" w:rsidR="00775492" w:rsidRDefault="00775492" w:rsidP="00775492">
            <w:r>
              <w:t>8</w:t>
            </w:r>
          </w:p>
        </w:tc>
        <w:tc>
          <w:tcPr>
            <w:tcW w:w="2794" w:type="pct"/>
          </w:tcPr>
          <w:p w14:paraId="72D0AF16" w14:textId="17F85ECD" w:rsidR="00775492" w:rsidRPr="00935130" w:rsidRDefault="00775492" w:rsidP="00775492">
            <w:r w:rsidRPr="00775492">
              <w:t>Глоссарий причин</w:t>
            </w:r>
          </w:p>
        </w:tc>
        <w:tc>
          <w:tcPr>
            <w:tcW w:w="1484" w:type="pct"/>
          </w:tcPr>
          <w:p w14:paraId="4AD9CF02" w14:textId="2E59A9C7" w:rsidR="00775492" w:rsidRPr="001D3880" w:rsidRDefault="00775492" w:rsidP="00775492">
            <w:r w:rsidRPr="001D3880">
              <w:t>Включено в настоящий файл</w:t>
            </w:r>
          </w:p>
        </w:tc>
      </w:tr>
      <w:tr w:rsidR="00775492" w:rsidRPr="001D3880" w14:paraId="711DF278" w14:textId="77777777" w:rsidTr="006F6DD9">
        <w:trPr>
          <w:trHeight w:val="240"/>
        </w:trPr>
        <w:tc>
          <w:tcPr>
            <w:tcW w:w="722" w:type="pct"/>
          </w:tcPr>
          <w:p w14:paraId="602D214F" w14:textId="3A5D67A8" w:rsidR="00775492" w:rsidRDefault="00775492" w:rsidP="00775492">
            <w:r>
              <w:t>9</w:t>
            </w:r>
          </w:p>
        </w:tc>
        <w:tc>
          <w:tcPr>
            <w:tcW w:w="2794" w:type="pct"/>
          </w:tcPr>
          <w:p w14:paraId="3E63C60A" w14:textId="5CCC590A" w:rsidR="00775492" w:rsidRPr="00935130" w:rsidRDefault="00775492" w:rsidP="00775492">
            <w:r w:rsidRPr="00935130">
              <w:t>Рекомендации по разработке корректирующих мероприятий/ действий по результатам расследования происшествия</w:t>
            </w:r>
          </w:p>
        </w:tc>
        <w:tc>
          <w:tcPr>
            <w:tcW w:w="1484" w:type="pct"/>
          </w:tcPr>
          <w:p w14:paraId="14B14E85" w14:textId="2680C15B" w:rsidR="00775492" w:rsidRPr="001D3880" w:rsidRDefault="00775492" w:rsidP="00775492">
            <w:r w:rsidRPr="001D3880">
              <w:t>Включено в настоящий файл</w:t>
            </w:r>
          </w:p>
        </w:tc>
      </w:tr>
    </w:tbl>
    <w:p w14:paraId="5872E5DC" w14:textId="77777777" w:rsidR="002C1173" w:rsidRPr="00E67267" w:rsidRDefault="002C1173" w:rsidP="002C1173"/>
    <w:p w14:paraId="4AE90C34" w14:textId="77777777" w:rsidR="002C1173" w:rsidRPr="00E67267" w:rsidRDefault="002C1173" w:rsidP="002C1173">
      <w:pPr>
        <w:rPr>
          <w:rFonts w:ascii="Arial" w:hAnsi="Arial" w:cs="Arial"/>
          <w:sz w:val="18"/>
          <w:szCs w:val="18"/>
        </w:rPr>
        <w:sectPr w:rsidR="002C1173" w:rsidRPr="00E67267" w:rsidSect="002330A2">
          <w:headerReference w:type="even" r:id="rId30"/>
          <w:headerReference w:type="default" r:id="rId31"/>
          <w:headerReference w:type="first" r:id="rId32"/>
          <w:pgSz w:w="11906" w:h="16838" w:code="9"/>
          <w:pgMar w:top="510" w:right="1021" w:bottom="567" w:left="1247" w:header="737" w:footer="680" w:gutter="0"/>
          <w:cols w:space="708"/>
          <w:docGrid w:linePitch="360"/>
        </w:sectPr>
      </w:pPr>
    </w:p>
    <w:p w14:paraId="7C872A4D" w14:textId="77777777" w:rsidR="00F73046" w:rsidRPr="00DA685E" w:rsidRDefault="00F73046" w:rsidP="00DA685E">
      <w:pPr>
        <w:pStyle w:val="22"/>
        <w:rPr>
          <w:lang w:val="ru-RU"/>
        </w:rPr>
      </w:pPr>
      <w:bookmarkStart w:id="110" w:name="_ПРИЛОЖЕНИЕ_ХХ._НАЗВАНИЕ_1"/>
      <w:bookmarkStart w:id="111" w:name="_ПРИЛОЖЕНИЕ_1._РЕКОМЕНДАЦИИ"/>
      <w:bookmarkStart w:id="112" w:name="_Toc27991689"/>
      <w:bookmarkStart w:id="113" w:name="_Toc27737514"/>
      <w:bookmarkStart w:id="114" w:name="_Toc27737426"/>
      <w:bookmarkStart w:id="115" w:name="_Toc27736876"/>
      <w:bookmarkStart w:id="116" w:name="_Toc27736325"/>
      <w:bookmarkStart w:id="117" w:name="_Toc27736146"/>
      <w:bookmarkStart w:id="118" w:name="_Toc27733480"/>
      <w:bookmarkStart w:id="119" w:name="_Toc462673649"/>
      <w:bookmarkStart w:id="120" w:name="_Toc450296420"/>
      <w:bookmarkStart w:id="121" w:name="_Toc443735825"/>
      <w:bookmarkStart w:id="122" w:name="_Toc418698648"/>
      <w:bookmarkStart w:id="123" w:name="_Toc396320655"/>
      <w:bookmarkStart w:id="124" w:name="_Toc395688588"/>
      <w:bookmarkStart w:id="125" w:name="_Toc387155081"/>
      <w:bookmarkStart w:id="126" w:name="_Toc386105132"/>
      <w:bookmarkStart w:id="127" w:name="_Toc56775810"/>
      <w:bookmarkStart w:id="128" w:name="_Toc58333614"/>
      <w:bookmarkStart w:id="129" w:name="_Toc27736335"/>
      <w:bookmarkEnd w:id="110"/>
      <w:bookmarkEnd w:id="111"/>
      <w:r w:rsidRPr="00DA685E">
        <w:rPr>
          <w:lang w:val="ru-RU"/>
        </w:rPr>
        <w:lastRenderedPageBreak/>
        <w:t>ПРИЛОЖЕНИЕ 1. РЕКОМЕНДАЦИИ ПО ОПРОСУ И СБОРУ ПИСЬМЕННЫХ ПОКАЗАНИЙ ПОСТРАДАВШИХ И ОЧЕВИДЦЕВ ПРОИСШЕСТВИЯ</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686EB7A4" w14:textId="77777777" w:rsidR="00F73046" w:rsidRDefault="00F73046" w:rsidP="00F73046">
      <w:pPr>
        <w:pStyle w:val="S0"/>
      </w:pPr>
    </w:p>
    <w:p w14:paraId="7A880F87" w14:textId="77777777" w:rsidR="00F73046" w:rsidRDefault="00F73046" w:rsidP="00F73046">
      <w:pPr>
        <w:jc w:val="both"/>
      </w:pPr>
      <w:r>
        <w:t>Опросу в первую очередь подлежат пострадавший и очевидцы.</w:t>
      </w:r>
    </w:p>
    <w:p w14:paraId="50C89F09" w14:textId="77777777" w:rsidR="00F73046" w:rsidRDefault="00F73046" w:rsidP="00F73046">
      <w:pPr>
        <w:jc w:val="both"/>
      </w:pPr>
    </w:p>
    <w:p w14:paraId="3B89F2D0" w14:textId="77777777" w:rsidR="00F73046" w:rsidRDefault="00F73046" w:rsidP="00F73046">
      <w:pPr>
        <w:jc w:val="both"/>
      </w:pPr>
      <w:r>
        <w:t>Конкретное место проведения беседы с пострадавшим диктуется условиями ее проведения с учетом состояния здоровья и самочувствия пострадавшего. При опросе очевидцев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вежливое отношение к пострадавшему и очевидцам происшествия, правильное разъяснение целей и задач расследования.</w:t>
      </w:r>
    </w:p>
    <w:p w14:paraId="3634E789" w14:textId="77777777" w:rsidR="00F73046" w:rsidRDefault="00F73046" w:rsidP="00F73046">
      <w:pPr>
        <w:jc w:val="both"/>
      </w:pPr>
    </w:p>
    <w:p w14:paraId="26A341AC" w14:textId="77777777" w:rsidR="00F73046" w:rsidRDefault="00F73046" w:rsidP="00F73046">
      <w:pPr>
        <w:jc w:val="both"/>
      </w:pPr>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14:paraId="601B2139" w14:textId="77777777" w:rsidR="00F73046" w:rsidRDefault="00F73046" w:rsidP="00F73046">
      <w:pPr>
        <w:jc w:val="both"/>
      </w:pPr>
    </w:p>
    <w:p w14:paraId="0BD67B53" w14:textId="77777777" w:rsidR="00F73046" w:rsidRDefault="00F73046" w:rsidP="00F73046">
      <w:pPr>
        <w:jc w:val="both"/>
      </w:pPr>
      <w:r>
        <w:t>Рекомендуется начинать опрос с общих вопросов, которые позволят человеку в целом изложить информацию по всем аспектам происшествия. 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E45DD0B" w14:textId="77777777" w:rsidR="00F73046" w:rsidRDefault="00F73046" w:rsidP="00F73046">
      <w:pPr>
        <w:jc w:val="both"/>
      </w:pPr>
    </w:p>
    <w:p w14:paraId="193DCA30" w14:textId="77777777" w:rsidR="00F73046" w:rsidRDefault="00F73046" w:rsidP="00F73046">
      <w:pPr>
        <w:jc w:val="both"/>
      </w:pPr>
      <w:r>
        <w:t>Затем необходимо переходить к специальным и конкретным вопросам, чтобы сузить тему и услышать больше подробностей. Например, закрытые и уточняющие вопросы в конце опроса (правильно я понял, что…).</w:t>
      </w:r>
    </w:p>
    <w:p w14:paraId="72824915" w14:textId="77777777" w:rsidR="00F73046" w:rsidRDefault="00F73046" w:rsidP="00F73046">
      <w:pPr>
        <w:jc w:val="both"/>
      </w:pPr>
    </w:p>
    <w:p w14:paraId="0B3AACEF" w14:textId="77777777" w:rsidR="00F73046" w:rsidRDefault="00F73046" w:rsidP="00F73046">
      <w:pPr>
        <w:jc w:val="both"/>
      </w:pPr>
      <w:r>
        <w:t>Перечень вопросов также должен содержать вопросы, позволяющие определить непосредственные и системные причины происшествия (как Вы считаете, почему это произошло?).</w:t>
      </w:r>
    </w:p>
    <w:p w14:paraId="6508FB81" w14:textId="77777777" w:rsidR="00F73046" w:rsidRDefault="00F73046" w:rsidP="00F73046">
      <w:pPr>
        <w:jc w:val="both"/>
      </w:pPr>
    </w:p>
    <w:p w14:paraId="24A563EC" w14:textId="77777777" w:rsidR="00F73046" w:rsidRDefault="00F73046" w:rsidP="00F73046">
      <w:pPr>
        <w:jc w:val="both"/>
      </w:pPr>
      <w:r>
        <w:t>Лицу, проводящему опрос, необходимо внимательно слушать собеседника, не перебивая, и фиксировать излагаемую информацию на бумаге.</w:t>
      </w:r>
    </w:p>
    <w:p w14:paraId="77F72953" w14:textId="77777777" w:rsidR="00F73046" w:rsidRDefault="00F73046" w:rsidP="00F73046">
      <w:pPr>
        <w:jc w:val="both"/>
      </w:pPr>
    </w:p>
    <w:p w14:paraId="5FF95820" w14:textId="77777777" w:rsidR="00F73046" w:rsidRDefault="00F73046" w:rsidP="00F73046">
      <w:pPr>
        <w:jc w:val="both"/>
      </w:pPr>
      <w:r>
        <w:t>Для получения наилучших результатов опроса необходимо:</w:t>
      </w:r>
    </w:p>
    <w:p w14:paraId="7BB6B0F1" w14:textId="77777777" w:rsidR="00F73046" w:rsidRDefault="00F73046" w:rsidP="00F94110">
      <w:pPr>
        <w:pStyle w:val="afd"/>
        <w:numPr>
          <w:ilvl w:val="0"/>
          <w:numId w:val="7"/>
        </w:numPr>
        <w:tabs>
          <w:tab w:val="num" w:pos="539"/>
        </w:tabs>
        <w:spacing w:before="120" w:after="0"/>
        <w:ind w:left="538" w:hanging="357"/>
        <w:jc w:val="both"/>
      </w:pPr>
      <w:r>
        <w:t>демонстрировать правильность понимания, сказанного путем повторения вслух ключевых моментов;</w:t>
      </w:r>
    </w:p>
    <w:p w14:paraId="2AAF0E47" w14:textId="77777777" w:rsidR="00F73046" w:rsidRDefault="00F73046" w:rsidP="00F94110">
      <w:pPr>
        <w:pStyle w:val="afd"/>
        <w:numPr>
          <w:ilvl w:val="0"/>
          <w:numId w:val="7"/>
        </w:numPr>
        <w:tabs>
          <w:tab w:val="num" w:pos="539"/>
        </w:tabs>
        <w:spacing w:before="120" w:after="0"/>
        <w:ind w:left="538" w:hanging="357"/>
        <w:jc w:val="both"/>
      </w:pPr>
      <w:r>
        <w:t>не предлагать собственные варианты ответов;</w:t>
      </w:r>
    </w:p>
    <w:p w14:paraId="18C39608" w14:textId="77777777" w:rsidR="00F73046" w:rsidRDefault="00F73046" w:rsidP="00F94110">
      <w:pPr>
        <w:pStyle w:val="afd"/>
        <w:numPr>
          <w:ilvl w:val="0"/>
          <w:numId w:val="7"/>
        </w:numPr>
        <w:tabs>
          <w:tab w:val="num" w:pos="539"/>
        </w:tabs>
        <w:spacing w:before="120" w:after="0"/>
        <w:ind w:left="538" w:hanging="357"/>
        <w:jc w:val="both"/>
      </w:pPr>
      <w:r>
        <w:t>в случае опроса лица, который получил травму, выражать сочувствие пострадавшему.</w:t>
      </w:r>
    </w:p>
    <w:p w14:paraId="225F7B63" w14:textId="77777777" w:rsidR="00F73046" w:rsidRDefault="00F73046" w:rsidP="00F73046">
      <w:pPr>
        <w:jc w:val="both"/>
      </w:pPr>
    </w:p>
    <w:p w14:paraId="440D4D92" w14:textId="77777777" w:rsidR="00F73046" w:rsidRDefault="00F73046" w:rsidP="00F73046">
      <w:pPr>
        <w:jc w:val="both"/>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4D65B441" w14:textId="77777777" w:rsidR="00F73046" w:rsidRDefault="00F73046" w:rsidP="00F73046">
      <w:pPr>
        <w:jc w:val="both"/>
      </w:pPr>
    </w:p>
    <w:p w14:paraId="51C0EFC3" w14:textId="77777777" w:rsidR="00F73046" w:rsidRDefault="00F73046" w:rsidP="00F73046">
      <w:pPr>
        <w:jc w:val="both"/>
      </w:pPr>
      <w:r>
        <w:t>После проведения опроса пострадавшего необходимо опросить всех очевидцев происшествия. Если это возможно, очевидцев происшествия следует опрашивать по отдельности и одновременно с целью исключения договоренности и взаимного влияния показаний различных очевидцев происшествия.</w:t>
      </w:r>
    </w:p>
    <w:p w14:paraId="71BAF6FC" w14:textId="77777777" w:rsidR="00F73046" w:rsidRDefault="00F73046" w:rsidP="00F73046">
      <w:pPr>
        <w:jc w:val="both"/>
      </w:pPr>
    </w:p>
    <w:p w14:paraId="2CA21803" w14:textId="77777777" w:rsidR="00F73046" w:rsidRDefault="00F73046" w:rsidP="00F73046">
      <w:pPr>
        <w:jc w:val="both"/>
      </w:pPr>
      <w:r>
        <w:t>Результаты опроса пострадавших и очевидцев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комиссии одновременно с подписью доверенного лица, в соответствии с желанием пострадавшего. Протокол опроса окончательно подписывается проводившим опрос членом (членами) комиссии. В случае отказа опрашиваемого лица от сотрудничества с комиссией данный факт фиксируется актом произвольной формы за подписью членов комиссии.</w:t>
      </w:r>
    </w:p>
    <w:p w14:paraId="617FE54F" w14:textId="77777777" w:rsidR="00F73046" w:rsidRDefault="00F73046" w:rsidP="00F73046">
      <w:pPr>
        <w:jc w:val="both"/>
      </w:pPr>
    </w:p>
    <w:p w14:paraId="028CE6B6" w14:textId="77777777" w:rsidR="00F73046" w:rsidRDefault="00F73046" w:rsidP="00F73046">
      <w:pPr>
        <w:jc w:val="both"/>
      </w:pPr>
      <w:r>
        <w:t>Опрос линейных руководителей и других ответственных лиц следует производить после опроса пострадавших и очевидцев происшествия.</w:t>
      </w:r>
    </w:p>
    <w:p w14:paraId="727B93E1" w14:textId="77777777" w:rsidR="00F73046" w:rsidRDefault="00F73046" w:rsidP="00F73046">
      <w:pPr>
        <w:jc w:val="both"/>
      </w:pPr>
    </w:p>
    <w:p w14:paraId="09E50EB0" w14:textId="77777777" w:rsidR="00F73046" w:rsidRDefault="00F73046" w:rsidP="00F73046">
      <w:pPr>
        <w:jc w:val="both"/>
      </w:pPr>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3371285E" w14:textId="77777777" w:rsidR="00F73046" w:rsidRDefault="00F73046" w:rsidP="00F73046">
      <w:pPr>
        <w:jc w:val="both"/>
      </w:pPr>
    </w:p>
    <w:p w14:paraId="17265AFE" w14:textId="77777777" w:rsidR="00F73046" w:rsidRDefault="00F73046" w:rsidP="00F73046">
      <w:pPr>
        <w:jc w:val="both"/>
      </w:pPr>
      <w:r>
        <w:t>Результаты опроса линейных руководителей и других ответственных лиц фиксируются аналогично результатам опроса очевидцев происшествия.</w:t>
      </w:r>
    </w:p>
    <w:p w14:paraId="357D88A2" w14:textId="77777777" w:rsidR="00F73046" w:rsidRDefault="00F73046" w:rsidP="00F73046">
      <w:pPr>
        <w:spacing w:after="160" w:line="259" w:lineRule="auto"/>
        <w:jc w:val="both"/>
        <w:rPr>
          <w:rFonts w:ascii="Arial" w:hAnsi="Arial"/>
          <w:b/>
          <w:bCs/>
          <w:iCs/>
        </w:rPr>
      </w:pPr>
      <w:r>
        <w:rPr>
          <w:rFonts w:ascii="Arial" w:hAnsi="Arial"/>
          <w:b/>
          <w:bCs/>
          <w:iCs/>
        </w:rPr>
        <w:br w:type="page"/>
      </w:r>
    </w:p>
    <w:p w14:paraId="2BEF77D5" w14:textId="77777777" w:rsidR="00F73046" w:rsidRPr="00DA685E" w:rsidRDefault="00F73046" w:rsidP="00DA685E">
      <w:pPr>
        <w:pStyle w:val="22"/>
        <w:rPr>
          <w:lang w:val="ru-RU"/>
        </w:rPr>
      </w:pPr>
      <w:bookmarkStart w:id="130" w:name="_ПРИЛОЖЕНИЕ_2._ПОДГОТОВКА"/>
      <w:bookmarkStart w:id="131" w:name="_Toc56775811"/>
      <w:bookmarkStart w:id="132" w:name="_Toc58333615"/>
      <w:bookmarkEnd w:id="130"/>
      <w:r w:rsidRPr="00DA685E">
        <w:rPr>
          <w:lang w:val="ru-RU"/>
        </w:rPr>
        <w:lastRenderedPageBreak/>
        <w:t>ПРИЛОЖЕНИЕ 2. ПОДГОТОВКА ФОТОМАТЕРИАЛОВ В ХОДЕ ВНУТРЕННЕГО РАССЛЕДОВАНИЯ ПРОИСШЕСТВИЙ</w:t>
      </w:r>
      <w:bookmarkEnd w:id="129"/>
      <w:bookmarkEnd w:id="131"/>
      <w:bookmarkEnd w:id="132"/>
      <w:r w:rsidRPr="00DA685E">
        <w:rPr>
          <w:lang w:val="ru-RU"/>
        </w:rPr>
        <w:t xml:space="preserve"> </w:t>
      </w:r>
    </w:p>
    <w:p w14:paraId="1CD4FD13" w14:textId="77777777" w:rsidR="00F73046" w:rsidRDefault="00F73046" w:rsidP="00F73046">
      <w:pPr>
        <w:jc w:val="both"/>
        <w:rPr>
          <w:noProof/>
          <w:lang w:eastAsia="ru-RU"/>
        </w:rPr>
      </w:pPr>
    </w:p>
    <w:p w14:paraId="31FD7B73" w14:textId="77777777" w:rsidR="00F73046" w:rsidRDefault="00F73046" w:rsidP="00F73046">
      <w:pPr>
        <w:jc w:val="both"/>
        <w:rPr>
          <w:b/>
          <w:noProof/>
          <w:lang w:eastAsia="ru-RU"/>
        </w:rPr>
      </w:pPr>
      <w:r>
        <w:rPr>
          <w:b/>
          <w:noProof/>
          <w:lang w:eastAsia="ru-RU"/>
        </w:rPr>
        <w:t>Стадии съемочного процесса:</w:t>
      </w:r>
    </w:p>
    <w:p w14:paraId="6475B16F"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1224D42E"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Получение резкого изображения, включающее в себя наводку на резкость и диафрагмирование объектива;</w:t>
      </w:r>
    </w:p>
    <w:p w14:paraId="29ECAEEC"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77FF4EC6" w14:textId="77777777" w:rsidR="00F73046" w:rsidRDefault="00F73046" w:rsidP="00F73046">
      <w:pPr>
        <w:jc w:val="both"/>
        <w:rPr>
          <w:noProof/>
          <w:lang w:eastAsia="ru-RU"/>
        </w:rPr>
      </w:pPr>
      <w:r>
        <w:rPr>
          <w:b/>
          <w:bCs/>
          <w:noProof/>
          <w:lang w:eastAsia="ru-RU"/>
        </w:rPr>
        <w:t>Хорошие снимки – результат правильного выполнения всех трёх стадий процесса</w:t>
      </w:r>
    </w:p>
    <w:p w14:paraId="187E073B" w14:textId="77777777" w:rsidR="00F73046" w:rsidRDefault="00F73046" w:rsidP="00F73046">
      <w:pPr>
        <w:jc w:val="both"/>
        <w:rPr>
          <w:noProof/>
          <w:lang w:eastAsia="ru-RU"/>
        </w:rPr>
      </w:pPr>
    </w:p>
    <w:p w14:paraId="35E81B4E" w14:textId="77777777" w:rsidR="00F73046" w:rsidRDefault="00F73046" w:rsidP="00F73046">
      <w:pPr>
        <w:jc w:val="both"/>
        <w:rPr>
          <w:noProof/>
          <w:lang w:eastAsia="ru-RU"/>
        </w:rPr>
      </w:pPr>
      <w:r>
        <w:rPr>
          <w:b/>
          <w:bCs/>
          <w:noProof/>
          <w:lang w:eastAsia="ru-RU"/>
        </w:rPr>
        <w:t>Методы фотографии:</w:t>
      </w:r>
    </w:p>
    <w:p w14:paraId="246C5402" w14:textId="77777777" w:rsidR="00F73046" w:rsidRDefault="00F73046" w:rsidP="00F94110">
      <w:pPr>
        <w:numPr>
          <w:ilvl w:val="0"/>
          <w:numId w:val="22"/>
        </w:numPr>
        <w:tabs>
          <w:tab w:val="clear" w:pos="720"/>
          <w:tab w:val="num" w:pos="426"/>
        </w:tabs>
        <w:ind w:left="426" w:hanging="284"/>
        <w:jc w:val="both"/>
        <w:rPr>
          <w:noProof/>
          <w:lang w:eastAsia="ru-RU"/>
        </w:rPr>
      </w:pPr>
      <w:r>
        <w:rPr>
          <w:b/>
          <w:bCs/>
          <w:noProof/>
          <w:lang w:eastAsia="ru-RU"/>
        </w:rPr>
        <w:t>Запечатлевающие методы</w:t>
      </w:r>
      <w:r>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p>
    <w:p w14:paraId="6ADF8DF1" w14:textId="77777777" w:rsidR="00F73046" w:rsidRDefault="00F73046" w:rsidP="00F94110">
      <w:pPr>
        <w:numPr>
          <w:ilvl w:val="0"/>
          <w:numId w:val="22"/>
        </w:numPr>
        <w:tabs>
          <w:tab w:val="clear" w:pos="720"/>
          <w:tab w:val="num" w:pos="426"/>
        </w:tabs>
        <w:ind w:left="426" w:hanging="284"/>
        <w:jc w:val="both"/>
        <w:rPr>
          <w:noProof/>
          <w:lang w:eastAsia="ru-RU"/>
        </w:rPr>
      </w:pPr>
      <w:r>
        <w:rPr>
          <w:b/>
          <w:bCs/>
          <w:noProof/>
          <w:lang w:eastAsia="ru-RU"/>
        </w:rPr>
        <w:t>Исследовательские методы</w:t>
      </w:r>
      <w:r>
        <w:rPr>
          <w:noProof/>
          <w:lang w:eastAsia="ru-RU"/>
        </w:rPr>
        <w:t>. Эти методы позволяют выявить признаки объектов, не наблюдаемые обычным зрением.</w:t>
      </w:r>
    </w:p>
    <w:p w14:paraId="1D553FC1" w14:textId="77777777" w:rsidR="00F73046" w:rsidRDefault="00F73046" w:rsidP="00F73046">
      <w:pPr>
        <w:jc w:val="both"/>
        <w:rPr>
          <w:noProof/>
          <w:lang w:eastAsia="ru-RU"/>
        </w:rPr>
      </w:pPr>
    </w:p>
    <w:p w14:paraId="6A7B837C" w14:textId="77777777" w:rsidR="00F73046" w:rsidRDefault="00F73046" w:rsidP="00F73046">
      <w:pPr>
        <w:jc w:val="both"/>
        <w:rPr>
          <w:b/>
          <w:noProof/>
          <w:lang w:eastAsia="ru-RU"/>
        </w:rPr>
      </w:pPr>
      <w:r>
        <w:rPr>
          <w:b/>
          <w:noProof/>
          <w:lang w:eastAsia="ru-RU"/>
        </w:rPr>
        <w:t>Последовательность фотосъемки:</w:t>
      </w:r>
    </w:p>
    <w:p w14:paraId="1F702AFA" w14:textId="77777777" w:rsidR="00F73046" w:rsidRDefault="00F73046" w:rsidP="00F94110">
      <w:pPr>
        <w:numPr>
          <w:ilvl w:val="0"/>
          <w:numId w:val="23"/>
        </w:numPr>
        <w:tabs>
          <w:tab w:val="clear" w:pos="720"/>
          <w:tab w:val="num" w:pos="567"/>
        </w:tabs>
        <w:ind w:left="426" w:hanging="284"/>
        <w:jc w:val="both"/>
        <w:rPr>
          <w:noProof/>
          <w:lang w:eastAsia="ru-RU"/>
        </w:rPr>
      </w:pPr>
      <w:r>
        <w:rPr>
          <w:noProof/>
          <w:lang w:eastAsia="ru-RU"/>
        </w:rPr>
        <w:t>Ориентирующая съемка;</w:t>
      </w:r>
    </w:p>
    <w:p w14:paraId="2D2D871F" w14:textId="77777777" w:rsidR="00F73046" w:rsidRDefault="00F73046" w:rsidP="00F94110">
      <w:pPr>
        <w:numPr>
          <w:ilvl w:val="0"/>
          <w:numId w:val="23"/>
        </w:numPr>
        <w:ind w:left="426" w:hanging="284"/>
        <w:jc w:val="both"/>
        <w:rPr>
          <w:noProof/>
          <w:lang w:eastAsia="ru-RU"/>
        </w:rPr>
      </w:pPr>
      <w:r>
        <w:rPr>
          <w:noProof/>
          <w:lang w:eastAsia="ru-RU"/>
        </w:rPr>
        <w:t>Обзорная съемка;</w:t>
      </w:r>
    </w:p>
    <w:p w14:paraId="46A582FC" w14:textId="77777777" w:rsidR="00F73046" w:rsidRDefault="00F73046" w:rsidP="00F94110">
      <w:pPr>
        <w:numPr>
          <w:ilvl w:val="0"/>
          <w:numId w:val="23"/>
        </w:numPr>
        <w:ind w:left="426" w:hanging="284"/>
        <w:jc w:val="both"/>
        <w:rPr>
          <w:noProof/>
          <w:lang w:eastAsia="ru-RU"/>
        </w:rPr>
      </w:pPr>
      <w:r>
        <w:rPr>
          <w:noProof/>
          <w:lang w:eastAsia="ru-RU"/>
        </w:rPr>
        <w:t>Узловая съемка;</w:t>
      </w:r>
    </w:p>
    <w:p w14:paraId="569EC567" w14:textId="77777777" w:rsidR="00F73046" w:rsidRDefault="00F73046" w:rsidP="00F94110">
      <w:pPr>
        <w:numPr>
          <w:ilvl w:val="0"/>
          <w:numId w:val="23"/>
        </w:numPr>
        <w:ind w:left="426" w:hanging="284"/>
        <w:jc w:val="both"/>
        <w:rPr>
          <w:noProof/>
          <w:lang w:eastAsia="ru-RU"/>
        </w:rPr>
      </w:pPr>
      <w:r>
        <w:rPr>
          <w:noProof/>
          <w:lang w:eastAsia="ru-RU"/>
        </w:rPr>
        <w:t>Детальная съемка.</w:t>
      </w:r>
    </w:p>
    <w:p w14:paraId="2407E1AD" w14:textId="77777777" w:rsidR="00F73046" w:rsidRDefault="00F73046" w:rsidP="00F73046">
      <w:pPr>
        <w:ind w:firstLine="142"/>
        <w:jc w:val="both"/>
        <w:rPr>
          <w:noProof/>
          <w:lang w:eastAsia="ru-RU"/>
        </w:rPr>
      </w:pPr>
    </w:p>
    <w:p w14:paraId="5D697AD8" w14:textId="77777777" w:rsidR="00F73046" w:rsidRDefault="00F73046" w:rsidP="00F73046">
      <w:pPr>
        <w:jc w:val="both"/>
        <w:rPr>
          <w:b/>
          <w:noProof/>
          <w:lang w:eastAsia="ru-RU"/>
        </w:rPr>
      </w:pPr>
      <w:r>
        <w:rPr>
          <w:b/>
          <w:noProof/>
          <w:lang w:eastAsia="ru-RU"/>
        </w:rPr>
        <w:t>Панорамная фотосъемка (ориентирующая)</w:t>
      </w:r>
    </w:p>
    <w:p w14:paraId="329A97DF" w14:textId="77777777" w:rsidR="00F73046" w:rsidRDefault="00F73046" w:rsidP="00F73046">
      <w:pPr>
        <w:jc w:val="both"/>
        <w:rPr>
          <w:noProof/>
          <w:lang w:eastAsia="ru-RU"/>
        </w:rPr>
      </w:pPr>
      <w:r>
        <w:rPr>
          <w:noProof/>
          <w:lang w:eastAsia="ru-RU"/>
        </w:rPr>
        <w:t xml:space="preserve">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 </w:t>
      </w:r>
    </w:p>
    <w:p w14:paraId="6FC112F6" w14:textId="77777777" w:rsidR="00F73046" w:rsidRDefault="00F73046" w:rsidP="00F73046">
      <w:pPr>
        <w:jc w:val="both"/>
        <w:rPr>
          <w:noProof/>
          <w:lang w:eastAsia="ru-RU"/>
        </w:rPr>
      </w:pPr>
    </w:p>
    <w:p w14:paraId="5D01561C" w14:textId="77777777" w:rsidR="00F73046" w:rsidRDefault="00F73046" w:rsidP="00F73046">
      <w:pPr>
        <w:jc w:val="both"/>
        <w:rPr>
          <w:b/>
          <w:noProof/>
          <w:lang w:eastAsia="ru-RU"/>
        </w:rPr>
      </w:pPr>
      <w:r>
        <w:rPr>
          <w:b/>
          <w:noProof/>
          <w:lang w:eastAsia="ru-RU"/>
        </w:rPr>
        <w:t>Виды (способы) панорамной съемки</w:t>
      </w:r>
    </w:p>
    <w:p w14:paraId="17515BFF"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274307BA"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518C25FD"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089A3654" w14:textId="77777777" w:rsidR="00F73046" w:rsidRDefault="00F73046" w:rsidP="00F73046">
      <w:pPr>
        <w:jc w:val="both"/>
        <w:rPr>
          <w:noProof/>
          <w:lang w:eastAsia="ru-RU"/>
        </w:rPr>
      </w:pPr>
    </w:p>
    <w:p w14:paraId="1F22D8B5" w14:textId="77777777" w:rsidR="00F73046" w:rsidRDefault="00F73046" w:rsidP="00F73046">
      <w:pPr>
        <w:jc w:val="both"/>
        <w:rPr>
          <w:b/>
          <w:bCs/>
          <w:noProof/>
          <w:lang w:eastAsia="ru-RU"/>
        </w:rPr>
      </w:pPr>
      <w:r>
        <w:rPr>
          <w:b/>
          <w:bCs/>
          <w:noProof/>
          <w:lang w:eastAsia="ru-RU"/>
        </w:rPr>
        <w:t>Линейная панорама</w:t>
      </w:r>
    </w:p>
    <w:p w14:paraId="16E06755" w14:textId="77777777" w:rsidR="00F73046" w:rsidRDefault="00F73046" w:rsidP="00F73046">
      <w:pPr>
        <w:jc w:val="both"/>
        <w:rPr>
          <w:noProof/>
          <w:lang w:eastAsia="ru-RU"/>
        </w:rPr>
      </w:pPr>
    </w:p>
    <w:p w14:paraId="39E8D79C" w14:textId="77777777" w:rsidR="00F73046" w:rsidRDefault="00F73046" w:rsidP="00F73046">
      <w:pPr>
        <w:jc w:val="both"/>
        <w:rPr>
          <w:noProof/>
          <w:lang w:eastAsia="ru-RU"/>
        </w:rPr>
      </w:pPr>
      <w:r>
        <w:rPr>
          <w:noProof/>
          <w:lang w:eastAsia="ru-RU"/>
        </w:rPr>
        <w:drawing>
          <wp:inline distT="0" distB="0" distL="0" distR="0" wp14:anchorId="1885EB7A" wp14:editId="64A764AF">
            <wp:extent cx="6057900" cy="3857625"/>
            <wp:effectExtent l="19050" t="19050" r="19050" b="285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l="5586" t="6819" r="2309"/>
                    <a:stretch>
                      <a:fillRect/>
                    </a:stretch>
                  </pic:blipFill>
                  <pic:spPr bwMode="auto">
                    <a:xfrm>
                      <a:off x="0" y="0"/>
                      <a:ext cx="6057900" cy="3857625"/>
                    </a:xfrm>
                    <a:prstGeom prst="rect">
                      <a:avLst/>
                    </a:prstGeom>
                    <a:noFill/>
                    <a:ln w="9525" cmpd="sng">
                      <a:solidFill>
                        <a:srgbClr val="000000"/>
                      </a:solidFill>
                      <a:miter lim="800000"/>
                      <a:headEnd/>
                      <a:tailEnd/>
                    </a:ln>
                    <a:effectLst/>
                  </pic:spPr>
                </pic:pic>
              </a:graphicData>
            </a:graphic>
          </wp:inline>
        </w:drawing>
      </w:r>
    </w:p>
    <w:p w14:paraId="34A44A33" w14:textId="77777777" w:rsidR="00F73046" w:rsidRDefault="00F73046" w:rsidP="00F73046">
      <w:pPr>
        <w:jc w:val="both"/>
        <w:rPr>
          <w:noProof/>
          <w:lang w:eastAsia="ru-RU"/>
        </w:rPr>
      </w:pPr>
    </w:p>
    <w:p w14:paraId="1DBF47CB" w14:textId="77777777" w:rsidR="00F73046" w:rsidRDefault="00F73046" w:rsidP="00F73046">
      <w:pPr>
        <w:jc w:val="both"/>
        <w:rPr>
          <w:b/>
          <w:noProof/>
          <w:lang w:eastAsia="ru-RU"/>
        </w:rPr>
      </w:pPr>
      <w:r>
        <w:rPr>
          <w:b/>
          <w:bCs/>
          <w:noProof/>
          <w:lang w:eastAsia="ru-RU"/>
        </w:rPr>
        <w:t>Круговая панорама</w:t>
      </w:r>
    </w:p>
    <w:p w14:paraId="4E31F23D" w14:textId="77777777" w:rsidR="00F73046" w:rsidRDefault="00F73046" w:rsidP="00F73046">
      <w:pPr>
        <w:jc w:val="both"/>
        <w:rPr>
          <w:noProof/>
          <w:lang w:eastAsia="ru-RU"/>
        </w:rPr>
      </w:pPr>
    </w:p>
    <w:p w14:paraId="6D26F08A" w14:textId="77777777" w:rsidR="00F73046" w:rsidRDefault="00F73046" w:rsidP="00F73046">
      <w:pPr>
        <w:jc w:val="both"/>
        <w:rPr>
          <w:b/>
          <w:noProof/>
          <w:lang w:eastAsia="ru-RU"/>
        </w:rPr>
      </w:pPr>
      <w:r>
        <w:rPr>
          <w:noProof/>
          <w:lang w:eastAsia="ru-RU"/>
        </w:rPr>
        <w:lastRenderedPageBreak/>
        <w:drawing>
          <wp:inline distT="0" distB="0" distL="0" distR="0" wp14:anchorId="04CE84B7" wp14:editId="01C60C9E">
            <wp:extent cx="6124575" cy="3867150"/>
            <wp:effectExtent l="19050" t="19050" r="28575" b="190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l="2621" t="4216" r="2989"/>
                    <a:stretch>
                      <a:fillRect/>
                    </a:stretch>
                  </pic:blipFill>
                  <pic:spPr bwMode="auto">
                    <a:xfrm>
                      <a:off x="0" y="0"/>
                      <a:ext cx="6124575" cy="3867150"/>
                    </a:xfrm>
                    <a:prstGeom prst="rect">
                      <a:avLst/>
                    </a:prstGeom>
                    <a:noFill/>
                    <a:ln w="9525" cmpd="sng">
                      <a:solidFill>
                        <a:srgbClr val="000000"/>
                      </a:solidFill>
                      <a:miter lim="800000"/>
                      <a:headEnd/>
                      <a:tailEnd/>
                    </a:ln>
                    <a:effectLst/>
                  </pic:spPr>
                </pic:pic>
              </a:graphicData>
            </a:graphic>
          </wp:inline>
        </w:drawing>
      </w:r>
    </w:p>
    <w:p w14:paraId="09E6CAEF" w14:textId="77777777" w:rsidR="00F73046" w:rsidRDefault="00F73046" w:rsidP="00F73046">
      <w:pPr>
        <w:jc w:val="both"/>
        <w:rPr>
          <w:noProof/>
          <w:lang w:eastAsia="ru-RU"/>
        </w:rPr>
      </w:pPr>
    </w:p>
    <w:p w14:paraId="7603DC68" w14:textId="77777777" w:rsidR="00F73046" w:rsidRDefault="00F73046" w:rsidP="00F73046">
      <w:pPr>
        <w:jc w:val="both"/>
        <w:rPr>
          <w:noProof/>
          <w:lang w:eastAsia="ru-RU"/>
        </w:rPr>
      </w:pPr>
    </w:p>
    <w:p w14:paraId="0D2B7AB8" w14:textId="77777777" w:rsidR="00F73046" w:rsidRDefault="00F73046" w:rsidP="00F73046">
      <w:pPr>
        <w:jc w:val="both"/>
        <w:rPr>
          <w:b/>
          <w:noProof/>
          <w:lang w:eastAsia="ru-RU"/>
        </w:rPr>
      </w:pPr>
      <w:r>
        <w:rPr>
          <w:b/>
          <w:noProof/>
          <w:lang w:eastAsia="ru-RU"/>
        </w:rPr>
        <w:t>Ярусная панорама</w:t>
      </w:r>
    </w:p>
    <w:p w14:paraId="580F9EE9" w14:textId="77777777" w:rsidR="00F73046" w:rsidRDefault="00F73046" w:rsidP="00F73046">
      <w:pPr>
        <w:jc w:val="both"/>
        <w:rPr>
          <w:noProof/>
          <w:lang w:eastAsia="ru-RU"/>
        </w:rPr>
      </w:pPr>
    </w:p>
    <w:p w14:paraId="6A504814" w14:textId="77777777" w:rsidR="00F73046" w:rsidRDefault="00F73046" w:rsidP="00F73046">
      <w:pPr>
        <w:jc w:val="both"/>
        <w:rPr>
          <w:b/>
          <w:noProof/>
          <w:lang w:eastAsia="ru-RU"/>
        </w:rPr>
      </w:pPr>
      <w:r>
        <w:rPr>
          <w:noProof/>
          <w:lang w:eastAsia="ru-RU"/>
        </w:rPr>
        <w:lastRenderedPageBreak/>
        <w:drawing>
          <wp:inline distT="0" distB="0" distL="0" distR="0" wp14:anchorId="25DEBC5A" wp14:editId="6CEC8FF4">
            <wp:extent cx="6134100" cy="4914900"/>
            <wp:effectExtent l="19050" t="19050" r="19050" b="190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l="4189" r="6535"/>
                    <a:stretch>
                      <a:fillRect/>
                    </a:stretch>
                  </pic:blipFill>
                  <pic:spPr bwMode="auto">
                    <a:xfrm>
                      <a:off x="0" y="0"/>
                      <a:ext cx="6134100" cy="4914900"/>
                    </a:xfrm>
                    <a:prstGeom prst="rect">
                      <a:avLst/>
                    </a:prstGeom>
                    <a:noFill/>
                    <a:ln w="9525" cmpd="sng">
                      <a:solidFill>
                        <a:srgbClr val="000000"/>
                      </a:solidFill>
                      <a:miter lim="800000"/>
                      <a:headEnd/>
                      <a:tailEnd/>
                    </a:ln>
                    <a:effectLst/>
                  </pic:spPr>
                </pic:pic>
              </a:graphicData>
            </a:graphic>
          </wp:inline>
        </w:drawing>
      </w:r>
    </w:p>
    <w:p w14:paraId="24EA15A3" w14:textId="77777777" w:rsidR="00F73046" w:rsidRDefault="00F73046" w:rsidP="00F73046">
      <w:pPr>
        <w:jc w:val="both"/>
        <w:rPr>
          <w:noProof/>
          <w:lang w:eastAsia="ru-RU"/>
        </w:rPr>
      </w:pPr>
    </w:p>
    <w:p w14:paraId="434CD70C" w14:textId="77777777" w:rsidR="00F73046" w:rsidRDefault="00F73046" w:rsidP="00F73046">
      <w:pPr>
        <w:jc w:val="both"/>
        <w:rPr>
          <w:b/>
          <w:bCs/>
          <w:noProof/>
          <w:lang w:eastAsia="ru-RU"/>
        </w:rPr>
      </w:pPr>
      <w:r>
        <w:rPr>
          <w:b/>
          <w:bCs/>
          <w:noProof/>
          <w:lang w:eastAsia="ru-RU"/>
        </w:rPr>
        <w:t>Узловая фотосъемка</w:t>
      </w:r>
    </w:p>
    <w:p w14:paraId="75E2B01D"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148B30B0"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3AD795FF"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7BA22B1B" w14:textId="77777777" w:rsidR="00F73046" w:rsidRDefault="00F73046" w:rsidP="00F73046">
      <w:pPr>
        <w:jc w:val="both"/>
        <w:rPr>
          <w:b/>
          <w:noProof/>
          <w:lang w:eastAsia="ru-RU"/>
        </w:rPr>
      </w:pPr>
    </w:p>
    <w:p w14:paraId="175C91FD" w14:textId="77777777" w:rsidR="00F73046" w:rsidRDefault="00F73046" w:rsidP="00F73046">
      <w:pPr>
        <w:jc w:val="both"/>
        <w:rPr>
          <w:b/>
          <w:noProof/>
          <w:lang w:eastAsia="ru-RU"/>
        </w:rPr>
      </w:pPr>
      <w:r>
        <w:rPr>
          <w:b/>
          <w:noProof/>
          <w:lang w:eastAsia="ru-RU"/>
        </w:rPr>
        <w:lastRenderedPageBreak/>
        <w:t>Правильное и неправильное расположение линейки:</w:t>
      </w:r>
    </w:p>
    <w:p w14:paraId="55594F08" w14:textId="77777777" w:rsidR="00F73046" w:rsidRDefault="00F73046" w:rsidP="00F73046">
      <w:pPr>
        <w:jc w:val="both"/>
        <w:rPr>
          <w:noProof/>
          <w:lang w:eastAsia="ru-RU"/>
        </w:rPr>
      </w:pPr>
    </w:p>
    <w:p w14:paraId="5E39C19E" w14:textId="09D9F165" w:rsidR="00F73046" w:rsidRDefault="00F73046" w:rsidP="005D3B36">
      <w:pPr>
        <w:jc w:val="center"/>
        <w:rPr>
          <w:b/>
          <w:noProof/>
          <w:lang w:eastAsia="ru-RU"/>
        </w:rPr>
      </w:pPr>
      <w:r>
        <w:rPr>
          <w:noProof/>
          <w:lang w:eastAsia="ru-RU"/>
        </w:rPr>
        <w:drawing>
          <wp:inline distT="0" distB="0" distL="0" distR="0" wp14:anchorId="4A5B6A84" wp14:editId="301232EE">
            <wp:extent cx="2933700" cy="1514475"/>
            <wp:effectExtent l="19050" t="19050" r="19050" b="285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33700" cy="1514475"/>
                    </a:xfrm>
                    <a:prstGeom prst="rect">
                      <a:avLst/>
                    </a:prstGeom>
                    <a:noFill/>
                    <a:ln w="9525" cmpd="sng">
                      <a:solidFill>
                        <a:srgbClr val="000000"/>
                      </a:solidFill>
                      <a:miter lim="800000"/>
                      <a:headEnd/>
                      <a:tailEnd/>
                    </a:ln>
                    <a:effectLst/>
                  </pic:spPr>
                </pic:pic>
              </a:graphicData>
            </a:graphic>
          </wp:inline>
        </w:drawing>
      </w:r>
      <w:r>
        <w:rPr>
          <w:noProof/>
          <w:lang w:eastAsia="ru-RU"/>
        </w:rPr>
        <w:drawing>
          <wp:inline distT="0" distB="0" distL="0" distR="0" wp14:anchorId="45389A4B" wp14:editId="2784142D">
            <wp:extent cx="2943225" cy="1504950"/>
            <wp:effectExtent l="19050" t="19050" r="28575" b="190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l="3088" r="4990"/>
                    <a:stretch>
                      <a:fillRect/>
                    </a:stretch>
                  </pic:blipFill>
                  <pic:spPr bwMode="auto">
                    <a:xfrm>
                      <a:off x="0" y="0"/>
                      <a:ext cx="2943225" cy="1504950"/>
                    </a:xfrm>
                    <a:prstGeom prst="rect">
                      <a:avLst/>
                    </a:prstGeom>
                    <a:noFill/>
                    <a:ln w="9525" cmpd="sng">
                      <a:solidFill>
                        <a:srgbClr val="000000"/>
                      </a:solidFill>
                      <a:miter lim="800000"/>
                      <a:headEnd/>
                      <a:tailEnd/>
                    </a:ln>
                    <a:effectLst/>
                  </pic:spPr>
                </pic:pic>
              </a:graphicData>
            </a:graphic>
          </wp:inline>
        </w:drawing>
      </w:r>
    </w:p>
    <w:p w14:paraId="68C5B0D3" w14:textId="77777777" w:rsidR="00F73046" w:rsidRDefault="00F73046" w:rsidP="00F73046">
      <w:pPr>
        <w:jc w:val="both"/>
        <w:rPr>
          <w:lang w:eastAsia="ru-RU"/>
        </w:rPr>
      </w:pPr>
    </w:p>
    <w:p w14:paraId="031D741C" w14:textId="77777777" w:rsidR="00F73046" w:rsidRDefault="00F73046" w:rsidP="00F73046">
      <w:pPr>
        <w:jc w:val="both"/>
        <w:rPr>
          <w:lang w:eastAsia="ru-RU"/>
        </w:rPr>
      </w:pPr>
      <w:r>
        <w:rPr>
          <w:b/>
          <w:bCs/>
          <w:lang w:eastAsia="ru-RU"/>
        </w:rPr>
        <w:t>Детальная фотосъемка</w:t>
      </w:r>
    </w:p>
    <w:p w14:paraId="1BFC0767" w14:textId="77777777" w:rsidR="00F73046" w:rsidRDefault="00F73046" w:rsidP="00F73046">
      <w:pPr>
        <w:jc w:val="both"/>
        <w:rPr>
          <w:lang w:eastAsia="ru-RU"/>
        </w:rPr>
      </w:pPr>
      <w:r>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2EB4BADC" w14:textId="77777777" w:rsidR="00F73046" w:rsidRDefault="00F73046" w:rsidP="00F73046">
      <w:pPr>
        <w:ind w:left="720"/>
        <w:jc w:val="both"/>
        <w:rPr>
          <w:lang w:eastAsia="ru-RU"/>
        </w:rPr>
      </w:pPr>
    </w:p>
    <w:p w14:paraId="66715C7E" w14:textId="77777777" w:rsidR="00F73046" w:rsidRDefault="00F73046" w:rsidP="00F73046">
      <w:pPr>
        <w:jc w:val="both"/>
        <w:rPr>
          <w:b/>
          <w:lang w:eastAsia="ru-RU"/>
        </w:rPr>
      </w:pPr>
      <w:r>
        <w:rPr>
          <w:b/>
          <w:lang w:eastAsia="ru-RU"/>
        </w:rPr>
        <w:t>Другие виды съемки:</w:t>
      </w:r>
    </w:p>
    <w:p w14:paraId="25F62E0F" w14:textId="77777777" w:rsidR="00F73046" w:rsidRDefault="00F73046" w:rsidP="00F94110">
      <w:pPr>
        <w:pStyle w:val="aff2"/>
        <w:numPr>
          <w:ilvl w:val="0"/>
          <w:numId w:val="26"/>
        </w:numPr>
        <w:ind w:left="426" w:hanging="284"/>
        <w:jc w:val="both"/>
        <w:rPr>
          <w:lang w:eastAsia="ru-RU"/>
        </w:rPr>
      </w:pPr>
      <w:r>
        <w:rPr>
          <w:lang w:eastAsia="ru-RU"/>
        </w:rPr>
        <w:t>Сигналетическая (опознавательная) фотосъёмка используется для запечатления внешности человека</w:t>
      </w:r>
    </w:p>
    <w:p w14:paraId="7051B895" w14:textId="77777777" w:rsidR="00F73046" w:rsidRDefault="00F73046" w:rsidP="00F94110">
      <w:pPr>
        <w:pStyle w:val="aff2"/>
        <w:numPr>
          <w:ilvl w:val="0"/>
          <w:numId w:val="26"/>
        </w:numPr>
        <w:ind w:left="426" w:hanging="284"/>
        <w:jc w:val="both"/>
        <w:rPr>
          <w:lang w:eastAsia="ru-RU"/>
        </w:rPr>
      </w:pPr>
      <w:r>
        <w:rPr>
          <w:lang w:eastAsia="ru-RU"/>
        </w:rPr>
        <w:t>Макрофотосъемка - фотографирование объектов с непосредственным увеличением, но без применения микроскопа.</w:t>
      </w:r>
    </w:p>
    <w:p w14:paraId="0A2322BE" w14:textId="77777777" w:rsidR="00F73046" w:rsidRDefault="00F73046" w:rsidP="00F94110">
      <w:pPr>
        <w:pStyle w:val="aff2"/>
        <w:numPr>
          <w:ilvl w:val="0"/>
          <w:numId w:val="26"/>
        </w:numPr>
        <w:ind w:left="426" w:hanging="284"/>
        <w:jc w:val="both"/>
        <w:rPr>
          <w:lang w:eastAsia="ru-RU"/>
        </w:rPr>
      </w:pPr>
      <w:r>
        <w:rPr>
          <w:lang w:eastAsia="ru-RU"/>
        </w:rPr>
        <w:t>Видеозапись, рекомендуется в следующих случаях:</w:t>
      </w:r>
    </w:p>
    <w:p w14:paraId="00F89B2F" w14:textId="77777777" w:rsidR="00F73046" w:rsidRDefault="00F73046" w:rsidP="00F94110">
      <w:pPr>
        <w:pStyle w:val="aff2"/>
        <w:numPr>
          <w:ilvl w:val="0"/>
          <w:numId w:val="26"/>
        </w:numPr>
        <w:ind w:left="426" w:hanging="284"/>
        <w:jc w:val="both"/>
        <w:rPr>
          <w:lang w:eastAsia="ru-RU"/>
        </w:rPr>
      </w:pPr>
      <w:r>
        <w:rPr>
          <w:lang w:eastAsia="ru-RU"/>
        </w:rPr>
        <w:t xml:space="preserve"> при срочной необходимости устранений последствий происшествия);</w:t>
      </w:r>
    </w:p>
    <w:p w14:paraId="5C660A7A" w14:textId="1F1590F8" w:rsidR="00F73046" w:rsidRDefault="00F73046" w:rsidP="00F94110">
      <w:pPr>
        <w:pStyle w:val="aff2"/>
        <w:numPr>
          <w:ilvl w:val="0"/>
          <w:numId w:val="26"/>
        </w:numPr>
        <w:ind w:left="426" w:hanging="284"/>
        <w:jc w:val="both"/>
        <w:rPr>
          <w:lang w:eastAsia="ru-RU"/>
        </w:rPr>
      </w:pPr>
      <w:r>
        <w:rPr>
          <w:lang w:eastAsia="ru-RU"/>
        </w:rPr>
        <w:t>При осмотре значительных по размерам мест происшествий;</w:t>
      </w:r>
    </w:p>
    <w:p w14:paraId="51ACD133" w14:textId="77777777" w:rsidR="00F73046" w:rsidRDefault="00F73046" w:rsidP="00F94110">
      <w:pPr>
        <w:pStyle w:val="aff2"/>
        <w:numPr>
          <w:ilvl w:val="0"/>
          <w:numId w:val="26"/>
        </w:numPr>
        <w:ind w:left="426" w:hanging="284"/>
        <w:jc w:val="both"/>
        <w:rPr>
          <w:lang w:eastAsia="ru-RU"/>
        </w:rPr>
      </w:pPr>
      <w:r>
        <w:rPr>
          <w:lang w:eastAsia="ru-RU"/>
        </w:rPr>
        <w:t>В связи с неблагоприятными метеоусловиями (снегопад, дождь) возможно исчезновение следов происшествия.</w:t>
      </w:r>
    </w:p>
    <w:p w14:paraId="6DE25F86" w14:textId="77777777" w:rsidR="00F73046" w:rsidRDefault="00F73046" w:rsidP="00F73046">
      <w:pPr>
        <w:jc w:val="both"/>
        <w:rPr>
          <w:lang w:eastAsia="ru-RU"/>
        </w:rPr>
      </w:pPr>
    </w:p>
    <w:p w14:paraId="20779B42" w14:textId="77777777" w:rsidR="00F73046" w:rsidRDefault="00F73046" w:rsidP="00F73046">
      <w:pPr>
        <w:jc w:val="both"/>
        <w:rPr>
          <w:b/>
          <w:lang w:eastAsia="ru-RU"/>
        </w:rPr>
      </w:pPr>
      <w:r>
        <w:rPr>
          <w:b/>
          <w:lang w:eastAsia="ru-RU"/>
        </w:rPr>
        <w:t>Размещение объектов при съёмке</w:t>
      </w:r>
    </w:p>
    <w:p w14:paraId="278BE4F5" w14:textId="77777777" w:rsidR="00F73046" w:rsidRDefault="00F73046" w:rsidP="00F73046">
      <w:pPr>
        <w:jc w:val="both"/>
        <w:rPr>
          <w:lang w:eastAsia="ru-RU"/>
        </w:rPr>
      </w:pPr>
      <w:r>
        <w:rPr>
          <w:lang w:eastAsia="ru-RU"/>
        </w:rPr>
        <w:t xml:space="preserve">Оптимально такое положение, при котором наиболее удачно воспроизводятся </w:t>
      </w:r>
      <w:r>
        <w:rPr>
          <w:u w:val="single"/>
          <w:lang w:eastAsia="ru-RU"/>
        </w:rPr>
        <w:t>форма и характерные особенности объекта</w:t>
      </w:r>
      <w:r>
        <w:rPr>
          <w:lang w:eastAsia="ru-RU"/>
        </w:rPr>
        <w:t>. Располагают его перед камерой в положении, привычном для наблюдения.</w:t>
      </w:r>
    </w:p>
    <w:p w14:paraId="3CDB4466" w14:textId="77777777" w:rsidR="00F73046" w:rsidRDefault="00F73046" w:rsidP="00F73046">
      <w:pPr>
        <w:jc w:val="both"/>
        <w:rPr>
          <w:lang w:eastAsia="ru-RU"/>
        </w:rPr>
      </w:pPr>
      <w:r>
        <w:rPr>
          <w:lang w:eastAsia="ru-RU"/>
        </w:rPr>
        <w:t xml:space="preserve">Необходимо запечатлеть такие особенности, как </w:t>
      </w:r>
      <w:r>
        <w:rPr>
          <w:u w:val="single"/>
          <w:lang w:eastAsia="ru-RU"/>
        </w:rPr>
        <w:t>видимые дефекты, повреждения, надписи, клейма, следы</w:t>
      </w:r>
      <w:r>
        <w:rPr>
          <w:lang w:eastAsia="ru-RU"/>
        </w:rPr>
        <w:t>. Если важные для объекта особенности имеются на его противоположных сторонах, то съёмку общего вида производят дважды.</w:t>
      </w:r>
    </w:p>
    <w:p w14:paraId="42DBDC24" w14:textId="77777777" w:rsidR="00F73046" w:rsidRDefault="00F73046" w:rsidP="00F73046">
      <w:pPr>
        <w:jc w:val="both"/>
        <w:rPr>
          <w:lang w:eastAsia="ru-RU"/>
        </w:rPr>
      </w:pPr>
      <w:r>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079917D0" w14:textId="77777777" w:rsidR="00F73046" w:rsidRDefault="00F73046" w:rsidP="00F73046">
      <w:pPr>
        <w:jc w:val="both"/>
        <w:rPr>
          <w:lang w:eastAsia="ru-RU"/>
        </w:rPr>
      </w:pPr>
      <w:r>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p>
    <w:p w14:paraId="17334C06" w14:textId="77777777" w:rsidR="00F73046" w:rsidRDefault="00F73046" w:rsidP="00F73046">
      <w:pPr>
        <w:jc w:val="both"/>
        <w:rPr>
          <w:lang w:eastAsia="ru-RU"/>
        </w:rPr>
      </w:pPr>
    </w:p>
    <w:p w14:paraId="25F84445" w14:textId="77777777" w:rsidR="00F73046" w:rsidRDefault="00F73046" w:rsidP="00F73046">
      <w:pPr>
        <w:jc w:val="both"/>
        <w:rPr>
          <w:lang w:eastAsia="ru-RU"/>
        </w:rPr>
      </w:pPr>
      <w:r>
        <w:rPr>
          <w:b/>
          <w:bCs/>
          <w:lang w:eastAsia="ru-RU"/>
        </w:rPr>
        <w:t>Освещение при съёмке</w:t>
      </w:r>
    </w:p>
    <w:p w14:paraId="405FC67C" w14:textId="77777777" w:rsidR="00F73046" w:rsidRDefault="00F73046" w:rsidP="00F73046">
      <w:pPr>
        <w:jc w:val="both"/>
        <w:rPr>
          <w:lang w:eastAsia="ru-RU"/>
        </w:rPr>
      </w:pPr>
      <w:r>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354E5E76" w14:textId="77777777" w:rsidR="00F73046" w:rsidRDefault="00F73046" w:rsidP="00F73046">
      <w:pPr>
        <w:jc w:val="both"/>
        <w:rPr>
          <w:lang w:eastAsia="ru-RU"/>
        </w:rPr>
      </w:pPr>
      <w:r>
        <w:rPr>
          <w:u w:val="single"/>
          <w:lang w:eastAsia="ru-RU"/>
        </w:rPr>
        <w:t xml:space="preserve">Рассеянное освещение </w:t>
      </w:r>
      <w:r>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Pr>
          <w:u w:val="single"/>
          <w:lang w:eastAsia="ru-RU"/>
        </w:rPr>
        <w:t xml:space="preserve">Направленное освещение </w:t>
      </w:r>
      <w:r>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1A8A9F6C" w14:textId="77777777" w:rsidR="00F73046" w:rsidRDefault="00F73046" w:rsidP="00F73046">
      <w:pPr>
        <w:jc w:val="both"/>
        <w:rPr>
          <w:lang w:eastAsia="ru-RU"/>
        </w:rPr>
      </w:pPr>
      <w:r>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5312C1CF" w14:textId="77777777" w:rsidR="00F73046" w:rsidRDefault="00F73046" w:rsidP="00F73046">
      <w:pPr>
        <w:jc w:val="both"/>
        <w:rPr>
          <w:lang w:eastAsia="ru-RU"/>
        </w:rPr>
      </w:pPr>
    </w:p>
    <w:p w14:paraId="11A1F84C" w14:textId="77777777" w:rsidR="00F73046" w:rsidRDefault="00F73046" w:rsidP="00F73046">
      <w:pPr>
        <w:jc w:val="center"/>
        <w:rPr>
          <w:lang w:eastAsia="ru-RU"/>
        </w:rPr>
      </w:pPr>
      <w:r>
        <w:rPr>
          <w:noProof/>
          <w:lang w:eastAsia="ru-RU"/>
        </w:rPr>
        <w:drawing>
          <wp:inline distT="0" distB="0" distL="0" distR="0" wp14:anchorId="1106CF87" wp14:editId="4D5424F7">
            <wp:extent cx="5543550" cy="1847850"/>
            <wp:effectExtent l="19050" t="19050" r="19050" b="190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l="3177" t="9612" r="3177"/>
                    <a:stretch>
                      <a:fillRect/>
                    </a:stretch>
                  </pic:blipFill>
                  <pic:spPr bwMode="auto">
                    <a:xfrm>
                      <a:off x="0" y="0"/>
                      <a:ext cx="5543550" cy="1847850"/>
                    </a:xfrm>
                    <a:prstGeom prst="rect">
                      <a:avLst/>
                    </a:prstGeom>
                    <a:noFill/>
                    <a:ln w="9525" cmpd="sng">
                      <a:solidFill>
                        <a:srgbClr val="000000"/>
                      </a:solidFill>
                      <a:miter lim="800000"/>
                      <a:headEnd/>
                      <a:tailEnd/>
                    </a:ln>
                    <a:effectLst/>
                  </pic:spPr>
                </pic:pic>
              </a:graphicData>
            </a:graphic>
          </wp:inline>
        </w:drawing>
      </w:r>
    </w:p>
    <w:p w14:paraId="0DBF23C6" w14:textId="77777777" w:rsidR="00F73046" w:rsidRDefault="00F73046" w:rsidP="00F73046">
      <w:pPr>
        <w:jc w:val="center"/>
        <w:rPr>
          <w:lang w:eastAsia="ru-RU"/>
        </w:rPr>
      </w:pPr>
      <w:r>
        <w:rPr>
          <w:noProof/>
          <w:lang w:eastAsia="ru-RU"/>
        </w:rPr>
        <w:drawing>
          <wp:inline distT="0" distB="0" distL="0" distR="0" wp14:anchorId="301AF70A" wp14:editId="15841646">
            <wp:extent cx="5562600" cy="1781175"/>
            <wp:effectExtent l="19050" t="19050" r="19050" b="285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62600" cy="1781175"/>
                    </a:xfrm>
                    <a:prstGeom prst="rect">
                      <a:avLst/>
                    </a:prstGeom>
                    <a:noFill/>
                    <a:ln w="9525" cmpd="sng">
                      <a:solidFill>
                        <a:srgbClr val="000000"/>
                      </a:solidFill>
                      <a:miter lim="800000"/>
                      <a:headEnd/>
                      <a:tailEnd/>
                    </a:ln>
                    <a:effectLst/>
                  </pic:spPr>
                </pic:pic>
              </a:graphicData>
            </a:graphic>
          </wp:inline>
        </w:drawing>
      </w:r>
    </w:p>
    <w:p w14:paraId="78CC2430" w14:textId="77777777" w:rsidR="00F73046" w:rsidRDefault="00F73046" w:rsidP="00F73046">
      <w:pPr>
        <w:jc w:val="both"/>
        <w:rPr>
          <w:lang w:eastAsia="ru-RU"/>
        </w:rPr>
      </w:pPr>
    </w:p>
    <w:p w14:paraId="4A954DA8" w14:textId="77777777" w:rsidR="00F73046" w:rsidRDefault="00F73046" w:rsidP="00F73046">
      <w:pPr>
        <w:tabs>
          <w:tab w:val="left" w:pos="1089"/>
        </w:tabs>
        <w:jc w:val="both"/>
        <w:rPr>
          <w:b/>
          <w:bCs/>
        </w:rPr>
      </w:pPr>
      <w:r>
        <w:rPr>
          <w:b/>
          <w:bCs/>
        </w:rPr>
        <w:t>Выбор фона</w:t>
      </w:r>
    </w:p>
    <w:p w14:paraId="5CD1088F" w14:textId="77777777" w:rsidR="00F73046" w:rsidRDefault="00F73046" w:rsidP="00F73046">
      <w:pPr>
        <w:tabs>
          <w:tab w:val="left" w:pos="1089"/>
        </w:tabs>
        <w:jc w:val="both"/>
      </w:pPr>
    </w:p>
    <w:p w14:paraId="5A4250AE" w14:textId="77777777" w:rsidR="00F73046" w:rsidRDefault="00F73046" w:rsidP="00F73046">
      <w:pPr>
        <w:tabs>
          <w:tab w:val="left" w:pos="1089"/>
        </w:tabs>
        <w:jc w:val="both"/>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3D1E1148" w14:textId="77777777" w:rsidR="00F73046" w:rsidRDefault="00F73046" w:rsidP="00F73046">
      <w:pPr>
        <w:tabs>
          <w:tab w:val="left" w:pos="1089"/>
        </w:tabs>
        <w:jc w:val="both"/>
        <w:rPr>
          <w:lang w:eastAsia="ru-RU"/>
        </w:rPr>
      </w:pPr>
      <w:r>
        <w:rPr>
          <w:lang w:eastAsia="ru-RU"/>
        </w:rPr>
        <w:t>В этом качестве используют листы чистой ровной бумаги, белой, серой или чёрной.</w:t>
      </w:r>
    </w:p>
    <w:p w14:paraId="24FEF838" w14:textId="0ED613C6" w:rsidR="00F73046" w:rsidRDefault="00F73046" w:rsidP="001D5BCD">
      <w:pPr>
        <w:tabs>
          <w:tab w:val="left" w:pos="1089"/>
        </w:tabs>
        <w:jc w:val="both"/>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r>
        <w:br w:type="page"/>
      </w:r>
    </w:p>
    <w:p w14:paraId="038545B6" w14:textId="2A538900" w:rsidR="00C13360" w:rsidRPr="001D5BCD" w:rsidRDefault="00C13360" w:rsidP="001D5BCD">
      <w:pPr>
        <w:pStyle w:val="22"/>
        <w:rPr>
          <w:lang w:val="ru-RU"/>
        </w:rPr>
      </w:pPr>
      <w:bookmarkStart w:id="133" w:name="_ПРИЛОЖЕНИЕ_3._ВРЕМЕННАЯ"/>
      <w:bookmarkStart w:id="134" w:name="_ПРИЛОЖЕНИЕ_4._ВРЕМЕННАЯ"/>
      <w:bookmarkStart w:id="135" w:name="_ПРИЛОЖЕНИЕ_4._РЕКОМЕНДУЕМЫЙ"/>
      <w:bookmarkStart w:id="136" w:name="_Toc443735836"/>
      <w:bookmarkStart w:id="137" w:name="_Toc450296431"/>
      <w:bookmarkStart w:id="138" w:name="_Toc462673658"/>
      <w:bookmarkStart w:id="139" w:name="_Toc12546330"/>
      <w:bookmarkStart w:id="140" w:name="_Toc27736334"/>
      <w:bookmarkStart w:id="141" w:name="_Toc58333616"/>
      <w:bookmarkStart w:id="142" w:name="_Toc378590054"/>
      <w:bookmarkStart w:id="143" w:name="_Toc383695775"/>
      <w:bookmarkStart w:id="144" w:name="_Toc27991690"/>
      <w:bookmarkStart w:id="145" w:name="_Toc27737515"/>
      <w:bookmarkStart w:id="146" w:name="_Toc27737427"/>
      <w:bookmarkStart w:id="147" w:name="_Toc27736877"/>
      <w:bookmarkStart w:id="148" w:name="_Toc27736326"/>
      <w:bookmarkStart w:id="149" w:name="_Toc27736147"/>
      <w:bookmarkStart w:id="150" w:name="_Toc27733481"/>
      <w:bookmarkStart w:id="151" w:name="_Toc462673650"/>
      <w:bookmarkStart w:id="152" w:name="_Toc450296421"/>
      <w:bookmarkStart w:id="153" w:name="_Toc443735826"/>
      <w:bookmarkStart w:id="154" w:name="_Toc418698649"/>
      <w:bookmarkStart w:id="155" w:name="_Toc396320656"/>
      <w:bookmarkStart w:id="156" w:name="_Toc395688589"/>
      <w:bookmarkStart w:id="157" w:name="_Toc387155082"/>
      <w:bookmarkStart w:id="158" w:name="_Toc386105133"/>
      <w:bookmarkStart w:id="159" w:name="_Toc56775812"/>
      <w:bookmarkEnd w:id="133"/>
      <w:bookmarkEnd w:id="134"/>
      <w:bookmarkEnd w:id="135"/>
      <w:r w:rsidRPr="001D5BCD">
        <w:rPr>
          <w:lang w:val="ru-RU"/>
        </w:rPr>
        <w:lastRenderedPageBreak/>
        <w:t>ПРИЛОЖЕНИЕ 4. РЕКОМЕНДУЕМЫЙ ПОРЯДОК ОПРЕДЕЛЕНИЯ УЩЕРБА</w:t>
      </w:r>
      <w:bookmarkEnd w:id="136"/>
      <w:bookmarkEnd w:id="137"/>
      <w:bookmarkEnd w:id="138"/>
      <w:bookmarkEnd w:id="139"/>
      <w:bookmarkEnd w:id="140"/>
      <w:bookmarkEnd w:id="141"/>
    </w:p>
    <w:p w14:paraId="2AD012FD" w14:textId="77777777" w:rsidR="00C13360" w:rsidRPr="00C13360" w:rsidRDefault="00C13360" w:rsidP="00C13360">
      <w:pPr>
        <w:widowControl w:val="0"/>
        <w:autoSpaceDE w:val="0"/>
        <w:autoSpaceDN w:val="0"/>
        <w:adjustRightInd w:val="0"/>
        <w:jc w:val="both"/>
        <w:rPr>
          <w:rFonts w:eastAsia="Calibri"/>
          <w:szCs w:val="22"/>
        </w:rPr>
      </w:pPr>
    </w:p>
    <w:p w14:paraId="293569F9" w14:textId="2C5E5D1E" w:rsidR="00C13360" w:rsidRPr="00C13360" w:rsidRDefault="00C13360" w:rsidP="00C13360">
      <w:pPr>
        <w:widowControl w:val="0"/>
        <w:autoSpaceDE w:val="0"/>
        <w:autoSpaceDN w:val="0"/>
        <w:adjustRightInd w:val="0"/>
        <w:jc w:val="both"/>
        <w:rPr>
          <w:rFonts w:eastAsia="Calibri"/>
          <w:szCs w:val="22"/>
        </w:rPr>
      </w:pPr>
      <w:r w:rsidRPr="00C13360">
        <w:rPr>
          <w:rFonts w:eastAsia="Calibri"/>
          <w:szCs w:val="22"/>
        </w:rPr>
        <w:t>Структура ущерба от происшествий, как правило, включает: полные финансовые потери О</w:t>
      </w:r>
      <w:r w:rsidR="00F9543A">
        <w:rPr>
          <w:rFonts w:eastAsia="Calibri"/>
          <w:szCs w:val="22"/>
        </w:rPr>
        <w:t>бщества</w:t>
      </w:r>
      <w:r w:rsidRPr="00C13360">
        <w:rPr>
          <w:rFonts w:eastAsia="Calibri"/>
          <w:szCs w:val="22"/>
        </w:rPr>
        <w:t xml:space="preserve">, эксплуатирующей объект, на котором произошло происшествие; </w:t>
      </w:r>
      <w:r w:rsidRPr="00452118">
        <w:rPr>
          <w:rFonts w:eastAsia="Calibri"/>
          <w:color w:val="000000" w:themeColor="text1"/>
        </w:rPr>
        <w:t>расходы на ликвидацию происшествия; социально-экономические потери, связанные с травмированием и гибелью людей (как персонала организации, так и третьих лиц)</w:t>
      </w:r>
      <w:r w:rsidRPr="00452118">
        <w:rPr>
          <w:rFonts w:eastAsia="Calibri"/>
          <w:color w:val="000000" w:themeColor="text1"/>
          <w:szCs w:val="22"/>
        </w:rPr>
        <w:t xml:space="preserve">; вред, нанесенный окружающей природной среде; косвенный ущерб и потери государства от выбытия </w:t>
      </w:r>
      <w:r w:rsidRPr="00C13360">
        <w:rPr>
          <w:rFonts w:eastAsia="Calibri"/>
          <w:szCs w:val="22"/>
        </w:rPr>
        <w:t>трудовых ресурсов.</w:t>
      </w:r>
    </w:p>
    <w:p w14:paraId="012F4748" w14:textId="77777777" w:rsidR="00C13360" w:rsidRPr="00C13360" w:rsidRDefault="00C13360" w:rsidP="00C13360">
      <w:pPr>
        <w:widowControl w:val="0"/>
        <w:autoSpaceDE w:val="0"/>
        <w:autoSpaceDN w:val="0"/>
        <w:adjustRightInd w:val="0"/>
        <w:jc w:val="both"/>
        <w:rPr>
          <w:rFonts w:eastAsia="Calibri"/>
          <w:szCs w:val="22"/>
        </w:rPr>
      </w:pPr>
    </w:p>
    <w:p w14:paraId="0DCE561F" w14:textId="77777777" w:rsidR="00C13360" w:rsidRPr="00C13360" w:rsidRDefault="00C13360" w:rsidP="00C13360">
      <w:pPr>
        <w:widowControl w:val="0"/>
        <w:autoSpaceDE w:val="0"/>
        <w:autoSpaceDN w:val="0"/>
        <w:adjustRightInd w:val="0"/>
        <w:jc w:val="both"/>
        <w:rPr>
          <w:rFonts w:eastAsia="Calibri"/>
          <w:szCs w:val="22"/>
        </w:rPr>
      </w:pPr>
      <w:r w:rsidRPr="00C13360">
        <w:rPr>
          <w:rFonts w:eastAsia="Calibri"/>
          <w:szCs w:val="22"/>
        </w:rPr>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3FCAA93F" w14:textId="77777777" w:rsidR="00C13360" w:rsidRPr="00C13360" w:rsidRDefault="00C13360" w:rsidP="00C13360">
      <w:pPr>
        <w:widowControl w:val="0"/>
        <w:autoSpaceDE w:val="0"/>
        <w:autoSpaceDN w:val="0"/>
        <w:adjustRightInd w:val="0"/>
        <w:jc w:val="both"/>
        <w:rPr>
          <w:rFonts w:eastAsia="Calibri"/>
          <w:szCs w:val="22"/>
        </w:rPr>
      </w:pPr>
    </w:p>
    <w:p w14:paraId="5CCBADE3" w14:textId="77777777" w:rsidR="00C13360" w:rsidRPr="00C13360" w:rsidRDefault="00C13360" w:rsidP="00C13360">
      <w:pPr>
        <w:jc w:val="both"/>
        <w:rPr>
          <w:rFonts w:eastAsia="Calibri"/>
          <w:b/>
          <w:szCs w:val="22"/>
        </w:rPr>
      </w:pPr>
      <w:bookmarkStart w:id="160" w:name="_Toc365385244"/>
      <w:bookmarkStart w:id="161" w:name="_Toc366141751"/>
      <w:bookmarkStart w:id="162" w:name="_Toc368397478"/>
      <w:bookmarkStart w:id="163" w:name="_Toc368400297"/>
      <w:bookmarkStart w:id="164" w:name="_Toc368475871"/>
      <w:bookmarkStart w:id="165" w:name="_Toc368477712"/>
      <w:r w:rsidRPr="00C13360">
        <w:rPr>
          <w:rFonts w:eastAsia="Calibri"/>
          <w:b/>
          <w:szCs w:val="22"/>
        </w:rPr>
        <w:t>1. Структура определения ущерба</w:t>
      </w:r>
      <w:bookmarkEnd w:id="160"/>
      <w:bookmarkEnd w:id="161"/>
      <w:bookmarkEnd w:id="162"/>
      <w:bookmarkEnd w:id="163"/>
      <w:bookmarkEnd w:id="164"/>
      <w:bookmarkEnd w:id="165"/>
    </w:p>
    <w:p w14:paraId="0CDAD774" w14:textId="77777777" w:rsidR="00C13360" w:rsidRPr="00C13360" w:rsidRDefault="00C13360" w:rsidP="00C13360">
      <w:pPr>
        <w:jc w:val="both"/>
        <w:rPr>
          <w:rFonts w:eastAsia="Calibri"/>
        </w:rPr>
      </w:pPr>
    </w:p>
    <w:p w14:paraId="42882587" w14:textId="77777777" w:rsidR="00C13360" w:rsidRPr="00C13360" w:rsidRDefault="00C13360" w:rsidP="00C13360">
      <w:pPr>
        <w:jc w:val="both"/>
        <w:rPr>
          <w:rFonts w:eastAsia="Calibri"/>
        </w:rPr>
      </w:pPr>
      <w:r w:rsidRPr="00C13360">
        <w:rPr>
          <w:rFonts w:eastAsia="Calibri"/>
        </w:rPr>
        <w:t xml:space="preserve">Ущерб от </w:t>
      </w:r>
      <w:r w:rsidRPr="00C13360">
        <w:rPr>
          <w:rFonts w:eastAsia="Calibri"/>
          <w:szCs w:val="22"/>
        </w:rPr>
        <w:t xml:space="preserve">происшествия </w:t>
      </w:r>
      <w:r w:rsidRPr="00C13360">
        <w:rPr>
          <w:rFonts w:eastAsia="Calibri"/>
        </w:rPr>
        <w:t>может быть выражен в общем виде формулой:</w:t>
      </w:r>
    </w:p>
    <w:p w14:paraId="7C148235" w14:textId="77777777" w:rsidR="00C13360" w:rsidRPr="00C13360" w:rsidRDefault="00C13360" w:rsidP="00C13360">
      <w:pPr>
        <w:widowControl w:val="0"/>
        <w:jc w:val="both"/>
      </w:pPr>
    </w:p>
    <w:p w14:paraId="39D4271C" w14:textId="2FED351D" w:rsidR="00C13360" w:rsidRPr="00C13360" w:rsidRDefault="00C13360" w:rsidP="00C13360">
      <w:pPr>
        <w:ind w:firstLine="284"/>
        <w:jc w:val="center"/>
        <w:rPr>
          <w:rFonts w:eastAsia="Calibri"/>
        </w:rPr>
      </w:pPr>
      <w:r w:rsidRPr="00C13360">
        <w:rPr>
          <w:rFonts w:eastAsia="Calibri"/>
        </w:rPr>
        <w:t>П</w:t>
      </w:r>
      <w:r w:rsidRPr="00C13360">
        <w:rPr>
          <w:rFonts w:eastAsia="Calibri"/>
          <w:vertAlign w:val="subscript"/>
        </w:rPr>
        <w:t>а</w:t>
      </w:r>
      <w:r w:rsidRPr="00C13360">
        <w:rPr>
          <w:rFonts w:eastAsia="Calibri"/>
        </w:rPr>
        <w:t xml:space="preserve"> = П</w:t>
      </w:r>
      <w:r w:rsidRPr="00C13360">
        <w:rPr>
          <w:rFonts w:eastAsia="Calibri"/>
          <w:vertAlign w:val="subscript"/>
        </w:rPr>
        <w:t>п.п</w:t>
      </w:r>
      <w:r w:rsidRPr="00C13360">
        <w:rPr>
          <w:rFonts w:eastAsia="Calibri"/>
        </w:rPr>
        <w:t xml:space="preserve"> </w:t>
      </w:r>
      <w:r w:rsidRPr="001C6C38">
        <w:rPr>
          <w:rFonts w:eastAsia="Calibri"/>
        </w:rPr>
        <w:t>+ П</w:t>
      </w:r>
      <w:r w:rsidRPr="001C6C38">
        <w:rPr>
          <w:rFonts w:eastAsia="Calibri"/>
          <w:vertAlign w:val="subscript"/>
        </w:rPr>
        <w:t>л.</w:t>
      </w:r>
      <w:r w:rsidR="001C6C38" w:rsidRPr="001C6C38">
        <w:rPr>
          <w:rFonts w:eastAsia="Calibri"/>
          <w:vertAlign w:val="subscript"/>
        </w:rPr>
        <w:t>п</w:t>
      </w:r>
      <w:r w:rsidRPr="001C6C38">
        <w:rPr>
          <w:rFonts w:eastAsia="Calibri"/>
        </w:rPr>
        <w:t xml:space="preserve"> </w:t>
      </w:r>
      <w:r w:rsidRPr="00C13360">
        <w:rPr>
          <w:rFonts w:eastAsia="Calibri"/>
        </w:rPr>
        <w:t>+ П</w:t>
      </w:r>
      <w:r w:rsidRPr="00C13360">
        <w:rPr>
          <w:rFonts w:eastAsia="Calibri"/>
          <w:vertAlign w:val="subscript"/>
        </w:rPr>
        <w:t>н.в</w:t>
      </w:r>
      <w:r w:rsidRPr="00C13360">
        <w:rPr>
          <w:rFonts w:eastAsia="Calibri"/>
        </w:rPr>
        <w:t xml:space="preserve"> + П</w:t>
      </w:r>
      <w:r w:rsidRPr="00C13360">
        <w:rPr>
          <w:rFonts w:eastAsia="Calibri"/>
          <w:vertAlign w:val="subscript"/>
        </w:rPr>
        <w:t>экол</w:t>
      </w:r>
      <w:r w:rsidRPr="00C13360">
        <w:rPr>
          <w:rFonts w:eastAsia="Calibri"/>
        </w:rPr>
        <w:t xml:space="preserve"> (1),</w:t>
      </w:r>
    </w:p>
    <w:p w14:paraId="1AED40C1" w14:textId="77777777" w:rsidR="00C13360" w:rsidRPr="00C13360" w:rsidRDefault="00C13360" w:rsidP="00C13360">
      <w:pPr>
        <w:widowControl w:val="0"/>
        <w:jc w:val="both"/>
      </w:pPr>
    </w:p>
    <w:p w14:paraId="1AD9EEF4" w14:textId="77777777" w:rsidR="00C13360" w:rsidRPr="00C13360" w:rsidRDefault="00C13360" w:rsidP="00C13360">
      <w:pPr>
        <w:ind w:left="567"/>
        <w:jc w:val="both"/>
        <w:rPr>
          <w:rFonts w:eastAsia="Calibri"/>
        </w:rPr>
      </w:pPr>
      <w:r w:rsidRPr="00C13360">
        <w:rPr>
          <w:rFonts w:eastAsia="Calibri"/>
        </w:rPr>
        <w:t>где:</w:t>
      </w:r>
    </w:p>
    <w:p w14:paraId="35B0BB04" w14:textId="77777777" w:rsidR="00C13360" w:rsidRPr="00C13360" w:rsidRDefault="00C13360" w:rsidP="00C13360">
      <w:pPr>
        <w:jc w:val="both"/>
        <w:rPr>
          <w:rFonts w:eastAsia="Calibri"/>
        </w:rPr>
      </w:pPr>
    </w:p>
    <w:p w14:paraId="58036104"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а</w:t>
      </w:r>
      <w:r w:rsidRPr="00C13360">
        <w:rPr>
          <w:rFonts w:eastAsia="Calibri"/>
        </w:rPr>
        <w:t xml:space="preserve"> - полный ущерб от </w:t>
      </w:r>
      <w:r w:rsidRPr="00C13360">
        <w:rPr>
          <w:rFonts w:eastAsia="Calibri"/>
          <w:szCs w:val="22"/>
        </w:rPr>
        <w:t>происшествия</w:t>
      </w:r>
      <w:r w:rsidRPr="00C13360">
        <w:rPr>
          <w:rFonts w:eastAsia="Calibri"/>
        </w:rPr>
        <w:t>, руб.;</w:t>
      </w:r>
    </w:p>
    <w:p w14:paraId="14ADCB1F" w14:textId="77777777" w:rsidR="00C13360" w:rsidRPr="00C13360" w:rsidRDefault="00C13360" w:rsidP="00C13360">
      <w:pPr>
        <w:widowControl w:val="0"/>
        <w:jc w:val="both"/>
      </w:pPr>
    </w:p>
    <w:p w14:paraId="6A56109E"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п.п</w:t>
      </w:r>
      <w:r w:rsidRPr="00C13360">
        <w:rPr>
          <w:rFonts w:eastAsia="Calibri"/>
        </w:rPr>
        <w:t xml:space="preserve"> - прямые потери Общества, руб.;</w:t>
      </w:r>
    </w:p>
    <w:p w14:paraId="02C86B9F" w14:textId="77777777" w:rsidR="00C13360" w:rsidRPr="00C13360" w:rsidRDefault="00C13360" w:rsidP="00C13360">
      <w:pPr>
        <w:jc w:val="both"/>
        <w:rPr>
          <w:rFonts w:eastAsia="Calibri"/>
          <w:szCs w:val="22"/>
        </w:rPr>
      </w:pPr>
    </w:p>
    <w:p w14:paraId="5DD56DA7" w14:textId="3A1B5913" w:rsidR="00C13360" w:rsidRPr="001C6C38" w:rsidRDefault="00C13360" w:rsidP="00C13360">
      <w:pPr>
        <w:ind w:left="567"/>
        <w:jc w:val="both"/>
        <w:rPr>
          <w:rFonts w:eastAsia="Calibri"/>
        </w:rPr>
      </w:pPr>
      <w:r w:rsidRPr="001C6C38">
        <w:rPr>
          <w:rFonts w:eastAsia="Calibri"/>
        </w:rPr>
        <w:t>П</w:t>
      </w:r>
      <w:r w:rsidR="001C6C38" w:rsidRPr="001C6C38">
        <w:rPr>
          <w:rFonts w:eastAsia="Calibri"/>
          <w:vertAlign w:val="subscript"/>
        </w:rPr>
        <w:t>л.п</w:t>
      </w:r>
      <w:r w:rsidRPr="001C6C38">
        <w:rPr>
          <w:rFonts w:eastAsia="Calibri"/>
        </w:rPr>
        <w:t xml:space="preserve"> - затраты на локализацию (ликвидацию) и расследование происшествия, руб.;</w:t>
      </w:r>
    </w:p>
    <w:p w14:paraId="5FDC9708" w14:textId="77777777" w:rsidR="00C13360" w:rsidRPr="008205FC" w:rsidRDefault="00C13360" w:rsidP="00C13360">
      <w:pPr>
        <w:jc w:val="both"/>
        <w:rPr>
          <w:rFonts w:eastAsia="Calibri"/>
          <w:color w:val="FF0000"/>
        </w:rPr>
      </w:pPr>
    </w:p>
    <w:p w14:paraId="04739777"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н.в</w:t>
      </w:r>
      <w:r w:rsidRPr="00C13360">
        <w:rPr>
          <w:rFonts w:eastAsia="Calibri"/>
        </w:rPr>
        <w:t xml:space="preserve"> - косвенный ущерб, руб.;</w:t>
      </w:r>
    </w:p>
    <w:p w14:paraId="61867576" w14:textId="77777777" w:rsidR="00C13360" w:rsidRPr="00C13360" w:rsidRDefault="00C13360" w:rsidP="00C13360">
      <w:pPr>
        <w:jc w:val="both"/>
        <w:rPr>
          <w:rFonts w:eastAsia="Calibri"/>
          <w:szCs w:val="22"/>
        </w:rPr>
      </w:pPr>
    </w:p>
    <w:p w14:paraId="7E5529C6"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экол</w:t>
      </w:r>
      <w:r w:rsidRPr="00C13360">
        <w:rPr>
          <w:rFonts w:eastAsia="Calibri"/>
        </w:rPr>
        <w:t xml:space="preserve"> - экологический ущерб, руб.;</w:t>
      </w:r>
    </w:p>
    <w:p w14:paraId="24307F14" w14:textId="77777777" w:rsidR="00C13360" w:rsidRPr="00C13360" w:rsidRDefault="00C13360" w:rsidP="00C13360">
      <w:pPr>
        <w:jc w:val="both"/>
        <w:rPr>
          <w:rFonts w:eastAsia="Calibri"/>
          <w:szCs w:val="22"/>
        </w:rPr>
      </w:pPr>
    </w:p>
    <w:p w14:paraId="7387D657" w14:textId="77777777" w:rsidR="00C13360" w:rsidRPr="00C13360" w:rsidRDefault="00C13360" w:rsidP="00C13360">
      <w:pPr>
        <w:jc w:val="both"/>
        <w:rPr>
          <w:rFonts w:eastAsia="Calibri"/>
        </w:rPr>
      </w:pPr>
      <w:r w:rsidRPr="00C13360">
        <w:rPr>
          <w:rFonts w:eastAsia="Calibri"/>
          <w:i/>
        </w:rPr>
        <w:t>Прямые потери</w:t>
      </w:r>
      <w:r w:rsidRPr="00C13360">
        <w:rPr>
          <w:rFonts w:eastAsia="Calibri"/>
        </w:rPr>
        <w:t>, (П</w:t>
      </w:r>
      <w:r w:rsidRPr="00C13360">
        <w:rPr>
          <w:rFonts w:eastAsia="Calibri"/>
          <w:vertAlign w:val="subscript"/>
        </w:rPr>
        <w:t>п.п</w:t>
      </w:r>
      <w:r w:rsidRPr="00C13360">
        <w:rPr>
          <w:rFonts w:eastAsia="Calibri"/>
        </w:rPr>
        <w:t xml:space="preserve">), от </w:t>
      </w:r>
      <w:r w:rsidRPr="00C13360">
        <w:rPr>
          <w:rFonts w:eastAsia="Calibri"/>
          <w:szCs w:val="22"/>
        </w:rPr>
        <w:t>происшествия</w:t>
      </w:r>
      <w:r w:rsidRPr="00C13360">
        <w:rPr>
          <w:rFonts w:eastAsia="Calibri"/>
        </w:rPr>
        <w:t xml:space="preserve"> можно определить по формуле:</w:t>
      </w:r>
    </w:p>
    <w:p w14:paraId="3D36AAA9" w14:textId="77777777" w:rsidR="00C13360" w:rsidRPr="00C13360" w:rsidRDefault="00C13360" w:rsidP="00C13360">
      <w:pPr>
        <w:jc w:val="both"/>
        <w:rPr>
          <w:rFonts w:eastAsia="Calibri"/>
        </w:rPr>
      </w:pPr>
    </w:p>
    <w:p w14:paraId="753DF453" w14:textId="77777777" w:rsidR="00C13360" w:rsidRPr="00C13360" w:rsidRDefault="00C13360" w:rsidP="00C13360">
      <w:pPr>
        <w:ind w:firstLine="284"/>
        <w:jc w:val="center"/>
        <w:rPr>
          <w:rFonts w:eastAsia="Calibri"/>
        </w:rPr>
      </w:pPr>
      <w:r w:rsidRPr="00C13360">
        <w:rPr>
          <w:rFonts w:eastAsia="Calibri"/>
        </w:rPr>
        <w:t>П</w:t>
      </w:r>
      <w:r w:rsidRPr="00C13360">
        <w:rPr>
          <w:rFonts w:eastAsia="Calibri"/>
          <w:vertAlign w:val="subscript"/>
        </w:rPr>
        <w:t>п.п</w:t>
      </w:r>
      <w:r w:rsidRPr="00C13360">
        <w:rPr>
          <w:rFonts w:eastAsia="Calibri"/>
        </w:rPr>
        <w:t xml:space="preserve"> = П</w:t>
      </w:r>
      <w:r w:rsidRPr="00C13360">
        <w:rPr>
          <w:rFonts w:eastAsia="Calibri"/>
          <w:vertAlign w:val="subscript"/>
        </w:rPr>
        <w:t>оф</w:t>
      </w:r>
      <w:r w:rsidRPr="00C13360">
        <w:rPr>
          <w:rFonts w:eastAsia="Calibri"/>
        </w:rPr>
        <w:t xml:space="preserve"> + П</w:t>
      </w:r>
      <w:r w:rsidRPr="00C13360">
        <w:rPr>
          <w:rFonts w:eastAsia="Calibri"/>
          <w:vertAlign w:val="subscript"/>
        </w:rPr>
        <w:t>т.м.ц</w:t>
      </w:r>
      <w:r w:rsidRPr="00C13360">
        <w:rPr>
          <w:rFonts w:eastAsia="Calibri"/>
        </w:rPr>
        <w:t xml:space="preserve"> + П</w:t>
      </w:r>
      <w:r w:rsidRPr="00C13360">
        <w:rPr>
          <w:rFonts w:eastAsia="Calibri"/>
          <w:vertAlign w:val="subscript"/>
        </w:rPr>
        <w:t>им</w:t>
      </w:r>
      <w:r w:rsidRPr="00C13360">
        <w:rPr>
          <w:rFonts w:eastAsia="Calibri"/>
        </w:rPr>
        <w:t xml:space="preserve">   (2),</w:t>
      </w:r>
    </w:p>
    <w:p w14:paraId="64D319AC" w14:textId="77777777" w:rsidR="00C13360" w:rsidRPr="00C13360" w:rsidRDefault="00C13360" w:rsidP="00C13360">
      <w:pPr>
        <w:ind w:firstLine="284"/>
        <w:jc w:val="center"/>
        <w:rPr>
          <w:rFonts w:eastAsia="Calibri"/>
        </w:rPr>
      </w:pPr>
    </w:p>
    <w:p w14:paraId="118CCFB4" w14:textId="77777777" w:rsidR="00C13360" w:rsidRPr="00C13360" w:rsidRDefault="00C13360" w:rsidP="00C13360">
      <w:pPr>
        <w:ind w:left="567"/>
        <w:jc w:val="both"/>
        <w:rPr>
          <w:rFonts w:eastAsia="Calibri"/>
        </w:rPr>
      </w:pPr>
      <w:r w:rsidRPr="00C13360">
        <w:rPr>
          <w:rFonts w:eastAsia="Calibri"/>
        </w:rPr>
        <w:t>где:</w:t>
      </w:r>
    </w:p>
    <w:p w14:paraId="6208D54D" w14:textId="77777777" w:rsidR="00C13360" w:rsidRPr="00C13360" w:rsidRDefault="00C13360" w:rsidP="00C13360">
      <w:pPr>
        <w:jc w:val="both"/>
        <w:rPr>
          <w:rFonts w:eastAsia="Calibri"/>
        </w:rPr>
      </w:pPr>
    </w:p>
    <w:p w14:paraId="07EBCB8F" w14:textId="3B270D82"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оф</w:t>
      </w:r>
      <w:r w:rsidRPr="00C13360">
        <w:rPr>
          <w:rFonts w:eastAsia="Calibri"/>
        </w:rPr>
        <w:t xml:space="preserve"> - потери О</w:t>
      </w:r>
      <w:r w:rsidR="00F9543A">
        <w:rPr>
          <w:rFonts w:eastAsia="Calibri"/>
        </w:rPr>
        <w:t>бщества</w:t>
      </w:r>
      <w:r w:rsidRPr="00C13360">
        <w:rPr>
          <w:rFonts w:eastAsia="Calibri"/>
        </w:rPr>
        <w:t xml:space="preserve"> в результате уничтожения (повреждения)* основных фондов (производственных и непроизводственных), руб.;</w:t>
      </w:r>
    </w:p>
    <w:p w14:paraId="7BECE597" w14:textId="77777777" w:rsidR="00C13360" w:rsidRPr="00C13360" w:rsidRDefault="00C13360" w:rsidP="00C13360">
      <w:pPr>
        <w:jc w:val="both"/>
        <w:rPr>
          <w:rFonts w:eastAsia="Calibri"/>
          <w:szCs w:val="20"/>
        </w:rPr>
      </w:pPr>
    </w:p>
    <w:p w14:paraId="4A30DE59" w14:textId="643E0440"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 xml:space="preserve">т.м.ц </w:t>
      </w:r>
      <w:r w:rsidRPr="00C13360">
        <w:rPr>
          <w:rFonts w:eastAsia="Calibri"/>
        </w:rPr>
        <w:t xml:space="preserve">- потери </w:t>
      </w:r>
      <w:r w:rsidR="00F9543A" w:rsidRPr="00C13360">
        <w:rPr>
          <w:rFonts w:eastAsia="Calibri"/>
        </w:rPr>
        <w:t>О</w:t>
      </w:r>
      <w:r w:rsidR="00F9543A">
        <w:rPr>
          <w:rFonts w:eastAsia="Calibri"/>
        </w:rPr>
        <w:t>бщества</w:t>
      </w:r>
      <w:r w:rsidRPr="00C13360">
        <w:rPr>
          <w:rFonts w:eastAsia="Calibri"/>
        </w:rPr>
        <w:t xml:space="preserve"> в результате уничтожения (повреждения) товарно-материальных ценностей (продукции, сырья и т.п.), руб.;</w:t>
      </w:r>
    </w:p>
    <w:p w14:paraId="4FCEC5FC" w14:textId="77777777" w:rsidR="00C13360" w:rsidRPr="00C13360" w:rsidRDefault="00C13360" w:rsidP="00C13360">
      <w:pPr>
        <w:jc w:val="both"/>
        <w:rPr>
          <w:rFonts w:eastAsia="Calibri"/>
          <w:szCs w:val="22"/>
        </w:rPr>
      </w:pPr>
    </w:p>
    <w:p w14:paraId="4A8E4397"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им</w:t>
      </w:r>
      <w:r w:rsidRPr="00C13360">
        <w:rPr>
          <w:rFonts w:eastAsia="Calibri"/>
        </w:rPr>
        <w:t xml:space="preserve"> - потери в результате уничтожения (повреждения) имущества третьих лиц, руб.</w:t>
      </w:r>
    </w:p>
    <w:p w14:paraId="4EC3D909" w14:textId="77777777" w:rsidR="00C13360" w:rsidRPr="00C13360" w:rsidRDefault="00C13360" w:rsidP="00C13360">
      <w:pPr>
        <w:jc w:val="both"/>
        <w:rPr>
          <w:rFonts w:eastAsia="Calibri"/>
          <w:szCs w:val="22"/>
        </w:rPr>
      </w:pPr>
    </w:p>
    <w:p w14:paraId="4A6A1EA9" w14:textId="588D68AA" w:rsidR="00C13360" w:rsidRPr="00C13360" w:rsidRDefault="00C13360" w:rsidP="00C13360">
      <w:pPr>
        <w:ind w:left="567"/>
        <w:jc w:val="both"/>
        <w:rPr>
          <w:rFonts w:eastAsia="Calibri"/>
          <w:i/>
          <w:szCs w:val="22"/>
        </w:rPr>
      </w:pPr>
      <w:r w:rsidRPr="00C13360">
        <w:rPr>
          <w:rFonts w:eastAsia="Calibri"/>
          <w:i/>
          <w:szCs w:val="22"/>
          <w:u w:val="single"/>
        </w:rPr>
        <w:t>Примечание:</w:t>
      </w:r>
      <w:r w:rsidRPr="00C13360">
        <w:rPr>
          <w:rFonts w:eastAsia="Calibri"/>
          <w:i/>
          <w:szCs w:val="22"/>
        </w:rPr>
        <w:t xml:space="preserve">*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w:t>
      </w:r>
      <w:r w:rsidR="00852467">
        <w:rPr>
          <w:rFonts w:eastAsia="Calibri"/>
          <w:i/>
          <w:szCs w:val="22"/>
        </w:rPr>
        <w:t>происшествия</w:t>
      </w:r>
      <w:r w:rsidRPr="00C13360">
        <w:rPr>
          <w:rFonts w:eastAsia="Calibri"/>
          <w:i/>
          <w:szCs w:val="22"/>
        </w:rPr>
        <w:t xml:space="preserve"> могут быть приведены в </w:t>
      </w:r>
      <w:r w:rsidRPr="00C13360">
        <w:rPr>
          <w:rFonts w:eastAsia="Calibri"/>
          <w:i/>
          <w:szCs w:val="22"/>
        </w:rPr>
        <w:lastRenderedPageBreak/>
        <w:t>состояние, позволяющее их использовать по первоначальному функциональному назначению. В противном случае они считаются уничтоженными.</w:t>
      </w:r>
    </w:p>
    <w:p w14:paraId="642724EA" w14:textId="77777777" w:rsidR="00C13360" w:rsidRPr="00C13360" w:rsidRDefault="00C13360" w:rsidP="00C13360">
      <w:pPr>
        <w:jc w:val="both"/>
        <w:rPr>
          <w:rFonts w:eastAsia="Calibri"/>
          <w:szCs w:val="22"/>
        </w:rPr>
      </w:pPr>
    </w:p>
    <w:p w14:paraId="4CC017F3" w14:textId="2DDFE65E" w:rsidR="00C13360" w:rsidRPr="00060F70" w:rsidRDefault="00C13360" w:rsidP="00C13360">
      <w:pPr>
        <w:jc w:val="both"/>
        <w:rPr>
          <w:rFonts w:eastAsia="Calibri"/>
        </w:rPr>
      </w:pPr>
      <w:r w:rsidRPr="00060F70">
        <w:rPr>
          <w:rFonts w:eastAsia="Calibri"/>
          <w:i/>
        </w:rPr>
        <w:t xml:space="preserve">Затраты на локализацию (ликвидацию) и расследование </w:t>
      </w:r>
      <w:r w:rsidR="00060F70" w:rsidRPr="00060F70">
        <w:rPr>
          <w:rFonts w:eastAsia="Calibri"/>
          <w:i/>
        </w:rPr>
        <w:t>происшествия</w:t>
      </w:r>
      <w:r w:rsidRPr="00060F70">
        <w:rPr>
          <w:rFonts w:eastAsia="Calibri"/>
        </w:rPr>
        <w:t>, П</w:t>
      </w:r>
      <w:r w:rsidRPr="00060F70">
        <w:rPr>
          <w:rFonts w:eastAsia="Calibri"/>
          <w:vertAlign w:val="subscript"/>
        </w:rPr>
        <w:t>л.</w:t>
      </w:r>
      <w:r w:rsidR="00060F70" w:rsidRPr="00060F70">
        <w:rPr>
          <w:rFonts w:eastAsia="Calibri"/>
          <w:vertAlign w:val="subscript"/>
        </w:rPr>
        <w:t>п</w:t>
      </w:r>
      <w:r w:rsidRPr="00060F70">
        <w:rPr>
          <w:rFonts w:eastAsia="Calibri"/>
        </w:rPr>
        <w:t>, можно определить по формуле:</w:t>
      </w:r>
    </w:p>
    <w:p w14:paraId="0063912F" w14:textId="657DB71E" w:rsidR="00C13360" w:rsidRPr="00060F70" w:rsidRDefault="00C13360" w:rsidP="00C13360">
      <w:pPr>
        <w:ind w:firstLine="284"/>
        <w:jc w:val="center"/>
        <w:rPr>
          <w:rFonts w:eastAsia="Calibri"/>
        </w:rPr>
      </w:pPr>
      <w:r w:rsidRPr="00060F70">
        <w:rPr>
          <w:rFonts w:eastAsia="Calibri"/>
        </w:rPr>
        <w:t>П</w:t>
      </w:r>
      <w:r w:rsidRPr="00060F70">
        <w:rPr>
          <w:rFonts w:eastAsia="Calibri"/>
          <w:vertAlign w:val="subscript"/>
        </w:rPr>
        <w:t>п.п</w:t>
      </w:r>
      <w:r w:rsidRPr="00060F70">
        <w:rPr>
          <w:rFonts w:eastAsia="Calibri"/>
        </w:rPr>
        <w:t xml:space="preserve"> = П</w:t>
      </w:r>
      <w:r w:rsidRPr="00060F70">
        <w:rPr>
          <w:rFonts w:eastAsia="Calibri"/>
          <w:vertAlign w:val="subscript"/>
        </w:rPr>
        <w:t>л</w:t>
      </w:r>
      <w:r w:rsidRPr="00060F70">
        <w:rPr>
          <w:rFonts w:eastAsia="Calibri"/>
        </w:rPr>
        <w:t xml:space="preserve"> (3),</w:t>
      </w:r>
    </w:p>
    <w:p w14:paraId="06C56BA1" w14:textId="77777777" w:rsidR="00C13360" w:rsidRPr="00060F70" w:rsidRDefault="00C13360" w:rsidP="00C13360">
      <w:pPr>
        <w:ind w:firstLine="284"/>
        <w:jc w:val="both"/>
        <w:rPr>
          <w:rFonts w:eastAsia="Calibri"/>
          <w:szCs w:val="22"/>
        </w:rPr>
      </w:pPr>
    </w:p>
    <w:p w14:paraId="5EBEB1C4" w14:textId="77777777" w:rsidR="00C13360" w:rsidRPr="00060F70" w:rsidRDefault="00C13360" w:rsidP="00C13360">
      <w:pPr>
        <w:ind w:left="567"/>
        <w:jc w:val="both"/>
        <w:rPr>
          <w:rFonts w:eastAsia="Calibri"/>
        </w:rPr>
      </w:pPr>
      <w:r w:rsidRPr="00060F70">
        <w:rPr>
          <w:rFonts w:eastAsia="Calibri"/>
        </w:rPr>
        <w:t>где:</w:t>
      </w:r>
    </w:p>
    <w:p w14:paraId="54B68FD9" w14:textId="77777777" w:rsidR="00C13360" w:rsidRPr="00060F70" w:rsidRDefault="00C13360" w:rsidP="00C13360">
      <w:pPr>
        <w:jc w:val="both"/>
        <w:rPr>
          <w:rFonts w:eastAsia="Calibri"/>
        </w:rPr>
      </w:pPr>
    </w:p>
    <w:p w14:paraId="7AB958B6" w14:textId="77777777" w:rsidR="00C13360" w:rsidRPr="00060F70" w:rsidRDefault="00C13360" w:rsidP="00C13360">
      <w:pPr>
        <w:ind w:left="567"/>
        <w:jc w:val="both"/>
        <w:rPr>
          <w:rFonts w:eastAsia="Calibri"/>
        </w:rPr>
      </w:pPr>
      <w:r w:rsidRPr="00060F70">
        <w:rPr>
          <w:rFonts w:eastAsia="Calibri"/>
        </w:rPr>
        <w:t>П</w:t>
      </w:r>
      <w:r w:rsidRPr="00060F70">
        <w:rPr>
          <w:rFonts w:eastAsia="Calibri"/>
          <w:vertAlign w:val="subscript"/>
        </w:rPr>
        <w:t>л</w:t>
      </w:r>
      <w:r w:rsidRPr="00060F70">
        <w:rPr>
          <w:rFonts w:eastAsia="Calibri"/>
        </w:rPr>
        <w:t xml:space="preserve"> – расходы, связанные с локализацией и ликвидацией последствий </w:t>
      </w:r>
      <w:r w:rsidRPr="00060F70">
        <w:rPr>
          <w:rFonts w:eastAsia="Calibri"/>
          <w:szCs w:val="22"/>
        </w:rPr>
        <w:t>происшествия</w:t>
      </w:r>
      <w:r w:rsidRPr="00060F70">
        <w:rPr>
          <w:rFonts w:eastAsia="Calibri"/>
        </w:rPr>
        <w:t>, руб.;</w:t>
      </w:r>
    </w:p>
    <w:p w14:paraId="338D3900" w14:textId="77777777" w:rsidR="00C13360" w:rsidRPr="008205FC" w:rsidRDefault="00C13360" w:rsidP="00C13360">
      <w:pPr>
        <w:jc w:val="both"/>
        <w:rPr>
          <w:rFonts w:eastAsia="Calibri"/>
          <w:color w:val="FF0000"/>
        </w:rPr>
      </w:pPr>
    </w:p>
    <w:p w14:paraId="4E6F952A" w14:textId="77777777" w:rsidR="00C13360" w:rsidRPr="008205FC" w:rsidRDefault="00C13360" w:rsidP="00C13360">
      <w:pPr>
        <w:jc w:val="both"/>
        <w:rPr>
          <w:rFonts w:eastAsia="Calibri"/>
          <w:color w:val="FF0000"/>
        </w:rPr>
      </w:pPr>
    </w:p>
    <w:p w14:paraId="68AA4F90" w14:textId="3A35E4CA" w:rsidR="00C13360" w:rsidRPr="00C13360" w:rsidRDefault="00C13360" w:rsidP="00C13360">
      <w:pPr>
        <w:jc w:val="both"/>
        <w:rPr>
          <w:rFonts w:eastAsia="Calibri"/>
        </w:rPr>
      </w:pPr>
      <w:r w:rsidRPr="00C13360">
        <w:rPr>
          <w:rFonts w:eastAsia="Calibri"/>
          <w:i/>
        </w:rPr>
        <w:t>Косвенный ущерб</w:t>
      </w:r>
      <w:r w:rsidRPr="00C13360">
        <w:rPr>
          <w:rFonts w:eastAsia="Calibri"/>
        </w:rPr>
        <w:t xml:space="preserve"> (П</w:t>
      </w:r>
      <w:r w:rsidRPr="00C13360">
        <w:rPr>
          <w:rFonts w:eastAsia="Calibri"/>
          <w:vertAlign w:val="subscript"/>
        </w:rPr>
        <w:t>н.в</w:t>
      </w:r>
      <w:r w:rsidRPr="00C13360">
        <w:rPr>
          <w:rFonts w:eastAsia="Calibri"/>
        </w:rPr>
        <w:t xml:space="preserve">), вследствие </w:t>
      </w:r>
      <w:r w:rsidRPr="00C13360">
        <w:rPr>
          <w:rFonts w:eastAsia="Calibri"/>
          <w:szCs w:val="22"/>
        </w:rPr>
        <w:t>происшествия</w:t>
      </w:r>
      <w:r w:rsidRPr="00C13360">
        <w:rPr>
          <w:rFonts w:eastAsia="Calibri"/>
        </w:rPr>
        <w:t xml:space="preserve"> рекомендуется определять как часть доходов, недополученных ОГ в результате простоя (П</w:t>
      </w:r>
      <w:r w:rsidRPr="00C13360">
        <w:rPr>
          <w:rFonts w:eastAsia="Calibri"/>
          <w:vertAlign w:val="subscript"/>
        </w:rPr>
        <w:t>н.п</w:t>
      </w:r>
      <w:r w:rsidRPr="00C13360">
        <w:rPr>
          <w:rFonts w:eastAsia="Calibri"/>
        </w:rPr>
        <w:t xml:space="preserve">), зарплату и условно-постоянные расходы </w:t>
      </w:r>
      <w:r w:rsidR="00F9543A" w:rsidRPr="00C13360">
        <w:rPr>
          <w:rFonts w:eastAsia="Calibri"/>
        </w:rPr>
        <w:t>О</w:t>
      </w:r>
      <w:r w:rsidR="00F9543A">
        <w:rPr>
          <w:rFonts w:eastAsia="Calibri"/>
        </w:rPr>
        <w:t>бщества</w:t>
      </w:r>
      <w:r w:rsidRPr="00C13360">
        <w:rPr>
          <w:rFonts w:eastAsia="Calibri"/>
        </w:rPr>
        <w:t xml:space="preserve"> за время простоя (П</w:t>
      </w:r>
      <w:r w:rsidRPr="00C13360">
        <w:rPr>
          <w:rFonts w:eastAsia="Calibri"/>
          <w:vertAlign w:val="subscript"/>
        </w:rPr>
        <w:t>з.п</w:t>
      </w:r>
      <w:r w:rsidRPr="00C13360">
        <w:rPr>
          <w:rFonts w:eastAsia="Calibri"/>
        </w:rPr>
        <w:t>), и убытки, вызванные уплатой различных неустоек, штрафов, пени и пр. (П</w:t>
      </w:r>
      <w:r w:rsidRPr="00C13360">
        <w:rPr>
          <w:rFonts w:eastAsia="Calibri"/>
          <w:vertAlign w:val="subscript"/>
        </w:rPr>
        <w:t>ш</w:t>
      </w:r>
      <w:r w:rsidRPr="00C13360">
        <w:rPr>
          <w:rFonts w:eastAsia="Calibri"/>
        </w:rPr>
        <w:t>), а также убытки третьих лиц из-за недополученной ими прибыли (П</w:t>
      </w:r>
      <w:r w:rsidRPr="00C13360">
        <w:rPr>
          <w:rFonts w:eastAsia="Calibri"/>
          <w:vertAlign w:val="subscript"/>
        </w:rPr>
        <w:t>н.т.п.л.</w:t>
      </w:r>
      <w:r w:rsidRPr="00C13360">
        <w:rPr>
          <w:rFonts w:eastAsia="Calibri"/>
        </w:rPr>
        <w:t>):</w:t>
      </w:r>
    </w:p>
    <w:p w14:paraId="68BB45B7" w14:textId="77777777" w:rsidR="00C13360" w:rsidRPr="00C13360" w:rsidRDefault="00C13360" w:rsidP="00C13360">
      <w:pPr>
        <w:jc w:val="both"/>
        <w:rPr>
          <w:rFonts w:eastAsia="Calibri"/>
          <w:szCs w:val="22"/>
        </w:rPr>
      </w:pPr>
    </w:p>
    <w:p w14:paraId="736E67BA" w14:textId="77777777" w:rsidR="00C13360" w:rsidRPr="00C13360" w:rsidRDefault="00C13360" w:rsidP="00C13360">
      <w:pPr>
        <w:ind w:firstLine="284"/>
        <w:jc w:val="center"/>
        <w:rPr>
          <w:rFonts w:eastAsia="Calibri"/>
        </w:rPr>
      </w:pPr>
      <w:r w:rsidRPr="00C13360">
        <w:rPr>
          <w:rFonts w:eastAsia="Calibri"/>
        </w:rPr>
        <w:t>П</w:t>
      </w:r>
      <w:r w:rsidRPr="00C13360">
        <w:rPr>
          <w:rFonts w:eastAsia="Calibri"/>
          <w:vertAlign w:val="subscript"/>
        </w:rPr>
        <w:t>н.в</w:t>
      </w:r>
      <w:r w:rsidRPr="00C13360">
        <w:rPr>
          <w:rFonts w:eastAsia="Calibri"/>
        </w:rPr>
        <w:t xml:space="preserve"> = П</w:t>
      </w:r>
      <w:r w:rsidRPr="00C13360">
        <w:rPr>
          <w:rFonts w:eastAsia="Calibri"/>
          <w:vertAlign w:val="subscript"/>
        </w:rPr>
        <w:t>н.п</w:t>
      </w:r>
      <w:r w:rsidRPr="00C13360">
        <w:rPr>
          <w:rFonts w:eastAsia="Calibri"/>
        </w:rPr>
        <w:t xml:space="preserve"> + П</w:t>
      </w:r>
      <w:r w:rsidRPr="00C13360">
        <w:rPr>
          <w:rFonts w:eastAsia="Calibri"/>
          <w:vertAlign w:val="subscript"/>
        </w:rPr>
        <w:t>з.п</w:t>
      </w:r>
      <w:r w:rsidRPr="00C13360">
        <w:rPr>
          <w:rFonts w:eastAsia="Calibri"/>
        </w:rPr>
        <w:t xml:space="preserve"> + П</w:t>
      </w:r>
      <w:r w:rsidRPr="00C13360">
        <w:rPr>
          <w:rFonts w:eastAsia="Calibri"/>
          <w:vertAlign w:val="subscript"/>
        </w:rPr>
        <w:t>ш</w:t>
      </w:r>
      <w:r w:rsidRPr="00C13360">
        <w:rPr>
          <w:rFonts w:eastAsia="Calibri"/>
        </w:rPr>
        <w:t xml:space="preserve"> + П</w:t>
      </w:r>
      <w:r w:rsidRPr="00C13360">
        <w:rPr>
          <w:rFonts w:eastAsia="Calibri"/>
          <w:vertAlign w:val="subscript"/>
        </w:rPr>
        <w:t>н.т.п.л</w:t>
      </w:r>
      <w:r w:rsidRPr="00C13360">
        <w:rPr>
          <w:rFonts w:eastAsia="Calibri"/>
        </w:rPr>
        <w:t xml:space="preserve">   (5),</w:t>
      </w:r>
    </w:p>
    <w:p w14:paraId="6D8E3A23" w14:textId="77777777" w:rsidR="00C13360" w:rsidRPr="00C13360" w:rsidRDefault="00C13360" w:rsidP="00C13360">
      <w:pPr>
        <w:ind w:left="567"/>
        <w:jc w:val="both"/>
        <w:rPr>
          <w:rFonts w:eastAsia="Calibri"/>
        </w:rPr>
      </w:pPr>
      <w:r w:rsidRPr="00C13360">
        <w:rPr>
          <w:rFonts w:eastAsia="Calibri"/>
        </w:rPr>
        <w:t>где:</w:t>
      </w:r>
    </w:p>
    <w:p w14:paraId="04593C64" w14:textId="77777777" w:rsidR="00C13360" w:rsidRPr="00C13360" w:rsidRDefault="00C13360" w:rsidP="00C13360">
      <w:pPr>
        <w:jc w:val="both"/>
        <w:rPr>
          <w:rFonts w:eastAsia="Calibri"/>
        </w:rPr>
      </w:pPr>
    </w:p>
    <w:p w14:paraId="6E6E7C8D"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н.в</w:t>
      </w:r>
      <w:r w:rsidRPr="00C13360">
        <w:rPr>
          <w:rFonts w:eastAsia="Calibri"/>
        </w:rPr>
        <w:t xml:space="preserve"> – косвенный ущерб, руб.</w:t>
      </w:r>
    </w:p>
    <w:p w14:paraId="1FAD1E38" w14:textId="77777777" w:rsidR="00C13360" w:rsidRPr="00C13360" w:rsidRDefault="00C13360" w:rsidP="00C13360">
      <w:pPr>
        <w:jc w:val="both"/>
        <w:rPr>
          <w:rFonts w:eastAsia="Calibri"/>
        </w:rPr>
      </w:pPr>
    </w:p>
    <w:p w14:paraId="4F6CFA86" w14:textId="4096F58B"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н.п</w:t>
      </w:r>
      <w:r w:rsidRPr="00C13360">
        <w:rPr>
          <w:rFonts w:eastAsia="Calibri"/>
        </w:rPr>
        <w:t xml:space="preserve"> - недополученные </w:t>
      </w:r>
      <w:r w:rsidR="00F9543A" w:rsidRPr="00C13360">
        <w:rPr>
          <w:rFonts w:eastAsia="Calibri"/>
        </w:rPr>
        <w:t>О</w:t>
      </w:r>
      <w:r w:rsidR="00F9543A">
        <w:rPr>
          <w:rFonts w:eastAsia="Calibri"/>
        </w:rPr>
        <w:t>бществом</w:t>
      </w:r>
      <w:r w:rsidRPr="00C13360">
        <w:rPr>
          <w:rFonts w:eastAsia="Calibri"/>
        </w:rPr>
        <w:t xml:space="preserve"> в результате простоя доходы, руб.</w:t>
      </w:r>
    </w:p>
    <w:p w14:paraId="22D3B8A7" w14:textId="77777777" w:rsidR="00C13360" w:rsidRPr="00C13360" w:rsidRDefault="00C13360" w:rsidP="00C13360">
      <w:pPr>
        <w:jc w:val="both"/>
        <w:rPr>
          <w:rFonts w:eastAsia="Calibri"/>
        </w:rPr>
      </w:pPr>
    </w:p>
    <w:p w14:paraId="2F5FAD92" w14:textId="7A56BF5E"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з.п</w:t>
      </w:r>
      <w:r w:rsidRPr="00C13360">
        <w:rPr>
          <w:rFonts w:eastAsia="Calibri"/>
        </w:rPr>
        <w:t xml:space="preserve"> - зарплаты и условно-постоянные расходы </w:t>
      </w:r>
      <w:r w:rsidR="00F9543A" w:rsidRPr="00C13360">
        <w:rPr>
          <w:rFonts w:eastAsia="Calibri"/>
        </w:rPr>
        <w:t>О</w:t>
      </w:r>
      <w:r w:rsidR="00F9543A">
        <w:rPr>
          <w:rFonts w:eastAsia="Calibri"/>
        </w:rPr>
        <w:t>бщества</w:t>
      </w:r>
      <w:r w:rsidRPr="00C13360">
        <w:rPr>
          <w:rFonts w:eastAsia="Calibri"/>
        </w:rPr>
        <w:t xml:space="preserve"> за время простоя, руб.</w:t>
      </w:r>
    </w:p>
    <w:p w14:paraId="049277C9" w14:textId="77777777" w:rsidR="00C13360" w:rsidRPr="00C13360" w:rsidRDefault="00C13360" w:rsidP="00C13360">
      <w:pPr>
        <w:jc w:val="both"/>
        <w:rPr>
          <w:rFonts w:eastAsia="Calibri"/>
        </w:rPr>
      </w:pPr>
    </w:p>
    <w:p w14:paraId="020A00E9" w14:textId="77777777" w:rsidR="00C13360" w:rsidRPr="00C13360" w:rsidRDefault="00C13360" w:rsidP="00C13360">
      <w:pPr>
        <w:ind w:left="567"/>
        <w:jc w:val="both"/>
        <w:rPr>
          <w:rFonts w:eastAsia="Calibri"/>
          <w:vertAlign w:val="subscript"/>
        </w:rPr>
      </w:pPr>
      <w:r w:rsidRPr="00C13360">
        <w:rPr>
          <w:rFonts w:eastAsia="Calibri"/>
        </w:rPr>
        <w:t>П</w:t>
      </w:r>
      <w:r w:rsidRPr="00C13360">
        <w:rPr>
          <w:rFonts w:eastAsia="Calibri"/>
          <w:vertAlign w:val="subscript"/>
        </w:rPr>
        <w:t xml:space="preserve">ш  </w:t>
      </w:r>
      <w:r w:rsidRPr="00C13360">
        <w:rPr>
          <w:rFonts w:eastAsia="Calibri"/>
        </w:rPr>
        <w:t>- убытки, вызванные уплатой различных неустоек, штрафов, пени и пр.; руб.</w:t>
      </w:r>
    </w:p>
    <w:p w14:paraId="54D1A889" w14:textId="77777777" w:rsidR="00C13360" w:rsidRPr="00C13360" w:rsidRDefault="00C13360" w:rsidP="00C13360">
      <w:pPr>
        <w:jc w:val="both"/>
        <w:rPr>
          <w:rFonts w:eastAsia="Calibri"/>
        </w:rPr>
      </w:pPr>
    </w:p>
    <w:p w14:paraId="0A3B6AF7"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н.т.п.л</w:t>
      </w:r>
      <w:r w:rsidRPr="00C13360">
        <w:rPr>
          <w:rFonts w:eastAsia="Calibri"/>
        </w:rPr>
        <w:t xml:space="preserve"> - убытки третьих лиц из-за недополученной ими прибыли, руб. </w:t>
      </w:r>
    </w:p>
    <w:p w14:paraId="24832C05" w14:textId="77777777" w:rsidR="00C13360" w:rsidRPr="00C13360" w:rsidRDefault="00C13360" w:rsidP="00C13360">
      <w:pPr>
        <w:jc w:val="both"/>
        <w:rPr>
          <w:rFonts w:eastAsia="Calibri"/>
          <w:szCs w:val="22"/>
        </w:rPr>
      </w:pPr>
    </w:p>
    <w:p w14:paraId="573C8EB0" w14:textId="77777777" w:rsidR="00C13360" w:rsidRPr="00C13360" w:rsidRDefault="00C13360" w:rsidP="00C13360">
      <w:pPr>
        <w:jc w:val="both"/>
        <w:rPr>
          <w:rFonts w:eastAsia="Calibri"/>
        </w:rPr>
      </w:pPr>
      <w:r w:rsidRPr="00C13360">
        <w:rPr>
          <w:rFonts w:eastAsia="Calibri"/>
          <w:i/>
        </w:rPr>
        <w:t>Экологический ущерб</w:t>
      </w:r>
      <w:r w:rsidRPr="00C13360">
        <w:rPr>
          <w:rFonts w:eastAsia="Calibri"/>
        </w:rPr>
        <w:t xml:space="preserve"> (П</w:t>
      </w:r>
      <w:r w:rsidRPr="00C13360">
        <w:rPr>
          <w:rFonts w:eastAsia="Calibri"/>
          <w:vertAlign w:val="subscript"/>
        </w:rPr>
        <w:t>экол</w:t>
      </w:r>
      <w:r w:rsidRPr="00C13360">
        <w:rPr>
          <w:rFonts w:eastAsia="Calibri"/>
        </w:rPr>
        <w:t>), рекомендуется определять как сумму ущербов от различных видов вредного воздействия на объекты окружающей природной среды:</w:t>
      </w:r>
    </w:p>
    <w:p w14:paraId="493ACBBB" w14:textId="77777777" w:rsidR="00C13360" w:rsidRPr="00C13360" w:rsidRDefault="00C13360" w:rsidP="00C13360">
      <w:pPr>
        <w:jc w:val="both"/>
        <w:rPr>
          <w:rFonts w:eastAsia="Calibri"/>
        </w:rPr>
      </w:pPr>
    </w:p>
    <w:p w14:paraId="6FA69DF2" w14:textId="0F855C89" w:rsidR="00C13360" w:rsidRPr="00C13360" w:rsidRDefault="00C13360" w:rsidP="00C13360">
      <w:pPr>
        <w:ind w:firstLine="284"/>
        <w:jc w:val="center"/>
        <w:rPr>
          <w:rFonts w:eastAsia="Calibri"/>
          <w:sz w:val="20"/>
          <w:szCs w:val="20"/>
        </w:rPr>
      </w:pPr>
      <w:r w:rsidRPr="00C13360">
        <w:rPr>
          <w:rFonts w:eastAsia="Calibri"/>
        </w:rPr>
        <w:t>П</w:t>
      </w:r>
      <w:r w:rsidRPr="00C13360">
        <w:rPr>
          <w:rFonts w:eastAsia="Calibri"/>
          <w:vertAlign w:val="subscript"/>
        </w:rPr>
        <w:t>экол</w:t>
      </w:r>
      <w:r w:rsidRPr="00C13360">
        <w:rPr>
          <w:rFonts w:eastAsia="Calibri"/>
        </w:rPr>
        <w:t xml:space="preserve"> = Э</w:t>
      </w:r>
      <w:r w:rsidRPr="00C13360">
        <w:rPr>
          <w:rFonts w:eastAsia="Calibri"/>
          <w:vertAlign w:val="subscript"/>
        </w:rPr>
        <w:t>а</w:t>
      </w:r>
      <w:r w:rsidRPr="00C13360">
        <w:rPr>
          <w:rFonts w:eastAsia="Calibri"/>
        </w:rPr>
        <w:t xml:space="preserve"> + Э</w:t>
      </w:r>
      <w:r w:rsidRPr="00C13360">
        <w:rPr>
          <w:rFonts w:eastAsia="Calibri"/>
          <w:vertAlign w:val="subscript"/>
        </w:rPr>
        <w:t>п</w:t>
      </w:r>
      <w:r w:rsidRPr="00C13360">
        <w:rPr>
          <w:rFonts w:eastAsia="Calibri"/>
        </w:rPr>
        <w:t xml:space="preserve"> + Э</w:t>
      </w:r>
      <w:r w:rsidRPr="00C13360">
        <w:rPr>
          <w:rFonts w:eastAsia="Calibri"/>
          <w:vertAlign w:val="subscript"/>
        </w:rPr>
        <w:t>б</w:t>
      </w:r>
      <w:r w:rsidRPr="00C13360">
        <w:rPr>
          <w:rFonts w:eastAsia="Calibri"/>
        </w:rPr>
        <w:t xml:space="preserve"> + Э</w:t>
      </w:r>
      <w:r w:rsidRPr="00C13360">
        <w:rPr>
          <w:rFonts w:eastAsia="Calibri"/>
          <w:vertAlign w:val="subscript"/>
        </w:rPr>
        <w:t>о</w:t>
      </w:r>
      <w:r w:rsidRPr="00C13360">
        <w:rPr>
          <w:rFonts w:eastAsia="Calibri"/>
        </w:rPr>
        <w:t xml:space="preserve">   (6),</w:t>
      </w:r>
    </w:p>
    <w:p w14:paraId="66064506" w14:textId="77777777" w:rsidR="00C13360" w:rsidRPr="00C13360" w:rsidRDefault="00C13360" w:rsidP="00C13360">
      <w:pPr>
        <w:jc w:val="both"/>
        <w:rPr>
          <w:rFonts w:eastAsia="Calibri"/>
          <w:szCs w:val="20"/>
        </w:rPr>
      </w:pPr>
    </w:p>
    <w:p w14:paraId="1992D79D" w14:textId="77777777" w:rsidR="00C13360" w:rsidRPr="00C13360" w:rsidRDefault="00C13360" w:rsidP="00C13360">
      <w:pPr>
        <w:ind w:left="567"/>
        <w:jc w:val="both"/>
        <w:rPr>
          <w:rFonts w:eastAsia="Calibri"/>
        </w:rPr>
      </w:pPr>
      <w:r w:rsidRPr="00C13360">
        <w:rPr>
          <w:rFonts w:eastAsia="Calibri"/>
        </w:rPr>
        <w:t>где:</w:t>
      </w:r>
    </w:p>
    <w:p w14:paraId="3166731C" w14:textId="77777777" w:rsidR="00C13360" w:rsidRPr="00C13360" w:rsidRDefault="00C13360" w:rsidP="00C13360">
      <w:pPr>
        <w:jc w:val="both"/>
        <w:rPr>
          <w:rFonts w:eastAsia="Calibri"/>
        </w:rPr>
      </w:pPr>
    </w:p>
    <w:p w14:paraId="425AC12E" w14:textId="77777777" w:rsidR="00C13360" w:rsidRPr="00C13360" w:rsidRDefault="00C13360" w:rsidP="00C13360">
      <w:pPr>
        <w:ind w:left="567"/>
        <w:jc w:val="both"/>
        <w:rPr>
          <w:rFonts w:eastAsia="Calibri"/>
        </w:rPr>
      </w:pPr>
      <w:r w:rsidRPr="00C13360">
        <w:rPr>
          <w:rFonts w:eastAsia="Calibri"/>
        </w:rPr>
        <w:t>Э</w:t>
      </w:r>
      <w:r w:rsidRPr="00C13360">
        <w:rPr>
          <w:rFonts w:eastAsia="Calibri"/>
          <w:vertAlign w:val="subscript"/>
        </w:rPr>
        <w:t>а</w:t>
      </w:r>
      <w:r w:rsidRPr="00C13360">
        <w:rPr>
          <w:rFonts w:eastAsia="Calibri"/>
        </w:rPr>
        <w:t xml:space="preserve"> – ущерб от загрязнения атмосферы, руб.;</w:t>
      </w:r>
    </w:p>
    <w:p w14:paraId="2EB1CA8B" w14:textId="77777777" w:rsidR="00C13360" w:rsidRPr="00C13360" w:rsidRDefault="00C13360" w:rsidP="00C13360">
      <w:pPr>
        <w:jc w:val="both"/>
        <w:rPr>
          <w:rFonts w:eastAsia="Calibri"/>
          <w:szCs w:val="22"/>
        </w:rPr>
      </w:pPr>
    </w:p>
    <w:p w14:paraId="57B88F7A" w14:textId="77777777" w:rsidR="00C13360" w:rsidRPr="00C13360" w:rsidRDefault="00C13360" w:rsidP="00C13360">
      <w:pPr>
        <w:ind w:left="567"/>
        <w:jc w:val="both"/>
        <w:rPr>
          <w:rFonts w:eastAsia="Calibri"/>
        </w:rPr>
      </w:pPr>
      <w:r w:rsidRPr="00C13360">
        <w:rPr>
          <w:rFonts w:eastAsia="Calibri"/>
        </w:rPr>
        <w:t>Э</w:t>
      </w:r>
      <w:r w:rsidRPr="00C13360">
        <w:rPr>
          <w:rFonts w:eastAsia="Calibri"/>
          <w:vertAlign w:val="subscript"/>
        </w:rPr>
        <w:t>п</w:t>
      </w:r>
      <w:r w:rsidRPr="00C13360">
        <w:rPr>
          <w:rFonts w:eastAsia="Calibri"/>
        </w:rPr>
        <w:t xml:space="preserve"> – ущерб от загрязнения почвы, руб.;</w:t>
      </w:r>
    </w:p>
    <w:p w14:paraId="5E650ECA" w14:textId="77777777" w:rsidR="00C13360" w:rsidRPr="00C13360" w:rsidRDefault="00C13360" w:rsidP="00C13360">
      <w:pPr>
        <w:jc w:val="both"/>
        <w:rPr>
          <w:rFonts w:eastAsia="Calibri"/>
          <w:szCs w:val="22"/>
        </w:rPr>
      </w:pPr>
    </w:p>
    <w:p w14:paraId="65F5428F" w14:textId="77777777" w:rsidR="00C13360" w:rsidRPr="00C13360" w:rsidRDefault="00C13360" w:rsidP="00C13360">
      <w:pPr>
        <w:ind w:left="567"/>
        <w:jc w:val="both"/>
        <w:rPr>
          <w:rFonts w:eastAsia="Calibri"/>
        </w:rPr>
      </w:pPr>
      <w:r w:rsidRPr="00C13360">
        <w:rPr>
          <w:rFonts w:eastAsia="Calibri"/>
        </w:rPr>
        <w:t>Э</w:t>
      </w:r>
      <w:r w:rsidRPr="00C13360">
        <w:rPr>
          <w:rFonts w:eastAsia="Calibri"/>
          <w:vertAlign w:val="subscript"/>
        </w:rPr>
        <w:t>б</w:t>
      </w:r>
      <w:r w:rsidRPr="00C13360">
        <w:rPr>
          <w:rFonts w:eastAsia="Calibri"/>
        </w:rPr>
        <w:t xml:space="preserve"> – ущерб, связанный с уничтожением биологических (в том числе лесных массивов) ресурсов, руб.;</w:t>
      </w:r>
    </w:p>
    <w:p w14:paraId="0D07465D" w14:textId="77777777" w:rsidR="00C13360" w:rsidRPr="00C13360" w:rsidRDefault="00C13360" w:rsidP="00C13360">
      <w:pPr>
        <w:jc w:val="both"/>
        <w:rPr>
          <w:rFonts w:eastAsia="Calibri"/>
          <w:szCs w:val="22"/>
        </w:rPr>
      </w:pPr>
    </w:p>
    <w:p w14:paraId="6B230C2A" w14:textId="77777777" w:rsidR="00C13360" w:rsidRPr="00C13360" w:rsidRDefault="00C13360" w:rsidP="00C13360">
      <w:pPr>
        <w:ind w:left="567"/>
        <w:jc w:val="both"/>
        <w:rPr>
          <w:rFonts w:eastAsia="Calibri"/>
        </w:rPr>
      </w:pPr>
      <w:r w:rsidRPr="00C13360">
        <w:rPr>
          <w:rFonts w:eastAsia="Calibri"/>
        </w:rPr>
        <w:t>Э</w:t>
      </w:r>
      <w:r w:rsidRPr="00C13360">
        <w:rPr>
          <w:rFonts w:eastAsia="Calibri"/>
          <w:vertAlign w:val="subscript"/>
        </w:rPr>
        <w:t>о</w:t>
      </w:r>
      <w:r w:rsidRPr="00C13360">
        <w:rPr>
          <w:rFonts w:eastAsia="Calibri"/>
        </w:rPr>
        <w:t xml:space="preserve"> – ущерб от засорения (повреждения) территории обломками (осколками) зданий, сооружений, оборудования и т.д., руб.</w:t>
      </w:r>
    </w:p>
    <w:p w14:paraId="3A9691CE" w14:textId="77777777" w:rsidR="00C13360" w:rsidRPr="00C13360" w:rsidRDefault="00C13360" w:rsidP="00C13360">
      <w:pPr>
        <w:jc w:val="both"/>
        <w:rPr>
          <w:rFonts w:eastAsia="Calibri"/>
        </w:rPr>
      </w:pPr>
    </w:p>
    <w:p w14:paraId="3D647111" w14:textId="77777777" w:rsidR="00C13360" w:rsidRPr="00C13360" w:rsidRDefault="00C13360" w:rsidP="00C13360">
      <w:pPr>
        <w:jc w:val="both"/>
        <w:rPr>
          <w:rFonts w:eastAsia="Calibri"/>
        </w:rPr>
      </w:pPr>
      <w:r w:rsidRPr="00C13360">
        <w:rPr>
          <w:rFonts w:eastAsia="Calibri"/>
        </w:rPr>
        <w:t xml:space="preserve">Обобщенная структура ущерба от </w:t>
      </w:r>
      <w:r w:rsidRPr="00C13360">
        <w:rPr>
          <w:rFonts w:eastAsia="Calibri"/>
          <w:szCs w:val="22"/>
        </w:rPr>
        <w:t>происшествия</w:t>
      </w:r>
      <w:r w:rsidRPr="00C13360">
        <w:rPr>
          <w:rFonts w:eastAsia="Calibri"/>
        </w:rPr>
        <w:t xml:space="preserve"> представлена на рисунке 1.</w:t>
      </w:r>
    </w:p>
    <w:p w14:paraId="51525BDC" w14:textId="77777777" w:rsidR="00C13360" w:rsidRPr="00C13360" w:rsidRDefault="00C13360" w:rsidP="00C13360">
      <w:pPr>
        <w:jc w:val="both"/>
        <w:rPr>
          <w:rFonts w:eastAsia="Calibri"/>
        </w:rPr>
      </w:pPr>
    </w:p>
    <w:p w14:paraId="5F9AFA16" w14:textId="77777777" w:rsidR="00C13360" w:rsidRPr="00C13360" w:rsidRDefault="00C13360" w:rsidP="00C13360">
      <w:pPr>
        <w:jc w:val="center"/>
        <w:rPr>
          <w:rFonts w:eastAsia="Calibri"/>
          <w:b/>
          <w:szCs w:val="22"/>
        </w:rPr>
      </w:pPr>
      <w:bookmarkStart w:id="166" w:name="_Toc365385245"/>
      <w:bookmarkStart w:id="167" w:name="_Toc366141752"/>
      <w:bookmarkStart w:id="168" w:name="_Toc368397479"/>
      <w:bookmarkStart w:id="169" w:name="_Toc368400298"/>
      <w:bookmarkStart w:id="170" w:name="_Toc368475872"/>
      <w:bookmarkStart w:id="171" w:name="_Toc368477713"/>
      <w:r w:rsidRPr="00C13360">
        <w:rPr>
          <w:rFonts w:eastAsia="Calibri"/>
          <w:b/>
          <w:szCs w:val="22"/>
        </w:rPr>
        <w:lastRenderedPageBreak/>
        <w:t>2. Составляющие экономического ущерба</w:t>
      </w:r>
      <w:bookmarkEnd w:id="166"/>
      <w:bookmarkEnd w:id="167"/>
      <w:bookmarkEnd w:id="168"/>
      <w:bookmarkEnd w:id="169"/>
      <w:bookmarkEnd w:id="170"/>
      <w:bookmarkEnd w:id="171"/>
    </w:p>
    <w:p w14:paraId="5778FECC" w14:textId="77777777" w:rsidR="00C13360" w:rsidRPr="00C13360" w:rsidRDefault="00C13360" w:rsidP="00C13360">
      <w:pPr>
        <w:jc w:val="both"/>
        <w:rPr>
          <w:rFonts w:eastAsia="Calibri"/>
          <w:szCs w:val="22"/>
        </w:rPr>
      </w:pPr>
    </w:p>
    <w:p w14:paraId="57D3CC06" w14:textId="77777777" w:rsidR="00C13360" w:rsidRPr="00C13360" w:rsidRDefault="00C13360" w:rsidP="00C13360">
      <w:pPr>
        <w:jc w:val="center"/>
        <w:rPr>
          <w:rFonts w:eastAsia="Calibri"/>
          <w:b/>
          <w:i/>
          <w:szCs w:val="22"/>
        </w:rPr>
      </w:pPr>
      <w:bookmarkStart w:id="172" w:name="_Toc365385246"/>
      <w:bookmarkStart w:id="173" w:name="_Toc366141753"/>
      <w:bookmarkStart w:id="174" w:name="_Toc368397480"/>
      <w:bookmarkStart w:id="175" w:name="_Toc368400299"/>
      <w:bookmarkStart w:id="176" w:name="_Toc368475873"/>
      <w:bookmarkStart w:id="177" w:name="_Toc368477714"/>
      <w:r w:rsidRPr="00C13360">
        <w:rPr>
          <w:rFonts w:eastAsia="Calibri"/>
          <w:b/>
          <w:i/>
          <w:szCs w:val="22"/>
        </w:rPr>
        <w:t>2.1. Прямые потери</w:t>
      </w:r>
      <w:bookmarkEnd w:id="172"/>
      <w:bookmarkEnd w:id="173"/>
      <w:bookmarkEnd w:id="174"/>
      <w:bookmarkEnd w:id="175"/>
      <w:bookmarkEnd w:id="176"/>
      <w:bookmarkEnd w:id="177"/>
    </w:p>
    <w:p w14:paraId="7346DBF1" w14:textId="77777777" w:rsidR="00C13360" w:rsidRPr="00C13360" w:rsidRDefault="00C13360" w:rsidP="00C13360">
      <w:pPr>
        <w:jc w:val="both"/>
        <w:rPr>
          <w:rFonts w:eastAsia="Calibri"/>
        </w:rPr>
      </w:pPr>
    </w:p>
    <w:p w14:paraId="00709D9F" w14:textId="77777777" w:rsidR="00C13360" w:rsidRPr="00C13360" w:rsidRDefault="00C13360" w:rsidP="00C13360">
      <w:pPr>
        <w:jc w:val="both"/>
        <w:rPr>
          <w:rFonts w:eastAsia="Calibri"/>
        </w:rPr>
      </w:pPr>
      <w:r w:rsidRPr="00C13360">
        <w:rPr>
          <w:rFonts w:eastAsia="Calibri"/>
        </w:rPr>
        <w:t xml:space="preserve">Составляющие прямых потерь от </w:t>
      </w:r>
      <w:r w:rsidRPr="00C13360">
        <w:rPr>
          <w:rFonts w:eastAsia="Calibri"/>
          <w:szCs w:val="22"/>
        </w:rPr>
        <w:t>происшествия</w:t>
      </w:r>
      <w:r w:rsidRPr="00C13360">
        <w:rPr>
          <w:rFonts w:eastAsia="Calibri"/>
        </w:rPr>
        <w:t>, входящие в формулу (2), рекомендуется определять следующим образом.</w:t>
      </w:r>
    </w:p>
    <w:p w14:paraId="7B5B93FB" w14:textId="77777777" w:rsidR="00C13360" w:rsidRPr="00C13360" w:rsidRDefault="00C13360" w:rsidP="00C13360">
      <w:pPr>
        <w:jc w:val="both"/>
        <w:rPr>
          <w:rFonts w:eastAsia="Calibri"/>
          <w:szCs w:val="22"/>
        </w:rPr>
      </w:pPr>
    </w:p>
    <w:p w14:paraId="0348FF5F" w14:textId="6CF86C3C" w:rsidR="00C13360" w:rsidRPr="00C13360" w:rsidRDefault="00C13360" w:rsidP="00C13360">
      <w:pPr>
        <w:jc w:val="both"/>
        <w:rPr>
          <w:rFonts w:eastAsia="Calibri"/>
        </w:rPr>
      </w:pPr>
      <w:r w:rsidRPr="00C13360">
        <w:rPr>
          <w:rFonts w:eastAsia="Calibri"/>
        </w:rPr>
        <w:t xml:space="preserve">2.1.1. Потери </w:t>
      </w:r>
      <w:r w:rsidR="00F9543A" w:rsidRPr="00C13360">
        <w:rPr>
          <w:rFonts w:eastAsia="Calibri"/>
        </w:rPr>
        <w:t>О</w:t>
      </w:r>
      <w:r w:rsidR="00F9543A">
        <w:rPr>
          <w:rFonts w:eastAsia="Calibri"/>
        </w:rPr>
        <w:t>бщества</w:t>
      </w:r>
      <w:r w:rsidRPr="00C13360">
        <w:rPr>
          <w:rFonts w:eastAsia="Calibri"/>
        </w:rPr>
        <w:t xml:space="preserve"> от уничтожения (повреждения) </w:t>
      </w:r>
      <w:r w:rsidRPr="00C13360">
        <w:rPr>
          <w:rFonts w:eastAsia="Calibri"/>
          <w:szCs w:val="22"/>
        </w:rPr>
        <w:t>происшествием</w:t>
      </w:r>
      <w:r w:rsidRPr="00C13360">
        <w:rPr>
          <w:rFonts w:eastAsia="Calibri"/>
        </w:rPr>
        <w:t xml:space="preserve"> его основных фондов - производственных и непроизводственных (П</w:t>
      </w:r>
      <w:r w:rsidRPr="00C13360">
        <w:rPr>
          <w:rFonts w:eastAsia="Calibri"/>
          <w:vertAlign w:val="subscript"/>
        </w:rPr>
        <w:t>о.ф</w:t>
      </w:r>
      <w:r w:rsidRPr="00C13360">
        <w:rPr>
          <w:rFonts w:eastAsia="Calibri"/>
        </w:rPr>
        <w:t>), можно определить как сумму потерь в результате уничтожения (П</w:t>
      </w:r>
      <w:r w:rsidRPr="00C13360">
        <w:rPr>
          <w:rFonts w:eastAsia="Calibri"/>
          <w:vertAlign w:val="subscript"/>
        </w:rPr>
        <w:t>о.ф.у.</w:t>
      </w:r>
      <w:r w:rsidRPr="00C13360">
        <w:rPr>
          <w:rFonts w:eastAsia="Calibri"/>
        </w:rPr>
        <w:t>), и повреждения (П</w:t>
      </w:r>
      <w:r w:rsidRPr="00C13360">
        <w:rPr>
          <w:rFonts w:eastAsia="Calibri"/>
          <w:vertAlign w:val="subscript"/>
        </w:rPr>
        <w:t>о.ф п</w:t>
      </w:r>
      <w:r w:rsidRPr="00C13360">
        <w:rPr>
          <w:rFonts w:eastAsia="Calibri"/>
        </w:rPr>
        <w:t>), основных фондов:</w:t>
      </w:r>
    </w:p>
    <w:p w14:paraId="22798FD8" w14:textId="77777777" w:rsidR="00C13360" w:rsidRPr="00C13360" w:rsidRDefault="00C13360" w:rsidP="00C13360">
      <w:pPr>
        <w:ind w:firstLine="284"/>
        <w:jc w:val="center"/>
        <w:rPr>
          <w:rFonts w:eastAsia="Calibri"/>
        </w:rPr>
      </w:pPr>
    </w:p>
    <w:p w14:paraId="2C900B04" w14:textId="77777777" w:rsidR="00C13360" w:rsidRPr="00C13360" w:rsidRDefault="00C13360" w:rsidP="00C13360">
      <w:pPr>
        <w:ind w:firstLine="284"/>
        <w:jc w:val="center"/>
        <w:rPr>
          <w:rFonts w:eastAsia="Calibri"/>
        </w:rPr>
      </w:pPr>
      <w:r w:rsidRPr="00C13360">
        <w:rPr>
          <w:rFonts w:eastAsia="Calibri"/>
        </w:rPr>
        <w:t>П</w:t>
      </w:r>
      <w:r w:rsidRPr="00C13360">
        <w:rPr>
          <w:rFonts w:eastAsia="Calibri"/>
          <w:vertAlign w:val="subscript"/>
        </w:rPr>
        <w:t>о.ф</w:t>
      </w:r>
      <w:r w:rsidRPr="00C13360">
        <w:rPr>
          <w:rFonts w:eastAsia="Calibri"/>
        </w:rPr>
        <w:t xml:space="preserve"> = П</w:t>
      </w:r>
      <w:r w:rsidRPr="00C13360">
        <w:rPr>
          <w:rFonts w:eastAsia="Calibri"/>
          <w:vertAlign w:val="subscript"/>
        </w:rPr>
        <w:t>о.ф.у</w:t>
      </w:r>
      <w:r w:rsidRPr="00C13360">
        <w:rPr>
          <w:rFonts w:eastAsia="Calibri"/>
        </w:rPr>
        <w:t xml:space="preserve"> + П</w:t>
      </w:r>
      <w:r w:rsidRPr="00C13360">
        <w:rPr>
          <w:rFonts w:eastAsia="Calibri"/>
          <w:vertAlign w:val="subscript"/>
        </w:rPr>
        <w:t>о.ф п</w:t>
      </w:r>
      <w:r w:rsidRPr="00C13360">
        <w:rPr>
          <w:rFonts w:eastAsia="Calibri"/>
        </w:rPr>
        <w:t xml:space="preserve">   (7),</w:t>
      </w:r>
    </w:p>
    <w:p w14:paraId="2D03761D" w14:textId="77777777" w:rsidR="00C13360" w:rsidRPr="00C13360" w:rsidRDefault="00C13360" w:rsidP="00C13360">
      <w:pPr>
        <w:jc w:val="both"/>
        <w:rPr>
          <w:rFonts w:eastAsia="Calibri"/>
          <w:szCs w:val="22"/>
        </w:rPr>
      </w:pPr>
    </w:p>
    <w:p w14:paraId="78D71252" w14:textId="77777777" w:rsidR="00C13360" w:rsidRPr="00C13360" w:rsidRDefault="00C13360" w:rsidP="00C13360">
      <w:pPr>
        <w:ind w:firstLine="284"/>
        <w:jc w:val="both"/>
        <w:rPr>
          <w:rFonts w:eastAsia="Calibri"/>
        </w:rPr>
      </w:pPr>
      <w:r w:rsidRPr="00C13360">
        <w:rPr>
          <w:rFonts w:eastAsia="Calibri"/>
          <w:noProof/>
          <w:szCs w:val="22"/>
          <w:lang w:eastAsia="ru-RU"/>
        </w:rPr>
        <mc:AlternateContent>
          <mc:Choice Requires="wps">
            <w:drawing>
              <wp:anchor distT="0" distB="0" distL="114300" distR="114300" simplePos="0" relativeHeight="251686912" behindDoc="1" locked="0" layoutInCell="1" allowOverlap="0" wp14:anchorId="0EC88838" wp14:editId="3E1E93D3">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646D55" w14:textId="77777777" w:rsidR="00F3756B" w:rsidRPr="00C10DD8" w:rsidRDefault="00F3756B" w:rsidP="00C13360">
                            <w:pPr>
                              <w:rPr>
                                <w:vertAlign w:val="subscript"/>
                              </w:rPr>
                            </w:pPr>
                            <w:r>
                              <w:t xml:space="preserve">              </w:t>
                            </w:r>
                            <w:r w:rsidRPr="00C91B8E">
                              <w:rPr>
                                <w:vertAlign w:val="subscript"/>
                                <w:lang w:val="en-US"/>
                              </w:rPr>
                              <w:t>n</w:t>
                            </w:r>
                          </w:p>
                          <w:p w14:paraId="3FC356AE" w14:textId="77777777" w:rsidR="00F3756B" w:rsidRPr="00C10DD8" w:rsidRDefault="00F3756B" w:rsidP="00C13360">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14:paraId="43E13457" w14:textId="77777777" w:rsidR="00F3756B" w:rsidRPr="00C91B8E" w:rsidRDefault="00F3756B" w:rsidP="00C13360">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C88838" id="_x0000_t202" coordsize="21600,21600" o:spt="202" path="m,l,21600r21600,l21600,xe">
                <v:stroke joinstyle="miter"/>
                <v:path gradientshapeok="t" o:connecttype="rect"/>
              </v:shapetype>
              <v:shape id="Поле 33" o:spid="_x0000_s1026" type="#_x0000_t202" style="position:absolute;left:0;text-align:left;margin-left:166.55pt;margin-top:10.4pt;width:150.9pt;height:43.2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" o:allowoverlap="f" stroked="f">
                <v:textbox>
                  <w:txbxContent>
                    <w:p w14:paraId="78646D55" w14:textId="77777777" w:rsidR="00F3756B" w:rsidRPr="00C10DD8" w:rsidRDefault="00F3756B" w:rsidP="00C13360">
                      <w:pPr>
                        <w:rPr>
                          <w:vertAlign w:val="subscript"/>
                        </w:rPr>
                      </w:pPr>
                      <w:r>
                        <w:t xml:space="preserve">              </w:t>
                      </w:r>
                      <w:r w:rsidRPr="00C91B8E">
                        <w:rPr>
                          <w:vertAlign w:val="subscript"/>
                          <w:lang w:val="en-US"/>
                        </w:rPr>
                        <w:t>n</w:t>
                      </w:r>
                    </w:p>
                    <w:p w14:paraId="3FC356AE" w14:textId="77777777" w:rsidR="00F3756B" w:rsidRPr="00C10DD8" w:rsidRDefault="00F3756B" w:rsidP="00C13360">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14:paraId="43E13457" w14:textId="77777777" w:rsidR="00F3756B" w:rsidRPr="00C91B8E" w:rsidRDefault="00F3756B" w:rsidP="00C13360">
                      <w:pPr>
                        <w:rPr>
                          <w:vertAlign w:val="superscript"/>
                          <w:lang w:val="en-US"/>
                        </w:rPr>
                      </w:pPr>
                      <w:r w:rsidRPr="00C10DD8">
                        <w:t xml:space="preserve">              </w:t>
                      </w:r>
                      <w:r>
                        <w:rPr>
                          <w:vertAlign w:val="superscript"/>
                          <w:lang w:val="en-US"/>
                        </w:rPr>
                        <w:t>i-1</w:t>
                      </w:r>
                    </w:p>
                  </w:txbxContent>
                </v:textbox>
              </v:shape>
            </w:pict>
          </mc:Fallback>
        </mc:AlternateContent>
      </w:r>
      <w:r w:rsidRPr="00C13360">
        <w:rPr>
          <w:rFonts w:eastAsia="Calibri"/>
        </w:rPr>
        <w:t>При этом П</w:t>
      </w:r>
      <w:r w:rsidRPr="00C13360">
        <w:rPr>
          <w:rFonts w:eastAsia="Calibri"/>
          <w:vertAlign w:val="subscript"/>
        </w:rPr>
        <w:t>о.ф.у</w:t>
      </w:r>
      <w:r w:rsidRPr="00C13360">
        <w:rPr>
          <w:rFonts w:eastAsia="Calibri"/>
        </w:rPr>
        <w:t xml:space="preserve"> можно рассчитать по формуле</w:t>
      </w:r>
    </w:p>
    <w:p w14:paraId="6DE6C12F" w14:textId="77777777" w:rsidR="00C13360" w:rsidRPr="00C13360" w:rsidRDefault="00C13360" w:rsidP="00C13360">
      <w:pPr>
        <w:ind w:firstLine="284"/>
        <w:jc w:val="center"/>
        <w:rPr>
          <w:rFonts w:eastAsia="Calibri"/>
        </w:rPr>
      </w:pPr>
    </w:p>
    <w:p w14:paraId="488E0968" w14:textId="77777777" w:rsidR="00C13360" w:rsidRPr="00C13360" w:rsidRDefault="00C13360" w:rsidP="00C13360">
      <w:pPr>
        <w:ind w:firstLine="284"/>
        <w:jc w:val="center"/>
        <w:rPr>
          <w:rFonts w:eastAsia="Calibri"/>
        </w:rPr>
      </w:pPr>
      <w:r w:rsidRPr="00C13360">
        <w:rPr>
          <w:rFonts w:eastAsia="Calibri"/>
        </w:rPr>
        <w:t xml:space="preserve"> </w:t>
      </w:r>
      <w:r w:rsidRPr="00C13360">
        <w:rPr>
          <w:rFonts w:eastAsia="Calibri"/>
        </w:rPr>
        <w:tab/>
      </w:r>
      <w:r w:rsidRPr="00C13360">
        <w:rPr>
          <w:rFonts w:eastAsia="Calibri"/>
        </w:rPr>
        <w:tab/>
      </w:r>
      <w:r w:rsidRPr="00C13360">
        <w:rPr>
          <w:rFonts w:eastAsia="Calibri"/>
        </w:rPr>
        <w:tab/>
      </w:r>
      <w:r w:rsidRPr="00C13360">
        <w:rPr>
          <w:rFonts w:eastAsia="Calibri"/>
        </w:rPr>
        <w:tab/>
      </w:r>
      <w:r w:rsidRPr="00C13360">
        <w:rPr>
          <w:rFonts w:eastAsia="Calibri"/>
        </w:rPr>
        <w:tab/>
        <w:t>(8),</w:t>
      </w:r>
    </w:p>
    <w:p w14:paraId="0C0BB2D3" w14:textId="77777777" w:rsidR="00C13360" w:rsidRPr="00C13360" w:rsidRDefault="00C13360" w:rsidP="00C13360">
      <w:pPr>
        <w:ind w:firstLine="284"/>
        <w:jc w:val="center"/>
        <w:rPr>
          <w:rFonts w:eastAsia="Calibri"/>
        </w:rPr>
      </w:pPr>
    </w:p>
    <w:p w14:paraId="37D80C8A" w14:textId="77777777" w:rsidR="00C13360" w:rsidRPr="00C13360" w:rsidRDefault="00C13360" w:rsidP="00C13360">
      <w:pPr>
        <w:ind w:left="567"/>
        <w:jc w:val="both"/>
        <w:rPr>
          <w:rFonts w:eastAsia="Calibri"/>
        </w:rPr>
      </w:pPr>
      <w:r w:rsidRPr="00C13360">
        <w:rPr>
          <w:rFonts w:eastAsia="Calibri"/>
        </w:rPr>
        <w:t>где:</w:t>
      </w:r>
    </w:p>
    <w:p w14:paraId="7665D356" w14:textId="77777777" w:rsidR="00C13360" w:rsidRPr="00C13360" w:rsidRDefault="00C13360" w:rsidP="00C13360">
      <w:pPr>
        <w:jc w:val="both"/>
        <w:rPr>
          <w:rFonts w:eastAsia="Calibri"/>
        </w:rPr>
      </w:pPr>
    </w:p>
    <w:p w14:paraId="3B6975D7" w14:textId="77777777" w:rsidR="00C13360" w:rsidRPr="00C13360" w:rsidRDefault="00C13360" w:rsidP="00C13360">
      <w:pPr>
        <w:ind w:left="567"/>
        <w:jc w:val="both"/>
        <w:rPr>
          <w:rFonts w:eastAsia="Calibri"/>
        </w:rPr>
      </w:pPr>
      <w:r w:rsidRPr="00C13360">
        <w:rPr>
          <w:rFonts w:eastAsia="Calibri"/>
        </w:rPr>
        <w:t>п - число видов уничтоженных основных фондов;</w:t>
      </w:r>
    </w:p>
    <w:p w14:paraId="57DA8CA6" w14:textId="77777777" w:rsidR="00C13360" w:rsidRPr="00C13360" w:rsidRDefault="00C13360" w:rsidP="00C13360">
      <w:pPr>
        <w:jc w:val="both"/>
        <w:rPr>
          <w:rFonts w:eastAsia="Calibri"/>
          <w:szCs w:val="20"/>
        </w:rPr>
      </w:pPr>
    </w:p>
    <w:p w14:paraId="7652AA72" w14:textId="77777777" w:rsidR="00C13360" w:rsidRPr="00C13360" w:rsidRDefault="00C13360" w:rsidP="00C13360">
      <w:pPr>
        <w:ind w:left="567"/>
        <w:jc w:val="both"/>
        <w:rPr>
          <w:rFonts w:eastAsia="Calibri"/>
        </w:rPr>
      </w:pPr>
      <w:r w:rsidRPr="00C13360">
        <w:rPr>
          <w:rFonts w:eastAsia="Calibri"/>
        </w:rPr>
        <w:t>S</w:t>
      </w:r>
      <w:r w:rsidRPr="00C13360">
        <w:rPr>
          <w:rFonts w:eastAsia="Calibri"/>
          <w:vertAlign w:val="subscript"/>
        </w:rPr>
        <w:t>oi</w:t>
      </w:r>
      <w:r w:rsidRPr="00C13360">
        <w:rPr>
          <w:rFonts w:eastAsia="Calibri"/>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5C61D811" w14:textId="77777777" w:rsidR="00C13360" w:rsidRPr="00C13360" w:rsidRDefault="00C13360" w:rsidP="00C13360">
      <w:pPr>
        <w:jc w:val="both"/>
        <w:rPr>
          <w:rFonts w:eastAsia="Calibri"/>
          <w:szCs w:val="22"/>
        </w:rPr>
      </w:pPr>
    </w:p>
    <w:p w14:paraId="30AAD95F" w14:textId="77777777" w:rsidR="00C13360" w:rsidRPr="00C13360" w:rsidRDefault="00C13360" w:rsidP="00C13360">
      <w:pPr>
        <w:ind w:left="567"/>
        <w:jc w:val="both"/>
        <w:rPr>
          <w:rFonts w:eastAsia="Calibri"/>
        </w:rPr>
      </w:pPr>
      <w:r w:rsidRPr="00C13360">
        <w:rPr>
          <w:rFonts w:eastAsia="Calibri"/>
        </w:rPr>
        <w:t>S</w:t>
      </w:r>
      <w:r w:rsidRPr="00C13360">
        <w:rPr>
          <w:rFonts w:eastAsia="Calibri"/>
          <w:vertAlign w:val="subscript"/>
        </w:rPr>
        <w:t>mi</w:t>
      </w:r>
      <w:r w:rsidRPr="00C13360">
        <w:rPr>
          <w:rFonts w:eastAsia="Calibri"/>
        </w:rPr>
        <w:t xml:space="preserve"> - стоимость материальных ценностей i-го вида, годных для дальнейшего использования, руб.;</w:t>
      </w:r>
    </w:p>
    <w:p w14:paraId="2561D925" w14:textId="77777777" w:rsidR="00C13360" w:rsidRPr="00C13360" w:rsidRDefault="00C13360" w:rsidP="00C13360">
      <w:pPr>
        <w:jc w:val="both"/>
        <w:rPr>
          <w:rFonts w:eastAsia="Calibri"/>
          <w:szCs w:val="22"/>
        </w:rPr>
      </w:pPr>
    </w:p>
    <w:p w14:paraId="35D42CCB" w14:textId="77777777" w:rsidR="00C13360" w:rsidRPr="00C13360" w:rsidRDefault="00C13360" w:rsidP="00C13360">
      <w:pPr>
        <w:ind w:left="567"/>
        <w:jc w:val="both"/>
        <w:rPr>
          <w:rFonts w:eastAsia="Calibri"/>
          <w:szCs w:val="22"/>
        </w:rPr>
      </w:pPr>
      <w:r w:rsidRPr="00C13360">
        <w:rPr>
          <w:rFonts w:eastAsia="Calibri"/>
        </w:rPr>
        <w:t>S</w:t>
      </w:r>
      <w:r w:rsidRPr="00C13360">
        <w:rPr>
          <w:rFonts w:eastAsia="Calibri"/>
          <w:vertAlign w:val="subscript"/>
        </w:rPr>
        <w:t>yi</w:t>
      </w:r>
      <w:r w:rsidRPr="00C13360">
        <w:rPr>
          <w:rFonts w:eastAsia="Calibri"/>
        </w:rPr>
        <w:t xml:space="preserve"> - утилизационная стоимость i-го вида уничтоженных основных фондов, руб.</w:t>
      </w:r>
    </w:p>
    <w:p w14:paraId="27C7451C" w14:textId="77777777" w:rsidR="00C13360" w:rsidRPr="00C13360" w:rsidRDefault="00C13360" w:rsidP="00C13360">
      <w:pPr>
        <w:jc w:val="both"/>
        <w:rPr>
          <w:rFonts w:eastAsia="Calibri"/>
        </w:rPr>
      </w:pPr>
    </w:p>
    <w:p w14:paraId="22B30316" w14:textId="77777777" w:rsidR="00C13360" w:rsidRPr="00C13360" w:rsidRDefault="00C13360" w:rsidP="00C13360">
      <w:pPr>
        <w:jc w:val="both"/>
        <w:rPr>
          <w:rFonts w:eastAsia="Calibri"/>
        </w:rPr>
      </w:pPr>
      <w:r w:rsidRPr="00C13360">
        <w:rPr>
          <w:rFonts w:eastAsia="Calibri"/>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488A3A82" w14:textId="77777777" w:rsidR="00C13360" w:rsidRPr="00C13360" w:rsidRDefault="00C13360" w:rsidP="00C13360">
      <w:pPr>
        <w:jc w:val="both"/>
        <w:rPr>
          <w:rFonts w:eastAsia="Calibri"/>
          <w:szCs w:val="22"/>
        </w:rPr>
      </w:pPr>
    </w:p>
    <w:p w14:paraId="79F36D0E" w14:textId="77777777" w:rsidR="00C13360" w:rsidRPr="00C13360" w:rsidRDefault="00C13360" w:rsidP="00C13360">
      <w:pPr>
        <w:jc w:val="both"/>
        <w:rPr>
          <w:rFonts w:eastAsia="Calibri"/>
          <w:szCs w:val="22"/>
        </w:rPr>
      </w:pPr>
      <w:r w:rsidRPr="00C13360">
        <w:rPr>
          <w:rFonts w:eastAsia="Calibri"/>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0AABBE81" w14:textId="77777777" w:rsidR="00C13360" w:rsidRPr="00C13360" w:rsidRDefault="00C13360" w:rsidP="00C13360">
      <w:pPr>
        <w:jc w:val="both"/>
        <w:rPr>
          <w:rFonts w:eastAsia="Calibri"/>
        </w:rPr>
      </w:pPr>
    </w:p>
    <w:p w14:paraId="79B81D9F" w14:textId="77777777" w:rsidR="00C13360" w:rsidRPr="00C13360" w:rsidRDefault="00C13360" w:rsidP="00C13360">
      <w:pPr>
        <w:jc w:val="both"/>
        <w:rPr>
          <w:rFonts w:eastAsia="Calibri"/>
          <w:szCs w:val="22"/>
        </w:rPr>
      </w:pPr>
      <w:r w:rsidRPr="00C13360">
        <w:rPr>
          <w:rFonts w:eastAsia="Calibri"/>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характеристик либо в силу иных причин (S</w:t>
      </w:r>
      <w:r w:rsidRPr="00C13360">
        <w:rPr>
          <w:rFonts w:eastAsia="Calibri"/>
          <w:vertAlign w:val="subscript"/>
        </w:rPr>
        <w:t>oi</w:t>
      </w:r>
      <w:r w:rsidRPr="00C13360">
        <w:rPr>
          <w:rFonts w:eastAsia="Calibri"/>
        </w:rPr>
        <w:t>) можно определять по остаточной стоимости.</w:t>
      </w:r>
    </w:p>
    <w:p w14:paraId="275556E6" w14:textId="77777777" w:rsidR="00C13360" w:rsidRPr="00C13360" w:rsidRDefault="00C13360" w:rsidP="00C13360">
      <w:pPr>
        <w:jc w:val="both"/>
        <w:rPr>
          <w:rFonts w:eastAsia="Calibri"/>
        </w:rPr>
      </w:pPr>
    </w:p>
    <w:p w14:paraId="0FF36C08" w14:textId="77777777" w:rsidR="00C13360" w:rsidRPr="00C13360" w:rsidRDefault="00C13360" w:rsidP="00C13360">
      <w:pPr>
        <w:jc w:val="both"/>
        <w:rPr>
          <w:rFonts w:eastAsia="Calibri"/>
          <w:szCs w:val="22"/>
        </w:rPr>
      </w:pPr>
      <w:r w:rsidRPr="00C13360">
        <w:rPr>
          <w:rFonts w:eastAsia="Calibri"/>
        </w:rPr>
        <w:t>При частичном повреждении имущества стоимость ущерба (П</w:t>
      </w:r>
      <w:r w:rsidRPr="00C13360">
        <w:rPr>
          <w:rFonts w:eastAsia="Calibri"/>
          <w:vertAlign w:val="subscript"/>
        </w:rPr>
        <w:t>о.ф.п</w:t>
      </w:r>
      <w:r w:rsidRPr="00C13360">
        <w:rPr>
          <w:rFonts w:eastAsia="Calibri"/>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08842469" w14:textId="77777777" w:rsidR="00C13360" w:rsidRPr="00C13360" w:rsidRDefault="00C13360" w:rsidP="00F94110">
      <w:pPr>
        <w:numPr>
          <w:ilvl w:val="0"/>
          <w:numId w:val="27"/>
        </w:numPr>
        <w:tabs>
          <w:tab w:val="left" w:pos="539"/>
        </w:tabs>
        <w:spacing w:before="120"/>
        <w:ind w:left="538" w:hanging="357"/>
        <w:jc w:val="both"/>
        <w:rPr>
          <w:rFonts w:eastAsia="Calibri"/>
          <w:szCs w:val="20"/>
        </w:rPr>
      </w:pPr>
      <w:r w:rsidRPr="00C13360">
        <w:rPr>
          <w:rFonts w:eastAsia="Calibri"/>
        </w:rPr>
        <w:t>расходы на материалы и запасные части для ремонта, руб.;</w:t>
      </w:r>
    </w:p>
    <w:p w14:paraId="507577C8" w14:textId="77777777" w:rsidR="00C13360" w:rsidRPr="00C13360" w:rsidRDefault="00C13360" w:rsidP="00F94110">
      <w:pPr>
        <w:numPr>
          <w:ilvl w:val="0"/>
          <w:numId w:val="27"/>
        </w:numPr>
        <w:tabs>
          <w:tab w:val="left" w:pos="539"/>
        </w:tabs>
        <w:spacing w:before="120"/>
        <w:ind w:left="538" w:hanging="357"/>
        <w:jc w:val="both"/>
        <w:rPr>
          <w:rFonts w:eastAsia="Calibri"/>
          <w:szCs w:val="20"/>
        </w:rPr>
      </w:pPr>
      <w:r w:rsidRPr="00C13360">
        <w:rPr>
          <w:rFonts w:eastAsia="Calibri"/>
        </w:rPr>
        <w:t>расходы на оплату услуг сторонних организаций по ремонту, руб.;</w:t>
      </w:r>
    </w:p>
    <w:p w14:paraId="458110DE" w14:textId="77777777" w:rsidR="00C13360" w:rsidRPr="00C13360" w:rsidRDefault="00C13360" w:rsidP="00F94110">
      <w:pPr>
        <w:numPr>
          <w:ilvl w:val="0"/>
          <w:numId w:val="27"/>
        </w:numPr>
        <w:tabs>
          <w:tab w:val="left" w:pos="539"/>
        </w:tabs>
        <w:spacing w:before="120"/>
        <w:ind w:left="538" w:hanging="357"/>
        <w:jc w:val="both"/>
        <w:rPr>
          <w:rFonts w:eastAsia="Calibri"/>
          <w:szCs w:val="20"/>
        </w:rPr>
      </w:pPr>
      <w:r w:rsidRPr="00C13360">
        <w:rPr>
          <w:rFonts w:eastAsia="Calibri"/>
        </w:rPr>
        <w:t>стоимость электрической и иной энергии, необходимой для восстановления, руб.;</w:t>
      </w:r>
    </w:p>
    <w:p w14:paraId="0370ECFE" w14:textId="77777777" w:rsidR="00C13360" w:rsidRPr="00C13360" w:rsidRDefault="00C13360" w:rsidP="00F94110">
      <w:pPr>
        <w:numPr>
          <w:ilvl w:val="0"/>
          <w:numId w:val="27"/>
        </w:numPr>
        <w:tabs>
          <w:tab w:val="left" w:pos="539"/>
        </w:tabs>
        <w:spacing w:before="120"/>
        <w:ind w:left="538" w:hanging="357"/>
        <w:jc w:val="both"/>
        <w:rPr>
          <w:rFonts w:eastAsia="Calibri"/>
          <w:szCs w:val="20"/>
        </w:rPr>
      </w:pPr>
      <w:r w:rsidRPr="00C13360">
        <w:rPr>
          <w:rFonts w:eastAsia="Calibri"/>
        </w:rPr>
        <w:lastRenderedPageBreak/>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1E4085AC" w14:textId="4959F566" w:rsidR="00C13360" w:rsidRPr="00074771" w:rsidRDefault="00C13360" w:rsidP="00F94110">
      <w:pPr>
        <w:numPr>
          <w:ilvl w:val="0"/>
          <w:numId w:val="27"/>
        </w:numPr>
        <w:tabs>
          <w:tab w:val="left" w:pos="539"/>
        </w:tabs>
        <w:spacing w:before="120"/>
        <w:ind w:left="538" w:hanging="357"/>
        <w:jc w:val="both"/>
        <w:rPr>
          <w:rFonts w:eastAsia="Calibri"/>
        </w:rPr>
      </w:pPr>
      <w:r w:rsidRPr="00C13360">
        <w:rPr>
          <w:rFonts w:eastAsia="Calibri"/>
        </w:rPr>
        <w:t xml:space="preserve">надбавки к заработной плате за сверхурочную работу, работу в ночное время, </w:t>
      </w:r>
      <w:r w:rsidR="00074771">
        <w:rPr>
          <w:rFonts w:eastAsia="Calibri"/>
        </w:rPr>
        <w:t xml:space="preserve">работу </w:t>
      </w:r>
      <w:r w:rsidR="00074771" w:rsidRPr="00074771">
        <w:rPr>
          <w:rFonts w:eastAsia="Calibri"/>
        </w:rPr>
        <w:t>в выходные и/или праздничные дни</w:t>
      </w:r>
      <w:r w:rsidRPr="00C13360">
        <w:rPr>
          <w:rFonts w:eastAsia="Calibri"/>
        </w:rPr>
        <w:t>, руб.</w:t>
      </w:r>
    </w:p>
    <w:p w14:paraId="2C54D035" w14:textId="77777777" w:rsidR="00C13360" w:rsidRPr="00C13360" w:rsidRDefault="00C13360" w:rsidP="00C13360">
      <w:pPr>
        <w:jc w:val="both"/>
        <w:rPr>
          <w:rFonts w:eastAsia="Calibri"/>
        </w:rPr>
      </w:pPr>
    </w:p>
    <w:p w14:paraId="4CC447FC" w14:textId="77777777" w:rsidR="00C13360" w:rsidRPr="00C13360" w:rsidRDefault="00C13360" w:rsidP="00C13360">
      <w:pPr>
        <w:jc w:val="both"/>
        <w:rPr>
          <w:rFonts w:eastAsia="Calibri"/>
        </w:rPr>
      </w:pPr>
      <w:r w:rsidRPr="00C13360">
        <w:rPr>
          <w:rFonts w:eastAsia="Calibri"/>
        </w:rPr>
        <w:t>Из суммы восстановительных расходов производятся вычеты на износ заменяемых в процессе ремонта частей, узлов, агрегатов и деталей.</w:t>
      </w:r>
    </w:p>
    <w:p w14:paraId="210A7A5F" w14:textId="77777777" w:rsidR="00C13360" w:rsidRPr="00C13360" w:rsidRDefault="00C13360" w:rsidP="00C13360">
      <w:pPr>
        <w:jc w:val="both"/>
        <w:rPr>
          <w:rFonts w:eastAsia="Calibri"/>
          <w:szCs w:val="22"/>
        </w:rPr>
      </w:pPr>
    </w:p>
    <w:p w14:paraId="2A05509A" w14:textId="77777777" w:rsidR="00C13360" w:rsidRPr="00C13360" w:rsidRDefault="00C13360" w:rsidP="00C13360">
      <w:pPr>
        <w:jc w:val="both"/>
        <w:rPr>
          <w:rFonts w:eastAsia="Calibri"/>
          <w:szCs w:val="22"/>
        </w:rPr>
      </w:pPr>
      <w:r w:rsidRPr="00C13360">
        <w:rPr>
          <w:rFonts w:eastAsia="Calibri"/>
        </w:rPr>
        <w:t>Восстановительные расходы, как правило, не включают:</w:t>
      </w:r>
    </w:p>
    <w:p w14:paraId="28F1DF5D" w14:textId="77777777" w:rsidR="00C13360" w:rsidRPr="00C13360" w:rsidRDefault="00C13360" w:rsidP="00F94110">
      <w:pPr>
        <w:numPr>
          <w:ilvl w:val="0"/>
          <w:numId w:val="27"/>
        </w:numPr>
        <w:tabs>
          <w:tab w:val="left" w:pos="539"/>
        </w:tabs>
        <w:spacing w:before="120"/>
        <w:ind w:left="538" w:hanging="357"/>
        <w:jc w:val="both"/>
        <w:rPr>
          <w:rFonts w:eastAsia="Calibri"/>
        </w:rPr>
      </w:pPr>
      <w:r w:rsidRPr="00C13360">
        <w:rPr>
          <w:rFonts w:eastAsia="Calibri"/>
        </w:rPr>
        <w:t>дополнительные расходы, вызванные изменениями или улучшениями пострадавшего объекта;</w:t>
      </w:r>
    </w:p>
    <w:p w14:paraId="6212CE32" w14:textId="77777777" w:rsidR="00C13360" w:rsidRPr="00C13360" w:rsidRDefault="00C13360" w:rsidP="00F94110">
      <w:pPr>
        <w:numPr>
          <w:ilvl w:val="0"/>
          <w:numId w:val="27"/>
        </w:numPr>
        <w:tabs>
          <w:tab w:val="left" w:pos="539"/>
        </w:tabs>
        <w:spacing w:before="120"/>
        <w:ind w:left="538" w:hanging="357"/>
        <w:jc w:val="both"/>
        <w:rPr>
          <w:rFonts w:eastAsia="Calibri"/>
        </w:rPr>
      </w:pPr>
      <w:r w:rsidRPr="00C13360">
        <w:rPr>
          <w:rFonts w:eastAsia="Calibri"/>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067D4516" w14:textId="77777777" w:rsidR="00C13360" w:rsidRPr="00C13360" w:rsidRDefault="00C13360" w:rsidP="00F94110">
      <w:pPr>
        <w:numPr>
          <w:ilvl w:val="0"/>
          <w:numId w:val="27"/>
        </w:numPr>
        <w:tabs>
          <w:tab w:val="left" w:pos="539"/>
        </w:tabs>
        <w:spacing w:before="120"/>
        <w:ind w:left="538" w:hanging="357"/>
        <w:jc w:val="both"/>
        <w:rPr>
          <w:rFonts w:eastAsia="Calibri"/>
        </w:rPr>
      </w:pPr>
      <w:r w:rsidRPr="00C13360">
        <w:rPr>
          <w:rFonts w:eastAsia="Calibri"/>
        </w:rPr>
        <w:t>другие расходы, произведенные сверх необходимых.</w:t>
      </w:r>
    </w:p>
    <w:p w14:paraId="0ED00635" w14:textId="77777777" w:rsidR="00C13360" w:rsidRPr="00C13360" w:rsidRDefault="00C13360" w:rsidP="00C13360">
      <w:pPr>
        <w:jc w:val="both"/>
        <w:rPr>
          <w:rFonts w:eastAsia="Calibri"/>
        </w:rPr>
      </w:pPr>
    </w:p>
    <w:p w14:paraId="5D8ACEFB" w14:textId="77777777" w:rsidR="00C13360" w:rsidRPr="00C13360" w:rsidRDefault="00C13360" w:rsidP="00C13360">
      <w:pPr>
        <w:jc w:val="both"/>
        <w:rPr>
          <w:rFonts w:eastAsia="Calibri"/>
          <w:szCs w:val="22"/>
        </w:rPr>
      </w:pPr>
      <w:r w:rsidRPr="00C13360">
        <w:rPr>
          <w:rFonts w:eastAsia="Calibri"/>
        </w:rPr>
        <w:t>Для оценки потерь в результате уничтожения аварией основных фондов могут быть применены методы, используемые при оценке имущества.</w:t>
      </w:r>
    </w:p>
    <w:p w14:paraId="31336813" w14:textId="77777777" w:rsidR="00C13360" w:rsidRPr="00C13360" w:rsidRDefault="00C13360" w:rsidP="00C13360">
      <w:pPr>
        <w:jc w:val="both"/>
        <w:rPr>
          <w:rFonts w:eastAsia="Calibri"/>
        </w:rPr>
      </w:pPr>
    </w:p>
    <w:p w14:paraId="1C2C622B" w14:textId="77777777" w:rsidR="00C13360" w:rsidRPr="00C13360" w:rsidRDefault="00C13360" w:rsidP="00C13360">
      <w:pPr>
        <w:jc w:val="both"/>
        <w:rPr>
          <w:rFonts w:eastAsia="Calibri"/>
        </w:rPr>
      </w:pPr>
      <w:r w:rsidRPr="00C13360">
        <w:rPr>
          <w:rFonts w:eastAsia="Calibri"/>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6DBEC71D" w14:textId="77777777" w:rsidR="00C13360" w:rsidRPr="00C13360" w:rsidRDefault="00C13360" w:rsidP="00C13360">
      <w:pPr>
        <w:jc w:val="both"/>
        <w:rPr>
          <w:rFonts w:eastAsia="Calibri"/>
          <w:szCs w:val="22"/>
        </w:rPr>
      </w:pPr>
    </w:p>
    <w:p w14:paraId="4AE985EA" w14:textId="77777777" w:rsidR="00C13360" w:rsidRPr="00C13360" w:rsidRDefault="00C13360" w:rsidP="00C13360">
      <w:pPr>
        <w:jc w:val="center"/>
        <w:rPr>
          <w:rFonts w:eastAsia="Calibri"/>
          <w:vertAlign w:val="subscript"/>
        </w:rPr>
      </w:pPr>
      <w:r w:rsidRPr="00C13360">
        <w:rPr>
          <w:rFonts w:eastAsia="Calibri"/>
        </w:rPr>
        <w:t>S</w:t>
      </w:r>
      <w:r w:rsidRPr="00C13360">
        <w:rPr>
          <w:rFonts w:eastAsia="Calibri"/>
          <w:vertAlign w:val="subscript"/>
        </w:rPr>
        <w:t>oi</w:t>
      </w:r>
      <w:r w:rsidRPr="00C13360">
        <w:rPr>
          <w:rFonts w:eastAsia="Calibri"/>
        </w:rPr>
        <w:t>=S</w:t>
      </w:r>
      <w:r w:rsidRPr="00C13360">
        <w:rPr>
          <w:rFonts w:eastAsia="Calibri"/>
          <w:vertAlign w:val="subscript"/>
        </w:rPr>
        <w:t>баз</w:t>
      </w:r>
      <w:r w:rsidRPr="00C13360">
        <w:rPr>
          <w:rFonts w:eastAsia="Calibri"/>
        </w:rPr>
        <w:t>К</w:t>
      </w:r>
      <w:r w:rsidRPr="00C13360">
        <w:rPr>
          <w:rFonts w:eastAsia="Calibri"/>
          <w:vertAlign w:val="subscript"/>
        </w:rPr>
        <w:t>69-84</w:t>
      </w:r>
      <w:r w:rsidRPr="00C13360">
        <w:rPr>
          <w:rFonts w:eastAsia="Calibri"/>
        </w:rPr>
        <w:t>И</w:t>
      </w:r>
      <w:r w:rsidRPr="00C13360">
        <w:rPr>
          <w:rFonts w:eastAsia="Calibri"/>
          <w:vertAlign w:val="subscript"/>
        </w:rPr>
        <w:t>84-тек</w:t>
      </w:r>
      <w:r w:rsidRPr="00C13360">
        <w:rPr>
          <w:rFonts w:eastAsia="Calibri"/>
        </w:rPr>
        <w:t>NК</w:t>
      </w:r>
      <w:r w:rsidRPr="00C13360">
        <w:rPr>
          <w:rFonts w:eastAsia="Calibri"/>
          <w:vertAlign w:val="subscript"/>
        </w:rPr>
        <w:t>1</w:t>
      </w:r>
      <w:r w:rsidRPr="00C13360">
        <w:rPr>
          <w:rFonts w:eastAsia="Calibri"/>
        </w:rPr>
        <w:t>К</w:t>
      </w:r>
      <w:r w:rsidRPr="00C13360">
        <w:rPr>
          <w:rFonts w:eastAsia="Calibri"/>
          <w:vertAlign w:val="subscript"/>
        </w:rPr>
        <w:t>2</w:t>
      </w:r>
      <w:r w:rsidRPr="00C13360">
        <w:rPr>
          <w:rFonts w:eastAsia="Calibri"/>
        </w:rPr>
        <w:t>К</w:t>
      </w:r>
      <w:r w:rsidRPr="00C13360">
        <w:rPr>
          <w:rFonts w:eastAsia="Calibri"/>
          <w:vertAlign w:val="subscript"/>
        </w:rPr>
        <w:t>3</w:t>
      </w:r>
      <w:r w:rsidRPr="00C13360">
        <w:rPr>
          <w:rFonts w:eastAsia="Calibri"/>
        </w:rPr>
        <w:t>К</w:t>
      </w:r>
      <w:r w:rsidRPr="00C13360">
        <w:rPr>
          <w:rFonts w:eastAsia="Calibri"/>
          <w:vertAlign w:val="subscript"/>
        </w:rPr>
        <w:t>4</w:t>
      </w:r>
      <w:r w:rsidRPr="00C13360">
        <w:rPr>
          <w:rFonts w:eastAsia="Calibri"/>
        </w:rPr>
        <w:t>К</w:t>
      </w:r>
      <w:r w:rsidRPr="00C13360">
        <w:rPr>
          <w:rFonts w:eastAsia="Calibri"/>
          <w:vertAlign w:val="subscript"/>
        </w:rPr>
        <w:t>5</w:t>
      </w:r>
      <w:r w:rsidRPr="00C13360">
        <w:rPr>
          <w:rFonts w:eastAsia="Calibri"/>
        </w:rPr>
        <w:t>К</w:t>
      </w:r>
      <w:r w:rsidRPr="00C13360">
        <w:rPr>
          <w:rFonts w:eastAsia="Calibri"/>
          <w:vertAlign w:val="subscript"/>
        </w:rPr>
        <w:t>6</w:t>
      </w:r>
      <w:r w:rsidRPr="00C13360">
        <w:rPr>
          <w:rFonts w:eastAsia="Calibri"/>
        </w:rPr>
        <w:t>К</w:t>
      </w:r>
      <w:r w:rsidRPr="00C13360">
        <w:rPr>
          <w:rFonts w:eastAsia="Calibri"/>
          <w:vertAlign w:val="subscript"/>
        </w:rPr>
        <w:t>7</w:t>
      </w:r>
    </w:p>
    <w:p w14:paraId="7BC34EE0" w14:textId="77777777" w:rsidR="00C13360" w:rsidRPr="00C13360" w:rsidRDefault="00C13360" w:rsidP="00C13360">
      <w:pPr>
        <w:jc w:val="both"/>
        <w:rPr>
          <w:rFonts w:eastAsia="Calibri"/>
          <w:szCs w:val="22"/>
        </w:rPr>
      </w:pPr>
    </w:p>
    <w:p w14:paraId="0EB5E4A9" w14:textId="77777777" w:rsidR="00C13360" w:rsidRPr="00C13360" w:rsidRDefault="00C13360" w:rsidP="00C13360">
      <w:pPr>
        <w:ind w:left="567"/>
        <w:jc w:val="both"/>
        <w:rPr>
          <w:rFonts w:eastAsia="Calibri"/>
        </w:rPr>
      </w:pPr>
      <w:r w:rsidRPr="00C13360">
        <w:rPr>
          <w:rFonts w:eastAsia="Calibri"/>
        </w:rPr>
        <w:t>где:</w:t>
      </w:r>
    </w:p>
    <w:p w14:paraId="7311CF7A" w14:textId="77777777" w:rsidR="00C13360" w:rsidRPr="00C13360" w:rsidRDefault="00C13360" w:rsidP="00C13360">
      <w:pPr>
        <w:jc w:val="both"/>
        <w:rPr>
          <w:rFonts w:eastAsia="Calibri"/>
        </w:rPr>
      </w:pPr>
    </w:p>
    <w:p w14:paraId="0D518258" w14:textId="77777777" w:rsidR="00C13360" w:rsidRPr="00C13360" w:rsidRDefault="00C13360" w:rsidP="00C13360">
      <w:pPr>
        <w:ind w:left="567"/>
        <w:jc w:val="both"/>
        <w:rPr>
          <w:rFonts w:eastAsia="Calibri"/>
        </w:rPr>
      </w:pPr>
      <w:r w:rsidRPr="00C13360">
        <w:rPr>
          <w:rFonts w:eastAsia="Calibri"/>
        </w:rPr>
        <w:t>S</w:t>
      </w:r>
      <w:r w:rsidRPr="00C13360">
        <w:rPr>
          <w:rFonts w:eastAsia="Calibri"/>
          <w:vertAlign w:val="subscript"/>
        </w:rPr>
        <w:t>баз</w:t>
      </w:r>
      <w:r w:rsidRPr="00C13360">
        <w:rPr>
          <w:rFonts w:eastAsia="Calibri"/>
        </w:rPr>
        <w:t xml:space="preserve"> - базисный удельный стоимостной показатель на единицу измерения зданий и сооружений;</w:t>
      </w:r>
    </w:p>
    <w:p w14:paraId="0B0229BC" w14:textId="77777777" w:rsidR="00C13360" w:rsidRPr="00C13360" w:rsidRDefault="00C13360" w:rsidP="00C13360">
      <w:pPr>
        <w:jc w:val="both"/>
        <w:rPr>
          <w:rFonts w:eastAsia="Calibri"/>
          <w:szCs w:val="22"/>
        </w:rPr>
      </w:pPr>
    </w:p>
    <w:p w14:paraId="6D07DAE0"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 xml:space="preserve">69-84 </w:t>
      </w:r>
      <w:r w:rsidRPr="00C13360">
        <w:rPr>
          <w:rFonts w:eastAsia="Calibri"/>
        </w:rPr>
        <w:t>- коэффициент изменения стоимости строительства на 01.01.84 г. по сравнению с уровнем сметных цен на 01.01.69 г.;</w:t>
      </w:r>
    </w:p>
    <w:p w14:paraId="6164AB73" w14:textId="77777777" w:rsidR="00C13360" w:rsidRPr="00C13360" w:rsidRDefault="00C13360" w:rsidP="00C13360">
      <w:pPr>
        <w:jc w:val="both"/>
        <w:rPr>
          <w:rFonts w:eastAsia="Calibri"/>
          <w:szCs w:val="22"/>
        </w:rPr>
      </w:pPr>
    </w:p>
    <w:p w14:paraId="6E124027" w14:textId="77777777" w:rsidR="00C13360" w:rsidRPr="00C13360" w:rsidRDefault="00C13360" w:rsidP="00C13360">
      <w:pPr>
        <w:ind w:left="567"/>
        <w:jc w:val="both"/>
        <w:rPr>
          <w:rFonts w:eastAsia="Calibri"/>
        </w:rPr>
      </w:pPr>
      <w:r w:rsidRPr="00C13360">
        <w:rPr>
          <w:rFonts w:eastAsia="Calibri"/>
        </w:rPr>
        <w:t>И</w:t>
      </w:r>
      <w:r w:rsidRPr="00C13360">
        <w:rPr>
          <w:rFonts w:eastAsia="Calibri"/>
          <w:vertAlign w:val="subscript"/>
        </w:rPr>
        <w:t>84-тек</w:t>
      </w:r>
      <w:r w:rsidRPr="00C13360">
        <w:rPr>
          <w:rFonts w:eastAsia="Calibri"/>
        </w:rPr>
        <w:t xml:space="preserve"> - индекс пересчета стоимости оцениваемого объекта на момент оценки по данным фирмы «Ко-инвест»;</w:t>
      </w:r>
    </w:p>
    <w:p w14:paraId="4D340F27" w14:textId="77777777" w:rsidR="00C13360" w:rsidRPr="00C13360" w:rsidRDefault="00C13360" w:rsidP="00C13360">
      <w:pPr>
        <w:jc w:val="both"/>
        <w:rPr>
          <w:rFonts w:eastAsia="Calibri"/>
          <w:szCs w:val="22"/>
        </w:rPr>
      </w:pPr>
    </w:p>
    <w:p w14:paraId="61363617" w14:textId="77777777" w:rsidR="00C13360" w:rsidRPr="00C13360" w:rsidRDefault="00C13360" w:rsidP="00C13360">
      <w:pPr>
        <w:ind w:left="567"/>
        <w:jc w:val="both"/>
        <w:rPr>
          <w:rFonts w:eastAsia="Calibri"/>
        </w:rPr>
      </w:pPr>
      <w:r w:rsidRPr="00C13360">
        <w:rPr>
          <w:rFonts w:eastAsia="Calibri"/>
        </w:rPr>
        <w:t>N - количество единиц измерения в оцениваемом объекте (строительный объем, площадь, протяженность и пр.);</w:t>
      </w:r>
    </w:p>
    <w:p w14:paraId="77C5F1E9" w14:textId="77777777" w:rsidR="00C13360" w:rsidRPr="00C13360" w:rsidRDefault="00C13360" w:rsidP="00C13360">
      <w:pPr>
        <w:jc w:val="both"/>
        <w:rPr>
          <w:rFonts w:eastAsia="Calibri"/>
          <w:szCs w:val="22"/>
        </w:rPr>
      </w:pPr>
    </w:p>
    <w:p w14:paraId="7FDE6483"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1</w:t>
      </w:r>
      <w:r w:rsidRPr="00C13360">
        <w:rPr>
          <w:rFonts w:eastAsia="Calibri"/>
        </w:rPr>
        <w:t xml:space="preserve"> - поправочный коэффициент на строительный объем;</w:t>
      </w:r>
    </w:p>
    <w:p w14:paraId="11C2F2F3" w14:textId="77777777" w:rsidR="00C13360" w:rsidRPr="00C13360" w:rsidRDefault="00C13360" w:rsidP="00C13360">
      <w:pPr>
        <w:jc w:val="both"/>
        <w:rPr>
          <w:rFonts w:eastAsia="Calibri"/>
          <w:szCs w:val="22"/>
        </w:rPr>
      </w:pPr>
    </w:p>
    <w:p w14:paraId="7EEF0367"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2</w:t>
      </w:r>
      <w:r w:rsidRPr="00C13360">
        <w:rPr>
          <w:rFonts w:eastAsia="Calibri"/>
        </w:rPr>
        <w:t xml:space="preserve"> - поправочный коэффициент на капитальность;</w:t>
      </w:r>
    </w:p>
    <w:p w14:paraId="3262904A" w14:textId="77777777" w:rsidR="00C13360" w:rsidRPr="00C13360" w:rsidRDefault="00C13360" w:rsidP="00C13360">
      <w:pPr>
        <w:jc w:val="both"/>
        <w:rPr>
          <w:rFonts w:eastAsia="Calibri"/>
          <w:szCs w:val="22"/>
        </w:rPr>
      </w:pPr>
    </w:p>
    <w:p w14:paraId="0A4622C1"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3</w:t>
      </w:r>
      <w:r w:rsidRPr="00C13360">
        <w:rPr>
          <w:rFonts w:eastAsia="Calibri"/>
        </w:rPr>
        <w:t xml:space="preserve"> - поправочный коэффициент на климатический район;</w:t>
      </w:r>
    </w:p>
    <w:p w14:paraId="3FAFFE9C" w14:textId="77777777" w:rsidR="00C13360" w:rsidRPr="00C13360" w:rsidRDefault="00C13360" w:rsidP="00C13360">
      <w:pPr>
        <w:jc w:val="both"/>
        <w:rPr>
          <w:rFonts w:eastAsia="Calibri"/>
          <w:szCs w:val="22"/>
        </w:rPr>
      </w:pPr>
    </w:p>
    <w:p w14:paraId="5DC77EDC"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4</w:t>
      </w:r>
      <w:r w:rsidRPr="00C13360">
        <w:rPr>
          <w:rFonts w:eastAsia="Calibri"/>
        </w:rPr>
        <w:t xml:space="preserve"> - коэффициент расхождения конструктивных элементов здания или сооружения;</w:t>
      </w:r>
    </w:p>
    <w:p w14:paraId="495AB61B" w14:textId="77777777" w:rsidR="00C13360" w:rsidRPr="00C13360" w:rsidRDefault="00C13360" w:rsidP="00C13360">
      <w:pPr>
        <w:jc w:val="both"/>
        <w:rPr>
          <w:rFonts w:eastAsia="Calibri"/>
          <w:szCs w:val="22"/>
        </w:rPr>
      </w:pPr>
    </w:p>
    <w:p w14:paraId="38091123"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5</w:t>
      </w:r>
      <w:r w:rsidRPr="00C13360">
        <w:rPr>
          <w:rFonts w:eastAsia="Calibri"/>
        </w:rPr>
        <w:t xml:space="preserve"> - территориальный коэффициент;</w:t>
      </w:r>
    </w:p>
    <w:p w14:paraId="4EE331B3" w14:textId="77777777" w:rsidR="00C13360" w:rsidRPr="00C13360" w:rsidRDefault="00C13360" w:rsidP="00C13360">
      <w:pPr>
        <w:jc w:val="both"/>
        <w:rPr>
          <w:rFonts w:eastAsia="Calibri"/>
          <w:szCs w:val="22"/>
        </w:rPr>
      </w:pPr>
    </w:p>
    <w:p w14:paraId="7CF66C87"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6</w:t>
      </w:r>
      <w:r w:rsidRPr="00C13360">
        <w:rPr>
          <w:rFonts w:eastAsia="Calibri"/>
        </w:rPr>
        <w:t xml:space="preserve"> - ставка НДС (20 %);</w:t>
      </w:r>
    </w:p>
    <w:p w14:paraId="14AE6258" w14:textId="77777777" w:rsidR="00C13360" w:rsidRPr="00C13360" w:rsidRDefault="00C13360" w:rsidP="00C13360">
      <w:pPr>
        <w:jc w:val="both"/>
        <w:rPr>
          <w:rFonts w:eastAsia="Calibri"/>
          <w:szCs w:val="22"/>
        </w:rPr>
      </w:pPr>
    </w:p>
    <w:p w14:paraId="00FF81A5" w14:textId="77777777" w:rsidR="00C13360" w:rsidRPr="00C13360" w:rsidRDefault="00C13360" w:rsidP="00C13360">
      <w:pPr>
        <w:ind w:left="567"/>
        <w:jc w:val="both"/>
        <w:rPr>
          <w:rFonts w:eastAsia="Calibri"/>
        </w:rPr>
      </w:pPr>
      <w:r w:rsidRPr="00C13360">
        <w:rPr>
          <w:rFonts w:eastAsia="Calibri"/>
        </w:rPr>
        <w:t>К</w:t>
      </w:r>
      <w:r w:rsidRPr="00C13360">
        <w:rPr>
          <w:rFonts w:eastAsia="Calibri"/>
          <w:vertAlign w:val="subscript"/>
        </w:rPr>
        <w:t>7</w:t>
      </w:r>
      <w:r w:rsidRPr="00C13360">
        <w:rPr>
          <w:rFonts w:eastAsia="Calibri"/>
        </w:rPr>
        <w:t xml:space="preserve"> - прибыль </w:t>
      </w:r>
      <w:hyperlink r:id="rId40" w:history="1">
        <w:r w:rsidRPr="00C13360">
          <w:rPr>
            <w:rFonts w:eastAsia="Calibri"/>
            <w:color w:val="000000"/>
            <w:u w:val="single"/>
          </w:rPr>
          <w:t>застройщика</w:t>
        </w:r>
      </w:hyperlink>
      <w:r w:rsidRPr="00C13360">
        <w:rPr>
          <w:rFonts w:eastAsia="Calibri"/>
        </w:rPr>
        <w:t>.</w:t>
      </w:r>
    </w:p>
    <w:p w14:paraId="651D48D7" w14:textId="77777777" w:rsidR="00C13360" w:rsidRPr="00C13360" w:rsidRDefault="00C13360" w:rsidP="00C13360">
      <w:pPr>
        <w:jc w:val="both"/>
        <w:rPr>
          <w:rFonts w:eastAsia="Calibri"/>
          <w:szCs w:val="22"/>
        </w:rPr>
      </w:pPr>
    </w:p>
    <w:p w14:paraId="2F805F43" w14:textId="1B2819B5" w:rsidR="00C13360" w:rsidRPr="00C13360" w:rsidRDefault="00C13360" w:rsidP="00C13360">
      <w:pPr>
        <w:jc w:val="both"/>
        <w:rPr>
          <w:rFonts w:eastAsia="Calibri"/>
        </w:rPr>
      </w:pPr>
      <w:r w:rsidRPr="00C13360">
        <w:rPr>
          <w:rFonts w:eastAsia="Calibri"/>
          <w:noProof/>
          <w:szCs w:val="22"/>
          <w:lang w:eastAsia="ru-RU"/>
        </w:rPr>
        <mc:AlternateContent>
          <mc:Choice Requires="wps">
            <w:drawing>
              <wp:anchor distT="0" distB="0" distL="114300" distR="114300" simplePos="0" relativeHeight="251687936" behindDoc="1" locked="0" layoutInCell="1" allowOverlap="0" wp14:anchorId="3619EA6F" wp14:editId="1B436391">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363D86" w14:textId="77777777" w:rsidR="00F3756B" w:rsidRPr="00907A74" w:rsidRDefault="00F3756B" w:rsidP="00C13360">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43E313FF" w14:textId="77777777" w:rsidR="00F3756B" w:rsidRPr="00907A74" w:rsidRDefault="00F3756B" w:rsidP="00C13360">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vertAlign w:val="subscript"/>
                                <w:lang w:val="en-US"/>
                              </w:rPr>
                              <w:t>t</w:t>
                            </w:r>
                            <w:r w:rsidRPr="00907A74">
                              <w:rPr>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vertAlign w:val="subscript"/>
                              </w:rPr>
                              <w:t>с</w:t>
                            </w:r>
                            <w:r w:rsidRPr="00907A74">
                              <w:rPr>
                                <w:vertAlign w:val="subscript"/>
                                <w:lang w:val="en-US"/>
                              </w:rPr>
                              <w:t>j</w:t>
                            </w:r>
                            <w:r>
                              <w:rPr>
                                <w:lang w:val="en-US"/>
                              </w:rPr>
                              <w:t xml:space="preserve"> </w:t>
                            </w:r>
                          </w:p>
                          <w:p w14:paraId="79830110" w14:textId="77777777" w:rsidR="00F3756B" w:rsidRPr="00907A74" w:rsidRDefault="00F3756B" w:rsidP="00C13360">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9EA6F" id="Поле 20" o:spid="_x0000_s1027" type="#_x0000_t202" style="position:absolute;left:0;text-align:left;margin-left:176.45pt;margin-top:36.35pt;width:121.2pt;height:48.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" o:allowoverlap="f" stroked="f">
                <v:textbox>
                  <w:txbxContent>
                    <w:p w14:paraId="28363D86" w14:textId="77777777" w:rsidR="00F3756B" w:rsidRPr="00907A74" w:rsidRDefault="00F3756B" w:rsidP="00C13360">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43E313FF" w14:textId="77777777" w:rsidR="00F3756B" w:rsidRPr="00907A74" w:rsidRDefault="00F3756B" w:rsidP="00C13360">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vertAlign w:val="subscript"/>
                          <w:lang w:val="en-US"/>
                        </w:rPr>
                        <w:t>t</w:t>
                      </w:r>
                      <w:r w:rsidRPr="00907A74">
                        <w:rPr>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vertAlign w:val="subscript"/>
                        </w:rPr>
                        <w:t>с</w:t>
                      </w:r>
                      <w:r w:rsidRPr="00907A74">
                        <w:rPr>
                          <w:vertAlign w:val="subscript"/>
                          <w:lang w:val="en-US"/>
                        </w:rPr>
                        <w:t>j</w:t>
                      </w:r>
                      <w:r>
                        <w:rPr>
                          <w:lang w:val="en-US"/>
                        </w:rPr>
                        <w:t xml:space="preserve"> </w:t>
                      </w:r>
                    </w:p>
                    <w:p w14:paraId="79830110" w14:textId="77777777" w:rsidR="00F3756B" w:rsidRPr="00907A74" w:rsidRDefault="00F3756B" w:rsidP="00C13360">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13360">
        <w:rPr>
          <w:rFonts w:eastAsia="Calibri"/>
        </w:rPr>
        <w:t xml:space="preserve">2.1.2. </w:t>
      </w:r>
      <w:r w:rsidRPr="00C13360">
        <w:rPr>
          <w:rFonts w:eastAsia="Calibri"/>
          <w:i/>
        </w:rPr>
        <w:t xml:space="preserve">Потери </w:t>
      </w:r>
      <w:r w:rsidR="00F9543A">
        <w:rPr>
          <w:rFonts w:eastAsia="Calibri"/>
          <w:i/>
        </w:rPr>
        <w:t>Общества</w:t>
      </w:r>
      <w:r w:rsidRPr="00C13360">
        <w:rPr>
          <w:rFonts w:eastAsia="Calibri"/>
          <w:i/>
        </w:rPr>
        <w:t xml:space="preserve"> в результате уничтожения (повреждения) товарно-материальных ценностей</w:t>
      </w:r>
      <w:r w:rsidRPr="00C13360">
        <w:rPr>
          <w:rFonts w:eastAsia="Calibri"/>
        </w:rPr>
        <w:t>, (П</w:t>
      </w:r>
      <w:r w:rsidRPr="00C13360">
        <w:rPr>
          <w:rFonts w:eastAsia="Calibri"/>
          <w:vertAlign w:val="subscript"/>
        </w:rPr>
        <w:t>тм.ц</w:t>
      </w:r>
      <w:r w:rsidRPr="00C13360">
        <w:rPr>
          <w:rFonts w:eastAsia="Calibri"/>
        </w:rPr>
        <w:t>)</w:t>
      </w:r>
      <w:r w:rsidRPr="00C13360">
        <w:rPr>
          <w:rFonts w:eastAsia="Calibri"/>
          <w:vertAlign w:val="subscript"/>
        </w:rPr>
        <w:t>.</w:t>
      </w:r>
      <w:r w:rsidRPr="00C13360">
        <w:rPr>
          <w:rFonts w:eastAsia="Calibri"/>
        </w:rPr>
        <w:t>, можно определить по сумме потерь каждого вида ценностей следующим образом:</w:t>
      </w:r>
    </w:p>
    <w:p w14:paraId="6AD355A5" w14:textId="77777777" w:rsidR="00C13360" w:rsidRPr="00C13360" w:rsidRDefault="00C13360" w:rsidP="00C13360">
      <w:pPr>
        <w:jc w:val="both"/>
        <w:rPr>
          <w:rFonts w:eastAsia="Calibri"/>
        </w:rPr>
      </w:pPr>
    </w:p>
    <w:p w14:paraId="48897FA5" w14:textId="77777777" w:rsidR="00C13360" w:rsidRPr="00C13360" w:rsidRDefault="00C13360" w:rsidP="00C13360">
      <w:pPr>
        <w:ind w:firstLine="284"/>
        <w:jc w:val="center"/>
        <w:rPr>
          <w:rFonts w:eastAsia="Calibri"/>
        </w:rPr>
      </w:pPr>
      <w:r w:rsidRPr="00C13360">
        <w:rPr>
          <w:rFonts w:eastAsia="Calibri"/>
        </w:rPr>
        <w:t xml:space="preserve">                                       (9),</w:t>
      </w:r>
    </w:p>
    <w:p w14:paraId="5DF2BB93" w14:textId="77777777" w:rsidR="00C13360" w:rsidRPr="00C13360" w:rsidRDefault="00C13360" w:rsidP="00C13360">
      <w:pPr>
        <w:jc w:val="both"/>
        <w:rPr>
          <w:rFonts w:eastAsia="Calibri"/>
          <w:szCs w:val="22"/>
        </w:rPr>
      </w:pPr>
    </w:p>
    <w:p w14:paraId="4412E00D" w14:textId="77777777" w:rsidR="00C13360" w:rsidRPr="00C13360" w:rsidRDefault="00C13360" w:rsidP="00C13360">
      <w:pPr>
        <w:ind w:left="567"/>
        <w:jc w:val="both"/>
        <w:rPr>
          <w:rFonts w:eastAsia="Calibri"/>
        </w:rPr>
      </w:pPr>
      <w:r w:rsidRPr="00C13360">
        <w:rPr>
          <w:rFonts w:eastAsia="Calibri"/>
        </w:rPr>
        <w:t>где:</w:t>
      </w:r>
    </w:p>
    <w:p w14:paraId="232A30E9" w14:textId="77777777" w:rsidR="00C13360" w:rsidRPr="00C13360" w:rsidRDefault="00C13360" w:rsidP="00C13360">
      <w:pPr>
        <w:jc w:val="both"/>
        <w:rPr>
          <w:rFonts w:eastAsia="Calibri"/>
        </w:rPr>
      </w:pPr>
    </w:p>
    <w:p w14:paraId="24A31A7C" w14:textId="6C6EEB73" w:rsidR="00C13360" w:rsidRPr="00C13360" w:rsidRDefault="00C13360" w:rsidP="00C13360">
      <w:pPr>
        <w:ind w:left="567"/>
        <w:jc w:val="both"/>
        <w:rPr>
          <w:rFonts w:eastAsia="Calibri"/>
        </w:rPr>
      </w:pPr>
      <w:r w:rsidRPr="00C13360">
        <w:rPr>
          <w:rFonts w:eastAsia="Calibri"/>
        </w:rPr>
        <w:t xml:space="preserve">n - число видов товара, которым причинен ущерб в результате </w:t>
      </w:r>
      <w:r w:rsidR="00DA52BD">
        <w:rPr>
          <w:rFonts w:eastAsia="Calibri"/>
        </w:rPr>
        <w:t>происшествия</w:t>
      </w:r>
      <w:r w:rsidRPr="00C13360">
        <w:rPr>
          <w:rFonts w:eastAsia="Calibri"/>
        </w:rPr>
        <w:t>;</w:t>
      </w:r>
    </w:p>
    <w:p w14:paraId="203BD799" w14:textId="77777777" w:rsidR="00C13360" w:rsidRPr="00C13360" w:rsidRDefault="00C13360" w:rsidP="00C13360">
      <w:pPr>
        <w:jc w:val="both"/>
        <w:rPr>
          <w:rFonts w:eastAsia="Calibri"/>
          <w:szCs w:val="22"/>
        </w:rPr>
      </w:pPr>
    </w:p>
    <w:p w14:paraId="32CAC62D" w14:textId="4086E3BF"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lang w:val="en-US"/>
        </w:rPr>
        <w:t>t</w:t>
      </w:r>
      <w:r w:rsidRPr="00C13360">
        <w:rPr>
          <w:rFonts w:eastAsia="Calibri"/>
          <w:vertAlign w:val="subscript"/>
        </w:rPr>
        <w:t>i</w:t>
      </w:r>
      <w:r w:rsidRPr="00C13360">
        <w:rPr>
          <w:rFonts w:eastAsia="Calibri"/>
        </w:rPr>
        <w:t xml:space="preserve"> - ущерб, причиненный i-му виду продукции, изготовляемой </w:t>
      </w:r>
      <w:r w:rsidR="00F9543A">
        <w:rPr>
          <w:rFonts w:eastAsia="Calibri"/>
          <w:i/>
        </w:rPr>
        <w:t>Обществом</w:t>
      </w:r>
      <w:r w:rsidRPr="00C13360">
        <w:rPr>
          <w:rFonts w:eastAsia="Calibri"/>
        </w:rPr>
        <w:t xml:space="preserve"> П</w:t>
      </w:r>
      <w:r w:rsidRPr="00C13360">
        <w:rPr>
          <w:rFonts w:eastAsia="Calibri"/>
          <w:vertAlign w:val="subscript"/>
        </w:rPr>
        <w:t>т</w:t>
      </w:r>
      <w:r w:rsidRPr="00C13360">
        <w:rPr>
          <w:rFonts w:eastAsia="Calibri"/>
        </w:rPr>
        <w:t xml:space="preserve"> (как незавершенной производством, так и готовой), руб.;</w:t>
      </w:r>
    </w:p>
    <w:p w14:paraId="28216BAA" w14:textId="77777777" w:rsidR="00C13360" w:rsidRPr="00C13360" w:rsidRDefault="00C13360" w:rsidP="00C13360">
      <w:pPr>
        <w:jc w:val="both"/>
        <w:rPr>
          <w:rFonts w:eastAsia="Calibri"/>
          <w:szCs w:val="22"/>
        </w:rPr>
      </w:pPr>
    </w:p>
    <w:p w14:paraId="252C1EE5" w14:textId="764B8B8B" w:rsidR="00C13360" w:rsidRPr="00C13360" w:rsidRDefault="00C13360" w:rsidP="00C13360">
      <w:pPr>
        <w:ind w:left="567"/>
        <w:jc w:val="both"/>
        <w:rPr>
          <w:rFonts w:eastAsia="Calibri"/>
        </w:rPr>
      </w:pPr>
      <w:r w:rsidRPr="00C13360">
        <w:rPr>
          <w:rFonts w:eastAsia="Calibri"/>
        </w:rPr>
        <w:t xml:space="preserve">m - число видов сырья, которым причинен ущерб в результате </w:t>
      </w:r>
      <w:r w:rsidR="00F10B27">
        <w:rPr>
          <w:rFonts w:eastAsia="Calibri"/>
        </w:rPr>
        <w:t>происшествия</w:t>
      </w:r>
      <w:r w:rsidRPr="00C13360">
        <w:rPr>
          <w:rFonts w:eastAsia="Calibri"/>
        </w:rPr>
        <w:t>;</w:t>
      </w:r>
    </w:p>
    <w:p w14:paraId="28A9EB45" w14:textId="77777777" w:rsidR="00C13360" w:rsidRPr="00C13360" w:rsidRDefault="00C13360" w:rsidP="00C13360">
      <w:pPr>
        <w:jc w:val="both"/>
        <w:rPr>
          <w:rFonts w:eastAsia="Calibri"/>
          <w:szCs w:val="22"/>
        </w:rPr>
      </w:pPr>
    </w:p>
    <w:p w14:paraId="19B372C3" w14:textId="11DBF6BF"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сj</w:t>
      </w:r>
      <w:r w:rsidRPr="00C13360">
        <w:rPr>
          <w:rFonts w:eastAsia="Calibri"/>
        </w:rPr>
        <w:t xml:space="preserve"> - ущерб, причиненный j-му виду продукции, приобретенной </w:t>
      </w:r>
      <w:r w:rsidR="00F9543A">
        <w:rPr>
          <w:rFonts w:eastAsia="Calibri"/>
        </w:rPr>
        <w:t>Обществом</w:t>
      </w:r>
      <w:r w:rsidRPr="00C13360">
        <w:rPr>
          <w:rFonts w:eastAsia="Calibri"/>
        </w:rPr>
        <w:t>, а также сырью и полуфабрикатам, руб;</w:t>
      </w:r>
    </w:p>
    <w:p w14:paraId="14465B44" w14:textId="77777777" w:rsidR="00C13360" w:rsidRPr="00C13360" w:rsidRDefault="00C13360" w:rsidP="00C13360">
      <w:pPr>
        <w:jc w:val="both"/>
        <w:rPr>
          <w:rFonts w:eastAsia="Calibri"/>
          <w:szCs w:val="22"/>
        </w:rPr>
      </w:pPr>
    </w:p>
    <w:p w14:paraId="6A27EA8F"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lang w:val="en-US"/>
        </w:rPr>
        <w:t>t</w:t>
      </w:r>
      <w:r w:rsidRPr="00C13360">
        <w:rPr>
          <w:rFonts w:eastAsia="Calibri"/>
          <w:vertAlign w:val="subscript"/>
        </w:rPr>
        <w:t>i</w:t>
      </w:r>
      <w:r w:rsidRPr="00C13360">
        <w:rPr>
          <w:rFonts w:eastAsia="Calibri"/>
        </w:rPr>
        <w:t xml:space="preserve"> можно определять исходя из издержек производства, необходимых для их повторного изготовления, но не выше их рыночной стоимости;</w:t>
      </w:r>
    </w:p>
    <w:p w14:paraId="185E6C42" w14:textId="77777777" w:rsidR="00C13360" w:rsidRPr="00C13360" w:rsidRDefault="00C13360" w:rsidP="00C13360">
      <w:pPr>
        <w:jc w:val="both"/>
        <w:rPr>
          <w:rFonts w:eastAsia="Calibri"/>
          <w:szCs w:val="22"/>
        </w:rPr>
      </w:pPr>
    </w:p>
    <w:p w14:paraId="796BE090" w14:textId="4B353B92" w:rsidR="00C13360" w:rsidRPr="00C13360" w:rsidRDefault="00C13360" w:rsidP="00C13360">
      <w:pPr>
        <w:ind w:left="567"/>
        <w:jc w:val="both"/>
        <w:rPr>
          <w:rFonts w:eastAsia="Calibri"/>
          <w:szCs w:val="22"/>
        </w:rPr>
      </w:pPr>
      <w:r w:rsidRPr="00C13360">
        <w:rPr>
          <w:rFonts w:eastAsia="Calibri"/>
        </w:rPr>
        <w:t>П</w:t>
      </w:r>
      <w:r w:rsidRPr="00C13360">
        <w:rPr>
          <w:rFonts w:eastAsia="Calibri"/>
          <w:vertAlign w:val="subscript"/>
        </w:rPr>
        <w:t>сj</w:t>
      </w:r>
      <w:r w:rsidRPr="00C13360">
        <w:rPr>
          <w:rFonts w:eastAsia="Calibri"/>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w:t>
      </w:r>
      <w:r w:rsidR="002C2165">
        <w:rPr>
          <w:rFonts w:eastAsia="Calibri"/>
        </w:rPr>
        <w:t>происшествия</w:t>
      </w:r>
      <w:r w:rsidRPr="00C13360">
        <w:rPr>
          <w:rFonts w:eastAsia="Calibri"/>
        </w:rPr>
        <w:t>, а также затрат на их транспортировку и упаковку, таможенных пошлин и прочих сборов.</w:t>
      </w:r>
    </w:p>
    <w:p w14:paraId="3A92E42E" w14:textId="77777777" w:rsidR="00C13360" w:rsidRPr="00C13360" w:rsidRDefault="00C13360" w:rsidP="00C13360">
      <w:pPr>
        <w:jc w:val="both"/>
        <w:rPr>
          <w:rFonts w:eastAsia="Calibri"/>
        </w:rPr>
      </w:pPr>
    </w:p>
    <w:p w14:paraId="304899E5" w14:textId="543B356B" w:rsidR="00C13360" w:rsidRPr="00C13360" w:rsidRDefault="00C13360" w:rsidP="00C13360">
      <w:pPr>
        <w:jc w:val="both"/>
        <w:rPr>
          <w:rFonts w:eastAsia="Calibri"/>
          <w:szCs w:val="22"/>
        </w:rPr>
      </w:pPr>
      <w:r w:rsidRPr="00C13360">
        <w:rPr>
          <w:rFonts w:eastAsia="Calibri"/>
        </w:rPr>
        <w:t xml:space="preserve">Количество и стоимость товарно-материальных ценностей, имевшихся на момент </w:t>
      </w:r>
      <w:r w:rsidR="00F10B27">
        <w:rPr>
          <w:rFonts w:eastAsia="Calibri"/>
        </w:rPr>
        <w:t>происшествия</w:t>
      </w:r>
      <w:r w:rsidRPr="00C13360">
        <w:rPr>
          <w:rFonts w:eastAsia="Calibri"/>
        </w:rPr>
        <w:t>, могут определяться по данным бухгалтерского учета.</w:t>
      </w:r>
    </w:p>
    <w:p w14:paraId="6C44B038" w14:textId="77777777" w:rsidR="00C13360" w:rsidRPr="00C13360" w:rsidRDefault="00C13360" w:rsidP="00C13360">
      <w:pPr>
        <w:jc w:val="both"/>
        <w:rPr>
          <w:rFonts w:eastAsia="Calibri"/>
        </w:rPr>
      </w:pPr>
    </w:p>
    <w:p w14:paraId="22293FDE" w14:textId="77777777" w:rsidR="00C13360" w:rsidRPr="00C13360" w:rsidRDefault="00C13360" w:rsidP="00C13360">
      <w:pPr>
        <w:jc w:val="both"/>
        <w:rPr>
          <w:rFonts w:eastAsia="Calibri"/>
        </w:rPr>
      </w:pPr>
      <w:r w:rsidRPr="00C13360">
        <w:rPr>
          <w:rFonts w:eastAsia="Calibri"/>
        </w:rPr>
        <w:t>Для расчета прогнозируемого ущерба от уничтожения (повреждения) товарно-материальных ценностей (П</w:t>
      </w:r>
      <w:r w:rsidRPr="00C13360">
        <w:rPr>
          <w:rFonts w:eastAsia="Calibri"/>
          <w:vertAlign w:val="subscript"/>
        </w:rPr>
        <w:t>тм.ц</w:t>
      </w:r>
      <w:r w:rsidRPr="00C13360">
        <w:rPr>
          <w:rFonts w:eastAsia="Calibri"/>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2383F44D" w14:textId="77777777" w:rsidR="00C13360" w:rsidRPr="00C13360" w:rsidRDefault="00C13360" w:rsidP="00C13360">
      <w:pPr>
        <w:jc w:val="both"/>
        <w:rPr>
          <w:rFonts w:eastAsia="Calibri"/>
          <w:szCs w:val="22"/>
        </w:rPr>
      </w:pPr>
    </w:p>
    <w:p w14:paraId="184000D9" w14:textId="7E7D1A7E" w:rsidR="00C13360" w:rsidRPr="00C13360" w:rsidRDefault="00C13360" w:rsidP="00C13360">
      <w:pPr>
        <w:jc w:val="both"/>
        <w:rPr>
          <w:rFonts w:eastAsia="Calibri"/>
        </w:rPr>
      </w:pPr>
      <w:r w:rsidRPr="00C13360">
        <w:rPr>
          <w:rFonts w:eastAsia="Calibri"/>
        </w:rPr>
        <w:t xml:space="preserve">2.1.3. </w:t>
      </w:r>
      <w:r w:rsidRPr="00C13360">
        <w:rPr>
          <w:rFonts w:eastAsia="Calibri"/>
          <w:i/>
        </w:rPr>
        <w:t xml:space="preserve">Потери в результате уничтожения (повреждения) имущества третьих лиц (в том числе населения) </w:t>
      </w:r>
      <w:r w:rsidRPr="00C13360">
        <w:rPr>
          <w:rFonts w:eastAsia="Calibri"/>
        </w:rPr>
        <w:t>(П</w:t>
      </w:r>
      <w:r w:rsidRPr="00C13360">
        <w:rPr>
          <w:rFonts w:eastAsia="Calibri"/>
          <w:vertAlign w:val="subscript"/>
        </w:rPr>
        <w:t>им</w:t>
      </w:r>
      <w:r w:rsidRPr="00C13360">
        <w:rPr>
          <w:rFonts w:eastAsia="Calibri"/>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7A7AC75A" w14:textId="77777777" w:rsidR="00C13360" w:rsidRPr="00C13360" w:rsidRDefault="00C13360" w:rsidP="00C13360">
      <w:pPr>
        <w:jc w:val="both"/>
        <w:rPr>
          <w:rFonts w:eastAsia="Calibri"/>
          <w:szCs w:val="22"/>
        </w:rPr>
      </w:pPr>
    </w:p>
    <w:p w14:paraId="533EBFCE" w14:textId="206E3EB3" w:rsidR="00C13360" w:rsidRPr="001C6C38" w:rsidRDefault="00C13360" w:rsidP="00C13360">
      <w:pPr>
        <w:jc w:val="both"/>
        <w:rPr>
          <w:rFonts w:eastAsia="Calibri"/>
          <w:b/>
          <w:i/>
          <w:szCs w:val="22"/>
        </w:rPr>
      </w:pPr>
      <w:bookmarkStart w:id="178" w:name="_Toc365385247"/>
      <w:bookmarkStart w:id="179" w:name="_Toc366141754"/>
      <w:bookmarkStart w:id="180" w:name="_Toc368397481"/>
      <w:bookmarkStart w:id="181" w:name="_Toc368400300"/>
      <w:bookmarkStart w:id="182" w:name="_Toc368475874"/>
      <w:bookmarkStart w:id="183" w:name="_Toc368477715"/>
      <w:r w:rsidRPr="001C6C38">
        <w:rPr>
          <w:rFonts w:eastAsia="Calibri"/>
          <w:b/>
          <w:i/>
          <w:szCs w:val="22"/>
        </w:rPr>
        <w:t>2.2. Затраты на локализацию (ликвидацию) и расследование происшествия, П</w:t>
      </w:r>
      <w:r w:rsidRPr="001C6C38">
        <w:rPr>
          <w:rFonts w:eastAsia="Calibri"/>
          <w:b/>
          <w:i/>
          <w:szCs w:val="22"/>
          <w:vertAlign w:val="subscript"/>
        </w:rPr>
        <w:t>л.</w:t>
      </w:r>
      <w:bookmarkEnd w:id="178"/>
      <w:bookmarkEnd w:id="179"/>
      <w:bookmarkEnd w:id="180"/>
      <w:bookmarkEnd w:id="181"/>
      <w:bookmarkEnd w:id="182"/>
      <w:bookmarkEnd w:id="183"/>
      <w:r w:rsidR="001C6C38" w:rsidRPr="001C6C38">
        <w:rPr>
          <w:rFonts w:eastAsia="Calibri"/>
          <w:b/>
          <w:i/>
          <w:szCs w:val="22"/>
          <w:vertAlign w:val="subscript"/>
        </w:rPr>
        <w:t>п</w:t>
      </w:r>
    </w:p>
    <w:p w14:paraId="29512245" w14:textId="77777777" w:rsidR="00C13360" w:rsidRPr="008205FC" w:rsidRDefault="00C13360" w:rsidP="00C13360">
      <w:pPr>
        <w:jc w:val="both"/>
        <w:rPr>
          <w:rFonts w:eastAsia="Calibri"/>
          <w:color w:val="FF0000"/>
        </w:rPr>
      </w:pPr>
    </w:p>
    <w:p w14:paraId="289C8224" w14:textId="4068144C" w:rsidR="00C13360" w:rsidRPr="001C6C38" w:rsidRDefault="00C13360" w:rsidP="00C13360">
      <w:pPr>
        <w:jc w:val="both"/>
        <w:rPr>
          <w:rFonts w:eastAsia="Calibri"/>
          <w:szCs w:val="22"/>
        </w:rPr>
      </w:pPr>
      <w:r w:rsidRPr="001C6C38">
        <w:rPr>
          <w:rFonts w:eastAsia="Calibri"/>
        </w:rPr>
        <w:t xml:space="preserve">2.2.1. Расходы на локализацию (ликвидацию) </w:t>
      </w:r>
      <w:r w:rsidRPr="001C6C38">
        <w:rPr>
          <w:rFonts w:eastAsia="Calibri"/>
          <w:szCs w:val="22"/>
        </w:rPr>
        <w:t>происшествия</w:t>
      </w:r>
      <w:r w:rsidRPr="001C6C38">
        <w:rPr>
          <w:rFonts w:eastAsia="Calibri"/>
        </w:rPr>
        <w:t xml:space="preserve"> П</w:t>
      </w:r>
      <w:r w:rsidRPr="001C6C38">
        <w:rPr>
          <w:rFonts w:eastAsia="Calibri"/>
          <w:vertAlign w:val="subscript"/>
        </w:rPr>
        <w:t>л.</w:t>
      </w:r>
      <w:r w:rsidR="001C6C38" w:rsidRPr="001C6C38">
        <w:rPr>
          <w:rFonts w:eastAsia="Calibri"/>
          <w:vertAlign w:val="subscript"/>
        </w:rPr>
        <w:t>п</w:t>
      </w:r>
      <w:r w:rsidRPr="001C6C38">
        <w:rPr>
          <w:rFonts w:eastAsia="Calibri"/>
          <w:vertAlign w:val="subscript"/>
        </w:rPr>
        <w:t>.</w:t>
      </w:r>
    </w:p>
    <w:p w14:paraId="17396716" w14:textId="77777777" w:rsidR="00C13360" w:rsidRPr="008205FC" w:rsidRDefault="00C13360" w:rsidP="00C13360">
      <w:pPr>
        <w:jc w:val="both"/>
        <w:rPr>
          <w:rFonts w:eastAsia="Calibri"/>
          <w:color w:val="FF0000"/>
        </w:rPr>
      </w:pPr>
    </w:p>
    <w:p w14:paraId="10347FD3" w14:textId="77777777" w:rsidR="00C13360" w:rsidRPr="001C6C38" w:rsidRDefault="00C13360" w:rsidP="00C13360">
      <w:pPr>
        <w:jc w:val="both"/>
        <w:rPr>
          <w:rFonts w:eastAsia="Calibri"/>
          <w:szCs w:val="22"/>
        </w:rPr>
      </w:pPr>
      <w:r w:rsidRPr="001C6C38">
        <w:rPr>
          <w:rFonts w:eastAsia="Calibri"/>
        </w:rPr>
        <w:t>В них рекомендуется включать:</w:t>
      </w:r>
    </w:p>
    <w:p w14:paraId="273E59BC" w14:textId="7F5DDC96" w:rsidR="00C13360" w:rsidRPr="001C6C38" w:rsidRDefault="00C13360" w:rsidP="00F94110">
      <w:pPr>
        <w:numPr>
          <w:ilvl w:val="0"/>
          <w:numId w:val="28"/>
        </w:numPr>
        <w:tabs>
          <w:tab w:val="left" w:pos="539"/>
        </w:tabs>
        <w:spacing w:before="120"/>
        <w:ind w:left="538" w:hanging="357"/>
        <w:jc w:val="both"/>
        <w:rPr>
          <w:rFonts w:eastAsia="Calibri"/>
          <w:szCs w:val="20"/>
        </w:rPr>
      </w:pPr>
      <w:r w:rsidRPr="001C6C38">
        <w:rPr>
          <w:rFonts w:eastAsia="Calibri"/>
        </w:rPr>
        <w:t xml:space="preserve">стоимость электрической (и иной) энергии, израсходованной при локализации и ликвидации </w:t>
      </w:r>
      <w:r w:rsidR="00852467" w:rsidRPr="001C6C38">
        <w:rPr>
          <w:rFonts w:eastAsia="Calibri"/>
        </w:rPr>
        <w:t>проис</w:t>
      </w:r>
      <w:r w:rsidR="001C6C38">
        <w:rPr>
          <w:rFonts w:eastAsia="Calibri"/>
        </w:rPr>
        <w:t>шествия;</w:t>
      </w:r>
    </w:p>
    <w:p w14:paraId="1E0546D5" w14:textId="4EE4711C" w:rsidR="00C13360" w:rsidRPr="001C6C38" w:rsidRDefault="00C13360" w:rsidP="00F94110">
      <w:pPr>
        <w:numPr>
          <w:ilvl w:val="0"/>
          <w:numId w:val="28"/>
        </w:numPr>
        <w:tabs>
          <w:tab w:val="left" w:pos="539"/>
        </w:tabs>
        <w:spacing w:before="120"/>
        <w:ind w:left="538" w:hanging="357"/>
        <w:jc w:val="both"/>
        <w:rPr>
          <w:rFonts w:eastAsia="Calibri"/>
        </w:rPr>
      </w:pPr>
      <w:r w:rsidRPr="001C6C38">
        <w:rPr>
          <w:rFonts w:eastAsia="Calibri"/>
        </w:rPr>
        <w:t xml:space="preserve">стоимость материалов, израсходованных при локализации и ликвидации </w:t>
      </w:r>
      <w:r w:rsidR="00852467" w:rsidRPr="001C6C38">
        <w:rPr>
          <w:rFonts w:eastAsia="Calibri"/>
        </w:rPr>
        <w:t>происшествия</w:t>
      </w:r>
      <w:r w:rsidRPr="001C6C38">
        <w:rPr>
          <w:rFonts w:eastAsia="Calibri"/>
        </w:rPr>
        <w:t>;</w:t>
      </w:r>
    </w:p>
    <w:p w14:paraId="4B7B226F" w14:textId="7245443F" w:rsidR="00C13360" w:rsidRPr="001C6C38" w:rsidRDefault="00C13360" w:rsidP="00F94110">
      <w:pPr>
        <w:numPr>
          <w:ilvl w:val="0"/>
          <w:numId w:val="28"/>
        </w:numPr>
        <w:tabs>
          <w:tab w:val="left" w:pos="539"/>
        </w:tabs>
        <w:spacing w:before="120"/>
        <w:ind w:left="538" w:hanging="357"/>
        <w:jc w:val="both"/>
        <w:rPr>
          <w:rFonts w:eastAsia="Calibri"/>
        </w:rPr>
      </w:pPr>
      <w:r w:rsidRPr="001C6C38">
        <w:rPr>
          <w:rFonts w:eastAsia="Calibri"/>
        </w:rPr>
        <w:t xml:space="preserve">стоимость услуг специализированных организаций по локализации и ликвидации </w:t>
      </w:r>
      <w:r w:rsidR="00852467" w:rsidRPr="001C6C38">
        <w:rPr>
          <w:rFonts w:eastAsia="Calibri"/>
        </w:rPr>
        <w:t>проис</w:t>
      </w:r>
      <w:r w:rsidR="001C6C38" w:rsidRPr="001C6C38">
        <w:rPr>
          <w:rFonts w:eastAsia="Calibri"/>
        </w:rPr>
        <w:t>шествия (при необходимости)</w:t>
      </w:r>
      <w:r w:rsidRPr="001C6C38">
        <w:rPr>
          <w:rFonts w:eastAsia="Calibri"/>
        </w:rPr>
        <w:t>.</w:t>
      </w:r>
    </w:p>
    <w:p w14:paraId="4DE4D9FC" w14:textId="4DCDEBB5" w:rsidR="00C13360" w:rsidRPr="008205FC" w:rsidRDefault="00C13360" w:rsidP="00C13360">
      <w:pPr>
        <w:jc w:val="both"/>
        <w:rPr>
          <w:rFonts w:eastAsia="Calibri"/>
          <w:color w:val="FF0000"/>
        </w:rPr>
      </w:pPr>
    </w:p>
    <w:p w14:paraId="3B2EA90F" w14:textId="77777777" w:rsidR="00C13360" w:rsidRPr="00C13360" w:rsidRDefault="00C13360" w:rsidP="00C13360">
      <w:pPr>
        <w:jc w:val="both"/>
        <w:rPr>
          <w:rFonts w:eastAsia="Calibri"/>
          <w:szCs w:val="22"/>
        </w:rPr>
      </w:pPr>
    </w:p>
    <w:p w14:paraId="081873A7" w14:textId="77777777" w:rsidR="00C13360" w:rsidRPr="00C13360" w:rsidRDefault="00C13360" w:rsidP="00C13360">
      <w:pPr>
        <w:jc w:val="both"/>
        <w:rPr>
          <w:rFonts w:eastAsia="Calibri"/>
          <w:b/>
          <w:i/>
          <w:szCs w:val="22"/>
        </w:rPr>
      </w:pPr>
      <w:bookmarkStart w:id="184" w:name="_Toc365385249"/>
      <w:bookmarkStart w:id="185" w:name="_Toc366141756"/>
      <w:bookmarkStart w:id="186" w:name="_Toc368397483"/>
      <w:bookmarkStart w:id="187" w:name="_Toc368400302"/>
      <w:bookmarkStart w:id="188" w:name="_Toc368475876"/>
      <w:bookmarkStart w:id="189" w:name="_Toc368477717"/>
      <w:r w:rsidRPr="00C13360">
        <w:rPr>
          <w:rFonts w:eastAsia="Calibri"/>
          <w:b/>
          <w:i/>
          <w:szCs w:val="22"/>
        </w:rPr>
        <w:t>2.4. Косвенный ущерб</w:t>
      </w:r>
      <w:bookmarkEnd w:id="184"/>
      <w:bookmarkEnd w:id="185"/>
      <w:bookmarkEnd w:id="186"/>
      <w:bookmarkEnd w:id="187"/>
      <w:bookmarkEnd w:id="188"/>
      <w:bookmarkEnd w:id="189"/>
    </w:p>
    <w:p w14:paraId="2D1980EC" w14:textId="77777777" w:rsidR="00C13360" w:rsidRPr="00C13360" w:rsidRDefault="00C13360" w:rsidP="00C13360">
      <w:pPr>
        <w:jc w:val="both"/>
        <w:rPr>
          <w:rFonts w:eastAsia="Calibri"/>
        </w:rPr>
      </w:pPr>
    </w:p>
    <w:p w14:paraId="46739A80" w14:textId="77777777" w:rsidR="00C13360" w:rsidRPr="00C13360" w:rsidRDefault="00C13360" w:rsidP="00C13360">
      <w:pPr>
        <w:jc w:val="both"/>
        <w:rPr>
          <w:rFonts w:eastAsia="Calibri"/>
        </w:rPr>
      </w:pPr>
      <w:r w:rsidRPr="00C13360">
        <w:rPr>
          <w:rFonts w:eastAsia="Calibri"/>
        </w:rPr>
        <w:t>Косвенный ущерб (П</w:t>
      </w:r>
      <w:r w:rsidRPr="00C13360">
        <w:rPr>
          <w:rFonts w:eastAsia="Calibri"/>
          <w:vertAlign w:val="subscript"/>
        </w:rPr>
        <w:t>н.в</w:t>
      </w:r>
      <w:r w:rsidRPr="00C13360">
        <w:rPr>
          <w:rFonts w:eastAsia="Calibri"/>
        </w:rPr>
        <w:t xml:space="preserve">), вследствие </w:t>
      </w:r>
      <w:r w:rsidRPr="00C13360">
        <w:rPr>
          <w:rFonts w:eastAsia="Calibri"/>
          <w:szCs w:val="22"/>
        </w:rPr>
        <w:t>происшествия</w:t>
      </w:r>
      <w:r w:rsidRPr="00C13360">
        <w:rPr>
          <w:rFonts w:eastAsia="Calibri"/>
        </w:rPr>
        <w:t xml:space="preserve"> рекомендуется определять как сумму недополученной Обществом прибыли (П</w:t>
      </w:r>
      <w:r w:rsidRPr="00C13360">
        <w:rPr>
          <w:rFonts w:eastAsia="Calibri"/>
          <w:vertAlign w:val="subscript"/>
        </w:rPr>
        <w:t>н.п</w:t>
      </w:r>
      <w:r w:rsidRPr="00C13360">
        <w:rPr>
          <w:rFonts w:eastAsia="Calibri"/>
        </w:rPr>
        <w:t xml:space="preserve">), сумму израсходованной заработной платы и части условно-постоянных расходов (цеховых и общезаводских) за период </w:t>
      </w:r>
      <w:r w:rsidRPr="00C13360">
        <w:rPr>
          <w:rFonts w:eastAsia="Calibri"/>
          <w:szCs w:val="22"/>
        </w:rPr>
        <w:t>происшествия</w:t>
      </w:r>
      <w:r w:rsidRPr="00C13360">
        <w:rPr>
          <w:rFonts w:eastAsia="Calibri"/>
        </w:rPr>
        <w:t xml:space="preserve"> и восстановительных работ, убытков, вызванных уплатой различных неустоек, штрафов, пени и пр. (П</w:t>
      </w:r>
      <w:r w:rsidRPr="00C13360">
        <w:rPr>
          <w:rFonts w:eastAsia="Calibri"/>
          <w:vertAlign w:val="subscript"/>
        </w:rPr>
        <w:t>ш</w:t>
      </w:r>
      <w:r w:rsidRPr="00C13360">
        <w:rPr>
          <w:rFonts w:eastAsia="Calibri"/>
        </w:rPr>
        <w:t>), а также убытки третьих лиц из-за недополученной прибыли:</w:t>
      </w:r>
    </w:p>
    <w:p w14:paraId="5BFB0640" w14:textId="77777777" w:rsidR="00C13360" w:rsidRPr="00C13360" w:rsidRDefault="00C13360" w:rsidP="00C13360">
      <w:pPr>
        <w:jc w:val="both"/>
        <w:rPr>
          <w:rFonts w:eastAsia="Calibri"/>
        </w:rPr>
      </w:pPr>
    </w:p>
    <w:p w14:paraId="482BB8B7" w14:textId="77777777" w:rsidR="00C13360" w:rsidRPr="00C13360" w:rsidRDefault="00C13360" w:rsidP="00C13360">
      <w:pPr>
        <w:ind w:firstLine="284"/>
        <w:jc w:val="center"/>
        <w:rPr>
          <w:rFonts w:eastAsia="Calibri"/>
        </w:rPr>
      </w:pPr>
      <w:r w:rsidRPr="00C13360">
        <w:rPr>
          <w:rFonts w:eastAsia="Calibri"/>
        </w:rPr>
        <w:t>П</w:t>
      </w:r>
      <w:r w:rsidRPr="00C13360">
        <w:rPr>
          <w:rFonts w:eastAsia="Calibri"/>
          <w:vertAlign w:val="subscript"/>
        </w:rPr>
        <w:t>н.в</w:t>
      </w:r>
      <w:r w:rsidRPr="00C13360">
        <w:rPr>
          <w:rFonts w:eastAsia="Calibri"/>
        </w:rPr>
        <w:t xml:space="preserve"> = П</w:t>
      </w:r>
      <w:r w:rsidRPr="00C13360">
        <w:rPr>
          <w:rFonts w:eastAsia="Calibri"/>
          <w:vertAlign w:val="subscript"/>
        </w:rPr>
        <w:t>н.п</w:t>
      </w:r>
      <w:r w:rsidRPr="00C13360">
        <w:rPr>
          <w:rFonts w:eastAsia="Calibri"/>
        </w:rPr>
        <w:t xml:space="preserve"> + П</w:t>
      </w:r>
      <w:r w:rsidRPr="00C13360">
        <w:rPr>
          <w:rFonts w:eastAsia="Calibri"/>
          <w:vertAlign w:val="subscript"/>
        </w:rPr>
        <w:t>з.п</w:t>
      </w:r>
      <w:r w:rsidRPr="00C13360">
        <w:rPr>
          <w:rFonts w:eastAsia="Calibri"/>
        </w:rPr>
        <w:t xml:space="preserve"> + П</w:t>
      </w:r>
      <w:r w:rsidRPr="00C13360">
        <w:rPr>
          <w:rFonts w:eastAsia="Calibri"/>
          <w:vertAlign w:val="subscript"/>
        </w:rPr>
        <w:t>ш</w:t>
      </w:r>
      <w:r w:rsidRPr="00C13360">
        <w:rPr>
          <w:rFonts w:eastAsia="Calibri"/>
        </w:rPr>
        <w:t xml:space="preserve"> + П</w:t>
      </w:r>
      <w:r w:rsidRPr="00C13360">
        <w:rPr>
          <w:rFonts w:eastAsia="Calibri"/>
          <w:vertAlign w:val="subscript"/>
        </w:rPr>
        <w:t>н.т.п.л.</w:t>
      </w:r>
      <w:r w:rsidRPr="00C13360">
        <w:rPr>
          <w:rFonts w:eastAsia="Calibri"/>
        </w:rPr>
        <w:t xml:space="preserve">   (13),</w:t>
      </w:r>
    </w:p>
    <w:p w14:paraId="505A1ACC" w14:textId="77777777" w:rsidR="00C13360" w:rsidRPr="00C13360" w:rsidRDefault="00C13360" w:rsidP="00C13360">
      <w:pPr>
        <w:jc w:val="both"/>
        <w:rPr>
          <w:rFonts w:eastAsia="Calibri"/>
        </w:rPr>
      </w:pPr>
    </w:p>
    <w:p w14:paraId="2BC2E78A" w14:textId="77777777" w:rsidR="00C13360" w:rsidRPr="00C13360" w:rsidRDefault="00C13360" w:rsidP="00C13360">
      <w:pPr>
        <w:ind w:left="567"/>
        <w:jc w:val="both"/>
        <w:rPr>
          <w:rFonts w:eastAsia="Calibri"/>
        </w:rPr>
      </w:pPr>
      <w:r w:rsidRPr="00C13360">
        <w:rPr>
          <w:rFonts w:eastAsia="Calibri"/>
        </w:rPr>
        <w:t>где:</w:t>
      </w:r>
    </w:p>
    <w:p w14:paraId="6F397465" w14:textId="77777777" w:rsidR="00C13360" w:rsidRPr="00C13360" w:rsidRDefault="00C13360" w:rsidP="00C13360">
      <w:pPr>
        <w:jc w:val="both"/>
        <w:rPr>
          <w:rFonts w:eastAsia="Calibri"/>
        </w:rPr>
      </w:pPr>
    </w:p>
    <w:p w14:paraId="0A3329AD"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з.п</w:t>
      </w:r>
      <w:r w:rsidRPr="00C13360">
        <w:rPr>
          <w:rFonts w:eastAsia="Calibri"/>
        </w:rPr>
        <w:t xml:space="preserve"> - заработная плата и условно-постоянные расходы за время простоя объекта, руб.;</w:t>
      </w:r>
    </w:p>
    <w:p w14:paraId="67D28360" w14:textId="77777777" w:rsidR="00C13360" w:rsidRPr="00C13360" w:rsidRDefault="00C13360" w:rsidP="00C13360">
      <w:pPr>
        <w:jc w:val="both"/>
        <w:rPr>
          <w:rFonts w:eastAsia="Calibri"/>
          <w:szCs w:val="22"/>
        </w:rPr>
      </w:pPr>
    </w:p>
    <w:p w14:paraId="1206D631"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н.п</w:t>
      </w:r>
      <w:r w:rsidRPr="00C13360">
        <w:rPr>
          <w:rFonts w:eastAsia="Calibri"/>
        </w:rPr>
        <w:t xml:space="preserve"> - прибыль, недополученная за период простоя объекта, руб.;</w:t>
      </w:r>
    </w:p>
    <w:p w14:paraId="2B53C0E3" w14:textId="77777777" w:rsidR="00C13360" w:rsidRPr="00C13360" w:rsidRDefault="00C13360" w:rsidP="00C13360">
      <w:pPr>
        <w:jc w:val="both"/>
        <w:rPr>
          <w:rFonts w:eastAsia="Calibri"/>
          <w:szCs w:val="22"/>
        </w:rPr>
      </w:pPr>
    </w:p>
    <w:p w14:paraId="471B88F3" w14:textId="77777777" w:rsidR="00C13360" w:rsidRPr="00C13360" w:rsidRDefault="00C13360" w:rsidP="00C13360">
      <w:pPr>
        <w:ind w:left="567"/>
        <w:jc w:val="both"/>
        <w:rPr>
          <w:rFonts w:eastAsia="Calibri"/>
        </w:rPr>
      </w:pPr>
      <w:r w:rsidRPr="00C13360">
        <w:rPr>
          <w:rFonts w:eastAsia="Calibri"/>
        </w:rPr>
        <w:t>П</w:t>
      </w:r>
      <w:r w:rsidRPr="00C13360">
        <w:rPr>
          <w:rFonts w:eastAsia="Calibri"/>
          <w:vertAlign w:val="subscript"/>
        </w:rPr>
        <w:t>ш</w:t>
      </w:r>
      <w:r w:rsidRPr="00C13360">
        <w:rPr>
          <w:rFonts w:eastAsia="Calibri"/>
        </w:rPr>
        <w:t xml:space="preserve"> - убытки, вызванные уплатой различных неустоек, штрафов, пени, руб.;</w:t>
      </w:r>
    </w:p>
    <w:p w14:paraId="0661ACDF" w14:textId="77777777" w:rsidR="00C13360" w:rsidRPr="00C13360" w:rsidRDefault="00C13360" w:rsidP="00C13360">
      <w:pPr>
        <w:jc w:val="both"/>
        <w:rPr>
          <w:rFonts w:eastAsia="Calibri"/>
          <w:szCs w:val="22"/>
        </w:rPr>
      </w:pPr>
    </w:p>
    <w:p w14:paraId="6C318B46" w14:textId="77777777" w:rsidR="00C13360" w:rsidRPr="00C13360" w:rsidRDefault="00C13360" w:rsidP="00C13360">
      <w:pPr>
        <w:ind w:left="567"/>
        <w:jc w:val="both"/>
        <w:rPr>
          <w:rFonts w:eastAsia="Calibri"/>
          <w:szCs w:val="22"/>
        </w:rPr>
      </w:pPr>
      <w:r w:rsidRPr="00C13360">
        <w:rPr>
          <w:rFonts w:eastAsia="Calibri"/>
        </w:rPr>
        <w:t>П</w:t>
      </w:r>
      <w:r w:rsidRPr="00C13360">
        <w:rPr>
          <w:rFonts w:eastAsia="Calibri"/>
          <w:vertAlign w:val="subscript"/>
        </w:rPr>
        <w:t>н.т.п.л</w:t>
      </w:r>
      <w:r w:rsidRPr="00C13360">
        <w:rPr>
          <w:rFonts w:eastAsia="Calibri"/>
        </w:rPr>
        <w:t xml:space="preserve"> - убытки третьих лиц из-за недополученной прибыли, руб.</w:t>
      </w:r>
    </w:p>
    <w:p w14:paraId="43B8F956" w14:textId="77777777" w:rsidR="00C13360" w:rsidRPr="00C13360" w:rsidRDefault="00C13360" w:rsidP="00C13360">
      <w:pPr>
        <w:jc w:val="both"/>
        <w:rPr>
          <w:rFonts w:eastAsia="Calibri"/>
        </w:rPr>
      </w:pPr>
    </w:p>
    <w:p w14:paraId="2A422A4A" w14:textId="77777777" w:rsidR="00C13360" w:rsidRPr="00C13360" w:rsidRDefault="00C13360" w:rsidP="00C13360">
      <w:pPr>
        <w:jc w:val="both"/>
        <w:rPr>
          <w:rFonts w:eastAsia="Calibri"/>
        </w:rPr>
      </w:pPr>
      <w:r w:rsidRPr="00C13360">
        <w:rPr>
          <w:rFonts w:eastAsia="Calibri"/>
        </w:rPr>
        <w:t>Величину П</w:t>
      </w:r>
      <w:r w:rsidRPr="00C13360">
        <w:rPr>
          <w:rFonts w:eastAsia="Calibri"/>
          <w:vertAlign w:val="subscript"/>
        </w:rPr>
        <w:t>з.п</w:t>
      </w:r>
      <w:r w:rsidRPr="00C13360">
        <w:rPr>
          <w:rFonts w:eastAsia="Calibri"/>
        </w:rPr>
        <w:t xml:space="preserve"> п рекомендуется определять по формуле:</w:t>
      </w:r>
    </w:p>
    <w:p w14:paraId="475D2EC0" w14:textId="77777777" w:rsidR="00C13360" w:rsidRPr="00C13360" w:rsidRDefault="00C13360" w:rsidP="00C13360">
      <w:pPr>
        <w:jc w:val="both"/>
        <w:rPr>
          <w:rFonts w:eastAsia="Calibri"/>
          <w:szCs w:val="22"/>
        </w:rPr>
      </w:pPr>
    </w:p>
    <w:p w14:paraId="5CD75BBB" w14:textId="77777777" w:rsidR="00C13360" w:rsidRPr="00C13360" w:rsidRDefault="00C13360" w:rsidP="00C13360">
      <w:pPr>
        <w:ind w:firstLine="284"/>
        <w:jc w:val="center"/>
        <w:rPr>
          <w:rFonts w:eastAsia="Calibri"/>
        </w:rPr>
      </w:pPr>
      <w:r w:rsidRPr="00C13360">
        <w:rPr>
          <w:rFonts w:eastAsia="Calibri"/>
        </w:rPr>
        <w:t xml:space="preserve">     П</w:t>
      </w:r>
      <w:r w:rsidRPr="00C13360">
        <w:rPr>
          <w:rFonts w:eastAsia="Calibri"/>
          <w:vertAlign w:val="subscript"/>
        </w:rPr>
        <w:t>з.п</w:t>
      </w:r>
      <w:r w:rsidRPr="00C13360">
        <w:rPr>
          <w:rFonts w:eastAsia="Calibri"/>
        </w:rPr>
        <w:t xml:space="preserve"> = (</w:t>
      </w:r>
      <w:r w:rsidRPr="00C13360">
        <w:rPr>
          <w:rFonts w:eastAsia="Calibri"/>
          <w:i/>
        </w:rPr>
        <w:t>V</w:t>
      </w:r>
      <w:r w:rsidRPr="00C13360">
        <w:rPr>
          <w:rFonts w:eastAsia="Calibri"/>
          <w:vertAlign w:val="subscript"/>
        </w:rPr>
        <w:t xml:space="preserve">з.п </w:t>
      </w:r>
      <w:r w:rsidRPr="00C13360">
        <w:rPr>
          <w:rFonts w:eastAsia="Calibri"/>
          <w:i/>
        </w:rPr>
        <w:t>А</w:t>
      </w:r>
      <w:r w:rsidRPr="00C13360">
        <w:rPr>
          <w:rFonts w:eastAsia="Calibri"/>
        </w:rPr>
        <w:t xml:space="preserve"> + </w:t>
      </w:r>
      <w:r w:rsidRPr="00C13360">
        <w:rPr>
          <w:rFonts w:eastAsia="Calibri"/>
          <w:i/>
        </w:rPr>
        <w:t>V</w:t>
      </w:r>
      <w:r w:rsidRPr="00C13360">
        <w:rPr>
          <w:rFonts w:eastAsia="Calibri"/>
          <w:vertAlign w:val="subscript"/>
        </w:rPr>
        <w:t>уп</w:t>
      </w:r>
      <w:r w:rsidRPr="00C13360">
        <w:rPr>
          <w:rFonts w:eastAsia="Calibri"/>
        </w:rPr>
        <w:t>)</w:t>
      </w:r>
      <w:r w:rsidRPr="00C13360">
        <w:rPr>
          <w:rFonts w:eastAsia="Calibri"/>
          <w:i/>
        </w:rPr>
        <w:t>Т</w:t>
      </w:r>
      <w:r w:rsidRPr="00C13360">
        <w:rPr>
          <w:rFonts w:eastAsia="Calibri"/>
          <w:vertAlign w:val="subscript"/>
        </w:rPr>
        <w:t>пр</w:t>
      </w:r>
      <w:r w:rsidRPr="00C13360">
        <w:rPr>
          <w:rFonts w:eastAsia="Calibri"/>
        </w:rPr>
        <w:t xml:space="preserve">   (14),</w:t>
      </w:r>
    </w:p>
    <w:p w14:paraId="4CE708EC" w14:textId="77777777" w:rsidR="00C13360" w:rsidRPr="00C13360" w:rsidRDefault="00C13360" w:rsidP="00C13360">
      <w:pPr>
        <w:ind w:firstLine="284"/>
        <w:jc w:val="center"/>
        <w:rPr>
          <w:rFonts w:eastAsia="Calibri"/>
          <w:szCs w:val="22"/>
        </w:rPr>
      </w:pPr>
    </w:p>
    <w:p w14:paraId="564E2677" w14:textId="77777777" w:rsidR="00C13360" w:rsidRPr="00C13360" w:rsidRDefault="00C13360" w:rsidP="00C13360">
      <w:pPr>
        <w:ind w:left="567"/>
        <w:jc w:val="both"/>
        <w:rPr>
          <w:rFonts w:eastAsia="Calibri"/>
        </w:rPr>
      </w:pPr>
      <w:r w:rsidRPr="00C13360">
        <w:rPr>
          <w:rFonts w:eastAsia="Calibri"/>
        </w:rPr>
        <w:t>где:</w:t>
      </w:r>
    </w:p>
    <w:p w14:paraId="0F26902E" w14:textId="77777777" w:rsidR="00C13360" w:rsidRPr="00C13360" w:rsidRDefault="00C13360" w:rsidP="00C13360">
      <w:pPr>
        <w:jc w:val="both"/>
        <w:rPr>
          <w:rFonts w:eastAsia="Calibri"/>
        </w:rPr>
      </w:pPr>
    </w:p>
    <w:p w14:paraId="5575EC3B" w14:textId="3E95C77E" w:rsidR="00C13360" w:rsidRPr="00C13360" w:rsidRDefault="00C13360" w:rsidP="00C13360">
      <w:pPr>
        <w:ind w:left="567"/>
        <w:jc w:val="both"/>
        <w:rPr>
          <w:rFonts w:eastAsia="Calibri"/>
        </w:rPr>
      </w:pPr>
      <w:r w:rsidRPr="00C13360">
        <w:rPr>
          <w:rFonts w:eastAsia="Calibri"/>
          <w:i/>
        </w:rPr>
        <w:t>V</w:t>
      </w:r>
      <w:r w:rsidRPr="00C13360">
        <w:rPr>
          <w:rFonts w:eastAsia="Calibri"/>
          <w:vertAlign w:val="subscript"/>
        </w:rPr>
        <w:t>з.п</w:t>
      </w:r>
      <w:r w:rsidRPr="00C13360">
        <w:rPr>
          <w:rFonts w:eastAsia="Calibri"/>
        </w:rPr>
        <w:t xml:space="preserve"> - заработная плата работников </w:t>
      </w:r>
      <w:r w:rsidR="00F9543A">
        <w:rPr>
          <w:rFonts w:eastAsia="Calibri"/>
        </w:rPr>
        <w:t>Общества</w:t>
      </w:r>
      <w:r w:rsidRPr="00C13360">
        <w:rPr>
          <w:rFonts w:eastAsia="Calibri"/>
        </w:rPr>
        <w:t>, руб./день;</w:t>
      </w:r>
    </w:p>
    <w:p w14:paraId="27F48421" w14:textId="77777777" w:rsidR="00C13360" w:rsidRPr="00C13360" w:rsidRDefault="00C13360" w:rsidP="00C13360">
      <w:pPr>
        <w:jc w:val="both"/>
        <w:rPr>
          <w:rFonts w:eastAsia="Calibri"/>
          <w:szCs w:val="20"/>
        </w:rPr>
      </w:pPr>
    </w:p>
    <w:p w14:paraId="6A7DA0A8" w14:textId="77777777" w:rsidR="00C13360" w:rsidRPr="00C13360" w:rsidRDefault="00C13360" w:rsidP="00C13360">
      <w:pPr>
        <w:ind w:left="567"/>
        <w:jc w:val="both"/>
        <w:rPr>
          <w:rFonts w:eastAsia="Calibri"/>
        </w:rPr>
      </w:pPr>
      <w:r w:rsidRPr="00C13360">
        <w:rPr>
          <w:rFonts w:eastAsia="Calibri"/>
          <w:i/>
        </w:rPr>
        <w:t>А</w:t>
      </w:r>
      <w:r w:rsidRPr="00C13360">
        <w:rPr>
          <w:rFonts w:eastAsia="Calibri"/>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70892F7C" w14:textId="77777777" w:rsidR="00C13360" w:rsidRPr="00C13360" w:rsidRDefault="00C13360" w:rsidP="00C13360">
      <w:pPr>
        <w:jc w:val="both"/>
        <w:rPr>
          <w:rFonts w:eastAsia="Calibri"/>
          <w:szCs w:val="22"/>
        </w:rPr>
      </w:pPr>
    </w:p>
    <w:p w14:paraId="59EF9BCF" w14:textId="77777777" w:rsidR="00C13360" w:rsidRPr="00C13360" w:rsidRDefault="00C13360" w:rsidP="00C13360">
      <w:pPr>
        <w:ind w:left="567"/>
        <w:jc w:val="both"/>
        <w:rPr>
          <w:rFonts w:eastAsia="Calibri"/>
        </w:rPr>
      </w:pPr>
      <w:r w:rsidRPr="00C13360">
        <w:rPr>
          <w:rFonts w:eastAsia="Calibri"/>
          <w:i/>
        </w:rPr>
        <w:t>V</w:t>
      </w:r>
      <w:r w:rsidRPr="00C13360">
        <w:rPr>
          <w:rFonts w:eastAsia="Calibri"/>
          <w:vertAlign w:val="subscript"/>
        </w:rPr>
        <w:t>уп</w:t>
      </w:r>
      <w:r w:rsidRPr="00C13360">
        <w:rPr>
          <w:rFonts w:eastAsia="Calibri"/>
        </w:rPr>
        <w:t xml:space="preserve"> - условно-постоянные расходы, руб./день;</w:t>
      </w:r>
    </w:p>
    <w:p w14:paraId="58394677" w14:textId="77777777" w:rsidR="00C13360" w:rsidRPr="00C13360" w:rsidRDefault="00C13360" w:rsidP="00C13360">
      <w:pPr>
        <w:jc w:val="both"/>
        <w:rPr>
          <w:rFonts w:eastAsia="Calibri"/>
          <w:szCs w:val="22"/>
        </w:rPr>
      </w:pPr>
    </w:p>
    <w:p w14:paraId="28511D25" w14:textId="77777777" w:rsidR="00C13360" w:rsidRPr="00C13360" w:rsidRDefault="00C13360" w:rsidP="00C13360">
      <w:pPr>
        <w:ind w:left="567"/>
        <w:jc w:val="both"/>
        <w:rPr>
          <w:rFonts w:eastAsia="Calibri"/>
          <w:szCs w:val="22"/>
        </w:rPr>
      </w:pPr>
      <w:r w:rsidRPr="00C13360">
        <w:rPr>
          <w:rFonts w:eastAsia="Calibri"/>
          <w:i/>
        </w:rPr>
        <w:t>Т</w:t>
      </w:r>
      <w:r w:rsidRPr="00C13360">
        <w:rPr>
          <w:rFonts w:eastAsia="Calibri"/>
          <w:vertAlign w:val="subscript"/>
        </w:rPr>
        <w:t>пр</w:t>
      </w:r>
      <w:r w:rsidRPr="00C13360">
        <w:rPr>
          <w:rFonts w:eastAsia="Calibri"/>
        </w:rPr>
        <w:t xml:space="preserve"> - продолжительность простоя объекта, дни.</w:t>
      </w:r>
    </w:p>
    <w:p w14:paraId="4AD7ED15" w14:textId="77777777" w:rsidR="00C13360" w:rsidRPr="00C13360" w:rsidRDefault="00C13360" w:rsidP="00C13360">
      <w:pPr>
        <w:jc w:val="both"/>
        <w:rPr>
          <w:rFonts w:eastAsia="Calibri"/>
        </w:rPr>
      </w:pPr>
    </w:p>
    <w:p w14:paraId="58AF13E5" w14:textId="77777777" w:rsidR="00C13360" w:rsidRPr="00C13360" w:rsidRDefault="00C13360" w:rsidP="00C13360">
      <w:pPr>
        <w:jc w:val="both"/>
        <w:rPr>
          <w:rFonts w:eastAsia="Calibri"/>
        </w:rPr>
      </w:pPr>
      <w:r w:rsidRPr="00C13360">
        <w:rPr>
          <w:rFonts w:eastAsia="Calibri"/>
        </w:rPr>
        <w:t>П</w:t>
      </w:r>
      <w:r w:rsidRPr="00C13360">
        <w:rPr>
          <w:rFonts w:eastAsia="Calibri"/>
          <w:vertAlign w:val="subscript"/>
        </w:rPr>
        <w:t>з.п</w:t>
      </w:r>
      <w:r w:rsidRPr="00C13360">
        <w:rPr>
          <w:rFonts w:eastAsia="Calibri"/>
        </w:rPr>
        <w:t xml:space="preserve"> можно также определять по формуле:</w:t>
      </w:r>
    </w:p>
    <w:p w14:paraId="4F9B2D27" w14:textId="77777777" w:rsidR="00C13360" w:rsidRPr="00C13360" w:rsidRDefault="00C13360" w:rsidP="00C13360">
      <w:pPr>
        <w:jc w:val="both"/>
        <w:rPr>
          <w:rFonts w:eastAsia="Calibri"/>
        </w:rPr>
      </w:pPr>
    </w:p>
    <w:p w14:paraId="0F201FC4" w14:textId="77777777" w:rsidR="00C13360" w:rsidRPr="00C13360" w:rsidRDefault="00C13360" w:rsidP="00C13360">
      <w:pPr>
        <w:ind w:firstLine="284"/>
        <w:jc w:val="center"/>
        <w:rPr>
          <w:rFonts w:eastAsia="Calibri"/>
        </w:rPr>
      </w:pPr>
      <w:r w:rsidRPr="00C13360">
        <w:rPr>
          <w:rFonts w:eastAsia="Calibri"/>
        </w:rPr>
        <w:t xml:space="preserve">       П</w:t>
      </w:r>
      <w:r w:rsidRPr="00C13360">
        <w:rPr>
          <w:rFonts w:eastAsia="Calibri"/>
          <w:vertAlign w:val="subscript"/>
        </w:rPr>
        <w:t>з.п</w:t>
      </w:r>
      <w:r w:rsidRPr="00C13360">
        <w:rPr>
          <w:rFonts w:eastAsia="Calibri"/>
        </w:rPr>
        <w:t xml:space="preserve"> = (</w:t>
      </w:r>
      <w:r w:rsidRPr="00C13360">
        <w:rPr>
          <w:rFonts w:eastAsia="Calibri"/>
          <w:i/>
          <w:lang w:val="en-US"/>
        </w:rPr>
        <w:t>V</w:t>
      </w:r>
      <w:r w:rsidRPr="00C13360">
        <w:rPr>
          <w:rFonts w:eastAsia="Calibri"/>
          <w:vertAlign w:val="subscript"/>
        </w:rPr>
        <w:t xml:space="preserve">з.п1 </w:t>
      </w:r>
      <w:r w:rsidRPr="00C13360">
        <w:rPr>
          <w:rFonts w:eastAsia="Calibri"/>
          <w:i/>
          <w:lang w:val="en-US"/>
        </w:rPr>
        <w:t>N</w:t>
      </w:r>
      <w:r w:rsidRPr="00C13360">
        <w:rPr>
          <w:rFonts w:eastAsia="Calibri"/>
        </w:rPr>
        <w:t xml:space="preserve"> + </w:t>
      </w:r>
      <w:r w:rsidRPr="00C13360">
        <w:rPr>
          <w:rFonts w:eastAsia="Calibri"/>
          <w:i/>
          <w:lang w:val="en-US"/>
        </w:rPr>
        <w:t>V</w:t>
      </w:r>
      <w:r w:rsidRPr="00C13360">
        <w:rPr>
          <w:rFonts w:eastAsia="Calibri"/>
          <w:vertAlign w:val="subscript"/>
        </w:rPr>
        <w:t>уп</w:t>
      </w:r>
      <w:r w:rsidRPr="00C13360">
        <w:rPr>
          <w:rFonts w:eastAsia="Calibri"/>
        </w:rPr>
        <w:t>)</w:t>
      </w:r>
      <w:r w:rsidRPr="00C13360">
        <w:rPr>
          <w:rFonts w:eastAsia="Calibri"/>
          <w:i/>
        </w:rPr>
        <w:t>Т</w:t>
      </w:r>
      <w:r w:rsidRPr="00C13360">
        <w:rPr>
          <w:rFonts w:eastAsia="Calibri"/>
          <w:vertAlign w:val="subscript"/>
        </w:rPr>
        <w:t>пр</w:t>
      </w:r>
      <w:r w:rsidRPr="00C13360">
        <w:rPr>
          <w:rFonts w:eastAsia="Calibri"/>
        </w:rPr>
        <w:t xml:space="preserve">   (14а),</w:t>
      </w:r>
    </w:p>
    <w:p w14:paraId="5E6F5993" w14:textId="77777777" w:rsidR="00C13360" w:rsidRPr="00C13360" w:rsidRDefault="00C13360" w:rsidP="00C13360">
      <w:pPr>
        <w:ind w:firstLine="284"/>
        <w:jc w:val="center"/>
        <w:rPr>
          <w:rFonts w:eastAsia="Calibri"/>
          <w:szCs w:val="22"/>
        </w:rPr>
      </w:pPr>
    </w:p>
    <w:p w14:paraId="70CC3F28" w14:textId="77777777" w:rsidR="00C13360" w:rsidRPr="00C13360" w:rsidRDefault="00C13360" w:rsidP="00C13360">
      <w:pPr>
        <w:ind w:left="567"/>
        <w:jc w:val="both"/>
        <w:rPr>
          <w:rFonts w:eastAsia="Calibri"/>
        </w:rPr>
      </w:pPr>
      <w:r w:rsidRPr="00C13360">
        <w:rPr>
          <w:rFonts w:eastAsia="Calibri"/>
        </w:rPr>
        <w:lastRenderedPageBreak/>
        <w:t>где:</w:t>
      </w:r>
    </w:p>
    <w:p w14:paraId="669FCACE" w14:textId="77777777" w:rsidR="00C13360" w:rsidRPr="00C13360" w:rsidRDefault="00C13360" w:rsidP="00C13360">
      <w:pPr>
        <w:jc w:val="both"/>
        <w:rPr>
          <w:rFonts w:eastAsia="Calibri"/>
        </w:rPr>
      </w:pPr>
    </w:p>
    <w:p w14:paraId="1B34229F" w14:textId="1312F8E7" w:rsidR="00C13360" w:rsidRPr="00C13360" w:rsidRDefault="00C13360" w:rsidP="00C13360">
      <w:pPr>
        <w:ind w:left="567"/>
        <w:jc w:val="both"/>
        <w:rPr>
          <w:rFonts w:eastAsia="Calibri"/>
        </w:rPr>
      </w:pPr>
      <w:r w:rsidRPr="00C13360">
        <w:rPr>
          <w:rFonts w:eastAsia="Calibri"/>
          <w:i/>
        </w:rPr>
        <w:t>V</w:t>
      </w:r>
      <w:r w:rsidRPr="00C13360">
        <w:rPr>
          <w:rFonts w:eastAsia="Calibri"/>
          <w:vertAlign w:val="subscript"/>
        </w:rPr>
        <w:t>з.п1</w:t>
      </w:r>
      <w:r w:rsidRPr="00C13360">
        <w:rPr>
          <w:rFonts w:eastAsia="Calibri"/>
        </w:rPr>
        <w:t xml:space="preserve"> - средняя заработная плата 1 работника </w:t>
      </w:r>
      <w:r w:rsidR="00F9543A">
        <w:rPr>
          <w:rFonts w:eastAsia="Calibri"/>
        </w:rPr>
        <w:t>Общества</w:t>
      </w:r>
      <w:r w:rsidRPr="00C13360">
        <w:rPr>
          <w:rFonts w:eastAsia="Calibri"/>
        </w:rPr>
        <w:t xml:space="preserve"> (или его простаивающего подразделения), руб./день;</w:t>
      </w:r>
    </w:p>
    <w:p w14:paraId="3A20E2D0" w14:textId="77777777" w:rsidR="00C13360" w:rsidRPr="00C13360" w:rsidRDefault="00C13360" w:rsidP="00C13360">
      <w:pPr>
        <w:jc w:val="both"/>
        <w:rPr>
          <w:rFonts w:eastAsia="Calibri"/>
          <w:szCs w:val="22"/>
        </w:rPr>
      </w:pPr>
    </w:p>
    <w:p w14:paraId="1AAA101E" w14:textId="77777777" w:rsidR="00C13360" w:rsidRPr="00C13360" w:rsidRDefault="00C13360" w:rsidP="00C13360">
      <w:pPr>
        <w:ind w:left="567"/>
        <w:jc w:val="both"/>
        <w:rPr>
          <w:rFonts w:eastAsia="Calibri"/>
          <w:szCs w:val="22"/>
        </w:rPr>
      </w:pPr>
      <w:r w:rsidRPr="00C13360">
        <w:rPr>
          <w:rFonts w:eastAsia="Calibri"/>
          <w:i/>
        </w:rPr>
        <w:t>N</w:t>
      </w:r>
      <w:r w:rsidRPr="00C13360">
        <w:rPr>
          <w:rFonts w:eastAsia="Calibri"/>
        </w:rPr>
        <w:t xml:space="preserve"> - численность работников, не использованных на работе по причине простоя.</w:t>
      </w:r>
    </w:p>
    <w:p w14:paraId="09391E7A" w14:textId="77777777" w:rsidR="00C13360" w:rsidRPr="00C13360" w:rsidRDefault="00C13360" w:rsidP="00C13360">
      <w:pPr>
        <w:jc w:val="both"/>
        <w:rPr>
          <w:rFonts w:eastAsia="Calibri"/>
        </w:rPr>
      </w:pPr>
    </w:p>
    <w:p w14:paraId="6F52DE0C" w14:textId="59E37E5F" w:rsidR="00C13360" w:rsidRPr="00C13360" w:rsidRDefault="00C13360" w:rsidP="00C13360">
      <w:pPr>
        <w:jc w:val="both"/>
        <w:rPr>
          <w:rFonts w:eastAsia="Calibri"/>
        </w:rPr>
      </w:pPr>
      <w:r w:rsidRPr="00C13360">
        <w:rPr>
          <w:rFonts w:eastAsia="Calibri"/>
          <w:noProof/>
          <w:szCs w:val="22"/>
          <w:lang w:eastAsia="ru-RU"/>
        </w:rPr>
        <mc:AlternateContent>
          <mc:Choice Requires="wps">
            <w:drawing>
              <wp:anchor distT="0" distB="0" distL="114300" distR="114300" simplePos="0" relativeHeight="251688960" behindDoc="1" locked="0" layoutInCell="1" allowOverlap="0" wp14:anchorId="034F70D8" wp14:editId="19A8C6AB">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98DFD2" w14:textId="77777777" w:rsidR="00F3756B" w:rsidRPr="003904FF" w:rsidRDefault="00F3756B" w:rsidP="00C13360">
                            <w:pPr>
                              <w:rPr>
                                <w:vertAlign w:val="subscript"/>
                                <w:lang w:val="es-ES_tradnl"/>
                              </w:rPr>
                            </w:pPr>
                            <w:r w:rsidRPr="003904FF">
                              <w:rPr>
                                <w:lang w:val="es-ES_tradnl"/>
                              </w:rPr>
                              <w:t xml:space="preserve">            </w:t>
                            </w:r>
                            <w:r w:rsidRPr="003904FF">
                              <w:rPr>
                                <w:vertAlign w:val="subscript"/>
                                <w:lang w:val="es-ES_tradnl"/>
                              </w:rPr>
                              <w:t>n</w:t>
                            </w:r>
                          </w:p>
                          <w:p w14:paraId="5ECF3AAD" w14:textId="77777777" w:rsidR="00F3756B" w:rsidRPr="003904FF" w:rsidRDefault="00F3756B" w:rsidP="00C13360">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t>Δ</w:t>
                            </w:r>
                            <w:r w:rsidRPr="003904FF">
                              <w:rPr>
                                <w:lang w:val="es-ES_tradnl"/>
                              </w:rPr>
                              <w:t>Q</w:t>
                            </w:r>
                            <w:r w:rsidRPr="003904FF">
                              <w:rPr>
                                <w:vertAlign w:val="subscript"/>
                                <w:lang w:val="es-ES_tradnl"/>
                              </w:rPr>
                              <w:t xml:space="preserve">i </w:t>
                            </w:r>
                            <w:r w:rsidRPr="003904FF">
                              <w:rPr>
                                <w:lang w:val="es-ES_tradnl"/>
                              </w:rPr>
                              <w:t>(S</w:t>
                            </w:r>
                            <w:r w:rsidRPr="003904FF">
                              <w:rPr>
                                <w:vertAlign w:val="subscript"/>
                                <w:lang w:val="es-ES_tradnl"/>
                              </w:rPr>
                              <w:t xml:space="preserve">i </w:t>
                            </w:r>
                            <w:r w:rsidRPr="003904FF">
                              <w:rPr>
                                <w:lang w:val="es-ES_tradnl"/>
                              </w:rPr>
                              <w:t>- B</w:t>
                            </w:r>
                            <w:r w:rsidRPr="003904FF">
                              <w:rPr>
                                <w:vertAlign w:val="subscript"/>
                                <w:lang w:val="es-ES_tradnl"/>
                              </w:rPr>
                              <w:t>i</w:t>
                            </w:r>
                            <w:r w:rsidRPr="003904FF">
                              <w:rPr>
                                <w:lang w:val="es-ES_tradnl"/>
                              </w:rPr>
                              <w:t xml:space="preserve">)  </w:t>
                            </w:r>
                          </w:p>
                          <w:p w14:paraId="4F0AF250" w14:textId="77777777" w:rsidR="00F3756B" w:rsidRPr="00907A74" w:rsidRDefault="00F3756B" w:rsidP="00C13360">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F70D8" id="Поле 18" o:spid="_x0000_s1028" type="#_x0000_t202" style="position:absolute;left:0;text-align:left;margin-left:176.4pt;margin-top:23.5pt;width:121.2pt;height:48.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Bs7VixkQIAABgFAAAOAAAAAAAAAAAAAAAAAC4CAABkcnMvZTJvRG9jLnhtbFBL&#10;AQItABQABgAIAAAAIQB6DkHh3gAAAAoBAAAPAAAAAAAAAAAAAAAAAOsEAABkcnMvZG93bnJldi54&#10;bWxQSwUGAAAAAAQABADzAAAA9gUAAAAA&#10;" o:allowoverlap="f" stroked="f">
                <v:textbox>
                  <w:txbxContent>
                    <w:p w14:paraId="1798DFD2" w14:textId="77777777" w:rsidR="00F3756B" w:rsidRPr="003904FF" w:rsidRDefault="00F3756B" w:rsidP="00C13360">
                      <w:pPr>
                        <w:rPr>
                          <w:vertAlign w:val="subscript"/>
                          <w:lang w:val="es-ES_tradnl"/>
                        </w:rPr>
                      </w:pPr>
                      <w:r w:rsidRPr="003904FF">
                        <w:rPr>
                          <w:lang w:val="es-ES_tradnl"/>
                        </w:rPr>
                        <w:t xml:space="preserve">            </w:t>
                      </w:r>
                      <w:r w:rsidRPr="003904FF">
                        <w:rPr>
                          <w:vertAlign w:val="subscript"/>
                          <w:lang w:val="es-ES_tradnl"/>
                        </w:rPr>
                        <w:t>n</w:t>
                      </w:r>
                    </w:p>
                    <w:p w14:paraId="5ECF3AAD" w14:textId="77777777" w:rsidR="00F3756B" w:rsidRPr="003904FF" w:rsidRDefault="00F3756B" w:rsidP="00C13360">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t>Δ</w:t>
                      </w:r>
                      <w:r w:rsidRPr="003904FF">
                        <w:rPr>
                          <w:lang w:val="es-ES_tradnl"/>
                        </w:rPr>
                        <w:t>Q</w:t>
                      </w:r>
                      <w:r w:rsidRPr="003904FF">
                        <w:rPr>
                          <w:vertAlign w:val="subscript"/>
                          <w:lang w:val="es-ES_tradnl"/>
                        </w:rPr>
                        <w:t xml:space="preserve">i </w:t>
                      </w:r>
                      <w:r w:rsidRPr="003904FF">
                        <w:rPr>
                          <w:lang w:val="es-ES_tradnl"/>
                        </w:rPr>
                        <w:t>(S</w:t>
                      </w:r>
                      <w:r w:rsidRPr="003904FF">
                        <w:rPr>
                          <w:vertAlign w:val="subscript"/>
                          <w:lang w:val="es-ES_tradnl"/>
                        </w:rPr>
                        <w:t xml:space="preserve">i </w:t>
                      </w:r>
                      <w:r w:rsidRPr="003904FF">
                        <w:rPr>
                          <w:lang w:val="es-ES_tradnl"/>
                        </w:rPr>
                        <w:t>- B</w:t>
                      </w:r>
                      <w:r w:rsidRPr="003904FF">
                        <w:rPr>
                          <w:vertAlign w:val="subscript"/>
                          <w:lang w:val="es-ES_tradnl"/>
                        </w:rPr>
                        <w:t>i</w:t>
                      </w:r>
                      <w:r w:rsidRPr="003904FF">
                        <w:rPr>
                          <w:lang w:val="es-ES_tradnl"/>
                        </w:rPr>
                        <w:t xml:space="preserve">)  </w:t>
                      </w:r>
                    </w:p>
                    <w:p w14:paraId="4F0AF250" w14:textId="77777777" w:rsidR="00F3756B" w:rsidRPr="00907A74" w:rsidRDefault="00F3756B" w:rsidP="00C13360">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13360">
        <w:rPr>
          <w:rFonts w:eastAsia="Calibri"/>
        </w:rPr>
        <w:t xml:space="preserve">Недополученную прибыль в результате простоя </w:t>
      </w:r>
      <w:r w:rsidR="00F9543A">
        <w:rPr>
          <w:rFonts w:eastAsia="Calibri"/>
        </w:rPr>
        <w:t>Общества</w:t>
      </w:r>
      <w:r w:rsidRPr="00C13360">
        <w:rPr>
          <w:rFonts w:eastAsia="Calibri"/>
        </w:rPr>
        <w:t xml:space="preserve"> (П</w:t>
      </w:r>
      <w:r w:rsidRPr="00C13360">
        <w:rPr>
          <w:rFonts w:eastAsia="Calibri"/>
          <w:vertAlign w:val="subscript"/>
        </w:rPr>
        <w:t>н.п</w:t>
      </w:r>
      <w:r w:rsidRPr="00C13360">
        <w:rPr>
          <w:rFonts w:eastAsia="Calibri"/>
        </w:rPr>
        <w:t>), в результате аварии рекомендуется определять по формуле:</w:t>
      </w:r>
    </w:p>
    <w:p w14:paraId="591D673F" w14:textId="77777777" w:rsidR="00C13360" w:rsidRPr="00C13360" w:rsidRDefault="00C13360" w:rsidP="00C13360">
      <w:pPr>
        <w:ind w:firstLine="284"/>
        <w:jc w:val="center"/>
        <w:rPr>
          <w:rFonts w:eastAsia="Calibri"/>
        </w:rPr>
      </w:pPr>
      <w:r w:rsidRPr="00C13360">
        <w:rPr>
          <w:rFonts w:eastAsia="Calibri"/>
        </w:rPr>
        <w:t xml:space="preserve"> </w:t>
      </w:r>
    </w:p>
    <w:p w14:paraId="580EC383" w14:textId="77777777" w:rsidR="00C13360" w:rsidRPr="00C13360" w:rsidRDefault="00C13360" w:rsidP="00C13360">
      <w:pPr>
        <w:ind w:left="4956" w:firstLine="708"/>
        <w:jc w:val="both"/>
        <w:rPr>
          <w:rFonts w:eastAsia="Calibri"/>
        </w:rPr>
      </w:pPr>
      <w:r w:rsidRPr="00C13360">
        <w:rPr>
          <w:rFonts w:eastAsia="Calibri"/>
        </w:rPr>
        <w:t xml:space="preserve">    (15),</w:t>
      </w:r>
    </w:p>
    <w:p w14:paraId="496F5A72" w14:textId="77777777" w:rsidR="00C13360" w:rsidRPr="00C13360" w:rsidRDefault="00C13360" w:rsidP="00C13360">
      <w:pPr>
        <w:ind w:firstLine="284"/>
        <w:jc w:val="center"/>
        <w:rPr>
          <w:rFonts w:eastAsia="Calibri"/>
        </w:rPr>
      </w:pPr>
    </w:p>
    <w:p w14:paraId="4FEDA9CB" w14:textId="77777777" w:rsidR="00C13360" w:rsidRPr="00C13360" w:rsidRDefault="00C13360" w:rsidP="00C13360">
      <w:pPr>
        <w:ind w:left="567"/>
        <w:jc w:val="both"/>
        <w:rPr>
          <w:rFonts w:eastAsia="Calibri"/>
        </w:rPr>
      </w:pPr>
      <w:r w:rsidRPr="00C13360">
        <w:rPr>
          <w:rFonts w:eastAsia="Calibri"/>
        </w:rPr>
        <w:t>где:</w:t>
      </w:r>
    </w:p>
    <w:p w14:paraId="6B97BD8A" w14:textId="77777777" w:rsidR="00C13360" w:rsidRPr="00C13360" w:rsidRDefault="00C13360" w:rsidP="00C13360">
      <w:pPr>
        <w:jc w:val="both"/>
        <w:rPr>
          <w:rFonts w:eastAsia="Calibri"/>
        </w:rPr>
      </w:pPr>
    </w:p>
    <w:p w14:paraId="374F4D72" w14:textId="77777777" w:rsidR="00C13360" w:rsidRPr="00C13360" w:rsidRDefault="00C13360" w:rsidP="00C13360">
      <w:pPr>
        <w:ind w:left="567"/>
        <w:jc w:val="both"/>
        <w:rPr>
          <w:rFonts w:eastAsia="Calibri"/>
        </w:rPr>
      </w:pPr>
      <w:r w:rsidRPr="00C13360">
        <w:rPr>
          <w:rFonts w:eastAsia="Calibri"/>
          <w:lang w:val="en-US"/>
        </w:rPr>
        <w:t>n</w:t>
      </w:r>
      <w:r w:rsidRPr="00C13360">
        <w:rPr>
          <w:rFonts w:eastAsia="Calibri"/>
        </w:rPr>
        <w:t xml:space="preserve"> - количество видов недопроизведенного продукта (услуги);</w:t>
      </w:r>
    </w:p>
    <w:p w14:paraId="785AE10F" w14:textId="77777777" w:rsidR="00C13360" w:rsidRPr="00C13360" w:rsidRDefault="00C13360" w:rsidP="00C13360">
      <w:pPr>
        <w:jc w:val="both"/>
        <w:rPr>
          <w:rFonts w:eastAsia="Calibri"/>
          <w:szCs w:val="20"/>
        </w:rPr>
      </w:pPr>
    </w:p>
    <w:p w14:paraId="5178E3B3" w14:textId="77777777" w:rsidR="00C13360" w:rsidRPr="00C13360" w:rsidRDefault="00C13360" w:rsidP="00C13360">
      <w:pPr>
        <w:ind w:left="567"/>
        <w:jc w:val="both"/>
        <w:rPr>
          <w:rFonts w:eastAsia="Calibri"/>
        </w:rPr>
      </w:pPr>
      <w:r w:rsidRPr="00C13360">
        <w:rPr>
          <w:rFonts w:eastAsia="Calibri"/>
        </w:rPr>
        <w:t>ΔQ</w:t>
      </w:r>
      <w:r w:rsidRPr="00C13360">
        <w:rPr>
          <w:rFonts w:eastAsia="Calibri"/>
          <w:vertAlign w:val="subscript"/>
        </w:rPr>
        <w:t>i</w:t>
      </w:r>
      <w:r w:rsidRPr="00C13360">
        <w:rPr>
          <w:rFonts w:eastAsia="Calibri"/>
          <w:noProof/>
          <w:vertAlign w:val="subscript"/>
          <w:lang w:eastAsia="ru-RU"/>
        </w:rPr>
        <w:t xml:space="preserve"> </w:t>
      </w:r>
      <w:r w:rsidRPr="00C13360">
        <w:rPr>
          <w:rFonts w:eastAsia="Calibri"/>
        </w:rPr>
        <w:t xml:space="preserve">- объем i-го вида продукции (услуги), недопроизведенный из-за </w:t>
      </w:r>
      <w:r w:rsidRPr="00C13360">
        <w:rPr>
          <w:rFonts w:eastAsia="Calibri"/>
          <w:szCs w:val="22"/>
        </w:rPr>
        <w:t>происшествия</w:t>
      </w:r>
      <w:r w:rsidRPr="00C13360">
        <w:rPr>
          <w:rFonts w:eastAsia="Calibri"/>
        </w:rPr>
        <w:t>:</w:t>
      </w:r>
    </w:p>
    <w:p w14:paraId="25C42F8F" w14:textId="77777777" w:rsidR="00C13360" w:rsidRPr="00C13360" w:rsidRDefault="00C13360" w:rsidP="00C13360">
      <w:pPr>
        <w:jc w:val="both"/>
        <w:rPr>
          <w:rFonts w:eastAsia="Calibri"/>
          <w:noProof/>
          <w:vertAlign w:val="subscript"/>
          <w:lang w:eastAsia="ru-RU"/>
        </w:rPr>
      </w:pPr>
      <w:r w:rsidRPr="00C13360">
        <w:rPr>
          <w:rFonts w:eastAsia="Calibri"/>
          <w:noProof/>
          <w:szCs w:val="22"/>
          <w:lang w:eastAsia="ru-RU"/>
        </w:rPr>
        <mc:AlternateContent>
          <mc:Choice Requires="wps">
            <w:drawing>
              <wp:anchor distT="0" distB="0" distL="114300" distR="114300" simplePos="0" relativeHeight="251689984" behindDoc="1" locked="0" layoutInCell="1" allowOverlap="0" wp14:anchorId="7ADA4A70" wp14:editId="2366A40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B415AB" w14:textId="77777777" w:rsidR="00F3756B" w:rsidRPr="002B5D33" w:rsidRDefault="00F3756B" w:rsidP="00C13360">
                            <w:pPr>
                              <w:rPr>
                                <w:lang w:val="en-US"/>
                              </w:rPr>
                            </w:pPr>
                            <w:r>
                              <w:t>Δ</w:t>
                            </w:r>
                            <w:r w:rsidRPr="009B74EE">
                              <w:rPr>
                                <w:lang w:val="en-US"/>
                              </w:rPr>
                              <w:t>Q</w:t>
                            </w:r>
                            <w:r w:rsidRPr="009B74EE">
                              <w:rPr>
                                <w:vertAlign w:val="subscript"/>
                                <w:lang w:val="en-US"/>
                              </w:rPr>
                              <w:t>i</w:t>
                            </w:r>
                            <w:r w:rsidRPr="00C91B8E">
                              <w:rPr>
                                <w:lang w:val="en-US"/>
                              </w:rPr>
                              <w:t xml:space="preserve"> = </w:t>
                            </w:r>
                            <w:r>
                              <w:rPr>
                                <w:lang w:val="en-US"/>
                              </w:rPr>
                              <w:t>(</w:t>
                            </w:r>
                            <w:r>
                              <w:t>Q</w:t>
                            </w:r>
                            <w:r>
                              <w:rPr>
                                <w:vertAlign w:val="subscript"/>
                              </w:rPr>
                              <w:t>i</w:t>
                            </w:r>
                            <w:r>
                              <w:rPr>
                                <w:vertAlign w:val="superscript"/>
                              </w:rPr>
                              <w:t>0</w:t>
                            </w:r>
                            <w:r>
                              <w:rPr>
                                <w:vertAlign w:val="subscript"/>
                                <w:lang w:val="en-US"/>
                              </w:rPr>
                              <w:t xml:space="preserve"> </w:t>
                            </w:r>
                            <w:r>
                              <w:rPr>
                                <w:lang w:val="en-US"/>
                              </w:rPr>
                              <w:t xml:space="preserve"> - </w:t>
                            </w:r>
                            <w:r>
                              <w:t>Q</w:t>
                            </w:r>
                            <w:r>
                              <w:rPr>
                                <w:vertAlign w:val="subscript"/>
                              </w:rPr>
                              <w:t>i</w:t>
                            </w:r>
                            <w:r>
                              <w:rPr>
                                <w:vertAlign w:val="superscript"/>
                              </w:rPr>
                              <w:t>1</w:t>
                            </w:r>
                            <w:r>
                              <w:rPr>
                                <w:lang w:val="en-US"/>
                              </w:rPr>
                              <w:t>)T</w:t>
                            </w:r>
                            <w:r>
                              <w:rPr>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DA4A70" id="Поле 17" o:spid="_x0000_s1029" type="#_x0000_t202" style="position:absolute;left:0;text-align:left;margin-left:178.25pt;margin-top:9.4pt;width:121.2pt;height:25.8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&#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A0UuNAkgIAABgFAAAOAAAAAAAAAAAAAAAAAC4CAABkcnMvZTJvRG9jLnhtbFBL&#10;AQItABQABgAIAAAAIQAmyoPE3QAAAAkBAAAPAAAAAAAAAAAAAAAAAOwEAABkcnMvZG93bnJldi54&#10;bWxQSwUGAAAAAAQABADzAAAA9gUAAAAA&#10;" o:allowoverlap="f" stroked="f">
                <v:textbox>
                  <w:txbxContent>
                    <w:p w14:paraId="54B415AB" w14:textId="77777777" w:rsidR="00F3756B" w:rsidRPr="002B5D33" w:rsidRDefault="00F3756B" w:rsidP="00C13360">
                      <w:pPr>
                        <w:rPr>
                          <w:lang w:val="en-US"/>
                        </w:rPr>
                      </w:pPr>
                      <w:r>
                        <w:t>Δ</w:t>
                      </w:r>
                      <w:r w:rsidRPr="009B74EE">
                        <w:rPr>
                          <w:lang w:val="en-US"/>
                        </w:rPr>
                        <w:t>Q</w:t>
                      </w:r>
                      <w:r w:rsidRPr="009B74EE">
                        <w:rPr>
                          <w:vertAlign w:val="subscript"/>
                          <w:lang w:val="en-US"/>
                        </w:rPr>
                        <w:t>i</w:t>
                      </w:r>
                      <w:r w:rsidRPr="00C91B8E">
                        <w:rPr>
                          <w:lang w:val="en-US"/>
                        </w:rPr>
                        <w:t xml:space="preserve"> = </w:t>
                      </w:r>
                      <w:r>
                        <w:rPr>
                          <w:lang w:val="en-US"/>
                        </w:rPr>
                        <w:t>(</w:t>
                      </w:r>
                      <w:r>
                        <w:t>Q</w:t>
                      </w:r>
                      <w:r>
                        <w:rPr>
                          <w:vertAlign w:val="subscript"/>
                        </w:rPr>
                        <w:t>i</w:t>
                      </w:r>
                      <w:r>
                        <w:rPr>
                          <w:vertAlign w:val="superscript"/>
                        </w:rPr>
                        <w:t>0</w:t>
                      </w:r>
                      <w:r>
                        <w:rPr>
                          <w:vertAlign w:val="subscript"/>
                          <w:lang w:val="en-US"/>
                        </w:rPr>
                        <w:t xml:space="preserve"> </w:t>
                      </w:r>
                      <w:r>
                        <w:rPr>
                          <w:lang w:val="en-US"/>
                        </w:rPr>
                        <w:t xml:space="preserve"> - </w:t>
                      </w:r>
                      <w:r>
                        <w:t>Q</w:t>
                      </w:r>
                      <w:r>
                        <w:rPr>
                          <w:vertAlign w:val="subscript"/>
                        </w:rPr>
                        <w:t>i</w:t>
                      </w:r>
                      <w:r>
                        <w:rPr>
                          <w:vertAlign w:val="superscript"/>
                        </w:rPr>
                        <w:t>1</w:t>
                      </w:r>
                      <w:r>
                        <w:rPr>
                          <w:lang w:val="en-US"/>
                        </w:rPr>
                        <w:t>)T</w:t>
                      </w:r>
                      <w:r>
                        <w:rPr>
                          <w:vertAlign w:val="subscript"/>
                          <w:lang w:val="en-US"/>
                        </w:rPr>
                        <w:t>n.pi</w:t>
                      </w:r>
                    </w:p>
                  </w:txbxContent>
                </v:textbox>
              </v:shape>
            </w:pict>
          </mc:Fallback>
        </mc:AlternateContent>
      </w:r>
    </w:p>
    <w:p w14:paraId="72613925" w14:textId="77777777" w:rsidR="00C13360" w:rsidRPr="00C13360" w:rsidRDefault="00C13360" w:rsidP="00C13360">
      <w:pPr>
        <w:ind w:left="6096"/>
        <w:jc w:val="both"/>
        <w:rPr>
          <w:rFonts w:eastAsia="Calibri"/>
          <w:szCs w:val="22"/>
        </w:rPr>
      </w:pPr>
      <w:r w:rsidRPr="00C13360">
        <w:rPr>
          <w:rFonts w:eastAsia="Calibri"/>
          <w:szCs w:val="22"/>
        </w:rPr>
        <w:t>(16),</w:t>
      </w:r>
    </w:p>
    <w:p w14:paraId="16DA2320" w14:textId="77777777" w:rsidR="00C13360" w:rsidRPr="00C13360" w:rsidRDefault="00C13360" w:rsidP="00C13360">
      <w:pPr>
        <w:jc w:val="both"/>
        <w:rPr>
          <w:rFonts w:eastAsia="Calibri"/>
          <w:szCs w:val="22"/>
        </w:rPr>
      </w:pPr>
    </w:p>
    <w:p w14:paraId="49823EA4" w14:textId="77777777" w:rsidR="00C13360" w:rsidRPr="00C13360" w:rsidRDefault="00C13360" w:rsidP="00C13360">
      <w:pPr>
        <w:ind w:left="567" w:firstLine="1"/>
        <w:jc w:val="both"/>
        <w:rPr>
          <w:rFonts w:eastAsia="Calibri"/>
        </w:rPr>
      </w:pPr>
      <w:r w:rsidRPr="00C13360">
        <w:rPr>
          <w:rFonts w:eastAsia="Calibri"/>
        </w:rPr>
        <w:t>где:</w:t>
      </w:r>
    </w:p>
    <w:p w14:paraId="24AA0660" w14:textId="77777777" w:rsidR="00C13360" w:rsidRPr="00C13360" w:rsidRDefault="00C13360" w:rsidP="00C13360">
      <w:pPr>
        <w:jc w:val="both"/>
        <w:rPr>
          <w:rFonts w:eastAsia="Calibri"/>
        </w:rPr>
      </w:pPr>
    </w:p>
    <w:p w14:paraId="29C360D3" w14:textId="77777777" w:rsidR="00C13360" w:rsidRPr="00C13360" w:rsidRDefault="00C13360" w:rsidP="00C13360">
      <w:pPr>
        <w:ind w:left="567" w:firstLine="1"/>
        <w:jc w:val="both"/>
        <w:rPr>
          <w:rFonts w:eastAsia="Calibri"/>
        </w:rPr>
      </w:pPr>
      <w:r w:rsidRPr="00C13360">
        <w:rPr>
          <w:rFonts w:eastAsia="Calibri"/>
        </w:rPr>
        <w:t>Q</w:t>
      </w:r>
      <w:r w:rsidRPr="00C13360">
        <w:rPr>
          <w:rFonts w:eastAsia="Calibri"/>
          <w:vertAlign w:val="subscript"/>
        </w:rPr>
        <w:t>i</w:t>
      </w:r>
      <w:r w:rsidRPr="00C13360">
        <w:rPr>
          <w:rFonts w:eastAsia="Calibri"/>
          <w:vertAlign w:val="superscript"/>
        </w:rPr>
        <w:t>0</w:t>
      </w:r>
      <w:r w:rsidRPr="00C13360">
        <w:rPr>
          <w:rFonts w:eastAsia="Calibri"/>
        </w:rPr>
        <w:t xml:space="preserve"> - средний дневной (месячный, квартальный, годовой) объем выпуска i-го вида продукта (услуги) до </w:t>
      </w:r>
      <w:r w:rsidRPr="00C13360">
        <w:rPr>
          <w:rFonts w:eastAsia="Calibri"/>
          <w:szCs w:val="22"/>
        </w:rPr>
        <w:t>происшествия</w:t>
      </w:r>
      <w:r w:rsidRPr="00C13360">
        <w:rPr>
          <w:rFonts w:eastAsia="Calibri"/>
        </w:rPr>
        <w:t>;</w:t>
      </w:r>
    </w:p>
    <w:p w14:paraId="47665139" w14:textId="77777777" w:rsidR="00C13360" w:rsidRPr="00C13360" w:rsidRDefault="00C13360" w:rsidP="00C13360">
      <w:pPr>
        <w:jc w:val="both"/>
        <w:rPr>
          <w:rFonts w:eastAsia="Calibri"/>
          <w:szCs w:val="22"/>
        </w:rPr>
      </w:pPr>
    </w:p>
    <w:p w14:paraId="3B46D7FE" w14:textId="77777777" w:rsidR="00C13360" w:rsidRPr="00C13360" w:rsidRDefault="00C13360" w:rsidP="00C13360">
      <w:pPr>
        <w:ind w:left="567" w:firstLine="1"/>
        <w:jc w:val="both"/>
        <w:rPr>
          <w:rFonts w:eastAsia="Calibri"/>
        </w:rPr>
      </w:pPr>
      <w:r w:rsidRPr="00C13360">
        <w:rPr>
          <w:rFonts w:eastAsia="Calibri"/>
        </w:rPr>
        <w:t>Q</w:t>
      </w:r>
      <w:r w:rsidRPr="00C13360">
        <w:rPr>
          <w:rFonts w:eastAsia="Calibri"/>
          <w:vertAlign w:val="subscript"/>
        </w:rPr>
        <w:t>i</w:t>
      </w:r>
      <w:r w:rsidRPr="00C13360">
        <w:rPr>
          <w:rFonts w:eastAsia="Calibri"/>
          <w:vertAlign w:val="superscript"/>
        </w:rPr>
        <w:t>1</w:t>
      </w:r>
      <w:r w:rsidRPr="00C13360">
        <w:rPr>
          <w:rFonts w:eastAsia="Calibri"/>
        </w:rPr>
        <w:t xml:space="preserve">- средний дневной (месячный, квартальный, годовой) объем выпуска i-го вида продукта (услуги) после </w:t>
      </w:r>
      <w:r w:rsidRPr="00C13360">
        <w:rPr>
          <w:rFonts w:eastAsia="Calibri"/>
          <w:szCs w:val="22"/>
        </w:rPr>
        <w:t>происшествия</w:t>
      </w:r>
      <w:r w:rsidRPr="00C13360">
        <w:rPr>
          <w:rFonts w:eastAsia="Calibri"/>
        </w:rPr>
        <w:t>;</w:t>
      </w:r>
    </w:p>
    <w:p w14:paraId="27D8EE69" w14:textId="77777777" w:rsidR="00C13360" w:rsidRPr="00C13360" w:rsidRDefault="00C13360" w:rsidP="00C13360">
      <w:pPr>
        <w:jc w:val="both"/>
        <w:rPr>
          <w:rFonts w:eastAsia="Calibri"/>
          <w:szCs w:val="22"/>
        </w:rPr>
      </w:pPr>
    </w:p>
    <w:p w14:paraId="483F0264" w14:textId="77777777" w:rsidR="00C13360" w:rsidRPr="00C13360" w:rsidRDefault="00C13360" w:rsidP="00C13360">
      <w:pPr>
        <w:ind w:left="567" w:firstLine="1"/>
        <w:jc w:val="both"/>
        <w:rPr>
          <w:rFonts w:eastAsia="Calibri"/>
        </w:rPr>
      </w:pPr>
      <w:r w:rsidRPr="00C13360">
        <w:rPr>
          <w:rFonts w:eastAsia="Calibri"/>
        </w:rPr>
        <w:t>S</w:t>
      </w:r>
      <w:r w:rsidRPr="00C13360">
        <w:rPr>
          <w:rFonts w:eastAsia="Calibri"/>
          <w:vertAlign w:val="subscript"/>
        </w:rPr>
        <w:t>i</w:t>
      </w:r>
      <w:r w:rsidRPr="00C13360">
        <w:rPr>
          <w:rFonts w:eastAsia="Calibri"/>
        </w:rPr>
        <w:t xml:space="preserve">, - средняя оптовая стоимость (отпускная цена) единицы i-го недопроизведенного продукта (услуги) на дату </w:t>
      </w:r>
      <w:r w:rsidRPr="00C13360">
        <w:rPr>
          <w:rFonts w:eastAsia="Calibri"/>
          <w:szCs w:val="22"/>
        </w:rPr>
        <w:t>происшествия</w:t>
      </w:r>
      <w:r w:rsidRPr="00C13360">
        <w:rPr>
          <w:rFonts w:eastAsia="Calibri"/>
        </w:rPr>
        <w:t>, руб.;</w:t>
      </w:r>
    </w:p>
    <w:p w14:paraId="344BA4C6" w14:textId="77777777" w:rsidR="00C13360" w:rsidRPr="00C13360" w:rsidRDefault="00C13360" w:rsidP="00C13360">
      <w:pPr>
        <w:jc w:val="both"/>
        <w:rPr>
          <w:rFonts w:eastAsia="Calibri"/>
          <w:szCs w:val="22"/>
        </w:rPr>
      </w:pPr>
    </w:p>
    <w:p w14:paraId="54FD0FBA" w14:textId="77777777" w:rsidR="00C13360" w:rsidRPr="00C13360" w:rsidRDefault="00C13360" w:rsidP="00C13360">
      <w:pPr>
        <w:ind w:left="567" w:firstLine="1"/>
        <w:jc w:val="both"/>
        <w:rPr>
          <w:rFonts w:eastAsia="Calibri"/>
        </w:rPr>
      </w:pPr>
      <w:r w:rsidRPr="00C13360">
        <w:rPr>
          <w:rFonts w:eastAsia="Calibri"/>
        </w:rPr>
        <w:t>В</w:t>
      </w:r>
      <w:r w:rsidRPr="00C13360">
        <w:rPr>
          <w:rFonts w:eastAsia="Calibri"/>
          <w:vertAlign w:val="subscript"/>
        </w:rPr>
        <w:t>i</w:t>
      </w:r>
      <w:r w:rsidRPr="00C13360">
        <w:rPr>
          <w:rFonts w:eastAsia="Calibri"/>
        </w:rPr>
        <w:t>, - средняя себестоимость единицы i-го недопроизведенного продукта (услуги) на дату аварии.</w:t>
      </w:r>
    </w:p>
    <w:p w14:paraId="0B513D92" w14:textId="77777777" w:rsidR="00C13360" w:rsidRPr="00C13360" w:rsidRDefault="00C13360" w:rsidP="00C13360">
      <w:pPr>
        <w:jc w:val="both"/>
        <w:rPr>
          <w:rFonts w:eastAsia="Calibri"/>
          <w:szCs w:val="22"/>
        </w:rPr>
      </w:pPr>
    </w:p>
    <w:p w14:paraId="46B3CC33" w14:textId="77777777" w:rsidR="00C13360" w:rsidRPr="00C13360" w:rsidRDefault="00C13360" w:rsidP="00C13360">
      <w:pPr>
        <w:ind w:left="567" w:firstLine="1"/>
        <w:jc w:val="both"/>
        <w:rPr>
          <w:rFonts w:eastAsia="Calibri"/>
          <w:szCs w:val="22"/>
        </w:rPr>
      </w:pPr>
      <w:r w:rsidRPr="00C13360">
        <w:rPr>
          <w:rFonts w:eastAsia="Calibri"/>
        </w:rPr>
        <w:t>Т</w:t>
      </w:r>
      <w:r w:rsidRPr="00C13360">
        <w:rPr>
          <w:rFonts w:eastAsia="Calibri"/>
          <w:vertAlign w:val="subscript"/>
        </w:rPr>
        <w:t xml:space="preserve">п.pi </w:t>
      </w:r>
      <w:r w:rsidRPr="00C13360">
        <w:rPr>
          <w:rFonts w:eastAsia="Calibri"/>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7AADA946" w14:textId="77777777" w:rsidR="00C13360" w:rsidRPr="00C13360" w:rsidRDefault="00C13360" w:rsidP="00C13360">
      <w:pPr>
        <w:jc w:val="both"/>
        <w:rPr>
          <w:rFonts w:eastAsia="Calibri"/>
        </w:rPr>
      </w:pPr>
    </w:p>
    <w:p w14:paraId="7343E015" w14:textId="77777777" w:rsidR="00C13360" w:rsidRPr="00C13360" w:rsidRDefault="00C13360" w:rsidP="00C13360">
      <w:pPr>
        <w:jc w:val="both"/>
        <w:rPr>
          <w:rFonts w:eastAsia="Calibri"/>
          <w:szCs w:val="22"/>
        </w:rPr>
      </w:pPr>
      <w:r w:rsidRPr="00C13360">
        <w:rPr>
          <w:rFonts w:eastAsia="Calibri"/>
        </w:rPr>
        <w:t>2.4.3. В случае решения эксплуатирующей организации не восстанавливать объект до исходного состояния, показатели (Т</w:t>
      </w:r>
      <w:r w:rsidRPr="00C13360">
        <w:rPr>
          <w:rFonts w:eastAsia="Calibri"/>
          <w:vertAlign w:val="subscript"/>
        </w:rPr>
        <w:t>з.п</w:t>
      </w:r>
      <w:r w:rsidRPr="00C13360">
        <w:rPr>
          <w:rFonts w:eastAsia="Calibri"/>
        </w:rPr>
        <w:t>) и (Т</w:t>
      </w:r>
      <w:r w:rsidRPr="00C13360">
        <w:rPr>
          <w:rFonts w:eastAsia="Calibri"/>
          <w:vertAlign w:val="subscript"/>
        </w:rPr>
        <w:t>н.п</w:t>
      </w:r>
      <w:r w:rsidRPr="00C13360">
        <w:rPr>
          <w:rFonts w:eastAsia="Calibri"/>
        </w:rPr>
        <w:t>)</w:t>
      </w:r>
      <w:r w:rsidRPr="00C13360">
        <w:rPr>
          <w:rFonts w:eastAsia="Calibri"/>
          <w:vertAlign w:val="subscript"/>
        </w:rPr>
        <w:t xml:space="preserve"> </w:t>
      </w:r>
      <w:r w:rsidRPr="00C13360">
        <w:rPr>
          <w:rFonts w:eastAsia="Calibri"/>
        </w:rPr>
        <w:t>можно определить исходя из годовой прибыли Общества. Однако в этом случае ущерб Общества,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0DF87700" w14:textId="77777777" w:rsidR="00C13360" w:rsidRPr="00C13360" w:rsidRDefault="00C13360" w:rsidP="00C13360">
      <w:pPr>
        <w:jc w:val="both"/>
        <w:rPr>
          <w:rFonts w:eastAsia="Calibri"/>
        </w:rPr>
      </w:pPr>
    </w:p>
    <w:p w14:paraId="0FF9E7BC" w14:textId="0773F528" w:rsidR="00C13360" w:rsidRPr="00C13360" w:rsidRDefault="00C13360" w:rsidP="00C13360">
      <w:pPr>
        <w:jc w:val="both"/>
        <w:rPr>
          <w:rFonts w:eastAsia="Calibri"/>
          <w:szCs w:val="22"/>
        </w:rPr>
      </w:pPr>
      <w:r w:rsidRPr="00C13360">
        <w:rPr>
          <w:rFonts w:eastAsia="Calibri"/>
        </w:rPr>
        <w:t>2.4.4. Убытки, вызванные уплатой различных штрафов, пени и пр. (П</w:t>
      </w:r>
      <w:r w:rsidRPr="00C13360">
        <w:rPr>
          <w:rFonts w:eastAsia="Calibri"/>
          <w:vertAlign w:val="subscript"/>
        </w:rPr>
        <w:t>ш</w:t>
      </w:r>
      <w:r w:rsidRPr="00C13360">
        <w:rPr>
          <w:rFonts w:eastAsia="Calibri"/>
        </w:rPr>
        <w:t xml:space="preserve">), можно определить как сумму различных штрафов, пени и прочих санкций, наложенных на </w:t>
      </w:r>
      <w:r w:rsidR="00F9543A">
        <w:rPr>
          <w:rFonts w:eastAsia="Calibri"/>
        </w:rPr>
        <w:t>Общество</w:t>
      </w:r>
      <w:r w:rsidRPr="00C13360">
        <w:rPr>
          <w:rFonts w:eastAsia="Calibri"/>
        </w:rPr>
        <w:t xml:space="preserve"> вследствие срыва сроков поставки, контрактов или других обязательств, не выполненных из-за аварии на опасном производственном объекте.</w:t>
      </w:r>
    </w:p>
    <w:p w14:paraId="013BDBA3" w14:textId="77777777" w:rsidR="00C13360" w:rsidRPr="00C13360" w:rsidRDefault="00C13360" w:rsidP="00C13360">
      <w:pPr>
        <w:jc w:val="both"/>
        <w:rPr>
          <w:rFonts w:eastAsia="Calibri"/>
        </w:rPr>
      </w:pPr>
    </w:p>
    <w:p w14:paraId="7065A280" w14:textId="0690AF90" w:rsidR="00C13360" w:rsidRPr="00C13360" w:rsidRDefault="00C13360" w:rsidP="00C13360">
      <w:pPr>
        <w:jc w:val="both"/>
        <w:rPr>
          <w:rFonts w:eastAsia="Calibri"/>
          <w:szCs w:val="22"/>
        </w:rPr>
      </w:pPr>
      <w:r w:rsidRPr="00C13360">
        <w:rPr>
          <w:rFonts w:eastAsia="Calibri"/>
        </w:rPr>
        <w:t xml:space="preserve">2.4.5. Косвенный ущерб для третьих лиц, как правило, рассчитывается аналогично убыткам </w:t>
      </w:r>
      <w:r w:rsidR="00F9543A">
        <w:rPr>
          <w:rFonts w:eastAsia="Calibri"/>
        </w:rPr>
        <w:t>Общества</w:t>
      </w:r>
      <w:r w:rsidRPr="00C13360">
        <w:rPr>
          <w:rFonts w:eastAsia="Calibri"/>
        </w:rPr>
        <w:t xml:space="preserve"> по данному показателю.</w:t>
      </w:r>
    </w:p>
    <w:p w14:paraId="061801BD" w14:textId="77777777" w:rsidR="00C13360" w:rsidRPr="00C13360" w:rsidRDefault="00C13360" w:rsidP="00C13360">
      <w:pPr>
        <w:jc w:val="both"/>
        <w:rPr>
          <w:rFonts w:eastAsia="Calibri"/>
        </w:rPr>
      </w:pPr>
    </w:p>
    <w:p w14:paraId="62076AA1" w14:textId="77777777" w:rsidR="00C13360" w:rsidRPr="00C13360" w:rsidRDefault="00C13360" w:rsidP="00C13360">
      <w:pPr>
        <w:jc w:val="both"/>
        <w:rPr>
          <w:rFonts w:eastAsia="Calibri"/>
        </w:rPr>
      </w:pPr>
      <w:r w:rsidRPr="00C13360">
        <w:rPr>
          <w:rFonts w:eastAsia="Calibri"/>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13360">
        <w:rPr>
          <w:rFonts w:eastAsia="Calibri"/>
          <w:szCs w:val="22"/>
        </w:rPr>
        <w:t>происшествия</w:t>
      </w:r>
      <w:r w:rsidRPr="00C13360">
        <w:rPr>
          <w:rFonts w:eastAsia="Calibri"/>
        </w:rPr>
        <w:t>, экономико-статистические показатели отрасли и Общества, счета сторонних организаций, иски, штрафы, пени за невыполненные договорные обязательства организацией, пострадавшей от аварии.</w:t>
      </w:r>
    </w:p>
    <w:p w14:paraId="7B70976B" w14:textId="77777777" w:rsidR="00C13360" w:rsidRPr="00C13360" w:rsidRDefault="00C13360" w:rsidP="00C13360">
      <w:pPr>
        <w:jc w:val="both"/>
        <w:rPr>
          <w:rFonts w:eastAsia="Calibri"/>
          <w:szCs w:val="22"/>
        </w:rPr>
      </w:pPr>
      <w:bookmarkStart w:id="190" w:name="_Toc365385250"/>
      <w:bookmarkStart w:id="191" w:name="_Toc366141757"/>
      <w:bookmarkStart w:id="192" w:name="_Toc368397484"/>
      <w:bookmarkStart w:id="193" w:name="_Toc368400303"/>
      <w:bookmarkStart w:id="194" w:name="_Toc368475877"/>
      <w:bookmarkStart w:id="195" w:name="_Toc368477718"/>
    </w:p>
    <w:p w14:paraId="296DD790" w14:textId="77777777" w:rsidR="00C13360" w:rsidRPr="00C13360" w:rsidRDefault="00C13360" w:rsidP="00C13360">
      <w:pPr>
        <w:jc w:val="both"/>
        <w:rPr>
          <w:rFonts w:eastAsia="Calibri"/>
          <w:b/>
          <w:i/>
          <w:szCs w:val="22"/>
        </w:rPr>
      </w:pPr>
      <w:r w:rsidRPr="00C13360">
        <w:rPr>
          <w:rFonts w:eastAsia="Calibri"/>
          <w:b/>
          <w:i/>
          <w:szCs w:val="22"/>
        </w:rPr>
        <w:t>2.5. Экологический ущерб</w:t>
      </w:r>
      <w:bookmarkEnd w:id="190"/>
      <w:bookmarkEnd w:id="191"/>
      <w:bookmarkEnd w:id="192"/>
      <w:bookmarkEnd w:id="193"/>
      <w:bookmarkEnd w:id="194"/>
      <w:bookmarkEnd w:id="195"/>
    </w:p>
    <w:p w14:paraId="75F3742B" w14:textId="77777777" w:rsidR="00C13360" w:rsidRPr="00C13360" w:rsidRDefault="00C13360" w:rsidP="00C13360">
      <w:pPr>
        <w:jc w:val="both"/>
        <w:rPr>
          <w:rFonts w:eastAsia="Calibri"/>
        </w:rPr>
      </w:pPr>
    </w:p>
    <w:p w14:paraId="17BC930E" w14:textId="77777777" w:rsidR="00C13360" w:rsidRPr="00C13360" w:rsidRDefault="00C13360" w:rsidP="00C13360">
      <w:pPr>
        <w:jc w:val="both"/>
        <w:rPr>
          <w:rFonts w:eastAsia="Calibri"/>
        </w:rPr>
      </w:pPr>
      <w:r w:rsidRPr="00C13360">
        <w:rPr>
          <w:rFonts w:eastAsia="Calibri"/>
        </w:rPr>
        <w:t>Экологический ущерб (П</w:t>
      </w:r>
      <w:r w:rsidRPr="00C13360">
        <w:rPr>
          <w:rFonts w:eastAsia="Calibri"/>
          <w:vertAlign w:val="subscript"/>
        </w:rPr>
        <w:t>экол</w:t>
      </w:r>
      <w:r w:rsidRPr="00C13360">
        <w:rPr>
          <w:rFonts w:eastAsia="Calibri"/>
        </w:rPr>
        <w:t>), можно определить как сумму ущербов от каждого вида загрязнения в соответствии с формулой (6).</w:t>
      </w:r>
    </w:p>
    <w:p w14:paraId="38623643" w14:textId="77777777" w:rsidR="00C13360" w:rsidRPr="00C13360" w:rsidRDefault="00C13360" w:rsidP="00C13360">
      <w:pPr>
        <w:jc w:val="both"/>
        <w:rPr>
          <w:rFonts w:eastAsia="Calibri"/>
          <w:szCs w:val="22"/>
        </w:rPr>
      </w:pPr>
    </w:p>
    <w:p w14:paraId="2AC86855" w14:textId="77777777" w:rsidR="00C13360" w:rsidRPr="00C13360" w:rsidRDefault="00C13360" w:rsidP="00C13360">
      <w:pPr>
        <w:jc w:val="both"/>
        <w:rPr>
          <w:rFonts w:eastAsia="Calibri"/>
        </w:rPr>
      </w:pPr>
      <w:r w:rsidRPr="00C13360">
        <w:rPr>
          <w:rFonts w:eastAsia="Calibri"/>
          <w:i/>
        </w:rPr>
        <w:t>Ущерб от загрязнения атмосферного воздуха</w:t>
      </w:r>
      <w:r w:rsidRPr="00C13360">
        <w:rPr>
          <w:rFonts w:eastAsia="Calibri"/>
        </w:rPr>
        <w:t xml:space="preserve"> (Э</w:t>
      </w:r>
      <w:r w:rsidRPr="00C13360">
        <w:rPr>
          <w:rFonts w:eastAsia="Calibri"/>
          <w:vertAlign w:val="subscript"/>
        </w:rPr>
        <w:t>а</w:t>
      </w:r>
      <w:r w:rsidRPr="00C13360">
        <w:rPr>
          <w:rFonts w:eastAsia="Calibri"/>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14:paraId="65573D00" w14:textId="77777777" w:rsidR="00C13360" w:rsidRPr="00C13360" w:rsidRDefault="00C13360" w:rsidP="00C13360">
      <w:pPr>
        <w:jc w:val="both"/>
        <w:rPr>
          <w:rFonts w:eastAsia="Calibri"/>
        </w:rPr>
      </w:pPr>
    </w:p>
    <w:p w14:paraId="5ECC04B6" w14:textId="77777777" w:rsidR="00C13360" w:rsidRPr="00C13360" w:rsidRDefault="00C13360" w:rsidP="00C13360">
      <w:pPr>
        <w:jc w:val="both"/>
        <w:rPr>
          <w:rFonts w:eastAsia="Calibri"/>
        </w:rPr>
      </w:pPr>
      <w:r w:rsidRPr="00C13360">
        <w:rPr>
          <w:rFonts w:eastAsia="Calibri"/>
          <w:szCs w:val="22"/>
        </w:rPr>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sidRPr="00C13360">
        <w:rPr>
          <w:rFonts w:eastAsia="Calibri"/>
        </w:rPr>
        <w:t>.</w:t>
      </w:r>
    </w:p>
    <w:p w14:paraId="0971E295" w14:textId="1EE0627B" w:rsidR="00C13360" w:rsidRPr="00C13360" w:rsidRDefault="00C13360" w:rsidP="008205FC">
      <w:pPr>
        <w:autoSpaceDE w:val="0"/>
        <w:autoSpaceDN w:val="0"/>
        <w:adjustRightInd w:val="0"/>
        <w:jc w:val="both"/>
        <w:rPr>
          <w:rFonts w:eastAsia="Calibri"/>
        </w:rPr>
      </w:pPr>
    </w:p>
    <w:p w14:paraId="710E2CFE" w14:textId="77777777" w:rsidR="00C13360" w:rsidRPr="00C13360" w:rsidRDefault="00C13360" w:rsidP="00C13360">
      <w:pPr>
        <w:jc w:val="both"/>
        <w:rPr>
          <w:rFonts w:eastAsia="Calibri"/>
          <w:lang w:eastAsia="ru-RU"/>
        </w:rPr>
      </w:pPr>
      <w:r w:rsidRPr="00C13360">
        <w:rPr>
          <w:rFonts w:eastAsia="Calibri"/>
          <w:i/>
        </w:rPr>
        <w:t>Ущерб от загрязнения почвы</w:t>
      </w:r>
      <w:r w:rsidRPr="00C13360">
        <w:rPr>
          <w:rFonts w:eastAsia="Calibri"/>
        </w:rPr>
        <w:t xml:space="preserve"> (Э</w:t>
      </w:r>
      <w:r w:rsidRPr="00C13360">
        <w:rPr>
          <w:rFonts w:eastAsia="Calibri"/>
          <w:vertAlign w:val="subscript"/>
        </w:rPr>
        <w:t>п</w:t>
      </w:r>
      <w:r w:rsidRPr="00C13360">
        <w:rPr>
          <w:rFonts w:eastAsia="Calibri"/>
        </w:rPr>
        <w:t xml:space="preserve">), рекомендуется определять на основе </w:t>
      </w:r>
      <w:r w:rsidRPr="00C13360">
        <w:rPr>
          <w:rFonts w:eastAsia="Calibri"/>
          <w:lang w:eastAsia="ru-RU"/>
        </w:rPr>
        <w:t xml:space="preserve">Методики исчисления размера вреда, причиненного почвам как объекту охраны окружающей среды. </w:t>
      </w:r>
    </w:p>
    <w:p w14:paraId="47E0F553" w14:textId="77777777" w:rsidR="00C13360" w:rsidRPr="00C13360" w:rsidRDefault="00C13360" w:rsidP="00C13360">
      <w:pPr>
        <w:jc w:val="both"/>
        <w:rPr>
          <w:rFonts w:eastAsia="Calibri"/>
          <w:szCs w:val="22"/>
        </w:rPr>
      </w:pPr>
    </w:p>
    <w:p w14:paraId="1C303E1B" w14:textId="77777777" w:rsidR="00C13360" w:rsidRPr="00C13360" w:rsidRDefault="00C13360" w:rsidP="00C13360">
      <w:pPr>
        <w:jc w:val="both"/>
        <w:rPr>
          <w:rFonts w:eastAsia="Calibri"/>
        </w:rPr>
      </w:pPr>
      <w:r w:rsidRPr="00C13360">
        <w:rPr>
          <w:rFonts w:eastAsia="Calibri"/>
        </w:rPr>
        <w:t xml:space="preserve">Размер взыскания за </w:t>
      </w:r>
      <w:r w:rsidRPr="00C13360">
        <w:rPr>
          <w:rFonts w:eastAsia="Calibri"/>
          <w:i/>
        </w:rPr>
        <w:t>ущерб, связанный с уничтожением биологических ресурсов</w:t>
      </w:r>
      <w:r w:rsidRPr="00C13360">
        <w:rPr>
          <w:rFonts w:eastAsia="Calibri"/>
        </w:rPr>
        <w:t>, (Э</w:t>
      </w:r>
      <w:r w:rsidRPr="00C13360">
        <w:rPr>
          <w:rFonts w:eastAsia="Calibri"/>
          <w:vertAlign w:val="subscript"/>
        </w:rPr>
        <w:t>б</w:t>
      </w:r>
      <w:r w:rsidRPr="00C13360">
        <w:rPr>
          <w:rFonts w:eastAsia="Calibri"/>
        </w:rPr>
        <w:t xml:space="preserve">), как правило, определяется в </w:t>
      </w:r>
      <w:r w:rsidRPr="00C13360">
        <w:rPr>
          <w:rFonts w:eastAsia="Calibri"/>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14:paraId="01CB5A32" w14:textId="77777777" w:rsidR="00C13360" w:rsidRPr="00C13360" w:rsidRDefault="00C13360" w:rsidP="00C13360">
      <w:pPr>
        <w:jc w:val="both"/>
        <w:rPr>
          <w:rFonts w:eastAsia="Calibri"/>
          <w:szCs w:val="22"/>
        </w:rPr>
      </w:pPr>
    </w:p>
    <w:p w14:paraId="023506D0" w14:textId="2602A0DD" w:rsidR="00C13360" w:rsidRPr="00C13360" w:rsidRDefault="00C13360" w:rsidP="00C13360">
      <w:pPr>
        <w:jc w:val="both"/>
        <w:rPr>
          <w:rFonts w:eastAsia="Calibri"/>
        </w:rPr>
      </w:pPr>
      <w:r w:rsidRPr="00C13360">
        <w:rPr>
          <w:rFonts w:eastAsia="Calibri"/>
        </w:rPr>
        <w:t xml:space="preserve">Величину </w:t>
      </w:r>
      <w:r w:rsidRPr="00C13360">
        <w:rPr>
          <w:rFonts w:eastAsia="Calibri"/>
          <w:i/>
        </w:rPr>
        <w:t>ущерба от засорения территории отходами производства и потребления</w:t>
      </w:r>
      <w:r w:rsidRPr="00C13360">
        <w:rPr>
          <w:rFonts w:eastAsia="Calibri"/>
        </w:rPr>
        <w:t>, (Э</w:t>
      </w:r>
      <w:r w:rsidRPr="00C13360">
        <w:rPr>
          <w:rFonts w:eastAsia="Calibri"/>
          <w:vertAlign w:val="subscript"/>
        </w:rPr>
        <w:t>о</w:t>
      </w:r>
      <w:r w:rsidRPr="00C13360">
        <w:rPr>
          <w:rFonts w:eastAsia="Calibri"/>
        </w:rPr>
        <w:t xml:space="preserve">), рекомендуется определять в размере платежа за размещение отходов на не отведенной для этой цели территории </w:t>
      </w:r>
      <w:r w:rsidRPr="00C13360">
        <w:rPr>
          <w:rFonts w:eastAsia="Calibri"/>
          <w:szCs w:val="22"/>
        </w:rPr>
        <w:t>по сверхлимитной ставке (несанкционированное размещение отходов производства и потребления) в Порядке определения платы за негативное воздействие на состояние окружающей природной среды.</w:t>
      </w:r>
    </w:p>
    <w:p w14:paraId="7A583C4B" w14:textId="77777777" w:rsidR="00E5255B" w:rsidRDefault="00E5255B" w:rsidP="000E11CD">
      <w:pPr>
        <w:spacing w:before="240"/>
        <w:ind w:firstLine="284"/>
        <w:jc w:val="center"/>
        <w:rPr>
          <w:rFonts w:eastAsia="Calibri"/>
          <w:b/>
          <w:szCs w:val="22"/>
        </w:rPr>
      </w:pPr>
    </w:p>
    <w:p w14:paraId="3C7AE4D2" w14:textId="31363C6E" w:rsidR="006F1788" w:rsidRDefault="006F1788" w:rsidP="000E11CD">
      <w:pPr>
        <w:spacing w:before="240"/>
        <w:ind w:firstLine="284"/>
        <w:jc w:val="center"/>
        <w:rPr>
          <w:rFonts w:eastAsia="Calibri"/>
          <w:b/>
          <w:szCs w:val="22"/>
        </w:rPr>
      </w:pPr>
      <w:r>
        <w:rPr>
          <w:rFonts w:eastAsia="Calibri"/>
          <w:b/>
          <w:szCs w:val="22"/>
        </w:rPr>
        <w:br w:type="page"/>
      </w:r>
    </w:p>
    <w:p w14:paraId="08B92793" w14:textId="77777777" w:rsidR="00E5255B" w:rsidRDefault="00E5255B" w:rsidP="000E11CD">
      <w:pPr>
        <w:spacing w:before="240"/>
        <w:ind w:firstLine="284"/>
        <w:jc w:val="center"/>
        <w:rPr>
          <w:rFonts w:eastAsia="Calibri"/>
          <w:b/>
          <w:szCs w:val="22"/>
        </w:rPr>
      </w:pPr>
    </w:p>
    <w:p w14:paraId="475305EC" w14:textId="0A709231" w:rsidR="00C13360" w:rsidRPr="00C13360" w:rsidRDefault="00C13360" w:rsidP="000E11CD">
      <w:pPr>
        <w:spacing w:before="240"/>
        <w:ind w:firstLine="284"/>
        <w:jc w:val="center"/>
        <w:rPr>
          <w:rFonts w:eastAsia="Calibri"/>
          <w:b/>
          <w:szCs w:val="22"/>
        </w:rPr>
      </w:pPr>
      <w:r w:rsidRPr="00C13360">
        <w:rPr>
          <w:rFonts w:eastAsia="Calibri"/>
          <w:b/>
          <w:szCs w:val="22"/>
        </w:rPr>
        <w:t xml:space="preserve">Структура ущерба от происшествия </w:t>
      </w:r>
    </w:p>
    <w:p w14:paraId="5716F698" w14:textId="77777777" w:rsidR="00C13360" w:rsidRPr="00C13360" w:rsidRDefault="00C13360" w:rsidP="000E11CD">
      <w:pPr>
        <w:jc w:val="center"/>
        <w:rPr>
          <w:rFonts w:eastAsia="Calibri"/>
          <w:noProof/>
          <w:szCs w:val="22"/>
          <w:lang w:eastAsia="ru-RU"/>
        </w:rPr>
      </w:pPr>
    </w:p>
    <w:p w14:paraId="26FEF71E" w14:textId="77777777" w:rsidR="00C13360" w:rsidRPr="00C13360" w:rsidRDefault="00C13360" w:rsidP="000E11CD">
      <w:pPr>
        <w:spacing w:after="200" w:line="276" w:lineRule="auto"/>
        <w:jc w:val="center"/>
        <w:rPr>
          <w:rFonts w:ascii="Calibri" w:eastAsia="Calibri" w:hAnsi="Calibri"/>
          <w:sz w:val="22"/>
          <w:szCs w:val="22"/>
        </w:rPr>
      </w:pPr>
      <w:r w:rsidRPr="00C13360">
        <w:rPr>
          <w:rFonts w:ascii="Calibri" w:eastAsia="Calibri" w:hAnsi="Calibri"/>
          <w:noProof/>
          <w:sz w:val="22"/>
          <w:szCs w:val="22"/>
          <w:lang w:eastAsia="ru-RU"/>
        </w:rPr>
        <mc:AlternateContent>
          <mc:Choice Requires="wps">
            <w:drawing>
              <wp:anchor distT="0" distB="0" distL="114300" distR="114300" simplePos="0" relativeHeight="251697152" behindDoc="0" locked="0" layoutInCell="1" allowOverlap="1" wp14:anchorId="33AE4A79" wp14:editId="406BDFD2">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1DB25BA6"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691008" behindDoc="0" locked="0" layoutInCell="1" allowOverlap="1" wp14:anchorId="0576494B" wp14:editId="25E67918">
                <wp:simplePos x="0" y="0"/>
                <wp:positionH relativeFrom="column">
                  <wp:posOffset>760095</wp:posOffset>
                </wp:positionH>
                <wp:positionV relativeFrom="paragraph">
                  <wp:posOffset>-8065</wp:posOffset>
                </wp:positionV>
                <wp:extent cx="4013860" cy="308759"/>
                <wp:effectExtent l="0" t="0" r="24765" b="15240"/>
                <wp:wrapNone/>
                <wp:docPr id="9"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4E409E74" w14:textId="542FE867" w:rsidR="00F3756B" w:rsidRPr="00E32396" w:rsidRDefault="00F3756B" w:rsidP="00C13360">
                            <w:pPr>
                              <w:jc w:val="center"/>
                              <w:rPr>
                                <w:b/>
                              </w:rPr>
                            </w:pP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76494B" id="Поле 1" o:spid="_x0000_s1030" type="#_x0000_t202" style="position:absolute;left:0;text-align:left;margin-left:59.85pt;margin-top:-.65pt;width:316.05pt;height:24.3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aumHQmkCAADHBAAADgAAAAAAAAAAAAAAAAAuAgAA&#10;ZHJzL2Uyb0RvYy54bWxQSwECLQAUAAYACAAAACEAR9b4t90AAAAJAQAADwAAAAAAAAAAAAAAAADD&#10;BAAAZHJzL2Rvd25yZXYueG1sUEsFBgAAAAAEAAQA8wAAAM0FAAAAAA==&#10;" fillcolor="window" strokeweight=".5pt">
                <v:textbox>
                  <w:txbxContent>
                    <w:p w14:paraId="4E409E74" w14:textId="542FE867" w:rsidR="00F3756B" w:rsidRPr="00E32396" w:rsidRDefault="00F3756B" w:rsidP="00C13360">
                      <w:pPr>
                        <w:jc w:val="center"/>
                        <w:rPr>
                          <w:b/>
                        </w:rPr>
                      </w:pPr>
                      <w:r w:rsidRPr="00E32396">
                        <w:rPr>
                          <w:b/>
                        </w:rPr>
                        <w:t>Ущерб от происшествия</w:t>
                      </w:r>
                      <w:r>
                        <w:rPr>
                          <w:b/>
                        </w:rPr>
                        <w:t>, Па</w:t>
                      </w:r>
                    </w:p>
                  </w:txbxContent>
                </v:textbox>
              </v:shape>
            </w:pict>
          </mc:Fallback>
        </mc:AlternateContent>
      </w:r>
    </w:p>
    <w:p w14:paraId="1E5B01D5" w14:textId="1F6270D6" w:rsidR="00C13360" w:rsidRPr="00C13360" w:rsidRDefault="005D684C" w:rsidP="000E11CD">
      <w:pPr>
        <w:spacing w:after="200" w:line="276" w:lineRule="auto"/>
        <w:jc w:val="center"/>
        <w:rPr>
          <w:rFonts w:ascii="Calibri" w:eastAsia="Calibri" w:hAnsi="Calibri"/>
          <w:sz w:val="22"/>
          <w:szCs w:val="22"/>
        </w:rPr>
      </w:pPr>
      <w:r w:rsidRPr="00C13360">
        <w:rPr>
          <w:rFonts w:ascii="Calibri" w:eastAsia="Calibri" w:hAnsi="Calibri"/>
          <w:noProof/>
          <w:sz w:val="22"/>
          <w:szCs w:val="22"/>
          <w:lang w:eastAsia="ru-RU"/>
        </w:rPr>
        <mc:AlternateContent>
          <mc:Choice Requires="wps">
            <w:drawing>
              <wp:anchor distT="0" distB="0" distL="114300" distR="114300" simplePos="0" relativeHeight="251698176" behindDoc="0" locked="0" layoutInCell="1" allowOverlap="1" wp14:anchorId="15C06610" wp14:editId="6B8AE6E4">
                <wp:simplePos x="0" y="0"/>
                <wp:positionH relativeFrom="column">
                  <wp:posOffset>1172608</wp:posOffset>
                </wp:positionH>
                <wp:positionV relativeFrom="paragraph">
                  <wp:posOffset>135695</wp:posOffset>
                </wp:positionV>
                <wp:extent cx="3355919" cy="26146"/>
                <wp:effectExtent l="0" t="0" r="35560" b="31115"/>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3355919" cy="2614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04E2ACA" id="Прямая соединительная линия 112"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35pt,10.7pt" to="356.6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" strokecolor="windowText" strokeweight="1pt"/>
            </w:pict>
          </mc:Fallback>
        </mc:AlternateContent>
      </w:r>
      <w:r w:rsidR="00BA0BF9" w:rsidRPr="00C13360">
        <w:rPr>
          <w:rFonts w:ascii="Calibri" w:eastAsia="Calibri" w:hAnsi="Calibri"/>
          <w:noProof/>
          <w:sz w:val="22"/>
          <w:szCs w:val="22"/>
          <w:lang w:eastAsia="ru-RU"/>
        </w:rPr>
        <mc:AlternateContent>
          <mc:Choice Requires="wps">
            <w:drawing>
              <wp:anchor distT="0" distB="0" distL="114300" distR="114300" simplePos="0" relativeHeight="251764736" behindDoc="0" locked="0" layoutInCell="1" allowOverlap="1" wp14:anchorId="43075CD2" wp14:editId="2C074548">
                <wp:simplePos x="0" y="0"/>
                <wp:positionH relativeFrom="column">
                  <wp:posOffset>1793174</wp:posOffset>
                </wp:positionH>
                <wp:positionV relativeFrom="paragraph">
                  <wp:posOffset>332484</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24E2ECBE" w14:textId="77777777" w:rsidR="00F3756B" w:rsidRPr="006D4F5D" w:rsidRDefault="00F3756B" w:rsidP="00BA0BF9">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30A0F696" w14:textId="77777777" w:rsidR="00F3756B" w:rsidRDefault="00F3756B" w:rsidP="00BA0B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075CD2" id="Поле 132" o:spid="_x0000_s1031" type="#_x0000_t202" style="position:absolute;left:0;text-align:left;margin-left:141.2pt;margin-top:26.2pt;width:81.25pt;height:57.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" fillcolor="window" strokeweight=".5pt">
                <v:textbox>
                  <w:txbxContent>
                    <w:p w14:paraId="24E2ECBE" w14:textId="77777777" w:rsidR="00F3756B" w:rsidRPr="006D4F5D" w:rsidRDefault="00F3756B" w:rsidP="00BA0BF9">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30A0F696" w14:textId="77777777" w:rsidR="00F3756B" w:rsidRDefault="00F3756B" w:rsidP="00BA0BF9"/>
                  </w:txbxContent>
                </v:textbox>
              </v:shape>
            </w:pict>
          </mc:Fallback>
        </mc:AlternateContent>
      </w:r>
      <w:r w:rsidR="001653E1" w:rsidRPr="00C13360">
        <w:rPr>
          <w:rFonts w:ascii="Calibri" w:eastAsia="Calibri" w:hAnsi="Calibri"/>
          <w:noProof/>
          <w:sz w:val="22"/>
          <w:szCs w:val="22"/>
          <w:lang w:eastAsia="ru-RU"/>
        </w:rPr>
        <mc:AlternateContent>
          <mc:Choice Requires="wps">
            <w:drawing>
              <wp:anchor distT="0" distB="0" distL="114300" distR="114300" simplePos="0" relativeHeight="251692032" behindDoc="0" locked="0" layoutInCell="1" allowOverlap="1" wp14:anchorId="3642371C" wp14:editId="02841AC7">
                <wp:simplePos x="0" y="0"/>
                <wp:positionH relativeFrom="column">
                  <wp:posOffset>632460</wp:posOffset>
                </wp:positionH>
                <wp:positionV relativeFrom="paragraph">
                  <wp:posOffset>327660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78663675" w14:textId="77777777" w:rsidR="00F3756B" w:rsidRPr="00E32396" w:rsidRDefault="00F3756B" w:rsidP="00C13360">
                            <w:pPr>
                              <w:jc w:val="center"/>
                              <w:rPr>
                                <w:sz w:val="18"/>
                                <w:szCs w:val="20"/>
                              </w:rPr>
                            </w:pPr>
                            <w:r>
                              <w:rPr>
                                <w:sz w:val="18"/>
                                <w:szCs w:val="20"/>
                              </w:rPr>
                              <w:t>Прямые</w:t>
                            </w:r>
                            <w:r w:rsidRPr="00E32396">
                              <w:rPr>
                                <w:sz w:val="18"/>
                                <w:szCs w:val="20"/>
                              </w:rPr>
                              <w:t xml:space="preserve"> потери,</w:t>
                            </w:r>
                          </w:p>
                          <w:p w14:paraId="04441EEB" w14:textId="77777777" w:rsidR="00F3756B" w:rsidRPr="00E32396" w:rsidRDefault="00F3756B" w:rsidP="00C13360">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2371C" id="Поле 136" o:spid="_x0000_s1032" type="#_x0000_t202" style="position:absolute;left:0;text-align:left;margin-left:49.8pt;margin-top:25.8pt;width:81.85pt;height:57.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dWoagIAAMs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" fillcolor="window" strokeweight=".5pt">
                <v:textbox>
                  <w:txbxContent>
                    <w:p w14:paraId="78663675" w14:textId="77777777" w:rsidR="00F3756B" w:rsidRPr="00E32396" w:rsidRDefault="00F3756B" w:rsidP="00C13360">
                      <w:pPr>
                        <w:jc w:val="center"/>
                        <w:rPr>
                          <w:sz w:val="18"/>
                          <w:szCs w:val="20"/>
                        </w:rPr>
                      </w:pPr>
                      <w:r>
                        <w:rPr>
                          <w:sz w:val="18"/>
                          <w:szCs w:val="20"/>
                        </w:rPr>
                        <w:t>Прямые</w:t>
                      </w:r>
                      <w:r w:rsidRPr="00E32396">
                        <w:rPr>
                          <w:sz w:val="18"/>
                          <w:szCs w:val="20"/>
                        </w:rPr>
                        <w:t xml:space="preserve"> потери,</w:t>
                      </w:r>
                    </w:p>
                    <w:p w14:paraId="04441EEB" w14:textId="77777777" w:rsidR="00F3756B" w:rsidRPr="00E32396" w:rsidRDefault="00F3756B" w:rsidP="00C13360">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1653E1" w:rsidRPr="00C13360">
        <w:rPr>
          <w:rFonts w:ascii="Calibri" w:eastAsia="Calibri" w:hAnsi="Calibri"/>
          <w:noProof/>
          <w:sz w:val="22"/>
          <w:szCs w:val="22"/>
          <w:lang w:eastAsia="ru-RU"/>
        </w:rPr>
        <mc:AlternateContent>
          <mc:Choice Requires="wps">
            <w:drawing>
              <wp:anchor distT="0" distB="0" distL="114300" distR="114300" simplePos="0" relativeHeight="251700224" behindDoc="0" locked="0" layoutInCell="1" allowOverlap="1" wp14:anchorId="5DE19966" wp14:editId="46B446F0">
                <wp:simplePos x="0" y="0"/>
                <wp:positionH relativeFrom="column">
                  <wp:posOffset>1174750</wp:posOffset>
                </wp:positionH>
                <wp:positionV relativeFrom="paragraph">
                  <wp:posOffset>138430</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531EA8D4" id="_x0000_t32" coordsize="21600,21600" o:spt="32" o:oned="t" path="m,l21600,21600e" filled="f">
                <v:path arrowok="t" fillok="f" o:connecttype="none"/>
                <o:lock v:ext="edit" shapetype="t"/>
              </v:shapetype>
              <v:shape id="Прямая со стрелкой 11" o:spid="_x0000_s1026" type="#_x0000_t32" style="position:absolute;margin-left:92.5pt;margin-top:10.9pt;width:0;height:14pt;flip:x;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" strokecolor="windowText" strokeweight="1pt">
                <v:stroke endarrow="block"/>
              </v:shape>
            </w:pict>
          </mc:Fallback>
        </mc:AlternateContent>
      </w:r>
      <w:r w:rsidR="00C13360" w:rsidRPr="00C13360">
        <w:rPr>
          <w:rFonts w:ascii="Calibri" w:eastAsia="Calibri" w:hAnsi="Calibri"/>
          <w:noProof/>
          <w:sz w:val="22"/>
          <w:szCs w:val="22"/>
          <w:lang w:eastAsia="ru-RU"/>
        </w:rPr>
        <mc:AlternateContent>
          <mc:Choice Requires="wps">
            <w:drawing>
              <wp:anchor distT="0" distB="0" distL="114300" distR="114300" simplePos="0" relativeHeight="251703296" behindDoc="0" locked="0" layoutInCell="1" allowOverlap="1" wp14:anchorId="678B2956" wp14:editId="60BDB556">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61A4E3BF" id="Прямая со стрелкой 14" o:spid="_x0000_s1026" type="#_x0000_t32" style="position:absolute;margin-left:356.15pt;margin-top:12.2pt;width:0;height:14pt;flip:x;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00C13360" w:rsidRPr="00C13360">
        <w:rPr>
          <w:rFonts w:ascii="Calibri" w:eastAsia="Calibri" w:hAnsi="Calibri"/>
          <w:noProof/>
          <w:sz w:val="22"/>
          <w:szCs w:val="22"/>
          <w:lang w:eastAsia="ru-RU"/>
        </w:rPr>
        <mc:AlternateContent>
          <mc:Choice Requires="wps">
            <w:drawing>
              <wp:anchor distT="0" distB="0" distL="114300" distR="114300" simplePos="0" relativeHeight="251702272" behindDoc="0" locked="0" layoutInCell="1" allowOverlap="1" wp14:anchorId="68E29010" wp14:editId="56BD9E43">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43D21645" id="Прямая со стрелкой 114" o:spid="_x0000_s1026" type="#_x0000_t32" style="position:absolute;margin-left:268pt;margin-top:12.25pt;width:0;height:14pt;flip:x;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00C13360" w:rsidRPr="00C13360">
        <w:rPr>
          <w:rFonts w:ascii="Calibri" w:eastAsia="Calibri" w:hAnsi="Calibri"/>
          <w:noProof/>
          <w:sz w:val="22"/>
          <w:szCs w:val="22"/>
          <w:lang w:eastAsia="ru-RU"/>
        </w:rPr>
        <mc:AlternateContent>
          <mc:Choice Requires="wps">
            <w:drawing>
              <wp:anchor distT="0" distB="0" distL="114300" distR="114300" simplePos="0" relativeHeight="251701248" behindDoc="0" locked="0" layoutInCell="1" allowOverlap="1" wp14:anchorId="436D521F" wp14:editId="6F04C758">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21046CB" id="Прямая со стрелкой 115" o:spid="_x0000_s1026" type="#_x0000_t32" style="position:absolute;margin-left:179.9pt;margin-top:11.65pt;width:0;height:14pt;flip:x;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p>
    <w:p w14:paraId="24620A3E" w14:textId="1D23EA48" w:rsidR="00C13360" w:rsidRPr="00C13360" w:rsidRDefault="00C13360" w:rsidP="000E11CD">
      <w:pPr>
        <w:spacing w:after="200" w:line="276" w:lineRule="auto"/>
        <w:jc w:val="center"/>
        <w:rPr>
          <w:rFonts w:ascii="Calibri" w:eastAsia="Calibri" w:hAnsi="Calibri"/>
          <w:sz w:val="22"/>
          <w:szCs w:val="22"/>
        </w:rPr>
      </w:pPr>
      <w:r w:rsidRPr="00C13360">
        <w:rPr>
          <w:rFonts w:ascii="Calibri" w:eastAsia="Calibri" w:hAnsi="Calibri"/>
          <w:noProof/>
          <w:sz w:val="22"/>
          <w:szCs w:val="22"/>
          <w:lang w:eastAsia="ru-RU"/>
        </w:rPr>
        <mc:AlternateContent>
          <mc:Choice Requires="wps">
            <w:drawing>
              <wp:anchor distT="0" distB="0" distL="114300" distR="114300" simplePos="0" relativeHeight="251695104" behindDoc="0" locked="0" layoutInCell="1" allowOverlap="1" wp14:anchorId="6A733C5A" wp14:editId="4E5EFD38">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029F8D4C" w14:textId="77777777" w:rsidR="00F3756B" w:rsidRPr="00E32396" w:rsidRDefault="00F3756B" w:rsidP="00C13360">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733C5A" id="Поле 127" o:spid="_x0000_s1033" type="#_x0000_t202" style="position:absolute;left:0;text-align:left;margin-left:232.4pt;margin-top:3.3pt;width:80.85pt;height:58.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" fillcolor="window" strokeweight=".5pt">
                <v:textbox>
                  <w:txbxContent>
                    <w:p w14:paraId="029F8D4C" w14:textId="77777777" w:rsidR="00F3756B" w:rsidRPr="00E32396" w:rsidRDefault="00F3756B" w:rsidP="00C13360">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696128" behindDoc="0" locked="0" layoutInCell="1" allowOverlap="1" wp14:anchorId="4CE59DC5" wp14:editId="1FE27811">
                <wp:simplePos x="0" y="0"/>
                <wp:positionH relativeFrom="column">
                  <wp:posOffset>4057015</wp:posOffset>
                </wp:positionH>
                <wp:positionV relativeFrom="paragraph">
                  <wp:posOffset>41910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15EF12C5" w14:textId="77777777" w:rsidR="00F3756B" w:rsidRPr="00E32396" w:rsidRDefault="00F3756B" w:rsidP="00C13360">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59DC5" id="Поле 126" o:spid="_x0000_s1034" type="#_x0000_t202" style="position:absolute;left:0;text-align:left;margin-left:319.45pt;margin-top:3.3pt;width:81.55pt;height:58.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" fillcolor="window" strokeweight=".5pt">
                <v:textbox>
                  <w:txbxContent>
                    <w:p w14:paraId="15EF12C5" w14:textId="77777777" w:rsidR="00F3756B" w:rsidRPr="00E32396" w:rsidRDefault="00F3756B" w:rsidP="00C13360">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53472" behindDoc="0" locked="0" layoutInCell="1" allowOverlap="1" wp14:anchorId="3E52068D" wp14:editId="6CEAC9FC">
                <wp:simplePos x="0" y="0"/>
                <wp:positionH relativeFrom="column">
                  <wp:posOffset>4051300</wp:posOffset>
                </wp:positionH>
                <wp:positionV relativeFrom="paragraph">
                  <wp:posOffset>2663190</wp:posOffset>
                </wp:positionV>
                <wp:extent cx="123825" cy="0"/>
                <wp:effectExtent l="0" t="76200" r="28575" b="95250"/>
                <wp:wrapNone/>
                <wp:docPr id="119" name="Прямая со стрелкой 11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F45014F" id="Прямая со стрелкой 119" o:spid="_x0000_s1026" type="#_x0000_t32" style="position:absolute;margin-left:319pt;margin-top:209.7pt;width:9.75pt;height: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1wL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p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0944" behindDoc="0" locked="0" layoutInCell="1" allowOverlap="1" wp14:anchorId="77366B39" wp14:editId="7DBC72E6">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866FDA" id="Прямая соединительная линия 44" o:spid="_x0000_s1026" style="position:absolute;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51424" behindDoc="0" locked="0" layoutInCell="1" allowOverlap="1" wp14:anchorId="4190D1DF" wp14:editId="6BD03CA3">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879B0D" id="Прямая со стрелкой 120" o:spid="_x0000_s1026" type="#_x0000_t32" style="position:absolute;margin-left:232pt;margin-top:209.7pt;width:9.75pt;height: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50400" behindDoc="0" locked="0" layoutInCell="1" allowOverlap="1" wp14:anchorId="2EB3373F" wp14:editId="2C5B3372">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27F5C271" w14:textId="77777777" w:rsidR="00F3756B" w:rsidRPr="00D93EB5" w:rsidRDefault="00F3756B" w:rsidP="00C13360">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B3373F" id="Поле 63" o:spid="_x0000_s1035" type="#_x0000_t202" style="position:absolute;left:0;text-align:left;margin-left:242.05pt;margin-top:192.7pt;width:68.5pt;height:33.8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" fillcolor="window" strokeweight=".5pt">
                <v:textbox inset="1mm,0,0,0">
                  <w:txbxContent>
                    <w:p w14:paraId="27F5C271" w14:textId="77777777" w:rsidR="00F3756B" w:rsidRPr="00D93EB5" w:rsidRDefault="00F3756B" w:rsidP="00C13360">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9136" behindDoc="0" locked="0" layoutInCell="1" allowOverlap="1" wp14:anchorId="735A1922" wp14:editId="31492144">
                <wp:simplePos x="0" y="0"/>
                <wp:positionH relativeFrom="column">
                  <wp:posOffset>4197985</wp:posOffset>
                </wp:positionH>
                <wp:positionV relativeFrom="paragraph">
                  <wp:posOffset>981710</wp:posOffset>
                </wp:positionV>
                <wp:extent cx="870585"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76C69C01" w14:textId="77777777" w:rsidR="00F3756B" w:rsidRPr="00651572" w:rsidRDefault="00F3756B" w:rsidP="00C13360">
                            <w:pPr>
                              <w:jc w:val="center"/>
                              <w:rPr>
                                <w:sz w:val="14"/>
                                <w:vertAlign w:val="subscript"/>
                              </w:rPr>
                            </w:pPr>
                            <w:r>
                              <w:rPr>
                                <w:sz w:val="14"/>
                              </w:rPr>
                              <w:t xml:space="preserve">Ущерб                                       от загрязнения атмосферы, Э </w:t>
                            </w:r>
                            <w:r>
                              <w:rPr>
                                <w:sz w:val="14"/>
                                <w:vertAlign w:val="subscript"/>
                              </w:rPr>
                              <w:t>а</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A1922" id="Поле 52" o:spid="_x0000_s1036" type="#_x0000_t202" style="position:absolute;left:0;text-align:left;margin-left:330.55pt;margin-top:77.3pt;width:68.55pt;height:33.8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" fillcolor="window" strokeweight=".5pt">
                <v:textbox inset="1mm,0,0,0">
                  <w:txbxContent>
                    <w:p w14:paraId="76C69C01" w14:textId="77777777" w:rsidR="00F3756B" w:rsidRPr="00651572" w:rsidRDefault="00F3756B" w:rsidP="00C13360">
                      <w:pPr>
                        <w:jc w:val="center"/>
                        <w:rPr>
                          <w:sz w:val="14"/>
                          <w:vertAlign w:val="subscript"/>
                        </w:rPr>
                      </w:pPr>
                      <w:r>
                        <w:rPr>
                          <w:sz w:val="14"/>
                        </w:rPr>
                        <w:t xml:space="preserve">Ущерб                                       от загрязнения атмосферы, Э </w:t>
                      </w:r>
                      <w:r>
                        <w:rPr>
                          <w:sz w:val="14"/>
                          <w:vertAlign w:val="subscript"/>
                        </w:rPr>
                        <w:t>а</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47328" behindDoc="0" locked="0" layoutInCell="1" allowOverlap="1" wp14:anchorId="5978205F" wp14:editId="33C04D91">
                <wp:simplePos x="0" y="0"/>
                <wp:positionH relativeFrom="column">
                  <wp:posOffset>4061460</wp:posOffset>
                </wp:positionH>
                <wp:positionV relativeFrom="paragraph">
                  <wp:posOffset>2181860</wp:posOffset>
                </wp:positionV>
                <wp:extent cx="123825" cy="0"/>
                <wp:effectExtent l="0" t="76200" r="28575" b="95250"/>
                <wp:wrapNone/>
                <wp:docPr id="60" name="Прямая со стрелкой 6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CB03C0" id="Прямая со стрелкой 60" o:spid="_x0000_s1026" type="#_x0000_t32" style="position:absolute;margin-left:319.8pt;margin-top:171.8pt;width:9.75pt;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46304" behindDoc="0" locked="0" layoutInCell="1" allowOverlap="1" wp14:anchorId="4A84F114" wp14:editId="736C78D5">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1F2F185" id="Прямая со стрелкой 59" o:spid="_x0000_s1026" type="#_x0000_t32" style="position:absolute;margin-left:319.4pt;margin-top:131.3pt;width:9.75pt;height: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45280" behindDoc="0" locked="0" layoutInCell="1" allowOverlap="1" wp14:anchorId="43341603" wp14:editId="0120BC86">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2A235EC" id="Прямая со стрелкой 58" o:spid="_x0000_s1026" type="#_x0000_t32" style="position:absolute;margin-left:319.4pt;margin-top:94.2pt;width:9.75pt;height: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42208" behindDoc="0" locked="0" layoutInCell="1" allowOverlap="1" wp14:anchorId="0B5653CA" wp14:editId="601BF3D7">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DB62062" id="Прямая соединительная линия 55" o:spid="_x0000_s1026" style="position:absolute;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41184" behindDoc="0" locked="0" layoutInCell="1" allowOverlap="1" wp14:anchorId="6BECB278" wp14:editId="2B6666F5">
                <wp:simplePos x="0" y="0"/>
                <wp:positionH relativeFrom="column">
                  <wp:posOffset>4041775</wp:posOffset>
                </wp:positionH>
                <wp:positionV relativeFrom="paragraph">
                  <wp:posOffset>891540</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5913428" id="Прямая соединительная линия 54" o:spid="_x0000_s1026" style="position:absolute;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25pt,70.2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" strokecolor="windowText" strokeweight="1pt"/>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5040" behindDoc="0" locked="0" layoutInCell="1" allowOverlap="1" wp14:anchorId="54DA03EE" wp14:editId="12889568">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29B2761C" w14:textId="77777777" w:rsidR="00F3756B" w:rsidRPr="00D93EB5" w:rsidRDefault="00F3756B" w:rsidP="00C13360">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DA03EE" id="Поле 48" o:spid="_x0000_s1037" type="#_x0000_t202" style="position:absolute;left:0;text-align:left;margin-left:242.85pt;margin-top:154.8pt;width:68.5pt;height:33.8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" fillcolor="window" strokeweight=".5pt">
                <v:textbox inset="1mm,0,0,0">
                  <w:txbxContent>
                    <w:p w14:paraId="29B2761C" w14:textId="77777777" w:rsidR="00F3756B" w:rsidRPr="00D93EB5" w:rsidRDefault="00F3756B" w:rsidP="00C13360">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4016" behindDoc="0" locked="0" layoutInCell="1" allowOverlap="1" wp14:anchorId="0146188B" wp14:editId="1CD86670">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06E64D3" w14:textId="77777777" w:rsidR="00F3756B" w:rsidRPr="00D93EB5" w:rsidRDefault="00F3756B" w:rsidP="00C13360">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6188B" id="Поле 47" o:spid="_x0000_s1038" type="#_x0000_t202" style="position:absolute;left:0;text-align:left;margin-left:242.85pt;margin-top:115.55pt;width:68.55pt;height:33.8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07JJ22gCAAC9BAAADgAAAAAAAAAAAAAAAAAu&#10;AgAAZHJzL2Uyb0RvYy54bWxQSwECLQAUAAYACAAAACEAFD7ujeEAAAALAQAADwAAAAAAAAAAAAAA&#10;AADCBAAAZHJzL2Rvd25yZXYueG1sUEsFBgAAAAAEAAQA8wAAANAFAAAAAA==&#10;" fillcolor="window" strokeweight=".5pt">
                <v:textbox inset="1mm,0,0,0">
                  <w:txbxContent>
                    <w:p w14:paraId="006E64D3" w14:textId="77777777" w:rsidR="00F3756B" w:rsidRPr="00D93EB5" w:rsidRDefault="00F3756B" w:rsidP="00C13360">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29920" behindDoc="0" locked="0" layoutInCell="1" allowOverlap="1" wp14:anchorId="17E0487F" wp14:editId="34DE9E3F">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0302D8B5" w14:textId="77777777" w:rsidR="00F3756B" w:rsidRPr="00D93EB5" w:rsidRDefault="00F3756B" w:rsidP="00C13360">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0487F" id="Поле 43" o:spid="_x0000_s1039" type="#_x0000_t202" style="position:absolute;left:0;text-align:left;margin-left:243.55pt;margin-top:77.3pt;width:67.85pt;height:33.8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70ZgIAAL0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" fillcolor="window" strokeweight=".5pt">
                <v:textbox inset="1mm,0,0,0">
                  <w:txbxContent>
                    <w:p w14:paraId="0302D8B5" w14:textId="77777777" w:rsidR="00F3756B" w:rsidRPr="00D93EB5" w:rsidRDefault="00F3756B" w:rsidP="00C13360">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8112" behindDoc="0" locked="0" layoutInCell="1" allowOverlap="1" wp14:anchorId="599614F2" wp14:editId="5B699C45">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C1B8AC" id="Прямая со стрелкой 129" o:spid="_x0000_s1026" type="#_x0000_t32" style="position:absolute;margin-left:232.8pt;margin-top:171.8pt;width:9.75pt;height: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7088" behindDoc="0" locked="0" layoutInCell="1" allowOverlap="1" wp14:anchorId="58404FC8" wp14:editId="7D9CE48B">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6AD9B1" id="Прямая со стрелкой 50" o:spid="_x0000_s1026" type="#_x0000_t32" style="position:absolute;margin-left:232.4pt;margin-top:131.3pt;width:9.75pt;height: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6064" behindDoc="0" locked="0" layoutInCell="1" allowOverlap="1" wp14:anchorId="0D8B09B4" wp14:editId="06F8B4C4">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A32A1A3" id="Прямая со стрелкой 49" o:spid="_x0000_s1026" type="#_x0000_t32" style="position:absolute;margin-left:232.4pt;margin-top:94.2pt;width:9.75pt;height: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2992" behindDoc="0" locked="0" layoutInCell="1" allowOverlap="1" wp14:anchorId="5DBD42FD" wp14:editId="0E3B77E2">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EB723F6" id="Прямая соединительная линия 46" o:spid="_x0000_s1026" style="position:absolute;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31968" behindDoc="0" locked="0" layoutInCell="1" allowOverlap="1" wp14:anchorId="17A2B7A1" wp14:editId="1A72C0D1">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FC20A7F" id="Прямая соединительная линия 45" o:spid="_x0000_s1026" style="position:absolute;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p>
    <w:p w14:paraId="602FB966" w14:textId="2F9D38B4" w:rsidR="00C13360" w:rsidRPr="00C13360" w:rsidRDefault="00C13360" w:rsidP="000E11CD">
      <w:pPr>
        <w:jc w:val="center"/>
        <w:rPr>
          <w:rFonts w:eastAsia="Calibri"/>
          <w:noProof/>
          <w:szCs w:val="22"/>
          <w:lang w:eastAsia="ru-RU"/>
        </w:rPr>
      </w:pPr>
    </w:p>
    <w:p w14:paraId="21E865D5" w14:textId="77777777" w:rsidR="00C13360" w:rsidRPr="00C13360" w:rsidRDefault="00C13360" w:rsidP="000E11CD">
      <w:pPr>
        <w:jc w:val="center"/>
        <w:rPr>
          <w:rFonts w:eastAsia="Calibri"/>
          <w:noProof/>
          <w:szCs w:val="22"/>
          <w:lang w:eastAsia="ru-RU"/>
        </w:rPr>
      </w:pPr>
    </w:p>
    <w:p w14:paraId="6B9765CE" w14:textId="0B8D12CA" w:rsidR="00C13360" w:rsidRPr="00C13360" w:rsidRDefault="00BA0BF9"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68832" behindDoc="0" locked="0" layoutInCell="1" allowOverlap="1" wp14:anchorId="4CE899C1" wp14:editId="32BAE353">
                <wp:simplePos x="0" y="0"/>
                <wp:positionH relativeFrom="column">
                  <wp:posOffset>2286000</wp:posOffset>
                </wp:positionH>
                <wp:positionV relativeFrom="paragraph">
                  <wp:posOffset>89535</wp:posOffset>
                </wp:positionV>
                <wp:extent cx="0" cy="177800"/>
                <wp:effectExtent l="76200" t="0" r="57150" b="50800"/>
                <wp:wrapNone/>
                <wp:docPr id="51" name="Прямая со стрелкой 5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444D1481" id="Прямая со стрелкой 51" o:spid="_x0000_s1026" type="#_x0000_t32" style="position:absolute;margin-left:180pt;margin-top:7.05pt;width:0;height:14pt;flip:x;z-index:25176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F6JCQIAALc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" strokecolor="windowText" strokeweight="1pt">
                <v:stroke endarrow="block"/>
              </v:shape>
            </w:pict>
          </mc:Fallback>
        </mc:AlternateContent>
      </w:r>
      <w:r w:rsidR="00060F70" w:rsidRPr="00C13360">
        <w:rPr>
          <w:rFonts w:ascii="Calibri" w:eastAsia="Calibri" w:hAnsi="Calibri"/>
          <w:noProof/>
          <w:sz w:val="22"/>
          <w:szCs w:val="22"/>
          <w:lang w:eastAsia="ru-RU"/>
        </w:rPr>
        <mc:AlternateContent>
          <mc:Choice Requires="wps">
            <w:drawing>
              <wp:anchor distT="0" distB="0" distL="114300" distR="114300" simplePos="0" relativeHeight="251707392" behindDoc="0" locked="0" layoutInCell="1" allowOverlap="1" wp14:anchorId="11E6B99C" wp14:editId="627FF528">
                <wp:simplePos x="0" y="0"/>
                <wp:positionH relativeFrom="column">
                  <wp:posOffset>981075</wp:posOffset>
                </wp:positionH>
                <wp:positionV relativeFrom="paragraph">
                  <wp:posOffset>73330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59FDE30" id="Прямая соединительная линия 144"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25pt,5.75pt" to="77.2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" strokecolor="windowText" strokeweight="1pt"/>
            </w:pict>
          </mc:Fallback>
        </mc:AlternateContent>
      </w:r>
    </w:p>
    <w:p w14:paraId="2A299057" w14:textId="1D7BA68B" w:rsidR="00C13360" w:rsidRPr="00C13360" w:rsidRDefault="002A142B"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40160" behindDoc="0" locked="0" layoutInCell="1" allowOverlap="1" wp14:anchorId="20D27CAE" wp14:editId="00D93DFB">
                <wp:simplePos x="0" y="0"/>
                <wp:positionH relativeFrom="column">
                  <wp:posOffset>4050817</wp:posOffset>
                </wp:positionH>
                <wp:positionV relativeFrom="paragraph">
                  <wp:posOffset>45948</wp:posOffset>
                </wp:positionV>
                <wp:extent cx="7316" cy="1777593"/>
                <wp:effectExtent l="0" t="0" r="31115" b="133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7316" cy="1777593"/>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4AA8BA2" id="Прямая соединительная линия 53" o:spid="_x0000_s1026" style="position:absolute;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95pt,3.6pt" to="319.55pt,1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" strokecolor="windowText" strokeweight="1pt"/>
            </w:pict>
          </mc:Fallback>
        </mc:AlternateContent>
      </w:r>
      <w:r w:rsidR="00BA0BF9" w:rsidRPr="00C13360">
        <w:rPr>
          <w:rFonts w:ascii="Calibri" w:eastAsia="Calibri" w:hAnsi="Calibri"/>
          <w:noProof/>
          <w:sz w:val="22"/>
          <w:szCs w:val="22"/>
          <w:lang w:eastAsia="ru-RU"/>
        </w:rPr>
        <mc:AlternateContent>
          <mc:Choice Requires="wps">
            <w:drawing>
              <wp:anchor distT="0" distB="0" distL="114300" distR="114300" simplePos="0" relativeHeight="251766784" behindDoc="0" locked="0" layoutInCell="1" allowOverlap="1" wp14:anchorId="24C8F4AC" wp14:editId="268F676C">
                <wp:simplePos x="0" y="0"/>
                <wp:positionH relativeFrom="column">
                  <wp:posOffset>1887220</wp:posOffset>
                </wp:positionH>
                <wp:positionV relativeFrom="paragraph">
                  <wp:posOffset>109855</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27DEC75C" w14:textId="52B9DD98" w:rsidR="00F3756B" w:rsidRPr="00D93EB5" w:rsidRDefault="00F3756B" w:rsidP="00BA0BF9">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C8F4AC" id="Поле 131" o:spid="_x0000_s1040" type="#_x0000_t202" style="position:absolute;left:0;text-align:left;margin-left:148.6pt;margin-top:8.65pt;width:68.2pt;height:33.8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4GTZQIAAL8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" fillcolor="window" strokeweight=".5pt">
                <v:textbox inset="1mm,0,0,0">
                  <w:txbxContent>
                    <w:p w14:paraId="27DEC75C" w14:textId="52B9DD98" w:rsidR="00F3756B" w:rsidRPr="00D93EB5" w:rsidRDefault="00F3756B" w:rsidP="00BA0BF9">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л.п</w:t>
                      </w:r>
                    </w:p>
                  </w:txbxContent>
                </v:textbox>
              </v:shape>
            </w:pict>
          </mc:Fallback>
        </mc:AlternateContent>
      </w:r>
      <w:r w:rsidR="00060F70" w:rsidRPr="00C13360">
        <w:rPr>
          <w:rFonts w:ascii="Calibri" w:eastAsia="Calibri" w:hAnsi="Calibri"/>
          <w:noProof/>
          <w:sz w:val="22"/>
          <w:szCs w:val="22"/>
          <w:lang w:eastAsia="ru-RU"/>
        </w:rPr>
        <mc:AlternateContent>
          <mc:Choice Requires="wps">
            <w:drawing>
              <wp:anchor distT="0" distB="0" distL="114300" distR="114300" simplePos="0" relativeHeight="251705344" behindDoc="0" locked="0" layoutInCell="1" allowOverlap="1" wp14:anchorId="0F14EC80" wp14:editId="77B1FE30">
                <wp:simplePos x="0" y="0"/>
                <wp:positionH relativeFrom="column">
                  <wp:posOffset>520091</wp:posOffset>
                </wp:positionH>
                <wp:positionV relativeFrom="paragraph">
                  <wp:posOffset>14351</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DE80DE4" id="Прямая соединительная линия 123" o:spid="_x0000_s1026" style="position:absolute;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5pt,1.15pt" to="40.95pt,1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" strokecolor="windowText" strokeweight="1pt"/>
            </w:pict>
          </mc:Fallback>
        </mc:AlternateContent>
      </w:r>
      <w:r w:rsidR="00060F70" w:rsidRPr="00C13360">
        <w:rPr>
          <w:rFonts w:ascii="Calibri" w:eastAsia="Calibri" w:hAnsi="Calibri"/>
          <w:noProof/>
          <w:sz w:val="22"/>
          <w:szCs w:val="22"/>
          <w:lang w:eastAsia="ru-RU"/>
        </w:rPr>
        <mc:AlternateContent>
          <mc:Choice Requires="wps">
            <w:drawing>
              <wp:anchor distT="0" distB="0" distL="114300" distR="114300" simplePos="0" relativeHeight="251706368" behindDoc="0" locked="0" layoutInCell="1" allowOverlap="1" wp14:anchorId="3A34719C" wp14:editId="2F2CB656">
                <wp:simplePos x="0" y="0"/>
                <wp:positionH relativeFrom="column">
                  <wp:posOffset>524510</wp:posOffset>
                </wp:positionH>
                <wp:positionV relativeFrom="paragraph">
                  <wp:posOffset>13335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D2F6B2B" id="Прямая соединительная линия 143"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3pt,1.05pt" to="77.6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" strokecolor="windowText" strokeweight="1pt"/>
            </w:pict>
          </mc:Fallback>
        </mc:AlternateContent>
      </w:r>
    </w:p>
    <w:p w14:paraId="179320DD" w14:textId="28C1B6E0" w:rsidR="00C13360" w:rsidRPr="00C13360" w:rsidRDefault="00060F70"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10464" behindDoc="0" locked="0" layoutInCell="1" allowOverlap="1" wp14:anchorId="3DBC3F2F" wp14:editId="56CD1455">
                <wp:simplePos x="0" y="0"/>
                <wp:positionH relativeFrom="column">
                  <wp:posOffset>525171</wp:posOffset>
                </wp:positionH>
                <wp:positionV relativeFrom="paragraph">
                  <wp:posOffset>139446</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9AA8EB3" id="Прямая со стрелкой 140" o:spid="_x0000_s1026" type="#_x0000_t32" style="position:absolute;margin-left:41.35pt;margin-top:11pt;width:9.7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" strokecolor="windowText" strokeweight="1pt">
                <v:stroke endarrow="block"/>
              </v:shape>
            </w:pict>
          </mc:Fallback>
        </mc:AlternateContent>
      </w:r>
      <w:r w:rsidRPr="00C13360">
        <w:rPr>
          <w:rFonts w:ascii="Calibri" w:eastAsia="Calibri" w:hAnsi="Calibri"/>
          <w:noProof/>
          <w:sz w:val="22"/>
          <w:szCs w:val="22"/>
          <w:lang w:eastAsia="ru-RU"/>
        </w:rPr>
        <mc:AlternateContent>
          <mc:Choice Requires="wps">
            <w:drawing>
              <wp:anchor distT="0" distB="0" distL="114300" distR="114300" simplePos="0" relativeHeight="251704320" behindDoc="0" locked="0" layoutInCell="1" allowOverlap="1" wp14:anchorId="4253E673" wp14:editId="1C9A1EAC">
                <wp:simplePos x="0" y="0"/>
                <wp:positionH relativeFrom="column">
                  <wp:posOffset>652780</wp:posOffset>
                </wp:positionH>
                <wp:positionV relativeFrom="paragraph">
                  <wp:posOffset>10363</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B6242FE" w14:textId="77777777" w:rsidR="00F3756B" w:rsidRPr="00234543" w:rsidRDefault="00F3756B" w:rsidP="00C13360">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3E673" id="Поле 135" o:spid="_x0000_s1041" type="#_x0000_t202" style="position:absolute;left:0;text-align:left;margin-left:51.4pt;margin-top:.8pt;width:68.5pt;height:33.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" fillcolor="window" strokeweight=".5pt">
                <v:textbox inset="1mm,0,0,0">
                  <w:txbxContent>
                    <w:p w14:paraId="4B6242FE" w14:textId="77777777" w:rsidR="00F3756B" w:rsidRPr="00234543" w:rsidRDefault="00F3756B" w:rsidP="00C13360">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p>
    <w:p w14:paraId="02608E2A" w14:textId="003CC193" w:rsidR="00C13360" w:rsidRPr="00C13360" w:rsidRDefault="00C13360" w:rsidP="000E11CD">
      <w:pPr>
        <w:jc w:val="center"/>
        <w:rPr>
          <w:rFonts w:eastAsia="Calibri"/>
          <w:noProof/>
          <w:szCs w:val="22"/>
          <w:lang w:eastAsia="ru-RU"/>
        </w:rPr>
      </w:pPr>
    </w:p>
    <w:p w14:paraId="4D3A867F" w14:textId="7EC9CC99" w:rsidR="00C13360" w:rsidRPr="00C13360" w:rsidRDefault="002A142B"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44256" behindDoc="0" locked="0" layoutInCell="1" allowOverlap="1" wp14:anchorId="0EA293D3" wp14:editId="5771735D">
                <wp:simplePos x="0" y="0"/>
                <wp:positionH relativeFrom="column">
                  <wp:posOffset>4189095</wp:posOffset>
                </wp:positionH>
                <wp:positionV relativeFrom="paragraph">
                  <wp:posOffset>150800</wp:posOffset>
                </wp:positionV>
                <wp:extent cx="878840" cy="429895"/>
                <wp:effectExtent l="0" t="0" r="16510" b="27305"/>
                <wp:wrapNone/>
                <wp:docPr id="57" name="Поле 5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C9CD03A" w14:textId="77777777" w:rsidR="00F3756B" w:rsidRPr="00651572" w:rsidRDefault="00F3756B" w:rsidP="00C13360">
                            <w:pPr>
                              <w:jc w:val="center"/>
                              <w:rPr>
                                <w:sz w:val="14"/>
                                <w:vertAlign w:val="subscript"/>
                              </w:rPr>
                            </w:pPr>
                            <w:r>
                              <w:rPr>
                                <w:sz w:val="14"/>
                              </w:rPr>
                              <w:t xml:space="preserve">Ущерб от загрязнения почвы,   Э </w:t>
                            </w:r>
                            <w:r>
                              <w:rPr>
                                <w:sz w:val="14"/>
                                <w:vertAlign w:val="subscript"/>
                              </w:rPr>
                              <w:t>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A293D3" id="Поле 57" o:spid="_x0000_s1042" type="#_x0000_t202" style="position:absolute;left:0;text-align:left;margin-left:329.85pt;margin-top:11.85pt;width:69.2pt;height:33.8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" fillcolor="window" strokeweight=".5pt">
                <v:textbox inset="1mm,0,0,0">
                  <w:txbxContent>
                    <w:p w14:paraId="7C9CD03A" w14:textId="77777777" w:rsidR="00F3756B" w:rsidRPr="00651572" w:rsidRDefault="00F3756B" w:rsidP="00C13360">
                      <w:pPr>
                        <w:jc w:val="center"/>
                        <w:rPr>
                          <w:sz w:val="14"/>
                          <w:vertAlign w:val="subscript"/>
                        </w:rPr>
                      </w:pPr>
                      <w:r>
                        <w:rPr>
                          <w:sz w:val="14"/>
                        </w:rPr>
                        <w:t xml:space="preserve">Ущерб от загрязнения почвы,   Э </w:t>
                      </w:r>
                      <w:r>
                        <w:rPr>
                          <w:sz w:val="14"/>
                          <w:vertAlign w:val="subscript"/>
                        </w:rPr>
                        <w:t>п</w:t>
                      </w:r>
                    </w:p>
                  </w:txbxContent>
                </v:textbox>
              </v:shape>
            </w:pict>
          </mc:Fallback>
        </mc:AlternateContent>
      </w:r>
      <w:r w:rsidR="00060F70" w:rsidRPr="00C13360">
        <w:rPr>
          <w:rFonts w:ascii="Calibri" w:eastAsia="Calibri" w:hAnsi="Calibri"/>
          <w:noProof/>
          <w:sz w:val="22"/>
          <w:szCs w:val="22"/>
          <w:lang w:eastAsia="ru-RU"/>
        </w:rPr>
        <mc:AlternateContent>
          <mc:Choice Requires="wps">
            <w:drawing>
              <wp:anchor distT="0" distB="0" distL="114300" distR="114300" simplePos="0" relativeHeight="251708416" behindDoc="0" locked="0" layoutInCell="1" allowOverlap="1" wp14:anchorId="6A87496C" wp14:editId="5F9778E9">
                <wp:simplePos x="0" y="0"/>
                <wp:positionH relativeFrom="column">
                  <wp:posOffset>644525</wp:posOffset>
                </wp:positionH>
                <wp:positionV relativeFrom="paragraph">
                  <wp:posOffset>145618</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0340B131" w14:textId="77777777" w:rsidR="00F3756B" w:rsidRPr="00234543" w:rsidRDefault="00F3756B" w:rsidP="00C13360">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87496C" id="Поле 134" o:spid="_x0000_s1043" type="#_x0000_t202" style="position:absolute;left:0;text-align:left;margin-left:50.75pt;margin-top:11.45pt;width:69.15pt;height:33.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" fillcolor="window" strokeweight=".5pt">
                <v:textbox inset="1mm,0,0,0">
                  <w:txbxContent>
                    <w:p w14:paraId="0340B131" w14:textId="77777777" w:rsidR="00F3756B" w:rsidRPr="00234543" w:rsidRDefault="00F3756B" w:rsidP="00C13360">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p>
    <w:p w14:paraId="59469A8B" w14:textId="1118C853" w:rsidR="00C13360" w:rsidRPr="00C13360" w:rsidRDefault="00060F70"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11488" behindDoc="0" locked="0" layoutInCell="1" allowOverlap="1" wp14:anchorId="698EF812" wp14:editId="07637D17">
                <wp:simplePos x="0" y="0"/>
                <wp:positionH relativeFrom="column">
                  <wp:posOffset>525171</wp:posOffset>
                </wp:positionH>
                <wp:positionV relativeFrom="paragraph">
                  <wp:posOffset>84836</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9573877" id="Прямая со стрелкой 142" o:spid="_x0000_s1026" type="#_x0000_t32" style="position:absolute;margin-left:41.35pt;margin-top:6.7pt;width:9.75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" strokecolor="windowText" strokeweight="1pt">
                <v:stroke endarrow="block"/>
              </v:shape>
            </w:pict>
          </mc:Fallback>
        </mc:AlternateContent>
      </w:r>
    </w:p>
    <w:p w14:paraId="04A3A044" w14:textId="23FFA142" w:rsidR="00C13360" w:rsidRPr="00C13360" w:rsidRDefault="00C13360" w:rsidP="000E11CD">
      <w:pPr>
        <w:jc w:val="center"/>
        <w:rPr>
          <w:rFonts w:eastAsia="Calibri"/>
          <w:noProof/>
          <w:szCs w:val="22"/>
          <w:lang w:eastAsia="ru-RU"/>
        </w:rPr>
      </w:pPr>
    </w:p>
    <w:p w14:paraId="1447F50C" w14:textId="33CD4C96" w:rsidR="00C13360" w:rsidRPr="00C13360" w:rsidRDefault="002A142B"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52448" behindDoc="0" locked="0" layoutInCell="1" allowOverlap="1" wp14:anchorId="359A193E" wp14:editId="7713ACD1">
                <wp:simplePos x="0" y="0"/>
                <wp:positionH relativeFrom="column">
                  <wp:posOffset>4173855</wp:posOffset>
                </wp:positionH>
                <wp:positionV relativeFrom="paragraph">
                  <wp:posOffset>127940</wp:posOffset>
                </wp:positionV>
                <wp:extent cx="878840" cy="429895"/>
                <wp:effectExtent l="0" t="0" r="16510" b="27305"/>
                <wp:wrapNone/>
                <wp:docPr id="118" name="Поле 118"/>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22954185" w14:textId="77777777" w:rsidR="00F3756B" w:rsidRPr="00651572" w:rsidRDefault="00F3756B" w:rsidP="00C13360">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A193E" id="Поле 118" o:spid="_x0000_s1044" type="#_x0000_t202" style="position:absolute;left:0;text-align:left;margin-left:328.65pt;margin-top:10.05pt;width:69.2pt;height:33.8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" fillcolor="window" strokeweight=".5pt">
                <v:textbox inset="1mm,0,0,0">
                  <w:txbxContent>
                    <w:p w14:paraId="22954185" w14:textId="77777777" w:rsidR="00F3756B" w:rsidRPr="00651572" w:rsidRDefault="00F3756B" w:rsidP="00C13360">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v:textbox>
              </v:shape>
            </w:pict>
          </mc:Fallback>
        </mc:AlternateContent>
      </w:r>
      <w:r w:rsidR="00060F70" w:rsidRPr="00C13360">
        <w:rPr>
          <w:rFonts w:ascii="Calibri" w:eastAsia="Calibri" w:hAnsi="Calibri"/>
          <w:noProof/>
          <w:sz w:val="22"/>
          <w:szCs w:val="22"/>
          <w:lang w:eastAsia="ru-RU"/>
        </w:rPr>
        <mc:AlternateContent>
          <mc:Choice Requires="wps">
            <w:drawing>
              <wp:anchor distT="0" distB="0" distL="114300" distR="114300" simplePos="0" relativeHeight="251709440" behindDoc="0" locked="0" layoutInCell="1" allowOverlap="1" wp14:anchorId="0B58740F" wp14:editId="7DA9409C">
                <wp:simplePos x="0" y="0"/>
                <wp:positionH relativeFrom="column">
                  <wp:posOffset>644525</wp:posOffset>
                </wp:positionH>
                <wp:positionV relativeFrom="paragraph">
                  <wp:posOffset>118313</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3E85A57" w14:textId="77777777" w:rsidR="00F3756B" w:rsidRPr="00234543" w:rsidRDefault="00F3756B" w:rsidP="00C13360">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8740F" id="Поле 133" o:spid="_x0000_s1045" type="#_x0000_t202" style="position:absolute;left:0;text-align:left;margin-left:50.75pt;margin-top:9.3pt;width:69.2pt;height:33.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" fillcolor="window" strokeweight=".5pt">
                <v:textbox inset="1mm,0,0,0">
                  <w:txbxContent>
                    <w:p w14:paraId="73E85A57" w14:textId="77777777" w:rsidR="00F3756B" w:rsidRPr="00234543" w:rsidRDefault="00F3756B" w:rsidP="00C13360">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p>
    <w:p w14:paraId="27908482" w14:textId="11CB000A" w:rsidR="00C13360" w:rsidRPr="00C13360" w:rsidRDefault="00060F70"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12512" behindDoc="0" locked="0" layoutInCell="1" allowOverlap="1" wp14:anchorId="5B9D5624" wp14:editId="5913B15E">
                <wp:simplePos x="0" y="0"/>
                <wp:positionH relativeFrom="column">
                  <wp:posOffset>530251</wp:posOffset>
                </wp:positionH>
                <wp:positionV relativeFrom="paragraph">
                  <wp:posOffset>73406</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6EED3A3" id="Прямая со стрелкой 141" o:spid="_x0000_s1026" type="#_x0000_t32" style="position:absolute;margin-left:41.75pt;margin-top:5.8pt;width:9.75pt;height: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" strokecolor="windowText" strokeweight="1pt">
                <v:stroke endarrow="block"/>
              </v:shape>
            </w:pict>
          </mc:Fallback>
        </mc:AlternateContent>
      </w:r>
    </w:p>
    <w:p w14:paraId="6E383D13" w14:textId="06307981" w:rsidR="00C13360" w:rsidRPr="00C13360" w:rsidRDefault="00C13360" w:rsidP="000E11CD">
      <w:pPr>
        <w:jc w:val="center"/>
        <w:rPr>
          <w:rFonts w:eastAsia="Calibri"/>
          <w:noProof/>
          <w:szCs w:val="22"/>
          <w:lang w:eastAsia="ru-RU"/>
        </w:rPr>
      </w:pPr>
    </w:p>
    <w:p w14:paraId="7E8BF789" w14:textId="0CADAB9C" w:rsidR="00C13360" w:rsidRPr="00C13360" w:rsidRDefault="002A142B" w:rsidP="000E11CD">
      <w:pPr>
        <w:jc w:val="center"/>
        <w:rPr>
          <w:rFonts w:eastAsia="Calibri"/>
          <w:noProof/>
          <w:szCs w:val="22"/>
          <w:lang w:eastAsia="ru-RU"/>
        </w:rPr>
      </w:pPr>
      <w:r w:rsidRPr="00C13360">
        <w:rPr>
          <w:rFonts w:ascii="Calibri" w:eastAsia="Calibri" w:hAnsi="Calibri"/>
          <w:noProof/>
          <w:sz w:val="22"/>
          <w:szCs w:val="22"/>
          <w:lang w:eastAsia="ru-RU"/>
        </w:rPr>
        <mc:AlternateContent>
          <mc:Choice Requires="wps">
            <w:drawing>
              <wp:anchor distT="0" distB="0" distL="114300" distR="114300" simplePos="0" relativeHeight="251754496" behindDoc="0" locked="0" layoutInCell="1" allowOverlap="1" wp14:anchorId="6B19BCF5" wp14:editId="3BB986A8">
                <wp:simplePos x="0" y="0"/>
                <wp:positionH relativeFrom="column">
                  <wp:posOffset>4189730</wp:posOffset>
                </wp:positionH>
                <wp:positionV relativeFrom="paragraph">
                  <wp:posOffset>115875</wp:posOffset>
                </wp:positionV>
                <wp:extent cx="878840" cy="429895"/>
                <wp:effectExtent l="0" t="0" r="16510" b="27305"/>
                <wp:wrapNone/>
                <wp:docPr id="117" name="Поле 11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51B520E0" w14:textId="77777777" w:rsidR="00F3756B" w:rsidRPr="00651572" w:rsidRDefault="00F3756B" w:rsidP="00C13360">
                            <w:pPr>
                              <w:jc w:val="center"/>
                              <w:rPr>
                                <w:sz w:val="14"/>
                                <w:vertAlign w:val="subscript"/>
                              </w:rPr>
                            </w:pPr>
                            <w:r>
                              <w:rPr>
                                <w:sz w:val="14"/>
                              </w:rPr>
                              <w:t xml:space="preserve">Ущерб от засорения территории обломками, Э </w:t>
                            </w:r>
                            <w:r>
                              <w:rPr>
                                <w:sz w:val="14"/>
                                <w:vertAlign w:val="subscript"/>
                              </w:rPr>
                              <w:t>о</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9BCF5" id="Поле 117" o:spid="_x0000_s1046" type="#_x0000_t202" style="position:absolute;left:0;text-align:left;margin-left:329.9pt;margin-top:9.1pt;width:69.2pt;height:33.8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" fillcolor="window" strokeweight=".5pt">
                <v:textbox inset="1mm,0,0,0">
                  <w:txbxContent>
                    <w:p w14:paraId="51B520E0" w14:textId="77777777" w:rsidR="00F3756B" w:rsidRPr="00651572" w:rsidRDefault="00F3756B" w:rsidP="00C13360">
                      <w:pPr>
                        <w:jc w:val="center"/>
                        <w:rPr>
                          <w:sz w:val="14"/>
                          <w:vertAlign w:val="subscript"/>
                        </w:rPr>
                      </w:pPr>
                      <w:r>
                        <w:rPr>
                          <w:sz w:val="14"/>
                        </w:rPr>
                        <w:t xml:space="preserve">Ущерб от засорения территории обломками, Э </w:t>
                      </w:r>
                      <w:r>
                        <w:rPr>
                          <w:sz w:val="14"/>
                          <w:vertAlign w:val="subscript"/>
                        </w:rPr>
                        <w:t>о</w:t>
                      </w:r>
                    </w:p>
                  </w:txbxContent>
                </v:textbox>
              </v:shape>
            </w:pict>
          </mc:Fallback>
        </mc:AlternateContent>
      </w:r>
    </w:p>
    <w:p w14:paraId="5AA449DD" w14:textId="1367B594" w:rsidR="00C13360" w:rsidRPr="00C13360" w:rsidRDefault="00C13360" w:rsidP="000E11CD">
      <w:pPr>
        <w:jc w:val="center"/>
        <w:rPr>
          <w:rFonts w:eastAsia="Calibri"/>
          <w:noProof/>
          <w:szCs w:val="22"/>
          <w:lang w:eastAsia="ru-RU"/>
        </w:rPr>
      </w:pPr>
    </w:p>
    <w:bookmarkEnd w:id="142"/>
    <w:bookmarkEnd w:id="143"/>
    <w:p w14:paraId="5020A0E0" w14:textId="4F1A4A95" w:rsidR="00C13360" w:rsidRPr="00C13360" w:rsidRDefault="00C13360" w:rsidP="000E11CD">
      <w:pPr>
        <w:jc w:val="both"/>
        <w:rPr>
          <w:rFonts w:eastAsia="Calibri"/>
          <w:noProof/>
          <w:szCs w:val="22"/>
          <w:lang w:eastAsia="ru-RU"/>
        </w:rPr>
      </w:pPr>
    </w:p>
    <w:p w14:paraId="4683BFAE" w14:textId="69590DF0" w:rsidR="001D5BCD" w:rsidRPr="006638BC" w:rsidRDefault="001D5BCD" w:rsidP="000E11CD">
      <w:pPr>
        <w:pStyle w:val="22"/>
        <w:spacing w:before="240" w:after="240"/>
        <w:rPr>
          <w:lang w:val="ru-RU"/>
        </w:rPr>
      </w:pPr>
      <w:bookmarkStart w:id="196" w:name="_ПРИЛОЖЕНИЕ_5._КАРТА"/>
      <w:bookmarkStart w:id="197" w:name="_Toc27736333"/>
      <w:bookmarkStart w:id="198" w:name="_Toc58333617"/>
      <w:bookmarkEnd w:id="196"/>
      <w:r w:rsidRPr="006638BC">
        <w:rPr>
          <w:lang w:val="ru-RU"/>
        </w:rPr>
        <w:lastRenderedPageBreak/>
        <w:t>ПРИЛОЖЕНИЕ 5. КАРТА КЛАССИФИКАЦИИ СОБЫТИЯ БЕЗОПАСНОСТИ PSE-1, 2</w:t>
      </w:r>
      <w:bookmarkEnd w:id="197"/>
      <w:bookmarkEnd w:id="198"/>
    </w:p>
    <w:p w14:paraId="475D458F" w14:textId="77777777" w:rsidR="001D5BCD" w:rsidRPr="001D5BCD" w:rsidRDefault="001D5BCD" w:rsidP="001D5BCD">
      <w:pPr>
        <w:jc w:val="both"/>
        <w:rPr>
          <w:rFonts w:ascii="Arial" w:eastAsia="Calibri" w:hAnsi="Arial"/>
          <w:b/>
          <w:bCs/>
          <w:iCs/>
          <w:caps/>
          <w:snapToGrid w:val="0"/>
        </w:rPr>
      </w:pPr>
      <w:r w:rsidRPr="001D5BCD">
        <w:rPr>
          <w:rFonts w:ascii="Arial" w:eastAsia="Calibri" w:hAnsi="Arial"/>
          <w:b/>
          <w:bCs/>
          <w:iCs/>
          <w:caps/>
          <w:noProof/>
          <w:lang w:eastAsia="ru-RU"/>
        </w:rPr>
        <w:drawing>
          <wp:inline distT="0" distB="0" distL="0" distR="0" wp14:anchorId="6A851777" wp14:editId="0EE21CA8">
            <wp:extent cx="6192502" cy="7456394"/>
            <wp:effectExtent l="0" t="0" r="0" b="0"/>
            <wp:docPr id="2048" name="Рисунок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94460" cy="7458751"/>
                    </a:xfrm>
                    <a:prstGeom prst="rect">
                      <a:avLst/>
                    </a:prstGeom>
                    <a:noFill/>
                  </pic:spPr>
                </pic:pic>
              </a:graphicData>
            </a:graphic>
          </wp:inline>
        </w:drawing>
      </w:r>
    </w:p>
    <w:p w14:paraId="60426680" w14:textId="77777777" w:rsidR="001D5BCD" w:rsidRPr="001D5BCD" w:rsidRDefault="001D5BCD" w:rsidP="001D5BCD">
      <w:pPr>
        <w:jc w:val="both"/>
        <w:rPr>
          <w:rFonts w:eastAsia="Calibri"/>
          <w:bCs/>
          <w:iCs/>
          <w:caps/>
          <w:snapToGrid w:val="0"/>
        </w:rPr>
      </w:pPr>
    </w:p>
    <w:p w14:paraId="1ABE3F17" w14:textId="77777777" w:rsidR="006638BC" w:rsidRPr="00F9543A" w:rsidRDefault="006638BC" w:rsidP="00797801"/>
    <w:p w14:paraId="69A4EAF2" w14:textId="77777777" w:rsidR="00452118" w:rsidRDefault="00797801" w:rsidP="00F73046">
      <w:pPr>
        <w:pStyle w:val="22"/>
        <w:rPr>
          <w:lang w:val="ru-RU"/>
        </w:rPr>
        <w:sectPr w:rsidR="00452118" w:rsidSect="00EC5E99">
          <w:headerReference w:type="even" r:id="rId42"/>
          <w:headerReference w:type="default" r:id="rId43"/>
          <w:headerReference w:type="first" r:id="rId44"/>
          <w:pgSz w:w="11906" w:h="16838" w:code="9"/>
          <w:pgMar w:top="510" w:right="1021" w:bottom="567" w:left="1247" w:header="737" w:footer="680" w:gutter="0"/>
          <w:cols w:space="708"/>
          <w:docGrid w:linePitch="360"/>
        </w:sectPr>
      </w:pPr>
      <w:bookmarkStart w:id="199" w:name="_ПРИЛОЖЕНИЕ_6._ВРЕМЕННАЯ"/>
      <w:bookmarkEnd w:id="199"/>
      <w:r>
        <w:rPr>
          <w:lang w:val="ru-RU"/>
        </w:rPr>
        <w:br w:type="page"/>
      </w:r>
    </w:p>
    <w:p w14:paraId="69E93F03" w14:textId="194D3840" w:rsidR="00F73046" w:rsidRPr="00F73046" w:rsidRDefault="00F73046" w:rsidP="00F73046">
      <w:pPr>
        <w:pStyle w:val="22"/>
        <w:rPr>
          <w:lang w:val="ru-RU"/>
        </w:rPr>
      </w:pPr>
      <w:bookmarkStart w:id="200" w:name="_Toc58333618"/>
      <w:r w:rsidRPr="00F73046">
        <w:rPr>
          <w:lang w:val="ru-RU"/>
        </w:rPr>
        <w:lastRenderedPageBreak/>
        <w:t xml:space="preserve">ПРИЛОЖЕНИЕ </w:t>
      </w:r>
      <w:r w:rsidR="001D5BCD">
        <w:rPr>
          <w:lang w:val="ru-RU"/>
        </w:rPr>
        <w:t>6</w:t>
      </w:r>
      <w:r w:rsidRPr="00F73046">
        <w:rPr>
          <w:lang w:val="ru-RU"/>
        </w:rPr>
        <w:t>. ВРЕМЕННАЯ ШКАЛА ПРОИСШЕСТВИЯ</w:t>
      </w:r>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200"/>
    </w:p>
    <w:p w14:paraId="34234463" w14:textId="77777777" w:rsidR="00F73046" w:rsidRDefault="00F73046" w:rsidP="00F73046"/>
    <w:p w14:paraId="48034BD4" w14:textId="77777777" w:rsidR="00F73046" w:rsidRDefault="00F73046" w:rsidP="00F73046"/>
    <w:p w14:paraId="4180D0E4" w14:textId="77777777" w:rsidR="00F73046" w:rsidRDefault="00F73046" w:rsidP="00F73046">
      <w:pPr>
        <w:spacing w:line="0" w:lineRule="atLeast"/>
      </w:pPr>
    </w:p>
    <w:p w14:paraId="29FB00A8" w14:textId="77777777" w:rsidR="00F73046" w:rsidRDefault="00F73046" w:rsidP="00452118">
      <w:pPr>
        <w:spacing w:line="0" w:lineRule="atLeast"/>
        <w:jc w:val="center"/>
      </w:pPr>
    </w:p>
    <w:p w14:paraId="1D54F5F0" w14:textId="77777777" w:rsidR="00F73046" w:rsidRDefault="00F73046" w:rsidP="00452118">
      <w:pPr>
        <w:spacing w:line="0" w:lineRule="atLeast"/>
        <w:jc w:val="center"/>
      </w:pPr>
      <w:r>
        <w:rPr>
          <w:noProof/>
          <w:lang w:eastAsia="ru-RU"/>
        </w:rPr>
        <mc:AlternateContent>
          <mc:Choice Requires="wps">
            <w:drawing>
              <wp:anchor distT="0" distB="0" distL="114300" distR="114300" simplePos="0" relativeHeight="251659264" behindDoc="0" locked="0" layoutInCell="1" allowOverlap="1" wp14:anchorId="07573487" wp14:editId="3786E241">
                <wp:simplePos x="0" y="0"/>
                <wp:positionH relativeFrom="column">
                  <wp:posOffset>1886585</wp:posOffset>
                </wp:positionH>
                <wp:positionV relativeFrom="paragraph">
                  <wp:posOffset>1678305</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68A4E01E"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573487" id="Прямоугольник 70" o:spid="_x0000_s1047" style="position:absolute;left:0;text-align:left;margin-left:148.55pt;margin-top:132.15pt;width:54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" fillcolor="#92d050">
                <v:textbox>
                  <w:txbxContent>
                    <w:p w14:paraId="68A4E01E"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60288" behindDoc="0" locked="0" layoutInCell="1" allowOverlap="1" wp14:anchorId="4CA2AED4" wp14:editId="1819E557">
                <wp:simplePos x="0" y="0"/>
                <wp:positionH relativeFrom="column">
                  <wp:posOffset>76200</wp:posOffset>
                </wp:positionH>
                <wp:positionV relativeFrom="paragraph">
                  <wp:posOffset>710565</wp:posOffset>
                </wp:positionV>
                <wp:extent cx="1600200" cy="0"/>
                <wp:effectExtent l="38100" t="76200" r="19050" b="952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46790D" id="Прямая соединительная линия 19"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55.95pt" to="132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" strokeweight="1.25pt">
                <v:stroke startarrow="classic" endarrow="classic"/>
              </v:line>
            </w:pict>
          </mc:Fallback>
        </mc:AlternateContent>
      </w:r>
      <w:r>
        <w:rPr>
          <w:noProof/>
          <w:lang w:eastAsia="ru-RU"/>
        </w:rPr>
        <mc:AlternateContent>
          <mc:Choice Requires="wps">
            <w:drawing>
              <wp:anchor distT="0" distB="0" distL="114300" distR="114300" simplePos="0" relativeHeight="251661312" behindDoc="0" locked="0" layoutInCell="1" allowOverlap="1" wp14:anchorId="34800AC8" wp14:editId="2F2A5BC5">
                <wp:simplePos x="0" y="0"/>
                <wp:positionH relativeFrom="column">
                  <wp:posOffset>3276600</wp:posOffset>
                </wp:positionH>
                <wp:positionV relativeFrom="paragraph">
                  <wp:posOffset>710565</wp:posOffset>
                </wp:positionV>
                <wp:extent cx="1600200" cy="0"/>
                <wp:effectExtent l="38100" t="76200" r="19050" b="9525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10846" id="Прямая соединительная линия 2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55.95pt" to="384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" strokeweight="1.25pt">
                <v:stroke startarrow="classic" endarrow="classic"/>
              </v:line>
            </w:pict>
          </mc:Fallback>
        </mc:AlternateContent>
      </w:r>
      <w:r>
        <w:rPr>
          <w:noProof/>
          <w:lang w:eastAsia="ru-RU"/>
        </w:rPr>
        <mc:AlternateContent>
          <mc:Choice Requires="wps">
            <w:drawing>
              <wp:anchor distT="0" distB="0" distL="114300" distR="114300" simplePos="0" relativeHeight="251662336" behindDoc="0" locked="0" layoutInCell="1" allowOverlap="1" wp14:anchorId="070F687D" wp14:editId="752847AB">
                <wp:simplePos x="0" y="0"/>
                <wp:positionH relativeFrom="column">
                  <wp:posOffset>1676400</wp:posOffset>
                </wp:positionH>
                <wp:positionV relativeFrom="paragraph">
                  <wp:posOffset>710565</wp:posOffset>
                </wp:positionV>
                <wp:extent cx="1600200" cy="0"/>
                <wp:effectExtent l="38100" t="76200" r="19050" b="9525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5FC2E7" id="Прямая соединительная линия 2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55.95pt" to="258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" strokeweight="1.25pt">
                <v:stroke startarrow="classic" endarrow="classic"/>
              </v:line>
            </w:pict>
          </mc:Fallback>
        </mc:AlternateContent>
      </w:r>
      <w:r>
        <w:rPr>
          <w:noProof/>
          <w:lang w:eastAsia="ru-RU"/>
        </w:rPr>
        <mc:AlternateContent>
          <mc:Choice Requires="wps">
            <w:drawing>
              <wp:anchor distT="0" distB="0" distL="114300" distR="114300" simplePos="0" relativeHeight="251663360" behindDoc="0" locked="0" layoutInCell="1" allowOverlap="1" wp14:anchorId="2552572B" wp14:editId="62E6E3C3">
                <wp:simplePos x="0" y="0"/>
                <wp:positionH relativeFrom="column">
                  <wp:posOffset>4874895</wp:posOffset>
                </wp:positionH>
                <wp:positionV relativeFrom="paragraph">
                  <wp:posOffset>710565</wp:posOffset>
                </wp:positionV>
                <wp:extent cx="1600200" cy="0"/>
                <wp:effectExtent l="38100" t="76200" r="19050" b="9525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EF3DCC" id="Прямая соединительная линия 2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55.95pt" to="509.85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" strokeweight="1.25pt">
                <v:stroke startarrow="classic" endarrow="classic"/>
              </v:line>
            </w:pict>
          </mc:Fallback>
        </mc:AlternateContent>
      </w:r>
      <w:r>
        <w:rPr>
          <w:noProof/>
          <w:lang w:eastAsia="ru-RU"/>
        </w:rPr>
        <mc:AlternateContent>
          <mc:Choice Requires="wps">
            <w:drawing>
              <wp:anchor distT="0" distB="0" distL="114300" distR="114300" simplePos="0" relativeHeight="251664384" behindDoc="0" locked="0" layoutInCell="1" allowOverlap="1" wp14:anchorId="4EBC9332" wp14:editId="3367B976">
                <wp:simplePos x="0" y="0"/>
                <wp:positionH relativeFrom="column">
                  <wp:posOffset>449580</wp:posOffset>
                </wp:positionH>
                <wp:positionV relativeFrom="paragraph">
                  <wp:posOffset>468630</wp:posOffset>
                </wp:positionV>
                <wp:extent cx="866775" cy="228600"/>
                <wp:effectExtent l="0" t="0" r="0" b="0"/>
                <wp:wrapNone/>
                <wp:docPr id="24" name="Надпись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2DC43" w14:textId="77777777" w:rsidR="00F3756B" w:rsidRDefault="00F3756B" w:rsidP="00F73046">
                            <w:pPr>
                              <w:jc w:val="center"/>
                              <w:rPr>
                                <w:b/>
                                <w:bCs/>
                                <w:sz w:val="16"/>
                              </w:rPr>
                            </w:pPr>
                            <w:r>
                              <w:rPr>
                                <w:b/>
                                <w:bCs/>
                                <w:sz w:val="16"/>
                              </w:rPr>
                              <w:t>01.05.2019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C9332" id="Надпись 24" o:spid="_x0000_s1048" type="#_x0000_t202" style="position:absolute;left:0;text-align:left;margin-left:35.4pt;margin-top:36.9pt;width:68.2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" filled="f" stroked="f">
                <v:textbox>
                  <w:txbxContent>
                    <w:p w14:paraId="0922DC43" w14:textId="77777777" w:rsidR="00F3756B" w:rsidRDefault="00F3756B" w:rsidP="00F73046">
                      <w:pPr>
                        <w:jc w:val="center"/>
                        <w:rPr>
                          <w:b/>
                          <w:bCs/>
                          <w:sz w:val="16"/>
                        </w:rPr>
                      </w:pPr>
                      <w:r>
                        <w:rPr>
                          <w:b/>
                          <w:bCs/>
                          <w:sz w:val="16"/>
                        </w:rPr>
                        <w:t>01.05.2019</w:t>
                      </w:r>
                    </w:p>
                  </w:txbxContent>
                </v:textbox>
              </v:shape>
            </w:pict>
          </mc:Fallback>
        </mc:AlternateContent>
      </w:r>
      <w:r>
        <w:rPr>
          <w:noProof/>
          <w:lang w:eastAsia="ru-RU"/>
        </w:rPr>
        <mc:AlternateContent>
          <mc:Choice Requires="wps">
            <w:drawing>
              <wp:anchor distT="0" distB="0" distL="114300" distR="114300" simplePos="0" relativeHeight="251665408" behindDoc="0" locked="0" layoutInCell="1" allowOverlap="1" wp14:anchorId="2D42A49B" wp14:editId="70B1A5BF">
                <wp:simplePos x="0" y="0"/>
                <wp:positionH relativeFrom="column">
                  <wp:posOffset>2131060</wp:posOffset>
                </wp:positionH>
                <wp:positionV relativeFrom="paragraph">
                  <wp:posOffset>476250</wp:posOffset>
                </wp:positionV>
                <wp:extent cx="676275" cy="228600"/>
                <wp:effectExtent l="0" t="0" r="0" b="0"/>
                <wp:wrapNone/>
                <wp:docPr id="25" name="Надпись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473193" w14:textId="77777777" w:rsidR="00F3756B" w:rsidRDefault="00F3756B" w:rsidP="00F73046">
                            <w:pPr>
                              <w:jc w:val="center"/>
                              <w:rPr>
                                <w:b/>
                                <w:bCs/>
                                <w:sz w:val="16"/>
                              </w:rPr>
                            </w:pPr>
                            <w:r>
                              <w:rPr>
                                <w:b/>
                                <w:bCs/>
                                <w:sz w:val="16"/>
                              </w:rPr>
                              <w:t>02.05.2019</w:t>
                            </w:r>
                          </w:p>
                          <w:p w14:paraId="0345CF83" w14:textId="77777777" w:rsidR="00F3756B" w:rsidRDefault="00F3756B" w:rsidP="00F73046">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42A49B" id="Надпись 25" o:spid="_x0000_s1049" type="#_x0000_t202" style="position:absolute;left:0;text-align:left;margin-left:167.8pt;margin-top:37.5pt;width:53.25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XFX1AIAAMg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" filled="f" stroked="f">
                <v:textbox>
                  <w:txbxContent>
                    <w:p w14:paraId="61473193" w14:textId="77777777" w:rsidR="00F3756B" w:rsidRDefault="00F3756B" w:rsidP="00F73046">
                      <w:pPr>
                        <w:jc w:val="center"/>
                        <w:rPr>
                          <w:b/>
                          <w:bCs/>
                          <w:sz w:val="16"/>
                        </w:rPr>
                      </w:pPr>
                      <w:r>
                        <w:rPr>
                          <w:b/>
                          <w:bCs/>
                          <w:sz w:val="16"/>
                        </w:rPr>
                        <w:t>02.05.2019</w:t>
                      </w:r>
                    </w:p>
                    <w:p w14:paraId="0345CF83" w14:textId="77777777" w:rsidR="00F3756B" w:rsidRDefault="00F3756B" w:rsidP="00F73046">
                      <w:pPr>
                        <w:jc w:val="center"/>
                        <w:rPr>
                          <w:b/>
                          <w:bCs/>
                          <w:sz w:val="20"/>
                        </w:rPr>
                      </w:pPr>
                    </w:p>
                  </w:txbxContent>
                </v:textbox>
              </v:shape>
            </w:pict>
          </mc:Fallback>
        </mc:AlternateContent>
      </w:r>
      <w:r>
        <w:rPr>
          <w:noProof/>
          <w:lang w:eastAsia="ru-RU"/>
        </w:rPr>
        <mc:AlternateContent>
          <mc:Choice Requires="wps">
            <w:drawing>
              <wp:anchor distT="0" distB="0" distL="114300" distR="114300" simplePos="0" relativeHeight="251666432" behindDoc="0" locked="0" layoutInCell="1" allowOverlap="1" wp14:anchorId="6A308F9D" wp14:editId="6402645B">
                <wp:simplePos x="0" y="0"/>
                <wp:positionH relativeFrom="column">
                  <wp:posOffset>3657600</wp:posOffset>
                </wp:positionH>
                <wp:positionV relativeFrom="paragraph">
                  <wp:posOffset>476250</wp:posOffset>
                </wp:positionV>
                <wp:extent cx="609600" cy="228600"/>
                <wp:effectExtent l="0" t="0" r="0" b="0"/>
                <wp:wrapNone/>
                <wp:docPr id="26" name="Надпись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FC902" w14:textId="77777777" w:rsidR="00F3756B" w:rsidRDefault="00F3756B" w:rsidP="00F73046">
                            <w:pPr>
                              <w:jc w:val="center"/>
                              <w:rPr>
                                <w:b/>
                                <w:bCs/>
                                <w:sz w:val="16"/>
                              </w:rPr>
                            </w:pPr>
                            <w:r>
                              <w:rPr>
                                <w:b/>
                                <w:bCs/>
                                <w:sz w:val="16"/>
                              </w:rPr>
                              <w:t>03.05.2019</w:t>
                            </w:r>
                          </w:p>
                          <w:p w14:paraId="141F43D8" w14:textId="77777777" w:rsidR="00F3756B" w:rsidRDefault="00F3756B" w:rsidP="00F73046">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08F9D" id="Надпись 26" o:spid="_x0000_s1050" type="#_x0000_t202" style="position:absolute;left:0;text-align:left;margin-left:4in;margin-top:37.5pt;width:48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rLzwIAAMg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" filled="f" stroked="f">
                <v:textbox>
                  <w:txbxContent>
                    <w:p w14:paraId="518FC902" w14:textId="77777777" w:rsidR="00F3756B" w:rsidRDefault="00F3756B" w:rsidP="00F73046">
                      <w:pPr>
                        <w:jc w:val="center"/>
                        <w:rPr>
                          <w:b/>
                          <w:bCs/>
                          <w:sz w:val="16"/>
                        </w:rPr>
                      </w:pPr>
                      <w:r>
                        <w:rPr>
                          <w:b/>
                          <w:bCs/>
                          <w:sz w:val="16"/>
                        </w:rPr>
                        <w:t>03.05.2019</w:t>
                      </w:r>
                    </w:p>
                    <w:p w14:paraId="141F43D8" w14:textId="77777777" w:rsidR="00F3756B" w:rsidRDefault="00F3756B" w:rsidP="00F73046">
                      <w:pPr>
                        <w:jc w:val="center"/>
                        <w:rPr>
                          <w:b/>
                          <w:bCs/>
                          <w:sz w:val="20"/>
                        </w:rPr>
                      </w:pPr>
                    </w:p>
                  </w:txbxContent>
                </v:textbox>
              </v:shape>
            </w:pict>
          </mc:Fallback>
        </mc:AlternateContent>
      </w:r>
      <w:r>
        <w:rPr>
          <w:noProof/>
          <w:lang w:eastAsia="ru-RU"/>
        </w:rPr>
        <mc:AlternateContent>
          <mc:Choice Requires="wps">
            <w:drawing>
              <wp:anchor distT="0" distB="0" distL="114300" distR="114300" simplePos="0" relativeHeight="251667456" behindDoc="0" locked="0" layoutInCell="1" allowOverlap="1" wp14:anchorId="4AD0ED98" wp14:editId="4C37C7B2">
                <wp:simplePos x="0" y="0"/>
                <wp:positionH relativeFrom="column">
                  <wp:posOffset>5181600</wp:posOffset>
                </wp:positionH>
                <wp:positionV relativeFrom="paragraph">
                  <wp:posOffset>476250</wp:posOffset>
                </wp:positionV>
                <wp:extent cx="609600" cy="228600"/>
                <wp:effectExtent l="0" t="0" r="0" b="0"/>
                <wp:wrapNone/>
                <wp:docPr id="27" name="Надпись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4D34D" w14:textId="77777777" w:rsidR="00F3756B" w:rsidRDefault="00F3756B" w:rsidP="00F73046">
                            <w:pPr>
                              <w:jc w:val="center"/>
                              <w:rPr>
                                <w:b/>
                                <w:bCs/>
                                <w:sz w:val="16"/>
                              </w:rPr>
                            </w:pPr>
                            <w:r>
                              <w:rPr>
                                <w:b/>
                                <w:bCs/>
                                <w:sz w:val="16"/>
                              </w:rPr>
                              <w:t>04.05.2019</w:t>
                            </w:r>
                          </w:p>
                          <w:p w14:paraId="75EADF20" w14:textId="77777777" w:rsidR="00F3756B" w:rsidRDefault="00F3756B" w:rsidP="00F73046">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D0ED98" id="Надпись 27" o:spid="_x0000_s1051" type="#_x0000_t202" style="position:absolute;left:0;text-align:left;margin-left:408pt;margin-top:37.5pt;width:48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oN1zw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" filled="f" stroked="f">
                <v:textbox>
                  <w:txbxContent>
                    <w:p w14:paraId="0CC4D34D" w14:textId="77777777" w:rsidR="00F3756B" w:rsidRDefault="00F3756B" w:rsidP="00F73046">
                      <w:pPr>
                        <w:jc w:val="center"/>
                        <w:rPr>
                          <w:b/>
                          <w:bCs/>
                          <w:sz w:val="16"/>
                        </w:rPr>
                      </w:pPr>
                      <w:r>
                        <w:rPr>
                          <w:b/>
                          <w:bCs/>
                          <w:sz w:val="16"/>
                        </w:rPr>
                        <w:t>04.05.2019</w:t>
                      </w:r>
                    </w:p>
                    <w:p w14:paraId="75EADF20" w14:textId="77777777" w:rsidR="00F3756B" w:rsidRDefault="00F3756B" w:rsidP="00F73046">
                      <w:pPr>
                        <w:jc w:val="center"/>
                        <w:rPr>
                          <w:b/>
                          <w:bCs/>
                          <w:sz w:val="20"/>
                        </w:rPr>
                      </w:pPr>
                    </w:p>
                  </w:txbxContent>
                </v:textbox>
              </v:shape>
            </w:pict>
          </mc:Fallback>
        </mc:AlternateContent>
      </w:r>
      <w:r>
        <w:rPr>
          <w:noProof/>
          <w:lang w:eastAsia="ru-RU"/>
        </w:rPr>
        <mc:AlternateContent>
          <mc:Choice Requires="wps">
            <w:drawing>
              <wp:anchor distT="0" distB="0" distL="114300" distR="114300" simplePos="0" relativeHeight="251668480" behindDoc="0" locked="0" layoutInCell="1" allowOverlap="1" wp14:anchorId="12F4CB96" wp14:editId="5432FDC0">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71307401"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4CB96" id="Прямоугольник 29" o:spid="_x0000_s1052" style="position:absolute;left:0;text-align:left;margin-left:17.15pt;margin-top:.3pt;width:54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" fillcolor="#fed208">
                <v:textbox>
                  <w:txbxContent>
                    <w:p w14:paraId="71307401"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69504" behindDoc="0" locked="0" layoutInCell="1" allowOverlap="1" wp14:anchorId="433D9ACC" wp14:editId="2D685B1A">
                <wp:simplePos x="0" y="0"/>
                <wp:positionH relativeFrom="column">
                  <wp:posOffset>1026160</wp:posOffset>
                </wp:positionH>
                <wp:positionV relativeFrom="paragraph">
                  <wp:posOffset>2540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E8DC46E"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D9ACC" id="Прямоугольник 30" o:spid="_x0000_s1053" style="position:absolute;left:0;text-align:left;margin-left:80.8pt;margin-top:.2pt;width:54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" fillcolor="#fed208">
                <v:textbox>
                  <w:txbxContent>
                    <w:p w14:paraId="0E8DC46E"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0528" behindDoc="0" locked="0" layoutInCell="1" allowOverlap="1" wp14:anchorId="177BC9DE" wp14:editId="02FBFFD3">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1D8F0788"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BC9DE" id="Прямоугольник 31" o:spid="_x0000_s1054" style="position:absolute;left:0;text-align:left;margin-left:269.4pt;margin-top:1.2pt;width:54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PZ6UAIAAGE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ICTZGjOT3yCxYLo5x71EoTTwjpIaZzyl7u2KgaBEPdPYnNP+cNguRVACmZTAsSU7tjDN&#10;ESqlnpJOnPlukVYW5LLEl/qBDm3OsaGFDGTfZbXLH+c4tGu3c+2iHOvB6+7PMP0F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DzmPZ6UAIAAGEEAAAOAAAAAAAAAAAAAAAAAC4CAABkcnMvZTJvRG9jLnhtbFBLAQItABQA&#10;BgAIAAAAIQAgexUw4AAAAAgBAAAPAAAAAAAAAAAAAAAAAKoEAABkcnMvZG93bnJldi54bWxQSwUG&#10;AAAAAAQABADzAAAAtwUAAAAA&#10;" fillcolor="#fed208">
                <v:textbox>
                  <w:txbxContent>
                    <w:p w14:paraId="1D8F0788"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1552" behindDoc="0" locked="0" layoutInCell="1" allowOverlap="1" wp14:anchorId="189201A5" wp14:editId="3455CF11">
                <wp:simplePos x="0" y="0"/>
                <wp:positionH relativeFrom="column">
                  <wp:posOffset>2639060</wp:posOffset>
                </wp:positionH>
                <wp:positionV relativeFrom="paragraph">
                  <wp:posOffset>20320</wp:posOffset>
                </wp:positionV>
                <wp:extent cx="685800" cy="457200"/>
                <wp:effectExtent l="0" t="0" r="19050" b="1905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19050">
                          <a:solidFill>
                            <a:srgbClr val="FF0000"/>
                          </a:solidFill>
                          <a:miter lim="800000"/>
                          <a:headEnd/>
                          <a:tailEnd/>
                        </a:ln>
                      </wps:spPr>
                      <wps:txbx>
                        <w:txbxContent>
                          <w:p w14:paraId="6A653BF0"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201A5" id="Прямоугольник 64" o:spid="_x0000_s1055" style="position:absolute;left:0;text-align:left;margin-left:207.8pt;margin-top:1.6pt;width:54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" fillcolor="#fed208" strokecolor="red" strokeweight="1.5pt">
                <v:textbox>
                  <w:txbxContent>
                    <w:p w14:paraId="6A653BF0"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2576" behindDoc="0" locked="0" layoutInCell="1" allowOverlap="1" wp14:anchorId="5AF58B87" wp14:editId="18F69768">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863C0FE"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F58B87" id="Прямоугольник 65" o:spid="_x0000_s1056" style="position:absolute;left:0;text-align:left;margin-left:2in;margin-top:1.2pt;width:54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Kg3M+lSAgAAYQQAAA4AAAAAAAAAAAAAAAAALgIAAGRycy9lMm9Eb2MueG1sUEsBAi0A&#10;FAAGAAgAAAAhAETq7XfgAAAACAEAAA8AAAAAAAAAAAAAAAAArAQAAGRycy9kb3ducmV2LnhtbFBL&#10;BQYAAAAABAAEAPMAAAC5BQAAAAA=&#10;" fillcolor="#fed208">
                <v:textbox>
                  <w:txbxContent>
                    <w:p w14:paraId="0863C0FE"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3600" behindDoc="0" locked="0" layoutInCell="1" allowOverlap="1" wp14:anchorId="471B30B2" wp14:editId="7927F42D">
                <wp:simplePos x="0" y="0"/>
                <wp:positionH relativeFrom="column">
                  <wp:posOffset>5003800</wp:posOffset>
                </wp:positionH>
                <wp:positionV relativeFrom="paragraph">
                  <wp:posOffset>23495</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7EF4C18F"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B30B2" id="Прямоугольник 66" o:spid="_x0000_s1057" style="position:absolute;left:0;text-align:left;margin-left:394pt;margin-top:1.85pt;width:54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" fillcolor="#fed208">
                <v:textbox>
                  <w:txbxContent>
                    <w:p w14:paraId="7EF4C18F"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4624" behindDoc="0" locked="0" layoutInCell="1" allowOverlap="1" wp14:anchorId="0CCF688C" wp14:editId="0BEA82A0">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71F03027"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F688C" id="Прямоугольник 68" o:spid="_x0000_s1058" style="position:absolute;left:0;text-align:left;margin-left:455.6pt;margin-top:1.2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" fillcolor="#fed208">
                <v:textbox>
                  <w:txbxContent>
                    <w:p w14:paraId="71F03027"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5648" behindDoc="0" locked="0" layoutInCell="1" allowOverlap="1" wp14:anchorId="3EA1FDB4" wp14:editId="678ECA77">
                <wp:simplePos x="0" y="0"/>
                <wp:positionH relativeFrom="column">
                  <wp:posOffset>219710</wp:posOffset>
                </wp:positionH>
                <wp:positionV relativeFrom="paragraph">
                  <wp:posOffset>1019175</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571A4A0C" w14:textId="77777777" w:rsidR="00F3756B" w:rsidRDefault="00F3756B" w:rsidP="00F73046">
                            <w:pPr>
                              <w:shd w:val="clear" w:color="auto" w:fill="92D050"/>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1FDB4" id="Прямоугольник 69" o:spid="_x0000_s1059" style="position:absolute;left:0;text-align:left;margin-left:17.3pt;margin-top:80.25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" fillcolor="#92d050">
                <v:textbox>
                  <w:txbxContent>
                    <w:p w14:paraId="571A4A0C" w14:textId="77777777" w:rsidR="00F3756B" w:rsidRDefault="00F3756B" w:rsidP="00F73046">
                      <w:pPr>
                        <w:shd w:val="clear" w:color="auto" w:fill="92D050"/>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6672" behindDoc="0" locked="0" layoutInCell="1" allowOverlap="1" wp14:anchorId="6BFA1C88" wp14:editId="75257D6C">
                <wp:simplePos x="0" y="0"/>
                <wp:positionH relativeFrom="column">
                  <wp:posOffset>1823720</wp:posOffset>
                </wp:positionH>
                <wp:positionV relativeFrom="paragraph">
                  <wp:posOffset>1035050</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1F287481"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1C88" id="Прямоугольник 72" o:spid="_x0000_s1060" style="position:absolute;left:0;text-align:left;margin-left:143.6pt;margin-top:81.5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" fillcolor="#92d050">
                <v:textbox>
                  <w:txbxContent>
                    <w:p w14:paraId="1F287481"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7696" behindDoc="0" locked="0" layoutInCell="1" allowOverlap="1" wp14:anchorId="3A49875B" wp14:editId="31DA6FEC">
                <wp:simplePos x="0" y="0"/>
                <wp:positionH relativeFrom="column">
                  <wp:posOffset>2638425</wp:posOffset>
                </wp:positionH>
                <wp:positionV relativeFrom="paragraph">
                  <wp:posOffset>1033780</wp:posOffset>
                </wp:positionV>
                <wp:extent cx="685800" cy="457200"/>
                <wp:effectExtent l="0" t="0" r="19050" b="1905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19050">
                          <a:solidFill>
                            <a:srgbClr val="FF0000"/>
                          </a:solidFill>
                          <a:miter lim="800000"/>
                          <a:headEnd/>
                          <a:tailEnd/>
                        </a:ln>
                      </wps:spPr>
                      <wps:txbx>
                        <w:txbxContent>
                          <w:p w14:paraId="16EF3BCE"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9875B" id="Прямоугольник 71" o:spid="_x0000_s1061" style="position:absolute;left:0;text-align:left;margin-left:207.75pt;margin-top:81.4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" fillcolor="#92d050" strokecolor="red" strokeweight="1.5pt">
                <v:textbox>
                  <w:txbxContent>
                    <w:p w14:paraId="16EF3BCE"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78720" behindDoc="0" locked="0" layoutInCell="1" allowOverlap="1" wp14:anchorId="24047D9D" wp14:editId="5B53B172">
                <wp:simplePos x="0" y="0"/>
                <wp:positionH relativeFrom="column">
                  <wp:posOffset>4419600</wp:posOffset>
                </wp:positionH>
                <wp:positionV relativeFrom="paragraph">
                  <wp:posOffset>557530</wp:posOffset>
                </wp:positionV>
                <wp:extent cx="306070" cy="275590"/>
                <wp:effectExtent l="38100" t="19050" r="0" b="29210"/>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6AEE66"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43.9pt;width:24.1pt;height:21.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" fillcolor="red" strokecolor="red">
                <o:lock v:ext="edit" aspectratio="t"/>
              </v:shape>
            </w:pict>
          </mc:Fallback>
        </mc:AlternateContent>
      </w:r>
      <w:r>
        <w:rPr>
          <w:noProof/>
          <w:lang w:eastAsia="ru-RU"/>
        </w:rPr>
        <mc:AlternateContent>
          <mc:Choice Requires="wps">
            <w:drawing>
              <wp:anchor distT="0" distB="0" distL="114300" distR="114300" simplePos="0" relativeHeight="251679744" behindDoc="0" locked="0" layoutInCell="1" allowOverlap="1" wp14:anchorId="34CB5235" wp14:editId="771D9564">
                <wp:simplePos x="0" y="0"/>
                <wp:positionH relativeFrom="column">
                  <wp:posOffset>4217670</wp:posOffset>
                </wp:positionH>
                <wp:positionV relativeFrom="paragraph">
                  <wp:posOffset>19050</wp:posOffset>
                </wp:positionV>
                <wp:extent cx="685800" cy="457200"/>
                <wp:effectExtent l="0" t="0" r="19050" b="1905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1B4CFA13" w14:textId="77777777" w:rsidR="00F3756B" w:rsidRDefault="00F3756B" w:rsidP="00F73046">
                            <w:pPr>
                              <w:jc w:val="center"/>
                              <w:rPr>
                                <w:b/>
                                <w:bCs/>
                                <w:sz w:val="18"/>
                              </w:rPr>
                            </w:pPr>
                            <w:r>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B5235" id="Прямоугольник 73" o:spid="_x0000_s1062" style="position:absolute;left:0;text-align:left;margin-left:332.1pt;margin-top:1.5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" fillcolor="#fed208">
                <v:textbox>
                  <w:txbxContent>
                    <w:p w14:paraId="1B4CFA13" w14:textId="77777777" w:rsidR="00F3756B" w:rsidRDefault="00F3756B" w:rsidP="00F73046">
                      <w:pPr>
                        <w:jc w:val="center"/>
                        <w:rPr>
                          <w:b/>
                          <w:bCs/>
                          <w:sz w:val="18"/>
                        </w:rPr>
                      </w:pPr>
                      <w:r>
                        <w:rPr>
                          <w:b/>
                          <w:bCs/>
                          <w:sz w:val="18"/>
                        </w:rPr>
                        <w:t>Бп</w:t>
                      </w:r>
                    </w:p>
                  </w:txbxContent>
                </v:textbox>
              </v:rect>
            </w:pict>
          </mc:Fallback>
        </mc:AlternateContent>
      </w:r>
      <w:r>
        <w:rPr>
          <w:noProof/>
          <w:lang w:eastAsia="ru-RU"/>
        </w:rPr>
        <mc:AlternateContent>
          <mc:Choice Requires="wps">
            <w:drawing>
              <wp:anchor distT="0" distB="0" distL="114300" distR="114300" simplePos="0" relativeHeight="251680768" behindDoc="0" locked="0" layoutInCell="1" allowOverlap="1" wp14:anchorId="44F90AE0" wp14:editId="2122FC6F">
                <wp:simplePos x="0" y="0"/>
                <wp:positionH relativeFrom="column">
                  <wp:posOffset>663575</wp:posOffset>
                </wp:positionH>
                <wp:positionV relativeFrom="paragraph">
                  <wp:posOffset>765175</wp:posOffset>
                </wp:positionV>
                <wp:extent cx="510540" cy="235585"/>
                <wp:effectExtent l="0" t="0" r="381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CFCFC5" w14:textId="77777777" w:rsidR="00F3756B" w:rsidRDefault="00F3756B" w:rsidP="00F73046">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44F90AE0" id="Надпись 76" o:spid="_x0000_s1063" type="#_x0000_t202" style="position:absolute;left:0;text-align:left;margin-left:52.25pt;margin-top:60.25pt;width:40.2pt;height:18.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" stroked="f">
                <v:textbox>
                  <w:txbxContent>
                    <w:p w14:paraId="0CCFCFC5" w14:textId="77777777" w:rsidR="00F3756B" w:rsidRDefault="00F3756B" w:rsidP="00F73046">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681792" behindDoc="0" locked="0" layoutInCell="1" allowOverlap="1" wp14:anchorId="563AE59F" wp14:editId="2C87E08D">
                <wp:simplePos x="0" y="0"/>
                <wp:positionH relativeFrom="column">
                  <wp:posOffset>2177415</wp:posOffset>
                </wp:positionH>
                <wp:positionV relativeFrom="paragraph">
                  <wp:posOffset>765810</wp:posOffset>
                </wp:positionV>
                <wp:extent cx="509905" cy="235585"/>
                <wp:effectExtent l="0" t="0" r="4445" b="0"/>
                <wp:wrapNone/>
                <wp:docPr id="78" name="Надпись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4A84A" w14:textId="77777777" w:rsidR="00F3756B" w:rsidRDefault="00F3756B" w:rsidP="00F73046">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563AE59F" id="Надпись 78" o:spid="_x0000_s1064" type="#_x0000_t202" style="position:absolute;left:0;text-align:left;margin-left:171.45pt;margin-top:60.3pt;width:40.15pt;height:18.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" stroked="f">
                <v:textbox>
                  <w:txbxContent>
                    <w:p w14:paraId="2AD4A84A" w14:textId="77777777" w:rsidR="00F3756B" w:rsidRDefault="00F3756B" w:rsidP="00F73046">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682816" behindDoc="0" locked="0" layoutInCell="1" allowOverlap="1" wp14:anchorId="73BE4840" wp14:editId="65E6C6F1">
                <wp:simplePos x="0" y="0"/>
                <wp:positionH relativeFrom="column">
                  <wp:posOffset>3707130</wp:posOffset>
                </wp:positionH>
                <wp:positionV relativeFrom="paragraph">
                  <wp:posOffset>773430</wp:posOffset>
                </wp:positionV>
                <wp:extent cx="509905" cy="235585"/>
                <wp:effectExtent l="0" t="0" r="4445" b="0"/>
                <wp:wrapNone/>
                <wp:docPr id="79" name="Надпись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CE81A8" w14:textId="77777777" w:rsidR="00F3756B" w:rsidRDefault="00F3756B" w:rsidP="00F73046">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73BE4840" id="Надпись 79" o:spid="_x0000_s1065" type="#_x0000_t202" style="position:absolute;left:0;text-align:left;margin-left:291.9pt;margin-top:60.9pt;width:40.15pt;height:18.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" stroked="f">
                <v:textbox>
                  <w:txbxContent>
                    <w:p w14:paraId="76CE81A8" w14:textId="77777777" w:rsidR="00F3756B" w:rsidRDefault="00F3756B" w:rsidP="00F73046">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683840" behindDoc="0" locked="0" layoutInCell="1" allowOverlap="1" wp14:anchorId="616B09F4" wp14:editId="6269BFE3">
                <wp:simplePos x="0" y="0"/>
                <wp:positionH relativeFrom="column">
                  <wp:posOffset>5255895</wp:posOffset>
                </wp:positionH>
                <wp:positionV relativeFrom="paragraph">
                  <wp:posOffset>768985</wp:posOffset>
                </wp:positionV>
                <wp:extent cx="509905" cy="235585"/>
                <wp:effectExtent l="0" t="0" r="4445" b="0"/>
                <wp:wrapNone/>
                <wp:docPr id="80" name="Надпись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730F08" w14:textId="77777777" w:rsidR="00F3756B" w:rsidRDefault="00F3756B" w:rsidP="00F73046">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16B09F4" id="Надпись 80" o:spid="_x0000_s1066" type="#_x0000_t202" style="position:absolute;left:0;text-align:left;margin-left:413.85pt;margin-top:60.55pt;width:40.15pt;height:18.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" stroked="f">
                <v:textbox>
                  <w:txbxContent>
                    <w:p w14:paraId="1C730F08" w14:textId="77777777" w:rsidR="00F3756B" w:rsidRDefault="00F3756B" w:rsidP="00F73046">
                      <w:pPr>
                        <w:jc w:val="center"/>
                        <w:rPr>
                          <w:b/>
                          <w:sz w:val="16"/>
                        </w:rPr>
                      </w:pPr>
                      <w:r>
                        <w:rPr>
                          <w:b/>
                          <w:sz w:val="16"/>
                        </w:rPr>
                        <w:t>00:00</w:t>
                      </w:r>
                    </w:p>
                  </w:txbxContent>
                </v:textbox>
              </v:shape>
            </w:pict>
          </mc:Fallback>
        </mc:AlternateContent>
      </w:r>
      <w:r>
        <w:rPr>
          <w:noProof/>
          <w:lang w:eastAsia="ru-RU"/>
        </w:rPr>
        <w:drawing>
          <wp:anchor distT="0" distB="0" distL="114300" distR="114300" simplePos="0" relativeHeight="251684864" behindDoc="0" locked="0" layoutInCell="1" allowOverlap="1" wp14:anchorId="0DF35709" wp14:editId="4B5EB981">
            <wp:simplePos x="0" y="0"/>
            <wp:positionH relativeFrom="column">
              <wp:posOffset>1270</wp:posOffset>
            </wp:positionH>
            <wp:positionV relativeFrom="paragraph">
              <wp:posOffset>3021330</wp:posOffset>
            </wp:positionV>
            <wp:extent cx="5634990" cy="1308100"/>
            <wp:effectExtent l="0" t="0" r="3810" b="635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5">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pic:spPr>
                </pic:pic>
              </a:graphicData>
            </a:graphic>
            <wp14:sizeRelH relativeFrom="page">
              <wp14:pctWidth>0</wp14:pctWidth>
            </wp14:sizeRelH>
            <wp14:sizeRelV relativeFrom="page">
              <wp14:pctHeight>0</wp14:pctHeight>
            </wp14:sizeRelV>
          </wp:anchor>
        </w:drawing>
      </w:r>
    </w:p>
    <w:p w14:paraId="5F6BC7E9" w14:textId="77777777" w:rsidR="00F73046" w:rsidRDefault="00F73046" w:rsidP="00452118">
      <w:pPr>
        <w:spacing w:line="0" w:lineRule="atLeast"/>
        <w:jc w:val="center"/>
      </w:pPr>
    </w:p>
    <w:p w14:paraId="44E119AC" w14:textId="77777777" w:rsidR="00F73046" w:rsidRDefault="00F73046" w:rsidP="00452118">
      <w:pPr>
        <w:spacing w:line="0" w:lineRule="atLeast"/>
        <w:jc w:val="center"/>
      </w:pPr>
    </w:p>
    <w:p w14:paraId="0AA2C822" w14:textId="77777777" w:rsidR="00F73046" w:rsidRDefault="00F73046" w:rsidP="00452118">
      <w:pPr>
        <w:spacing w:line="0" w:lineRule="atLeast"/>
        <w:jc w:val="center"/>
      </w:pPr>
    </w:p>
    <w:p w14:paraId="21E4825E" w14:textId="77777777" w:rsidR="00F73046" w:rsidRDefault="00F73046" w:rsidP="00452118">
      <w:pPr>
        <w:jc w:val="center"/>
      </w:pPr>
    </w:p>
    <w:p w14:paraId="566A0499" w14:textId="77777777" w:rsidR="00F73046" w:rsidRDefault="00F73046" w:rsidP="00452118">
      <w:pPr>
        <w:jc w:val="center"/>
      </w:pPr>
    </w:p>
    <w:p w14:paraId="3C3F411E" w14:textId="77777777" w:rsidR="00F73046" w:rsidRDefault="00F73046" w:rsidP="00452118">
      <w:pPr>
        <w:jc w:val="center"/>
      </w:pPr>
    </w:p>
    <w:p w14:paraId="61B1E613" w14:textId="77777777" w:rsidR="00F73046" w:rsidRDefault="00F73046" w:rsidP="00452118">
      <w:pPr>
        <w:jc w:val="center"/>
      </w:pPr>
    </w:p>
    <w:p w14:paraId="00D4605E" w14:textId="77777777" w:rsidR="00F73046" w:rsidRDefault="00F73046" w:rsidP="00452118">
      <w:pPr>
        <w:jc w:val="center"/>
      </w:pPr>
    </w:p>
    <w:p w14:paraId="6E81941E" w14:textId="77777777" w:rsidR="00F73046" w:rsidRDefault="00F73046" w:rsidP="00452118">
      <w:pPr>
        <w:jc w:val="center"/>
      </w:pPr>
    </w:p>
    <w:p w14:paraId="7C1C35E9" w14:textId="77777777" w:rsidR="00F73046" w:rsidRDefault="00F73046" w:rsidP="00452118">
      <w:pPr>
        <w:jc w:val="center"/>
      </w:pPr>
    </w:p>
    <w:p w14:paraId="614D307E" w14:textId="77777777" w:rsidR="00F73046" w:rsidRDefault="00F73046" w:rsidP="00452118">
      <w:pPr>
        <w:jc w:val="center"/>
      </w:pPr>
    </w:p>
    <w:p w14:paraId="694A2D8F" w14:textId="77777777" w:rsidR="00F73046" w:rsidRDefault="00F73046" w:rsidP="00452118">
      <w:pPr>
        <w:jc w:val="center"/>
      </w:pPr>
    </w:p>
    <w:p w14:paraId="5DC2B458" w14:textId="77777777" w:rsidR="00F73046" w:rsidRDefault="00F73046" w:rsidP="00452118">
      <w:pPr>
        <w:jc w:val="center"/>
      </w:pPr>
    </w:p>
    <w:p w14:paraId="118D754E" w14:textId="77777777" w:rsidR="00F73046" w:rsidRDefault="00F73046" w:rsidP="00452118">
      <w:pPr>
        <w:jc w:val="center"/>
      </w:pPr>
    </w:p>
    <w:p w14:paraId="7AD9E2EF" w14:textId="77777777" w:rsidR="00F73046" w:rsidRDefault="00F73046" w:rsidP="00452118">
      <w:pPr>
        <w:jc w:val="center"/>
      </w:pPr>
    </w:p>
    <w:p w14:paraId="13E3F478" w14:textId="77777777" w:rsidR="00F73046" w:rsidRDefault="00F73046" w:rsidP="00452118">
      <w:pPr>
        <w:jc w:val="center"/>
      </w:pPr>
    </w:p>
    <w:p w14:paraId="2B266CFF" w14:textId="77777777" w:rsidR="00F73046" w:rsidRDefault="00F73046" w:rsidP="00452118">
      <w:pPr>
        <w:jc w:val="center"/>
      </w:pPr>
    </w:p>
    <w:p w14:paraId="7C303E76" w14:textId="77777777" w:rsidR="00F73046" w:rsidRDefault="00F73046" w:rsidP="00452118">
      <w:pPr>
        <w:tabs>
          <w:tab w:val="center" w:pos="4819"/>
        </w:tabs>
        <w:jc w:val="center"/>
      </w:pPr>
    </w:p>
    <w:p w14:paraId="61D92E2D" w14:textId="77777777" w:rsidR="00F73046" w:rsidRPr="00FD1917" w:rsidRDefault="00F73046" w:rsidP="00452118">
      <w:pPr>
        <w:jc w:val="center"/>
      </w:pPr>
    </w:p>
    <w:p w14:paraId="63CD512F" w14:textId="77777777" w:rsidR="00F73046" w:rsidRPr="00FD1917" w:rsidRDefault="00F73046" w:rsidP="00452118">
      <w:pPr>
        <w:jc w:val="center"/>
      </w:pPr>
    </w:p>
    <w:p w14:paraId="56B053EF" w14:textId="77777777" w:rsidR="00F73046" w:rsidRPr="00FD1917" w:rsidRDefault="00F73046" w:rsidP="00F73046"/>
    <w:p w14:paraId="4590EC30" w14:textId="77777777" w:rsidR="00F73046" w:rsidRPr="00FD1917" w:rsidRDefault="00F73046" w:rsidP="00F73046"/>
    <w:p w14:paraId="63C1CAA5" w14:textId="77777777" w:rsidR="00F73046" w:rsidRPr="00FD1917" w:rsidRDefault="00F73046" w:rsidP="00F73046"/>
    <w:p w14:paraId="1C881AA6" w14:textId="77777777" w:rsidR="00F73046" w:rsidRPr="00FD1917" w:rsidRDefault="00F73046" w:rsidP="00F73046"/>
    <w:p w14:paraId="546267EB" w14:textId="77777777" w:rsidR="00775E6D" w:rsidRDefault="00775E6D" w:rsidP="00F73046">
      <w:pPr>
        <w:sectPr w:rsidR="00775E6D" w:rsidSect="00452118">
          <w:headerReference w:type="default" r:id="rId46"/>
          <w:footerReference w:type="default" r:id="rId47"/>
          <w:pgSz w:w="16838" w:h="11906" w:orient="landscape" w:code="9"/>
          <w:pgMar w:top="1247" w:right="510" w:bottom="1021" w:left="567" w:header="737" w:footer="680" w:gutter="0"/>
          <w:cols w:space="708"/>
          <w:docGrid w:linePitch="360"/>
        </w:sectPr>
      </w:pPr>
    </w:p>
    <w:p w14:paraId="7C0B25B3" w14:textId="2D2F2066" w:rsidR="00775E6D" w:rsidRPr="005A6146" w:rsidRDefault="00775E6D" w:rsidP="005A6146">
      <w:pPr>
        <w:pStyle w:val="22"/>
        <w:rPr>
          <w:lang w:val="ru-RU"/>
        </w:rPr>
      </w:pPr>
      <w:bookmarkStart w:id="201" w:name="_ПРИЛОЖЕНИЕ_7._РУКОВОДСТВО"/>
      <w:bookmarkStart w:id="202" w:name="_Toc58333619"/>
      <w:bookmarkStart w:id="203" w:name="_Toc50413960"/>
      <w:bookmarkStart w:id="204" w:name="_Toc55812572"/>
      <w:bookmarkStart w:id="205" w:name="_Toc55831627"/>
      <w:bookmarkStart w:id="206" w:name="_Toc56677624"/>
      <w:bookmarkStart w:id="207" w:name="_Toc56775813"/>
      <w:bookmarkEnd w:id="201"/>
      <w:r w:rsidRPr="005A6146">
        <w:rPr>
          <w:lang w:val="ru-RU"/>
        </w:rPr>
        <w:lastRenderedPageBreak/>
        <w:t>ПРИЛОЖЕНИЕ 7. РУКОВОДСТВО ПО АНАЛИЗУ СИСТЕМНЫХ ПРИЧИН ПРОИСШЕСТВИЙ</w:t>
      </w:r>
      <w:bookmarkEnd w:id="202"/>
    </w:p>
    <w:p w14:paraId="52B23AF0" w14:textId="7CB57B18" w:rsidR="00775E6D" w:rsidRPr="00775E6D" w:rsidRDefault="00775E6D" w:rsidP="00775E6D">
      <w:pPr>
        <w:jc w:val="center"/>
        <w:rPr>
          <w:rFonts w:eastAsia="Calibri"/>
          <w:szCs w:val="22"/>
        </w:rPr>
      </w:pPr>
    </w:p>
    <w:p w14:paraId="0EE73981" w14:textId="1F17F241" w:rsidR="00775E6D" w:rsidRPr="00775E6D" w:rsidRDefault="005E18C7" w:rsidP="00775E6D">
      <w:pPr>
        <w:jc w:val="center"/>
        <w:rPr>
          <w:rFonts w:eastAsia="Calibri"/>
          <w:szCs w:val="22"/>
        </w:rPr>
      </w:pPr>
      <w:r w:rsidRPr="00775E6D">
        <w:rPr>
          <w:rFonts w:ascii="Arial" w:eastAsia="Calibri" w:hAnsi="Arial"/>
          <w:b/>
          <w:bCs/>
          <w:i/>
          <w:iCs/>
          <w:noProof/>
          <w:sz w:val="28"/>
          <w:szCs w:val="28"/>
          <w:lang w:eastAsia="ru-RU"/>
        </w:rPr>
        <w:drawing>
          <wp:anchor distT="0" distB="0" distL="114300" distR="114300" simplePos="0" relativeHeight="251759616" behindDoc="0" locked="0" layoutInCell="1" allowOverlap="1" wp14:anchorId="62AB7921" wp14:editId="6BFA456F">
            <wp:simplePos x="0" y="0"/>
            <wp:positionH relativeFrom="margin">
              <wp:posOffset>713873</wp:posOffset>
            </wp:positionH>
            <wp:positionV relativeFrom="paragraph">
              <wp:posOffset>109100</wp:posOffset>
            </wp:positionV>
            <wp:extent cx="12819504" cy="7929566"/>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822702" cy="79315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95BE50" w14:textId="7C06C235" w:rsidR="00775E6D" w:rsidRPr="00775E6D" w:rsidRDefault="00775E6D" w:rsidP="00775E6D">
      <w:pPr>
        <w:jc w:val="center"/>
        <w:rPr>
          <w:rFonts w:eastAsia="Calibri"/>
          <w:szCs w:val="22"/>
        </w:rPr>
      </w:pPr>
    </w:p>
    <w:p w14:paraId="26B2E299" w14:textId="77777777" w:rsidR="00775E6D" w:rsidRPr="00775E6D" w:rsidRDefault="00775E6D" w:rsidP="00775E6D">
      <w:pPr>
        <w:jc w:val="center"/>
        <w:rPr>
          <w:rFonts w:eastAsia="Calibri"/>
          <w:szCs w:val="22"/>
        </w:rPr>
      </w:pPr>
    </w:p>
    <w:p w14:paraId="37ABD1C3" w14:textId="77777777" w:rsidR="00775E6D" w:rsidRPr="00775E6D" w:rsidRDefault="00775E6D" w:rsidP="00775E6D">
      <w:pPr>
        <w:jc w:val="center"/>
        <w:rPr>
          <w:rFonts w:eastAsia="Calibri"/>
          <w:szCs w:val="22"/>
        </w:rPr>
      </w:pPr>
    </w:p>
    <w:p w14:paraId="559AF8EF" w14:textId="77777777" w:rsidR="00775E6D" w:rsidRPr="00775E6D" w:rsidRDefault="00775E6D" w:rsidP="00775E6D">
      <w:pPr>
        <w:jc w:val="center"/>
        <w:rPr>
          <w:rFonts w:eastAsia="Calibri"/>
          <w:szCs w:val="22"/>
        </w:rPr>
      </w:pPr>
    </w:p>
    <w:p w14:paraId="354CD386" w14:textId="77777777" w:rsidR="00775E6D" w:rsidRPr="00775E6D" w:rsidRDefault="00775E6D" w:rsidP="00775E6D">
      <w:pPr>
        <w:jc w:val="center"/>
        <w:rPr>
          <w:rFonts w:eastAsia="Calibri"/>
          <w:szCs w:val="22"/>
        </w:rPr>
      </w:pPr>
    </w:p>
    <w:p w14:paraId="5F5B8854" w14:textId="77777777" w:rsidR="00775E6D" w:rsidRPr="00775E6D" w:rsidRDefault="00775E6D" w:rsidP="00775E6D">
      <w:pPr>
        <w:jc w:val="center"/>
        <w:rPr>
          <w:rFonts w:eastAsia="Calibri"/>
          <w:szCs w:val="22"/>
        </w:rPr>
      </w:pPr>
    </w:p>
    <w:p w14:paraId="5589F7C0" w14:textId="77777777" w:rsidR="00775E6D" w:rsidRPr="00775E6D" w:rsidRDefault="00775E6D" w:rsidP="00775E6D">
      <w:pPr>
        <w:jc w:val="center"/>
        <w:rPr>
          <w:rFonts w:eastAsia="Calibri"/>
          <w:szCs w:val="22"/>
        </w:rPr>
      </w:pPr>
    </w:p>
    <w:p w14:paraId="28F2568B" w14:textId="77777777" w:rsidR="00775E6D" w:rsidRPr="00775E6D" w:rsidRDefault="00775E6D" w:rsidP="00775E6D">
      <w:pPr>
        <w:jc w:val="center"/>
        <w:rPr>
          <w:rFonts w:eastAsia="Calibri"/>
          <w:szCs w:val="22"/>
        </w:rPr>
      </w:pPr>
    </w:p>
    <w:p w14:paraId="73EEEB82" w14:textId="77777777" w:rsidR="00775E6D" w:rsidRPr="00775E6D" w:rsidRDefault="00775E6D" w:rsidP="00775E6D">
      <w:pPr>
        <w:jc w:val="center"/>
        <w:rPr>
          <w:rFonts w:eastAsia="Calibri"/>
          <w:szCs w:val="22"/>
        </w:rPr>
      </w:pPr>
    </w:p>
    <w:p w14:paraId="2FCDD257" w14:textId="77777777" w:rsidR="00775E6D" w:rsidRPr="00775E6D" w:rsidRDefault="00775E6D" w:rsidP="00775E6D">
      <w:pPr>
        <w:jc w:val="center"/>
        <w:rPr>
          <w:rFonts w:eastAsia="Calibri"/>
          <w:szCs w:val="22"/>
        </w:rPr>
      </w:pPr>
    </w:p>
    <w:p w14:paraId="060B0DAE" w14:textId="77777777" w:rsidR="00775E6D" w:rsidRPr="00775E6D" w:rsidRDefault="00775E6D" w:rsidP="00775E6D">
      <w:pPr>
        <w:jc w:val="center"/>
        <w:rPr>
          <w:rFonts w:eastAsia="Calibri"/>
          <w:szCs w:val="22"/>
        </w:rPr>
      </w:pPr>
    </w:p>
    <w:p w14:paraId="711876EB" w14:textId="77777777" w:rsidR="00775E6D" w:rsidRPr="00775E6D" w:rsidRDefault="00775E6D" w:rsidP="00775E6D">
      <w:pPr>
        <w:jc w:val="center"/>
        <w:rPr>
          <w:rFonts w:eastAsia="Calibri"/>
          <w:szCs w:val="22"/>
        </w:rPr>
      </w:pPr>
    </w:p>
    <w:p w14:paraId="529703BD" w14:textId="77777777" w:rsidR="00775E6D" w:rsidRPr="00775E6D" w:rsidRDefault="00775E6D" w:rsidP="00775E6D">
      <w:pPr>
        <w:jc w:val="center"/>
        <w:rPr>
          <w:rFonts w:eastAsia="Calibri"/>
          <w:szCs w:val="22"/>
        </w:rPr>
      </w:pPr>
    </w:p>
    <w:p w14:paraId="067758EF" w14:textId="77777777" w:rsidR="00775E6D" w:rsidRPr="00775E6D" w:rsidRDefault="00775E6D" w:rsidP="00775E6D">
      <w:pPr>
        <w:jc w:val="center"/>
        <w:rPr>
          <w:rFonts w:eastAsia="Calibri"/>
          <w:szCs w:val="22"/>
        </w:rPr>
      </w:pPr>
    </w:p>
    <w:p w14:paraId="2B9B7230" w14:textId="77777777" w:rsidR="00775E6D" w:rsidRPr="00775E6D" w:rsidRDefault="00775E6D" w:rsidP="00775E6D">
      <w:pPr>
        <w:jc w:val="center"/>
        <w:rPr>
          <w:rFonts w:eastAsia="Calibri"/>
          <w:szCs w:val="22"/>
        </w:rPr>
      </w:pPr>
    </w:p>
    <w:p w14:paraId="0578591B" w14:textId="77777777" w:rsidR="00775E6D" w:rsidRPr="00775E6D" w:rsidRDefault="00775E6D" w:rsidP="00775E6D">
      <w:pPr>
        <w:jc w:val="center"/>
        <w:rPr>
          <w:rFonts w:eastAsia="Calibri"/>
          <w:szCs w:val="22"/>
        </w:rPr>
      </w:pPr>
    </w:p>
    <w:p w14:paraId="74FF2717" w14:textId="77777777" w:rsidR="00775E6D" w:rsidRPr="00775E6D" w:rsidRDefault="00775E6D" w:rsidP="00775E6D">
      <w:pPr>
        <w:jc w:val="center"/>
        <w:rPr>
          <w:rFonts w:eastAsia="Calibri"/>
          <w:szCs w:val="22"/>
        </w:rPr>
      </w:pPr>
    </w:p>
    <w:p w14:paraId="7B8B85BA" w14:textId="77777777" w:rsidR="00775E6D" w:rsidRPr="00775E6D" w:rsidRDefault="00775E6D" w:rsidP="00775E6D">
      <w:pPr>
        <w:jc w:val="center"/>
        <w:rPr>
          <w:rFonts w:eastAsia="Calibri"/>
          <w:szCs w:val="22"/>
        </w:rPr>
      </w:pPr>
    </w:p>
    <w:p w14:paraId="329631D3" w14:textId="77777777" w:rsidR="00775E6D" w:rsidRPr="00775E6D" w:rsidRDefault="00775E6D" w:rsidP="00775E6D">
      <w:pPr>
        <w:jc w:val="center"/>
        <w:rPr>
          <w:rFonts w:eastAsia="Calibri"/>
          <w:szCs w:val="22"/>
        </w:rPr>
      </w:pPr>
    </w:p>
    <w:p w14:paraId="47022BDE" w14:textId="77777777" w:rsidR="00775E6D" w:rsidRPr="00775E6D" w:rsidRDefault="00775E6D" w:rsidP="00775E6D">
      <w:pPr>
        <w:jc w:val="center"/>
        <w:rPr>
          <w:rFonts w:eastAsia="Calibri"/>
          <w:szCs w:val="22"/>
        </w:rPr>
      </w:pPr>
    </w:p>
    <w:p w14:paraId="3959B0AD" w14:textId="77777777" w:rsidR="00775E6D" w:rsidRPr="00775E6D" w:rsidRDefault="00775E6D" w:rsidP="00775E6D">
      <w:pPr>
        <w:jc w:val="center"/>
        <w:rPr>
          <w:rFonts w:eastAsia="Calibri"/>
          <w:szCs w:val="22"/>
        </w:rPr>
      </w:pPr>
    </w:p>
    <w:p w14:paraId="40DBAC32" w14:textId="77777777" w:rsidR="00775E6D" w:rsidRPr="00775E6D" w:rsidRDefault="00775E6D" w:rsidP="00775E6D">
      <w:pPr>
        <w:jc w:val="center"/>
        <w:rPr>
          <w:rFonts w:eastAsia="Calibri"/>
          <w:szCs w:val="22"/>
        </w:rPr>
      </w:pPr>
    </w:p>
    <w:p w14:paraId="4669E1B7" w14:textId="77777777" w:rsidR="00775E6D" w:rsidRPr="00775E6D" w:rsidRDefault="00775E6D" w:rsidP="00775E6D">
      <w:pPr>
        <w:jc w:val="center"/>
        <w:rPr>
          <w:rFonts w:eastAsia="Calibri"/>
          <w:szCs w:val="22"/>
        </w:rPr>
      </w:pPr>
    </w:p>
    <w:p w14:paraId="6705045E" w14:textId="77777777" w:rsidR="00775E6D" w:rsidRPr="00775E6D" w:rsidRDefault="00775E6D" w:rsidP="00775E6D">
      <w:pPr>
        <w:jc w:val="center"/>
        <w:rPr>
          <w:rFonts w:eastAsia="Calibri"/>
          <w:szCs w:val="22"/>
        </w:rPr>
      </w:pPr>
    </w:p>
    <w:p w14:paraId="468570A6" w14:textId="77777777" w:rsidR="00775E6D" w:rsidRPr="00775E6D" w:rsidRDefault="00775E6D" w:rsidP="00775E6D">
      <w:pPr>
        <w:jc w:val="center"/>
        <w:rPr>
          <w:rFonts w:eastAsia="Calibri"/>
          <w:szCs w:val="22"/>
        </w:rPr>
      </w:pPr>
    </w:p>
    <w:p w14:paraId="083F7CBB" w14:textId="77777777" w:rsidR="00775E6D" w:rsidRPr="00775E6D" w:rsidRDefault="00775E6D" w:rsidP="00775E6D">
      <w:pPr>
        <w:jc w:val="center"/>
        <w:rPr>
          <w:rFonts w:eastAsia="Calibri"/>
          <w:szCs w:val="22"/>
        </w:rPr>
      </w:pPr>
    </w:p>
    <w:p w14:paraId="06A0BF0B" w14:textId="77777777" w:rsidR="00775E6D" w:rsidRPr="00775E6D" w:rsidRDefault="00775E6D" w:rsidP="00775E6D">
      <w:pPr>
        <w:jc w:val="center"/>
        <w:rPr>
          <w:rFonts w:eastAsia="Calibri"/>
          <w:szCs w:val="22"/>
        </w:rPr>
      </w:pPr>
    </w:p>
    <w:p w14:paraId="5FCDC9CF" w14:textId="77777777" w:rsidR="00775E6D" w:rsidRPr="00775E6D" w:rsidRDefault="00775E6D" w:rsidP="00775E6D">
      <w:pPr>
        <w:jc w:val="center"/>
        <w:rPr>
          <w:rFonts w:eastAsia="Calibri"/>
          <w:szCs w:val="22"/>
        </w:rPr>
      </w:pPr>
    </w:p>
    <w:p w14:paraId="74C3E89B" w14:textId="77777777" w:rsidR="00775E6D" w:rsidRPr="00775E6D" w:rsidRDefault="00775E6D" w:rsidP="00775E6D">
      <w:pPr>
        <w:jc w:val="center"/>
        <w:rPr>
          <w:rFonts w:eastAsia="Calibri"/>
          <w:szCs w:val="22"/>
        </w:rPr>
      </w:pPr>
    </w:p>
    <w:p w14:paraId="1ABF7D6B" w14:textId="77777777" w:rsidR="00775E6D" w:rsidRPr="00775E6D" w:rsidRDefault="00775E6D" w:rsidP="00775E6D">
      <w:pPr>
        <w:jc w:val="center"/>
        <w:rPr>
          <w:rFonts w:eastAsia="Calibri"/>
          <w:szCs w:val="22"/>
        </w:rPr>
      </w:pPr>
    </w:p>
    <w:p w14:paraId="3F3B3622" w14:textId="77777777" w:rsidR="00775E6D" w:rsidRPr="00775E6D" w:rsidRDefault="00775E6D" w:rsidP="00775E6D">
      <w:pPr>
        <w:jc w:val="center"/>
        <w:rPr>
          <w:rFonts w:eastAsia="Calibri"/>
          <w:noProof/>
          <w:szCs w:val="22"/>
          <w:lang w:eastAsia="ru-RU"/>
        </w:rPr>
      </w:pPr>
    </w:p>
    <w:p w14:paraId="5D987C09" w14:textId="77777777" w:rsidR="00775E6D" w:rsidRPr="00775E6D" w:rsidRDefault="00775E6D" w:rsidP="00775E6D">
      <w:pPr>
        <w:spacing w:before="60"/>
        <w:jc w:val="center"/>
        <w:rPr>
          <w:rFonts w:ascii="Arial" w:hAnsi="Arial" w:cs="Arial"/>
          <w:b/>
          <w:sz w:val="20"/>
          <w:szCs w:val="20"/>
        </w:rPr>
      </w:pPr>
    </w:p>
    <w:p w14:paraId="3DDB3C43" w14:textId="77777777" w:rsidR="00775E6D" w:rsidRPr="00775E6D" w:rsidRDefault="00775E6D" w:rsidP="00775E6D">
      <w:pPr>
        <w:spacing w:before="60"/>
        <w:jc w:val="center"/>
        <w:rPr>
          <w:rFonts w:ascii="Arial" w:hAnsi="Arial" w:cs="Arial"/>
          <w:b/>
          <w:sz w:val="20"/>
          <w:szCs w:val="20"/>
        </w:rPr>
      </w:pPr>
    </w:p>
    <w:p w14:paraId="1EA3ABC3" w14:textId="77777777" w:rsidR="00775E6D" w:rsidRPr="00775E6D" w:rsidRDefault="00775E6D" w:rsidP="00775E6D">
      <w:pPr>
        <w:spacing w:before="60"/>
        <w:jc w:val="center"/>
        <w:rPr>
          <w:rFonts w:ascii="Arial" w:hAnsi="Arial" w:cs="Arial"/>
          <w:b/>
          <w:sz w:val="20"/>
          <w:szCs w:val="20"/>
        </w:rPr>
      </w:pPr>
    </w:p>
    <w:p w14:paraId="08010E04" w14:textId="77777777" w:rsidR="00775E6D" w:rsidRPr="00775E6D" w:rsidRDefault="00775E6D" w:rsidP="00775E6D">
      <w:pPr>
        <w:spacing w:before="60"/>
        <w:jc w:val="center"/>
        <w:rPr>
          <w:rFonts w:ascii="Arial" w:hAnsi="Arial" w:cs="Arial"/>
          <w:b/>
          <w:sz w:val="20"/>
          <w:szCs w:val="20"/>
        </w:rPr>
      </w:pPr>
    </w:p>
    <w:p w14:paraId="2B836F72" w14:textId="77777777" w:rsidR="00775E6D" w:rsidRPr="00775E6D" w:rsidRDefault="00775E6D" w:rsidP="00775E6D">
      <w:pPr>
        <w:spacing w:before="60"/>
        <w:jc w:val="center"/>
        <w:rPr>
          <w:rFonts w:ascii="Arial" w:hAnsi="Arial" w:cs="Arial"/>
          <w:b/>
          <w:sz w:val="20"/>
          <w:szCs w:val="20"/>
        </w:rPr>
      </w:pPr>
    </w:p>
    <w:p w14:paraId="6C572088" w14:textId="77777777" w:rsidR="00775E6D" w:rsidRPr="00775E6D" w:rsidRDefault="00775E6D" w:rsidP="00775E6D">
      <w:pPr>
        <w:spacing w:before="60"/>
        <w:jc w:val="center"/>
        <w:rPr>
          <w:rFonts w:ascii="Arial" w:hAnsi="Arial" w:cs="Arial"/>
          <w:b/>
          <w:sz w:val="20"/>
          <w:szCs w:val="20"/>
        </w:rPr>
      </w:pPr>
    </w:p>
    <w:p w14:paraId="6588037B" w14:textId="77777777" w:rsidR="00775E6D" w:rsidRPr="00775E6D" w:rsidRDefault="00775E6D" w:rsidP="00775E6D">
      <w:pPr>
        <w:spacing w:before="60"/>
        <w:jc w:val="center"/>
        <w:rPr>
          <w:rFonts w:ascii="Arial" w:hAnsi="Arial" w:cs="Arial"/>
          <w:b/>
          <w:sz w:val="20"/>
          <w:szCs w:val="20"/>
        </w:rPr>
      </w:pPr>
    </w:p>
    <w:p w14:paraId="2DFA6C1D" w14:textId="77777777" w:rsidR="00775E6D" w:rsidRPr="00775E6D" w:rsidRDefault="00775E6D" w:rsidP="00775E6D">
      <w:pPr>
        <w:spacing w:before="60"/>
        <w:jc w:val="center"/>
        <w:rPr>
          <w:rFonts w:ascii="Arial" w:hAnsi="Arial" w:cs="Arial"/>
          <w:b/>
          <w:sz w:val="20"/>
          <w:szCs w:val="20"/>
        </w:rPr>
      </w:pPr>
    </w:p>
    <w:p w14:paraId="7B12539F" w14:textId="77777777" w:rsidR="00775E6D" w:rsidRPr="00775E6D" w:rsidRDefault="00775E6D" w:rsidP="00775E6D">
      <w:pPr>
        <w:spacing w:before="60"/>
        <w:jc w:val="center"/>
        <w:rPr>
          <w:rFonts w:ascii="Arial" w:hAnsi="Arial" w:cs="Arial"/>
          <w:b/>
          <w:sz w:val="20"/>
          <w:szCs w:val="20"/>
        </w:rPr>
      </w:pPr>
    </w:p>
    <w:p w14:paraId="091EF8B8" w14:textId="77777777" w:rsidR="00775E6D" w:rsidRPr="00775E6D" w:rsidRDefault="00775E6D" w:rsidP="00775E6D">
      <w:pPr>
        <w:spacing w:before="60"/>
        <w:jc w:val="center"/>
        <w:rPr>
          <w:rFonts w:ascii="Arial" w:hAnsi="Arial" w:cs="Arial"/>
          <w:b/>
          <w:sz w:val="20"/>
          <w:szCs w:val="20"/>
        </w:rPr>
      </w:pPr>
    </w:p>
    <w:p w14:paraId="04386B5C" w14:textId="77777777" w:rsidR="00775E6D" w:rsidRPr="00775E6D" w:rsidRDefault="00775E6D" w:rsidP="00775E6D">
      <w:pPr>
        <w:spacing w:before="60"/>
        <w:jc w:val="center"/>
        <w:rPr>
          <w:rFonts w:ascii="Arial" w:hAnsi="Arial" w:cs="Arial"/>
          <w:b/>
          <w:sz w:val="20"/>
          <w:szCs w:val="20"/>
        </w:rPr>
      </w:pPr>
    </w:p>
    <w:p w14:paraId="037B6AF6" w14:textId="77777777" w:rsidR="00775E6D" w:rsidRPr="00775E6D" w:rsidRDefault="00775E6D" w:rsidP="00775E6D">
      <w:pPr>
        <w:spacing w:before="60"/>
        <w:jc w:val="center"/>
        <w:rPr>
          <w:rFonts w:ascii="Arial" w:hAnsi="Arial" w:cs="Arial"/>
          <w:b/>
          <w:sz w:val="20"/>
          <w:szCs w:val="20"/>
        </w:rPr>
      </w:pPr>
    </w:p>
    <w:p w14:paraId="30C31E3C" w14:textId="77777777" w:rsidR="00775E6D" w:rsidRPr="00775E6D" w:rsidRDefault="00775E6D" w:rsidP="00775E6D">
      <w:pPr>
        <w:spacing w:before="60"/>
        <w:jc w:val="center"/>
        <w:rPr>
          <w:rFonts w:ascii="Arial" w:hAnsi="Arial" w:cs="Arial"/>
          <w:b/>
          <w:sz w:val="20"/>
          <w:szCs w:val="20"/>
        </w:rPr>
      </w:pPr>
    </w:p>
    <w:p w14:paraId="486BA67C" w14:textId="77777777" w:rsidR="00775E6D" w:rsidRPr="00775E6D" w:rsidRDefault="00775E6D" w:rsidP="00775E6D">
      <w:pPr>
        <w:spacing w:before="60"/>
        <w:jc w:val="center"/>
        <w:rPr>
          <w:rFonts w:ascii="Arial" w:hAnsi="Arial" w:cs="Arial"/>
          <w:b/>
          <w:sz w:val="20"/>
          <w:szCs w:val="20"/>
        </w:rPr>
      </w:pPr>
      <w:r w:rsidRPr="00775E6D">
        <w:rPr>
          <w:rFonts w:ascii="Arial" w:hAnsi="Arial" w:cs="Arial"/>
          <w:b/>
          <w:sz w:val="20"/>
          <w:szCs w:val="20"/>
        </w:rPr>
        <w:t xml:space="preserve">Рис. </w:t>
      </w:r>
      <w:r w:rsidRPr="00775E6D">
        <w:rPr>
          <w:rFonts w:ascii="Arial" w:hAnsi="Arial" w:cs="Arial"/>
          <w:b/>
          <w:sz w:val="20"/>
          <w:szCs w:val="20"/>
        </w:rPr>
        <w:fldChar w:fldCharType="begin"/>
      </w:r>
      <w:r w:rsidRPr="00775E6D">
        <w:rPr>
          <w:rFonts w:ascii="Arial" w:hAnsi="Arial" w:cs="Arial"/>
          <w:b/>
          <w:sz w:val="20"/>
          <w:szCs w:val="20"/>
        </w:rPr>
        <w:instrText xml:space="preserve"> SEQ Рис. \* ARABIC </w:instrText>
      </w:r>
      <w:r w:rsidRPr="00775E6D">
        <w:rPr>
          <w:rFonts w:ascii="Arial" w:hAnsi="Arial" w:cs="Arial"/>
          <w:b/>
          <w:sz w:val="20"/>
          <w:szCs w:val="20"/>
        </w:rPr>
        <w:fldChar w:fldCharType="separate"/>
      </w:r>
      <w:r w:rsidRPr="00775E6D">
        <w:rPr>
          <w:rFonts w:ascii="Arial" w:hAnsi="Arial" w:cs="Arial"/>
          <w:b/>
          <w:noProof/>
          <w:sz w:val="20"/>
          <w:szCs w:val="20"/>
        </w:rPr>
        <w:t>1</w:t>
      </w:r>
      <w:r w:rsidRPr="00775E6D">
        <w:rPr>
          <w:rFonts w:ascii="Arial" w:hAnsi="Arial" w:cs="Arial"/>
          <w:b/>
          <w:sz w:val="20"/>
          <w:szCs w:val="20"/>
        </w:rPr>
        <w:fldChar w:fldCharType="end"/>
      </w:r>
      <w:r w:rsidRPr="00775E6D">
        <w:rPr>
          <w:rFonts w:ascii="Arial" w:hAnsi="Arial" w:cs="Arial"/>
          <w:b/>
          <w:sz w:val="20"/>
          <w:szCs w:val="20"/>
        </w:rPr>
        <w:t xml:space="preserve"> Руководство по анализу системных причин происшествий. Часть 1</w:t>
      </w:r>
    </w:p>
    <w:p w14:paraId="64DEAFD9" w14:textId="244AF45B" w:rsidR="00775E6D" w:rsidRPr="00775E6D" w:rsidRDefault="00C9472E" w:rsidP="00775E6D">
      <w:pPr>
        <w:jc w:val="center"/>
        <w:rPr>
          <w:rFonts w:eastAsia="Calibri"/>
          <w:szCs w:val="22"/>
        </w:rPr>
      </w:pPr>
      <w:r>
        <w:rPr>
          <w:rFonts w:eastAsia="Calibri"/>
          <w:noProof/>
          <w:szCs w:val="22"/>
          <w:lang w:eastAsia="ru-RU"/>
        </w:rPr>
        <w:lastRenderedPageBreak/>
        <mc:AlternateContent>
          <mc:Choice Requires="wps">
            <w:drawing>
              <wp:anchor distT="0" distB="0" distL="114300" distR="114300" simplePos="0" relativeHeight="251760640" behindDoc="0" locked="0" layoutInCell="1" allowOverlap="1" wp14:anchorId="6A8D1C2D" wp14:editId="4EFB5310">
                <wp:simplePos x="0" y="0"/>
                <wp:positionH relativeFrom="column">
                  <wp:posOffset>13232130</wp:posOffset>
                </wp:positionH>
                <wp:positionV relativeFrom="paragraph">
                  <wp:posOffset>20320</wp:posOffset>
                </wp:positionV>
                <wp:extent cx="1085850" cy="523875"/>
                <wp:effectExtent l="0" t="0" r="19050" b="28575"/>
                <wp:wrapNone/>
                <wp:docPr id="16" name="Прямоугольник 16"/>
                <wp:cNvGraphicFramePr/>
                <a:graphic xmlns:a="http://schemas.openxmlformats.org/drawingml/2006/main">
                  <a:graphicData uri="http://schemas.microsoft.com/office/word/2010/wordprocessingShape">
                    <wps:wsp>
                      <wps:cNvSpPr/>
                      <wps:spPr>
                        <a:xfrm>
                          <a:off x="0" y="0"/>
                          <a:ext cx="1085850" cy="5238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E2A2D58" id="Прямоугольник 16" o:spid="_x0000_s1026" style="position:absolute;margin-left:1041.9pt;margin-top:1.6pt;width:85.5pt;height:41.2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" fillcolor="white [3212]" strokecolor="white [3212]" strokeweight="2pt"/>
            </w:pict>
          </mc:Fallback>
        </mc:AlternateContent>
      </w:r>
      <w:r w:rsidR="00775E6D" w:rsidRPr="00775E6D">
        <w:rPr>
          <w:rFonts w:eastAsia="Calibri"/>
          <w:noProof/>
          <w:szCs w:val="22"/>
          <w:lang w:eastAsia="ru-RU"/>
        </w:rPr>
        <w:drawing>
          <wp:inline distT="0" distB="0" distL="0" distR="0" wp14:anchorId="6CB976D0" wp14:editId="0279BAC9">
            <wp:extent cx="13716000" cy="863344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754154" cy="8657458"/>
                    </a:xfrm>
                    <a:prstGeom prst="rect">
                      <a:avLst/>
                    </a:prstGeom>
                    <a:noFill/>
                    <a:ln>
                      <a:noFill/>
                    </a:ln>
                  </pic:spPr>
                </pic:pic>
              </a:graphicData>
            </a:graphic>
          </wp:inline>
        </w:drawing>
      </w:r>
    </w:p>
    <w:p w14:paraId="4DB60564" w14:textId="50BC1696" w:rsidR="00DF23BF" w:rsidRPr="000E11CD" w:rsidRDefault="00775E6D" w:rsidP="000E11CD">
      <w:pPr>
        <w:jc w:val="center"/>
        <w:rPr>
          <w:rFonts w:ascii="Arial" w:hAnsi="Arial" w:cs="Arial"/>
          <w:b/>
          <w:sz w:val="20"/>
          <w:szCs w:val="20"/>
        </w:rPr>
      </w:pPr>
      <w:r w:rsidRPr="000E11CD">
        <w:rPr>
          <w:rFonts w:ascii="Arial" w:hAnsi="Arial" w:cs="Arial"/>
          <w:b/>
          <w:sz w:val="20"/>
          <w:szCs w:val="20"/>
        </w:rPr>
        <w:lastRenderedPageBreak/>
        <w:t xml:space="preserve">Рис. </w:t>
      </w:r>
      <w:r w:rsidR="00452118">
        <w:rPr>
          <w:rFonts w:ascii="Arial" w:hAnsi="Arial" w:cs="Arial"/>
          <w:b/>
          <w:sz w:val="20"/>
          <w:szCs w:val="20"/>
        </w:rPr>
        <w:t>1</w:t>
      </w:r>
      <w:r w:rsidRPr="000E11CD">
        <w:rPr>
          <w:rFonts w:ascii="Arial" w:hAnsi="Arial" w:cs="Arial"/>
          <w:b/>
          <w:sz w:val="20"/>
          <w:szCs w:val="20"/>
        </w:rPr>
        <w:t xml:space="preserve"> Руководство по анализу системных причин происшествий. Часть 2</w:t>
      </w:r>
      <w:bookmarkStart w:id="208" w:name="_ПРИЛОЖЕНИЕ_4._РЕКОМЕНДАЦИИ"/>
      <w:bookmarkStart w:id="209" w:name="_ПРИЛОЖЕНИЕ_5._РЕКОМЕНДАЦИИ"/>
      <w:bookmarkStart w:id="210" w:name="RANGE!B1:Z37"/>
      <w:bookmarkEnd w:id="208"/>
      <w:bookmarkEnd w:id="209"/>
      <w:bookmarkEnd w:id="210"/>
      <w:r w:rsidR="00DF23BF" w:rsidRPr="000E11CD">
        <w:rPr>
          <w:rFonts w:ascii="Arial" w:hAnsi="Arial" w:cs="Arial"/>
          <w:b/>
          <w:sz w:val="20"/>
          <w:szCs w:val="20"/>
        </w:rPr>
        <w:br w:type="page"/>
      </w:r>
    </w:p>
    <w:p w14:paraId="78474993" w14:textId="29057E80" w:rsidR="00992E4E" w:rsidRDefault="00992E4E" w:rsidP="00992E4E">
      <w:pPr>
        <w:tabs>
          <w:tab w:val="left" w:pos="988"/>
        </w:tabs>
        <w:sectPr w:rsidR="00992E4E" w:rsidSect="00775E6D">
          <w:headerReference w:type="default" r:id="rId50"/>
          <w:footerReference w:type="default" r:id="rId51"/>
          <w:pgSz w:w="23811" w:h="16838" w:orient="landscape" w:code="8"/>
          <w:pgMar w:top="1247" w:right="510" w:bottom="1021" w:left="567" w:header="737" w:footer="680" w:gutter="0"/>
          <w:cols w:space="708"/>
          <w:docGrid w:linePitch="360"/>
        </w:sectPr>
      </w:pPr>
    </w:p>
    <w:p w14:paraId="6BB03ADC" w14:textId="2758CC45" w:rsidR="00842F2B" w:rsidRPr="004B09C5" w:rsidRDefault="00842F2B" w:rsidP="004B09C5">
      <w:pPr>
        <w:pStyle w:val="22"/>
        <w:rPr>
          <w:lang w:val="ru-RU"/>
        </w:rPr>
      </w:pPr>
      <w:bookmarkStart w:id="211" w:name="_ПРИЛОЖЕНИЕ_8._ГЛОССАРИЙ"/>
      <w:bookmarkStart w:id="212" w:name="_Toc386105135"/>
      <w:bookmarkStart w:id="213" w:name="_Toc387155084"/>
      <w:bookmarkStart w:id="214" w:name="_Toc395688591"/>
      <w:bookmarkStart w:id="215" w:name="_Toc396320658"/>
      <w:bookmarkStart w:id="216" w:name="_Toc418698651"/>
      <w:bookmarkStart w:id="217" w:name="_Toc443735828"/>
      <w:bookmarkStart w:id="218" w:name="_Toc450296423"/>
      <w:bookmarkStart w:id="219" w:name="_Toc462673652"/>
      <w:bookmarkStart w:id="220" w:name="_Toc27733483"/>
      <w:bookmarkStart w:id="221" w:name="_Toc27736149"/>
      <w:bookmarkStart w:id="222" w:name="_Toc27736328"/>
      <w:bookmarkStart w:id="223" w:name="_Toc27736879"/>
      <w:bookmarkStart w:id="224" w:name="_Toc27737429"/>
      <w:bookmarkStart w:id="225" w:name="_Toc27737517"/>
      <w:bookmarkStart w:id="226" w:name="_Toc27991692"/>
      <w:bookmarkStart w:id="227" w:name="_Toc58333620"/>
      <w:bookmarkEnd w:id="211"/>
      <w:r w:rsidRPr="004B09C5">
        <w:rPr>
          <w:lang w:val="ru-RU"/>
        </w:rPr>
        <w:lastRenderedPageBreak/>
        <w:t>ПРИЛОЖЕНИЕ 8. ГЛОССАРИЙ ПРИЧИН</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62CEFAB0" w14:textId="77777777" w:rsidR="00842F2B" w:rsidRPr="00842F2B" w:rsidRDefault="00842F2B" w:rsidP="00842F2B">
      <w:pPr>
        <w:jc w:val="both"/>
        <w:rPr>
          <w:rFonts w:eastAsia="Calibri"/>
          <w:szCs w:val="22"/>
        </w:rPr>
      </w:pPr>
    </w:p>
    <w:p w14:paraId="3616CA65" w14:textId="2BB6C027" w:rsidR="00842F2B" w:rsidRPr="00842F2B" w:rsidRDefault="00842F2B" w:rsidP="00842F2B">
      <w:pPr>
        <w:jc w:val="both"/>
        <w:rPr>
          <w:rFonts w:eastAsia="Calibri"/>
          <w:szCs w:val="22"/>
        </w:rPr>
      </w:pPr>
      <w:r w:rsidRPr="00842F2B">
        <w:rPr>
          <w:rFonts w:eastAsia="Calibri"/>
          <w:szCs w:val="22"/>
        </w:rPr>
        <w:t xml:space="preserve">Настоящий Глоссарий </w:t>
      </w:r>
      <w:r w:rsidR="00797801">
        <w:rPr>
          <w:rFonts w:eastAsia="Calibri"/>
          <w:szCs w:val="22"/>
        </w:rPr>
        <w:t xml:space="preserve">причин </w:t>
      </w:r>
      <w:r w:rsidRPr="00842F2B">
        <w:rPr>
          <w:rFonts w:eastAsia="Calibri"/>
          <w:szCs w:val="22"/>
        </w:rPr>
        <w:t>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Глоссарий</w:t>
      </w:r>
      <w:r w:rsidR="00797801">
        <w:rPr>
          <w:rFonts w:eastAsia="Calibri"/>
          <w:szCs w:val="22"/>
        </w:rPr>
        <w:t xml:space="preserve"> причин рекомендуется применять для </w:t>
      </w:r>
      <w:r w:rsidRPr="00842F2B">
        <w:rPr>
          <w:rFonts w:eastAsia="Calibri"/>
          <w:szCs w:val="22"/>
        </w:rPr>
        <w:t>правильно</w:t>
      </w:r>
      <w:r w:rsidR="00797801">
        <w:rPr>
          <w:rFonts w:eastAsia="Calibri"/>
          <w:szCs w:val="22"/>
        </w:rPr>
        <w:t>го</w:t>
      </w:r>
      <w:r w:rsidRPr="00842F2B">
        <w:rPr>
          <w:rFonts w:eastAsia="Calibri"/>
          <w:szCs w:val="22"/>
        </w:rPr>
        <w:t xml:space="preserve"> понима</w:t>
      </w:r>
      <w:r w:rsidR="00797801">
        <w:rPr>
          <w:rFonts w:eastAsia="Calibri"/>
          <w:szCs w:val="22"/>
        </w:rPr>
        <w:t xml:space="preserve">ния </w:t>
      </w:r>
      <w:r w:rsidRPr="00842F2B">
        <w:rPr>
          <w:rFonts w:eastAsia="Calibri"/>
          <w:szCs w:val="22"/>
        </w:rPr>
        <w:t>категори</w:t>
      </w:r>
      <w:r w:rsidR="00797801">
        <w:rPr>
          <w:rFonts w:eastAsia="Calibri"/>
          <w:szCs w:val="22"/>
        </w:rPr>
        <w:t>и</w:t>
      </w:r>
      <w:r w:rsidRPr="00842F2B">
        <w:rPr>
          <w:rFonts w:eastAsia="Calibri"/>
          <w:szCs w:val="22"/>
        </w:rPr>
        <w:t xml:space="preserve"> каждой причины для дальнейшей работы с полным списком причин.</w:t>
      </w:r>
    </w:p>
    <w:p w14:paraId="235F4E59" w14:textId="77777777" w:rsidR="00842F2B" w:rsidRPr="00842F2B" w:rsidRDefault="00842F2B" w:rsidP="00842F2B">
      <w:pPr>
        <w:jc w:val="both"/>
        <w:rPr>
          <w:rFonts w:eastAsia="Calibri"/>
          <w:szCs w:val="22"/>
        </w:rPr>
      </w:pPr>
    </w:p>
    <w:p w14:paraId="1A4D7504" w14:textId="77777777" w:rsidR="00842F2B" w:rsidRPr="00842F2B" w:rsidRDefault="00842F2B" w:rsidP="00842F2B">
      <w:pPr>
        <w:jc w:val="both"/>
        <w:rPr>
          <w:rFonts w:eastAsia="Calibri"/>
          <w:szCs w:val="22"/>
        </w:rPr>
      </w:pPr>
      <w:r w:rsidRPr="00842F2B">
        <w:rPr>
          <w:rFonts w:eastAsia="Calibri"/>
          <w:szCs w:val="22"/>
        </w:rP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288ED546" w14:textId="77777777" w:rsidR="00842F2B" w:rsidRPr="00842F2B" w:rsidRDefault="00842F2B" w:rsidP="00842F2B">
      <w:pPr>
        <w:jc w:val="both"/>
        <w:rPr>
          <w:rFonts w:eastAsia="Calibri"/>
          <w:szCs w:val="22"/>
        </w:rPr>
      </w:pPr>
    </w:p>
    <w:p w14:paraId="0A98A876" w14:textId="77777777" w:rsidR="00842F2B" w:rsidRPr="00842F2B" w:rsidRDefault="00842F2B" w:rsidP="00842F2B">
      <w:pPr>
        <w:jc w:val="both"/>
        <w:rPr>
          <w:rFonts w:eastAsia="Calibri"/>
          <w:szCs w:val="22"/>
        </w:rPr>
      </w:pPr>
      <w:r w:rsidRPr="00842F2B">
        <w:rPr>
          <w:rFonts w:eastAsia="Calibri"/>
          <w:szCs w:val="22"/>
        </w:rPr>
        <w:t>Причины происшествия подразделяются на непосредственные и системные.</w:t>
      </w:r>
    </w:p>
    <w:p w14:paraId="1D837C07" w14:textId="77777777" w:rsidR="00842F2B" w:rsidRPr="00842F2B" w:rsidRDefault="00842F2B" w:rsidP="00842F2B">
      <w:pPr>
        <w:jc w:val="both"/>
        <w:rPr>
          <w:rFonts w:eastAsia="Calibri"/>
          <w:szCs w:val="22"/>
        </w:rPr>
      </w:pPr>
    </w:p>
    <w:p w14:paraId="5839E51E" w14:textId="77777777" w:rsidR="00842F2B" w:rsidRPr="00842F2B" w:rsidRDefault="00842F2B" w:rsidP="00842F2B">
      <w:pPr>
        <w:jc w:val="center"/>
        <w:rPr>
          <w:rFonts w:eastAsia="Calibri"/>
          <w:b/>
          <w:i/>
          <w:szCs w:val="22"/>
          <w:u w:val="single"/>
        </w:rPr>
      </w:pPr>
      <w:r w:rsidRPr="00842F2B">
        <w:rPr>
          <w:rFonts w:eastAsia="Calibri"/>
          <w:b/>
          <w:i/>
          <w:szCs w:val="22"/>
          <w:u w:val="single"/>
        </w:rPr>
        <w:t>Непосредственные причины.</w:t>
      </w:r>
    </w:p>
    <w:p w14:paraId="4017A22A" w14:textId="77777777" w:rsidR="00842F2B" w:rsidRPr="00842F2B" w:rsidRDefault="00842F2B" w:rsidP="00842F2B">
      <w:pPr>
        <w:jc w:val="both"/>
        <w:rPr>
          <w:rFonts w:eastAsia="Calibri"/>
          <w:szCs w:val="22"/>
        </w:rPr>
      </w:pPr>
    </w:p>
    <w:p w14:paraId="65B4FF2B" w14:textId="77777777" w:rsidR="00842F2B" w:rsidRPr="00842F2B" w:rsidRDefault="00842F2B" w:rsidP="00842F2B">
      <w:pPr>
        <w:jc w:val="both"/>
        <w:rPr>
          <w:rFonts w:eastAsia="Calibri"/>
          <w:i/>
          <w:szCs w:val="22"/>
        </w:rPr>
      </w:pPr>
      <w:r w:rsidRPr="00842F2B">
        <w:rPr>
          <w:rFonts w:eastAsia="Calibri"/>
          <w:i/>
          <w:szCs w:val="22"/>
        </w:rPr>
        <w:t>Непосредственные причины подразделяются на:</w:t>
      </w:r>
    </w:p>
    <w:p w14:paraId="6BAE139F"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«Действие/Бездействие» – причиной происшествия послужило конкретное действие или бездействие участника или участников происшествия.</w:t>
      </w:r>
    </w:p>
    <w:p w14:paraId="1033B666"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«Условия» – происшествие произошло по причине сложившейся обстановки, а не конкретного действия или бездействия.</w:t>
      </w:r>
    </w:p>
    <w:p w14:paraId="2AE90F71" w14:textId="77777777" w:rsidR="00842F2B" w:rsidRPr="00842F2B" w:rsidRDefault="00842F2B" w:rsidP="00842F2B">
      <w:pPr>
        <w:spacing w:before="120"/>
        <w:jc w:val="both"/>
        <w:rPr>
          <w:rFonts w:eastAsia="Calibri"/>
          <w:bCs/>
          <w:szCs w:val="22"/>
        </w:rPr>
      </w:pPr>
    </w:p>
    <w:p w14:paraId="4A023838" w14:textId="77777777" w:rsidR="00842F2B" w:rsidRPr="00842F2B" w:rsidRDefault="00842F2B" w:rsidP="00842F2B">
      <w:pPr>
        <w:jc w:val="center"/>
        <w:rPr>
          <w:rFonts w:eastAsia="Calibri"/>
          <w:b/>
          <w:i/>
          <w:szCs w:val="22"/>
          <w:u w:val="single"/>
        </w:rPr>
      </w:pPr>
      <w:r w:rsidRPr="00842F2B">
        <w:rPr>
          <w:rFonts w:eastAsia="Calibri"/>
          <w:b/>
          <w:i/>
          <w:szCs w:val="22"/>
          <w:u w:val="single"/>
        </w:rPr>
        <w:t>Действие/Бездействие.</w:t>
      </w:r>
    </w:p>
    <w:p w14:paraId="523391D6" w14:textId="77777777" w:rsidR="00842F2B" w:rsidRPr="00842F2B" w:rsidRDefault="00842F2B" w:rsidP="00842F2B">
      <w:pPr>
        <w:jc w:val="both"/>
        <w:rPr>
          <w:rFonts w:eastAsia="Calibri"/>
          <w:szCs w:val="22"/>
        </w:rPr>
      </w:pPr>
    </w:p>
    <w:p w14:paraId="1F6EA240" w14:textId="77777777" w:rsidR="00842F2B" w:rsidRPr="00842F2B" w:rsidRDefault="00842F2B" w:rsidP="00842F2B">
      <w:pPr>
        <w:jc w:val="both"/>
        <w:rPr>
          <w:rFonts w:eastAsia="Calibri"/>
          <w:i/>
          <w:szCs w:val="22"/>
        </w:rPr>
      </w:pPr>
      <w:r w:rsidRPr="00842F2B">
        <w:rPr>
          <w:rFonts w:eastAsia="Calibri"/>
          <w:i/>
          <w:szCs w:val="22"/>
        </w:rPr>
        <w:t>Действие/Бездействие возможно отнести к двум группам:</w:t>
      </w:r>
    </w:p>
    <w:p w14:paraId="72532D1D"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«Осознанные нарушения» – участник происшествия представлял, к чему может привести его действие/бездействие.</w:t>
      </w:r>
    </w:p>
    <w:p w14:paraId="7BF6B6C1"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«Неосознанные нарушения» – участник происшествия не мог представить последствий его действия/бездействия.</w:t>
      </w:r>
    </w:p>
    <w:p w14:paraId="42CE08D1" w14:textId="77777777" w:rsidR="00842F2B" w:rsidRPr="00842F2B" w:rsidRDefault="00842F2B" w:rsidP="00842F2B">
      <w:pPr>
        <w:jc w:val="both"/>
        <w:rPr>
          <w:rFonts w:eastAsia="Calibri"/>
          <w:szCs w:val="22"/>
        </w:rPr>
      </w:pPr>
    </w:p>
    <w:p w14:paraId="753519C2" w14:textId="77777777" w:rsidR="00842F2B" w:rsidRPr="00842F2B" w:rsidRDefault="00842F2B" w:rsidP="00842F2B">
      <w:pPr>
        <w:jc w:val="center"/>
        <w:rPr>
          <w:rFonts w:eastAsia="Calibri"/>
          <w:b/>
          <w:szCs w:val="22"/>
        </w:rPr>
      </w:pPr>
      <w:r w:rsidRPr="00842F2B">
        <w:rPr>
          <w:rFonts w:eastAsia="Calibri"/>
          <w:b/>
          <w:szCs w:val="22"/>
        </w:rPr>
        <w:t>Осознанные нарушения.</w:t>
      </w:r>
    </w:p>
    <w:p w14:paraId="112A0D88" w14:textId="77777777" w:rsidR="00842F2B" w:rsidRPr="00842F2B" w:rsidRDefault="00842F2B" w:rsidP="00842F2B">
      <w:pPr>
        <w:jc w:val="both"/>
        <w:rPr>
          <w:rFonts w:eastAsia="Calibri"/>
          <w:szCs w:val="22"/>
        </w:rPr>
      </w:pPr>
    </w:p>
    <w:p w14:paraId="1555DD2C" w14:textId="77777777" w:rsidR="00842F2B" w:rsidRPr="00842F2B" w:rsidRDefault="00842F2B" w:rsidP="00842F2B">
      <w:pPr>
        <w:jc w:val="both"/>
        <w:rPr>
          <w:rFonts w:eastAsia="Calibri"/>
          <w:b/>
          <w:szCs w:val="22"/>
        </w:rPr>
      </w:pPr>
      <w:r w:rsidRPr="00842F2B">
        <w:rPr>
          <w:rFonts w:eastAsia="Calibri"/>
          <w:b/>
          <w:szCs w:val="22"/>
        </w:rPr>
        <w:t>1. Использование инструмента и оборудования.</w:t>
      </w:r>
    </w:p>
    <w:p w14:paraId="1A128E65" w14:textId="77777777" w:rsidR="00842F2B" w:rsidRPr="00842F2B" w:rsidRDefault="00842F2B" w:rsidP="00842F2B">
      <w:pPr>
        <w:jc w:val="both"/>
        <w:rPr>
          <w:rFonts w:eastAsia="Calibri"/>
          <w:szCs w:val="22"/>
        </w:rPr>
      </w:pPr>
    </w:p>
    <w:p w14:paraId="54ED6F03" w14:textId="77777777" w:rsidR="00842F2B" w:rsidRPr="00842F2B" w:rsidRDefault="00842F2B" w:rsidP="00842F2B">
      <w:pPr>
        <w:jc w:val="both"/>
        <w:rPr>
          <w:rFonts w:eastAsia="Calibri"/>
          <w:i/>
          <w:szCs w:val="22"/>
        </w:rPr>
      </w:pPr>
      <w:r w:rsidRPr="00842F2B">
        <w:rPr>
          <w:rFonts w:eastAsia="Calibri"/>
          <w:i/>
          <w:szCs w:val="22"/>
        </w:rPr>
        <w:t>1-1 Эксплуатация оборудования, инструмента, материалов без разрешения.</w:t>
      </w:r>
    </w:p>
    <w:p w14:paraId="33C8BA61" w14:textId="77777777" w:rsidR="00842F2B" w:rsidRPr="00842F2B" w:rsidRDefault="00842F2B" w:rsidP="00842F2B">
      <w:pPr>
        <w:jc w:val="both"/>
        <w:rPr>
          <w:rFonts w:eastAsia="Calibri"/>
          <w:szCs w:val="22"/>
        </w:rPr>
      </w:pPr>
    </w:p>
    <w:p w14:paraId="36A2F17B" w14:textId="2F68EBD5" w:rsidR="00842F2B" w:rsidRPr="00842F2B" w:rsidRDefault="00842F2B" w:rsidP="00842F2B">
      <w:pPr>
        <w:jc w:val="both"/>
        <w:rPr>
          <w:rFonts w:eastAsia="Calibri"/>
          <w:szCs w:val="22"/>
        </w:rPr>
      </w:pPr>
      <w:r w:rsidRPr="00842F2B">
        <w:rPr>
          <w:rFonts w:eastAsia="Calibri"/>
          <w:szCs w:val="22"/>
        </w:rPr>
        <w:t>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w:t>
      </w:r>
      <w:r w:rsidR="00573724">
        <w:rPr>
          <w:rFonts w:eastAsia="Calibri"/>
          <w:szCs w:val="22"/>
        </w:rPr>
        <w:t>/производственной</w:t>
      </w:r>
      <w:r w:rsidRPr="00842F2B">
        <w:rPr>
          <w:rFonts w:eastAsia="Calibri"/>
          <w:szCs w:val="22"/>
        </w:rPr>
        <w:t xml:space="preserve"> инструкцией или не входит в трудовую функцию работника и работник понимал, что не имеет права использовать данное оборудование. </w:t>
      </w:r>
    </w:p>
    <w:p w14:paraId="2416D826" w14:textId="77777777" w:rsidR="00842F2B" w:rsidRPr="00842F2B" w:rsidRDefault="00842F2B" w:rsidP="00842F2B">
      <w:pPr>
        <w:jc w:val="both"/>
        <w:rPr>
          <w:rFonts w:eastAsia="Calibri"/>
          <w:szCs w:val="22"/>
        </w:rPr>
      </w:pPr>
    </w:p>
    <w:p w14:paraId="1B6EE2D4" w14:textId="77777777" w:rsidR="00842F2B" w:rsidRPr="00842F2B" w:rsidRDefault="00842F2B" w:rsidP="00842F2B">
      <w:pPr>
        <w:jc w:val="both"/>
        <w:rPr>
          <w:rFonts w:eastAsia="Calibri"/>
          <w:i/>
          <w:szCs w:val="22"/>
        </w:rPr>
      </w:pPr>
      <w:r w:rsidRPr="00842F2B">
        <w:rPr>
          <w:rFonts w:eastAsia="Calibri"/>
          <w:i/>
          <w:szCs w:val="22"/>
        </w:rPr>
        <w:t>1-2 Неправильное использование оборудования, инструмента, материалов.</w:t>
      </w:r>
    </w:p>
    <w:p w14:paraId="08009B43" w14:textId="77777777" w:rsidR="00842F2B" w:rsidRPr="00842F2B" w:rsidRDefault="00842F2B" w:rsidP="00842F2B">
      <w:pPr>
        <w:jc w:val="both"/>
        <w:rPr>
          <w:rFonts w:eastAsia="Calibri"/>
          <w:szCs w:val="22"/>
        </w:rPr>
      </w:pPr>
    </w:p>
    <w:p w14:paraId="1A510E51" w14:textId="77777777" w:rsidR="00842F2B" w:rsidRPr="00842F2B" w:rsidRDefault="00842F2B" w:rsidP="00842F2B">
      <w:pPr>
        <w:jc w:val="both"/>
        <w:rPr>
          <w:rFonts w:eastAsia="Calibri"/>
          <w:szCs w:val="22"/>
        </w:rPr>
      </w:pPr>
      <w:r w:rsidRPr="00842F2B">
        <w:rPr>
          <w:rFonts w:eastAsia="Calibri"/>
          <w:szCs w:val="22"/>
        </w:rPr>
        <w:lastRenderedPageBreak/>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14:paraId="329EFD03" w14:textId="77777777" w:rsidR="00842F2B" w:rsidRPr="00842F2B" w:rsidRDefault="00842F2B" w:rsidP="00842F2B">
      <w:pPr>
        <w:jc w:val="both"/>
        <w:rPr>
          <w:rFonts w:eastAsia="Calibri"/>
          <w:szCs w:val="22"/>
        </w:rPr>
      </w:pPr>
    </w:p>
    <w:p w14:paraId="185D2FCA" w14:textId="77777777" w:rsidR="00842F2B" w:rsidRPr="00842F2B" w:rsidRDefault="00842F2B" w:rsidP="00842F2B">
      <w:pPr>
        <w:jc w:val="both"/>
        <w:rPr>
          <w:rFonts w:eastAsia="Calibri"/>
          <w:i/>
          <w:szCs w:val="22"/>
        </w:rPr>
      </w:pPr>
      <w:r w:rsidRPr="00842F2B">
        <w:rPr>
          <w:rFonts w:eastAsia="Calibri"/>
          <w:i/>
          <w:szCs w:val="22"/>
        </w:rPr>
        <w:t>1-3 Неправильное размещение оборудования, инструмента, материалов.</w:t>
      </w:r>
    </w:p>
    <w:p w14:paraId="49FF07BD" w14:textId="77777777" w:rsidR="00842F2B" w:rsidRPr="00842F2B" w:rsidRDefault="00842F2B" w:rsidP="00842F2B">
      <w:pPr>
        <w:jc w:val="both"/>
        <w:rPr>
          <w:rFonts w:eastAsia="Calibri"/>
          <w:szCs w:val="22"/>
        </w:rPr>
      </w:pPr>
    </w:p>
    <w:p w14:paraId="57D8AFB5" w14:textId="77777777" w:rsidR="00842F2B" w:rsidRPr="00842F2B" w:rsidRDefault="00842F2B" w:rsidP="00842F2B">
      <w:pPr>
        <w:jc w:val="both"/>
        <w:rPr>
          <w:rFonts w:eastAsia="Calibri"/>
          <w:szCs w:val="22"/>
        </w:rPr>
      </w:pPr>
      <w:r w:rsidRPr="00842F2B">
        <w:rPr>
          <w:rFonts w:eastAsia="Calibri"/>
          <w:szCs w:val="22"/>
        </w:rP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14:paraId="2ED988A0" w14:textId="77777777" w:rsidR="00842F2B" w:rsidRPr="00842F2B" w:rsidRDefault="00842F2B" w:rsidP="00842F2B">
      <w:pPr>
        <w:jc w:val="both"/>
        <w:rPr>
          <w:rFonts w:eastAsia="Calibri"/>
          <w:szCs w:val="22"/>
        </w:rPr>
      </w:pPr>
    </w:p>
    <w:p w14:paraId="6A5B1BBE" w14:textId="77777777" w:rsidR="00842F2B" w:rsidRPr="00842F2B" w:rsidRDefault="00842F2B" w:rsidP="00842F2B">
      <w:pPr>
        <w:jc w:val="both"/>
        <w:rPr>
          <w:rFonts w:eastAsia="Calibri"/>
          <w:i/>
          <w:szCs w:val="22"/>
        </w:rPr>
      </w:pPr>
      <w:r w:rsidRPr="00842F2B">
        <w:rPr>
          <w:rFonts w:eastAsia="Calibri"/>
          <w:i/>
          <w:szCs w:val="22"/>
        </w:rPr>
        <w:t>1-4 Неправильное закрепление оборудования, инструмента, материалов.</w:t>
      </w:r>
    </w:p>
    <w:p w14:paraId="44443C03" w14:textId="77777777" w:rsidR="00842F2B" w:rsidRPr="00842F2B" w:rsidRDefault="00842F2B" w:rsidP="00842F2B">
      <w:pPr>
        <w:jc w:val="both"/>
        <w:rPr>
          <w:rFonts w:eastAsia="Calibri"/>
          <w:szCs w:val="22"/>
        </w:rPr>
      </w:pPr>
    </w:p>
    <w:p w14:paraId="08BF1FD3" w14:textId="77777777" w:rsidR="00842F2B" w:rsidRPr="00842F2B" w:rsidRDefault="00842F2B" w:rsidP="00842F2B">
      <w:pPr>
        <w:jc w:val="both"/>
        <w:rPr>
          <w:rFonts w:eastAsia="Calibri"/>
          <w:szCs w:val="22"/>
        </w:rPr>
      </w:pPr>
      <w:r w:rsidRPr="00842F2B">
        <w:rPr>
          <w:rFonts w:eastAsia="Calibri"/>
          <w:szCs w:val="22"/>
        </w:rPr>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14:paraId="2734A83D" w14:textId="77777777" w:rsidR="00842F2B" w:rsidRPr="00842F2B" w:rsidRDefault="00842F2B" w:rsidP="00842F2B">
      <w:pPr>
        <w:jc w:val="both"/>
        <w:rPr>
          <w:rFonts w:eastAsia="Calibri"/>
          <w:szCs w:val="22"/>
        </w:rPr>
      </w:pPr>
    </w:p>
    <w:p w14:paraId="2A26E3AF" w14:textId="77777777" w:rsidR="00842F2B" w:rsidRPr="00842F2B" w:rsidRDefault="00842F2B" w:rsidP="00842F2B">
      <w:pPr>
        <w:jc w:val="both"/>
        <w:rPr>
          <w:rFonts w:eastAsia="Calibri"/>
          <w:i/>
          <w:szCs w:val="22"/>
        </w:rPr>
      </w:pPr>
      <w:r w:rsidRPr="00842F2B">
        <w:rPr>
          <w:rFonts w:eastAsia="Calibri"/>
          <w:i/>
          <w:szCs w:val="22"/>
        </w:rPr>
        <w:t>1-</w:t>
      </w:r>
      <w:r w:rsidRPr="000E11CD">
        <w:rPr>
          <w:rFonts w:eastAsia="Calibri"/>
          <w:i/>
        </w:rPr>
        <w:t>5</w:t>
      </w:r>
      <w:r w:rsidRPr="00842F2B">
        <w:rPr>
          <w:rFonts w:eastAsia="Calibri"/>
          <w:i/>
          <w:szCs w:val="22"/>
        </w:rPr>
        <w:t xml:space="preserve"> Использование неисправного оборудования, инструмента, материалов.</w:t>
      </w:r>
    </w:p>
    <w:p w14:paraId="30F97AE8" w14:textId="77777777" w:rsidR="00842F2B" w:rsidRPr="00842F2B" w:rsidRDefault="00842F2B" w:rsidP="00842F2B">
      <w:pPr>
        <w:jc w:val="both"/>
        <w:rPr>
          <w:rFonts w:eastAsia="Calibri"/>
          <w:szCs w:val="22"/>
        </w:rPr>
      </w:pPr>
    </w:p>
    <w:p w14:paraId="6DECD0F3" w14:textId="77777777" w:rsidR="00842F2B" w:rsidRPr="00842F2B" w:rsidRDefault="00842F2B" w:rsidP="00842F2B">
      <w:pPr>
        <w:jc w:val="both"/>
        <w:rPr>
          <w:rFonts w:eastAsia="Calibri"/>
          <w:szCs w:val="22"/>
        </w:rPr>
      </w:pPr>
      <w:r w:rsidRPr="00842F2B">
        <w:rPr>
          <w:rFonts w:eastAsia="Calibri"/>
          <w:szCs w:val="22"/>
        </w:rPr>
        <w:t>Участник происшествия знал о неисправности, но выполнял работу или не принял мер по остановке работ по причине неисправности.</w:t>
      </w:r>
    </w:p>
    <w:p w14:paraId="3118DCBC" w14:textId="77777777" w:rsidR="00842F2B" w:rsidRPr="00842F2B" w:rsidRDefault="00842F2B" w:rsidP="00842F2B">
      <w:pPr>
        <w:jc w:val="both"/>
        <w:rPr>
          <w:rFonts w:eastAsia="Calibri"/>
          <w:szCs w:val="22"/>
        </w:rPr>
      </w:pPr>
    </w:p>
    <w:p w14:paraId="21D8E5DA" w14:textId="77777777" w:rsidR="00842F2B" w:rsidRPr="00842F2B" w:rsidRDefault="00842F2B" w:rsidP="00842F2B">
      <w:pPr>
        <w:jc w:val="both"/>
        <w:rPr>
          <w:rFonts w:eastAsia="Calibri"/>
          <w:i/>
          <w:szCs w:val="22"/>
        </w:rPr>
      </w:pPr>
      <w:r w:rsidRPr="00842F2B">
        <w:rPr>
          <w:rFonts w:eastAsia="Calibri"/>
          <w:i/>
          <w:szCs w:val="22"/>
        </w:rPr>
        <w:t>1-6 Эксплуатация оборудования с необоснованной скоростью.</w:t>
      </w:r>
    </w:p>
    <w:p w14:paraId="18F68F99" w14:textId="77777777" w:rsidR="00842F2B" w:rsidRPr="00842F2B" w:rsidRDefault="00842F2B" w:rsidP="00842F2B">
      <w:pPr>
        <w:jc w:val="both"/>
        <w:rPr>
          <w:rFonts w:eastAsia="Calibri"/>
          <w:szCs w:val="22"/>
        </w:rPr>
      </w:pPr>
    </w:p>
    <w:p w14:paraId="45EFAB49" w14:textId="77777777" w:rsidR="00842F2B" w:rsidRPr="00842F2B" w:rsidRDefault="00842F2B" w:rsidP="00842F2B">
      <w:pPr>
        <w:jc w:val="both"/>
        <w:rPr>
          <w:rFonts w:eastAsia="Calibri"/>
          <w:szCs w:val="22"/>
        </w:rPr>
      </w:pPr>
      <w:r w:rsidRPr="00842F2B">
        <w:rPr>
          <w:rFonts w:eastAsia="Calibri"/>
          <w:szCs w:val="22"/>
        </w:rPr>
        <w:t>Работник работал с необоснованной скоростью, не замедлял скорость работы, чтобы работать безопасно, например: слишком быстро ехал на ТС.</w:t>
      </w:r>
    </w:p>
    <w:p w14:paraId="168AED08" w14:textId="77777777" w:rsidR="00842F2B" w:rsidRPr="00842F2B" w:rsidRDefault="00842F2B" w:rsidP="00842F2B">
      <w:pPr>
        <w:jc w:val="both"/>
        <w:rPr>
          <w:rFonts w:eastAsia="Calibri"/>
          <w:i/>
          <w:szCs w:val="22"/>
        </w:rPr>
      </w:pPr>
    </w:p>
    <w:p w14:paraId="6AB419C1" w14:textId="77777777" w:rsidR="00842F2B" w:rsidRPr="00842F2B" w:rsidRDefault="00842F2B" w:rsidP="00842F2B">
      <w:pPr>
        <w:jc w:val="both"/>
        <w:rPr>
          <w:rFonts w:eastAsia="Calibri"/>
          <w:i/>
          <w:szCs w:val="22"/>
        </w:rPr>
      </w:pPr>
      <w:r w:rsidRPr="00842F2B">
        <w:rPr>
          <w:rFonts w:eastAsia="Calibri"/>
          <w:i/>
          <w:szCs w:val="22"/>
        </w:rPr>
        <w:t>1-7 Техническое обслуживание/ремонт оборудования во время его работы.</w:t>
      </w:r>
    </w:p>
    <w:p w14:paraId="1A4CF6C1" w14:textId="77777777" w:rsidR="00842F2B" w:rsidRPr="00842F2B" w:rsidRDefault="00842F2B" w:rsidP="00842F2B">
      <w:pPr>
        <w:jc w:val="both"/>
        <w:rPr>
          <w:rFonts w:eastAsia="Calibri"/>
          <w:szCs w:val="22"/>
        </w:rPr>
      </w:pPr>
    </w:p>
    <w:p w14:paraId="15A30456" w14:textId="77777777" w:rsidR="00842F2B" w:rsidRPr="00842F2B" w:rsidRDefault="00842F2B" w:rsidP="00842F2B">
      <w:pPr>
        <w:jc w:val="both"/>
        <w:rPr>
          <w:rFonts w:eastAsia="Calibri"/>
          <w:szCs w:val="22"/>
        </w:rPr>
      </w:pPr>
      <w:r w:rsidRPr="00842F2B">
        <w:rPr>
          <w:rFonts w:eastAsia="Calibri"/>
          <w:szCs w:val="22"/>
        </w:rP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14:paraId="29EA0FE4" w14:textId="77777777" w:rsidR="00842F2B" w:rsidRPr="00842F2B" w:rsidRDefault="00842F2B" w:rsidP="00842F2B">
      <w:pPr>
        <w:jc w:val="both"/>
        <w:rPr>
          <w:rFonts w:eastAsia="Calibri"/>
          <w:i/>
          <w:szCs w:val="22"/>
        </w:rPr>
      </w:pPr>
    </w:p>
    <w:p w14:paraId="13705D98" w14:textId="77777777" w:rsidR="00842F2B" w:rsidRPr="00842F2B" w:rsidRDefault="00842F2B" w:rsidP="00842F2B">
      <w:pPr>
        <w:jc w:val="both"/>
        <w:rPr>
          <w:rFonts w:eastAsia="Calibri"/>
          <w:i/>
          <w:szCs w:val="22"/>
        </w:rPr>
      </w:pPr>
      <w:r w:rsidRPr="00842F2B">
        <w:rPr>
          <w:rFonts w:eastAsia="Calibri"/>
          <w:i/>
          <w:szCs w:val="22"/>
        </w:rPr>
        <w:t>1-8 Другие нарушения использования инструмента/ оборудования.</w:t>
      </w:r>
    </w:p>
    <w:p w14:paraId="58C359CC" w14:textId="77777777" w:rsidR="00842F2B" w:rsidRPr="00842F2B" w:rsidRDefault="00842F2B" w:rsidP="00842F2B">
      <w:pPr>
        <w:jc w:val="both"/>
        <w:rPr>
          <w:rFonts w:eastAsia="Calibri"/>
          <w:i/>
          <w:szCs w:val="22"/>
        </w:rPr>
      </w:pPr>
    </w:p>
    <w:p w14:paraId="5958CF2F" w14:textId="77777777" w:rsidR="00842F2B" w:rsidRPr="00842F2B" w:rsidRDefault="00842F2B" w:rsidP="00842F2B">
      <w:pPr>
        <w:jc w:val="both"/>
        <w:rPr>
          <w:rFonts w:eastAsia="Calibri"/>
          <w:b/>
          <w:szCs w:val="22"/>
        </w:rPr>
      </w:pPr>
      <w:r w:rsidRPr="00842F2B">
        <w:rPr>
          <w:rFonts w:eastAsia="Calibri"/>
          <w:b/>
          <w:szCs w:val="22"/>
        </w:rPr>
        <w:t>2. Нарушения поведения.</w:t>
      </w:r>
    </w:p>
    <w:p w14:paraId="3F112361" w14:textId="77777777" w:rsidR="00842F2B" w:rsidRPr="00842F2B" w:rsidRDefault="00842F2B" w:rsidP="00842F2B">
      <w:pPr>
        <w:jc w:val="both"/>
        <w:rPr>
          <w:rFonts w:eastAsia="Calibri"/>
          <w:szCs w:val="22"/>
        </w:rPr>
      </w:pPr>
    </w:p>
    <w:p w14:paraId="0F8709E5" w14:textId="77777777" w:rsidR="00842F2B" w:rsidRPr="00842F2B" w:rsidRDefault="00842F2B" w:rsidP="00842F2B">
      <w:pPr>
        <w:jc w:val="both"/>
        <w:rPr>
          <w:rFonts w:eastAsia="Calibri"/>
          <w:i/>
          <w:szCs w:val="22"/>
        </w:rPr>
      </w:pPr>
      <w:r w:rsidRPr="00842F2B">
        <w:rPr>
          <w:rFonts w:eastAsia="Calibri"/>
          <w:i/>
          <w:szCs w:val="22"/>
        </w:rPr>
        <w:t>2-1 Употребление наркотических, токсических средств или алкоголя.</w:t>
      </w:r>
    </w:p>
    <w:p w14:paraId="4A935EDF" w14:textId="77777777" w:rsidR="00842F2B" w:rsidRPr="00842F2B" w:rsidRDefault="00842F2B" w:rsidP="00842F2B">
      <w:pPr>
        <w:jc w:val="both"/>
        <w:rPr>
          <w:rFonts w:eastAsia="Calibri"/>
          <w:szCs w:val="22"/>
        </w:rPr>
      </w:pPr>
    </w:p>
    <w:p w14:paraId="12AB7232" w14:textId="77777777" w:rsidR="00842F2B" w:rsidRPr="00842F2B" w:rsidRDefault="00842F2B" w:rsidP="00842F2B">
      <w:pPr>
        <w:jc w:val="both"/>
        <w:rPr>
          <w:rFonts w:eastAsia="Calibri"/>
          <w:szCs w:val="22"/>
        </w:rPr>
      </w:pPr>
      <w:r w:rsidRPr="00842F2B">
        <w:rPr>
          <w:rFonts w:eastAsia="Calibri"/>
          <w:szCs w:val="22"/>
        </w:rPr>
        <w:t>Участник происшествия находился в состоянии алкогольного, наркотического или токсического опьянения.</w:t>
      </w:r>
    </w:p>
    <w:p w14:paraId="5648B231" w14:textId="77777777" w:rsidR="00842F2B" w:rsidRPr="00842F2B" w:rsidRDefault="00842F2B" w:rsidP="00842F2B">
      <w:pPr>
        <w:jc w:val="both"/>
        <w:rPr>
          <w:rFonts w:eastAsia="Calibri"/>
          <w:i/>
          <w:szCs w:val="22"/>
        </w:rPr>
      </w:pPr>
    </w:p>
    <w:p w14:paraId="3DE8ED53" w14:textId="77777777" w:rsidR="00842F2B" w:rsidRPr="00842F2B" w:rsidRDefault="00842F2B" w:rsidP="00842F2B">
      <w:pPr>
        <w:jc w:val="both"/>
        <w:rPr>
          <w:rFonts w:eastAsia="Calibri"/>
          <w:i/>
          <w:szCs w:val="22"/>
        </w:rPr>
      </w:pPr>
      <w:r w:rsidRPr="00842F2B">
        <w:rPr>
          <w:rFonts w:eastAsia="Calibri"/>
          <w:i/>
          <w:szCs w:val="22"/>
        </w:rPr>
        <w:t>2-2 Акты насилия.</w:t>
      </w:r>
    </w:p>
    <w:p w14:paraId="2BE555BB" w14:textId="77777777" w:rsidR="00842F2B" w:rsidRPr="00842F2B" w:rsidRDefault="00842F2B" w:rsidP="00842F2B">
      <w:pPr>
        <w:jc w:val="both"/>
        <w:rPr>
          <w:rFonts w:eastAsia="Calibri"/>
          <w:szCs w:val="22"/>
        </w:rPr>
      </w:pPr>
    </w:p>
    <w:p w14:paraId="1816B2D7" w14:textId="77777777" w:rsidR="00842F2B" w:rsidRPr="00842F2B" w:rsidRDefault="00842F2B" w:rsidP="00842F2B">
      <w:pPr>
        <w:jc w:val="both"/>
        <w:rPr>
          <w:rFonts w:eastAsia="Calibri"/>
          <w:szCs w:val="22"/>
        </w:rPr>
      </w:pPr>
      <w:r w:rsidRPr="00842F2B">
        <w:rPr>
          <w:rFonts w:eastAsia="Calibri"/>
          <w:szCs w:val="22"/>
        </w:rPr>
        <w:t>Имели место любые физические или словесные конфронтации, которые могут привести к травме или душевным страданиям.</w:t>
      </w:r>
    </w:p>
    <w:p w14:paraId="39D795A8" w14:textId="77777777" w:rsidR="00842F2B" w:rsidRPr="00842F2B" w:rsidRDefault="00842F2B" w:rsidP="00842F2B">
      <w:pPr>
        <w:jc w:val="both"/>
        <w:rPr>
          <w:rFonts w:eastAsia="Calibri"/>
          <w:i/>
          <w:szCs w:val="22"/>
        </w:rPr>
      </w:pPr>
    </w:p>
    <w:p w14:paraId="1E9526AC" w14:textId="77777777" w:rsidR="00842F2B" w:rsidRPr="00842F2B" w:rsidRDefault="00842F2B" w:rsidP="00842F2B">
      <w:pPr>
        <w:jc w:val="both"/>
        <w:rPr>
          <w:rFonts w:eastAsia="Calibri"/>
          <w:i/>
          <w:szCs w:val="22"/>
        </w:rPr>
      </w:pPr>
      <w:r w:rsidRPr="00842F2B">
        <w:rPr>
          <w:rFonts w:eastAsia="Calibri"/>
          <w:i/>
          <w:szCs w:val="22"/>
        </w:rPr>
        <w:t>2-3 Хулиганство на рабочем месте.</w:t>
      </w:r>
    </w:p>
    <w:p w14:paraId="5AF969C0" w14:textId="77777777" w:rsidR="00842F2B" w:rsidRPr="00842F2B" w:rsidRDefault="00842F2B" w:rsidP="00842F2B">
      <w:pPr>
        <w:jc w:val="both"/>
        <w:rPr>
          <w:rFonts w:eastAsia="Calibri"/>
          <w:szCs w:val="22"/>
        </w:rPr>
      </w:pPr>
    </w:p>
    <w:p w14:paraId="2D5ADFB7" w14:textId="77777777" w:rsidR="00842F2B" w:rsidRPr="00842F2B" w:rsidRDefault="00842F2B" w:rsidP="00842F2B">
      <w:pPr>
        <w:jc w:val="both"/>
        <w:rPr>
          <w:rFonts w:eastAsia="Calibri"/>
          <w:szCs w:val="22"/>
        </w:rPr>
      </w:pPr>
      <w:r w:rsidRPr="00842F2B">
        <w:rPr>
          <w:rFonts w:eastAsia="Calibri"/>
          <w:szCs w:val="22"/>
        </w:rPr>
        <w:t>Участник (участники) происшествия совершал хулиганские действия.</w:t>
      </w:r>
    </w:p>
    <w:p w14:paraId="124537B7" w14:textId="77777777" w:rsidR="00842F2B" w:rsidRPr="00842F2B" w:rsidRDefault="00842F2B" w:rsidP="00842F2B">
      <w:pPr>
        <w:jc w:val="both"/>
        <w:rPr>
          <w:rFonts w:eastAsia="Calibri"/>
          <w:szCs w:val="22"/>
        </w:rPr>
      </w:pPr>
    </w:p>
    <w:p w14:paraId="04771EDB" w14:textId="77777777" w:rsidR="00842F2B" w:rsidRPr="00842F2B" w:rsidRDefault="00842F2B" w:rsidP="00842F2B">
      <w:pPr>
        <w:jc w:val="both"/>
        <w:rPr>
          <w:rFonts w:eastAsia="Calibri"/>
          <w:i/>
          <w:szCs w:val="22"/>
        </w:rPr>
      </w:pPr>
      <w:r w:rsidRPr="00842F2B">
        <w:rPr>
          <w:rFonts w:eastAsia="Calibri"/>
          <w:i/>
          <w:szCs w:val="22"/>
        </w:rPr>
        <w:t>2-4 Другие нарушения поведения.</w:t>
      </w:r>
    </w:p>
    <w:p w14:paraId="68E773F3" w14:textId="77777777" w:rsidR="00842F2B" w:rsidRPr="00842F2B" w:rsidRDefault="00842F2B" w:rsidP="00842F2B">
      <w:pPr>
        <w:jc w:val="both"/>
        <w:rPr>
          <w:rFonts w:eastAsia="Calibri"/>
          <w:szCs w:val="22"/>
        </w:rPr>
      </w:pPr>
    </w:p>
    <w:p w14:paraId="12581A8E" w14:textId="77777777" w:rsidR="00842F2B" w:rsidRPr="00842F2B" w:rsidRDefault="00842F2B" w:rsidP="00842F2B">
      <w:pPr>
        <w:jc w:val="both"/>
        <w:rPr>
          <w:rFonts w:eastAsia="Calibri"/>
          <w:b/>
          <w:szCs w:val="22"/>
        </w:rPr>
      </w:pPr>
      <w:r w:rsidRPr="00842F2B">
        <w:rPr>
          <w:rFonts w:eastAsia="Calibri"/>
          <w:b/>
          <w:szCs w:val="22"/>
        </w:rPr>
        <w:lastRenderedPageBreak/>
        <w:t>3. Нарушения правил проведения работ, инструкций.</w:t>
      </w:r>
    </w:p>
    <w:p w14:paraId="58FF74EE" w14:textId="77777777" w:rsidR="00842F2B" w:rsidRPr="00842F2B" w:rsidRDefault="00842F2B" w:rsidP="00842F2B">
      <w:pPr>
        <w:jc w:val="both"/>
        <w:rPr>
          <w:rFonts w:eastAsia="Calibri"/>
          <w:szCs w:val="22"/>
        </w:rPr>
      </w:pPr>
    </w:p>
    <w:p w14:paraId="5B35A2E7" w14:textId="77777777" w:rsidR="00842F2B" w:rsidRPr="00842F2B" w:rsidRDefault="00842F2B" w:rsidP="00842F2B">
      <w:pPr>
        <w:jc w:val="both"/>
        <w:rPr>
          <w:rFonts w:eastAsia="Calibri"/>
          <w:i/>
          <w:szCs w:val="22"/>
        </w:rPr>
      </w:pPr>
      <w:r w:rsidRPr="00842F2B">
        <w:rPr>
          <w:rFonts w:eastAsia="Calibri"/>
          <w:i/>
          <w:szCs w:val="22"/>
        </w:rPr>
        <w:t xml:space="preserve">3-1 Нарушение правил проведения работ отдельным работником. </w:t>
      </w:r>
    </w:p>
    <w:p w14:paraId="33B76CF5" w14:textId="77777777" w:rsidR="00842F2B" w:rsidRPr="00842F2B" w:rsidRDefault="00842F2B" w:rsidP="00842F2B">
      <w:pPr>
        <w:jc w:val="both"/>
        <w:rPr>
          <w:rFonts w:eastAsia="Calibri"/>
          <w:i/>
          <w:szCs w:val="22"/>
        </w:rPr>
      </w:pPr>
    </w:p>
    <w:p w14:paraId="1EDBC235" w14:textId="77777777" w:rsidR="00842F2B" w:rsidRPr="00842F2B" w:rsidRDefault="00842F2B" w:rsidP="00842F2B">
      <w:pPr>
        <w:jc w:val="both"/>
        <w:rPr>
          <w:rFonts w:eastAsia="Calibri"/>
          <w:szCs w:val="22"/>
        </w:rPr>
      </w:pPr>
      <w:r w:rsidRPr="00842F2B">
        <w:rPr>
          <w:rFonts w:eastAsia="Calibri"/>
          <w:szCs w:val="22"/>
        </w:rPr>
        <w:t>Отдельный работник в полной мере понимал, что идет на риск, однако все равно решил выполнять работу таким образом.</w:t>
      </w:r>
    </w:p>
    <w:p w14:paraId="6FB61E81" w14:textId="77777777" w:rsidR="00842F2B" w:rsidRPr="00842F2B" w:rsidRDefault="00842F2B" w:rsidP="00842F2B">
      <w:pPr>
        <w:jc w:val="both"/>
        <w:rPr>
          <w:rFonts w:eastAsia="Calibri"/>
          <w:szCs w:val="22"/>
        </w:rPr>
      </w:pPr>
    </w:p>
    <w:p w14:paraId="38BD1DFF" w14:textId="77777777" w:rsidR="00842F2B" w:rsidRPr="00842F2B" w:rsidRDefault="00842F2B" w:rsidP="00842F2B">
      <w:pPr>
        <w:jc w:val="both"/>
        <w:rPr>
          <w:rFonts w:eastAsia="Calibri"/>
          <w:i/>
          <w:szCs w:val="22"/>
        </w:rPr>
      </w:pPr>
      <w:r w:rsidRPr="00842F2B">
        <w:rPr>
          <w:rFonts w:eastAsia="Calibri"/>
          <w:i/>
          <w:szCs w:val="22"/>
        </w:rPr>
        <w:t>3-2 Нарушение правил проведения работ группой работников.</w:t>
      </w:r>
    </w:p>
    <w:p w14:paraId="4A347F1A" w14:textId="77777777" w:rsidR="00842F2B" w:rsidRPr="00842F2B" w:rsidRDefault="00842F2B" w:rsidP="00842F2B">
      <w:pPr>
        <w:jc w:val="both"/>
        <w:rPr>
          <w:rFonts w:eastAsia="Calibri"/>
          <w:szCs w:val="22"/>
        </w:rPr>
      </w:pPr>
    </w:p>
    <w:p w14:paraId="5AFCDC83" w14:textId="77777777" w:rsidR="00842F2B" w:rsidRPr="00842F2B" w:rsidRDefault="00842F2B" w:rsidP="00842F2B">
      <w:pPr>
        <w:jc w:val="both"/>
        <w:rPr>
          <w:rFonts w:eastAsia="Calibri"/>
          <w:szCs w:val="22"/>
        </w:rPr>
      </w:pPr>
      <w:r w:rsidRPr="00842F2B">
        <w:rPr>
          <w:rFonts w:eastAsia="Calibri"/>
          <w:szCs w:val="22"/>
        </w:rPr>
        <w:t>Группа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31A48627" w14:textId="77777777" w:rsidR="00842F2B" w:rsidRPr="00842F2B" w:rsidRDefault="00842F2B" w:rsidP="00842F2B">
      <w:pPr>
        <w:jc w:val="both"/>
        <w:rPr>
          <w:rFonts w:eastAsia="Calibri"/>
          <w:szCs w:val="22"/>
        </w:rPr>
      </w:pPr>
    </w:p>
    <w:p w14:paraId="0FBB439D" w14:textId="77777777" w:rsidR="00842F2B" w:rsidRPr="00842F2B" w:rsidRDefault="00842F2B" w:rsidP="00842F2B">
      <w:pPr>
        <w:jc w:val="both"/>
        <w:rPr>
          <w:rFonts w:eastAsia="Calibri"/>
          <w:i/>
          <w:szCs w:val="22"/>
        </w:rPr>
      </w:pPr>
      <w:r w:rsidRPr="00842F2B">
        <w:rPr>
          <w:rFonts w:eastAsia="Calibri"/>
          <w:i/>
          <w:szCs w:val="22"/>
        </w:rPr>
        <w:t>3-3 Нарушение правил проведения работ руководителем.</w:t>
      </w:r>
    </w:p>
    <w:p w14:paraId="1E1D8F6A" w14:textId="77777777" w:rsidR="00842F2B" w:rsidRPr="00842F2B" w:rsidRDefault="00842F2B" w:rsidP="00842F2B">
      <w:pPr>
        <w:jc w:val="both"/>
        <w:rPr>
          <w:rFonts w:eastAsia="Calibri"/>
          <w:szCs w:val="22"/>
        </w:rPr>
      </w:pPr>
    </w:p>
    <w:p w14:paraId="6F13A3E1" w14:textId="77777777" w:rsidR="00842F2B" w:rsidRPr="00842F2B" w:rsidRDefault="00842F2B" w:rsidP="00842F2B">
      <w:pPr>
        <w:jc w:val="both"/>
        <w:rPr>
          <w:rFonts w:eastAsia="Calibri"/>
          <w:szCs w:val="22"/>
        </w:rPr>
      </w:pPr>
      <w:r w:rsidRPr="00842F2B">
        <w:rPr>
          <w:rFonts w:eastAsia="Calibri"/>
          <w:szCs w:val="22"/>
        </w:rPr>
        <w:t>Непосредственный или другой руководитель в полной мере понимал, что идет на риск, однако все равно решил выполнять работу таким образом.</w:t>
      </w:r>
    </w:p>
    <w:p w14:paraId="5F82EECA" w14:textId="77777777" w:rsidR="00842F2B" w:rsidRPr="00842F2B" w:rsidRDefault="00842F2B" w:rsidP="00842F2B">
      <w:pPr>
        <w:jc w:val="both"/>
        <w:rPr>
          <w:rFonts w:eastAsia="Calibri"/>
          <w:szCs w:val="22"/>
        </w:rPr>
      </w:pPr>
    </w:p>
    <w:p w14:paraId="3D0FA58F" w14:textId="77777777" w:rsidR="00842F2B" w:rsidRPr="00842F2B" w:rsidRDefault="00842F2B" w:rsidP="00842F2B">
      <w:pPr>
        <w:jc w:val="both"/>
        <w:rPr>
          <w:rFonts w:eastAsia="Calibri"/>
          <w:i/>
          <w:szCs w:val="22"/>
        </w:rPr>
      </w:pPr>
      <w:r w:rsidRPr="00842F2B">
        <w:rPr>
          <w:rFonts w:eastAsia="Calibri"/>
          <w:i/>
          <w:szCs w:val="22"/>
        </w:rPr>
        <w:t>3-4 Выполнение работ/ эксплуатация оборудования без разрешения (допуска).</w:t>
      </w:r>
    </w:p>
    <w:p w14:paraId="1C4F2130" w14:textId="77777777" w:rsidR="00842F2B" w:rsidRPr="00842F2B" w:rsidRDefault="00842F2B" w:rsidP="00842F2B">
      <w:pPr>
        <w:jc w:val="both"/>
        <w:rPr>
          <w:rFonts w:eastAsia="Calibri"/>
          <w:szCs w:val="22"/>
        </w:rPr>
      </w:pPr>
    </w:p>
    <w:p w14:paraId="22B8F7CB" w14:textId="77777777" w:rsidR="00842F2B" w:rsidRPr="00842F2B" w:rsidRDefault="00842F2B" w:rsidP="00842F2B">
      <w:pPr>
        <w:jc w:val="both"/>
        <w:rPr>
          <w:rFonts w:eastAsia="Calibri"/>
          <w:szCs w:val="22"/>
        </w:rPr>
      </w:pPr>
      <w:r w:rsidRPr="00842F2B">
        <w:rPr>
          <w:rFonts w:eastAsia="Calibri"/>
          <w:szCs w:val="22"/>
        </w:rPr>
        <w:t>Работник выполнял работы/ работал на оборудовании, не имея на это разрешения либо потому, что не получил наряд-допуск на работы, либо, если он работал на своём участке, но непосредственный руководитель запретил ему работать на этом оборудовании/ рабочем месте.</w:t>
      </w:r>
    </w:p>
    <w:p w14:paraId="2D06F9EB" w14:textId="77777777" w:rsidR="00842F2B" w:rsidRPr="00842F2B" w:rsidRDefault="00842F2B" w:rsidP="00842F2B">
      <w:pPr>
        <w:jc w:val="both"/>
        <w:rPr>
          <w:rFonts w:eastAsia="Calibri"/>
          <w:szCs w:val="22"/>
        </w:rPr>
      </w:pPr>
    </w:p>
    <w:p w14:paraId="7FAE77AC" w14:textId="77777777" w:rsidR="00842F2B" w:rsidRPr="00842F2B" w:rsidRDefault="00842F2B" w:rsidP="00842F2B">
      <w:pPr>
        <w:jc w:val="both"/>
        <w:rPr>
          <w:rFonts w:eastAsia="Calibri"/>
          <w:i/>
          <w:szCs w:val="22"/>
        </w:rPr>
      </w:pPr>
      <w:r w:rsidRPr="00842F2B">
        <w:rPr>
          <w:rFonts w:eastAsia="Calibri"/>
          <w:i/>
          <w:szCs w:val="22"/>
        </w:rPr>
        <w:t>3-5 Неправильное положение при выполнении работ.</w:t>
      </w:r>
    </w:p>
    <w:p w14:paraId="6331F060" w14:textId="77777777" w:rsidR="00842F2B" w:rsidRPr="00842F2B" w:rsidRDefault="00842F2B" w:rsidP="00842F2B">
      <w:pPr>
        <w:jc w:val="both"/>
        <w:rPr>
          <w:rFonts w:eastAsia="Calibri"/>
          <w:szCs w:val="22"/>
        </w:rPr>
      </w:pPr>
    </w:p>
    <w:p w14:paraId="0DDF8C7D" w14:textId="77777777" w:rsidR="00842F2B" w:rsidRPr="00842F2B" w:rsidRDefault="00842F2B" w:rsidP="00842F2B">
      <w:pPr>
        <w:jc w:val="both"/>
        <w:rPr>
          <w:rFonts w:eastAsia="Calibri"/>
          <w:szCs w:val="22"/>
        </w:rPr>
      </w:pPr>
      <w:r w:rsidRPr="00842F2B">
        <w:rPr>
          <w:rFonts w:eastAsia="Calibri"/>
          <w:szCs w:val="22"/>
        </w:rPr>
        <w:t>Работник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p>
    <w:p w14:paraId="541D4351" w14:textId="77777777" w:rsidR="00842F2B" w:rsidRPr="00842F2B" w:rsidRDefault="00842F2B" w:rsidP="00842F2B">
      <w:pPr>
        <w:jc w:val="both"/>
        <w:rPr>
          <w:rFonts w:eastAsia="Calibri"/>
          <w:szCs w:val="22"/>
        </w:rPr>
      </w:pPr>
    </w:p>
    <w:p w14:paraId="01AC6534" w14:textId="77777777" w:rsidR="00842F2B" w:rsidRPr="00842F2B" w:rsidRDefault="00842F2B" w:rsidP="00842F2B">
      <w:pPr>
        <w:jc w:val="both"/>
        <w:rPr>
          <w:rFonts w:eastAsia="Calibri"/>
          <w:i/>
          <w:szCs w:val="22"/>
        </w:rPr>
      </w:pPr>
      <w:r w:rsidRPr="00842F2B">
        <w:rPr>
          <w:rFonts w:eastAsia="Calibri"/>
          <w:i/>
          <w:szCs w:val="22"/>
        </w:rPr>
        <w:t>3-6 Работа или передвижение с необоснованной скоростью.</w:t>
      </w:r>
    </w:p>
    <w:p w14:paraId="4DB32926" w14:textId="77777777" w:rsidR="00842F2B" w:rsidRPr="00842F2B" w:rsidRDefault="00842F2B" w:rsidP="00842F2B">
      <w:pPr>
        <w:jc w:val="both"/>
        <w:rPr>
          <w:rFonts w:eastAsia="Calibri"/>
          <w:szCs w:val="22"/>
        </w:rPr>
      </w:pPr>
    </w:p>
    <w:p w14:paraId="6D3E658E" w14:textId="77777777" w:rsidR="00842F2B" w:rsidRPr="00842F2B" w:rsidRDefault="00842F2B" w:rsidP="00842F2B">
      <w:pPr>
        <w:jc w:val="both"/>
        <w:rPr>
          <w:rFonts w:eastAsia="Calibri"/>
          <w:szCs w:val="22"/>
        </w:rPr>
      </w:pPr>
      <w:r w:rsidRPr="00842F2B">
        <w:rPr>
          <w:rFonts w:eastAsia="Calibri"/>
          <w:szCs w:val="22"/>
        </w:rP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0DCAE5C3" w14:textId="77777777" w:rsidR="00842F2B" w:rsidRPr="00842F2B" w:rsidRDefault="00842F2B" w:rsidP="00842F2B">
      <w:pPr>
        <w:jc w:val="both"/>
        <w:rPr>
          <w:rFonts w:eastAsia="Calibri"/>
          <w:szCs w:val="22"/>
        </w:rPr>
      </w:pPr>
    </w:p>
    <w:p w14:paraId="3BDD0FFB" w14:textId="77777777" w:rsidR="00842F2B" w:rsidRPr="00842F2B" w:rsidRDefault="00842F2B" w:rsidP="00842F2B">
      <w:pPr>
        <w:jc w:val="both"/>
        <w:rPr>
          <w:rFonts w:eastAsia="Calibri"/>
          <w:i/>
          <w:szCs w:val="22"/>
        </w:rPr>
      </w:pPr>
      <w:r w:rsidRPr="00842F2B">
        <w:rPr>
          <w:rFonts w:eastAsia="Calibri"/>
          <w:i/>
          <w:szCs w:val="22"/>
        </w:rPr>
        <w:t>3-7 Нарушение правил проведения работ с целью ускорить их выполнение.</w:t>
      </w:r>
    </w:p>
    <w:p w14:paraId="2ABAD51F" w14:textId="77777777" w:rsidR="00842F2B" w:rsidRPr="00842F2B" w:rsidRDefault="00842F2B" w:rsidP="00842F2B">
      <w:pPr>
        <w:jc w:val="both"/>
        <w:rPr>
          <w:rFonts w:eastAsia="Calibri"/>
          <w:szCs w:val="22"/>
        </w:rPr>
      </w:pPr>
    </w:p>
    <w:p w14:paraId="5C8EBDEF" w14:textId="77777777" w:rsidR="00842F2B" w:rsidRPr="00842F2B" w:rsidRDefault="00842F2B" w:rsidP="00842F2B">
      <w:pPr>
        <w:jc w:val="both"/>
        <w:rPr>
          <w:rFonts w:eastAsia="Calibri"/>
          <w:szCs w:val="22"/>
        </w:rPr>
      </w:pPr>
      <w:r w:rsidRPr="00842F2B">
        <w:rPr>
          <w:rFonts w:eastAsia="Calibri"/>
          <w:szCs w:val="22"/>
        </w:rPr>
        <w:t>Работник, выполняющий работу, хотел сделать ее быстрее, поэтому игнорировал установленные процедуры.</w:t>
      </w:r>
    </w:p>
    <w:p w14:paraId="6B195216" w14:textId="77777777" w:rsidR="00842F2B" w:rsidRPr="00842F2B" w:rsidRDefault="00842F2B" w:rsidP="00842F2B">
      <w:pPr>
        <w:jc w:val="both"/>
        <w:rPr>
          <w:rFonts w:eastAsia="Calibri"/>
          <w:szCs w:val="22"/>
        </w:rPr>
      </w:pPr>
    </w:p>
    <w:p w14:paraId="456F1525" w14:textId="77777777" w:rsidR="00842F2B" w:rsidRPr="00842F2B" w:rsidRDefault="00842F2B" w:rsidP="00842F2B">
      <w:pPr>
        <w:jc w:val="both"/>
        <w:rPr>
          <w:rFonts w:eastAsia="Calibri"/>
          <w:i/>
          <w:szCs w:val="22"/>
        </w:rPr>
      </w:pPr>
      <w:r w:rsidRPr="00842F2B">
        <w:rPr>
          <w:rFonts w:eastAsia="Calibri"/>
          <w:i/>
          <w:szCs w:val="22"/>
        </w:rPr>
        <w:t>3-8 Другие нарушения правил проведения работ.</w:t>
      </w:r>
    </w:p>
    <w:p w14:paraId="518B0FB8" w14:textId="77777777" w:rsidR="00842F2B" w:rsidRPr="00842F2B" w:rsidRDefault="00842F2B" w:rsidP="00842F2B">
      <w:pPr>
        <w:jc w:val="both"/>
        <w:rPr>
          <w:rFonts w:eastAsia="Calibri"/>
          <w:szCs w:val="22"/>
        </w:rPr>
      </w:pPr>
    </w:p>
    <w:p w14:paraId="5EE6F988" w14:textId="77777777" w:rsidR="00842F2B" w:rsidRPr="00842F2B" w:rsidRDefault="00842F2B" w:rsidP="00842F2B">
      <w:pPr>
        <w:jc w:val="both"/>
        <w:rPr>
          <w:rFonts w:eastAsia="Calibri"/>
          <w:b/>
          <w:szCs w:val="22"/>
        </w:rPr>
      </w:pPr>
      <w:r w:rsidRPr="00842F2B">
        <w:rPr>
          <w:rFonts w:eastAsia="Calibri"/>
          <w:b/>
          <w:szCs w:val="22"/>
        </w:rPr>
        <w:t>4. Нарушения применения мер защиты.</w:t>
      </w:r>
    </w:p>
    <w:p w14:paraId="5DFFC1A1" w14:textId="77777777" w:rsidR="00842F2B" w:rsidRPr="00842F2B" w:rsidRDefault="00842F2B" w:rsidP="00842F2B">
      <w:pPr>
        <w:jc w:val="both"/>
        <w:rPr>
          <w:rFonts w:eastAsia="Calibri"/>
          <w:szCs w:val="22"/>
        </w:rPr>
      </w:pPr>
    </w:p>
    <w:p w14:paraId="37B4148E" w14:textId="77777777" w:rsidR="00842F2B" w:rsidRPr="00842F2B" w:rsidRDefault="00842F2B" w:rsidP="00842F2B">
      <w:pPr>
        <w:jc w:val="both"/>
        <w:rPr>
          <w:rFonts w:eastAsia="Calibri"/>
          <w:i/>
          <w:szCs w:val="22"/>
        </w:rPr>
      </w:pPr>
      <w:r w:rsidRPr="00842F2B">
        <w:rPr>
          <w:rFonts w:eastAsia="Calibri"/>
          <w:i/>
          <w:szCs w:val="22"/>
        </w:rPr>
        <w:t>4-1 Не используются СИЗ.</w:t>
      </w:r>
    </w:p>
    <w:p w14:paraId="128567FA" w14:textId="77777777" w:rsidR="00842F2B" w:rsidRPr="00842F2B" w:rsidRDefault="00842F2B" w:rsidP="00842F2B">
      <w:pPr>
        <w:jc w:val="both"/>
        <w:rPr>
          <w:rFonts w:eastAsia="Calibri"/>
          <w:szCs w:val="22"/>
        </w:rPr>
      </w:pPr>
    </w:p>
    <w:p w14:paraId="22F293E0" w14:textId="77777777" w:rsidR="00842F2B" w:rsidRPr="00842F2B" w:rsidRDefault="00842F2B" w:rsidP="00842F2B">
      <w:pPr>
        <w:jc w:val="both"/>
        <w:rPr>
          <w:rFonts w:eastAsia="Calibri"/>
          <w:szCs w:val="22"/>
        </w:rPr>
      </w:pPr>
      <w:r w:rsidRPr="00842F2B">
        <w:rPr>
          <w:rFonts w:eastAsia="Calibri"/>
          <w:szCs w:val="22"/>
        </w:rPr>
        <w:t>СИЗ не применялись, хотя были выданы и соответствующий работник был проинструктирован об их использовании и обучен этому.</w:t>
      </w:r>
    </w:p>
    <w:p w14:paraId="4F1FB8BD" w14:textId="77777777" w:rsidR="00842F2B" w:rsidRPr="00842F2B" w:rsidRDefault="00842F2B" w:rsidP="00842F2B">
      <w:pPr>
        <w:jc w:val="both"/>
        <w:rPr>
          <w:rFonts w:eastAsia="Calibri"/>
          <w:szCs w:val="22"/>
        </w:rPr>
      </w:pPr>
    </w:p>
    <w:p w14:paraId="0EFF05A0" w14:textId="77777777" w:rsidR="00842F2B" w:rsidRPr="00842F2B" w:rsidRDefault="00842F2B" w:rsidP="00842F2B">
      <w:pPr>
        <w:jc w:val="both"/>
        <w:rPr>
          <w:rFonts w:eastAsia="Calibri"/>
          <w:i/>
          <w:szCs w:val="22"/>
        </w:rPr>
      </w:pPr>
      <w:r w:rsidRPr="00842F2B">
        <w:rPr>
          <w:rFonts w:eastAsia="Calibri"/>
          <w:i/>
          <w:szCs w:val="22"/>
        </w:rPr>
        <w:t>4-2 Неправильное использование СИЗ.</w:t>
      </w:r>
    </w:p>
    <w:p w14:paraId="6887923B" w14:textId="77777777" w:rsidR="00842F2B" w:rsidRPr="00842F2B" w:rsidRDefault="00842F2B" w:rsidP="00842F2B">
      <w:pPr>
        <w:jc w:val="both"/>
        <w:rPr>
          <w:rFonts w:eastAsia="Calibri"/>
          <w:szCs w:val="22"/>
        </w:rPr>
      </w:pPr>
    </w:p>
    <w:p w14:paraId="3401C9BC" w14:textId="77777777" w:rsidR="00842F2B" w:rsidRPr="00842F2B" w:rsidRDefault="00842F2B" w:rsidP="00842F2B">
      <w:pPr>
        <w:jc w:val="both"/>
        <w:rPr>
          <w:rFonts w:eastAsia="Calibri"/>
          <w:szCs w:val="22"/>
        </w:rPr>
      </w:pPr>
      <w:r w:rsidRPr="00842F2B">
        <w:rPr>
          <w:rFonts w:eastAsia="Calibri"/>
          <w:szCs w:val="22"/>
        </w:rP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43A50524" w14:textId="77777777" w:rsidR="00842F2B" w:rsidRPr="00842F2B" w:rsidRDefault="00842F2B" w:rsidP="00842F2B">
      <w:pPr>
        <w:jc w:val="both"/>
        <w:rPr>
          <w:rFonts w:eastAsia="Calibri"/>
          <w:szCs w:val="22"/>
        </w:rPr>
      </w:pPr>
    </w:p>
    <w:p w14:paraId="2CC319BC" w14:textId="77777777" w:rsidR="00842F2B" w:rsidRPr="00842F2B" w:rsidRDefault="00842F2B" w:rsidP="00842F2B">
      <w:pPr>
        <w:jc w:val="both"/>
        <w:rPr>
          <w:rFonts w:eastAsia="Calibri"/>
          <w:i/>
          <w:szCs w:val="22"/>
        </w:rPr>
      </w:pPr>
      <w:r w:rsidRPr="00842F2B">
        <w:rPr>
          <w:rFonts w:eastAsia="Calibri"/>
          <w:i/>
          <w:szCs w:val="22"/>
        </w:rPr>
        <w:t>4-3 Ненадлежащая изоляция источников энергии.</w:t>
      </w:r>
    </w:p>
    <w:p w14:paraId="53BF0B1A" w14:textId="77777777" w:rsidR="00842F2B" w:rsidRPr="00842F2B" w:rsidRDefault="00842F2B" w:rsidP="00842F2B">
      <w:pPr>
        <w:jc w:val="both"/>
        <w:rPr>
          <w:rFonts w:eastAsia="Calibri"/>
          <w:szCs w:val="22"/>
        </w:rPr>
      </w:pPr>
    </w:p>
    <w:p w14:paraId="6319BB10" w14:textId="77777777" w:rsidR="00842F2B" w:rsidRPr="00842F2B" w:rsidRDefault="00842F2B" w:rsidP="00842F2B">
      <w:pPr>
        <w:jc w:val="both"/>
        <w:rPr>
          <w:rFonts w:eastAsia="Calibri"/>
          <w:szCs w:val="22"/>
        </w:rPr>
      </w:pPr>
      <w:r w:rsidRPr="00842F2B">
        <w:rPr>
          <w:rFonts w:eastAsia="Calibri"/>
          <w:szCs w:val="22"/>
        </w:rP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14:paraId="6D2A2DC0" w14:textId="77777777" w:rsidR="00842F2B" w:rsidRPr="00842F2B" w:rsidRDefault="00842F2B" w:rsidP="00842F2B">
      <w:pPr>
        <w:jc w:val="both"/>
        <w:rPr>
          <w:rFonts w:eastAsia="Calibri"/>
          <w:szCs w:val="22"/>
        </w:rPr>
      </w:pPr>
    </w:p>
    <w:p w14:paraId="062A0FE5" w14:textId="77777777" w:rsidR="00842F2B" w:rsidRPr="00842F2B" w:rsidRDefault="00842F2B" w:rsidP="00842F2B">
      <w:pPr>
        <w:jc w:val="both"/>
        <w:rPr>
          <w:rFonts w:eastAsia="Calibri"/>
          <w:i/>
          <w:szCs w:val="22"/>
        </w:rPr>
      </w:pPr>
      <w:r w:rsidRPr="00842F2B">
        <w:rPr>
          <w:rFonts w:eastAsia="Calibri"/>
          <w:i/>
          <w:szCs w:val="22"/>
        </w:rPr>
        <w:t>4-4 Отключенные или демонтированные предохранительные устройства, системы предупреждения или защитные устройства.</w:t>
      </w:r>
    </w:p>
    <w:p w14:paraId="16B08276" w14:textId="77777777" w:rsidR="00842F2B" w:rsidRPr="00842F2B" w:rsidRDefault="00842F2B" w:rsidP="00842F2B">
      <w:pPr>
        <w:jc w:val="both"/>
        <w:rPr>
          <w:rFonts w:eastAsia="Calibri"/>
          <w:szCs w:val="22"/>
        </w:rPr>
      </w:pPr>
    </w:p>
    <w:p w14:paraId="0C899A2C" w14:textId="77777777" w:rsidR="00842F2B" w:rsidRPr="00842F2B" w:rsidRDefault="00842F2B" w:rsidP="00842F2B">
      <w:pPr>
        <w:jc w:val="both"/>
        <w:rPr>
          <w:rFonts w:eastAsia="Calibri"/>
          <w:szCs w:val="22"/>
        </w:rPr>
      </w:pPr>
      <w:r w:rsidRPr="00842F2B">
        <w:rPr>
          <w:rFonts w:eastAsia="Calibri"/>
          <w:szCs w:val="22"/>
        </w:rP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15EC5165" w14:textId="77777777" w:rsidR="00842F2B" w:rsidRPr="00842F2B" w:rsidRDefault="00842F2B" w:rsidP="00842F2B">
      <w:pPr>
        <w:jc w:val="both"/>
        <w:rPr>
          <w:rFonts w:eastAsia="Calibri"/>
          <w:szCs w:val="22"/>
        </w:rPr>
      </w:pPr>
    </w:p>
    <w:p w14:paraId="25FB4724" w14:textId="77777777" w:rsidR="00842F2B" w:rsidRPr="00842F2B" w:rsidRDefault="00842F2B" w:rsidP="00842F2B">
      <w:pPr>
        <w:jc w:val="both"/>
        <w:rPr>
          <w:rFonts w:eastAsia="Calibri"/>
          <w:i/>
          <w:szCs w:val="22"/>
        </w:rPr>
      </w:pPr>
      <w:r w:rsidRPr="00842F2B">
        <w:rPr>
          <w:rFonts w:eastAsia="Calibri"/>
          <w:i/>
          <w:szCs w:val="22"/>
        </w:rPr>
        <w:t>4-5 Другие нарушения применения мер защиты.</w:t>
      </w:r>
    </w:p>
    <w:p w14:paraId="33E4F371" w14:textId="77777777" w:rsidR="00842F2B" w:rsidRPr="00842F2B" w:rsidRDefault="00842F2B" w:rsidP="00842F2B">
      <w:pPr>
        <w:jc w:val="both"/>
        <w:rPr>
          <w:rFonts w:eastAsia="Calibri"/>
          <w:szCs w:val="22"/>
        </w:rPr>
      </w:pPr>
    </w:p>
    <w:p w14:paraId="715BF4D7" w14:textId="77777777" w:rsidR="00842F2B" w:rsidRPr="00842F2B" w:rsidRDefault="00842F2B" w:rsidP="00842F2B">
      <w:pPr>
        <w:jc w:val="center"/>
        <w:rPr>
          <w:rFonts w:eastAsia="Calibri"/>
          <w:b/>
          <w:szCs w:val="22"/>
        </w:rPr>
      </w:pPr>
      <w:r w:rsidRPr="00842F2B">
        <w:rPr>
          <w:rFonts w:eastAsia="Calibri"/>
          <w:b/>
          <w:szCs w:val="22"/>
        </w:rPr>
        <w:t>Неосознанные нарушения.</w:t>
      </w:r>
    </w:p>
    <w:p w14:paraId="6FCCBE2F" w14:textId="77777777" w:rsidR="00842F2B" w:rsidRPr="00842F2B" w:rsidRDefault="00842F2B" w:rsidP="00842F2B">
      <w:pPr>
        <w:jc w:val="both"/>
        <w:rPr>
          <w:rFonts w:eastAsia="Calibri"/>
          <w:szCs w:val="22"/>
        </w:rPr>
      </w:pPr>
    </w:p>
    <w:p w14:paraId="1CA90870" w14:textId="77777777" w:rsidR="00842F2B" w:rsidRPr="00842F2B" w:rsidRDefault="00842F2B" w:rsidP="00842F2B">
      <w:pPr>
        <w:jc w:val="both"/>
        <w:rPr>
          <w:rFonts w:eastAsia="Calibri"/>
          <w:b/>
          <w:szCs w:val="22"/>
        </w:rPr>
      </w:pPr>
      <w:r w:rsidRPr="00842F2B">
        <w:rPr>
          <w:rFonts w:eastAsia="Calibri"/>
          <w:b/>
          <w:szCs w:val="22"/>
        </w:rPr>
        <w:t>5. Невнимательность.</w:t>
      </w:r>
    </w:p>
    <w:p w14:paraId="1BB571CD" w14:textId="77777777" w:rsidR="00842F2B" w:rsidRPr="00842F2B" w:rsidRDefault="00842F2B" w:rsidP="00842F2B">
      <w:pPr>
        <w:jc w:val="both"/>
        <w:rPr>
          <w:rFonts w:eastAsia="Calibri"/>
          <w:i/>
          <w:szCs w:val="22"/>
        </w:rPr>
      </w:pPr>
    </w:p>
    <w:p w14:paraId="1ADB9965" w14:textId="77777777" w:rsidR="00842F2B" w:rsidRPr="00842F2B" w:rsidRDefault="00842F2B" w:rsidP="00842F2B">
      <w:pPr>
        <w:jc w:val="both"/>
        <w:rPr>
          <w:rFonts w:eastAsia="Calibri"/>
          <w:i/>
          <w:szCs w:val="22"/>
        </w:rPr>
      </w:pPr>
      <w:r w:rsidRPr="00842F2B">
        <w:rPr>
          <w:rFonts w:eastAsia="Calibri"/>
          <w:i/>
          <w:szCs w:val="22"/>
        </w:rPr>
        <w:t>5-1 Физическое перенапряжение.</w:t>
      </w:r>
    </w:p>
    <w:p w14:paraId="75987BF3" w14:textId="77777777" w:rsidR="00842F2B" w:rsidRPr="00842F2B" w:rsidRDefault="00842F2B" w:rsidP="00842F2B">
      <w:pPr>
        <w:jc w:val="both"/>
        <w:rPr>
          <w:rFonts w:eastAsia="Calibri"/>
          <w:szCs w:val="22"/>
        </w:rPr>
      </w:pPr>
    </w:p>
    <w:p w14:paraId="75D80552" w14:textId="77777777" w:rsidR="00842F2B" w:rsidRPr="00842F2B" w:rsidRDefault="00842F2B" w:rsidP="00842F2B">
      <w:pPr>
        <w:jc w:val="both"/>
        <w:rPr>
          <w:rFonts w:eastAsia="Calibri"/>
          <w:szCs w:val="22"/>
        </w:rPr>
      </w:pPr>
      <w:r w:rsidRPr="00842F2B">
        <w:rPr>
          <w:rFonts w:eastAsia="Calibri"/>
          <w:szCs w:val="22"/>
        </w:rP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7B51184A" w14:textId="77777777" w:rsidR="00842F2B" w:rsidRPr="00842F2B" w:rsidRDefault="00842F2B" w:rsidP="00842F2B">
      <w:pPr>
        <w:jc w:val="both"/>
        <w:rPr>
          <w:rFonts w:eastAsia="Calibri"/>
          <w:szCs w:val="22"/>
        </w:rPr>
      </w:pPr>
    </w:p>
    <w:p w14:paraId="711DD8AC" w14:textId="77777777" w:rsidR="00842F2B" w:rsidRPr="00842F2B" w:rsidRDefault="00842F2B" w:rsidP="00842F2B">
      <w:pPr>
        <w:jc w:val="both"/>
        <w:rPr>
          <w:rFonts w:eastAsia="Calibri"/>
          <w:i/>
          <w:szCs w:val="22"/>
        </w:rPr>
      </w:pPr>
      <w:r w:rsidRPr="00842F2B">
        <w:rPr>
          <w:rFonts w:eastAsia="Calibri"/>
          <w:i/>
          <w:szCs w:val="22"/>
        </w:rPr>
        <w:t>5-2 Незнание существующих опасностей.</w:t>
      </w:r>
    </w:p>
    <w:p w14:paraId="210E4030" w14:textId="77777777" w:rsidR="00842F2B" w:rsidRPr="00842F2B" w:rsidRDefault="00842F2B" w:rsidP="00842F2B">
      <w:pPr>
        <w:jc w:val="both"/>
        <w:rPr>
          <w:rFonts w:eastAsia="Calibri"/>
          <w:szCs w:val="22"/>
        </w:rPr>
      </w:pPr>
    </w:p>
    <w:p w14:paraId="3AC13519" w14:textId="77777777" w:rsidR="00842F2B" w:rsidRPr="00842F2B" w:rsidRDefault="00842F2B" w:rsidP="00842F2B">
      <w:pPr>
        <w:jc w:val="both"/>
        <w:rPr>
          <w:rFonts w:eastAsia="Calibri"/>
          <w:szCs w:val="22"/>
        </w:rPr>
      </w:pPr>
      <w:r w:rsidRPr="00842F2B">
        <w:rPr>
          <w:rFonts w:eastAsia="Calibri"/>
          <w:szCs w:val="22"/>
        </w:rPr>
        <w:t>При наличии информации о том, что ситуация не была нормальной, участник происшествия не был предупрежден об опасностях.</w:t>
      </w:r>
    </w:p>
    <w:p w14:paraId="211EDABF" w14:textId="77777777" w:rsidR="00842F2B" w:rsidRPr="00842F2B" w:rsidRDefault="00842F2B" w:rsidP="00842F2B">
      <w:pPr>
        <w:jc w:val="both"/>
        <w:rPr>
          <w:rFonts w:eastAsia="Calibri"/>
          <w:szCs w:val="22"/>
        </w:rPr>
      </w:pPr>
    </w:p>
    <w:p w14:paraId="37BAA2FC" w14:textId="77777777" w:rsidR="00842F2B" w:rsidRPr="00842F2B" w:rsidRDefault="00842F2B" w:rsidP="00842F2B">
      <w:pPr>
        <w:jc w:val="both"/>
        <w:rPr>
          <w:rFonts w:eastAsia="Calibri"/>
          <w:i/>
          <w:szCs w:val="22"/>
        </w:rPr>
      </w:pPr>
      <w:r w:rsidRPr="00842F2B">
        <w:rPr>
          <w:rFonts w:eastAsia="Calibri"/>
          <w:i/>
          <w:szCs w:val="22"/>
        </w:rPr>
        <w:t>5-3 Неверное принятие решения или ошибочное суждение.</w:t>
      </w:r>
    </w:p>
    <w:p w14:paraId="0E0B6FF9" w14:textId="77777777" w:rsidR="00842F2B" w:rsidRPr="00842F2B" w:rsidRDefault="00842F2B" w:rsidP="00842F2B">
      <w:pPr>
        <w:jc w:val="both"/>
        <w:rPr>
          <w:rFonts w:eastAsia="Calibri"/>
          <w:szCs w:val="22"/>
        </w:rPr>
      </w:pPr>
    </w:p>
    <w:p w14:paraId="67D34F70" w14:textId="77777777" w:rsidR="00842F2B" w:rsidRPr="00842F2B" w:rsidRDefault="00842F2B" w:rsidP="00842F2B">
      <w:pPr>
        <w:jc w:val="both"/>
        <w:rPr>
          <w:rFonts w:eastAsia="Calibri"/>
          <w:szCs w:val="22"/>
        </w:rPr>
      </w:pPr>
      <w:r w:rsidRPr="00842F2B">
        <w:rPr>
          <w:rFonts w:eastAsia="Calibri"/>
          <w:szCs w:val="22"/>
        </w:rPr>
        <w:t>Ситуация была неправильно воспринята, принято неверное решение.</w:t>
      </w:r>
    </w:p>
    <w:p w14:paraId="309B6D6E" w14:textId="77777777" w:rsidR="00842F2B" w:rsidRPr="00842F2B" w:rsidRDefault="00842F2B" w:rsidP="00842F2B">
      <w:pPr>
        <w:jc w:val="both"/>
        <w:rPr>
          <w:rFonts w:eastAsia="Calibri"/>
          <w:szCs w:val="22"/>
        </w:rPr>
      </w:pPr>
    </w:p>
    <w:p w14:paraId="55C1E475" w14:textId="77777777" w:rsidR="00842F2B" w:rsidRPr="00842F2B" w:rsidRDefault="00842F2B" w:rsidP="00842F2B">
      <w:pPr>
        <w:jc w:val="both"/>
        <w:rPr>
          <w:rFonts w:eastAsia="Calibri"/>
          <w:i/>
          <w:szCs w:val="22"/>
        </w:rPr>
      </w:pPr>
      <w:r w:rsidRPr="00842F2B">
        <w:rPr>
          <w:rFonts w:eastAsia="Calibri"/>
          <w:i/>
          <w:szCs w:val="22"/>
        </w:rPr>
        <w:t>5-4 Отвлечен другими проблемами.</w:t>
      </w:r>
    </w:p>
    <w:p w14:paraId="0A6651FF" w14:textId="77777777" w:rsidR="00842F2B" w:rsidRPr="00842F2B" w:rsidRDefault="00842F2B" w:rsidP="00842F2B">
      <w:pPr>
        <w:jc w:val="both"/>
        <w:rPr>
          <w:rFonts w:eastAsia="Calibri"/>
          <w:szCs w:val="22"/>
        </w:rPr>
      </w:pPr>
    </w:p>
    <w:p w14:paraId="12644FEC" w14:textId="77777777" w:rsidR="00842F2B" w:rsidRPr="00842F2B" w:rsidRDefault="00842F2B" w:rsidP="00842F2B">
      <w:pPr>
        <w:jc w:val="both"/>
        <w:rPr>
          <w:rFonts w:eastAsia="Calibri"/>
          <w:szCs w:val="22"/>
        </w:rPr>
      </w:pPr>
      <w:r w:rsidRPr="00842F2B">
        <w:rPr>
          <w:rFonts w:eastAsia="Calibri"/>
          <w:szCs w:val="22"/>
        </w:rP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2D5AD1A0" w14:textId="77777777" w:rsidR="00842F2B" w:rsidRPr="00842F2B" w:rsidRDefault="00842F2B" w:rsidP="00842F2B">
      <w:pPr>
        <w:jc w:val="both"/>
        <w:rPr>
          <w:rFonts w:eastAsia="Calibri"/>
          <w:szCs w:val="22"/>
        </w:rPr>
      </w:pPr>
    </w:p>
    <w:p w14:paraId="1028A625" w14:textId="77777777" w:rsidR="00842F2B" w:rsidRPr="00842F2B" w:rsidRDefault="00842F2B" w:rsidP="00842F2B">
      <w:pPr>
        <w:jc w:val="both"/>
        <w:rPr>
          <w:rFonts w:eastAsia="Calibri"/>
          <w:i/>
          <w:szCs w:val="22"/>
        </w:rPr>
      </w:pPr>
      <w:r w:rsidRPr="00842F2B">
        <w:rPr>
          <w:rFonts w:eastAsia="Calibri"/>
          <w:i/>
          <w:szCs w:val="22"/>
        </w:rPr>
        <w:t>5-5 Невнимание к устойчивости и окружению.</w:t>
      </w:r>
    </w:p>
    <w:p w14:paraId="027A83B4" w14:textId="77777777" w:rsidR="00842F2B" w:rsidRPr="00842F2B" w:rsidRDefault="00842F2B" w:rsidP="00842F2B">
      <w:pPr>
        <w:jc w:val="both"/>
        <w:rPr>
          <w:rFonts w:eastAsia="Calibri"/>
          <w:szCs w:val="22"/>
        </w:rPr>
      </w:pPr>
    </w:p>
    <w:p w14:paraId="311B54F4" w14:textId="77777777" w:rsidR="00842F2B" w:rsidRPr="00842F2B" w:rsidRDefault="00842F2B" w:rsidP="00842F2B">
      <w:pPr>
        <w:jc w:val="both"/>
        <w:rPr>
          <w:rFonts w:eastAsia="Calibri"/>
          <w:szCs w:val="22"/>
        </w:rPr>
      </w:pPr>
      <w:r w:rsidRPr="00842F2B">
        <w:rPr>
          <w:rFonts w:eastAsia="Calibri"/>
          <w:szCs w:val="22"/>
        </w:rPr>
        <w:t>Работник просто не заметил препятствие на своем пути или состояние поверхности.</w:t>
      </w:r>
    </w:p>
    <w:p w14:paraId="0096CFD7" w14:textId="77777777" w:rsidR="00842F2B" w:rsidRPr="00842F2B" w:rsidRDefault="00842F2B" w:rsidP="00842F2B">
      <w:pPr>
        <w:jc w:val="both"/>
        <w:rPr>
          <w:rFonts w:eastAsia="Calibri"/>
          <w:szCs w:val="22"/>
        </w:rPr>
      </w:pPr>
    </w:p>
    <w:p w14:paraId="34B02241" w14:textId="77777777" w:rsidR="00842F2B" w:rsidRPr="00842F2B" w:rsidRDefault="00842F2B" w:rsidP="00842F2B">
      <w:pPr>
        <w:jc w:val="both"/>
        <w:rPr>
          <w:rFonts w:eastAsia="Calibri"/>
          <w:i/>
          <w:szCs w:val="22"/>
        </w:rPr>
      </w:pPr>
      <w:r w:rsidRPr="00842F2B">
        <w:rPr>
          <w:rFonts w:eastAsia="Calibri"/>
          <w:i/>
          <w:szCs w:val="22"/>
        </w:rPr>
        <w:lastRenderedPageBreak/>
        <w:t>5-6 Механически, рутинно выполняемая работа без должного внимания.</w:t>
      </w:r>
    </w:p>
    <w:p w14:paraId="641EE577" w14:textId="77777777" w:rsidR="00842F2B" w:rsidRPr="00842F2B" w:rsidRDefault="00842F2B" w:rsidP="00842F2B">
      <w:pPr>
        <w:jc w:val="both"/>
        <w:rPr>
          <w:rFonts w:eastAsia="Calibri"/>
          <w:szCs w:val="22"/>
        </w:rPr>
      </w:pPr>
    </w:p>
    <w:p w14:paraId="1055E102" w14:textId="77777777" w:rsidR="00842F2B" w:rsidRPr="00842F2B" w:rsidRDefault="00842F2B" w:rsidP="00842F2B">
      <w:pPr>
        <w:jc w:val="both"/>
        <w:rPr>
          <w:rFonts w:eastAsia="Calibri"/>
          <w:szCs w:val="22"/>
        </w:rPr>
      </w:pPr>
      <w:r w:rsidRPr="00842F2B">
        <w:rPr>
          <w:rFonts w:eastAsia="Calibri"/>
          <w:szCs w:val="22"/>
        </w:rPr>
        <w:t>Участник происшествия занимался рутинной, монотонной деятельностью и в результате отвлекся и не заметил опасности.</w:t>
      </w:r>
    </w:p>
    <w:p w14:paraId="49A5D28E" w14:textId="77777777" w:rsidR="00842F2B" w:rsidRPr="00842F2B" w:rsidRDefault="00842F2B" w:rsidP="00842F2B">
      <w:pPr>
        <w:jc w:val="both"/>
        <w:rPr>
          <w:rFonts w:eastAsia="Calibri"/>
          <w:szCs w:val="22"/>
        </w:rPr>
      </w:pPr>
    </w:p>
    <w:p w14:paraId="798B80B4" w14:textId="77777777" w:rsidR="00842F2B" w:rsidRPr="00842F2B" w:rsidRDefault="00842F2B" w:rsidP="00842F2B">
      <w:pPr>
        <w:jc w:val="both"/>
        <w:rPr>
          <w:rFonts w:eastAsia="Calibri"/>
          <w:i/>
          <w:szCs w:val="22"/>
        </w:rPr>
      </w:pPr>
      <w:r w:rsidRPr="00842F2B">
        <w:rPr>
          <w:rFonts w:eastAsia="Calibri"/>
          <w:i/>
          <w:szCs w:val="22"/>
        </w:rPr>
        <w:t>5-7 Отсутствие предупреждения.</w:t>
      </w:r>
    </w:p>
    <w:p w14:paraId="77D5618A" w14:textId="77777777" w:rsidR="00842F2B" w:rsidRPr="00842F2B" w:rsidRDefault="00842F2B" w:rsidP="00842F2B">
      <w:pPr>
        <w:jc w:val="both"/>
        <w:rPr>
          <w:rFonts w:eastAsia="Calibri"/>
          <w:szCs w:val="22"/>
        </w:rPr>
      </w:pPr>
    </w:p>
    <w:p w14:paraId="500BD78E" w14:textId="77777777" w:rsidR="00842F2B" w:rsidRPr="00842F2B" w:rsidRDefault="00842F2B" w:rsidP="00842F2B">
      <w:pPr>
        <w:jc w:val="both"/>
        <w:rPr>
          <w:rFonts w:eastAsia="Calibri"/>
          <w:szCs w:val="22"/>
        </w:rPr>
      </w:pPr>
      <w:r w:rsidRPr="00842F2B">
        <w:rPr>
          <w:rFonts w:eastAsia="Calibri"/>
          <w:szCs w:val="22"/>
        </w:rP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71593621" w14:textId="77777777" w:rsidR="00842F2B" w:rsidRPr="00842F2B" w:rsidRDefault="00842F2B" w:rsidP="00842F2B">
      <w:pPr>
        <w:jc w:val="both"/>
        <w:rPr>
          <w:rFonts w:eastAsia="Calibri"/>
          <w:i/>
          <w:szCs w:val="22"/>
        </w:rPr>
      </w:pPr>
    </w:p>
    <w:p w14:paraId="067E7E23" w14:textId="77777777" w:rsidR="00842F2B" w:rsidRPr="00842F2B" w:rsidRDefault="00842F2B" w:rsidP="00842F2B">
      <w:pPr>
        <w:jc w:val="both"/>
        <w:rPr>
          <w:rFonts w:eastAsia="Calibri"/>
          <w:i/>
          <w:szCs w:val="22"/>
        </w:rPr>
      </w:pPr>
      <w:r w:rsidRPr="00842F2B">
        <w:rPr>
          <w:rFonts w:eastAsia="Calibri"/>
          <w:i/>
          <w:szCs w:val="22"/>
        </w:rPr>
        <w:t>5-8 Другие неосознанные нарушения.</w:t>
      </w:r>
    </w:p>
    <w:p w14:paraId="3DB9B8CA" w14:textId="77777777" w:rsidR="00842F2B" w:rsidRPr="00842F2B" w:rsidRDefault="00842F2B" w:rsidP="00842F2B">
      <w:pPr>
        <w:jc w:val="both"/>
        <w:rPr>
          <w:rFonts w:eastAsia="Calibri"/>
          <w:szCs w:val="22"/>
        </w:rPr>
      </w:pPr>
    </w:p>
    <w:p w14:paraId="18F30071" w14:textId="77777777" w:rsidR="00842F2B" w:rsidRPr="00842F2B" w:rsidRDefault="00842F2B" w:rsidP="00842F2B">
      <w:pPr>
        <w:jc w:val="center"/>
        <w:rPr>
          <w:rFonts w:eastAsia="Calibri"/>
          <w:b/>
          <w:i/>
          <w:szCs w:val="22"/>
        </w:rPr>
      </w:pPr>
      <w:r w:rsidRPr="00842F2B">
        <w:rPr>
          <w:rFonts w:eastAsia="Calibri"/>
          <w:b/>
          <w:i/>
          <w:szCs w:val="22"/>
        </w:rPr>
        <w:t>Условия.</w:t>
      </w:r>
    </w:p>
    <w:p w14:paraId="3D64A779" w14:textId="77777777" w:rsidR="00842F2B" w:rsidRPr="00842F2B" w:rsidRDefault="00842F2B" w:rsidP="00842F2B">
      <w:pPr>
        <w:jc w:val="both"/>
        <w:rPr>
          <w:rFonts w:eastAsia="Calibri"/>
          <w:szCs w:val="22"/>
        </w:rPr>
      </w:pPr>
    </w:p>
    <w:p w14:paraId="59799E2E" w14:textId="77777777" w:rsidR="00842F2B" w:rsidRPr="00842F2B" w:rsidRDefault="00842F2B" w:rsidP="00842F2B">
      <w:pPr>
        <w:jc w:val="both"/>
        <w:rPr>
          <w:rFonts w:eastAsia="Calibri"/>
          <w:b/>
          <w:szCs w:val="22"/>
        </w:rPr>
      </w:pPr>
      <w:r w:rsidRPr="00842F2B">
        <w:rPr>
          <w:rFonts w:eastAsia="Calibri"/>
          <w:b/>
          <w:szCs w:val="22"/>
        </w:rPr>
        <w:t>6. Проблемы, связанные с системами защиты.</w:t>
      </w:r>
    </w:p>
    <w:p w14:paraId="29B620A8" w14:textId="77777777" w:rsidR="00842F2B" w:rsidRPr="00842F2B" w:rsidRDefault="00842F2B" w:rsidP="00842F2B">
      <w:pPr>
        <w:jc w:val="both"/>
        <w:rPr>
          <w:rFonts w:eastAsia="Calibri"/>
          <w:szCs w:val="22"/>
        </w:rPr>
      </w:pPr>
    </w:p>
    <w:p w14:paraId="4B0F8D9E" w14:textId="77777777" w:rsidR="00842F2B" w:rsidRPr="00842F2B" w:rsidRDefault="00842F2B" w:rsidP="00842F2B">
      <w:pPr>
        <w:jc w:val="both"/>
        <w:rPr>
          <w:rFonts w:eastAsia="Calibri"/>
          <w:i/>
          <w:szCs w:val="22"/>
        </w:rPr>
      </w:pPr>
      <w:r w:rsidRPr="00842F2B">
        <w:rPr>
          <w:rFonts w:eastAsia="Calibri"/>
          <w:i/>
          <w:szCs w:val="22"/>
        </w:rPr>
        <w:t>6-1 Не отвечающие требованиям или недостаточные предохранительные, изолирующие или защитные устройства.</w:t>
      </w:r>
    </w:p>
    <w:p w14:paraId="2EB8D645" w14:textId="77777777" w:rsidR="00842F2B" w:rsidRPr="00842F2B" w:rsidRDefault="00842F2B" w:rsidP="00842F2B">
      <w:pPr>
        <w:jc w:val="both"/>
        <w:rPr>
          <w:rFonts w:eastAsia="Calibri"/>
          <w:szCs w:val="22"/>
        </w:rPr>
      </w:pPr>
    </w:p>
    <w:p w14:paraId="0400CFD0" w14:textId="77777777" w:rsidR="00842F2B" w:rsidRPr="00842F2B" w:rsidRDefault="00842F2B" w:rsidP="00842F2B">
      <w:pPr>
        <w:jc w:val="both"/>
        <w:rPr>
          <w:rFonts w:eastAsia="Calibri"/>
          <w:szCs w:val="22"/>
        </w:rPr>
      </w:pPr>
      <w:r w:rsidRPr="00842F2B">
        <w:rPr>
          <w:rFonts w:eastAsia="Calibri"/>
          <w:szCs w:val="22"/>
        </w:rPr>
        <w:t>Предохранительные, изолирующие или защитные устройства имелись в наличии, но не обеспечивали защиты.</w:t>
      </w:r>
    </w:p>
    <w:p w14:paraId="2E3121A0" w14:textId="77777777" w:rsidR="00842F2B" w:rsidRPr="00842F2B" w:rsidRDefault="00842F2B" w:rsidP="00842F2B">
      <w:pPr>
        <w:jc w:val="both"/>
        <w:rPr>
          <w:rFonts w:eastAsia="Calibri"/>
          <w:szCs w:val="22"/>
        </w:rPr>
      </w:pPr>
    </w:p>
    <w:p w14:paraId="2DE3C068" w14:textId="77777777" w:rsidR="00842F2B" w:rsidRPr="00842F2B" w:rsidRDefault="00842F2B" w:rsidP="00842F2B">
      <w:pPr>
        <w:jc w:val="both"/>
        <w:rPr>
          <w:rFonts w:eastAsia="Calibri"/>
          <w:i/>
          <w:szCs w:val="22"/>
        </w:rPr>
      </w:pPr>
      <w:r w:rsidRPr="00842F2B">
        <w:rPr>
          <w:rFonts w:eastAsia="Calibri"/>
          <w:i/>
          <w:szCs w:val="22"/>
        </w:rPr>
        <w:t>6-2 Неисправные предохранительные, изолирующие или защитные устройства.</w:t>
      </w:r>
    </w:p>
    <w:p w14:paraId="155921FC" w14:textId="77777777" w:rsidR="00842F2B" w:rsidRPr="00842F2B" w:rsidRDefault="00842F2B" w:rsidP="00842F2B">
      <w:pPr>
        <w:jc w:val="both"/>
        <w:rPr>
          <w:rFonts w:eastAsia="Calibri"/>
          <w:szCs w:val="22"/>
        </w:rPr>
      </w:pPr>
    </w:p>
    <w:p w14:paraId="17798FF9" w14:textId="77777777" w:rsidR="00842F2B" w:rsidRPr="00842F2B" w:rsidRDefault="00842F2B" w:rsidP="00842F2B">
      <w:pPr>
        <w:jc w:val="both"/>
        <w:rPr>
          <w:rFonts w:eastAsia="Calibri"/>
          <w:szCs w:val="22"/>
        </w:rPr>
      </w:pPr>
      <w:r w:rsidRPr="00842F2B">
        <w:rPr>
          <w:rFonts w:eastAsia="Calibri"/>
          <w:szCs w:val="22"/>
        </w:rPr>
        <w:t>Предохранительные, изолирующие или защитные устройства присутствовали, но были неисправны.</w:t>
      </w:r>
    </w:p>
    <w:p w14:paraId="2D950B9D" w14:textId="77777777" w:rsidR="00842F2B" w:rsidRPr="00842F2B" w:rsidRDefault="00842F2B" w:rsidP="00842F2B">
      <w:pPr>
        <w:jc w:val="both"/>
        <w:rPr>
          <w:rFonts w:eastAsia="Calibri"/>
          <w:szCs w:val="22"/>
        </w:rPr>
      </w:pPr>
    </w:p>
    <w:p w14:paraId="49EB5CCD" w14:textId="77777777" w:rsidR="00842F2B" w:rsidRPr="00842F2B" w:rsidRDefault="00842F2B" w:rsidP="00842F2B">
      <w:pPr>
        <w:jc w:val="both"/>
        <w:rPr>
          <w:rFonts w:eastAsia="Calibri"/>
          <w:i/>
          <w:szCs w:val="22"/>
        </w:rPr>
      </w:pPr>
      <w:r w:rsidRPr="00842F2B">
        <w:rPr>
          <w:rFonts w:eastAsia="Calibri"/>
          <w:i/>
          <w:szCs w:val="22"/>
        </w:rPr>
        <w:t>6-3 Не отвечающие требованиям СИЗ.</w:t>
      </w:r>
    </w:p>
    <w:p w14:paraId="65540B59" w14:textId="77777777" w:rsidR="00842F2B" w:rsidRPr="00842F2B" w:rsidRDefault="00842F2B" w:rsidP="00842F2B">
      <w:pPr>
        <w:jc w:val="both"/>
        <w:rPr>
          <w:rFonts w:eastAsia="Calibri"/>
          <w:szCs w:val="22"/>
        </w:rPr>
      </w:pPr>
    </w:p>
    <w:p w14:paraId="64443E3B" w14:textId="77777777" w:rsidR="00842F2B" w:rsidRPr="00842F2B" w:rsidRDefault="00842F2B" w:rsidP="00842F2B">
      <w:pPr>
        <w:jc w:val="both"/>
        <w:rPr>
          <w:rFonts w:eastAsia="Calibri"/>
          <w:szCs w:val="22"/>
        </w:rPr>
      </w:pPr>
      <w:r w:rsidRPr="00842F2B">
        <w:rPr>
          <w:rFonts w:eastAsia="Calibri"/>
          <w:szCs w:val="22"/>
        </w:rPr>
        <w:t>Необходимые СИЗ отсутствовали или СИЗ присутствовали, но не обеспечивали защиты.</w:t>
      </w:r>
    </w:p>
    <w:p w14:paraId="291442AA" w14:textId="77777777" w:rsidR="00842F2B" w:rsidRPr="00842F2B" w:rsidRDefault="00842F2B" w:rsidP="00842F2B">
      <w:pPr>
        <w:jc w:val="both"/>
        <w:rPr>
          <w:rFonts w:eastAsia="Calibri"/>
          <w:szCs w:val="22"/>
        </w:rPr>
      </w:pPr>
    </w:p>
    <w:p w14:paraId="094E3673" w14:textId="77777777" w:rsidR="00842F2B" w:rsidRPr="00842F2B" w:rsidRDefault="00842F2B" w:rsidP="00842F2B">
      <w:pPr>
        <w:jc w:val="both"/>
        <w:rPr>
          <w:rFonts w:eastAsia="Calibri"/>
          <w:i/>
          <w:szCs w:val="22"/>
        </w:rPr>
      </w:pPr>
      <w:r w:rsidRPr="00842F2B">
        <w:rPr>
          <w:rFonts w:eastAsia="Calibri"/>
          <w:i/>
          <w:szCs w:val="22"/>
        </w:rPr>
        <w:t>6-4 Неисправные СИЗ.</w:t>
      </w:r>
    </w:p>
    <w:p w14:paraId="188B8038" w14:textId="77777777" w:rsidR="00842F2B" w:rsidRPr="00842F2B" w:rsidRDefault="00842F2B" w:rsidP="00842F2B">
      <w:pPr>
        <w:jc w:val="both"/>
        <w:rPr>
          <w:rFonts w:eastAsia="Calibri"/>
          <w:szCs w:val="22"/>
        </w:rPr>
      </w:pPr>
    </w:p>
    <w:p w14:paraId="3AC29ECA" w14:textId="77777777" w:rsidR="00842F2B" w:rsidRPr="00842F2B" w:rsidRDefault="00842F2B" w:rsidP="00842F2B">
      <w:pPr>
        <w:jc w:val="both"/>
        <w:rPr>
          <w:rFonts w:eastAsia="Calibri"/>
          <w:szCs w:val="22"/>
        </w:rPr>
      </w:pPr>
      <w:r w:rsidRPr="00842F2B">
        <w:rPr>
          <w:rFonts w:eastAsia="Calibri"/>
          <w:szCs w:val="22"/>
        </w:rPr>
        <w:t>СИЗ присутствовали, но не были исправны.</w:t>
      </w:r>
    </w:p>
    <w:p w14:paraId="575278EF" w14:textId="77777777" w:rsidR="00842F2B" w:rsidRPr="00842F2B" w:rsidRDefault="00842F2B" w:rsidP="00842F2B">
      <w:pPr>
        <w:jc w:val="both"/>
        <w:rPr>
          <w:rFonts w:eastAsia="Calibri"/>
          <w:szCs w:val="22"/>
        </w:rPr>
      </w:pPr>
    </w:p>
    <w:p w14:paraId="11F64297" w14:textId="77777777" w:rsidR="00842F2B" w:rsidRPr="00842F2B" w:rsidRDefault="00842F2B" w:rsidP="00842F2B">
      <w:pPr>
        <w:jc w:val="both"/>
        <w:rPr>
          <w:rFonts w:eastAsia="Calibri"/>
          <w:i/>
          <w:szCs w:val="22"/>
        </w:rPr>
      </w:pPr>
      <w:r w:rsidRPr="00842F2B">
        <w:rPr>
          <w:rFonts w:eastAsia="Calibri"/>
          <w:i/>
          <w:szCs w:val="22"/>
        </w:rPr>
        <w:t>6-5 Не отвечающие требованиям системы предупреждения.</w:t>
      </w:r>
    </w:p>
    <w:p w14:paraId="2F65658F" w14:textId="77777777" w:rsidR="00842F2B" w:rsidRPr="00842F2B" w:rsidRDefault="00842F2B" w:rsidP="00842F2B">
      <w:pPr>
        <w:jc w:val="both"/>
        <w:rPr>
          <w:rFonts w:eastAsia="Calibri"/>
          <w:szCs w:val="22"/>
        </w:rPr>
      </w:pPr>
    </w:p>
    <w:p w14:paraId="5FF5FC75" w14:textId="77777777" w:rsidR="00842F2B" w:rsidRPr="00842F2B" w:rsidRDefault="00842F2B" w:rsidP="00842F2B">
      <w:pPr>
        <w:jc w:val="both"/>
        <w:rPr>
          <w:rFonts w:eastAsia="Calibri"/>
          <w:szCs w:val="22"/>
        </w:rPr>
      </w:pPr>
      <w:r w:rsidRPr="00842F2B">
        <w:rPr>
          <w:rFonts w:eastAsia="Calibri"/>
          <w:szCs w:val="22"/>
        </w:rPr>
        <w:t>Были установлены системы предупреждения, однако, они не дали предупреждения в момент происшествия.</w:t>
      </w:r>
    </w:p>
    <w:p w14:paraId="7AE308B7" w14:textId="77777777" w:rsidR="00842F2B" w:rsidRPr="00842F2B" w:rsidRDefault="00842F2B" w:rsidP="00842F2B">
      <w:pPr>
        <w:jc w:val="both"/>
        <w:rPr>
          <w:rFonts w:eastAsia="Calibri"/>
          <w:szCs w:val="22"/>
        </w:rPr>
      </w:pPr>
    </w:p>
    <w:p w14:paraId="72D24A1D" w14:textId="77777777" w:rsidR="00842F2B" w:rsidRPr="00842F2B" w:rsidRDefault="00842F2B" w:rsidP="00842F2B">
      <w:pPr>
        <w:jc w:val="both"/>
        <w:rPr>
          <w:rFonts w:eastAsia="Calibri"/>
          <w:i/>
          <w:szCs w:val="22"/>
        </w:rPr>
      </w:pPr>
      <w:r w:rsidRPr="00842F2B">
        <w:rPr>
          <w:rFonts w:eastAsia="Calibri"/>
          <w:i/>
          <w:szCs w:val="22"/>
        </w:rPr>
        <w:t>6-6 Неисправные системы предупреждения.</w:t>
      </w:r>
    </w:p>
    <w:p w14:paraId="087241A2" w14:textId="77777777" w:rsidR="00842F2B" w:rsidRPr="00842F2B" w:rsidRDefault="00842F2B" w:rsidP="00842F2B">
      <w:pPr>
        <w:jc w:val="both"/>
        <w:rPr>
          <w:rFonts w:eastAsia="Calibri"/>
          <w:szCs w:val="22"/>
        </w:rPr>
      </w:pPr>
    </w:p>
    <w:p w14:paraId="224CAA83" w14:textId="77777777" w:rsidR="00842F2B" w:rsidRPr="00842F2B" w:rsidRDefault="00842F2B" w:rsidP="00842F2B">
      <w:pPr>
        <w:jc w:val="both"/>
        <w:rPr>
          <w:rFonts w:eastAsia="Calibri"/>
          <w:szCs w:val="22"/>
        </w:rPr>
      </w:pPr>
      <w:r w:rsidRPr="00842F2B">
        <w:rPr>
          <w:rFonts w:eastAsia="Calibri"/>
          <w:szCs w:val="22"/>
        </w:rPr>
        <w:t>Были установлены системы предупреждения, однако в момент происшествия они были неисправны.</w:t>
      </w:r>
    </w:p>
    <w:p w14:paraId="72362214" w14:textId="77777777" w:rsidR="00842F2B" w:rsidRPr="00842F2B" w:rsidRDefault="00842F2B" w:rsidP="00842F2B">
      <w:pPr>
        <w:jc w:val="both"/>
        <w:rPr>
          <w:rFonts w:eastAsia="Calibri"/>
          <w:szCs w:val="22"/>
        </w:rPr>
      </w:pPr>
    </w:p>
    <w:p w14:paraId="21C645D7" w14:textId="77777777" w:rsidR="00842F2B" w:rsidRPr="00842F2B" w:rsidRDefault="00842F2B" w:rsidP="00842F2B">
      <w:pPr>
        <w:jc w:val="both"/>
        <w:rPr>
          <w:rFonts w:eastAsia="Calibri"/>
          <w:i/>
          <w:szCs w:val="22"/>
        </w:rPr>
      </w:pPr>
      <w:r w:rsidRPr="00842F2B">
        <w:rPr>
          <w:rFonts w:eastAsia="Calibri"/>
          <w:i/>
          <w:szCs w:val="22"/>
        </w:rPr>
        <w:t xml:space="preserve">6-7 Не отвечающее требованиям ограждение рабочей зоны и оборудование. </w:t>
      </w:r>
    </w:p>
    <w:p w14:paraId="4E720439" w14:textId="77777777" w:rsidR="00842F2B" w:rsidRPr="00842F2B" w:rsidRDefault="00842F2B" w:rsidP="00842F2B">
      <w:pPr>
        <w:jc w:val="both"/>
        <w:rPr>
          <w:rFonts w:eastAsia="Calibri"/>
          <w:i/>
          <w:szCs w:val="22"/>
        </w:rPr>
      </w:pPr>
    </w:p>
    <w:p w14:paraId="0718E49D" w14:textId="77777777" w:rsidR="00842F2B" w:rsidRPr="00842F2B" w:rsidRDefault="00842F2B" w:rsidP="00842F2B">
      <w:pPr>
        <w:jc w:val="both"/>
        <w:rPr>
          <w:rFonts w:eastAsia="Calibri"/>
          <w:szCs w:val="22"/>
        </w:rPr>
      </w:pPr>
      <w:r w:rsidRPr="00842F2B">
        <w:rPr>
          <w:rFonts w:eastAsia="Calibri"/>
          <w:szCs w:val="22"/>
        </w:rPr>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61070FB5" w14:textId="77777777" w:rsidR="00842F2B" w:rsidRPr="00842F2B" w:rsidRDefault="00842F2B" w:rsidP="00842F2B">
      <w:pPr>
        <w:jc w:val="both"/>
        <w:rPr>
          <w:rFonts w:eastAsia="Calibri"/>
          <w:szCs w:val="22"/>
        </w:rPr>
      </w:pPr>
    </w:p>
    <w:p w14:paraId="66F28731" w14:textId="77777777" w:rsidR="00842F2B" w:rsidRPr="00842F2B" w:rsidRDefault="00842F2B" w:rsidP="00842F2B">
      <w:pPr>
        <w:jc w:val="both"/>
        <w:rPr>
          <w:rFonts w:eastAsia="Calibri"/>
          <w:i/>
          <w:szCs w:val="22"/>
        </w:rPr>
      </w:pPr>
      <w:r w:rsidRPr="00842F2B">
        <w:rPr>
          <w:rFonts w:eastAsia="Calibri"/>
          <w:i/>
          <w:szCs w:val="22"/>
        </w:rPr>
        <w:t>6-8 Другие проблемы, связанные с системами защиты.</w:t>
      </w:r>
    </w:p>
    <w:p w14:paraId="013946FC" w14:textId="77777777" w:rsidR="00842F2B" w:rsidRPr="00842F2B" w:rsidRDefault="00842F2B" w:rsidP="00842F2B">
      <w:pPr>
        <w:jc w:val="both"/>
        <w:rPr>
          <w:rFonts w:eastAsia="Calibri"/>
          <w:szCs w:val="22"/>
        </w:rPr>
      </w:pPr>
    </w:p>
    <w:p w14:paraId="0D64DF68" w14:textId="77777777" w:rsidR="00842F2B" w:rsidRPr="00842F2B" w:rsidRDefault="00842F2B" w:rsidP="00842F2B">
      <w:pPr>
        <w:jc w:val="both"/>
        <w:rPr>
          <w:rFonts w:eastAsia="Calibri"/>
          <w:b/>
          <w:szCs w:val="22"/>
        </w:rPr>
      </w:pPr>
      <w:r w:rsidRPr="00842F2B">
        <w:rPr>
          <w:rFonts w:eastAsia="Calibri"/>
          <w:b/>
          <w:szCs w:val="22"/>
        </w:rPr>
        <w:t>7. Проблемы, связанные с оборудованием, инструментом, транспортными средствами.</w:t>
      </w:r>
    </w:p>
    <w:p w14:paraId="71DB528D" w14:textId="77777777" w:rsidR="00842F2B" w:rsidRPr="00842F2B" w:rsidRDefault="00842F2B" w:rsidP="00842F2B">
      <w:pPr>
        <w:jc w:val="both"/>
        <w:rPr>
          <w:rFonts w:eastAsia="Calibri"/>
          <w:szCs w:val="22"/>
        </w:rPr>
      </w:pPr>
    </w:p>
    <w:p w14:paraId="05FAD24A" w14:textId="77777777" w:rsidR="00842F2B" w:rsidRPr="00842F2B" w:rsidRDefault="00842F2B" w:rsidP="00842F2B">
      <w:pPr>
        <w:jc w:val="both"/>
        <w:rPr>
          <w:rFonts w:eastAsia="Calibri"/>
          <w:i/>
          <w:szCs w:val="22"/>
        </w:rPr>
      </w:pPr>
      <w:r w:rsidRPr="00842F2B">
        <w:rPr>
          <w:rFonts w:eastAsia="Calibri"/>
          <w:i/>
          <w:szCs w:val="22"/>
        </w:rPr>
        <w:t>7-1 Неисправное оборудование.</w:t>
      </w:r>
    </w:p>
    <w:p w14:paraId="026221B3" w14:textId="77777777" w:rsidR="00842F2B" w:rsidRPr="00842F2B" w:rsidRDefault="00842F2B" w:rsidP="00842F2B">
      <w:pPr>
        <w:jc w:val="both"/>
        <w:rPr>
          <w:rFonts w:eastAsia="Calibri"/>
          <w:szCs w:val="22"/>
        </w:rPr>
      </w:pPr>
    </w:p>
    <w:p w14:paraId="09B38814" w14:textId="77777777"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было неисправно.</w:t>
      </w:r>
    </w:p>
    <w:p w14:paraId="477815A6" w14:textId="77777777" w:rsidR="00842F2B" w:rsidRPr="00842F2B" w:rsidRDefault="00842F2B" w:rsidP="00842F2B">
      <w:pPr>
        <w:jc w:val="both"/>
        <w:rPr>
          <w:rFonts w:eastAsia="Calibri"/>
          <w:szCs w:val="22"/>
        </w:rPr>
      </w:pPr>
    </w:p>
    <w:p w14:paraId="64E35C7B" w14:textId="77777777" w:rsidR="00842F2B" w:rsidRPr="00842F2B" w:rsidRDefault="00842F2B" w:rsidP="00842F2B">
      <w:pPr>
        <w:jc w:val="both"/>
        <w:rPr>
          <w:rFonts w:eastAsia="Calibri"/>
          <w:i/>
          <w:szCs w:val="22"/>
        </w:rPr>
      </w:pPr>
      <w:r w:rsidRPr="00842F2B">
        <w:rPr>
          <w:rFonts w:eastAsia="Calibri"/>
          <w:i/>
          <w:szCs w:val="22"/>
        </w:rPr>
        <w:t>7-2 Не отвечающее требованиям оборудование.</w:t>
      </w:r>
    </w:p>
    <w:p w14:paraId="015FCDC7" w14:textId="77777777" w:rsidR="00842F2B" w:rsidRPr="00842F2B" w:rsidRDefault="00842F2B" w:rsidP="00842F2B">
      <w:pPr>
        <w:jc w:val="both"/>
        <w:rPr>
          <w:rFonts w:eastAsia="Calibri"/>
          <w:szCs w:val="22"/>
        </w:rPr>
      </w:pPr>
    </w:p>
    <w:p w14:paraId="5365FEC5" w14:textId="77777777"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не соответствовало требованиям, предъявляемым к данному виду работ.</w:t>
      </w:r>
    </w:p>
    <w:p w14:paraId="0AEB9D3E" w14:textId="77777777" w:rsidR="00842F2B" w:rsidRPr="00842F2B" w:rsidRDefault="00842F2B" w:rsidP="00842F2B">
      <w:pPr>
        <w:jc w:val="both"/>
        <w:rPr>
          <w:rFonts w:eastAsia="Calibri"/>
          <w:szCs w:val="22"/>
        </w:rPr>
      </w:pPr>
    </w:p>
    <w:p w14:paraId="0BFC1204" w14:textId="77777777" w:rsidR="00842F2B" w:rsidRPr="00842F2B" w:rsidRDefault="00842F2B" w:rsidP="00842F2B">
      <w:pPr>
        <w:jc w:val="both"/>
        <w:rPr>
          <w:rFonts w:eastAsia="Calibri"/>
          <w:i/>
          <w:szCs w:val="22"/>
        </w:rPr>
      </w:pPr>
      <w:r w:rsidRPr="00842F2B">
        <w:rPr>
          <w:rFonts w:eastAsia="Calibri"/>
          <w:i/>
          <w:szCs w:val="22"/>
        </w:rPr>
        <w:t>7-3 Неправильно подготовленное оборудование.</w:t>
      </w:r>
    </w:p>
    <w:p w14:paraId="604BE9A9" w14:textId="77777777" w:rsidR="00842F2B" w:rsidRPr="00842F2B" w:rsidRDefault="00842F2B" w:rsidP="00842F2B">
      <w:pPr>
        <w:jc w:val="both"/>
        <w:rPr>
          <w:rFonts w:eastAsia="Calibri"/>
          <w:szCs w:val="22"/>
        </w:rPr>
      </w:pPr>
    </w:p>
    <w:p w14:paraId="5B4FD9CD" w14:textId="0275855B"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w:t>
      </w:r>
      <w:r w:rsidR="00332F07">
        <w:rPr>
          <w:rFonts w:eastAsia="Calibri"/>
          <w:szCs w:val="22"/>
        </w:rPr>
        <w:t>/производственной</w:t>
      </w:r>
      <w:r w:rsidRPr="00842F2B">
        <w:rPr>
          <w:rFonts w:eastAsia="Calibri"/>
          <w:szCs w:val="22"/>
        </w:rPr>
        <w:t xml:space="preserve"> инструкцией или проектом производства работ.</w:t>
      </w:r>
    </w:p>
    <w:p w14:paraId="21636C69" w14:textId="77777777" w:rsidR="00842F2B" w:rsidRPr="00842F2B" w:rsidRDefault="00842F2B" w:rsidP="00842F2B">
      <w:pPr>
        <w:jc w:val="both"/>
        <w:rPr>
          <w:rFonts w:eastAsia="Calibri"/>
          <w:szCs w:val="22"/>
        </w:rPr>
      </w:pPr>
    </w:p>
    <w:p w14:paraId="7E42B0F0" w14:textId="77777777" w:rsidR="00842F2B" w:rsidRPr="00842F2B" w:rsidRDefault="00842F2B" w:rsidP="00842F2B">
      <w:pPr>
        <w:jc w:val="both"/>
        <w:rPr>
          <w:rFonts w:eastAsia="Calibri"/>
          <w:i/>
          <w:szCs w:val="22"/>
        </w:rPr>
      </w:pPr>
      <w:r w:rsidRPr="00842F2B">
        <w:rPr>
          <w:rFonts w:eastAsia="Calibri"/>
          <w:i/>
          <w:szCs w:val="22"/>
        </w:rPr>
        <w:t>7-4 Неисправные инструменты.</w:t>
      </w:r>
    </w:p>
    <w:p w14:paraId="5F8ADB40" w14:textId="77777777" w:rsidR="00842F2B" w:rsidRPr="00842F2B" w:rsidRDefault="00842F2B" w:rsidP="00842F2B">
      <w:pPr>
        <w:jc w:val="both"/>
        <w:rPr>
          <w:rFonts w:eastAsia="Calibri"/>
          <w:szCs w:val="22"/>
        </w:rPr>
      </w:pPr>
    </w:p>
    <w:p w14:paraId="6D0A0E06" w14:textId="77777777"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был неисправен.</w:t>
      </w:r>
    </w:p>
    <w:p w14:paraId="35C8EBF9" w14:textId="77777777" w:rsidR="00842F2B" w:rsidRPr="00842F2B" w:rsidRDefault="00842F2B" w:rsidP="00842F2B">
      <w:pPr>
        <w:jc w:val="both"/>
        <w:rPr>
          <w:rFonts w:eastAsia="Calibri"/>
          <w:szCs w:val="22"/>
        </w:rPr>
      </w:pPr>
    </w:p>
    <w:p w14:paraId="78118998" w14:textId="77777777" w:rsidR="00842F2B" w:rsidRPr="00842F2B" w:rsidRDefault="00842F2B" w:rsidP="00842F2B">
      <w:pPr>
        <w:jc w:val="both"/>
        <w:rPr>
          <w:rFonts w:eastAsia="Calibri"/>
          <w:i/>
          <w:szCs w:val="22"/>
        </w:rPr>
      </w:pPr>
      <w:r w:rsidRPr="00842F2B">
        <w:rPr>
          <w:rFonts w:eastAsia="Calibri"/>
          <w:i/>
          <w:szCs w:val="22"/>
        </w:rPr>
        <w:t>7-5 Не отвечающие требованиям инструменты.</w:t>
      </w:r>
    </w:p>
    <w:p w14:paraId="53D879C3" w14:textId="77777777" w:rsidR="00842F2B" w:rsidRPr="00842F2B" w:rsidRDefault="00842F2B" w:rsidP="00842F2B">
      <w:pPr>
        <w:jc w:val="both"/>
        <w:rPr>
          <w:rFonts w:eastAsia="Calibri"/>
          <w:szCs w:val="22"/>
        </w:rPr>
      </w:pPr>
    </w:p>
    <w:p w14:paraId="32C41D42" w14:textId="77777777"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не соответствовал требованиям, предъявляемым к данному виду работ.</w:t>
      </w:r>
    </w:p>
    <w:p w14:paraId="28A34AA4" w14:textId="77777777" w:rsidR="00842F2B" w:rsidRPr="00842F2B" w:rsidRDefault="00842F2B" w:rsidP="00842F2B">
      <w:pPr>
        <w:jc w:val="both"/>
        <w:rPr>
          <w:rFonts w:eastAsia="Calibri"/>
          <w:szCs w:val="22"/>
        </w:rPr>
      </w:pPr>
    </w:p>
    <w:p w14:paraId="1B732B01" w14:textId="77777777" w:rsidR="00842F2B" w:rsidRPr="00842F2B" w:rsidRDefault="00842F2B" w:rsidP="00842F2B">
      <w:pPr>
        <w:jc w:val="both"/>
        <w:rPr>
          <w:rFonts w:eastAsia="Calibri"/>
          <w:i/>
          <w:szCs w:val="22"/>
        </w:rPr>
      </w:pPr>
      <w:r w:rsidRPr="00842F2B">
        <w:rPr>
          <w:rFonts w:eastAsia="Calibri"/>
          <w:i/>
          <w:szCs w:val="22"/>
        </w:rPr>
        <w:t>7-6 Неправильно подготовленные инструменты.</w:t>
      </w:r>
    </w:p>
    <w:p w14:paraId="2C458C66" w14:textId="77777777" w:rsidR="00842F2B" w:rsidRPr="00842F2B" w:rsidRDefault="00842F2B" w:rsidP="00842F2B">
      <w:pPr>
        <w:jc w:val="both"/>
        <w:rPr>
          <w:rFonts w:eastAsia="Calibri"/>
          <w:szCs w:val="22"/>
        </w:rPr>
      </w:pPr>
    </w:p>
    <w:p w14:paraId="0327E007" w14:textId="4B18E616"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w:t>
      </w:r>
      <w:r w:rsidR="00332F07">
        <w:rPr>
          <w:rFonts w:eastAsia="Calibri"/>
          <w:szCs w:val="22"/>
        </w:rPr>
        <w:t>/производственной</w:t>
      </w:r>
      <w:r w:rsidRPr="00842F2B">
        <w:rPr>
          <w:rFonts w:eastAsia="Calibri"/>
          <w:szCs w:val="22"/>
        </w:rPr>
        <w:t xml:space="preserve"> инструкцией или проектом производства работ.</w:t>
      </w:r>
    </w:p>
    <w:p w14:paraId="2BCA1E26" w14:textId="77777777" w:rsidR="00842F2B" w:rsidRPr="00842F2B" w:rsidRDefault="00842F2B" w:rsidP="00842F2B">
      <w:pPr>
        <w:jc w:val="both"/>
        <w:rPr>
          <w:rFonts w:eastAsia="Calibri"/>
          <w:szCs w:val="22"/>
        </w:rPr>
      </w:pPr>
    </w:p>
    <w:p w14:paraId="03F354BA" w14:textId="77777777" w:rsidR="00842F2B" w:rsidRPr="00842F2B" w:rsidRDefault="00842F2B" w:rsidP="00842F2B">
      <w:pPr>
        <w:jc w:val="both"/>
        <w:rPr>
          <w:rFonts w:eastAsia="Calibri"/>
          <w:i/>
          <w:szCs w:val="22"/>
        </w:rPr>
      </w:pPr>
      <w:r w:rsidRPr="00842F2B">
        <w:rPr>
          <w:rFonts w:eastAsia="Calibri"/>
          <w:i/>
          <w:szCs w:val="22"/>
        </w:rPr>
        <w:t>7-7 Неисправное ТС.</w:t>
      </w:r>
    </w:p>
    <w:p w14:paraId="2906218A" w14:textId="77777777" w:rsidR="00842F2B" w:rsidRPr="00842F2B" w:rsidRDefault="00842F2B" w:rsidP="00842F2B">
      <w:pPr>
        <w:jc w:val="both"/>
        <w:rPr>
          <w:rFonts w:eastAsia="Calibri"/>
          <w:szCs w:val="22"/>
        </w:rPr>
      </w:pPr>
    </w:p>
    <w:p w14:paraId="6B4166EC" w14:textId="77777777" w:rsidR="00842F2B" w:rsidRPr="00842F2B" w:rsidRDefault="00842F2B" w:rsidP="00842F2B">
      <w:pPr>
        <w:jc w:val="both"/>
        <w:rPr>
          <w:rFonts w:eastAsia="Calibri"/>
          <w:szCs w:val="22"/>
        </w:rPr>
      </w:pPr>
      <w:r w:rsidRPr="00842F2B">
        <w:rPr>
          <w:rFonts w:eastAsia="Calibri"/>
          <w:szCs w:val="22"/>
        </w:rPr>
        <w:t>Происшествие произошло по причине технически неисправного ТС.</w:t>
      </w:r>
    </w:p>
    <w:p w14:paraId="471669FD" w14:textId="77777777" w:rsidR="00842F2B" w:rsidRPr="00842F2B" w:rsidRDefault="00842F2B" w:rsidP="00842F2B">
      <w:pPr>
        <w:jc w:val="both"/>
        <w:rPr>
          <w:rFonts w:eastAsia="Calibri"/>
          <w:szCs w:val="22"/>
        </w:rPr>
      </w:pPr>
    </w:p>
    <w:p w14:paraId="41ECEB4C" w14:textId="77777777" w:rsidR="00842F2B" w:rsidRPr="00842F2B" w:rsidRDefault="00842F2B" w:rsidP="00842F2B">
      <w:pPr>
        <w:jc w:val="both"/>
        <w:rPr>
          <w:rFonts w:eastAsia="Calibri"/>
          <w:i/>
          <w:szCs w:val="22"/>
        </w:rPr>
      </w:pPr>
      <w:r w:rsidRPr="00842F2B">
        <w:rPr>
          <w:rFonts w:eastAsia="Calibri"/>
          <w:i/>
          <w:szCs w:val="22"/>
        </w:rPr>
        <w:t>7-8 ТС, не отвечающее типу выполняемых работ.</w:t>
      </w:r>
    </w:p>
    <w:p w14:paraId="390B9B07" w14:textId="77777777" w:rsidR="00842F2B" w:rsidRPr="00842F2B" w:rsidRDefault="00842F2B" w:rsidP="00842F2B">
      <w:pPr>
        <w:jc w:val="both"/>
        <w:rPr>
          <w:rFonts w:eastAsia="Calibri"/>
          <w:szCs w:val="22"/>
        </w:rPr>
      </w:pPr>
    </w:p>
    <w:p w14:paraId="0D471BE9" w14:textId="77777777" w:rsidR="00842F2B" w:rsidRPr="00842F2B" w:rsidRDefault="00842F2B" w:rsidP="00842F2B">
      <w:pPr>
        <w:jc w:val="both"/>
        <w:rPr>
          <w:rFonts w:eastAsia="Calibri"/>
          <w:szCs w:val="22"/>
        </w:rPr>
      </w:pPr>
      <w:r w:rsidRPr="00842F2B">
        <w:rPr>
          <w:rFonts w:eastAsia="Calibri"/>
          <w:szCs w:val="22"/>
        </w:rPr>
        <w:t xml:space="preserve">Происшествие произошло при использовании ТС, не предназначенного для данного вида работ, например: при перевозке людей с помощью неподготовленного грузового автомобиля. </w:t>
      </w:r>
    </w:p>
    <w:p w14:paraId="7C066E3E" w14:textId="77777777" w:rsidR="00842F2B" w:rsidRPr="00842F2B" w:rsidRDefault="00842F2B" w:rsidP="00842F2B">
      <w:pPr>
        <w:jc w:val="both"/>
        <w:rPr>
          <w:rFonts w:eastAsia="Calibri"/>
          <w:szCs w:val="22"/>
        </w:rPr>
      </w:pPr>
    </w:p>
    <w:p w14:paraId="1DC02DFF" w14:textId="77777777" w:rsidR="00842F2B" w:rsidRPr="00842F2B" w:rsidRDefault="00842F2B" w:rsidP="00842F2B">
      <w:pPr>
        <w:jc w:val="both"/>
        <w:rPr>
          <w:rFonts w:eastAsia="Calibri"/>
          <w:i/>
          <w:szCs w:val="22"/>
        </w:rPr>
      </w:pPr>
      <w:r w:rsidRPr="00842F2B">
        <w:rPr>
          <w:rFonts w:eastAsia="Calibri"/>
          <w:i/>
          <w:szCs w:val="22"/>
        </w:rPr>
        <w:t>7-9 Неправильно подготовленное ТС.</w:t>
      </w:r>
    </w:p>
    <w:p w14:paraId="70B151A5" w14:textId="77777777" w:rsidR="00842F2B" w:rsidRPr="00842F2B" w:rsidRDefault="00842F2B" w:rsidP="00842F2B">
      <w:pPr>
        <w:jc w:val="both"/>
        <w:rPr>
          <w:rFonts w:eastAsia="Calibri"/>
          <w:szCs w:val="22"/>
        </w:rPr>
      </w:pPr>
    </w:p>
    <w:p w14:paraId="5D96281E" w14:textId="77777777" w:rsidR="00842F2B" w:rsidRPr="00842F2B" w:rsidRDefault="00842F2B" w:rsidP="00842F2B">
      <w:pPr>
        <w:jc w:val="both"/>
        <w:rPr>
          <w:rFonts w:eastAsia="Calibri"/>
          <w:szCs w:val="22"/>
        </w:rPr>
      </w:pPr>
      <w:r w:rsidRPr="00842F2B">
        <w:rPr>
          <w:rFonts w:eastAsia="Calibri"/>
          <w:szCs w:val="22"/>
        </w:rPr>
        <w:t>ТС было предназначено для использования в конкретных целях, но не прошло соответствующей подготовки. Например: не были установлены зимние шины.</w:t>
      </w:r>
    </w:p>
    <w:p w14:paraId="648DE66E" w14:textId="77777777" w:rsidR="00842F2B" w:rsidRPr="00842F2B" w:rsidRDefault="00842F2B" w:rsidP="00842F2B">
      <w:pPr>
        <w:jc w:val="both"/>
        <w:rPr>
          <w:rFonts w:eastAsia="Calibri"/>
          <w:szCs w:val="22"/>
        </w:rPr>
      </w:pPr>
    </w:p>
    <w:p w14:paraId="32CDFA81" w14:textId="77777777" w:rsidR="00842F2B" w:rsidRPr="00842F2B" w:rsidRDefault="00842F2B" w:rsidP="00842F2B">
      <w:pPr>
        <w:jc w:val="both"/>
        <w:rPr>
          <w:rFonts w:eastAsia="Calibri"/>
          <w:i/>
          <w:szCs w:val="22"/>
        </w:rPr>
      </w:pPr>
      <w:r w:rsidRPr="00842F2B">
        <w:rPr>
          <w:rFonts w:eastAsia="Calibri"/>
          <w:i/>
          <w:szCs w:val="22"/>
        </w:rPr>
        <w:lastRenderedPageBreak/>
        <w:t>7-10 Скрытые дефекты.</w:t>
      </w:r>
    </w:p>
    <w:p w14:paraId="230FF9F6" w14:textId="77777777" w:rsidR="00842F2B" w:rsidRPr="00842F2B" w:rsidRDefault="00842F2B" w:rsidP="00842F2B">
      <w:pPr>
        <w:jc w:val="both"/>
        <w:rPr>
          <w:rFonts w:eastAsia="Calibri"/>
          <w:szCs w:val="22"/>
        </w:rPr>
      </w:pPr>
    </w:p>
    <w:p w14:paraId="36F516B4" w14:textId="77777777" w:rsidR="00842F2B" w:rsidRPr="00842F2B" w:rsidRDefault="00842F2B" w:rsidP="00842F2B">
      <w:pPr>
        <w:jc w:val="both"/>
        <w:rPr>
          <w:rFonts w:eastAsia="Calibri"/>
          <w:szCs w:val="22"/>
        </w:rPr>
      </w:pPr>
      <w:r w:rsidRPr="00842F2B">
        <w:rPr>
          <w:rFonts w:eastAsia="Calibri"/>
          <w:szCs w:val="22"/>
        </w:rP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14:paraId="7374C40A" w14:textId="77777777" w:rsidR="00842F2B" w:rsidRPr="00842F2B" w:rsidRDefault="00842F2B" w:rsidP="00842F2B">
      <w:pPr>
        <w:jc w:val="both"/>
        <w:rPr>
          <w:rFonts w:eastAsia="Calibri"/>
          <w:szCs w:val="22"/>
        </w:rPr>
      </w:pPr>
    </w:p>
    <w:p w14:paraId="6191ACDD" w14:textId="77777777" w:rsidR="00842F2B" w:rsidRPr="00842F2B" w:rsidRDefault="00842F2B" w:rsidP="00842F2B">
      <w:pPr>
        <w:jc w:val="both"/>
        <w:rPr>
          <w:rFonts w:eastAsia="Calibri"/>
          <w:i/>
          <w:szCs w:val="22"/>
        </w:rPr>
      </w:pPr>
      <w:r w:rsidRPr="00842F2B">
        <w:rPr>
          <w:rFonts w:eastAsia="Calibri"/>
          <w:i/>
          <w:szCs w:val="22"/>
        </w:rPr>
        <w:t>7-11 Другие проблемы, связанные с оборудованием, инструментом, ТС.</w:t>
      </w:r>
    </w:p>
    <w:p w14:paraId="2CA19698" w14:textId="77777777" w:rsidR="00842F2B" w:rsidRPr="00842F2B" w:rsidRDefault="00842F2B" w:rsidP="00842F2B">
      <w:pPr>
        <w:jc w:val="both"/>
        <w:rPr>
          <w:rFonts w:eastAsia="Calibri"/>
          <w:szCs w:val="22"/>
        </w:rPr>
      </w:pPr>
    </w:p>
    <w:p w14:paraId="4E1B05CE" w14:textId="77777777" w:rsidR="00842F2B" w:rsidRPr="00842F2B" w:rsidRDefault="00842F2B" w:rsidP="00842F2B">
      <w:pPr>
        <w:jc w:val="both"/>
        <w:rPr>
          <w:rFonts w:eastAsia="Calibri"/>
          <w:b/>
          <w:szCs w:val="22"/>
        </w:rPr>
      </w:pPr>
      <w:r w:rsidRPr="00842F2B">
        <w:rPr>
          <w:rFonts w:eastAsia="Calibri"/>
          <w:b/>
          <w:szCs w:val="22"/>
        </w:rPr>
        <w:t>8. Незащищенность от воздействия опасных природных или производственных факторов.</w:t>
      </w:r>
    </w:p>
    <w:p w14:paraId="7DBA9FB3" w14:textId="77777777" w:rsidR="00842F2B" w:rsidRPr="00842F2B" w:rsidRDefault="00842F2B" w:rsidP="00842F2B">
      <w:pPr>
        <w:jc w:val="both"/>
        <w:rPr>
          <w:rFonts w:eastAsia="Calibri"/>
          <w:szCs w:val="22"/>
        </w:rPr>
      </w:pPr>
    </w:p>
    <w:p w14:paraId="7B8D9D7F" w14:textId="77777777" w:rsidR="00842F2B" w:rsidRPr="00842F2B" w:rsidRDefault="00842F2B" w:rsidP="00842F2B">
      <w:pPr>
        <w:jc w:val="both"/>
        <w:rPr>
          <w:rFonts w:eastAsia="Calibri"/>
          <w:i/>
          <w:szCs w:val="22"/>
        </w:rPr>
      </w:pPr>
      <w:r w:rsidRPr="00842F2B">
        <w:rPr>
          <w:rFonts w:eastAsia="Calibri"/>
          <w:i/>
          <w:szCs w:val="22"/>
        </w:rPr>
        <w:t>8-1 Огонь или взрыв.</w:t>
      </w:r>
    </w:p>
    <w:p w14:paraId="02DFFA91" w14:textId="77777777" w:rsidR="00842F2B" w:rsidRPr="00842F2B" w:rsidRDefault="00842F2B" w:rsidP="00842F2B">
      <w:pPr>
        <w:jc w:val="both"/>
        <w:rPr>
          <w:rFonts w:eastAsia="Calibri"/>
          <w:szCs w:val="22"/>
        </w:rPr>
      </w:pPr>
    </w:p>
    <w:p w14:paraId="659C2FA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огня и (или) взрыва.</w:t>
      </w:r>
    </w:p>
    <w:p w14:paraId="33DD864B" w14:textId="77777777" w:rsidR="00842F2B" w:rsidRPr="00842F2B" w:rsidRDefault="00842F2B" w:rsidP="00842F2B">
      <w:pPr>
        <w:jc w:val="both"/>
        <w:rPr>
          <w:rFonts w:eastAsia="Calibri"/>
          <w:szCs w:val="22"/>
        </w:rPr>
      </w:pPr>
    </w:p>
    <w:p w14:paraId="5475CD8D" w14:textId="77777777" w:rsidR="00842F2B" w:rsidRPr="00842F2B" w:rsidRDefault="00842F2B" w:rsidP="00842F2B">
      <w:pPr>
        <w:jc w:val="both"/>
        <w:rPr>
          <w:rFonts w:eastAsia="Calibri"/>
          <w:i/>
          <w:szCs w:val="22"/>
        </w:rPr>
      </w:pPr>
      <w:r w:rsidRPr="00842F2B">
        <w:rPr>
          <w:rFonts w:eastAsia="Calibri"/>
          <w:i/>
          <w:szCs w:val="22"/>
        </w:rPr>
        <w:t>8-2 Шум.</w:t>
      </w:r>
    </w:p>
    <w:p w14:paraId="465B800D" w14:textId="77777777" w:rsidR="00842F2B" w:rsidRPr="00842F2B" w:rsidRDefault="00842F2B" w:rsidP="00842F2B">
      <w:pPr>
        <w:jc w:val="both"/>
        <w:rPr>
          <w:rFonts w:eastAsia="Calibri"/>
          <w:szCs w:val="22"/>
        </w:rPr>
      </w:pPr>
    </w:p>
    <w:p w14:paraId="3F4C46CB"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шума.</w:t>
      </w:r>
    </w:p>
    <w:p w14:paraId="6C44ABF1" w14:textId="77777777" w:rsidR="00842F2B" w:rsidRPr="00842F2B" w:rsidRDefault="00842F2B" w:rsidP="00842F2B">
      <w:pPr>
        <w:jc w:val="both"/>
        <w:rPr>
          <w:rFonts w:eastAsia="Calibri"/>
          <w:szCs w:val="22"/>
        </w:rPr>
      </w:pPr>
    </w:p>
    <w:p w14:paraId="2185205C" w14:textId="77777777" w:rsidR="00842F2B" w:rsidRPr="00842F2B" w:rsidRDefault="00842F2B" w:rsidP="00842F2B">
      <w:pPr>
        <w:jc w:val="both"/>
        <w:rPr>
          <w:rFonts w:eastAsia="Calibri"/>
          <w:i/>
          <w:szCs w:val="22"/>
        </w:rPr>
      </w:pPr>
      <w:r w:rsidRPr="00842F2B">
        <w:rPr>
          <w:rFonts w:eastAsia="Calibri"/>
          <w:i/>
          <w:szCs w:val="22"/>
        </w:rPr>
        <w:t>8-3 Вибрация.</w:t>
      </w:r>
    </w:p>
    <w:p w14:paraId="0B371ACE" w14:textId="77777777" w:rsidR="00842F2B" w:rsidRPr="00842F2B" w:rsidRDefault="00842F2B" w:rsidP="00842F2B">
      <w:pPr>
        <w:jc w:val="both"/>
        <w:rPr>
          <w:rFonts w:eastAsia="Calibri"/>
          <w:szCs w:val="22"/>
        </w:rPr>
      </w:pPr>
    </w:p>
    <w:p w14:paraId="5C0BF8D9"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вибрации.</w:t>
      </w:r>
    </w:p>
    <w:p w14:paraId="52567685" w14:textId="77777777" w:rsidR="00842F2B" w:rsidRPr="00842F2B" w:rsidRDefault="00842F2B" w:rsidP="00842F2B">
      <w:pPr>
        <w:jc w:val="both"/>
        <w:rPr>
          <w:rFonts w:eastAsia="Calibri"/>
          <w:szCs w:val="22"/>
        </w:rPr>
      </w:pPr>
    </w:p>
    <w:p w14:paraId="5A0DB66A" w14:textId="77777777" w:rsidR="00842F2B" w:rsidRPr="00842F2B" w:rsidRDefault="00842F2B" w:rsidP="00842F2B">
      <w:pPr>
        <w:jc w:val="both"/>
        <w:rPr>
          <w:rFonts w:eastAsia="Calibri"/>
          <w:i/>
          <w:szCs w:val="22"/>
        </w:rPr>
      </w:pPr>
      <w:r w:rsidRPr="00842F2B">
        <w:rPr>
          <w:rFonts w:eastAsia="Calibri"/>
          <w:i/>
          <w:szCs w:val="22"/>
        </w:rPr>
        <w:t>8-4 Электрическое напряжение.</w:t>
      </w:r>
    </w:p>
    <w:p w14:paraId="5B1BE223" w14:textId="77777777" w:rsidR="00842F2B" w:rsidRPr="00842F2B" w:rsidRDefault="00842F2B" w:rsidP="00842F2B">
      <w:pPr>
        <w:jc w:val="both"/>
        <w:rPr>
          <w:rFonts w:eastAsia="Calibri"/>
          <w:szCs w:val="22"/>
        </w:rPr>
      </w:pPr>
    </w:p>
    <w:p w14:paraId="57BF4C8E"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14:paraId="60E8B661" w14:textId="77777777" w:rsidR="00842F2B" w:rsidRPr="00842F2B" w:rsidRDefault="00842F2B" w:rsidP="00842F2B">
      <w:pPr>
        <w:jc w:val="both"/>
        <w:rPr>
          <w:rFonts w:eastAsia="Calibri"/>
          <w:szCs w:val="22"/>
        </w:rPr>
      </w:pPr>
    </w:p>
    <w:p w14:paraId="5AA99C6D" w14:textId="77777777" w:rsidR="00842F2B" w:rsidRPr="00842F2B" w:rsidRDefault="00842F2B" w:rsidP="00842F2B">
      <w:pPr>
        <w:jc w:val="both"/>
        <w:rPr>
          <w:rFonts w:eastAsia="Calibri"/>
          <w:i/>
          <w:szCs w:val="22"/>
        </w:rPr>
      </w:pPr>
      <w:r w:rsidRPr="00842F2B">
        <w:rPr>
          <w:rFonts w:eastAsia="Calibri"/>
          <w:i/>
          <w:szCs w:val="22"/>
        </w:rPr>
        <w:t>8-5 Излучение.</w:t>
      </w:r>
    </w:p>
    <w:p w14:paraId="37E2DEBC" w14:textId="77777777" w:rsidR="00842F2B" w:rsidRPr="00842F2B" w:rsidRDefault="00842F2B" w:rsidP="00842F2B">
      <w:pPr>
        <w:jc w:val="both"/>
        <w:rPr>
          <w:rFonts w:eastAsia="Calibri"/>
          <w:szCs w:val="22"/>
        </w:rPr>
      </w:pPr>
    </w:p>
    <w:p w14:paraId="1587A3AC"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излучения: высокочастотного лазерного, ионизирующего и т. д.</w:t>
      </w:r>
    </w:p>
    <w:p w14:paraId="0F9EBB01" w14:textId="77777777" w:rsidR="00842F2B" w:rsidRPr="00842F2B" w:rsidRDefault="00842F2B" w:rsidP="00842F2B">
      <w:pPr>
        <w:jc w:val="both"/>
        <w:rPr>
          <w:rFonts w:eastAsia="Calibri"/>
          <w:szCs w:val="22"/>
        </w:rPr>
      </w:pPr>
    </w:p>
    <w:p w14:paraId="5778CDB5" w14:textId="77777777" w:rsidR="00842F2B" w:rsidRPr="00842F2B" w:rsidRDefault="00842F2B" w:rsidP="00842F2B">
      <w:pPr>
        <w:jc w:val="both"/>
        <w:rPr>
          <w:rFonts w:eastAsia="Calibri"/>
          <w:i/>
          <w:szCs w:val="22"/>
        </w:rPr>
      </w:pPr>
      <w:r w:rsidRPr="00842F2B">
        <w:rPr>
          <w:rFonts w:eastAsia="Calibri"/>
          <w:i/>
          <w:szCs w:val="22"/>
        </w:rPr>
        <w:t>8-6 Экстремальные температуры.</w:t>
      </w:r>
    </w:p>
    <w:p w14:paraId="5078895F" w14:textId="77777777" w:rsidR="00842F2B" w:rsidRPr="00842F2B" w:rsidRDefault="00842F2B" w:rsidP="00842F2B">
      <w:pPr>
        <w:jc w:val="both"/>
        <w:rPr>
          <w:rFonts w:eastAsia="Calibri"/>
          <w:szCs w:val="22"/>
        </w:rPr>
      </w:pPr>
    </w:p>
    <w:p w14:paraId="3B3ADB93"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экстремальных температур.</w:t>
      </w:r>
    </w:p>
    <w:p w14:paraId="5C067CFA" w14:textId="77777777" w:rsidR="00842F2B" w:rsidRPr="00842F2B" w:rsidRDefault="00842F2B" w:rsidP="00842F2B">
      <w:pPr>
        <w:jc w:val="both"/>
        <w:rPr>
          <w:rFonts w:eastAsia="Calibri"/>
          <w:szCs w:val="22"/>
        </w:rPr>
      </w:pPr>
    </w:p>
    <w:p w14:paraId="7FF57635" w14:textId="77777777" w:rsidR="00842F2B" w:rsidRPr="00842F2B" w:rsidRDefault="00842F2B" w:rsidP="00842F2B">
      <w:pPr>
        <w:jc w:val="both"/>
        <w:rPr>
          <w:rFonts w:eastAsia="Calibri"/>
          <w:i/>
          <w:szCs w:val="22"/>
        </w:rPr>
      </w:pPr>
      <w:r w:rsidRPr="00842F2B">
        <w:rPr>
          <w:rFonts w:eastAsia="Calibri"/>
          <w:i/>
          <w:szCs w:val="22"/>
        </w:rPr>
        <w:t>8-7 Опасные химические вещества.</w:t>
      </w:r>
    </w:p>
    <w:p w14:paraId="06C4C4F8" w14:textId="77777777" w:rsidR="00842F2B" w:rsidRPr="00842F2B" w:rsidRDefault="00842F2B" w:rsidP="00842F2B">
      <w:pPr>
        <w:jc w:val="both"/>
        <w:rPr>
          <w:rFonts w:eastAsia="Calibri"/>
          <w:szCs w:val="22"/>
        </w:rPr>
      </w:pPr>
    </w:p>
    <w:p w14:paraId="45C51F5B"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14:paraId="3650C7EA" w14:textId="77777777" w:rsidR="00842F2B" w:rsidRPr="00842F2B" w:rsidRDefault="00842F2B" w:rsidP="00842F2B">
      <w:pPr>
        <w:jc w:val="both"/>
        <w:rPr>
          <w:rFonts w:eastAsia="Calibri"/>
          <w:szCs w:val="22"/>
        </w:rPr>
      </w:pPr>
    </w:p>
    <w:p w14:paraId="54123E63" w14:textId="77777777" w:rsidR="00842F2B" w:rsidRPr="00842F2B" w:rsidRDefault="00842F2B" w:rsidP="00842F2B">
      <w:pPr>
        <w:jc w:val="both"/>
        <w:rPr>
          <w:rFonts w:eastAsia="Calibri"/>
          <w:i/>
          <w:szCs w:val="22"/>
        </w:rPr>
      </w:pPr>
      <w:r w:rsidRPr="00842F2B">
        <w:rPr>
          <w:rFonts w:eastAsia="Calibri"/>
          <w:i/>
          <w:szCs w:val="22"/>
        </w:rPr>
        <w:t>8-8 Механические источники опасности.</w:t>
      </w:r>
    </w:p>
    <w:p w14:paraId="5AF048C2" w14:textId="77777777" w:rsidR="00842F2B" w:rsidRPr="00842F2B" w:rsidRDefault="00842F2B" w:rsidP="00842F2B">
      <w:pPr>
        <w:jc w:val="both"/>
        <w:rPr>
          <w:rFonts w:eastAsia="Calibri"/>
          <w:szCs w:val="22"/>
        </w:rPr>
      </w:pPr>
    </w:p>
    <w:p w14:paraId="4F2430C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острых краёв оборудования, движущихся или вращающихся частей оборудования и т. д.</w:t>
      </w:r>
    </w:p>
    <w:p w14:paraId="3A7087F4" w14:textId="77777777" w:rsidR="00842F2B" w:rsidRPr="00842F2B" w:rsidRDefault="00842F2B" w:rsidP="00842F2B">
      <w:pPr>
        <w:jc w:val="both"/>
        <w:rPr>
          <w:rFonts w:eastAsia="Calibri"/>
          <w:szCs w:val="22"/>
        </w:rPr>
      </w:pPr>
    </w:p>
    <w:p w14:paraId="0A1C7BED" w14:textId="77777777" w:rsidR="00842F2B" w:rsidRPr="00842F2B" w:rsidRDefault="00842F2B" w:rsidP="00842F2B">
      <w:pPr>
        <w:jc w:val="both"/>
        <w:rPr>
          <w:rFonts w:eastAsia="Calibri"/>
          <w:i/>
          <w:szCs w:val="22"/>
        </w:rPr>
      </w:pPr>
      <w:r w:rsidRPr="00842F2B">
        <w:rPr>
          <w:rFonts w:eastAsia="Calibri"/>
          <w:i/>
          <w:szCs w:val="22"/>
        </w:rPr>
        <w:lastRenderedPageBreak/>
        <w:t>8-9 Ураган или иные природные катаклизмы.</w:t>
      </w:r>
    </w:p>
    <w:p w14:paraId="01CAF63D" w14:textId="77777777" w:rsidR="00842F2B" w:rsidRPr="00842F2B" w:rsidRDefault="00842F2B" w:rsidP="00842F2B">
      <w:pPr>
        <w:jc w:val="both"/>
        <w:rPr>
          <w:rFonts w:eastAsia="Calibri"/>
          <w:szCs w:val="22"/>
        </w:rPr>
      </w:pPr>
    </w:p>
    <w:p w14:paraId="62552C0B" w14:textId="77777777" w:rsidR="00842F2B" w:rsidRPr="00842F2B" w:rsidRDefault="00842F2B" w:rsidP="00842F2B">
      <w:pPr>
        <w:jc w:val="both"/>
        <w:rPr>
          <w:rFonts w:eastAsia="Calibri"/>
          <w:szCs w:val="22"/>
        </w:rPr>
      </w:pPr>
      <w:r w:rsidRPr="00842F2B">
        <w:rPr>
          <w:rFonts w:eastAsia="Calibri"/>
          <w:szCs w:val="22"/>
        </w:rPr>
        <w:t>Происшествие было прямым или косвенным результатом шторма, торнадо, урагана, града и т. д.</w:t>
      </w:r>
    </w:p>
    <w:p w14:paraId="78879071" w14:textId="77777777" w:rsidR="00842F2B" w:rsidRPr="00842F2B" w:rsidRDefault="00842F2B" w:rsidP="00842F2B">
      <w:pPr>
        <w:jc w:val="both"/>
        <w:rPr>
          <w:rFonts w:eastAsia="Calibri"/>
          <w:szCs w:val="22"/>
        </w:rPr>
      </w:pPr>
    </w:p>
    <w:p w14:paraId="03BD25DB" w14:textId="77777777" w:rsidR="00842F2B" w:rsidRPr="00842F2B" w:rsidRDefault="00842F2B" w:rsidP="00842F2B">
      <w:pPr>
        <w:jc w:val="both"/>
        <w:rPr>
          <w:rFonts w:eastAsia="Calibri"/>
          <w:i/>
          <w:szCs w:val="22"/>
        </w:rPr>
      </w:pPr>
      <w:r w:rsidRPr="00842F2B">
        <w:rPr>
          <w:rFonts w:eastAsia="Calibri"/>
          <w:i/>
          <w:szCs w:val="22"/>
        </w:rPr>
        <w:t>8-10 Другие опасные природные или производственные факторы.</w:t>
      </w:r>
    </w:p>
    <w:p w14:paraId="0A61FE21" w14:textId="77777777" w:rsidR="00842F2B" w:rsidRPr="00842F2B" w:rsidRDefault="00842F2B" w:rsidP="00842F2B">
      <w:pPr>
        <w:jc w:val="both"/>
        <w:rPr>
          <w:rFonts w:eastAsia="Calibri"/>
          <w:szCs w:val="22"/>
        </w:rPr>
      </w:pPr>
    </w:p>
    <w:p w14:paraId="6C5EFAF9" w14:textId="77777777" w:rsidR="00842F2B" w:rsidRPr="00842F2B" w:rsidRDefault="00842F2B" w:rsidP="00842F2B">
      <w:pPr>
        <w:jc w:val="both"/>
        <w:rPr>
          <w:rFonts w:eastAsia="Calibri"/>
          <w:b/>
          <w:szCs w:val="22"/>
        </w:rPr>
      </w:pPr>
      <w:r w:rsidRPr="00842F2B">
        <w:rPr>
          <w:rFonts w:eastAsia="Calibri"/>
          <w:b/>
          <w:szCs w:val="22"/>
        </w:rPr>
        <w:t>9. Состояние рабочего места/рабочая обстановка</w:t>
      </w:r>
    </w:p>
    <w:p w14:paraId="12CF0B23" w14:textId="77777777" w:rsidR="00842F2B" w:rsidRPr="00842F2B" w:rsidRDefault="00842F2B" w:rsidP="00842F2B">
      <w:pPr>
        <w:jc w:val="both"/>
        <w:rPr>
          <w:rFonts w:eastAsia="Calibri"/>
          <w:szCs w:val="22"/>
        </w:rPr>
      </w:pPr>
    </w:p>
    <w:p w14:paraId="2BEAE7C0" w14:textId="77777777" w:rsidR="00842F2B" w:rsidRPr="00842F2B" w:rsidRDefault="00842F2B" w:rsidP="00842F2B">
      <w:pPr>
        <w:jc w:val="both"/>
        <w:rPr>
          <w:rFonts w:eastAsia="Calibri"/>
          <w:i/>
          <w:szCs w:val="22"/>
        </w:rPr>
      </w:pPr>
      <w:r w:rsidRPr="00842F2B">
        <w:rPr>
          <w:rFonts w:eastAsia="Calibri"/>
          <w:i/>
          <w:szCs w:val="22"/>
        </w:rPr>
        <w:t>9-1 Беспорядок или мусор.</w:t>
      </w:r>
    </w:p>
    <w:p w14:paraId="6DC986C4" w14:textId="77777777" w:rsidR="00842F2B" w:rsidRPr="00842F2B" w:rsidRDefault="00842F2B" w:rsidP="00842F2B">
      <w:pPr>
        <w:jc w:val="both"/>
        <w:rPr>
          <w:rFonts w:eastAsia="Calibri"/>
          <w:szCs w:val="22"/>
        </w:rPr>
      </w:pPr>
    </w:p>
    <w:p w14:paraId="6743FB1F" w14:textId="77777777" w:rsidR="00842F2B" w:rsidRPr="00842F2B" w:rsidRDefault="00842F2B" w:rsidP="00842F2B">
      <w:pPr>
        <w:jc w:val="both"/>
        <w:rPr>
          <w:rFonts w:eastAsia="Calibri"/>
          <w:szCs w:val="22"/>
        </w:rPr>
      </w:pPr>
      <w:r w:rsidRPr="00842F2B">
        <w:rPr>
          <w:rFonts w:eastAsia="Calibri"/>
          <w:szCs w:val="22"/>
        </w:rPr>
        <w:t>Рабочее место или зона выполнения работ содержались в беспорядке и не убирались.</w:t>
      </w:r>
    </w:p>
    <w:p w14:paraId="3605C016" w14:textId="77777777" w:rsidR="00842F2B" w:rsidRPr="00842F2B" w:rsidRDefault="00842F2B" w:rsidP="00842F2B">
      <w:pPr>
        <w:jc w:val="both"/>
        <w:rPr>
          <w:rFonts w:eastAsia="Calibri"/>
          <w:szCs w:val="22"/>
        </w:rPr>
      </w:pPr>
    </w:p>
    <w:p w14:paraId="15A6CE15" w14:textId="77777777" w:rsidR="00842F2B" w:rsidRPr="00842F2B" w:rsidRDefault="00842F2B" w:rsidP="00842F2B">
      <w:pPr>
        <w:jc w:val="both"/>
        <w:rPr>
          <w:rFonts w:eastAsia="Calibri"/>
          <w:i/>
          <w:szCs w:val="22"/>
        </w:rPr>
      </w:pPr>
      <w:r w:rsidRPr="00842F2B">
        <w:rPr>
          <w:rFonts w:eastAsia="Calibri"/>
          <w:i/>
          <w:szCs w:val="22"/>
        </w:rPr>
        <w:t>9-2 Скользкий пол или проход.</w:t>
      </w:r>
    </w:p>
    <w:p w14:paraId="3B3CB70C" w14:textId="77777777" w:rsidR="00842F2B" w:rsidRPr="00842F2B" w:rsidRDefault="00842F2B" w:rsidP="00842F2B">
      <w:pPr>
        <w:jc w:val="both"/>
        <w:rPr>
          <w:rFonts w:eastAsia="Calibri"/>
          <w:szCs w:val="22"/>
        </w:rPr>
      </w:pPr>
    </w:p>
    <w:p w14:paraId="234722C6"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скользкая поверхность пола или в проходах на рабочем месте, или в зоне производства работ.</w:t>
      </w:r>
    </w:p>
    <w:p w14:paraId="7B0DD07B" w14:textId="77777777" w:rsidR="00842F2B" w:rsidRPr="00842F2B" w:rsidRDefault="00842F2B" w:rsidP="00842F2B">
      <w:pPr>
        <w:jc w:val="both"/>
        <w:rPr>
          <w:rFonts w:eastAsia="Calibri"/>
          <w:szCs w:val="22"/>
        </w:rPr>
      </w:pPr>
    </w:p>
    <w:p w14:paraId="5C03F49F" w14:textId="77777777" w:rsidR="00842F2B" w:rsidRPr="00842F2B" w:rsidRDefault="00842F2B" w:rsidP="00842F2B">
      <w:pPr>
        <w:jc w:val="both"/>
        <w:rPr>
          <w:rFonts w:eastAsia="Calibri"/>
          <w:i/>
          <w:szCs w:val="22"/>
        </w:rPr>
      </w:pPr>
      <w:r w:rsidRPr="00842F2B">
        <w:rPr>
          <w:rFonts w:eastAsia="Calibri"/>
          <w:i/>
          <w:szCs w:val="22"/>
        </w:rPr>
        <w:t>9-3 Скученность или ограниченное пространство.</w:t>
      </w:r>
    </w:p>
    <w:p w14:paraId="1ECC4E02" w14:textId="77777777" w:rsidR="00842F2B" w:rsidRPr="00842F2B" w:rsidRDefault="00842F2B" w:rsidP="00842F2B">
      <w:pPr>
        <w:jc w:val="both"/>
        <w:rPr>
          <w:rFonts w:eastAsia="Calibri"/>
          <w:szCs w:val="22"/>
        </w:rPr>
      </w:pPr>
    </w:p>
    <w:p w14:paraId="1ED958D4"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14:paraId="1331760A" w14:textId="77777777" w:rsidR="00842F2B" w:rsidRPr="00842F2B" w:rsidRDefault="00842F2B" w:rsidP="00842F2B">
      <w:pPr>
        <w:jc w:val="both"/>
        <w:rPr>
          <w:rFonts w:eastAsia="Calibri"/>
          <w:szCs w:val="22"/>
        </w:rPr>
      </w:pPr>
    </w:p>
    <w:p w14:paraId="6B8A19DF" w14:textId="77777777" w:rsidR="00842F2B" w:rsidRPr="00842F2B" w:rsidRDefault="00842F2B" w:rsidP="00842F2B">
      <w:pPr>
        <w:jc w:val="both"/>
        <w:rPr>
          <w:rFonts w:eastAsia="Calibri"/>
          <w:i/>
          <w:szCs w:val="22"/>
        </w:rPr>
      </w:pPr>
      <w:r w:rsidRPr="00842F2B">
        <w:rPr>
          <w:rFonts w:eastAsia="Calibri"/>
          <w:i/>
          <w:szCs w:val="22"/>
        </w:rPr>
        <w:t>9-4 Недостаточное или избыточное освещение.</w:t>
      </w:r>
    </w:p>
    <w:p w14:paraId="2C0F81B7" w14:textId="77777777" w:rsidR="00842F2B" w:rsidRPr="00842F2B" w:rsidRDefault="00842F2B" w:rsidP="00842F2B">
      <w:pPr>
        <w:jc w:val="both"/>
        <w:rPr>
          <w:rFonts w:eastAsia="Calibri"/>
          <w:szCs w:val="22"/>
        </w:rPr>
      </w:pPr>
    </w:p>
    <w:p w14:paraId="69F00D23"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воздействие не отвечающего соответствующим требованиям освещения.</w:t>
      </w:r>
    </w:p>
    <w:p w14:paraId="3934F8BE" w14:textId="77777777" w:rsidR="00842F2B" w:rsidRPr="00842F2B" w:rsidRDefault="00842F2B" w:rsidP="00842F2B">
      <w:pPr>
        <w:jc w:val="both"/>
        <w:rPr>
          <w:rFonts w:eastAsia="Calibri"/>
          <w:szCs w:val="22"/>
        </w:rPr>
      </w:pPr>
    </w:p>
    <w:p w14:paraId="4037629F" w14:textId="77777777" w:rsidR="00842F2B" w:rsidRPr="00842F2B" w:rsidRDefault="00842F2B" w:rsidP="00842F2B">
      <w:pPr>
        <w:jc w:val="both"/>
        <w:rPr>
          <w:rFonts w:eastAsia="Calibri"/>
          <w:i/>
          <w:szCs w:val="22"/>
        </w:rPr>
      </w:pPr>
      <w:r w:rsidRPr="00842F2B">
        <w:rPr>
          <w:rFonts w:eastAsia="Calibri"/>
          <w:i/>
          <w:szCs w:val="22"/>
        </w:rPr>
        <w:t>9-5 Не отвечающая требованиям вентиляция.</w:t>
      </w:r>
    </w:p>
    <w:p w14:paraId="27CF402F" w14:textId="77777777" w:rsidR="00842F2B" w:rsidRPr="00842F2B" w:rsidRDefault="00842F2B" w:rsidP="00842F2B">
      <w:pPr>
        <w:jc w:val="both"/>
        <w:rPr>
          <w:rFonts w:eastAsia="Calibri"/>
          <w:szCs w:val="22"/>
        </w:rPr>
      </w:pPr>
    </w:p>
    <w:p w14:paraId="54DE1D6B" w14:textId="77777777" w:rsidR="00842F2B" w:rsidRPr="00842F2B" w:rsidRDefault="00842F2B" w:rsidP="00842F2B">
      <w:pPr>
        <w:jc w:val="both"/>
        <w:rPr>
          <w:rFonts w:eastAsia="Calibri"/>
          <w:szCs w:val="22"/>
        </w:rPr>
      </w:pPr>
      <w:r w:rsidRPr="00842F2B">
        <w:rPr>
          <w:rFonts w:eastAsia="Calibri"/>
          <w:szCs w:val="22"/>
        </w:rP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14:paraId="681B839C" w14:textId="77777777" w:rsidR="00842F2B" w:rsidRPr="00842F2B" w:rsidRDefault="00842F2B" w:rsidP="00842F2B">
      <w:pPr>
        <w:jc w:val="both"/>
        <w:rPr>
          <w:rFonts w:eastAsia="Calibri"/>
          <w:szCs w:val="22"/>
        </w:rPr>
      </w:pPr>
    </w:p>
    <w:p w14:paraId="0294ED8A" w14:textId="77777777" w:rsidR="00842F2B" w:rsidRPr="00842F2B" w:rsidRDefault="00842F2B" w:rsidP="00842F2B">
      <w:pPr>
        <w:jc w:val="both"/>
        <w:rPr>
          <w:rFonts w:eastAsia="Calibri"/>
          <w:i/>
          <w:szCs w:val="22"/>
        </w:rPr>
      </w:pPr>
      <w:r w:rsidRPr="00842F2B">
        <w:rPr>
          <w:rFonts w:eastAsia="Calibri"/>
          <w:i/>
          <w:szCs w:val="22"/>
        </w:rPr>
        <w:t>9-6 Не отвечающая требованиям организация рабочего места.</w:t>
      </w:r>
    </w:p>
    <w:p w14:paraId="26696FE5" w14:textId="77777777" w:rsidR="00842F2B" w:rsidRPr="00842F2B" w:rsidRDefault="00842F2B" w:rsidP="00842F2B">
      <w:pPr>
        <w:jc w:val="both"/>
        <w:rPr>
          <w:rFonts w:eastAsia="Calibri"/>
          <w:szCs w:val="22"/>
        </w:rPr>
      </w:pPr>
    </w:p>
    <w:p w14:paraId="35F676D7" w14:textId="77777777" w:rsidR="00842F2B" w:rsidRPr="00842F2B" w:rsidRDefault="00842F2B" w:rsidP="00842F2B">
      <w:pPr>
        <w:jc w:val="both"/>
        <w:rPr>
          <w:rFonts w:eastAsia="Calibri"/>
          <w:szCs w:val="22"/>
        </w:rPr>
      </w:pPr>
      <w:r w:rsidRPr="00842F2B">
        <w:rPr>
          <w:rFonts w:eastAsia="Calibri"/>
          <w:szCs w:val="22"/>
        </w:rPr>
        <w:t>Плохой доступ к инструментам или объектам, плохая эргономика рабочего места или рабочей зоны, недостаточный для выполнения работы обзор и т. п.</w:t>
      </w:r>
    </w:p>
    <w:p w14:paraId="4B39EDFF" w14:textId="77777777" w:rsidR="00842F2B" w:rsidRPr="00842F2B" w:rsidRDefault="00842F2B" w:rsidP="00842F2B">
      <w:pPr>
        <w:jc w:val="both"/>
        <w:rPr>
          <w:rFonts w:eastAsia="Calibri"/>
          <w:szCs w:val="22"/>
        </w:rPr>
      </w:pPr>
    </w:p>
    <w:p w14:paraId="086C2BF4" w14:textId="77777777" w:rsidR="00842F2B" w:rsidRPr="00842F2B" w:rsidRDefault="00842F2B" w:rsidP="00842F2B">
      <w:pPr>
        <w:jc w:val="both"/>
        <w:rPr>
          <w:rFonts w:eastAsia="Calibri"/>
          <w:i/>
          <w:szCs w:val="22"/>
        </w:rPr>
      </w:pPr>
      <w:r w:rsidRPr="00842F2B">
        <w:rPr>
          <w:rFonts w:eastAsia="Calibri"/>
          <w:i/>
          <w:szCs w:val="22"/>
        </w:rPr>
        <w:t>9-7 Другие факторы, связанные с рабочим местом/обстановкой.</w:t>
      </w:r>
    </w:p>
    <w:p w14:paraId="38DEDABA" w14:textId="77777777" w:rsidR="00842F2B" w:rsidRPr="00842F2B" w:rsidRDefault="00842F2B" w:rsidP="00842F2B">
      <w:pPr>
        <w:jc w:val="both"/>
        <w:rPr>
          <w:rFonts w:eastAsia="Calibri"/>
          <w:szCs w:val="22"/>
        </w:rPr>
      </w:pPr>
    </w:p>
    <w:p w14:paraId="5879D60E" w14:textId="77777777" w:rsidR="00842F2B" w:rsidRPr="00842F2B" w:rsidRDefault="00842F2B" w:rsidP="00842F2B">
      <w:pPr>
        <w:jc w:val="center"/>
        <w:rPr>
          <w:rFonts w:eastAsia="Calibri"/>
          <w:b/>
          <w:i/>
          <w:szCs w:val="22"/>
        </w:rPr>
      </w:pPr>
      <w:r w:rsidRPr="00842F2B">
        <w:rPr>
          <w:rFonts w:eastAsia="Calibri"/>
          <w:b/>
          <w:i/>
          <w:szCs w:val="22"/>
        </w:rPr>
        <w:t>Системные причины.</w:t>
      </w:r>
    </w:p>
    <w:p w14:paraId="5515B1AC" w14:textId="77777777" w:rsidR="00842F2B" w:rsidRPr="00842F2B" w:rsidRDefault="00842F2B" w:rsidP="00842F2B">
      <w:pPr>
        <w:jc w:val="both"/>
        <w:rPr>
          <w:rFonts w:eastAsia="Calibri"/>
          <w:szCs w:val="22"/>
        </w:rPr>
      </w:pPr>
    </w:p>
    <w:p w14:paraId="3C4E047A" w14:textId="77777777" w:rsidR="00842F2B" w:rsidRPr="00842F2B" w:rsidRDefault="00842F2B" w:rsidP="00842F2B">
      <w:pPr>
        <w:jc w:val="both"/>
        <w:rPr>
          <w:rFonts w:eastAsia="Calibri"/>
          <w:b/>
          <w:szCs w:val="22"/>
        </w:rPr>
      </w:pPr>
      <w:r w:rsidRPr="00842F2B">
        <w:rPr>
          <w:rFonts w:eastAsia="Calibri"/>
          <w:b/>
          <w:szCs w:val="22"/>
        </w:rPr>
        <w:t>1. Физическое состояние.</w:t>
      </w:r>
    </w:p>
    <w:p w14:paraId="180E92DE" w14:textId="77777777" w:rsidR="00842F2B" w:rsidRPr="00842F2B" w:rsidRDefault="00842F2B" w:rsidP="00842F2B">
      <w:pPr>
        <w:jc w:val="both"/>
        <w:rPr>
          <w:rFonts w:eastAsia="Calibri"/>
          <w:szCs w:val="22"/>
        </w:rPr>
      </w:pPr>
    </w:p>
    <w:p w14:paraId="0224FA43" w14:textId="77777777" w:rsidR="00842F2B" w:rsidRPr="00842F2B" w:rsidRDefault="00842F2B" w:rsidP="00F94110">
      <w:pPr>
        <w:numPr>
          <w:ilvl w:val="1"/>
          <w:numId w:val="43"/>
        </w:numPr>
        <w:jc w:val="both"/>
        <w:rPr>
          <w:rFonts w:eastAsia="Calibri"/>
          <w:i/>
          <w:szCs w:val="22"/>
        </w:rPr>
      </w:pPr>
      <w:r w:rsidRPr="00842F2B">
        <w:rPr>
          <w:rFonts w:eastAsia="Calibri"/>
          <w:i/>
          <w:szCs w:val="22"/>
        </w:rPr>
        <w:t>Постоянные физические нарушения/хронические заболевания.</w:t>
      </w:r>
    </w:p>
    <w:p w14:paraId="5FA184E0" w14:textId="77777777" w:rsidR="00842F2B" w:rsidRPr="00842F2B" w:rsidRDefault="00842F2B" w:rsidP="00842F2B">
      <w:pPr>
        <w:jc w:val="both"/>
        <w:rPr>
          <w:rFonts w:eastAsia="Calibri"/>
          <w:szCs w:val="22"/>
        </w:rPr>
      </w:pPr>
    </w:p>
    <w:p w14:paraId="5273697B" w14:textId="77777777" w:rsidR="00842F2B" w:rsidRPr="00842F2B" w:rsidRDefault="00842F2B" w:rsidP="00842F2B">
      <w:pPr>
        <w:jc w:val="both"/>
        <w:rPr>
          <w:rFonts w:eastAsia="Calibri"/>
          <w:szCs w:val="22"/>
        </w:rPr>
      </w:pPr>
      <w:r w:rsidRPr="00842F2B">
        <w:rPr>
          <w:rFonts w:eastAsia="Calibri"/>
          <w:szCs w:val="22"/>
        </w:rPr>
        <w:lastRenderedPageBreak/>
        <w:t>Происшествие было связано с тем, что его участник имел постоянный физический недостаток (нарушение),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факт.</w:t>
      </w:r>
    </w:p>
    <w:p w14:paraId="30A277F0" w14:textId="77777777" w:rsidR="00842F2B" w:rsidRPr="00842F2B" w:rsidRDefault="00842F2B" w:rsidP="00842F2B">
      <w:pPr>
        <w:jc w:val="both"/>
        <w:rPr>
          <w:rFonts w:eastAsia="Calibri"/>
          <w:szCs w:val="22"/>
        </w:rPr>
      </w:pPr>
    </w:p>
    <w:p w14:paraId="63E00D60" w14:textId="77777777" w:rsidR="00842F2B" w:rsidRPr="00842F2B" w:rsidRDefault="00842F2B" w:rsidP="00842F2B">
      <w:pPr>
        <w:jc w:val="both"/>
        <w:rPr>
          <w:rFonts w:eastAsia="Calibri"/>
          <w:i/>
          <w:szCs w:val="22"/>
        </w:rPr>
      </w:pPr>
      <w:r w:rsidRPr="00842F2B">
        <w:rPr>
          <w:rFonts w:eastAsia="Calibri"/>
          <w:i/>
          <w:szCs w:val="22"/>
        </w:rPr>
        <w:t>1-2 Временные физические нарушения вследствие травмы, заболевания, приема лекарств.</w:t>
      </w:r>
    </w:p>
    <w:p w14:paraId="256DF7E4" w14:textId="77777777" w:rsidR="00842F2B" w:rsidRPr="00842F2B" w:rsidRDefault="00842F2B" w:rsidP="00842F2B">
      <w:pPr>
        <w:jc w:val="both"/>
        <w:rPr>
          <w:rFonts w:eastAsia="Calibri"/>
          <w:szCs w:val="22"/>
        </w:rPr>
      </w:pPr>
    </w:p>
    <w:p w14:paraId="06CB9B6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его участник не смог его избежать по причине имеющихся физических нарушений/заболевания, но был допущен до работы, несмотря на их наличие.</w:t>
      </w:r>
    </w:p>
    <w:p w14:paraId="4C159363" w14:textId="77777777" w:rsidR="00842F2B" w:rsidRPr="00842F2B" w:rsidRDefault="00842F2B" w:rsidP="00842F2B">
      <w:pPr>
        <w:jc w:val="both"/>
        <w:rPr>
          <w:rFonts w:eastAsia="Calibri"/>
          <w:szCs w:val="22"/>
        </w:rPr>
      </w:pPr>
    </w:p>
    <w:p w14:paraId="72C4160D" w14:textId="77777777" w:rsidR="00842F2B" w:rsidRPr="00842F2B" w:rsidRDefault="00842F2B" w:rsidP="00842F2B">
      <w:pPr>
        <w:jc w:val="both"/>
        <w:rPr>
          <w:rFonts w:eastAsia="Calibri"/>
          <w:i/>
          <w:szCs w:val="22"/>
        </w:rPr>
      </w:pPr>
      <w:r w:rsidRPr="00842F2B">
        <w:rPr>
          <w:rFonts w:eastAsia="Calibri"/>
          <w:i/>
          <w:szCs w:val="22"/>
        </w:rPr>
        <w:t>1-3 Несоответствие физических способностей работника характеру выполняемых работ.</w:t>
      </w:r>
    </w:p>
    <w:p w14:paraId="678EEFCD" w14:textId="77777777" w:rsidR="00842F2B" w:rsidRPr="00842F2B" w:rsidRDefault="00842F2B" w:rsidP="00842F2B">
      <w:pPr>
        <w:jc w:val="both"/>
        <w:rPr>
          <w:rFonts w:eastAsia="Calibri"/>
          <w:szCs w:val="22"/>
        </w:rPr>
      </w:pPr>
    </w:p>
    <w:p w14:paraId="719267B5" w14:textId="77777777" w:rsidR="00842F2B" w:rsidRPr="00842F2B" w:rsidRDefault="00842F2B" w:rsidP="00842F2B">
      <w:pPr>
        <w:jc w:val="both"/>
        <w:rPr>
          <w:rFonts w:eastAsia="Calibri"/>
          <w:szCs w:val="22"/>
        </w:rPr>
      </w:pPr>
      <w:r w:rsidRPr="00842F2B">
        <w:rPr>
          <w:rFonts w:eastAsia="Calibri"/>
          <w:szCs w:val="22"/>
        </w:rPr>
        <w:t>Работник не обладал достаточным ростом или силой, чтобы безопасно выполнить работу, но при этом был допущен к работе.</w:t>
      </w:r>
    </w:p>
    <w:p w14:paraId="18A17B99" w14:textId="77777777" w:rsidR="00842F2B" w:rsidRPr="00842F2B" w:rsidRDefault="00842F2B" w:rsidP="00842F2B">
      <w:pPr>
        <w:jc w:val="both"/>
        <w:rPr>
          <w:rFonts w:eastAsia="Calibri"/>
          <w:szCs w:val="22"/>
        </w:rPr>
      </w:pPr>
    </w:p>
    <w:p w14:paraId="060F6557" w14:textId="77777777" w:rsidR="00842F2B" w:rsidRPr="00842F2B" w:rsidRDefault="00842F2B" w:rsidP="00842F2B">
      <w:pPr>
        <w:jc w:val="both"/>
        <w:rPr>
          <w:rFonts w:eastAsia="Calibri"/>
          <w:i/>
          <w:szCs w:val="22"/>
        </w:rPr>
      </w:pPr>
      <w:r w:rsidRPr="00842F2B">
        <w:rPr>
          <w:rFonts w:eastAsia="Calibri"/>
          <w:i/>
          <w:szCs w:val="22"/>
        </w:rPr>
        <w:t>1-4 Усталость.</w:t>
      </w:r>
    </w:p>
    <w:p w14:paraId="17AF7C65" w14:textId="77777777" w:rsidR="00842F2B" w:rsidRPr="00842F2B" w:rsidRDefault="00842F2B" w:rsidP="00842F2B">
      <w:pPr>
        <w:jc w:val="both"/>
        <w:rPr>
          <w:rFonts w:eastAsia="Calibri"/>
          <w:szCs w:val="22"/>
        </w:rPr>
      </w:pPr>
    </w:p>
    <w:p w14:paraId="4243F49A" w14:textId="77777777" w:rsidR="00842F2B" w:rsidRPr="00842F2B" w:rsidRDefault="00842F2B" w:rsidP="00842F2B">
      <w:pPr>
        <w:jc w:val="both"/>
        <w:rPr>
          <w:rFonts w:eastAsia="Calibri"/>
          <w:szCs w:val="22"/>
        </w:rPr>
      </w:pPr>
      <w:r w:rsidRPr="00842F2B">
        <w:rPr>
          <w:rFonts w:eastAsia="Calibri"/>
          <w:szCs w:val="22"/>
        </w:rP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14:paraId="440B7D7B" w14:textId="77777777" w:rsidR="00842F2B" w:rsidRPr="00842F2B" w:rsidRDefault="00842F2B" w:rsidP="00842F2B">
      <w:pPr>
        <w:jc w:val="both"/>
        <w:rPr>
          <w:rFonts w:eastAsia="Calibri"/>
          <w:szCs w:val="22"/>
        </w:rPr>
      </w:pPr>
    </w:p>
    <w:p w14:paraId="07D9A0BE" w14:textId="77777777" w:rsidR="00842F2B" w:rsidRPr="00842F2B" w:rsidRDefault="00842F2B" w:rsidP="00842F2B">
      <w:pPr>
        <w:jc w:val="both"/>
        <w:rPr>
          <w:rFonts w:eastAsia="Calibri"/>
          <w:i/>
          <w:szCs w:val="22"/>
        </w:rPr>
      </w:pPr>
      <w:r w:rsidRPr="00842F2B">
        <w:rPr>
          <w:rFonts w:eastAsia="Calibri"/>
          <w:i/>
          <w:szCs w:val="22"/>
        </w:rPr>
        <w:t>1-5 Снижение работоспособности, внимания вследствие влияния внешних факторов (температура, давление, содержание кислорода).</w:t>
      </w:r>
    </w:p>
    <w:p w14:paraId="42F85052" w14:textId="77777777" w:rsidR="00842F2B" w:rsidRPr="00842F2B" w:rsidRDefault="00842F2B" w:rsidP="00842F2B">
      <w:pPr>
        <w:jc w:val="both"/>
        <w:rPr>
          <w:rFonts w:eastAsia="Calibri"/>
          <w:szCs w:val="22"/>
        </w:rPr>
      </w:pPr>
    </w:p>
    <w:p w14:paraId="4B2E3593" w14:textId="77777777" w:rsidR="00842F2B" w:rsidRPr="00842F2B" w:rsidRDefault="00842F2B" w:rsidP="00842F2B">
      <w:pPr>
        <w:jc w:val="both"/>
        <w:rPr>
          <w:rFonts w:eastAsia="Calibri"/>
          <w:szCs w:val="22"/>
        </w:rPr>
      </w:pPr>
      <w:r w:rsidRPr="00842F2B">
        <w:rPr>
          <w:rFonts w:eastAsia="Calibri"/>
          <w:szCs w:val="22"/>
        </w:rP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14:paraId="46CA35CC" w14:textId="77777777" w:rsidR="00842F2B" w:rsidRPr="00842F2B" w:rsidRDefault="00842F2B" w:rsidP="00842F2B">
      <w:pPr>
        <w:jc w:val="both"/>
        <w:rPr>
          <w:rFonts w:eastAsia="Calibri"/>
          <w:szCs w:val="22"/>
        </w:rPr>
      </w:pPr>
    </w:p>
    <w:p w14:paraId="567EB471" w14:textId="77777777" w:rsidR="00842F2B" w:rsidRPr="00842F2B" w:rsidRDefault="00842F2B" w:rsidP="00842F2B">
      <w:pPr>
        <w:jc w:val="both"/>
        <w:rPr>
          <w:rFonts w:eastAsia="Calibri"/>
          <w:i/>
          <w:szCs w:val="22"/>
        </w:rPr>
      </w:pPr>
      <w:r w:rsidRPr="00842F2B">
        <w:rPr>
          <w:rFonts w:eastAsia="Calibri"/>
          <w:i/>
          <w:szCs w:val="22"/>
        </w:rPr>
        <w:t>1-6 Другое.</w:t>
      </w:r>
    </w:p>
    <w:p w14:paraId="55DD2B04" w14:textId="77777777" w:rsidR="00842F2B" w:rsidRPr="00842F2B" w:rsidRDefault="00842F2B" w:rsidP="00842F2B">
      <w:pPr>
        <w:jc w:val="both"/>
        <w:rPr>
          <w:rFonts w:eastAsia="Calibri"/>
          <w:szCs w:val="22"/>
        </w:rPr>
      </w:pPr>
    </w:p>
    <w:p w14:paraId="20C81BBC" w14:textId="77777777" w:rsidR="00842F2B" w:rsidRPr="00842F2B" w:rsidRDefault="00842F2B" w:rsidP="00842F2B">
      <w:pPr>
        <w:jc w:val="both"/>
        <w:rPr>
          <w:rFonts w:eastAsia="Calibri"/>
          <w:b/>
          <w:szCs w:val="22"/>
        </w:rPr>
      </w:pPr>
      <w:r w:rsidRPr="00842F2B">
        <w:rPr>
          <w:rFonts w:eastAsia="Calibri"/>
          <w:b/>
          <w:szCs w:val="22"/>
        </w:rPr>
        <w:t>2. Психическое состояние.</w:t>
      </w:r>
    </w:p>
    <w:p w14:paraId="37DCC8A0" w14:textId="77777777" w:rsidR="00842F2B" w:rsidRPr="00842F2B" w:rsidRDefault="00842F2B" w:rsidP="00842F2B">
      <w:pPr>
        <w:jc w:val="both"/>
        <w:rPr>
          <w:rFonts w:eastAsia="Calibri"/>
          <w:szCs w:val="22"/>
        </w:rPr>
      </w:pPr>
    </w:p>
    <w:p w14:paraId="2C0966FC" w14:textId="77777777" w:rsidR="00842F2B" w:rsidRPr="00842F2B" w:rsidRDefault="00842F2B" w:rsidP="00842F2B">
      <w:pPr>
        <w:jc w:val="both"/>
        <w:rPr>
          <w:rFonts w:eastAsia="Calibri"/>
          <w:i/>
          <w:szCs w:val="22"/>
        </w:rPr>
      </w:pPr>
      <w:r w:rsidRPr="00842F2B">
        <w:rPr>
          <w:rFonts w:eastAsia="Calibri"/>
          <w:i/>
          <w:szCs w:val="22"/>
        </w:rPr>
        <w:t>2-1 Эмоциональное возбуждение или перенапряжение.</w:t>
      </w:r>
    </w:p>
    <w:p w14:paraId="7FC0A89C" w14:textId="77777777" w:rsidR="00842F2B" w:rsidRPr="00842F2B" w:rsidRDefault="00842F2B" w:rsidP="00842F2B">
      <w:pPr>
        <w:jc w:val="both"/>
        <w:rPr>
          <w:rFonts w:eastAsia="Calibri"/>
          <w:szCs w:val="22"/>
        </w:rPr>
      </w:pPr>
    </w:p>
    <w:p w14:paraId="1D116B6D"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4052E6BA" w14:textId="77777777" w:rsidR="00842F2B" w:rsidRPr="00842F2B" w:rsidRDefault="00842F2B" w:rsidP="00842F2B">
      <w:pPr>
        <w:jc w:val="both"/>
        <w:rPr>
          <w:rFonts w:eastAsia="Calibri"/>
          <w:szCs w:val="22"/>
        </w:rPr>
      </w:pPr>
    </w:p>
    <w:p w14:paraId="476A34E7" w14:textId="77777777" w:rsidR="00842F2B" w:rsidRPr="00842F2B" w:rsidRDefault="00842F2B" w:rsidP="00842F2B">
      <w:pPr>
        <w:jc w:val="both"/>
        <w:rPr>
          <w:rFonts w:eastAsia="Calibri"/>
          <w:i/>
          <w:szCs w:val="22"/>
        </w:rPr>
      </w:pPr>
      <w:r w:rsidRPr="00842F2B">
        <w:rPr>
          <w:rFonts w:eastAsia="Calibri"/>
          <w:i/>
          <w:szCs w:val="22"/>
        </w:rPr>
        <w:t>2-2 Страхи.</w:t>
      </w:r>
    </w:p>
    <w:p w14:paraId="507C58C2" w14:textId="77777777" w:rsidR="00842F2B" w:rsidRPr="00842F2B" w:rsidRDefault="00842F2B" w:rsidP="00842F2B">
      <w:pPr>
        <w:jc w:val="both"/>
        <w:rPr>
          <w:rFonts w:eastAsia="Calibri"/>
          <w:szCs w:val="22"/>
        </w:rPr>
      </w:pPr>
    </w:p>
    <w:p w14:paraId="4D65F852"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 но это не было учтено его руководителем при планировании работ.</w:t>
      </w:r>
    </w:p>
    <w:p w14:paraId="5BF44691" w14:textId="77777777" w:rsidR="00842F2B" w:rsidRPr="00842F2B" w:rsidRDefault="00842F2B" w:rsidP="00842F2B">
      <w:pPr>
        <w:jc w:val="both"/>
        <w:rPr>
          <w:rFonts w:eastAsia="Calibri"/>
          <w:szCs w:val="22"/>
        </w:rPr>
      </w:pPr>
    </w:p>
    <w:p w14:paraId="45440E47" w14:textId="77777777" w:rsidR="00842F2B" w:rsidRPr="00842F2B" w:rsidRDefault="00842F2B" w:rsidP="00842F2B">
      <w:pPr>
        <w:jc w:val="both"/>
        <w:rPr>
          <w:rFonts w:eastAsia="Calibri"/>
          <w:i/>
          <w:szCs w:val="22"/>
        </w:rPr>
      </w:pPr>
      <w:r w:rsidRPr="00842F2B">
        <w:rPr>
          <w:rFonts w:eastAsia="Calibri"/>
          <w:i/>
          <w:szCs w:val="22"/>
        </w:rPr>
        <w:t>2-3 Озабоченность проблемами.</w:t>
      </w:r>
    </w:p>
    <w:p w14:paraId="5EE49F52" w14:textId="77777777" w:rsidR="00842F2B" w:rsidRPr="00842F2B" w:rsidRDefault="00842F2B" w:rsidP="00842F2B">
      <w:pPr>
        <w:jc w:val="both"/>
        <w:rPr>
          <w:rFonts w:eastAsia="Calibri"/>
          <w:szCs w:val="22"/>
        </w:rPr>
      </w:pPr>
    </w:p>
    <w:p w14:paraId="03C0EB5A" w14:textId="77777777" w:rsidR="00842F2B" w:rsidRPr="00842F2B" w:rsidRDefault="00842F2B" w:rsidP="00842F2B">
      <w:pPr>
        <w:jc w:val="both"/>
        <w:rPr>
          <w:rFonts w:eastAsia="Calibri"/>
          <w:szCs w:val="22"/>
        </w:rPr>
      </w:pPr>
      <w:r w:rsidRPr="00842F2B">
        <w:rPr>
          <w:rFonts w:eastAsia="Calibri"/>
          <w:szCs w:val="22"/>
        </w:rPr>
        <w:lastRenderedPageBreak/>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14:paraId="1B119804" w14:textId="77777777" w:rsidR="00842F2B" w:rsidRPr="00842F2B" w:rsidRDefault="00842F2B" w:rsidP="00842F2B">
      <w:pPr>
        <w:jc w:val="both"/>
        <w:rPr>
          <w:rFonts w:eastAsia="Calibri"/>
          <w:szCs w:val="22"/>
        </w:rPr>
      </w:pPr>
    </w:p>
    <w:p w14:paraId="0D018D66" w14:textId="77777777" w:rsidR="00842F2B" w:rsidRPr="00842F2B" w:rsidRDefault="00842F2B" w:rsidP="00842F2B">
      <w:pPr>
        <w:jc w:val="both"/>
        <w:rPr>
          <w:rFonts w:eastAsia="Calibri"/>
          <w:i/>
          <w:szCs w:val="22"/>
        </w:rPr>
      </w:pPr>
      <w:r w:rsidRPr="00842F2B">
        <w:rPr>
          <w:rFonts w:eastAsia="Calibri"/>
          <w:i/>
          <w:szCs w:val="22"/>
        </w:rPr>
        <w:t>2-4 Чувство разочарования или расстройства, подавленность.</w:t>
      </w:r>
    </w:p>
    <w:p w14:paraId="0F9A4186" w14:textId="77777777" w:rsidR="00842F2B" w:rsidRPr="00842F2B" w:rsidRDefault="00842F2B" w:rsidP="00842F2B">
      <w:pPr>
        <w:jc w:val="both"/>
        <w:rPr>
          <w:rFonts w:eastAsia="Calibri"/>
          <w:szCs w:val="22"/>
        </w:rPr>
      </w:pPr>
    </w:p>
    <w:p w14:paraId="2BD05F63"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14:paraId="73E82B29" w14:textId="77777777" w:rsidR="00842F2B" w:rsidRPr="00842F2B" w:rsidRDefault="00842F2B" w:rsidP="00842F2B">
      <w:pPr>
        <w:jc w:val="both"/>
        <w:rPr>
          <w:rFonts w:eastAsia="Calibri"/>
          <w:szCs w:val="22"/>
        </w:rPr>
      </w:pPr>
    </w:p>
    <w:p w14:paraId="2CCCA7B3" w14:textId="77777777" w:rsidR="00842F2B" w:rsidRPr="00842F2B" w:rsidRDefault="00842F2B" w:rsidP="00842F2B">
      <w:pPr>
        <w:jc w:val="both"/>
        <w:rPr>
          <w:rFonts w:eastAsia="Calibri"/>
          <w:i/>
          <w:szCs w:val="22"/>
        </w:rPr>
      </w:pPr>
      <w:r w:rsidRPr="00842F2B">
        <w:rPr>
          <w:rFonts w:eastAsia="Calibri"/>
          <w:i/>
          <w:szCs w:val="22"/>
        </w:rPr>
        <w:t>2-5 Боязнь неисполнения приказа руководителя.</w:t>
      </w:r>
    </w:p>
    <w:p w14:paraId="424A55C5" w14:textId="77777777" w:rsidR="00842F2B" w:rsidRPr="00842F2B" w:rsidRDefault="00842F2B" w:rsidP="00842F2B">
      <w:pPr>
        <w:jc w:val="both"/>
        <w:rPr>
          <w:rFonts w:eastAsia="Calibri"/>
          <w:szCs w:val="22"/>
        </w:rPr>
      </w:pPr>
    </w:p>
    <w:p w14:paraId="38C934F1" w14:textId="77777777" w:rsidR="00842F2B" w:rsidRPr="00842F2B" w:rsidRDefault="00842F2B" w:rsidP="00842F2B">
      <w:pPr>
        <w:jc w:val="both"/>
        <w:rPr>
          <w:rFonts w:eastAsia="Calibri"/>
          <w:szCs w:val="22"/>
        </w:rPr>
      </w:pPr>
      <w:r w:rsidRPr="00842F2B">
        <w:rPr>
          <w:rFonts w:eastAsia="Calibri"/>
          <w:szCs w:val="22"/>
        </w:rPr>
        <w:t>Работник понимал, что идет на риск, однако выполнял работу, следуя приказу своего руководителя, находясь под давлением с его стороны.</w:t>
      </w:r>
    </w:p>
    <w:p w14:paraId="1A00DB3E" w14:textId="77777777" w:rsidR="00842F2B" w:rsidRPr="00842F2B" w:rsidRDefault="00842F2B" w:rsidP="00842F2B">
      <w:pPr>
        <w:jc w:val="both"/>
        <w:rPr>
          <w:rFonts w:eastAsia="Calibri"/>
          <w:szCs w:val="22"/>
        </w:rPr>
      </w:pPr>
    </w:p>
    <w:p w14:paraId="2DE79D43" w14:textId="77777777" w:rsidR="00842F2B" w:rsidRPr="00842F2B" w:rsidRDefault="00842F2B" w:rsidP="00842F2B">
      <w:pPr>
        <w:jc w:val="both"/>
        <w:rPr>
          <w:rFonts w:eastAsia="Calibri"/>
          <w:i/>
          <w:szCs w:val="22"/>
        </w:rPr>
      </w:pPr>
      <w:r w:rsidRPr="00842F2B">
        <w:rPr>
          <w:rFonts w:eastAsia="Calibri"/>
          <w:i/>
          <w:szCs w:val="22"/>
        </w:rPr>
        <w:t>2-6 Боязнь потери премии, зарплаты.</w:t>
      </w:r>
    </w:p>
    <w:p w14:paraId="2988CE9C" w14:textId="77777777" w:rsidR="00842F2B" w:rsidRPr="00842F2B" w:rsidRDefault="00842F2B" w:rsidP="00842F2B">
      <w:pPr>
        <w:jc w:val="both"/>
        <w:rPr>
          <w:rFonts w:eastAsia="Calibri"/>
          <w:szCs w:val="22"/>
        </w:rPr>
      </w:pPr>
    </w:p>
    <w:p w14:paraId="006B0427" w14:textId="77777777" w:rsidR="00842F2B" w:rsidRPr="00842F2B" w:rsidRDefault="00842F2B" w:rsidP="00842F2B">
      <w:pPr>
        <w:jc w:val="both"/>
        <w:rPr>
          <w:rFonts w:eastAsia="Calibri"/>
          <w:szCs w:val="22"/>
        </w:rPr>
      </w:pPr>
      <w:r w:rsidRPr="00842F2B">
        <w:rPr>
          <w:rFonts w:eastAsia="Calibri"/>
          <w:szCs w:val="22"/>
        </w:rP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14:paraId="248AF89A" w14:textId="77777777" w:rsidR="00842F2B" w:rsidRPr="00842F2B" w:rsidRDefault="00842F2B" w:rsidP="00842F2B">
      <w:pPr>
        <w:jc w:val="both"/>
        <w:rPr>
          <w:rFonts w:eastAsia="Calibri"/>
          <w:szCs w:val="22"/>
        </w:rPr>
      </w:pPr>
    </w:p>
    <w:p w14:paraId="026FFAC6" w14:textId="77777777" w:rsidR="00842F2B" w:rsidRPr="00842F2B" w:rsidRDefault="00842F2B" w:rsidP="00842F2B">
      <w:pPr>
        <w:jc w:val="both"/>
        <w:rPr>
          <w:rFonts w:eastAsia="Calibri"/>
          <w:i/>
          <w:szCs w:val="22"/>
        </w:rPr>
      </w:pPr>
      <w:r w:rsidRPr="00842F2B">
        <w:rPr>
          <w:rFonts w:eastAsia="Calibri"/>
          <w:i/>
          <w:szCs w:val="22"/>
        </w:rPr>
        <w:t>2-7 Гордость, бравада, боязнь показаться трусом.</w:t>
      </w:r>
    </w:p>
    <w:p w14:paraId="1CF44035" w14:textId="77777777" w:rsidR="00842F2B" w:rsidRPr="00842F2B" w:rsidRDefault="00842F2B" w:rsidP="00842F2B">
      <w:pPr>
        <w:jc w:val="both"/>
        <w:rPr>
          <w:rFonts w:eastAsia="Calibri"/>
          <w:szCs w:val="22"/>
        </w:rPr>
      </w:pPr>
    </w:p>
    <w:p w14:paraId="614FEAE9" w14:textId="77777777" w:rsidR="00842F2B" w:rsidRPr="00842F2B" w:rsidRDefault="00842F2B" w:rsidP="00842F2B">
      <w:pPr>
        <w:jc w:val="both"/>
        <w:rPr>
          <w:rFonts w:eastAsia="Calibri"/>
          <w:szCs w:val="22"/>
        </w:rPr>
      </w:pPr>
      <w:r w:rsidRPr="00842F2B">
        <w:rPr>
          <w:rFonts w:eastAsia="Calibri"/>
          <w:szCs w:val="22"/>
        </w:rPr>
        <w:t>Работник осознавал, что идет на риск, однако выполнял работу, опасаясь обвинений в трусости или бравируя своей смелостью.</w:t>
      </w:r>
    </w:p>
    <w:p w14:paraId="51F3E7F0" w14:textId="77777777" w:rsidR="00842F2B" w:rsidRPr="00842F2B" w:rsidRDefault="00842F2B" w:rsidP="00842F2B">
      <w:pPr>
        <w:jc w:val="both"/>
        <w:rPr>
          <w:rFonts w:eastAsia="Calibri"/>
          <w:szCs w:val="22"/>
        </w:rPr>
      </w:pPr>
    </w:p>
    <w:p w14:paraId="1515CAF1" w14:textId="77777777" w:rsidR="00842F2B" w:rsidRPr="00842F2B" w:rsidRDefault="00842F2B" w:rsidP="00842F2B">
      <w:pPr>
        <w:jc w:val="both"/>
        <w:rPr>
          <w:rFonts w:eastAsia="Calibri"/>
          <w:i/>
          <w:szCs w:val="22"/>
        </w:rPr>
      </w:pPr>
      <w:r w:rsidRPr="00842F2B">
        <w:rPr>
          <w:rFonts w:eastAsia="Calibri"/>
          <w:i/>
          <w:szCs w:val="22"/>
        </w:rPr>
        <w:t>2-8 Бессмысленная или унизительная работа.</w:t>
      </w:r>
    </w:p>
    <w:p w14:paraId="0017307C" w14:textId="77777777" w:rsidR="00842F2B" w:rsidRPr="00842F2B" w:rsidRDefault="00842F2B" w:rsidP="00842F2B">
      <w:pPr>
        <w:jc w:val="both"/>
        <w:rPr>
          <w:rFonts w:eastAsia="Calibri"/>
          <w:szCs w:val="22"/>
        </w:rPr>
      </w:pPr>
    </w:p>
    <w:p w14:paraId="14ABA99D" w14:textId="77777777" w:rsidR="00842F2B" w:rsidRPr="00842F2B" w:rsidRDefault="00842F2B" w:rsidP="00842F2B">
      <w:pPr>
        <w:jc w:val="both"/>
        <w:rPr>
          <w:rFonts w:eastAsia="Calibri"/>
          <w:szCs w:val="22"/>
        </w:rPr>
      </w:pPr>
      <w:r w:rsidRPr="00842F2B">
        <w:rPr>
          <w:rFonts w:eastAsia="Calibri"/>
          <w:szCs w:val="22"/>
        </w:rPr>
        <w:t>Работник считал, что выполняемая работа бессмысленна или унизительна и поэтому не уделил должного внимания вопросам обеспечения безопасности.</w:t>
      </w:r>
    </w:p>
    <w:p w14:paraId="1896B817" w14:textId="77777777" w:rsidR="00842F2B" w:rsidRPr="00842F2B" w:rsidRDefault="00842F2B" w:rsidP="00842F2B">
      <w:pPr>
        <w:jc w:val="both"/>
        <w:rPr>
          <w:rFonts w:eastAsia="Calibri"/>
          <w:szCs w:val="22"/>
        </w:rPr>
      </w:pPr>
    </w:p>
    <w:p w14:paraId="6921197F" w14:textId="77777777" w:rsidR="00842F2B" w:rsidRPr="00842F2B" w:rsidRDefault="00842F2B" w:rsidP="00842F2B">
      <w:pPr>
        <w:jc w:val="both"/>
        <w:rPr>
          <w:rFonts w:eastAsia="Calibri"/>
          <w:i/>
          <w:szCs w:val="22"/>
        </w:rPr>
      </w:pPr>
      <w:r w:rsidRPr="00842F2B">
        <w:rPr>
          <w:rFonts w:eastAsia="Calibri"/>
          <w:i/>
          <w:szCs w:val="22"/>
        </w:rPr>
        <w:t>2-9 Крайность суждений/необходимость принять быстрое решение.</w:t>
      </w:r>
    </w:p>
    <w:p w14:paraId="35DC0E4C" w14:textId="77777777" w:rsidR="00842F2B" w:rsidRPr="00842F2B" w:rsidRDefault="00842F2B" w:rsidP="00842F2B">
      <w:pPr>
        <w:jc w:val="both"/>
        <w:rPr>
          <w:rFonts w:eastAsia="Calibri"/>
          <w:szCs w:val="22"/>
        </w:rPr>
      </w:pPr>
    </w:p>
    <w:p w14:paraId="561D5638" w14:textId="77777777" w:rsidR="00842F2B" w:rsidRPr="00842F2B" w:rsidRDefault="00842F2B" w:rsidP="00842F2B">
      <w:pPr>
        <w:jc w:val="both"/>
        <w:rPr>
          <w:rFonts w:eastAsia="Calibri"/>
          <w:szCs w:val="22"/>
        </w:rPr>
      </w:pPr>
      <w:r w:rsidRPr="00842F2B">
        <w:rPr>
          <w:rFonts w:eastAsia="Calibri"/>
          <w:szCs w:val="22"/>
        </w:rPr>
        <w:t>Выполняемая работа требовала принятия быстрых решений, что привело к стрессу либо не хватило информации для принятия решения.</w:t>
      </w:r>
    </w:p>
    <w:p w14:paraId="3E818FAA" w14:textId="77777777" w:rsidR="00842F2B" w:rsidRPr="00842F2B" w:rsidRDefault="00842F2B" w:rsidP="00842F2B">
      <w:pPr>
        <w:jc w:val="both"/>
        <w:rPr>
          <w:rFonts w:eastAsia="Calibri"/>
          <w:szCs w:val="22"/>
        </w:rPr>
      </w:pPr>
    </w:p>
    <w:p w14:paraId="0B714720" w14:textId="77777777" w:rsidR="00842F2B" w:rsidRPr="00842F2B" w:rsidRDefault="00842F2B" w:rsidP="00842F2B">
      <w:pPr>
        <w:jc w:val="both"/>
        <w:rPr>
          <w:rFonts w:eastAsia="Calibri"/>
          <w:i/>
          <w:szCs w:val="22"/>
        </w:rPr>
      </w:pPr>
      <w:r w:rsidRPr="00842F2B">
        <w:rPr>
          <w:rFonts w:eastAsia="Calibri"/>
          <w:i/>
          <w:szCs w:val="22"/>
        </w:rPr>
        <w:t>2-10 Чрезмерная концентрация внимания/ослабление восприятия.</w:t>
      </w:r>
    </w:p>
    <w:p w14:paraId="13C24C5A" w14:textId="77777777" w:rsidR="00842F2B" w:rsidRPr="00842F2B" w:rsidRDefault="00842F2B" w:rsidP="00842F2B">
      <w:pPr>
        <w:jc w:val="both"/>
        <w:rPr>
          <w:rFonts w:eastAsia="Calibri"/>
          <w:szCs w:val="22"/>
        </w:rPr>
      </w:pPr>
    </w:p>
    <w:p w14:paraId="1FF7D53D" w14:textId="77777777" w:rsidR="00842F2B" w:rsidRPr="00842F2B" w:rsidRDefault="00842F2B" w:rsidP="00842F2B">
      <w:pPr>
        <w:jc w:val="both"/>
        <w:rPr>
          <w:rFonts w:eastAsia="Calibri"/>
          <w:szCs w:val="22"/>
        </w:rPr>
      </w:pPr>
      <w:r w:rsidRPr="00842F2B">
        <w:rPr>
          <w:rFonts w:eastAsia="Calibri"/>
          <w:szCs w:val="22"/>
        </w:rP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01BC5603" w14:textId="77777777" w:rsidR="00842F2B" w:rsidRPr="00842F2B" w:rsidRDefault="00842F2B" w:rsidP="00842F2B">
      <w:pPr>
        <w:jc w:val="both"/>
        <w:rPr>
          <w:rFonts w:eastAsia="Calibri"/>
          <w:szCs w:val="22"/>
        </w:rPr>
      </w:pPr>
    </w:p>
    <w:p w14:paraId="313C6431" w14:textId="77777777" w:rsidR="00842F2B" w:rsidRPr="00842F2B" w:rsidRDefault="00842F2B" w:rsidP="00842F2B">
      <w:pPr>
        <w:jc w:val="both"/>
        <w:rPr>
          <w:rFonts w:eastAsia="Calibri"/>
          <w:i/>
          <w:szCs w:val="22"/>
        </w:rPr>
      </w:pPr>
      <w:r w:rsidRPr="00842F2B">
        <w:rPr>
          <w:rFonts w:eastAsia="Calibri"/>
          <w:i/>
          <w:szCs w:val="22"/>
        </w:rPr>
        <w:t>2-11 Крайняя скука.</w:t>
      </w:r>
    </w:p>
    <w:p w14:paraId="74DC80FE" w14:textId="77777777" w:rsidR="00842F2B" w:rsidRPr="00842F2B" w:rsidRDefault="00842F2B" w:rsidP="00842F2B">
      <w:pPr>
        <w:jc w:val="both"/>
        <w:rPr>
          <w:rFonts w:eastAsia="Calibri"/>
          <w:szCs w:val="22"/>
        </w:rPr>
      </w:pPr>
    </w:p>
    <w:p w14:paraId="4A4D9545" w14:textId="77777777" w:rsidR="00842F2B" w:rsidRPr="00842F2B" w:rsidRDefault="00842F2B" w:rsidP="00842F2B">
      <w:pPr>
        <w:jc w:val="both"/>
        <w:rPr>
          <w:rFonts w:eastAsia="Calibri"/>
          <w:szCs w:val="22"/>
        </w:rPr>
      </w:pPr>
      <w:r w:rsidRPr="00842F2B">
        <w:rPr>
          <w:rFonts w:eastAsia="Calibri"/>
          <w:szCs w:val="22"/>
        </w:rPr>
        <w:t>На работника отрицательно повлияли монотонные или повторяющиеся операции.</w:t>
      </w:r>
    </w:p>
    <w:p w14:paraId="1D6461CB" w14:textId="77777777" w:rsidR="00842F2B" w:rsidRPr="00842F2B" w:rsidRDefault="00842F2B" w:rsidP="00842F2B">
      <w:pPr>
        <w:jc w:val="both"/>
        <w:rPr>
          <w:rFonts w:eastAsia="Calibri"/>
          <w:szCs w:val="22"/>
        </w:rPr>
      </w:pPr>
    </w:p>
    <w:p w14:paraId="2F08678A" w14:textId="77777777" w:rsidR="00842F2B" w:rsidRPr="00842F2B" w:rsidRDefault="00842F2B" w:rsidP="00842F2B">
      <w:pPr>
        <w:jc w:val="both"/>
        <w:rPr>
          <w:rFonts w:eastAsia="Calibri"/>
          <w:i/>
          <w:szCs w:val="22"/>
        </w:rPr>
      </w:pPr>
      <w:r w:rsidRPr="00842F2B">
        <w:rPr>
          <w:rFonts w:eastAsia="Calibri"/>
          <w:i/>
          <w:szCs w:val="22"/>
        </w:rPr>
        <w:t>2-12 Другое.</w:t>
      </w:r>
    </w:p>
    <w:p w14:paraId="7078D4D9" w14:textId="77777777" w:rsidR="00842F2B" w:rsidRPr="00842F2B" w:rsidRDefault="00842F2B" w:rsidP="00842F2B">
      <w:pPr>
        <w:jc w:val="both"/>
        <w:rPr>
          <w:rFonts w:eastAsia="Calibri"/>
          <w:szCs w:val="22"/>
        </w:rPr>
      </w:pPr>
    </w:p>
    <w:p w14:paraId="668A801E" w14:textId="77777777" w:rsidR="00842F2B" w:rsidRPr="00842F2B" w:rsidRDefault="00842F2B" w:rsidP="00842F2B">
      <w:pPr>
        <w:jc w:val="both"/>
        <w:rPr>
          <w:rFonts w:eastAsia="Calibri"/>
          <w:b/>
          <w:szCs w:val="22"/>
        </w:rPr>
      </w:pPr>
      <w:r w:rsidRPr="00842F2B">
        <w:rPr>
          <w:rFonts w:eastAsia="Calibri"/>
          <w:b/>
          <w:szCs w:val="22"/>
        </w:rPr>
        <w:t>3. Готовность к аварийным ситуациям.</w:t>
      </w:r>
    </w:p>
    <w:p w14:paraId="6A61DF54" w14:textId="77777777" w:rsidR="00842F2B" w:rsidRPr="00842F2B" w:rsidRDefault="00842F2B" w:rsidP="00842F2B">
      <w:pPr>
        <w:jc w:val="both"/>
        <w:rPr>
          <w:rFonts w:eastAsia="Calibri"/>
          <w:szCs w:val="22"/>
        </w:rPr>
      </w:pPr>
    </w:p>
    <w:p w14:paraId="47C190F3" w14:textId="514CA277" w:rsidR="00842F2B" w:rsidRPr="00842F2B" w:rsidRDefault="00842F2B" w:rsidP="00842F2B">
      <w:pPr>
        <w:jc w:val="both"/>
        <w:rPr>
          <w:rFonts w:eastAsia="Calibri"/>
          <w:i/>
          <w:szCs w:val="22"/>
        </w:rPr>
      </w:pPr>
      <w:r w:rsidRPr="00842F2B">
        <w:rPr>
          <w:rFonts w:eastAsia="Calibri"/>
          <w:i/>
          <w:szCs w:val="22"/>
        </w:rPr>
        <w:lastRenderedPageBreak/>
        <w:t xml:space="preserve">3-1 Ошибки в определении всех вероятных приведших к </w:t>
      </w:r>
      <w:r w:rsidR="002747EE">
        <w:rPr>
          <w:rFonts w:eastAsia="Calibri"/>
          <w:i/>
          <w:szCs w:val="22"/>
        </w:rPr>
        <w:t>происшествию</w:t>
      </w:r>
      <w:r w:rsidRPr="00842F2B">
        <w:rPr>
          <w:rFonts w:eastAsia="Calibri"/>
          <w:i/>
          <w:szCs w:val="22"/>
        </w:rPr>
        <w:t xml:space="preserve"> в ходе производственной деятельности.</w:t>
      </w:r>
    </w:p>
    <w:p w14:paraId="67E2A8A5" w14:textId="77777777" w:rsidR="00842F2B" w:rsidRPr="00842F2B" w:rsidRDefault="00842F2B" w:rsidP="00842F2B">
      <w:pPr>
        <w:jc w:val="both"/>
        <w:rPr>
          <w:rFonts w:eastAsia="Calibri"/>
          <w:szCs w:val="22"/>
        </w:rPr>
      </w:pPr>
    </w:p>
    <w:p w14:paraId="7D6CB122" w14:textId="04018002" w:rsidR="00842F2B" w:rsidRPr="00842F2B" w:rsidRDefault="00842F2B" w:rsidP="00842F2B">
      <w:pPr>
        <w:jc w:val="both"/>
        <w:rPr>
          <w:rFonts w:eastAsia="Calibri"/>
          <w:szCs w:val="22"/>
        </w:rPr>
      </w:pPr>
      <w:r w:rsidRPr="00842F2B">
        <w:rPr>
          <w:rFonts w:eastAsia="Calibri"/>
          <w:szCs w:val="22"/>
        </w:rPr>
        <w:t xml:space="preserve">При составлении соответствующих документов были учтены не все возможные приведшие к </w:t>
      </w:r>
      <w:r w:rsidR="002747EE">
        <w:rPr>
          <w:rFonts w:eastAsia="Calibri"/>
          <w:szCs w:val="22"/>
        </w:rPr>
        <w:t>происшествию</w:t>
      </w:r>
      <w:r w:rsidRPr="00842F2B">
        <w:rPr>
          <w:rFonts w:eastAsia="Calibri"/>
          <w:szCs w:val="22"/>
        </w:rPr>
        <w:t xml:space="preserve"> в ходе производственной деятельности.</w:t>
      </w:r>
    </w:p>
    <w:p w14:paraId="4DD45478" w14:textId="77777777" w:rsidR="00842F2B" w:rsidRPr="00842F2B" w:rsidRDefault="00842F2B" w:rsidP="00842F2B">
      <w:pPr>
        <w:jc w:val="both"/>
        <w:rPr>
          <w:rFonts w:eastAsia="Calibri"/>
          <w:szCs w:val="22"/>
        </w:rPr>
      </w:pPr>
    </w:p>
    <w:p w14:paraId="65B967D1" w14:textId="77777777" w:rsidR="00842F2B" w:rsidRPr="00842F2B" w:rsidRDefault="00842F2B" w:rsidP="00842F2B">
      <w:pPr>
        <w:jc w:val="both"/>
        <w:rPr>
          <w:rFonts w:eastAsia="Calibri"/>
          <w:i/>
          <w:szCs w:val="22"/>
        </w:rPr>
      </w:pPr>
      <w:r w:rsidRPr="00842F2B">
        <w:rPr>
          <w:rFonts w:eastAsia="Calibri"/>
          <w:i/>
          <w:szCs w:val="22"/>
        </w:rPr>
        <w:t>3-2 Ошибки при составлении Планов.</w:t>
      </w:r>
    </w:p>
    <w:p w14:paraId="14D0B02B" w14:textId="77777777" w:rsidR="00842F2B" w:rsidRPr="00842F2B" w:rsidRDefault="00842F2B" w:rsidP="00842F2B">
      <w:pPr>
        <w:jc w:val="both"/>
        <w:rPr>
          <w:rFonts w:eastAsia="Calibri"/>
          <w:szCs w:val="22"/>
        </w:rPr>
      </w:pPr>
    </w:p>
    <w:p w14:paraId="25032309" w14:textId="1C61693D" w:rsidR="00842F2B" w:rsidRPr="00842F2B" w:rsidRDefault="00842F2B" w:rsidP="00842F2B">
      <w:pPr>
        <w:jc w:val="both"/>
        <w:rPr>
          <w:rFonts w:eastAsia="Calibri"/>
          <w:szCs w:val="22"/>
        </w:rPr>
      </w:pPr>
      <w:r w:rsidRPr="00842F2B">
        <w:rPr>
          <w:rFonts w:eastAsia="Calibri"/>
          <w:szCs w:val="22"/>
        </w:rPr>
        <w:t xml:space="preserve">При составлении Планов Тушения пожаров, Планов по предупреждению и ликвидации аварийных разливов нефти и нефтепродуктов и пр. были допущены ошибки, повлекшие за собой нежелательные события при реагировании на приведшие к </w:t>
      </w:r>
      <w:r w:rsidR="002747EE">
        <w:rPr>
          <w:rFonts w:eastAsia="Calibri"/>
          <w:szCs w:val="22"/>
        </w:rPr>
        <w:t>происшествию</w:t>
      </w:r>
      <w:r w:rsidRPr="00842F2B">
        <w:rPr>
          <w:rFonts w:eastAsia="Calibri"/>
          <w:szCs w:val="22"/>
        </w:rPr>
        <w:t xml:space="preserve"> в ходе производственной деятельности, либо в планах не предусмотрены </w:t>
      </w:r>
      <w:r w:rsidR="006E2A04" w:rsidRPr="00842F2B">
        <w:rPr>
          <w:rFonts w:eastAsia="Calibri"/>
          <w:szCs w:val="22"/>
        </w:rPr>
        <w:t>соответствующие мероприятия,</w:t>
      </w:r>
      <w:r w:rsidRPr="00842F2B">
        <w:rPr>
          <w:rFonts w:eastAsia="Calibri"/>
          <w:szCs w:val="22"/>
        </w:rPr>
        <w:t xml:space="preserve"> направленные на предупреждение приведших к </w:t>
      </w:r>
      <w:r w:rsidR="002747EE">
        <w:rPr>
          <w:rFonts w:eastAsia="Calibri"/>
          <w:szCs w:val="22"/>
        </w:rPr>
        <w:t>происшествию</w:t>
      </w:r>
      <w:r w:rsidRPr="00842F2B">
        <w:rPr>
          <w:rFonts w:eastAsia="Calibri"/>
          <w:szCs w:val="22"/>
        </w:rPr>
        <w:t xml:space="preserve"> в ходе производственной деятельности.</w:t>
      </w:r>
    </w:p>
    <w:p w14:paraId="0463D9B4" w14:textId="77777777" w:rsidR="00842F2B" w:rsidRPr="00842F2B" w:rsidRDefault="00842F2B" w:rsidP="00842F2B">
      <w:pPr>
        <w:jc w:val="both"/>
        <w:rPr>
          <w:rFonts w:eastAsia="Calibri"/>
          <w:szCs w:val="22"/>
        </w:rPr>
      </w:pPr>
    </w:p>
    <w:p w14:paraId="05A3822C" w14:textId="77777777" w:rsidR="00842F2B" w:rsidRPr="00842F2B" w:rsidRDefault="00842F2B" w:rsidP="00842F2B">
      <w:pPr>
        <w:jc w:val="both"/>
        <w:rPr>
          <w:rFonts w:eastAsia="Calibri"/>
          <w:i/>
          <w:szCs w:val="22"/>
        </w:rPr>
      </w:pPr>
      <w:r w:rsidRPr="00842F2B">
        <w:rPr>
          <w:rFonts w:eastAsia="Calibri"/>
          <w:i/>
          <w:szCs w:val="22"/>
        </w:rPr>
        <w:t>3-3 Ошибки при определении состава и в действиях сил.</w:t>
      </w:r>
    </w:p>
    <w:p w14:paraId="6CC572CD" w14:textId="77777777" w:rsidR="00842F2B" w:rsidRPr="00842F2B" w:rsidRDefault="00842F2B" w:rsidP="00842F2B">
      <w:pPr>
        <w:jc w:val="both"/>
        <w:rPr>
          <w:rFonts w:eastAsia="Calibri"/>
          <w:szCs w:val="22"/>
        </w:rPr>
      </w:pPr>
    </w:p>
    <w:p w14:paraId="6DD211BD" w14:textId="77777777" w:rsidR="00842F2B" w:rsidRPr="00842F2B" w:rsidRDefault="00842F2B" w:rsidP="00842F2B">
      <w:pPr>
        <w:jc w:val="both"/>
        <w:rPr>
          <w:rFonts w:eastAsia="Calibri"/>
          <w:szCs w:val="22"/>
        </w:rPr>
      </w:pPr>
      <w:r w:rsidRPr="00842F2B">
        <w:rPr>
          <w:rFonts w:eastAsia="Calibri"/>
          <w:szCs w:val="22"/>
        </w:rPr>
        <w:t>Ненадлежащее определение достаточности сил и средств и/или их действий.</w:t>
      </w:r>
    </w:p>
    <w:p w14:paraId="2EFF75D3" w14:textId="77777777" w:rsidR="00842F2B" w:rsidRPr="00842F2B" w:rsidRDefault="00842F2B" w:rsidP="00842F2B">
      <w:pPr>
        <w:jc w:val="both"/>
        <w:rPr>
          <w:rFonts w:eastAsia="Calibri"/>
          <w:szCs w:val="22"/>
        </w:rPr>
      </w:pPr>
    </w:p>
    <w:p w14:paraId="1957E45D" w14:textId="77777777" w:rsidR="00842F2B" w:rsidRPr="00842F2B" w:rsidRDefault="00842F2B" w:rsidP="00842F2B">
      <w:pPr>
        <w:jc w:val="both"/>
        <w:rPr>
          <w:rFonts w:eastAsia="Calibri"/>
          <w:i/>
          <w:szCs w:val="22"/>
        </w:rPr>
      </w:pPr>
      <w:r w:rsidRPr="00842F2B">
        <w:rPr>
          <w:rFonts w:eastAsia="Calibri"/>
          <w:i/>
          <w:szCs w:val="22"/>
        </w:rPr>
        <w:t>3-4 Недостатки в организации и привлечении сил и средств медицинской помощи.</w:t>
      </w:r>
    </w:p>
    <w:p w14:paraId="5BE08CEA" w14:textId="77777777" w:rsidR="00842F2B" w:rsidRPr="00842F2B" w:rsidRDefault="00842F2B" w:rsidP="00842F2B">
      <w:pPr>
        <w:jc w:val="both"/>
        <w:rPr>
          <w:rFonts w:eastAsia="Calibri"/>
          <w:szCs w:val="22"/>
        </w:rPr>
      </w:pPr>
    </w:p>
    <w:p w14:paraId="508AD1A3" w14:textId="77777777" w:rsidR="00842F2B" w:rsidRPr="00842F2B" w:rsidRDefault="00842F2B" w:rsidP="00842F2B">
      <w:pPr>
        <w:jc w:val="both"/>
        <w:rPr>
          <w:rFonts w:eastAsia="Calibri"/>
          <w:szCs w:val="22"/>
        </w:rPr>
      </w:pPr>
      <w:r w:rsidRPr="00842F2B">
        <w:rPr>
          <w:rFonts w:eastAsia="Calibri"/>
          <w:szCs w:val="22"/>
        </w:rPr>
        <w:t>Ненадлежащая организация медицинской помощи.</w:t>
      </w:r>
    </w:p>
    <w:p w14:paraId="789931E1" w14:textId="77777777" w:rsidR="00842F2B" w:rsidRPr="00842F2B" w:rsidRDefault="00842F2B" w:rsidP="00842F2B">
      <w:pPr>
        <w:jc w:val="both"/>
        <w:rPr>
          <w:rFonts w:eastAsia="Calibri"/>
          <w:szCs w:val="22"/>
        </w:rPr>
      </w:pPr>
    </w:p>
    <w:p w14:paraId="281B7283" w14:textId="77777777" w:rsidR="00842F2B" w:rsidRPr="00842F2B" w:rsidRDefault="00842F2B" w:rsidP="00842F2B">
      <w:pPr>
        <w:jc w:val="both"/>
        <w:rPr>
          <w:rFonts w:eastAsia="Calibri"/>
          <w:i/>
          <w:szCs w:val="22"/>
        </w:rPr>
      </w:pPr>
      <w:r w:rsidRPr="00842F2B">
        <w:rPr>
          <w:rFonts w:eastAsia="Calibri"/>
          <w:i/>
          <w:szCs w:val="22"/>
        </w:rPr>
        <w:t>3-5 Другое.</w:t>
      </w:r>
    </w:p>
    <w:p w14:paraId="4004C31D" w14:textId="77777777" w:rsidR="00842F2B" w:rsidRPr="00842F2B" w:rsidRDefault="00842F2B" w:rsidP="00842F2B">
      <w:pPr>
        <w:jc w:val="both"/>
        <w:rPr>
          <w:rFonts w:eastAsia="Calibri"/>
          <w:szCs w:val="22"/>
        </w:rPr>
      </w:pPr>
    </w:p>
    <w:p w14:paraId="11BDF9DE" w14:textId="77777777" w:rsidR="00842F2B" w:rsidRPr="00842F2B" w:rsidRDefault="00842F2B" w:rsidP="00842F2B">
      <w:pPr>
        <w:jc w:val="both"/>
        <w:rPr>
          <w:rFonts w:eastAsia="Calibri"/>
          <w:b/>
          <w:szCs w:val="22"/>
        </w:rPr>
      </w:pPr>
      <w:r w:rsidRPr="00842F2B">
        <w:rPr>
          <w:rFonts w:eastAsia="Calibri"/>
          <w:b/>
          <w:szCs w:val="22"/>
        </w:rPr>
        <w:t>4. Организация закупки</w:t>
      </w:r>
    </w:p>
    <w:p w14:paraId="40277451" w14:textId="77777777" w:rsidR="00842F2B" w:rsidRPr="00842F2B" w:rsidRDefault="00842F2B" w:rsidP="00842F2B">
      <w:pPr>
        <w:jc w:val="both"/>
        <w:rPr>
          <w:rFonts w:eastAsia="Calibri"/>
          <w:szCs w:val="22"/>
        </w:rPr>
      </w:pPr>
    </w:p>
    <w:p w14:paraId="44A629E2" w14:textId="77777777" w:rsidR="00842F2B" w:rsidRPr="00842F2B" w:rsidRDefault="00842F2B" w:rsidP="00842F2B">
      <w:pPr>
        <w:jc w:val="both"/>
        <w:rPr>
          <w:rFonts w:eastAsia="Calibri"/>
          <w:i/>
          <w:szCs w:val="22"/>
        </w:rPr>
      </w:pPr>
      <w:r w:rsidRPr="00842F2B">
        <w:rPr>
          <w:rFonts w:eastAsia="Calibri"/>
          <w:i/>
          <w:szCs w:val="22"/>
        </w:rPr>
        <w:t>4-1 Ошибочный выбор, заказ вследствие недостатка знаний.</w:t>
      </w:r>
    </w:p>
    <w:p w14:paraId="35A19081" w14:textId="77777777" w:rsidR="00842F2B" w:rsidRPr="00842F2B" w:rsidRDefault="00842F2B" w:rsidP="00842F2B">
      <w:pPr>
        <w:jc w:val="both"/>
        <w:rPr>
          <w:rFonts w:eastAsia="Calibri"/>
          <w:szCs w:val="22"/>
        </w:rPr>
      </w:pPr>
    </w:p>
    <w:p w14:paraId="123170B2" w14:textId="77777777" w:rsidR="00842F2B" w:rsidRPr="00842F2B" w:rsidRDefault="00842F2B" w:rsidP="00842F2B">
      <w:pPr>
        <w:jc w:val="both"/>
        <w:rPr>
          <w:rFonts w:eastAsia="Calibri"/>
          <w:szCs w:val="22"/>
        </w:rPr>
      </w:pPr>
      <w:r w:rsidRPr="00842F2B">
        <w:rPr>
          <w:rFonts w:eastAsia="Calibri"/>
          <w:szCs w:val="22"/>
        </w:rPr>
        <w:t>Итогом недостаточности знаний стал заказ неправильного материала, инструментов или оборудования, что привело к происшествию.</w:t>
      </w:r>
    </w:p>
    <w:p w14:paraId="0DBD0940" w14:textId="77777777" w:rsidR="00842F2B" w:rsidRPr="00842F2B" w:rsidRDefault="00842F2B" w:rsidP="00842F2B">
      <w:pPr>
        <w:jc w:val="both"/>
        <w:rPr>
          <w:rFonts w:eastAsia="Calibri"/>
          <w:i/>
          <w:szCs w:val="22"/>
        </w:rPr>
      </w:pPr>
    </w:p>
    <w:p w14:paraId="281892A6" w14:textId="77777777" w:rsidR="00842F2B" w:rsidRPr="00842F2B" w:rsidRDefault="00842F2B" w:rsidP="00842F2B">
      <w:pPr>
        <w:jc w:val="both"/>
        <w:rPr>
          <w:rFonts w:eastAsia="Calibri"/>
          <w:i/>
          <w:szCs w:val="22"/>
        </w:rPr>
      </w:pPr>
      <w:r w:rsidRPr="00842F2B">
        <w:rPr>
          <w:rFonts w:eastAsia="Calibri"/>
          <w:i/>
          <w:szCs w:val="22"/>
        </w:rPr>
        <w:t>4-2 Неправильное составление заказов на закупку.</w:t>
      </w:r>
    </w:p>
    <w:p w14:paraId="51BEBF33" w14:textId="77777777" w:rsidR="00842F2B" w:rsidRPr="00842F2B" w:rsidRDefault="00842F2B" w:rsidP="00842F2B">
      <w:pPr>
        <w:jc w:val="both"/>
        <w:rPr>
          <w:rFonts w:eastAsia="Calibri"/>
          <w:szCs w:val="22"/>
        </w:rPr>
      </w:pPr>
    </w:p>
    <w:p w14:paraId="1DB9D9A7" w14:textId="77777777" w:rsidR="00842F2B" w:rsidRPr="00842F2B" w:rsidRDefault="00842F2B" w:rsidP="00842F2B">
      <w:pPr>
        <w:jc w:val="both"/>
        <w:rPr>
          <w:rFonts w:eastAsia="Calibri"/>
          <w:szCs w:val="22"/>
        </w:rPr>
      </w:pPr>
      <w:r w:rsidRPr="00842F2B">
        <w:rPr>
          <w:rFonts w:eastAsia="Calibri"/>
          <w:szCs w:val="22"/>
        </w:rPr>
        <w:t>Ошибки при составлении заказов на закупку. Поставка материала, инструментов или оборудования была следствием неверного оформления заказа, что привело к происшествию.</w:t>
      </w:r>
    </w:p>
    <w:p w14:paraId="7DDF9223" w14:textId="77777777" w:rsidR="00842F2B" w:rsidRPr="00842F2B" w:rsidRDefault="00842F2B" w:rsidP="00842F2B">
      <w:pPr>
        <w:jc w:val="both"/>
        <w:rPr>
          <w:rFonts w:eastAsia="Calibri"/>
          <w:szCs w:val="22"/>
        </w:rPr>
      </w:pPr>
    </w:p>
    <w:p w14:paraId="04F64AF2" w14:textId="77777777" w:rsidR="00842F2B" w:rsidRPr="00842F2B" w:rsidRDefault="00842F2B" w:rsidP="00842F2B">
      <w:pPr>
        <w:jc w:val="both"/>
        <w:rPr>
          <w:rFonts w:eastAsia="Calibri"/>
          <w:i/>
          <w:szCs w:val="22"/>
        </w:rPr>
      </w:pPr>
      <w:r w:rsidRPr="00842F2B">
        <w:rPr>
          <w:rFonts w:eastAsia="Calibri"/>
          <w:i/>
          <w:szCs w:val="22"/>
        </w:rPr>
        <w:t>4-3 Поверхностный поиск необходимых материалов и оборудования.</w:t>
      </w:r>
    </w:p>
    <w:p w14:paraId="77A5CDB3" w14:textId="77777777" w:rsidR="00842F2B" w:rsidRPr="00842F2B" w:rsidRDefault="00842F2B" w:rsidP="00842F2B">
      <w:pPr>
        <w:jc w:val="both"/>
        <w:rPr>
          <w:rFonts w:eastAsia="Calibri"/>
          <w:szCs w:val="22"/>
        </w:rPr>
      </w:pPr>
    </w:p>
    <w:p w14:paraId="2ED1372D" w14:textId="77777777" w:rsidR="00842F2B" w:rsidRPr="00842F2B" w:rsidRDefault="00842F2B" w:rsidP="00842F2B">
      <w:pPr>
        <w:jc w:val="both"/>
        <w:rPr>
          <w:rFonts w:eastAsia="Calibri"/>
          <w:szCs w:val="22"/>
        </w:rPr>
      </w:pPr>
      <w:r w:rsidRPr="00842F2B">
        <w:rPr>
          <w:rFonts w:eastAsia="Calibri"/>
          <w:szCs w:val="22"/>
        </w:rPr>
        <w:t>При поиске материалов и оборудования не учитывались все необходимые аспекты деятельности.</w:t>
      </w:r>
    </w:p>
    <w:p w14:paraId="2B3E8999" w14:textId="77777777" w:rsidR="00842F2B" w:rsidRPr="00842F2B" w:rsidRDefault="00842F2B" w:rsidP="00842F2B">
      <w:pPr>
        <w:jc w:val="both"/>
        <w:rPr>
          <w:rFonts w:eastAsia="Calibri"/>
          <w:szCs w:val="22"/>
        </w:rPr>
      </w:pPr>
    </w:p>
    <w:p w14:paraId="19317AAA" w14:textId="77777777" w:rsidR="00842F2B" w:rsidRPr="00842F2B" w:rsidRDefault="00842F2B" w:rsidP="00842F2B">
      <w:pPr>
        <w:jc w:val="both"/>
        <w:rPr>
          <w:rFonts w:eastAsia="Calibri"/>
          <w:i/>
          <w:szCs w:val="22"/>
        </w:rPr>
      </w:pPr>
      <w:r w:rsidRPr="00842F2B">
        <w:rPr>
          <w:rFonts w:eastAsia="Calibri"/>
          <w:i/>
          <w:szCs w:val="22"/>
        </w:rPr>
        <w:t>4-4 Направление неверных спецификаций поставщикам.</w:t>
      </w:r>
    </w:p>
    <w:p w14:paraId="1A3B9B8F" w14:textId="77777777" w:rsidR="00842F2B" w:rsidRPr="00842F2B" w:rsidRDefault="00842F2B" w:rsidP="00842F2B">
      <w:pPr>
        <w:jc w:val="both"/>
        <w:rPr>
          <w:rFonts w:eastAsia="Calibri"/>
          <w:szCs w:val="22"/>
        </w:rPr>
      </w:pPr>
    </w:p>
    <w:p w14:paraId="7BCB8195" w14:textId="77777777" w:rsidR="00842F2B" w:rsidRPr="00842F2B" w:rsidRDefault="00842F2B" w:rsidP="00842F2B">
      <w:pPr>
        <w:jc w:val="both"/>
        <w:rPr>
          <w:rFonts w:eastAsia="Calibri"/>
          <w:szCs w:val="22"/>
        </w:rPr>
      </w:pPr>
      <w:r w:rsidRPr="00842F2B">
        <w:rPr>
          <w:rFonts w:eastAsia="Calibri"/>
          <w:szCs w:val="22"/>
        </w:rPr>
        <w:t>Ошибки при составлении спецификаций на закупаемую продукцию/услуги.</w:t>
      </w:r>
    </w:p>
    <w:p w14:paraId="493719A7" w14:textId="77777777" w:rsidR="00842F2B" w:rsidRPr="00842F2B" w:rsidRDefault="00842F2B" w:rsidP="00842F2B">
      <w:pPr>
        <w:jc w:val="both"/>
        <w:rPr>
          <w:rFonts w:eastAsia="Calibri"/>
          <w:szCs w:val="22"/>
        </w:rPr>
      </w:pPr>
    </w:p>
    <w:p w14:paraId="61E0047E" w14:textId="77777777" w:rsidR="00842F2B" w:rsidRPr="00842F2B" w:rsidRDefault="00842F2B" w:rsidP="00842F2B">
      <w:pPr>
        <w:jc w:val="both"/>
        <w:rPr>
          <w:rFonts w:eastAsia="Calibri"/>
          <w:i/>
          <w:szCs w:val="22"/>
        </w:rPr>
      </w:pPr>
      <w:r w:rsidRPr="00842F2B">
        <w:rPr>
          <w:rFonts w:eastAsia="Calibri"/>
          <w:i/>
          <w:szCs w:val="22"/>
        </w:rPr>
        <w:t>4-5 Неправильный выбор маршрута доставки.</w:t>
      </w:r>
    </w:p>
    <w:p w14:paraId="6A193408" w14:textId="77777777" w:rsidR="00842F2B" w:rsidRPr="00842F2B" w:rsidRDefault="00842F2B" w:rsidP="00842F2B">
      <w:pPr>
        <w:jc w:val="both"/>
        <w:rPr>
          <w:rFonts w:eastAsia="Calibri"/>
          <w:szCs w:val="22"/>
        </w:rPr>
      </w:pPr>
    </w:p>
    <w:p w14:paraId="63EE0413" w14:textId="77777777" w:rsidR="00842F2B" w:rsidRPr="00842F2B" w:rsidRDefault="00842F2B" w:rsidP="00842F2B">
      <w:pPr>
        <w:jc w:val="both"/>
        <w:rPr>
          <w:rFonts w:eastAsia="Calibri"/>
          <w:szCs w:val="22"/>
        </w:rPr>
      </w:pPr>
      <w:r w:rsidRPr="00842F2B">
        <w:rPr>
          <w:rFonts w:eastAsia="Calibri"/>
          <w:szCs w:val="22"/>
        </w:rPr>
        <w:t>Ошибки при выборе маршрутов доставки закупаемых материалов.</w:t>
      </w:r>
    </w:p>
    <w:p w14:paraId="3D1F3FB1" w14:textId="77777777" w:rsidR="00842F2B" w:rsidRPr="00842F2B" w:rsidRDefault="00842F2B" w:rsidP="00842F2B">
      <w:pPr>
        <w:jc w:val="both"/>
        <w:rPr>
          <w:rFonts w:eastAsia="Calibri"/>
          <w:szCs w:val="22"/>
        </w:rPr>
      </w:pPr>
    </w:p>
    <w:p w14:paraId="72DB4DA1" w14:textId="77777777" w:rsidR="00842F2B" w:rsidRPr="00842F2B" w:rsidRDefault="00842F2B" w:rsidP="00842F2B">
      <w:pPr>
        <w:jc w:val="both"/>
        <w:rPr>
          <w:rFonts w:eastAsia="Calibri"/>
          <w:i/>
          <w:szCs w:val="22"/>
        </w:rPr>
      </w:pPr>
      <w:r w:rsidRPr="00842F2B">
        <w:rPr>
          <w:rFonts w:eastAsia="Calibri"/>
          <w:i/>
          <w:szCs w:val="22"/>
        </w:rPr>
        <w:lastRenderedPageBreak/>
        <w:t>4-6 Ошибки при сдаче-приемке.</w:t>
      </w:r>
    </w:p>
    <w:p w14:paraId="623DFBA5" w14:textId="77777777" w:rsidR="00842F2B" w:rsidRPr="00842F2B" w:rsidRDefault="00842F2B" w:rsidP="00842F2B">
      <w:pPr>
        <w:jc w:val="both"/>
        <w:rPr>
          <w:rFonts w:eastAsia="Calibri"/>
          <w:szCs w:val="22"/>
        </w:rPr>
      </w:pPr>
    </w:p>
    <w:p w14:paraId="7EEBC0FB" w14:textId="77777777" w:rsidR="00842F2B" w:rsidRPr="00842F2B" w:rsidRDefault="00842F2B" w:rsidP="00842F2B">
      <w:pPr>
        <w:jc w:val="both"/>
        <w:rPr>
          <w:rFonts w:eastAsia="Calibri"/>
          <w:szCs w:val="22"/>
        </w:rPr>
      </w:pPr>
      <w:r w:rsidRPr="00842F2B">
        <w:rPr>
          <w:rFonts w:eastAsia="Calibri"/>
          <w:szCs w:val="22"/>
        </w:rPr>
        <w:t>Нарушение процедуры сдачи приемки оборудования/материалов.</w:t>
      </w:r>
    </w:p>
    <w:p w14:paraId="3557476F" w14:textId="77777777" w:rsidR="00842F2B" w:rsidRPr="00842F2B" w:rsidRDefault="00842F2B" w:rsidP="00842F2B">
      <w:pPr>
        <w:jc w:val="both"/>
        <w:rPr>
          <w:rFonts w:eastAsia="Calibri"/>
          <w:i/>
          <w:szCs w:val="22"/>
        </w:rPr>
      </w:pPr>
    </w:p>
    <w:p w14:paraId="705C36AD" w14:textId="77777777" w:rsidR="00842F2B" w:rsidRPr="00842F2B" w:rsidRDefault="00842F2B" w:rsidP="00842F2B">
      <w:pPr>
        <w:jc w:val="both"/>
        <w:rPr>
          <w:rFonts w:eastAsia="Calibri"/>
          <w:i/>
          <w:szCs w:val="22"/>
        </w:rPr>
      </w:pPr>
      <w:r w:rsidRPr="00842F2B">
        <w:rPr>
          <w:rFonts w:eastAsia="Calibri"/>
          <w:i/>
          <w:szCs w:val="22"/>
        </w:rPr>
        <w:t>4-7 Отсутствие сертификации, паспортизации.</w:t>
      </w:r>
    </w:p>
    <w:p w14:paraId="1CAA8462" w14:textId="77777777" w:rsidR="00842F2B" w:rsidRPr="00842F2B" w:rsidRDefault="00842F2B" w:rsidP="00842F2B">
      <w:pPr>
        <w:jc w:val="both"/>
        <w:rPr>
          <w:rFonts w:eastAsia="Calibri"/>
          <w:szCs w:val="22"/>
        </w:rPr>
      </w:pPr>
    </w:p>
    <w:p w14:paraId="54A56F0E" w14:textId="77777777" w:rsidR="00842F2B" w:rsidRPr="00842F2B" w:rsidRDefault="00842F2B" w:rsidP="00842F2B">
      <w:pPr>
        <w:jc w:val="both"/>
        <w:rPr>
          <w:rFonts w:eastAsia="Calibri"/>
          <w:szCs w:val="22"/>
        </w:rPr>
      </w:pPr>
      <w:r w:rsidRPr="00842F2B">
        <w:rPr>
          <w:rFonts w:eastAsia="Calibri"/>
          <w:szCs w:val="22"/>
        </w:rPr>
        <w:t>Поставленные материал, оборудование или инструменты не сопровождались требуемыми паспортами, сертификатами, что привело к происшествию.</w:t>
      </w:r>
    </w:p>
    <w:p w14:paraId="69A2428D" w14:textId="77777777" w:rsidR="00842F2B" w:rsidRPr="00842F2B" w:rsidRDefault="00842F2B" w:rsidP="00842F2B">
      <w:pPr>
        <w:jc w:val="both"/>
        <w:rPr>
          <w:rFonts w:eastAsia="Calibri"/>
          <w:szCs w:val="22"/>
        </w:rPr>
      </w:pPr>
    </w:p>
    <w:p w14:paraId="10E00C98" w14:textId="77777777" w:rsidR="00842F2B" w:rsidRPr="00842F2B" w:rsidRDefault="00842F2B" w:rsidP="00842F2B">
      <w:pPr>
        <w:jc w:val="both"/>
        <w:rPr>
          <w:rFonts w:eastAsia="Calibri"/>
          <w:i/>
          <w:szCs w:val="22"/>
        </w:rPr>
      </w:pPr>
      <w:r w:rsidRPr="00842F2B">
        <w:rPr>
          <w:rFonts w:eastAsia="Calibri"/>
          <w:i/>
          <w:szCs w:val="22"/>
        </w:rPr>
        <w:t>4-8 Недоведение требований ПБиОТ до поставщика/ подрядчика.</w:t>
      </w:r>
    </w:p>
    <w:p w14:paraId="7E4FCFDF" w14:textId="77777777" w:rsidR="00842F2B" w:rsidRPr="00842F2B" w:rsidRDefault="00842F2B" w:rsidP="00842F2B">
      <w:pPr>
        <w:jc w:val="both"/>
        <w:rPr>
          <w:rFonts w:eastAsia="Calibri"/>
          <w:szCs w:val="22"/>
        </w:rPr>
      </w:pPr>
    </w:p>
    <w:p w14:paraId="56E6A81A" w14:textId="77777777" w:rsidR="00842F2B" w:rsidRPr="00842F2B" w:rsidRDefault="00842F2B" w:rsidP="00842F2B">
      <w:pPr>
        <w:jc w:val="both"/>
        <w:rPr>
          <w:rFonts w:eastAsia="Calibri"/>
          <w:szCs w:val="22"/>
        </w:rPr>
      </w:pPr>
      <w:r w:rsidRPr="00842F2B">
        <w:rPr>
          <w:rFonts w:eastAsia="Calibri"/>
          <w:szCs w:val="22"/>
        </w:rPr>
        <w:t>Поставщик/ подрядчик не был проинформирован надлежащим образом о требованиях в области ПБиОТ, предъявляемых к подрядным организациям.</w:t>
      </w:r>
    </w:p>
    <w:p w14:paraId="69CBE4A7" w14:textId="77777777" w:rsidR="00842F2B" w:rsidRPr="00842F2B" w:rsidRDefault="00842F2B" w:rsidP="00842F2B">
      <w:pPr>
        <w:jc w:val="both"/>
        <w:rPr>
          <w:rFonts w:eastAsia="Calibri"/>
          <w:szCs w:val="22"/>
        </w:rPr>
      </w:pPr>
    </w:p>
    <w:p w14:paraId="4E0FDA7F" w14:textId="77777777" w:rsidR="00842F2B" w:rsidRPr="00842F2B" w:rsidRDefault="00842F2B" w:rsidP="00842F2B">
      <w:pPr>
        <w:jc w:val="both"/>
        <w:rPr>
          <w:rFonts w:eastAsia="Calibri"/>
          <w:i/>
          <w:szCs w:val="22"/>
        </w:rPr>
      </w:pPr>
      <w:r w:rsidRPr="00842F2B">
        <w:rPr>
          <w:rFonts w:eastAsia="Calibri"/>
          <w:i/>
          <w:szCs w:val="22"/>
        </w:rPr>
        <w:t>4-9 Неправильная маркировка опасных материалов.</w:t>
      </w:r>
    </w:p>
    <w:p w14:paraId="513E0F54" w14:textId="77777777" w:rsidR="00842F2B" w:rsidRPr="00842F2B" w:rsidRDefault="00842F2B" w:rsidP="00842F2B">
      <w:pPr>
        <w:jc w:val="both"/>
        <w:rPr>
          <w:rFonts w:eastAsia="Calibri"/>
          <w:szCs w:val="22"/>
        </w:rPr>
      </w:pPr>
    </w:p>
    <w:p w14:paraId="54DEF782" w14:textId="77777777" w:rsidR="00842F2B" w:rsidRPr="00842F2B" w:rsidRDefault="00842F2B" w:rsidP="00842F2B">
      <w:pPr>
        <w:jc w:val="both"/>
        <w:rPr>
          <w:rFonts w:eastAsia="Calibri"/>
          <w:szCs w:val="22"/>
        </w:rPr>
      </w:pPr>
      <w:r w:rsidRPr="00842F2B">
        <w:rPr>
          <w:rFonts w:eastAsia="Calibri"/>
          <w:szCs w:val="22"/>
        </w:rPr>
        <w:t>На опасных материалах отсутствует, либо не соответствует предъявляемым требованиям маркировка.</w:t>
      </w:r>
    </w:p>
    <w:p w14:paraId="08CA28F2" w14:textId="77777777" w:rsidR="00842F2B" w:rsidRPr="00842F2B" w:rsidRDefault="00842F2B" w:rsidP="00842F2B">
      <w:pPr>
        <w:jc w:val="both"/>
        <w:rPr>
          <w:rFonts w:eastAsia="Calibri"/>
          <w:szCs w:val="22"/>
        </w:rPr>
      </w:pPr>
    </w:p>
    <w:p w14:paraId="4E9182E9" w14:textId="77777777" w:rsidR="00842F2B" w:rsidRPr="00842F2B" w:rsidRDefault="00842F2B" w:rsidP="00842F2B">
      <w:pPr>
        <w:jc w:val="both"/>
        <w:rPr>
          <w:rFonts w:eastAsia="Calibri"/>
          <w:i/>
          <w:szCs w:val="22"/>
        </w:rPr>
      </w:pPr>
      <w:r w:rsidRPr="00842F2B">
        <w:rPr>
          <w:rFonts w:eastAsia="Calibri"/>
          <w:i/>
          <w:szCs w:val="22"/>
        </w:rPr>
        <w:t>4-10 Неправильная утилизация и/или переработка отходов.</w:t>
      </w:r>
    </w:p>
    <w:p w14:paraId="3F580AEC" w14:textId="77777777" w:rsidR="00842F2B" w:rsidRPr="00842F2B" w:rsidRDefault="00842F2B" w:rsidP="00842F2B">
      <w:pPr>
        <w:jc w:val="both"/>
        <w:rPr>
          <w:rFonts w:eastAsia="Calibri"/>
          <w:szCs w:val="22"/>
        </w:rPr>
      </w:pPr>
    </w:p>
    <w:p w14:paraId="2FA7D740" w14:textId="77777777" w:rsidR="00842F2B" w:rsidRPr="00842F2B" w:rsidRDefault="00842F2B" w:rsidP="00842F2B">
      <w:pPr>
        <w:jc w:val="both"/>
        <w:rPr>
          <w:rFonts w:eastAsia="Calibri"/>
          <w:szCs w:val="22"/>
        </w:rPr>
      </w:pPr>
      <w:r w:rsidRPr="00842F2B">
        <w:rPr>
          <w:rFonts w:eastAsia="Calibri"/>
          <w:szCs w:val="22"/>
        </w:rPr>
        <w:t>Нарушение при утилизации и/или переработке отходов.</w:t>
      </w:r>
    </w:p>
    <w:p w14:paraId="54F99215" w14:textId="77777777" w:rsidR="00842F2B" w:rsidRPr="00842F2B" w:rsidRDefault="00842F2B" w:rsidP="00842F2B">
      <w:pPr>
        <w:jc w:val="both"/>
        <w:rPr>
          <w:rFonts w:eastAsia="Calibri"/>
          <w:szCs w:val="22"/>
        </w:rPr>
      </w:pPr>
    </w:p>
    <w:p w14:paraId="056615AF" w14:textId="77777777" w:rsidR="00842F2B" w:rsidRPr="00842F2B" w:rsidRDefault="00842F2B" w:rsidP="00842F2B">
      <w:pPr>
        <w:jc w:val="both"/>
        <w:rPr>
          <w:rFonts w:eastAsia="Calibri"/>
          <w:i/>
          <w:szCs w:val="22"/>
        </w:rPr>
      </w:pPr>
      <w:r w:rsidRPr="00842F2B">
        <w:rPr>
          <w:rFonts w:eastAsia="Calibri"/>
          <w:i/>
          <w:szCs w:val="22"/>
        </w:rPr>
        <w:t>4-11 Нарушение процедур выбора, неправильный выбор подрядчика.</w:t>
      </w:r>
    </w:p>
    <w:p w14:paraId="385A9D30" w14:textId="77777777" w:rsidR="00842F2B" w:rsidRPr="00842F2B" w:rsidRDefault="00842F2B" w:rsidP="00842F2B">
      <w:pPr>
        <w:jc w:val="both"/>
        <w:rPr>
          <w:rFonts w:eastAsia="Calibri"/>
          <w:szCs w:val="22"/>
        </w:rPr>
      </w:pPr>
    </w:p>
    <w:p w14:paraId="074D0046" w14:textId="77777777" w:rsidR="00842F2B" w:rsidRPr="00842F2B" w:rsidRDefault="00842F2B" w:rsidP="00842F2B">
      <w:pPr>
        <w:jc w:val="both"/>
        <w:rPr>
          <w:rFonts w:eastAsia="Calibri"/>
          <w:szCs w:val="22"/>
        </w:rPr>
      </w:pPr>
      <w:r w:rsidRPr="00842F2B">
        <w:rPr>
          <w:rFonts w:eastAsia="Calibri"/>
          <w:szCs w:val="22"/>
        </w:rPr>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p>
    <w:p w14:paraId="30103BFF" w14:textId="77777777" w:rsidR="00842F2B" w:rsidRPr="00842F2B" w:rsidRDefault="00842F2B" w:rsidP="00842F2B">
      <w:pPr>
        <w:jc w:val="both"/>
        <w:rPr>
          <w:rFonts w:eastAsia="Calibri"/>
          <w:szCs w:val="22"/>
        </w:rPr>
      </w:pPr>
    </w:p>
    <w:p w14:paraId="79DA72CF" w14:textId="77777777" w:rsidR="00842F2B" w:rsidRPr="00842F2B" w:rsidRDefault="00842F2B" w:rsidP="00842F2B">
      <w:pPr>
        <w:jc w:val="both"/>
        <w:rPr>
          <w:rFonts w:eastAsia="Calibri"/>
          <w:i/>
          <w:szCs w:val="22"/>
        </w:rPr>
      </w:pPr>
      <w:r w:rsidRPr="00842F2B">
        <w:rPr>
          <w:rFonts w:eastAsia="Calibri"/>
          <w:i/>
          <w:szCs w:val="22"/>
        </w:rPr>
        <w:t>4-12 Отсутствие оценки квалификации подрядчика.</w:t>
      </w:r>
    </w:p>
    <w:p w14:paraId="4C7372D9" w14:textId="77777777" w:rsidR="00842F2B" w:rsidRPr="00842F2B" w:rsidRDefault="00842F2B" w:rsidP="00842F2B">
      <w:pPr>
        <w:jc w:val="both"/>
        <w:rPr>
          <w:rFonts w:eastAsia="Calibri"/>
          <w:szCs w:val="22"/>
        </w:rPr>
      </w:pPr>
    </w:p>
    <w:p w14:paraId="0409CE38" w14:textId="77777777" w:rsidR="00842F2B" w:rsidRPr="00842F2B" w:rsidRDefault="00842F2B" w:rsidP="00842F2B">
      <w:pPr>
        <w:jc w:val="both"/>
        <w:rPr>
          <w:rFonts w:eastAsia="Calibri"/>
          <w:szCs w:val="22"/>
        </w:rPr>
      </w:pPr>
      <w:r w:rsidRPr="00842F2B">
        <w:rPr>
          <w:rFonts w:eastAsia="Calibri"/>
          <w:szCs w:val="22"/>
        </w:rPr>
        <w:t>С подрядной организацией был заключен договор на выполнение работ, однако не была проведена предварительная оценка ее квалификации.</w:t>
      </w:r>
    </w:p>
    <w:p w14:paraId="0738F697" w14:textId="77777777" w:rsidR="00842F2B" w:rsidRPr="00842F2B" w:rsidRDefault="00842F2B" w:rsidP="00842F2B">
      <w:pPr>
        <w:jc w:val="both"/>
        <w:rPr>
          <w:rFonts w:eastAsia="Calibri"/>
          <w:szCs w:val="22"/>
        </w:rPr>
      </w:pPr>
    </w:p>
    <w:p w14:paraId="2F58B3D5" w14:textId="77777777" w:rsidR="00842F2B" w:rsidRPr="00842F2B" w:rsidRDefault="00842F2B" w:rsidP="00842F2B">
      <w:pPr>
        <w:jc w:val="both"/>
        <w:rPr>
          <w:rFonts w:eastAsia="Calibri"/>
          <w:i/>
          <w:szCs w:val="22"/>
        </w:rPr>
      </w:pPr>
      <w:r w:rsidRPr="00842F2B">
        <w:rPr>
          <w:rFonts w:eastAsia="Calibri"/>
          <w:i/>
          <w:szCs w:val="22"/>
        </w:rPr>
        <w:t>4-13 Не отвечающая требованиям оценка квалификации подрядчика.</w:t>
      </w:r>
    </w:p>
    <w:p w14:paraId="78F7B5F6" w14:textId="77777777" w:rsidR="00842F2B" w:rsidRPr="00842F2B" w:rsidRDefault="00842F2B" w:rsidP="00842F2B">
      <w:pPr>
        <w:jc w:val="both"/>
        <w:rPr>
          <w:rFonts w:eastAsia="Calibri"/>
          <w:szCs w:val="22"/>
        </w:rPr>
      </w:pPr>
    </w:p>
    <w:p w14:paraId="520C986D" w14:textId="77777777" w:rsidR="00842F2B" w:rsidRPr="00842F2B" w:rsidRDefault="00842F2B" w:rsidP="00842F2B">
      <w:pPr>
        <w:jc w:val="both"/>
        <w:rPr>
          <w:rFonts w:eastAsia="Calibri"/>
          <w:szCs w:val="22"/>
        </w:rPr>
      </w:pPr>
      <w:r w:rsidRPr="00842F2B">
        <w:rPr>
          <w:rFonts w:eastAsia="Calibri"/>
          <w:szCs w:val="22"/>
        </w:rPr>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14:paraId="48406364" w14:textId="77777777" w:rsidR="00842F2B" w:rsidRPr="00842F2B" w:rsidRDefault="00842F2B" w:rsidP="00842F2B">
      <w:pPr>
        <w:jc w:val="both"/>
        <w:rPr>
          <w:rFonts w:eastAsia="Calibri"/>
          <w:szCs w:val="22"/>
        </w:rPr>
      </w:pPr>
    </w:p>
    <w:p w14:paraId="6931CC57" w14:textId="77777777" w:rsidR="00842F2B" w:rsidRPr="00842F2B" w:rsidRDefault="00842F2B" w:rsidP="00842F2B">
      <w:pPr>
        <w:jc w:val="both"/>
        <w:rPr>
          <w:rFonts w:eastAsia="Calibri"/>
          <w:i/>
          <w:szCs w:val="22"/>
        </w:rPr>
      </w:pPr>
      <w:r w:rsidRPr="00842F2B">
        <w:rPr>
          <w:rFonts w:eastAsia="Calibri"/>
          <w:i/>
          <w:szCs w:val="22"/>
        </w:rPr>
        <w:t>4-14 Другое.</w:t>
      </w:r>
    </w:p>
    <w:p w14:paraId="36791DB7" w14:textId="77777777" w:rsidR="00842F2B" w:rsidRPr="00842F2B" w:rsidRDefault="00842F2B" w:rsidP="00842F2B">
      <w:pPr>
        <w:jc w:val="both"/>
        <w:rPr>
          <w:rFonts w:eastAsia="Calibri"/>
          <w:szCs w:val="22"/>
        </w:rPr>
      </w:pPr>
    </w:p>
    <w:p w14:paraId="5F75D5D6" w14:textId="77777777" w:rsidR="00842F2B" w:rsidRPr="00842F2B" w:rsidRDefault="00842F2B" w:rsidP="00842F2B">
      <w:pPr>
        <w:jc w:val="both"/>
        <w:rPr>
          <w:rFonts w:eastAsia="Calibri"/>
          <w:b/>
          <w:szCs w:val="22"/>
        </w:rPr>
      </w:pPr>
      <w:r w:rsidRPr="00842F2B">
        <w:rPr>
          <w:rFonts w:eastAsia="Calibri"/>
          <w:b/>
          <w:szCs w:val="22"/>
        </w:rPr>
        <w:t>5. Поведение.</w:t>
      </w:r>
    </w:p>
    <w:p w14:paraId="46996336" w14:textId="77777777" w:rsidR="00842F2B" w:rsidRPr="00842F2B" w:rsidRDefault="00842F2B" w:rsidP="00842F2B">
      <w:pPr>
        <w:jc w:val="both"/>
        <w:rPr>
          <w:rFonts w:eastAsia="Calibri"/>
          <w:szCs w:val="22"/>
        </w:rPr>
      </w:pPr>
    </w:p>
    <w:p w14:paraId="057FDAC0" w14:textId="77777777" w:rsidR="00842F2B" w:rsidRPr="00842F2B" w:rsidRDefault="00842F2B" w:rsidP="00842F2B">
      <w:pPr>
        <w:jc w:val="both"/>
        <w:rPr>
          <w:rFonts w:eastAsia="Calibri"/>
          <w:i/>
          <w:szCs w:val="22"/>
        </w:rPr>
      </w:pPr>
      <w:r w:rsidRPr="00842F2B">
        <w:rPr>
          <w:rFonts w:eastAsia="Calibri"/>
          <w:i/>
          <w:szCs w:val="22"/>
        </w:rPr>
        <w:t>5-1 Поощряется неправильный поступок.</w:t>
      </w:r>
    </w:p>
    <w:p w14:paraId="14F799D8" w14:textId="77777777" w:rsidR="00842F2B" w:rsidRPr="00842F2B" w:rsidRDefault="00842F2B" w:rsidP="00842F2B">
      <w:pPr>
        <w:jc w:val="both"/>
        <w:rPr>
          <w:rFonts w:eastAsia="Calibri"/>
          <w:szCs w:val="22"/>
        </w:rPr>
      </w:pPr>
    </w:p>
    <w:p w14:paraId="79D5BFBE" w14:textId="77777777" w:rsidR="00842F2B" w:rsidRPr="00842F2B" w:rsidRDefault="00842F2B" w:rsidP="00842F2B">
      <w:pPr>
        <w:jc w:val="both"/>
        <w:rPr>
          <w:rFonts w:eastAsia="Calibri"/>
          <w:szCs w:val="22"/>
        </w:rPr>
      </w:pPr>
      <w:r w:rsidRPr="00842F2B">
        <w:rPr>
          <w:rFonts w:eastAsia="Calibri"/>
          <w:szCs w:val="22"/>
        </w:rPr>
        <w:t>Хотя непосредственный руководитель знал, что работник не соблюдал требования и инструкции по ПБОТОС, но он поощрил этого работника, потому что работа была выполнена быстро. Работник также мог пренебречь требованиями ПБОТОС, чтобы неприятная для него работа закончилась быстрее.</w:t>
      </w:r>
    </w:p>
    <w:p w14:paraId="1829D8C8" w14:textId="77777777" w:rsidR="00842F2B" w:rsidRPr="00842F2B" w:rsidRDefault="00842F2B" w:rsidP="00842F2B">
      <w:pPr>
        <w:jc w:val="both"/>
        <w:rPr>
          <w:rFonts w:eastAsia="Calibri"/>
          <w:szCs w:val="22"/>
        </w:rPr>
      </w:pPr>
    </w:p>
    <w:p w14:paraId="186E34C5" w14:textId="77777777" w:rsidR="00842F2B" w:rsidRPr="00842F2B" w:rsidRDefault="00842F2B" w:rsidP="00842F2B">
      <w:pPr>
        <w:jc w:val="both"/>
        <w:rPr>
          <w:rFonts w:eastAsia="Calibri"/>
          <w:i/>
          <w:szCs w:val="22"/>
        </w:rPr>
      </w:pPr>
      <w:r w:rsidRPr="00842F2B">
        <w:rPr>
          <w:rFonts w:eastAsia="Calibri"/>
          <w:i/>
          <w:szCs w:val="22"/>
        </w:rPr>
        <w:t>5-2 Негативный пример руководителя.</w:t>
      </w:r>
    </w:p>
    <w:p w14:paraId="56EB2150" w14:textId="77777777" w:rsidR="00842F2B" w:rsidRPr="00842F2B" w:rsidRDefault="00842F2B" w:rsidP="00842F2B">
      <w:pPr>
        <w:jc w:val="both"/>
        <w:rPr>
          <w:rFonts w:eastAsia="Calibri"/>
          <w:szCs w:val="22"/>
        </w:rPr>
      </w:pPr>
    </w:p>
    <w:p w14:paraId="1569D94D" w14:textId="77777777" w:rsidR="00842F2B" w:rsidRPr="00842F2B" w:rsidRDefault="00842F2B" w:rsidP="00842F2B">
      <w:pPr>
        <w:jc w:val="both"/>
        <w:rPr>
          <w:rFonts w:eastAsia="Calibri"/>
          <w:szCs w:val="22"/>
        </w:rPr>
      </w:pPr>
      <w:r w:rsidRPr="00842F2B">
        <w:rPr>
          <w:rFonts w:eastAsia="Calibri"/>
          <w:szCs w:val="22"/>
        </w:rPr>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14:paraId="18C20D48" w14:textId="77777777" w:rsidR="00842F2B" w:rsidRPr="00842F2B" w:rsidRDefault="00842F2B" w:rsidP="00842F2B">
      <w:pPr>
        <w:jc w:val="both"/>
        <w:rPr>
          <w:rFonts w:eastAsia="Calibri"/>
          <w:szCs w:val="22"/>
        </w:rPr>
      </w:pPr>
    </w:p>
    <w:p w14:paraId="6784405F" w14:textId="77777777" w:rsidR="00842F2B" w:rsidRPr="00842F2B" w:rsidRDefault="00842F2B" w:rsidP="00842F2B">
      <w:pPr>
        <w:jc w:val="both"/>
        <w:rPr>
          <w:rFonts w:eastAsia="Calibri"/>
          <w:i/>
          <w:szCs w:val="22"/>
        </w:rPr>
      </w:pPr>
      <w:r w:rsidRPr="00842F2B">
        <w:rPr>
          <w:rFonts w:eastAsia="Calibri"/>
          <w:i/>
          <w:szCs w:val="22"/>
        </w:rPr>
        <w:t>5-3 Безразличие руководителя.</w:t>
      </w:r>
    </w:p>
    <w:p w14:paraId="57A665B6" w14:textId="77777777" w:rsidR="00842F2B" w:rsidRPr="00842F2B" w:rsidRDefault="00842F2B" w:rsidP="00842F2B">
      <w:pPr>
        <w:jc w:val="both"/>
        <w:rPr>
          <w:rFonts w:eastAsia="Calibri"/>
          <w:szCs w:val="22"/>
        </w:rPr>
      </w:pPr>
    </w:p>
    <w:p w14:paraId="2598D1DB" w14:textId="77777777" w:rsidR="00842F2B" w:rsidRPr="00842F2B" w:rsidRDefault="00842F2B" w:rsidP="00842F2B">
      <w:pPr>
        <w:jc w:val="both"/>
        <w:rPr>
          <w:rFonts w:eastAsia="Calibri"/>
          <w:szCs w:val="22"/>
        </w:rPr>
      </w:pPr>
      <w:r w:rsidRPr="00842F2B">
        <w:rPr>
          <w:rFonts w:eastAsia="Calibri"/>
          <w:szCs w:val="22"/>
        </w:rPr>
        <w:t>Руководитель работ не уделял должного внимания состоянию работника, тому, как он выполняет работу.</w:t>
      </w:r>
    </w:p>
    <w:p w14:paraId="72B7971F" w14:textId="77777777" w:rsidR="00842F2B" w:rsidRPr="00842F2B" w:rsidRDefault="00842F2B" w:rsidP="00842F2B">
      <w:pPr>
        <w:jc w:val="both"/>
        <w:rPr>
          <w:rFonts w:eastAsia="Calibri"/>
          <w:szCs w:val="22"/>
        </w:rPr>
      </w:pPr>
    </w:p>
    <w:p w14:paraId="082D74EE" w14:textId="77777777" w:rsidR="00842F2B" w:rsidRPr="00842F2B" w:rsidRDefault="00842F2B" w:rsidP="00842F2B">
      <w:pPr>
        <w:jc w:val="both"/>
        <w:rPr>
          <w:rFonts w:eastAsia="Calibri"/>
          <w:i/>
          <w:szCs w:val="22"/>
        </w:rPr>
      </w:pPr>
      <w:r w:rsidRPr="00842F2B">
        <w:rPr>
          <w:rFonts w:eastAsia="Calibri"/>
          <w:i/>
          <w:szCs w:val="22"/>
        </w:rPr>
        <w:t>5-4 Негативный пример коллег, товарищей.</w:t>
      </w:r>
    </w:p>
    <w:p w14:paraId="52EB7AE5" w14:textId="77777777" w:rsidR="00842F2B" w:rsidRPr="00842F2B" w:rsidRDefault="00842F2B" w:rsidP="00842F2B">
      <w:pPr>
        <w:jc w:val="both"/>
        <w:rPr>
          <w:rFonts w:eastAsia="Calibri"/>
          <w:szCs w:val="22"/>
        </w:rPr>
      </w:pPr>
    </w:p>
    <w:p w14:paraId="2ED67204" w14:textId="77777777" w:rsidR="00842F2B" w:rsidRPr="00842F2B" w:rsidRDefault="00842F2B" w:rsidP="00842F2B">
      <w:pPr>
        <w:jc w:val="both"/>
        <w:rPr>
          <w:rFonts w:eastAsia="Calibri"/>
          <w:szCs w:val="22"/>
        </w:rPr>
      </w:pPr>
      <w:r w:rsidRPr="00842F2B">
        <w:rPr>
          <w:rFonts w:eastAsia="Calibri"/>
          <w:szCs w:val="22"/>
        </w:rPr>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14:paraId="73E0E096" w14:textId="77777777" w:rsidR="00842F2B" w:rsidRPr="00842F2B" w:rsidRDefault="00842F2B" w:rsidP="00842F2B">
      <w:pPr>
        <w:jc w:val="both"/>
        <w:rPr>
          <w:rFonts w:eastAsia="Calibri"/>
          <w:szCs w:val="22"/>
        </w:rPr>
      </w:pPr>
    </w:p>
    <w:p w14:paraId="1514D23B" w14:textId="77777777" w:rsidR="00842F2B" w:rsidRPr="00842F2B" w:rsidRDefault="00842F2B" w:rsidP="00842F2B">
      <w:pPr>
        <w:jc w:val="both"/>
        <w:rPr>
          <w:rFonts w:eastAsia="Calibri"/>
          <w:i/>
          <w:szCs w:val="22"/>
        </w:rPr>
      </w:pPr>
      <w:r w:rsidRPr="00842F2B">
        <w:rPr>
          <w:rFonts w:eastAsia="Calibri"/>
          <w:i/>
          <w:szCs w:val="22"/>
        </w:rPr>
        <w:t>5-5 Агрессивность, хамство.</w:t>
      </w:r>
    </w:p>
    <w:p w14:paraId="5AD1DF19" w14:textId="77777777" w:rsidR="00842F2B" w:rsidRPr="00842F2B" w:rsidRDefault="00842F2B" w:rsidP="00842F2B">
      <w:pPr>
        <w:jc w:val="both"/>
        <w:rPr>
          <w:rFonts w:eastAsia="Calibri"/>
          <w:szCs w:val="22"/>
        </w:rPr>
      </w:pPr>
    </w:p>
    <w:p w14:paraId="4068AEBA" w14:textId="77777777" w:rsidR="00842F2B" w:rsidRPr="00842F2B" w:rsidRDefault="00842F2B" w:rsidP="00842F2B">
      <w:pPr>
        <w:jc w:val="both"/>
        <w:rPr>
          <w:rFonts w:eastAsia="Calibri"/>
          <w:szCs w:val="22"/>
        </w:rPr>
      </w:pPr>
      <w:r w:rsidRPr="00842F2B">
        <w:rPr>
          <w:rFonts w:eastAsia="Calibri"/>
          <w:szCs w:val="22"/>
        </w:rPr>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14:paraId="0B03FDF3" w14:textId="77777777" w:rsidR="00842F2B" w:rsidRPr="00842F2B" w:rsidRDefault="00842F2B" w:rsidP="00842F2B">
      <w:pPr>
        <w:jc w:val="both"/>
        <w:rPr>
          <w:rFonts w:eastAsia="Calibri"/>
          <w:szCs w:val="22"/>
        </w:rPr>
      </w:pPr>
    </w:p>
    <w:p w14:paraId="333207BA" w14:textId="77777777" w:rsidR="00842F2B" w:rsidRPr="00842F2B" w:rsidRDefault="00842F2B" w:rsidP="00842F2B">
      <w:pPr>
        <w:jc w:val="both"/>
        <w:rPr>
          <w:rFonts w:eastAsia="Calibri"/>
          <w:i/>
          <w:szCs w:val="22"/>
        </w:rPr>
      </w:pPr>
      <w:r w:rsidRPr="00842F2B">
        <w:rPr>
          <w:rFonts w:eastAsia="Calibri"/>
          <w:i/>
          <w:szCs w:val="22"/>
        </w:rPr>
        <w:t>5-6 Руководитель заставляет спешить.</w:t>
      </w:r>
    </w:p>
    <w:p w14:paraId="215F4A1B" w14:textId="77777777" w:rsidR="00842F2B" w:rsidRPr="00842F2B" w:rsidRDefault="00842F2B" w:rsidP="00842F2B">
      <w:pPr>
        <w:jc w:val="both"/>
        <w:rPr>
          <w:rFonts w:eastAsia="Calibri"/>
          <w:szCs w:val="22"/>
        </w:rPr>
      </w:pPr>
    </w:p>
    <w:p w14:paraId="5FAAB7FC" w14:textId="77777777" w:rsidR="00842F2B" w:rsidRPr="00842F2B" w:rsidRDefault="00842F2B" w:rsidP="00842F2B">
      <w:pPr>
        <w:jc w:val="both"/>
        <w:rPr>
          <w:rFonts w:eastAsia="Calibri"/>
          <w:szCs w:val="22"/>
        </w:rPr>
      </w:pPr>
      <w:r w:rsidRPr="00842F2B">
        <w:rPr>
          <w:rFonts w:eastAsia="Calibri"/>
          <w:szCs w:val="22"/>
        </w:rPr>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14:paraId="33613802" w14:textId="77777777" w:rsidR="00842F2B" w:rsidRPr="00842F2B" w:rsidRDefault="00842F2B" w:rsidP="00842F2B">
      <w:pPr>
        <w:jc w:val="both"/>
        <w:rPr>
          <w:rFonts w:eastAsia="Calibri"/>
          <w:szCs w:val="22"/>
        </w:rPr>
      </w:pPr>
    </w:p>
    <w:p w14:paraId="33AE6910" w14:textId="77777777" w:rsidR="00842F2B" w:rsidRPr="00842F2B" w:rsidRDefault="00842F2B" w:rsidP="00842F2B">
      <w:pPr>
        <w:jc w:val="both"/>
        <w:rPr>
          <w:rFonts w:eastAsia="Calibri"/>
          <w:i/>
          <w:szCs w:val="22"/>
        </w:rPr>
      </w:pPr>
      <w:r w:rsidRPr="00842F2B">
        <w:rPr>
          <w:rFonts w:eastAsia="Calibri"/>
          <w:i/>
          <w:szCs w:val="22"/>
        </w:rPr>
        <w:t>5-7 Другое.</w:t>
      </w:r>
    </w:p>
    <w:p w14:paraId="45015777" w14:textId="77777777" w:rsidR="00842F2B" w:rsidRPr="00842F2B" w:rsidRDefault="00842F2B" w:rsidP="00842F2B">
      <w:pPr>
        <w:jc w:val="both"/>
        <w:rPr>
          <w:rFonts w:eastAsia="Calibri"/>
          <w:szCs w:val="22"/>
        </w:rPr>
      </w:pPr>
    </w:p>
    <w:p w14:paraId="5F854319" w14:textId="77777777" w:rsidR="00842F2B" w:rsidRPr="00842F2B" w:rsidRDefault="00842F2B" w:rsidP="00842F2B">
      <w:pPr>
        <w:jc w:val="both"/>
        <w:rPr>
          <w:rFonts w:eastAsia="Calibri"/>
          <w:b/>
          <w:szCs w:val="22"/>
        </w:rPr>
      </w:pPr>
      <w:r w:rsidRPr="00842F2B">
        <w:rPr>
          <w:rFonts w:eastAsia="Calibri"/>
          <w:b/>
          <w:szCs w:val="22"/>
        </w:rPr>
        <w:t>6. Уровень квалификации</w:t>
      </w:r>
    </w:p>
    <w:p w14:paraId="166C123E" w14:textId="77777777" w:rsidR="00842F2B" w:rsidRPr="00842F2B" w:rsidRDefault="00842F2B" w:rsidP="00842F2B">
      <w:pPr>
        <w:jc w:val="both"/>
        <w:rPr>
          <w:rFonts w:eastAsia="Calibri"/>
          <w:szCs w:val="22"/>
        </w:rPr>
      </w:pPr>
    </w:p>
    <w:p w14:paraId="4B04872D" w14:textId="77777777" w:rsidR="00842F2B" w:rsidRPr="00842F2B" w:rsidRDefault="00842F2B" w:rsidP="00842F2B">
      <w:pPr>
        <w:jc w:val="both"/>
        <w:rPr>
          <w:rFonts w:eastAsia="Calibri"/>
          <w:i/>
          <w:szCs w:val="22"/>
        </w:rPr>
      </w:pPr>
      <w:r w:rsidRPr="00842F2B">
        <w:rPr>
          <w:rFonts w:eastAsia="Calibri"/>
          <w:i/>
          <w:szCs w:val="22"/>
        </w:rPr>
        <w:t>6-1 Недооценка требуемой квалификации.</w:t>
      </w:r>
    </w:p>
    <w:p w14:paraId="07C29B19" w14:textId="77777777" w:rsidR="00842F2B" w:rsidRPr="00842F2B" w:rsidRDefault="00842F2B" w:rsidP="00842F2B">
      <w:pPr>
        <w:jc w:val="both"/>
        <w:rPr>
          <w:rFonts w:eastAsia="Calibri"/>
          <w:szCs w:val="22"/>
        </w:rPr>
      </w:pPr>
    </w:p>
    <w:p w14:paraId="4FC4C813" w14:textId="77777777" w:rsidR="00842F2B" w:rsidRPr="00842F2B" w:rsidRDefault="00842F2B" w:rsidP="00842F2B">
      <w:pPr>
        <w:jc w:val="both"/>
        <w:rPr>
          <w:rFonts w:eastAsia="Calibri"/>
          <w:szCs w:val="22"/>
        </w:rPr>
      </w:pPr>
      <w:r w:rsidRPr="00842F2B">
        <w:rPr>
          <w:rFonts w:eastAsia="Calibri"/>
          <w:szCs w:val="22"/>
        </w:rPr>
        <w:t>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навыков.</w:t>
      </w:r>
    </w:p>
    <w:p w14:paraId="4B3C715F" w14:textId="77777777" w:rsidR="00842F2B" w:rsidRPr="00842F2B" w:rsidRDefault="00842F2B" w:rsidP="00842F2B">
      <w:pPr>
        <w:jc w:val="both"/>
        <w:rPr>
          <w:rFonts w:eastAsia="Calibri"/>
          <w:szCs w:val="22"/>
        </w:rPr>
      </w:pPr>
    </w:p>
    <w:p w14:paraId="68D615A3" w14:textId="77777777" w:rsidR="00842F2B" w:rsidRPr="00842F2B" w:rsidRDefault="00842F2B" w:rsidP="00842F2B">
      <w:pPr>
        <w:jc w:val="both"/>
        <w:rPr>
          <w:rFonts w:eastAsia="Calibri"/>
          <w:i/>
          <w:szCs w:val="22"/>
        </w:rPr>
      </w:pPr>
      <w:r w:rsidRPr="00842F2B">
        <w:rPr>
          <w:rFonts w:eastAsia="Calibri"/>
          <w:i/>
          <w:szCs w:val="22"/>
        </w:rPr>
        <w:t>6-2 Недостаточно практических навыков.</w:t>
      </w:r>
    </w:p>
    <w:p w14:paraId="7808FD08" w14:textId="77777777" w:rsidR="00842F2B" w:rsidRPr="00842F2B" w:rsidRDefault="00842F2B" w:rsidP="00842F2B">
      <w:pPr>
        <w:jc w:val="both"/>
        <w:rPr>
          <w:rFonts w:eastAsia="Calibri"/>
          <w:szCs w:val="22"/>
        </w:rPr>
      </w:pPr>
    </w:p>
    <w:p w14:paraId="0BE00E8D" w14:textId="77777777" w:rsidR="00842F2B" w:rsidRPr="00842F2B" w:rsidRDefault="00842F2B" w:rsidP="00842F2B">
      <w:pPr>
        <w:jc w:val="both"/>
        <w:rPr>
          <w:rFonts w:eastAsia="Calibri"/>
          <w:szCs w:val="22"/>
        </w:rPr>
      </w:pPr>
      <w:r w:rsidRPr="00842F2B">
        <w:rPr>
          <w:rFonts w:eastAsia="Calibri"/>
          <w:szCs w:val="22"/>
        </w:rPr>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14:paraId="2D9AE767" w14:textId="77777777" w:rsidR="00842F2B" w:rsidRPr="00842F2B" w:rsidRDefault="00842F2B" w:rsidP="00842F2B">
      <w:pPr>
        <w:jc w:val="both"/>
        <w:rPr>
          <w:rFonts w:eastAsia="Calibri"/>
          <w:szCs w:val="22"/>
        </w:rPr>
      </w:pPr>
    </w:p>
    <w:p w14:paraId="2AAC2C64" w14:textId="77777777" w:rsidR="00842F2B" w:rsidRPr="00842F2B" w:rsidRDefault="00842F2B" w:rsidP="00842F2B">
      <w:pPr>
        <w:jc w:val="both"/>
        <w:rPr>
          <w:rFonts w:eastAsia="Calibri"/>
          <w:i/>
          <w:szCs w:val="22"/>
        </w:rPr>
      </w:pPr>
      <w:r w:rsidRPr="00842F2B">
        <w:rPr>
          <w:rFonts w:eastAsia="Calibri"/>
          <w:i/>
          <w:szCs w:val="22"/>
        </w:rPr>
        <w:t>6-3 Другое.</w:t>
      </w:r>
    </w:p>
    <w:p w14:paraId="2A2FC73B" w14:textId="77777777" w:rsidR="00842F2B" w:rsidRPr="00842F2B" w:rsidRDefault="00842F2B" w:rsidP="00842F2B">
      <w:pPr>
        <w:jc w:val="both"/>
        <w:rPr>
          <w:rFonts w:eastAsia="Calibri"/>
          <w:szCs w:val="22"/>
        </w:rPr>
      </w:pPr>
    </w:p>
    <w:p w14:paraId="05FAE02E" w14:textId="77777777" w:rsidR="00842F2B" w:rsidRPr="00842F2B" w:rsidRDefault="00842F2B" w:rsidP="00842F2B">
      <w:pPr>
        <w:jc w:val="both"/>
        <w:rPr>
          <w:rFonts w:eastAsia="Calibri"/>
          <w:b/>
          <w:szCs w:val="22"/>
        </w:rPr>
      </w:pPr>
      <w:r w:rsidRPr="00842F2B">
        <w:rPr>
          <w:rFonts w:eastAsia="Calibri"/>
          <w:b/>
          <w:szCs w:val="22"/>
        </w:rPr>
        <w:t>7. Политики, правила, стандарты, процедуры, инструкции</w:t>
      </w:r>
    </w:p>
    <w:p w14:paraId="0476EB9A" w14:textId="77777777" w:rsidR="00842F2B" w:rsidRPr="00842F2B" w:rsidRDefault="00842F2B" w:rsidP="00842F2B">
      <w:pPr>
        <w:jc w:val="both"/>
        <w:rPr>
          <w:rFonts w:eastAsia="Calibri"/>
          <w:szCs w:val="22"/>
        </w:rPr>
      </w:pPr>
    </w:p>
    <w:p w14:paraId="613930D6" w14:textId="77777777" w:rsidR="00842F2B" w:rsidRPr="00842F2B" w:rsidRDefault="00842F2B" w:rsidP="00842F2B">
      <w:pPr>
        <w:jc w:val="both"/>
        <w:rPr>
          <w:rFonts w:eastAsia="Calibri"/>
          <w:i/>
          <w:szCs w:val="22"/>
        </w:rPr>
      </w:pPr>
      <w:r w:rsidRPr="00842F2B">
        <w:rPr>
          <w:rFonts w:eastAsia="Calibri"/>
          <w:i/>
          <w:szCs w:val="22"/>
        </w:rPr>
        <w:t>7-1 Отсутствие политик/правил/процедур/инструкций.</w:t>
      </w:r>
    </w:p>
    <w:p w14:paraId="6A135CED" w14:textId="77777777" w:rsidR="00842F2B" w:rsidRPr="00842F2B" w:rsidRDefault="00842F2B" w:rsidP="00842F2B">
      <w:pPr>
        <w:jc w:val="both"/>
        <w:rPr>
          <w:rFonts w:eastAsia="Calibri"/>
          <w:szCs w:val="22"/>
        </w:rPr>
      </w:pPr>
    </w:p>
    <w:p w14:paraId="03E0F27A"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не были разработаны.</w:t>
      </w:r>
    </w:p>
    <w:p w14:paraId="67C2E7E4" w14:textId="77777777" w:rsidR="00842F2B" w:rsidRPr="00842F2B" w:rsidRDefault="00842F2B" w:rsidP="00842F2B">
      <w:pPr>
        <w:jc w:val="both"/>
        <w:rPr>
          <w:rFonts w:eastAsia="Calibri"/>
          <w:szCs w:val="22"/>
        </w:rPr>
      </w:pPr>
    </w:p>
    <w:p w14:paraId="3B471129" w14:textId="77777777" w:rsidR="00842F2B" w:rsidRPr="00842F2B" w:rsidRDefault="00842F2B" w:rsidP="00842F2B">
      <w:pPr>
        <w:jc w:val="both"/>
        <w:rPr>
          <w:rFonts w:eastAsia="Calibri"/>
          <w:i/>
          <w:szCs w:val="22"/>
        </w:rPr>
      </w:pPr>
      <w:r w:rsidRPr="00842F2B">
        <w:rPr>
          <w:rFonts w:eastAsia="Calibri"/>
          <w:i/>
          <w:szCs w:val="22"/>
        </w:rPr>
        <w:t>7-2 Недостаточные, неконкретные, противоречивые политики/ правила/ процедуры/ инструкции.</w:t>
      </w:r>
    </w:p>
    <w:p w14:paraId="306A2AFC" w14:textId="77777777" w:rsidR="00842F2B" w:rsidRPr="00842F2B" w:rsidRDefault="00842F2B" w:rsidP="00842F2B">
      <w:pPr>
        <w:jc w:val="both"/>
        <w:rPr>
          <w:rFonts w:eastAsia="Calibri"/>
          <w:szCs w:val="22"/>
        </w:rPr>
      </w:pPr>
    </w:p>
    <w:p w14:paraId="73FFDE42"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были разработаны, однако не содержали описание процесса в достаточном объёме, либо были недостаточно детализированы или непонятны.</w:t>
      </w:r>
    </w:p>
    <w:p w14:paraId="39FE8C94" w14:textId="77777777" w:rsidR="00842F2B" w:rsidRPr="00842F2B" w:rsidRDefault="00842F2B" w:rsidP="00842F2B">
      <w:pPr>
        <w:jc w:val="both"/>
        <w:rPr>
          <w:rFonts w:eastAsia="Calibri"/>
          <w:szCs w:val="22"/>
        </w:rPr>
      </w:pPr>
    </w:p>
    <w:p w14:paraId="7563D451" w14:textId="77777777" w:rsidR="00842F2B" w:rsidRPr="00842F2B" w:rsidRDefault="00842F2B" w:rsidP="00842F2B">
      <w:pPr>
        <w:jc w:val="both"/>
        <w:rPr>
          <w:rFonts w:eastAsia="Calibri"/>
          <w:i/>
          <w:szCs w:val="22"/>
        </w:rPr>
      </w:pPr>
      <w:r w:rsidRPr="00842F2B">
        <w:rPr>
          <w:rFonts w:eastAsia="Calibri"/>
          <w:i/>
          <w:szCs w:val="22"/>
        </w:rPr>
        <w:t>7-3 Отсутствие, недостаточность внедрения политик/правил/процедур/ инструкций.</w:t>
      </w:r>
    </w:p>
    <w:p w14:paraId="11D51D5E" w14:textId="77777777" w:rsidR="00842F2B" w:rsidRPr="00842F2B" w:rsidRDefault="00842F2B" w:rsidP="00842F2B">
      <w:pPr>
        <w:jc w:val="both"/>
        <w:rPr>
          <w:rFonts w:eastAsia="Calibri"/>
          <w:szCs w:val="22"/>
        </w:rPr>
      </w:pPr>
    </w:p>
    <w:p w14:paraId="37D44F07"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14:paraId="66E89C01" w14:textId="77777777" w:rsidR="00842F2B" w:rsidRPr="00842F2B" w:rsidRDefault="00842F2B" w:rsidP="00842F2B">
      <w:pPr>
        <w:jc w:val="both"/>
        <w:rPr>
          <w:rFonts w:eastAsia="Calibri"/>
          <w:szCs w:val="22"/>
        </w:rPr>
      </w:pPr>
    </w:p>
    <w:p w14:paraId="04B5B1C0" w14:textId="77777777" w:rsidR="00842F2B" w:rsidRPr="00842F2B" w:rsidRDefault="00842F2B" w:rsidP="00842F2B">
      <w:pPr>
        <w:jc w:val="both"/>
        <w:rPr>
          <w:rFonts w:eastAsia="Calibri"/>
          <w:i/>
          <w:szCs w:val="22"/>
        </w:rPr>
      </w:pPr>
      <w:r w:rsidRPr="00842F2B">
        <w:rPr>
          <w:rFonts w:eastAsia="Calibri"/>
          <w:i/>
          <w:szCs w:val="22"/>
        </w:rPr>
        <w:t>7-4 Плохая доступность политик/правил/процедур/инструкций, их отсутствие на рабочем месте.</w:t>
      </w:r>
    </w:p>
    <w:p w14:paraId="4970CEFE" w14:textId="77777777" w:rsidR="00842F2B" w:rsidRPr="00842F2B" w:rsidRDefault="00842F2B" w:rsidP="00842F2B">
      <w:pPr>
        <w:jc w:val="both"/>
        <w:rPr>
          <w:rFonts w:eastAsia="Calibri"/>
          <w:szCs w:val="22"/>
        </w:rPr>
      </w:pPr>
    </w:p>
    <w:p w14:paraId="07C1C19D"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не были доведены до непосредственных исполнителей или их линейных руководителей.</w:t>
      </w:r>
    </w:p>
    <w:p w14:paraId="2F2D679F" w14:textId="77777777" w:rsidR="00842F2B" w:rsidRPr="00842F2B" w:rsidRDefault="00842F2B" w:rsidP="00842F2B">
      <w:pPr>
        <w:jc w:val="both"/>
        <w:rPr>
          <w:rFonts w:eastAsia="Calibri"/>
          <w:szCs w:val="22"/>
        </w:rPr>
      </w:pPr>
    </w:p>
    <w:p w14:paraId="7BED1274" w14:textId="77777777" w:rsidR="00842F2B" w:rsidRPr="00842F2B" w:rsidRDefault="00842F2B" w:rsidP="00842F2B">
      <w:pPr>
        <w:jc w:val="both"/>
        <w:rPr>
          <w:rFonts w:eastAsia="Calibri"/>
          <w:i/>
          <w:szCs w:val="22"/>
        </w:rPr>
      </w:pPr>
      <w:r w:rsidRPr="00842F2B">
        <w:rPr>
          <w:rFonts w:eastAsia="Calibri"/>
          <w:i/>
          <w:szCs w:val="22"/>
        </w:rPr>
        <w:t>7-5 Другое.</w:t>
      </w:r>
    </w:p>
    <w:p w14:paraId="50E9E839" w14:textId="77777777" w:rsidR="00842F2B" w:rsidRPr="00842F2B" w:rsidRDefault="00842F2B" w:rsidP="00842F2B">
      <w:pPr>
        <w:jc w:val="both"/>
        <w:rPr>
          <w:rFonts w:eastAsia="Calibri"/>
          <w:szCs w:val="22"/>
        </w:rPr>
      </w:pPr>
    </w:p>
    <w:p w14:paraId="387EA4C1" w14:textId="77777777" w:rsidR="00842F2B" w:rsidRPr="00842F2B" w:rsidRDefault="00842F2B" w:rsidP="00842F2B">
      <w:pPr>
        <w:jc w:val="both"/>
        <w:rPr>
          <w:rFonts w:eastAsia="Calibri"/>
          <w:b/>
          <w:szCs w:val="22"/>
        </w:rPr>
      </w:pPr>
      <w:r w:rsidRPr="00842F2B">
        <w:rPr>
          <w:rFonts w:eastAsia="Calibri"/>
          <w:b/>
          <w:szCs w:val="22"/>
        </w:rPr>
        <w:t>8. Организация, лидерство, мотивация, контроль.</w:t>
      </w:r>
    </w:p>
    <w:p w14:paraId="6D8355FB" w14:textId="77777777" w:rsidR="00842F2B" w:rsidRPr="00842F2B" w:rsidRDefault="00842F2B" w:rsidP="00842F2B">
      <w:pPr>
        <w:jc w:val="both"/>
        <w:rPr>
          <w:rFonts w:eastAsia="Calibri"/>
          <w:szCs w:val="22"/>
        </w:rPr>
      </w:pPr>
    </w:p>
    <w:p w14:paraId="62865E2A" w14:textId="77777777" w:rsidR="00842F2B" w:rsidRPr="00842F2B" w:rsidRDefault="00842F2B" w:rsidP="00842F2B">
      <w:pPr>
        <w:jc w:val="both"/>
        <w:rPr>
          <w:rFonts w:eastAsia="Calibri"/>
          <w:i/>
          <w:szCs w:val="22"/>
        </w:rPr>
      </w:pPr>
      <w:r w:rsidRPr="00842F2B">
        <w:rPr>
          <w:rFonts w:eastAsia="Calibri"/>
          <w:i/>
          <w:szCs w:val="22"/>
        </w:rPr>
        <w:t>8-1 Противоречивость ролей/сфер ответственности.</w:t>
      </w:r>
    </w:p>
    <w:p w14:paraId="57D76552" w14:textId="77777777" w:rsidR="00842F2B" w:rsidRPr="00842F2B" w:rsidRDefault="00842F2B" w:rsidP="00842F2B">
      <w:pPr>
        <w:jc w:val="both"/>
        <w:rPr>
          <w:rFonts w:eastAsia="Calibri"/>
          <w:szCs w:val="22"/>
        </w:rPr>
      </w:pPr>
    </w:p>
    <w:p w14:paraId="7D56E27D" w14:textId="77777777" w:rsidR="00842F2B" w:rsidRPr="00842F2B" w:rsidRDefault="00842F2B" w:rsidP="00842F2B">
      <w:pPr>
        <w:jc w:val="both"/>
        <w:rPr>
          <w:rFonts w:eastAsia="Calibri"/>
          <w:szCs w:val="22"/>
        </w:rPr>
      </w:pPr>
      <w:r w:rsidRPr="00842F2B">
        <w:rPr>
          <w:rFonts w:eastAsia="Calibri"/>
          <w:szCs w:val="22"/>
        </w:rPr>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093BBE3D" w14:textId="77777777" w:rsidR="00842F2B" w:rsidRPr="00842F2B" w:rsidRDefault="00842F2B" w:rsidP="00842F2B">
      <w:pPr>
        <w:jc w:val="both"/>
        <w:rPr>
          <w:rFonts w:eastAsia="Calibri"/>
          <w:szCs w:val="22"/>
        </w:rPr>
      </w:pPr>
    </w:p>
    <w:p w14:paraId="53FDE221" w14:textId="77777777" w:rsidR="00842F2B" w:rsidRPr="00842F2B" w:rsidRDefault="00842F2B" w:rsidP="00842F2B">
      <w:pPr>
        <w:jc w:val="both"/>
        <w:rPr>
          <w:rFonts w:eastAsia="Calibri"/>
          <w:i/>
          <w:szCs w:val="22"/>
        </w:rPr>
      </w:pPr>
      <w:r w:rsidRPr="00842F2B">
        <w:rPr>
          <w:rFonts w:eastAsia="Calibri"/>
          <w:i/>
          <w:szCs w:val="22"/>
        </w:rPr>
        <w:t>8-2 Не отвечающее требованиям лидерство.</w:t>
      </w:r>
    </w:p>
    <w:p w14:paraId="4DD90020" w14:textId="77777777" w:rsidR="00842F2B" w:rsidRPr="00842F2B" w:rsidRDefault="00842F2B" w:rsidP="00842F2B">
      <w:pPr>
        <w:jc w:val="both"/>
        <w:rPr>
          <w:rFonts w:eastAsia="Calibri"/>
          <w:szCs w:val="22"/>
        </w:rPr>
      </w:pPr>
    </w:p>
    <w:p w14:paraId="18E6BA4C" w14:textId="77777777" w:rsidR="00842F2B" w:rsidRPr="00842F2B" w:rsidRDefault="00842F2B" w:rsidP="00842F2B">
      <w:pPr>
        <w:jc w:val="both"/>
        <w:rPr>
          <w:rFonts w:eastAsia="Calibri"/>
          <w:szCs w:val="22"/>
        </w:rPr>
      </w:pPr>
      <w:r w:rsidRPr="00842F2B">
        <w:rPr>
          <w:rFonts w:eastAsia="Calibri"/>
          <w:szCs w:val="22"/>
        </w:rPr>
        <w:t>Работник, непосредственно ответственный за обеспечение контрольных и консультативных функций по ПБОТОС,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ПБОТОС, отсутствие обратной связи, плохое знание условий на рабочих местах или недостаточное стимулирование по вопросам ПБОТОС.</w:t>
      </w:r>
    </w:p>
    <w:p w14:paraId="6685B3F3" w14:textId="77777777" w:rsidR="00842F2B" w:rsidRPr="00842F2B" w:rsidRDefault="00842F2B" w:rsidP="00842F2B">
      <w:pPr>
        <w:jc w:val="both"/>
        <w:rPr>
          <w:rFonts w:eastAsia="Calibri"/>
          <w:szCs w:val="22"/>
        </w:rPr>
      </w:pPr>
    </w:p>
    <w:p w14:paraId="32554FEA" w14:textId="77777777" w:rsidR="00842F2B" w:rsidRPr="00842F2B" w:rsidRDefault="00842F2B" w:rsidP="00842F2B">
      <w:pPr>
        <w:jc w:val="both"/>
        <w:rPr>
          <w:rFonts w:eastAsia="Calibri"/>
          <w:i/>
          <w:szCs w:val="22"/>
        </w:rPr>
      </w:pPr>
      <w:r w:rsidRPr="00842F2B">
        <w:rPr>
          <w:rFonts w:eastAsia="Calibri"/>
          <w:i/>
          <w:szCs w:val="22"/>
        </w:rPr>
        <w:t>8-3 Недостатки планирования безопасности работ.</w:t>
      </w:r>
    </w:p>
    <w:p w14:paraId="0DE7874C" w14:textId="77777777" w:rsidR="00842F2B" w:rsidRPr="00842F2B" w:rsidRDefault="00842F2B" w:rsidP="00842F2B">
      <w:pPr>
        <w:jc w:val="both"/>
        <w:rPr>
          <w:rFonts w:eastAsia="Calibri"/>
          <w:szCs w:val="22"/>
        </w:rPr>
      </w:pPr>
    </w:p>
    <w:p w14:paraId="063E266F"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то, что работы или мероприятия не были должным образом спланированы.</w:t>
      </w:r>
    </w:p>
    <w:p w14:paraId="1955302A" w14:textId="77777777" w:rsidR="00842F2B" w:rsidRPr="00842F2B" w:rsidRDefault="00842F2B" w:rsidP="00842F2B">
      <w:pPr>
        <w:jc w:val="both"/>
        <w:rPr>
          <w:rFonts w:eastAsia="Calibri"/>
          <w:szCs w:val="22"/>
        </w:rPr>
      </w:pPr>
      <w:r w:rsidRPr="00842F2B">
        <w:rPr>
          <w:rFonts w:eastAsia="Calibri"/>
          <w:szCs w:val="22"/>
        </w:rPr>
        <w:t>Например, методы работы или процедуры, такие как разрешение на работы повышенной опасности, ограниченный доступ к источникам опасности, изоляция от опасных источников энергии, анализ безопасности работы, протоколы блокировки / метки (LOTO) и т. д.</w:t>
      </w:r>
    </w:p>
    <w:p w14:paraId="74258BCE" w14:textId="77777777" w:rsidR="00842F2B" w:rsidRPr="00842F2B" w:rsidRDefault="00842F2B" w:rsidP="00842F2B">
      <w:pPr>
        <w:jc w:val="both"/>
        <w:rPr>
          <w:rFonts w:eastAsia="Calibri"/>
          <w:szCs w:val="22"/>
        </w:rPr>
      </w:pPr>
    </w:p>
    <w:p w14:paraId="5F7141CA" w14:textId="77777777" w:rsidR="00842F2B" w:rsidRPr="00842F2B" w:rsidRDefault="00842F2B" w:rsidP="00842F2B">
      <w:pPr>
        <w:jc w:val="both"/>
        <w:rPr>
          <w:rFonts w:eastAsia="Calibri"/>
          <w:i/>
          <w:szCs w:val="22"/>
        </w:rPr>
      </w:pPr>
      <w:r w:rsidRPr="00842F2B">
        <w:rPr>
          <w:rFonts w:eastAsia="Calibri"/>
          <w:i/>
          <w:szCs w:val="22"/>
        </w:rPr>
        <w:t>8-4 Неправильное определение источников опасности на рабочем месте и (или) уровней их риска.</w:t>
      </w:r>
    </w:p>
    <w:p w14:paraId="16F5C837" w14:textId="77777777" w:rsidR="00842F2B" w:rsidRPr="00842F2B" w:rsidRDefault="00842F2B" w:rsidP="00842F2B">
      <w:pPr>
        <w:jc w:val="both"/>
        <w:rPr>
          <w:rFonts w:eastAsia="Calibri"/>
          <w:szCs w:val="22"/>
        </w:rPr>
      </w:pPr>
    </w:p>
    <w:p w14:paraId="6E0E93AF" w14:textId="77777777" w:rsidR="00842F2B" w:rsidRPr="00842F2B" w:rsidRDefault="00842F2B" w:rsidP="00842F2B">
      <w:pPr>
        <w:jc w:val="both"/>
        <w:rPr>
          <w:rFonts w:eastAsia="Calibri"/>
          <w:szCs w:val="22"/>
        </w:rPr>
      </w:pPr>
      <w:r w:rsidRPr="00842F2B">
        <w:rPr>
          <w:rFonts w:eastAsia="Calibri"/>
          <w:szCs w:val="22"/>
        </w:rPr>
        <w:lastRenderedPageBreak/>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 выполнения работ (оценку риска).</w:t>
      </w:r>
    </w:p>
    <w:p w14:paraId="40449922" w14:textId="77777777" w:rsidR="00842F2B" w:rsidRPr="00842F2B" w:rsidRDefault="00842F2B" w:rsidP="00842F2B">
      <w:pPr>
        <w:jc w:val="both"/>
        <w:rPr>
          <w:rFonts w:eastAsia="Calibri"/>
          <w:szCs w:val="22"/>
        </w:rPr>
      </w:pPr>
    </w:p>
    <w:p w14:paraId="22B3913C" w14:textId="77777777" w:rsidR="00842F2B" w:rsidRPr="00842F2B" w:rsidRDefault="00842F2B" w:rsidP="00842F2B">
      <w:pPr>
        <w:jc w:val="both"/>
        <w:rPr>
          <w:rFonts w:eastAsia="Calibri"/>
          <w:i/>
          <w:szCs w:val="22"/>
        </w:rPr>
      </w:pPr>
      <w:r w:rsidRPr="00842F2B">
        <w:rPr>
          <w:rFonts w:eastAsia="Calibri"/>
          <w:i/>
          <w:szCs w:val="22"/>
        </w:rPr>
        <w:t>8-5 Отсутствие должного внимания к источникам опасности/инцидентам.</w:t>
      </w:r>
    </w:p>
    <w:p w14:paraId="5DD76324" w14:textId="77777777" w:rsidR="00842F2B" w:rsidRPr="00842F2B" w:rsidRDefault="00842F2B" w:rsidP="00842F2B">
      <w:pPr>
        <w:jc w:val="both"/>
        <w:rPr>
          <w:rFonts w:eastAsia="Calibri"/>
          <w:szCs w:val="22"/>
        </w:rPr>
      </w:pPr>
    </w:p>
    <w:p w14:paraId="2B034CB2" w14:textId="77777777" w:rsidR="00842F2B" w:rsidRPr="00842F2B" w:rsidRDefault="00842F2B" w:rsidP="00842F2B">
      <w:pPr>
        <w:jc w:val="both"/>
        <w:rPr>
          <w:rFonts w:eastAsia="Calibri"/>
          <w:szCs w:val="22"/>
        </w:rPr>
      </w:pPr>
      <w:r w:rsidRPr="00842F2B">
        <w:rPr>
          <w:rFonts w:eastAsia="Calibri"/>
          <w:szCs w:val="22"/>
        </w:rPr>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14:paraId="38A222BB" w14:textId="4DC1EE9C" w:rsidR="00842F2B" w:rsidRPr="00842F2B" w:rsidRDefault="00842F2B" w:rsidP="00842F2B">
      <w:pPr>
        <w:jc w:val="both"/>
        <w:rPr>
          <w:rFonts w:eastAsia="Calibri"/>
          <w:szCs w:val="22"/>
        </w:rPr>
      </w:pPr>
      <w:r w:rsidRPr="00842F2B">
        <w:rPr>
          <w:rFonts w:eastAsia="Calibri"/>
          <w:szCs w:val="22"/>
        </w:rPr>
        <w:t>Например, невыполнение мероприятий</w:t>
      </w:r>
      <w:r w:rsidR="006E2A04">
        <w:rPr>
          <w:rFonts w:eastAsia="Calibri"/>
          <w:szCs w:val="22"/>
        </w:rPr>
        <w:t>,</w:t>
      </w:r>
      <w:r w:rsidRPr="00842F2B">
        <w:rPr>
          <w:rFonts w:eastAsia="Calibri"/>
          <w:szCs w:val="22"/>
        </w:rPr>
        <w:t xml:space="preserve">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3F1B2026" w14:textId="77777777" w:rsidR="00842F2B" w:rsidRPr="00842F2B" w:rsidRDefault="00842F2B" w:rsidP="00842F2B">
      <w:pPr>
        <w:jc w:val="both"/>
        <w:rPr>
          <w:rFonts w:eastAsia="Calibri"/>
          <w:szCs w:val="22"/>
        </w:rPr>
      </w:pPr>
    </w:p>
    <w:p w14:paraId="0EAD1ED6" w14:textId="77777777" w:rsidR="00842F2B" w:rsidRPr="00842F2B" w:rsidRDefault="00842F2B" w:rsidP="00842F2B">
      <w:pPr>
        <w:jc w:val="both"/>
        <w:rPr>
          <w:rFonts w:eastAsia="Calibri"/>
          <w:i/>
          <w:szCs w:val="22"/>
        </w:rPr>
      </w:pPr>
      <w:r w:rsidRPr="00842F2B">
        <w:rPr>
          <w:rFonts w:eastAsia="Calibri"/>
          <w:i/>
          <w:szCs w:val="22"/>
        </w:rPr>
        <w:t>8-6 Отсутствие, недостаточность мотивации работать безопасно.</w:t>
      </w:r>
    </w:p>
    <w:p w14:paraId="2284A0BB" w14:textId="77777777" w:rsidR="00842F2B" w:rsidRPr="00842F2B" w:rsidRDefault="00842F2B" w:rsidP="00842F2B">
      <w:pPr>
        <w:jc w:val="both"/>
        <w:rPr>
          <w:rFonts w:eastAsia="Calibri"/>
          <w:szCs w:val="22"/>
        </w:rPr>
      </w:pPr>
    </w:p>
    <w:p w14:paraId="5516E71F" w14:textId="77777777" w:rsidR="00842F2B" w:rsidRPr="00842F2B" w:rsidRDefault="00842F2B" w:rsidP="00842F2B">
      <w:pPr>
        <w:jc w:val="both"/>
        <w:rPr>
          <w:rFonts w:eastAsia="Calibri"/>
          <w:szCs w:val="22"/>
        </w:rPr>
      </w:pPr>
      <w:r w:rsidRPr="00842F2B">
        <w:rPr>
          <w:rFonts w:eastAsia="Calibri"/>
          <w:szCs w:val="22"/>
        </w:rPr>
        <w:t>Приоритет производственных или временных задач создал мотивацию пренебрежения требованиями ПБОТОС.</w:t>
      </w:r>
    </w:p>
    <w:p w14:paraId="6AAD6B26" w14:textId="77777777" w:rsidR="00842F2B" w:rsidRPr="00842F2B" w:rsidRDefault="00842F2B" w:rsidP="00842F2B">
      <w:pPr>
        <w:jc w:val="both"/>
        <w:rPr>
          <w:rFonts w:eastAsia="Calibri"/>
          <w:szCs w:val="22"/>
        </w:rPr>
      </w:pPr>
    </w:p>
    <w:p w14:paraId="19F4774F" w14:textId="77777777" w:rsidR="00842F2B" w:rsidRPr="00842F2B" w:rsidRDefault="00842F2B" w:rsidP="00842F2B">
      <w:pPr>
        <w:jc w:val="both"/>
        <w:rPr>
          <w:rFonts w:eastAsia="Calibri"/>
          <w:i/>
          <w:szCs w:val="22"/>
        </w:rPr>
      </w:pPr>
      <w:r w:rsidRPr="00842F2B">
        <w:rPr>
          <w:rFonts w:eastAsia="Calibri"/>
          <w:i/>
          <w:szCs w:val="22"/>
        </w:rPr>
        <w:t>8-7 Не отвечающая требованиям система управления изменениями.</w:t>
      </w:r>
    </w:p>
    <w:p w14:paraId="5291D7C2" w14:textId="77777777" w:rsidR="00842F2B" w:rsidRPr="00842F2B" w:rsidRDefault="00842F2B" w:rsidP="00842F2B">
      <w:pPr>
        <w:jc w:val="both"/>
        <w:rPr>
          <w:rFonts w:eastAsia="Calibri"/>
          <w:szCs w:val="22"/>
        </w:rPr>
      </w:pPr>
    </w:p>
    <w:p w14:paraId="400F00F2" w14:textId="3101B35D" w:rsidR="00842F2B" w:rsidRPr="00842F2B" w:rsidRDefault="00842F2B" w:rsidP="00842F2B">
      <w:pPr>
        <w:jc w:val="both"/>
        <w:rPr>
          <w:rFonts w:eastAsia="Calibri"/>
          <w:szCs w:val="22"/>
        </w:rPr>
      </w:pPr>
      <w:r w:rsidRPr="00842F2B">
        <w:rPr>
          <w:rFonts w:eastAsia="Calibri"/>
          <w:szCs w:val="22"/>
        </w:rPr>
        <w:t xml:space="preserve">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 а </w:t>
      </w:r>
      <w:r w:rsidR="006E2A04" w:rsidRPr="00842F2B">
        <w:rPr>
          <w:rFonts w:eastAsia="Calibri"/>
          <w:szCs w:val="22"/>
        </w:rPr>
        <w:t>также</w:t>
      </w:r>
      <w:r w:rsidRPr="00842F2B">
        <w:rPr>
          <w:rFonts w:eastAsia="Calibri"/>
          <w:szCs w:val="22"/>
        </w:rPr>
        <w:t xml:space="preserve"> изменение состава работников/исполнителей работ.</w:t>
      </w:r>
    </w:p>
    <w:p w14:paraId="1AA42B18" w14:textId="77777777" w:rsidR="00842F2B" w:rsidRPr="00842F2B" w:rsidRDefault="00842F2B" w:rsidP="00842F2B">
      <w:pPr>
        <w:jc w:val="both"/>
        <w:rPr>
          <w:rFonts w:eastAsia="Calibri"/>
          <w:szCs w:val="22"/>
        </w:rPr>
      </w:pPr>
    </w:p>
    <w:p w14:paraId="2715EFC4" w14:textId="77777777" w:rsidR="00842F2B" w:rsidRPr="00842F2B" w:rsidRDefault="00842F2B" w:rsidP="00842F2B">
      <w:pPr>
        <w:jc w:val="both"/>
        <w:rPr>
          <w:rFonts w:eastAsia="Calibri"/>
          <w:i/>
          <w:szCs w:val="22"/>
        </w:rPr>
      </w:pPr>
      <w:r w:rsidRPr="00842F2B">
        <w:rPr>
          <w:rFonts w:eastAsia="Calibri"/>
          <w:i/>
          <w:szCs w:val="22"/>
        </w:rPr>
        <w:t>8-8 Не отвечающая требованиям система отчетности о происшествиях/ расследовании происшествий.</w:t>
      </w:r>
    </w:p>
    <w:p w14:paraId="0F9C06F3" w14:textId="77777777" w:rsidR="00842F2B" w:rsidRPr="00842F2B" w:rsidRDefault="00842F2B" w:rsidP="00842F2B">
      <w:pPr>
        <w:jc w:val="both"/>
        <w:rPr>
          <w:rFonts w:eastAsia="Calibri"/>
          <w:szCs w:val="22"/>
        </w:rPr>
      </w:pPr>
    </w:p>
    <w:p w14:paraId="6FC35C76" w14:textId="77777777" w:rsidR="00842F2B" w:rsidRPr="00842F2B" w:rsidRDefault="00842F2B" w:rsidP="00842F2B">
      <w:pPr>
        <w:jc w:val="both"/>
        <w:rPr>
          <w:rFonts w:eastAsia="Calibri"/>
          <w:szCs w:val="22"/>
        </w:rPr>
      </w:pPr>
      <w:r w:rsidRPr="00842F2B">
        <w:rPr>
          <w:rFonts w:eastAsia="Calibri"/>
          <w:szCs w:val="22"/>
        </w:rPr>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34BEFFF2" w14:textId="77777777" w:rsidR="00842F2B" w:rsidRPr="00842F2B" w:rsidRDefault="00842F2B" w:rsidP="00842F2B">
      <w:pPr>
        <w:jc w:val="both"/>
        <w:rPr>
          <w:rFonts w:eastAsia="Calibri"/>
          <w:szCs w:val="22"/>
        </w:rPr>
      </w:pPr>
    </w:p>
    <w:p w14:paraId="1E6DC21B" w14:textId="77777777" w:rsidR="00842F2B" w:rsidRPr="00842F2B" w:rsidRDefault="00842F2B" w:rsidP="00842F2B">
      <w:pPr>
        <w:jc w:val="both"/>
        <w:rPr>
          <w:rFonts w:eastAsia="Calibri"/>
          <w:i/>
          <w:szCs w:val="22"/>
        </w:rPr>
      </w:pPr>
      <w:r w:rsidRPr="00842F2B">
        <w:rPr>
          <w:rFonts w:eastAsia="Calibri"/>
          <w:i/>
          <w:szCs w:val="22"/>
        </w:rPr>
        <w:t>8-9 Ошибки при работе и прекращении отношений с подрядчиками.</w:t>
      </w:r>
    </w:p>
    <w:p w14:paraId="73BC3B74" w14:textId="77777777" w:rsidR="00842F2B" w:rsidRPr="00842F2B" w:rsidRDefault="00842F2B" w:rsidP="00842F2B">
      <w:pPr>
        <w:jc w:val="both"/>
        <w:rPr>
          <w:rFonts w:eastAsia="Calibri"/>
          <w:szCs w:val="22"/>
        </w:rPr>
      </w:pPr>
    </w:p>
    <w:p w14:paraId="1741D372" w14:textId="77777777" w:rsidR="00842F2B" w:rsidRPr="00842F2B" w:rsidRDefault="00842F2B" w:rsidP="00842F2B">
      <w:pPr>
        <w:jc w:val="both"/>
        <w:rPr>
          <w:rFonts w:eastAsia="Calibri"/>
          <w:szCs w:val="22"/>
        </w:rPr>
      </w:pPr>
      <w:r w:rsidRPr="00842F2B">
        <w:rPr>
          <w:rFonts w:eastAsia="Calibri"/>
          <w:szCs w:val="22"/>
        </w:rPr>
        <w:t>Ошибки, допущенные при работе и прекращении отношений с подрядчиками.</w:t>
      </w:r>
    </w:p>
    <w:p w14:paraId="53596B18" w14:textId="77777777" w:rsidR="00842F2B" w:rsidRPr="00842F2B" w:rsidRDefault="00842F2B" w:rsidP="00842F2B">
      <w:pPr>
        <w:jc w:val="both"/>
        <w:rPr>
          <w:rFonts w:eastAsia="Calibri"/>
          <w:szCs w:val="22"/>
        </w:rPr>
      </w:pPr>
    </w:p>
    <w:p w14:paraId="286E57C7" w14:textId="77777777" w:rsidR="00842F2B" w:rsidRPr="00842F2B" w:rsidRDefault="00842F2B" w:rsidP="00842F2B">
      <w:pPr>
        <w:jc w:val="both"/>
        <w:rPr>
          <w:rFonts w:eastAsia="Calibri"/>
          <w:i/>
          <w:szCs w:val="22"/>
        </w:rPr>
      </w:pPr>
      <w:r w:rsidRPr="00842F2B">
        <w:rPr>
          <w:rFonts w:eastAsia="Calibri"/>
          <w:i/>
          <w:szCs w:val="22"/>
        </w:rPr>
        <w:t>8-10 Отсутствие контроля/аудита/проверок.</w:t>
      </w:r>
    </w:p>
    <w:p w14:paraId="2C2A41E3" w14:textId="77777777" w:rsidR="00842F2B" w:rsidRPr="00842F2B" w:rsidRDefault="00842F2B" w:rsidP="00842F2B">
      <w:pPr>
        <w:jc w:val="both"/>
        <w:rPr>
          <w:rFonts w:eastAsia="Calibri"/>
          <w:szCs w:val="22"/>
        </w:rPr>
      </w:pPr>
    </w:p>
    <w:p w14:paraId="6C2E7E13" w14:textId="77777777" w:rsidR="00842F2B" w:rsidRPr="00842F2B" w:rsidRDefault="00842F2B" w:rsidP="00842F2B">
      <w:pPr>
        <w:jc w:val="both"/>
        <w:rPr>
          <w:rFonts w:eastAsia="Calibri"/>
          <w:szCs w:val="22"/>
        </w:rPr>
      </w:pPr>
      <w:r w:rsidRPr="00842F2B">
        <w:rPr>
          <w:rFonts w:eastAsia="Calibri"/>
          <w:szCs w:val="22"/>
        </w:rPr>
        <w:t>Не осуществлялся контроль за соблюдением требований по ПБОТОС, не проводились аудиты или проверки работы системы ПБОТОС.</w:t>
      </w:r>
    </w:p>
    <w:p w14:paraId="4EA78C39" w14:textId="77777777" w:rsidR="00842F2B" w:rsidRPr="00842F2B" w:rsidRDefault="00842F2B" w:rsidP="00842F2B">
      <w:pPr>
        <w:jc w:val="both"/>
        <w:rPr>
          <w:rFonts w:eastAsia="Calibri"/>
          <w:szCs w:val="22"/>
        </w:rPr>
      </w:pPr>
    </w:p>
    <w:p w14:paraId="0CBB4126" w14:textId="77777777" w:rsidR="00842F2B" w:rsidRPr="00842F2B" w:rsidRDefault="00842F2B" w:rsidP="00842F2B">
      <w:pPr>
        <w:jc w:val="both"/>
        <w:rPr>
          <w:rFonts w:eastAsia="Calibri"/>
          <w:i/>
          <w:szCs w:val="22"/>
        </w:rPr>
      </w:pPr>
      <w:r w:rsidRPr="00842F2B">
        <w:rPr>
          <w:rFonts w:eastAsia="Calibri"/>
          <w:i/>
          <w:szCs w:val="22"/>
        </w:rPr>
        <w:t>8-11 Не отвечающий требованиям контроль/аудит/проверки.</w:t>
      </w:r>
    </w:p>
    <w:p w14:paraId="06BF0B80" w14:textId="77777777" w:rsidR="00842F2B" w:rsidRPr="00842F2B" w:rsidRDefault="00842F2B" w:rsidP="00842F2B">
      <w:pPr>
        <w:jc w:val="both"/>
        <w:rPr>
          <w:rFonts w:eastAsia="Calibri"/>
          <w:szCs w:val="22"/>
        </w:rPr>
      </w:pPr>
    </w:p>
    <w:p w14:paraId="6A28E5EB" w14:textId="77777777" w:rsidR="00842F2B" w:rsidRPr="00842F2B" w:rsidRDefault="00842F2B" w:rsidP="00842F2B">
      <w:pPr>
        <w:jc w:val="both"/>
        <w:rPr>
          <w:rFonts w:eastAsia="Calibri"/>
          <w:szCs w:val="22"/>
        </w:rPr>
      </w:pPr>
      <w:r w:rsidRPr="00842F2B">
        <w:rPr>
          <w:rFonts w:eastAsia="Calibri"/>
          <w:szCs w:val="22"/>
        </w:rPr>
        <w:lastRenderedPageBreak/>
        <w:t xml:space="preserve">Контроль, аудит или проверки по ПБОТОС проводились, но не в соответствии с установленными правилами их проведения. Например, надзор/контроль над работой по обеспечению качества, эффективного планирования, установления приоритетов или корректирующего поведения, осуществление производственного контроля. </w:t>
      </w:r>
    </w:p>
    <w:p w14:paraId="3E095FF5" w14:textId="77777777" w:rsidR="00842F2B" w:rsidRPr="00842F2B" w:rsidRDefault="00842F2B" w:rsidP="00842F2B">
      <w:pPr>
        <w:jc w:val="both"/>
        <w:rPr>
          <w:rFonts w:eastAsia="Calibri"/>
          <w:szCs w:val="22"/>
        </w:rPr>
      </w:pPr>
    </w:p>
    <w:p w14:paraId="08B30FF3" w14:textId="77777777" w:rsidR="00842F2B" w:rsidRPr="00842F2B" w:rsidRDefault="00842F2B" w:rsidP="00842F2B">
      <w:pPr>
        <w:jc w:val="both"/>
        <w:rPr>
          <w:rFonts w:eastAsia="Calibri"/>
          <w:i/>
          <w:szCs w:val="22"/>
        </w:rPr>
      </w:pPr>
      <w:r w:rsidRPr="00842F2B">
        <w:rPr>
          <w:rFonts w:eastAsia="Calibri"/>
          <w:i/>
          <w:szCs w:val="22"/>
        </w:rPr>
        <w:t>8-12 Планирование и реализация корректирующих и предупреждающих мероприятий.</w:t>
      </w:r>
    </w:p>
    <w:p w14:paraId="58779DDD" w14:textId="77777777" w:rsidR="00842F2B" w:rsidRPr="00842F2B" w:rsidRDefault="00842F2B" w:rsidP="00842F2B">
      <w:pPr>
        <w:jc w:val="both"/>
        <w:rPr>
          <w:rFonts w:eastAsia="Calibri"/>
          <w:szCs w:val="22"/>
        </w:rPr>
      </w:pPr>
    </w:p>
    <w:p w14:paraId="7FF01726" w14:textId="5E306617" w:rsidR="00842F2B" w:rsidRPr="00842F2B" w:rsidRDefault="00842F2B" w:rsidP="00842F2B">
      <w:pPr>
        <w:jc w:val="both"/>
        <w:rPr>
          <w:rFonts w:eastAsia="Calibri"/>
          <w:szCs w:val="22"/>
        </w:rPr>
      </w:pPr>
      <w:r w:rsidRPr="00842F2B">
        <w:rPr>
          <w:rFonts w:eastAsia="Calibri"/>
          <w:szCs w:val="22"/>
        </w:rPr>
        <w:t xml:space="preserve">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 В том числе, когда контроль знает, что работники/подрядчики нарушают или отклоняются от установленных </w:t>
      </w:r>
      <w:r w:rsidR="006E2A04" w:rsidRPr="00842F2B">
        <w:rPr>
          <w:rFonts w:eastAsia="Calibri"/>
          <w:szCs w:val="22"/>
        </w:rPr>
        <w:t>процедур, выявляют</w:t>
      </w:r>
      <w:r w:rsidRPr="00842F2B">
        <w:rPr>
          <w:rFonts w:eastAsia="Calibri"/>
          <w:szCs w:val="22"/>
        </w:rPr>
        <w:t xml:space="preserve"> нарушения, составляют акты/предписания, но не могут исправить негативную ситуацию/тенденцию.</w:t>
      </w:r>
    </w:p>
    <w:p w14:paraId="38B51447" w14:textId="77777777" w:rsidR="00842F2B" w:rsidRPr="00842F2B" w:rsidRDefault="00842F2B" w:rsidP="00842F2B">
      <w:pPr>
        <w:jc w:val="both"/>
        <w:rPr>
          <w:rFonts w:eastAsia="Calibri"/>
          <w:szCs w:val="22"/>
        </w:rPr>
      </w:pPr>
    </w:p>
    <w:p w14:paraId="15D7AADB" w14:textId="77777777" w:rsidR="00842F2B" w:rsidRPr="00842F2B" w:rsidRDefault="00842F2B" w:rsidP="00842F2B">
      <w:pPr>
        <w:jc w:val="both"/>
        <w:rPr>
          <w:rFonts w:eastAsia="Calibri"/>
          <w:i/>
          <w:szCs w:val="22"/>
        </w:rPr>
      </w:pPr>
      <w:r w:rsidRPr="00842F2B">
        <w:rPr>
          <w:rFonts w:eastAsia="Calibri"/>
          <w:i/>
          <w:szCs w:val="22"/>
        </w:rPr>
        <w:t>8-13 Текучесть кадров.</w:t>
      </w:r>
    </w:p>
    <w:p w14:paraId="0DC25CD8" w14:textId="77777777" w:rsidR="00842F2B" w:rsidRPr="00842F2B" w:rsidRDefault="00842F2B" w:rsidP="00842F2B">
      <w:pPr>
        <w:jc w:val="both"/>
        <w:rPr>
          <w:rFonts w:eastAsia="Calibri"/>
          <w:i/>
          <w:szCs w:val="22"/>
        </w:rPr>
      </w:pPr>
    </w:p>
    <w:p w14:paraId="7470704E" w14:textId="77777777" w:rsidR="00842F2B" w:rsidRPr="00842F2B" w:rsidRDefault="00842F2B" w:rsidP="00842F2B">
      <w:pPr>
        <w:jc w:val="both"/>
        <w:rPr>
          <w:rFonts w:eastAsia="Calibri"/>
          <w:szCs w:val="22"/>
        </w:rPr>
      </w:pPr>
      <w:r w:rsidRPr="00842F2B">
        <w:rPr>
          <w:rFonts w:eastAsia="Calibri"/>
          <w:szCs w:val="22"/>
        </w:rPr>
        <w:t>ОГ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14:paraId="18915620" w14:textId="77777777" w:rsidR="00842F2B" w:rsidRPr="00842F2B" w:rsidRDefault="00842F2B" w:rsidP="00842F2B">
      <w:pPr>
        <w:jc w:val="both"/>
        <w:rPr>
          <w:rFonts w:eastAsia="Calibri"/>
          <w:szCs w:val="22"/>
        </w:rPr>
      </w:pPr>
    </w:p>
    <w:p w14:paraId="1AA1D1C9" w14:textId="77777777" w:rsidR="00842F2B" w:rsidRPr="00842F2B" w:rsidRDefault="00842F2B" w:rsidP="00842F2B">
      <w:pPr>
        <w:jc w:val="both"/>
        <w:rPr>
          <w:rFonts w:eastAsia="Calibri"/>
          <w:i/>
          <w:szCs w:val="22"/>
        </w:rPr>
      </w:pPr>
      <w:r w:rsidRPr="00842F2B">
        <w:rPr>
          <w:rFonts w:eastAsia="Calibri"/>
          <w:i/>
          <w:szCs w:val="22"/>
        </w:rPr>
        <w:t>8-14. Неисполнение технических или технологических процедур.</w:t>
      </w:r>
    </w:p>
    <w:p w14:paraId="4CF9BC6C" w14:textId="77777777" w:rsidR="00842F2B" w:rsidRPr="00842F2B" w:rsidRDefault="00842F2B" w:rsidP="00842F2B">
      <w:pPr>
        <w:jc w:val="both"/>
        <w:rPr>
          <w:rFonts w:eastAsia="Calibri"/>
          <w:szCs w:val="22"/>
        </w:rPr>
      </w:pPr>
    </w:p>
    <w:p w14:paraId="23BE621D" w14:textId="18CBE26C" w:rsidR="00842F2B" w:rsidRPr="00842F2B" w:rsidRDefault="00842F2B" w:rsidP="00842F2B">
      <w:pPr>
        <w:jc w:val="both"/>
        <w:rPr>
          <w:rFonts w:eastAsia="Calibri"/>
          <w:szCs w:val="22"/>
        </w:rPr>
      </w:pPr>
      <w:r w:rsidRPr="00842F2B">
        <w:rPr>
          <w:rFonts w:eastAsia="Calibri"/>
          <w:szCs w:val="22"/>
        </w:rPr>
        <w:t xml:space="preserve">Не используемые, или </w:t>
      </w:r>
      <w:r w:rsidR="006E2A04" w:rsidRPr="00842F2B">
        <w:rPr>
          <w:rFonts w:eastAsia="Calibri"/>
          <w:szCs w:val="22"/>
        </w:rPr>
        <w:t>неправильно</w:t>
      </w:r>
      <w:r w:rsidRPr="00842F2B">
        <w:rPr>
          <w:rFonts w:eastAsia="Calibri"/>
          <w:szCs w:val="22"/>
        </w:rPr>
        <w:t xml:space="preserve"> выполненные процедуры, которые по факту признаны доступными, полными и точными. Процедуры, этой категории, могут включать: рабочие, обслуживающие или управленческие процедуры, экстренной помощи или процедуры обеспечения безопасности. В эту категорию не входят процедуры работ системы охраны труда, которые следует классифицировать в разделе «</w:t>
      </w:r>
      <w:r w:rsidRPr="00842F2B">
        <w:rPr>
          <w:rFonts w:eastAsia="Calibri"/>
          <w:i/>
          <w:szCs w:val="22"/>
        </w:rPr>
        <w:t>Недостатки планирования безопасности работ</w:t>
      </w:r>
      <w:r w:rsidRPr="00842F2B">
        <w:rPr>
          <w:rFonts w:eastAsia="Calibri"/>
          <w:szCs w:val="22"/>
        </w:rPr>
        <w:t>».</w:t>
      </w:r>
    </w:p>
    <w:p w14:paraId="59C6B512" w14:textId="77777777" w:rsidR="00842F2B" w:rsidRPr="00842F2B" w:rsidRDefault="00842F2B" w:rsidP="00842F2B">
      <w:pPr>
        <w:jc w:val="both"/>
        <w:rPr>
          <w:rFonts w:eastAsia="Calibri"/>
          <w:szCs w:val="22"/>
        </w:rPr>
      </w:pPr>
    </w:p>
    <w:p w14:paraId="371D58C5" w14:textId="77777777" w:rsidR="00842F2B" w:rsidRPr="00842F2B" w:rsidRDefault="00842F2B" w:rsidP="00842F2B">
      <w:pPr>
        <w:jc w:val="both"/>
        <w:rPr>
          <w:rFonts w:eastAsia="Calibri"/>
          <w:i/>
          <w:szCs w:val="22"/>
        </w:rPr>
      </w:pPr>
      <w:r w:rsidRPr="00842F2B">
        <w:rPr>
          <w:rFonts w:eastAsia="Calibri"/>
          <w:i/>
          <w:szCs w:val="22"/>
        </w:rPr>
        <w:t>8-14 Другое.</w:t>
      </w:r>
    </w:p>
    <w:p w14:paraId="7BE34040" w14:textId="77777777" w:rsidR="00842F2B" w:rsidRPr="00842F2B" w:rsidRDefault="00842F2B" w:rsidP="00842F2B">
      <w:pPr>
        <w:jc w:val="both"/>
        <w:rPr>
          <w:rFonts w:eastAsia="Calibri"/>
          <w:szCs w:val="22"/>
        </w:rPr>
      </w:pPr>
    </w:p>
    <w:p w14:paraId="5824CA6A" w14:textId="77777777" w:rsidR="00842F2B" w:rsidRPr="00842F2B" w:rsidRDefault="00842F2B" w:rsidP="00842F2B">
      <w:pPr>
        <w:jc w:val="both"/>
        <w:rPr>
          <w:rFonts w:eastAsia="Calibri"/>
          <w:b/>
          <w:szCs w:val="22"/>
        </w:rPr>
      </w:pPr>
      <w:r w:rsidRPr="00842F2B">
        <w:rPr>
          <w:rFonts w:eastAsia="Calibri"/>
          <w:b/>
          <w:szCs w:val="22"/>
        </w:rPr>
        <w:t>9. Обучение, передача знаний</w:t>
      </w:r>
    </w:p>
    <w:p w14:paraId="16762565" w14:textId="77777777" w:rsidR="00842F2B" w:rsidRPr="00842F2B" w:rsidRDefault="00842F2B" w:rsidP="00842F2B">
      <w:pPr>
        <w:jc w:val="both"/>
        <w:rPr>
          <w:rFonts w:eastAsia="Calibri"/>
          <w:szCs w:val="22"/>
        </w:rPr>
      </w:pPr>
    </w:p>
    <w:p w14:paraId="4D8541D9" w14:textId="77777777" w:rsidR="00842F2B" w:rsidRPr="00842F2B" w:rsidRDefault="00842F2B" w:rsidP="00842F2B">
      <w:pPr>
        <w:jc w:val="both"/>
        <w:rPr>
          <w:rFonts w:eastAsia="Calibri"/>
          <w:i/>
          <w:szCs w:val="22"/>
        </w:rPr>
      </w:pPr>
      <w:r w:rsidRPr="00842F2B">
        <w:rPr>
          <w:rFonts w:eastAsia="Calibri"/>
          <w:i/>
          <w:szCs w:val="22"/>
        </w:rPr>
        <w:t>9-1 Не обеспечено обучение.</w:t>
      </w:r>
    </w:p>
    <w:p w14:paraId="0C3BF77B" w14:textId="77777777" w:rsidR="00842F2B" w:rsidRPr="00842F2B" w:rsidRDefault="00842F2B" w:rsidP="00842F2B">
      <w:pPr>
        <w:jc w:val="both"/>
        <w:rPr>
          <w:rFonts w:eastAsia="Calibri"/>
          <w:szCs w:val="22"/>
        </w:rPr>
      </w:pPr>
    </w:p>
    <w:p w14:paraId="7391CE65" w14:textId="77777777" w:rsidR="00842F2B" w:rsidRPr="00842F2B" w:rsidRDefault="00842F2B" w:rsidP="00842F2B">
      <w:pPr>
        <w:jc w:val="both"/>
        <w:rPr>
          <w:rFonts w:eastAsia="Calibri"/>
          <w:szCs w:val="22"/>
        </w:rPr>
      </w:pPr>
      <w:r w:rsidRPr="00842F2B">
        <w:rPr>
          <w:rFonts w:eastAsia="Calibri"/>
          <w:szCs w:val="22"/>
        </w:rPr>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14:paraId="3BA7F90B" w14:textId="77777777" w:rsidR="00842F2B" w:rsidRPr="00842F2B" w:rsidRDefault="00842F2B" w:rsidP="00842F2B">
      <w:pPr>
        <w:jc w:val="both"/>
        <w:rPr>
          <w:rFonts w:eastAsia="Calibri"/>
          <w:szCs w:val="22"/>
        </w:rPr>
      </w:pPr>
    </w:p>
    <w:p w14:paraId="3609FAAE" w14:textId="77777777" w:rsidR="00842F2B" w:rsidRPr="00842F2B" w:rsidRDefault="00842F2B" w:rsidP="00842F2B">
      <w:pPr>
        <w:jc w:val="both"/>
        <w:rPr>
          <w:rFonts w:eastAsia="Calibri"/>
          <w:i/>
          <w:szCs w:val="22"/>
        </w:rPr>
      </w:pPr>
      <w:r w:rsidRPr="00842F2B">
        <w:rPr>
          <w:rFonts w:eastAsia="Calibri"/>
          <w:i/>
          <w:szCs w:val="22"/>
        </w:rPr>
        <w:t>9-2 Недостаточное обучение.</w:t>
      </w:r>
    </w:p>
    <w:p w14:paraId="37E2BD54" w14:textId="77777777" w:rsidR="00842F2B" w:rsidRPr="00842F2B" w:rsidRDefault="00842F2B" w:rsidP="00842F2B">
      <w:pPr>
        <w:jc w:val="both"/>
        <w:rPr>
          <w:rFonts w:eastAsia="Calibri"/>
          <w:szCs w:val="22"/>
        </w:rPr>
      </w:pPr>
    </w:p>
    <w:p w14:paraId="10860A5F" w14:textId="77777777" w:rsidR="00842F2B" w:rsidRPr="00842F2B" w:rsidRDefault="00842F2B" w:rsidP="00842F2B">
      <w:pPr>
        <w:jc w:val="both"/>
        <w:rPr>
          <w:rFonts w:eastAsia="Calibri"/>
          <w:szCs w:val="22"/>
        </w:rPr>
      </w:pPr>
      <w:r w:rsidRPr="00842F2B">
        <w:rPr>
          <w:rFonts w:eastAsia="Calibri"/>
          <w:szCs w:val="22"/>
        </w:rPr>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инструктора в начале обучения или неспособность определить, усвоили ли обучаемые лица материал.</w:t>
      </w:r>
    </w:p>
    <w:p w14:paraId="0148A39A" w14:textId="77777777" w:rsidR="00842F2B" w:rsidRPr="00842F2B" w:rsidRDefault="00842F2B" w:rsidP="00842F2B">
      <w:pPr>
        <w:jc w:val="both"/>
        <w:rPr>
          <w:rFonts w:eastAsia="Calibri"/>
          <w:szCs w:val="22"/>
        </w:rPr>
      </w:pPr>
    </w:p>
    <w:p w14:paraId="5AB8EA30" w14:textId="77777777" w:rsidR="00842F2B" w:rsidRPr="00842F2B" w:rsidRDefault="00842F2B" w:rsidP="00842F2B">
      <w:pPr>
        <w:jc w:val="both"/>
        <w:rPr>
          <w:rFonts w:eastAsia="Calibri"/>
          <w:i/>
          <w:szCs w:val="22"/>
        </w:rPr>
      </w:pPr>
      <w:r w:rsidRPr="00842F2B">
        <w:rPr>
          <w:rFonts w:eastAsia="Calibri"/>
          <w:i/>
          <w:szCs w:val="22"/>
        </w:rPr>
        <w:t>9-3 Не обеспечена стажировка, практика.</w:t>
      </w:r>
    </w:p>
    <w:p w14:paraId="02FD29D4" w14:textId="77777777" w:rsidR="00842F2B" w:rsidRPr="00842F2B" w:rsidRDefault="00842F2B" w:rsidP="00842F2B">
      <w:pPr>
        <w:jc w:val="both"/>
        <w:rPr>
          <w:rFonts w:eastAsia="Calibri"/>
          <w:szCs w:val="22"/>
        </w:rPr>
      </w:pPr>
    </w:p>
    <w:p w14:paraId="453A68A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непосредственный руководитель или более опытный коллега не являлись наставниками для нового работника.</w:t>
      </w:r>
    </w:p>
    <w:p w14:paraId="6CCDC92D" w14:textId="77777777" w:rsidR="00842F2B" w:rsidRPr="00842F2B" w:rsidRDefault="00842F2B" w:rsidP="00842F2B">
      <w:pPr>
        <w:jc w:val="both"/>
        <w:rPr>
          <w:rFonts w:eastAsia="Calibri"/>
          <w:szCs w:val="22"/>
        </w:rPr>
      </w:pPr>
    </w:p>
    <w:p w14:paraId="2DABB384" w14:textId="77777777" w:rsidR="00842F2B" w:rsidRPr="00842F2B" w:rsidRDefault="00842F2B" w:rsidP="00842F2B">
      <w:pPr>
        <w:jc w:val="both"/>
        <w:rPr>
          <w:rFonts w:eastAsia="Calibri"/>
          <w:i/>
          <w:szCs w:val="22"/>
        </w:rPr>
      </w:pPr>
      <w:r w:rsidRPr="00842F2B">
        <w:rPr>
          <w:rFonts w:eastAsia="Calibri"/>
          <w:i/>
          <w:szCs w:val="22"/>
        </w:rPr>
        <w:t>9-4 Недостаточная стажировка по квалификации.</w:t>
      </w:r>
    </w:p>
    <w:p w14:paraId="2F12A5A6" w14:textId="77777777" w:rsidR="00842F2B" w:rsidRPr="00842F2B" w:rsidRDefault="00842F2B" w:rsidP="00842F2B">
      <w:pPr>
        <w:jc w:val="both"/>
        <w:rPr>
          <w:rFonts w:eastAsia="Calibri"/>
          <w:szCs w:val="22"/>
        </w:rPr>
      </w:pPr>
    </w:p>
    <w:p w14:paraId="79698AD9" w14:textId="77777777" w:rsidR="00842F2B" w:rsidRPr="00842F2B" w:rsidRDefault="00842F2B" w:rsidP="00842F2B">
      <w:pPr>
        <w:jc w:val="both"/>
        <w:rPr>
          <w:rFonts w:eastAsia="Calibri"/>
          <w:szCs w:val="22"/>
        </w:rPr>
      </w:pPr>
      <w:r w:rsidRPr="00842F2B">
        <w:rPr>
          <w:rFonts w:eastAsia="Calibri"/>
          <w:szCs w:val="22"/>
        </w:rPr>
        <w:t>Стажировка и практика для конкретного участника были организованы и проводились, но оказались недостаточными.</w:t>
      </w:r>
    </w:p>
    <w:p w14:paraId="610093DA" w14:textId="77777777" w:rsidR="00842F2B" w:rsidRPr="00842F2B" w:rsidRDefault="00842F2B" w:rsidP="00842F2B">
      <w:pPr>
        <w:jc w:val="both"/>
        <w:rPr>
          <w:rFonts w:eastAsia="Calibri"/>
          <w:szCs w:val="22"/>
        </w:rPr>
      </w:pPr>
    </w:p>
    <w:p w14:paraId="6E34F71F" w14:textId="77777777" w:rsidR="00842F2B" w:rsidRPr="00842F2B" w:rsidRDefault="00842F2B" w:rsidP="00842F2B">
      <w:pPr>
        <w:jc w:val="both"/>
        <w:rPr>
          <w:rFonts w:eastAsia="Calibri"/>
          <w:i/>
          <w:szCs w:val="22"/>
        </w:rPr>
      </w:pPr>
      <w:r w:rsidRPr="00842F2B">
        <w:rPr>
          <w:rFonts w:eastAsia="Calibri"/>
          <w:i/>
          <w:szCs w:val="22"/>
        </w:rPr>
        <w:t>9-5 Недостаточная практика вследствие редкого исполнения работ.</w:t>
      </w:r>
    </w:p>
    <w:p w14:paraId="00F953CE" w14:textId="77777777" w:rsidR="00842F2B" w:rsidRPr="00842F2B" w:rsidRDefault="00842F2B" w:rsidP="00842F2B">
      <w:pPr>
        <w:jc w:val="both"/>
        <w:rPr>
          <w:rFonts w:eastAsia="Calibri"/>
          <w:szCs w:val="22"/>
        </w:rPr>
      </w:pPr>
    </w:p>
    <w:p w14:paraId="7810BCE8" w14:textId="77777777" w:rsidR="00842F2B" w:rsidRPr="00842F2B" w:rsidRDefault="00842F2B" w:rsidP="00842F2B">
      <w:pPr>
        <w:jc w:val="both"/>
        <w:rPr>
          <w:rFonts w:eastAsia="Calibri"/>
          <w:szCs w:val="22"/>
        </w:rPr>
      </w:pPr>
      <w:r w:rsidRPr="00842F2B">
        <w:rPr>
          <w:rFonts w:eastAsia="Calibri"/>
          <w:szCs w:val="22"/>
        </w:rPr>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14:paraId="352BFD87" w14:textId="77777777" w:rsidR="00842F2B" w:rsidRPr="00842F2B" w:rsidRDefault="00842F2B" w:rsidP="00842F2B">
      <w:pPr>
        <w:jc w:val="both"/>
        <w:rPr>
          <w:rFonts w:eastAsia="Calibri"/>
          <w:szCs w:val="22"/>
        </w:rPr>
      </w:pPr>
    </w:p>
    <w:p w14:paraId="73AA02F9" w14:textId="77777777" w:rsidR="00842F2B" w:rsidRPr="00842F2B" w:rsidRDefault="00842F2B" w:rsidP="00842F2B">
      <w:pPr>
        <w:jc w:val="both"/>
        <w:rPr>
          <w:rFonts w:eastAsia="Calibri"/>
          <w:i/>
          <w:szCs w:val="22"/>
        </w:rPr>
      </w:pPr>
      <w:r w:rsidRPr="00842F2B">
        <w:rPr>
          <w:rFonts w:eastAsia="Calibri"/>
          <w:i/>
          <w:szCs w:val="22"/>
        </w:rPr>
        <w:t>9-6 Отсутствие инструктажей.</w:t>
      </w:r>
    </w:p>
    <w:p w14:paraId="5C410FFA" w14:textId="77777777" w:rsidR="00842F2B" w:rsidRPr="00842F2B" w:rsidRDefault="00842F2B" w:rsidP="00842F2B">
      <w:pPr>
        <w:jc w:val="both"/>
        <w:rPr>
          <w:rFonts w:eastAsia="Calibri"/>
          <w:szCs w:val="22"/>
        </w:rPr>
      </w:pPr>
    </w:p>
    <w:p w14:paraId="470EDE09" w14:textId="77777777" w:rsidR="00842F2B" w:rsidRPr="00842F2B" w:rsidRDefault="00842F2B" w:rsidP="00842F2B">
      <w:pPr>
        <w:jc w:val="both"/>
        <w:rPr>
          <w:rFonts w:eastAsia="Calibri"/>
          <w:szCs w:val="22"/>
        </w:rPr>
      </w:pPr>
      <w:r w:rsidRPr="00842F2B">
        <w:rPr>
          <w:rFonts w:eastAsia="Calibri"/>
          <w:szCs w:val="22"/>
        </w:rPr>
        <w:t>Не проводились инструктажи по ПБиОТ.</w:t>
      </w:r>
    </w:p>
    <w:p w14:paraId="2068CE8C" w14:textId="77777777" w:rsidR="00842F2B" w:rsidRPr="00842F2B" w:rsidRDefault="00842F2B" w:rsidP="00842F2B">
      <w:pPr>
        <w:jc w:val="both"/>
        <w:rPr>
          <w:rFonts w:eastAsia="Calibri"/>
          <w:szCs w:val="22"/>
        </w:rPr>
      </w:pPr>
    </w:p>
    <w:p w14:paraId="6FC88B13" w14:textId="77777777" w:rsidR="00842F2B" w:rsidRPr="00842F2B" w:rsidRDefault="00842F2B" w:rsidP="00842F2B">
      <w:pPr>
        <w:jc w:val="both"/>
        <w:rPr>
          <w:rFonts w:eastAsia="Calibri"/>
          <w:i/>
          <w:szCs w:val="22"/>
        </w:rPr>
      </w:pPr>
      <w:r w:rsidRPr="00842F2B">
        <w:rPr>
          <w:rFonts w:eastAsia="Calibri"/>
          <w:i/>
          <w:szCs w:val="22"/>
        </w:rPr>
        <w:t>9-7 Не отвечающая требованиям инструктажи.</w:t>
      </w:r>
    </w:p>
    <w:p w14:paraId="7B8C5D45" w14:textId="77777777" w:rsidR="00842F2B" w:rsidRPr="00842F2B" w:rsidRDefault="00842F2B" w:rsidP="00842F2B">
      <w:pPr>
        <w:jc w:val="both"/>
        <w:rPr>
          <w:rFonts w:eastAsia="Calibri"/>
          <w:szCs w:val="22"/>
        </w:rPr>
      </w:pPr>
    </w:p>
    <w:p w14:paraId="52E32C8E" w14:textId="77777777" w:rsidR="00842F2B" w:rsidRPr="00842F2B" w:rsidRDefault="00842F2B" w:rsidP="00842F2B">
      <w:pPr>
        <w:jc w:val="both"/>
        <w:rPr>
          <w:rFonts w:eastAsia="Calibri"/>
          <w:szCs w:val="22"/>
        </w:rPr>
      </w:pPr>
      <w:r w:rsidRPr="00842F2B">
        <w:rPr>
          <w:rFonts w:eastAsia="Calibri"/>
          <w:szCs w:val="22"/>
        </w:rPr>
        <w:t>Инструктажи по ПБиОТ проводились, но не соответствовали установленным требованиям.</w:t>
      </w:r>
    </w:p>
    <w:p w14:paraId="7031339A" w14:textId="77777777" w:rsidR="00842F2B" w:rsidRPr="00842F2B" w:rsidRDefault="00842F2B" w:rsidP="00842F2B">
      <w:pPr>
        <w:jc w:val="both"/>
        <w:rPr>
          <w:rFonts w:eastAsia="Calibri"/>
          <w:szCs w:val="22"/>
        </w:rPr>
      </w:pPr>
    </w:p>
    <w:p w14:paraId="2A9589FE" w14:textId="77777777" w:rsidR="00842F2B" w:rsidRPr="00842F2B" w:rsidRDefault="00842F2B" w:rsidP="00842F2B">
      <w:pPr>
        <w:jc w:val="both"/>
        <w:rPr>
          <w:rFonts w:eastAsia="Calibri"/>
          <w:i/>
          <w:szCs w:val="22"/>
        </w:rPr>
      </w:pPr>
      <w:r w:rsidRPr="00842F2B">
        <w:rPr>
          <w:rFonts w:eastAsia="Calibri"/>
          <w:i/>
          <w:szCs w:val="22"/>
        </w:rPr>
        <w:t>9-8 Знания и навыки безопасности процесса.</w:t>
      </w:r>
    </w:p>
    <w:p w14:paraId="45DB903E" w14:textId="77777777" w:rsidR="00842F2B" w:rsidRPr="00842F2B" w:rsidRDefault="00842F2B" w:rsidP="00842F2B">
      <w:pPr>
        <w:jc w:val="both"/>
        <w:rPr>
          <w:rFonts w:eastAsia="Calibri"/>
          <w:szCs w:val="22"/>
        </w:rPr>
      </w:pPr>
    </w:p>
    <w:p w14:paraId="1339727E" w14:textId="77777777" w:rsidR="00842F2B" w:rsidRPr="00842F2B" w:rsidRDefault="00842F2B" w:rsidP="00842F2B">
      <w:pPr>
        <w:jc w:val="both"/>
        <w:rPr>
          <w:rFonts w:eastAsia="Calibri"/>
          <w:szCs w:val="22"/>
        </w:rPr>
      </w:pPr>
      <w:r w:rsidRPr="00842F2B">
        <w:rPr>
          <w:rFonts w:eastAsia="Calibri"/>
          <w:szCs w:val="22"/>
        </w:rPr>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Например: обучение или квалификация работников, тестирование и проверка навыков, отсутствующие или неверные процедуры. </w:t>
      </w:r>
    </w:p>
    <w:p w14:paraId="1DEA08B1" w14:textId="77777777" w:rsidR="00842F2B" w:rsidRPr="00842F2B" w:rsidRDefault="00842F2B" w:rsidP="00842F2B">
      <w:pPr>
        <w:jc w:val="both"/>
        <w:rPr>
          <w:rFonts w:eastAsia="Calibri"/>
          <w:szCs w:val="22"/>
        </w:rPr>
      </w:pPr>
    </w:p>
    <w:p w14:paraId="365C3BA1" w14:textId="77777777" w:rsidR="00842F2B" w:rsidRPr="00842F2B" w:rsidRDefault="00842F2B" w:rsidP="00842F2B">
      <w:pPr>
        <w:jc w:val="both"/>
        <w:rPr>
          <w:rFonts w:eastAsia="Calibri"/>
          <w:i/>
          <w:szCs w:val="22"/>
        </w:rPr>
      </w:pPr>
      <w:r w:rsidRPr="00842F2B">
        <w:rPr>
          <w:rFonts w:eastAsia="Calibri"/>
          <w:i/>
          <w:szCs w:val="22"/>
        </w:rPr>
        <w:t>9-9 Другое.</w:t>
      </w:r>
    </w:p>
    <w:p w14:paraId="0B68545A" w14:textId="77777777" w:rsidR="00842F2B" w:rsidRPr="00842F2B" w:rsidRDefault="00842F2B" w:rsidP="00842F2B">
      <w:pPr>
        <w:jc w:val="both"/>
        <w:rPr>
          <w:rFonts w:eastAsia="Calibri"/>
          <w:szCs w:val="22"/>
        </w:rPr>
      </w:pPr>
    </w:p>
    <w:p w14:paraId="3C78B166" w14:textId="77777777" w:rsidR="00842F2B" w:rsidRPr="00842F2B" w:rsidRDefault="00842F2B" w:rsidP="00842F2B">
      <w:pPr>
        <w:jc w:val="both"/>
        <w:rPr>
          <w:rFonts w:eastAsia="Calibri"/>
          <w:b/>
          <w:szCs w:val="22"/>
        </w:rPr>
      </w:pPr>
      <w:r w:rsidRPr="00842F2B">
        <w:rPr>
          <w:rFonts w:eastAsia="Calibri"/>
          <w:b/>
          <w:szCs w:val="22"/>
        </w:rPr>
        <w:t>10. Информирование, коммуникация, координация, средства связи.</w:t>
      </w:r>
    </w:p>
    <w:p w14:paraId="7D3A7270" w14:textId="77777777" w:rsidR="00842F2B" w:rsidRPr="00842F2B" w:rsidRDefault="00842F2B" w:rsidP="00842F2B">
      <w:pPr>
        <w:jc w:val="both"/>
        <w:rPr>
          <w:rFonts w:eastAsia="Calibri"/>
          <w:szCs w:val="22"/>
        </w:rPr>
      </w:pPr>
    </w:p>
    <w:p w14:paraId="46453177" w14:textId="77777777" w:rsidR="00842F2B" w:rsidRPr="00842F2B" w:rsidRDefault="00842F2B" w:rsidP="00842F2B">
      <w:pPr>
        <w:jc w:val="both"/>
        <w:rPr>
          <w:rFonts w:eastAsia="Calibri"/>
          <w:szCs w:val="22"/>
        </w:rPr>
      </w:pPr>
      <w:r w:rsidRPr="00842F2B">
        <w:rPr>
          <w:rFonts w:eastAsia="Calibri"/>
          <w:szCs w:val="22"/>
        </w:rPr>
        <w:t>Устные, письменными или другими формы общения, непонятные или ошибочные указания и распоряжения. К этой категории не относятся такие документы, как политики, локальные нормативные документы или др. постоянные процедуры, стандарты или спецификации.</w:t>
      </w:r>
    </w:p>
    <w:p w14:paraId="678788F4" w14:textId="77777777" w:rsidR="00842F2B" w:rsidRPr="00842F2B" w:rsidRDefault="00842F2B" w:rsidP="00842F2B">
      <w:pPr>
        <w:jc w:val="both"/>
        <w:rPr>
          <w:rFonts w:eastAsia="Calibri"/>
          <w:szCs w:val="22"/>
        </w:rPr>
      </w:pPr>
    </w:p>
    <w:p w14:paraId="559DF9F7" w14:textId="77777777" w:rsidR="00842F2B" w:rsidRPr="00842F2B" w:rsidRDefault="00842F2B" w:rsidP="00842F2B">
      <w:pPr>
        <w:jc w:val="both"/>
        <w:rPr>
          <w:rFonts w:eastAsia="Calibri"/>
          <w:i/>
          <w:szCs w:val="22"/>
        </w:rPr>
      </w:pPr>
      <w:r w:rsidRPr="00842F2B">
        <w:rPr>
          <w:rFonts w:eastAsia="Calibri"/>
          <w:i/>
          <w:szCs w:val="22"/>
        </w:rPr>
        <w:t>10-1 Совещания не отвечают требованиям или не проводятся.</w:t>
      </w:r>
    </w:p>
    <w:p w14:paraId="288B6634" w14:textId="77777777" w:rsidR="00842F2B" w:rsidRPr="00842F2B" w:rsidRDefault="00842F2B" w:rsidP="00842F2B">
      <w:pPr>
        <w:jc w:val="both"/>
        <w:rPr>
          <w:rFonts w:eastAsia="Calibri"/>
          <w:szCs w:val="22"/>
        </w:rPr>
      </w:pPr>
    </w:p>
    <w:p w14:paraId="06DC9AD5" w14:textId="77777777" w:rsidR="00842F2B" w:rsidRPr="00842F2B" w:rsidRDefault="00842F2B" w:rsidP="00842F2B">
      <w:pPr>
        <w:jc w:val="both"/>
        <w:rPr>
          <w:rFonts w:eastAsia="Calibri"/>
          <w:szCs w:val="22"/>
        </w:rPr>
      </w:pPr>
      <w:r w:rsidRPr="00842F2B">
        <w:rPr>
          <w:rFonts w:eastAsia="Calibri"/>
          <w:szCs w:val="22"/>
        </w:rPr>
        <w:t>Совещания по ПБОТОС не проводились или на них не обсуждались вопросы ПБОТОС, относящиеся к происшествию.</w:t>
      </w:r>
    </w:p>
    <w:p w14:paraId="582C8ADC" w14:textId="77777777" w:rsidR="00842F2B" w:rsidRPr="00842F2B" w:rsidRDefault="00842F2B" w:rsidP="00842F2B">
      <w:pPr>
        <w:jc w:val="both"/>
        <w:rPr>
          <w:rFonts w:eastAsia="Calibri"/>
          <w:szCs w:val="22"/>
        </w:rPr>
      </w:pPr>
    </w:p>
    <w:p w14:paraId="3FD7FD94" w14:textId="77777777" w:rsidR="00842F2B" w:rsidRPr="00842F2B" w:rsidRDefault="00842F2B" w:rsidP="00842F2B">
      <w:pPr>
        <w:jc w:val="both"/>
        <w:rPr>
          <w:rFonts w:eastAsia="Calibri"/>
          <w:i/>
          <w:szCs w:val="22"/>
        </w:rPr>
      </w:pPr>
      <w:r w:rsidRPr="00842F2B">
        <w:rPr>
          <w:rFonts w:eastAsia="Calibri"/>
          <w:i/>
          <w:szCs w:val="22"/>
        </w:rPr>
        <w:t>10-2 Отсутствие горизонтальной связи, координации между бригадами, сменами, работниками.</w:t>
      </w:r>
    </w:p>
    <w:p w14:paraId="5C27E092" w14:textId="77777777" w:rsidR="00842F2B" w:rsidRPr="00842F2B" w:rsidRDefault="00842F2B" w:rsidP="00842F2B">
      <w:pPr>
        <w:jc w:val="both"/>
        <w:rPr>
          <w:rFonts w:eastAsia="Calibri"/>
          <w:szCs w:val="22"/>
        </w:rPr>
      </w:pPr>
    </w:p>
    <w:p w14:paraId="00DF17A9"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 было должного общения между работниками.</w:t>
      </w:r>
    </w:p>
    <w:p w14:paraId="099B60FA" w14:textId="77777777" w:rsidR="00842F2B" w:rsidRPr="00842F2B" w:rsidRDefault="00842F2B" w:rsidP="00842F2B">
      <w:pPr>
        <w:jc w:val="both"/>
        <w:rPr>
          <w:rFonts w:eastAsia="Calibri"/>
          <w:szCs w:val="22"/>
        </w:rPr>
      </w:pPr>
    </w:p>
    <w:p w14:paraId="28E3FB3D" w14:textId="77777777" w:rsidR="00842F2B" w:rsidRPr="00842F2B" w:rsidRDefault="00842F2B" w:rsidP="00842F2B">
      <w:pPr>
        <w:jc w:val="both"/>
        <w:rPr>
          <w:rFonts w:eastAsia="Calibri"/>
          <w:i/>
          <w:szCs w:val="22"/>
        </w:rPr>
      </w:pPr>
      <w:r w:rsidRPr="00842F2B">
        <w:rPr>
          <w:rFonts w:eastAsia="Calibri"/>
          <w:i/>
          <w:szCs w:val="22"/>
        </w:rPr>
        <w:t>10-3 Отсутствие вертикальной связи, координации внутри организации.</w:t>
      </w:r>
    </w:p>
    <w:p w14:paraId="4D2A1CC7" w14:textId="77777777" w:rsidR="00842F2B" w:rsidRPr="00842F2B" w:rsidRDefault="00842F2B" w:rsidP="00842F2B">
      <w:pPr>
        <w:jc w:val="both"/>
        <w:rPr>
          <w:rFonts w:eastAsia="Calibri"/>
          <w:szCs w:val="22"/>
        </w:rPr>
      </w:pPr>
    </w:p>
    <w:p w14:paraId="639ED6AB"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 было должного общения между руководителем и работниками.</w:t>
      </w:r>
    </w:p>
    <w:p w14:paraId="5F9E5482" w14:textId="77777777" w:rsidR="00842F2B" w:rsidRPr="00842F2B" w:rsidRDefault="00842F2B" w:rsidP="00842F2B">
      <w:pPr>
        <w:jc w:val="both"/>
        <w:rPr>
          <w:rFonts w:eastAsia="Calibri"/>
          <w:szCs w:val="22"/>
        </w:rPr>
      </w:pPr>
    </w:p>
    <w:p w14:paraId="581CD8C4" w14:textId="77777777" w:rsidR="00842F2B" w:rsidRPr="00842F2B" w:rsidRDefault="00842F2B" w:rsidP="00842F2B">
      <w:pPr>
        <w:jc w:val="both"/>
        <w:rPr>
          <w:rFonts w:eastAsia="Calibri"/>
          <w:i/>
          <w:szCs w:val="22"/>
        </w:rPr>
      </w:pPr>
      <w:r w:rsidRPr="00842F2B">
        <w:rPr>
          <w:rFonts w:eastAsia="Calibri"/>
          <w:i/>
          <w:szCs w:val="22"/>
        </w:rPr>
        <w:lastRenderedPageBreak/>
        <w:t>10-4 Отсутствие координации между различными организациями.</w:t>
      </w:r>
    </w:p>
    <w:p w14:paraId="65B4B35D" w14:textId="77777777" w:rsidR="00842F2B" w:rsidRPr="00842F2B" w:rsidRDefault="00842F2B" w:rsidP="00842F2B">
      <w:pPr>
        <w:jc w:val="both"/>
        <w:rPr>
          <w:rFonts w:eastAsia="Calibri"/>
          <w:szCs w:val="22"/>
        </w:rPr>
      </w:pPr>
    </w:p>
    <w:p w14:paraId="6051E0A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одновременно производимые несколькими организациями работы не были скоординированы.</w:t>
      </w:r>
    </w:p>
    <w:p w14:paraId="4024801F" w14:textId="77777777" w:rsidR="00842F2B" w:rsidRPr="00842F2B" w:rsidRDefault="00842F2B" w:rsidP="00842F2B">
      <w:pPr>
        <w:jc w:val="both"/>
        <w:rPr>
          <w:rFonts w:eastAsia="Calibri"/>
          <w:szCs w:val="22"/>
        </w:rPr>
      </w:pPr>
    </w:p>
    <w:p w14:paraId="5353FF1A" w14:textId="77777777" w:rsidR="00842F2B" w:rsidRPr="00842F2B" w:rsidRDefault="00842F2B" w:rsidP="00842F2B">
      <w:pPr>
        <w:jc w:val="both"/>
        <w:rPr>
          <w:rFonts w:eastAsia="Calibri"/>
          <w:i/>
          <w:szCs w:val="22"/>
        </w:rPr>
      </w:pPr>
      <w:r w:rsidRPr="00842F2B">
        <w:rPr>
          <w:rFonts w:eastAsia="Calibri"/>
          <w:i/>
          <w:szCs w:val="22"/>
        </w:rPr>
        <w:t>10-5 Отсутствие средств коммуникации, связи.</w:t>
      </w:r>
    </w:p>
    <w:p w14:paraId="586E5A1E" w14:textId="77777777" w:rsidR="00842F2B" w:rsidRPr="00842F2B" w:rsidRDefault="00842F2B" w:rsidP="00842F2B">
      <w:pPr>
        <w:jc w:val="both"/>
        <w:rPr>
          <w:rFonts w:eastAsia="Calibri"/>
          <w:szCs w:val="22"/>
        </w:rPr>
      </w:pPr>
    </w:p>
    <w:p w14:paraId="1C840A4A"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108B871C" w14:textId="77777777" w:rsidR="00842F2B" w:rsidRPr="00842F2B" w:rsidRDefault="00842F2B" w:rsidP="00842F2B">
      <w:pPr>
        <w:jc w:val="both"/>
        <w:rPr>
          <w:rFonts w:eastAsia="Calibri"/>
          <w:szCs w:val="22"/>
        </w:rPr>
      </w:pPr>
    </w:p>
    <w:p w14:paraId="53CB08EC" w14:textId="77777777" w:rsidR="00842F2B" w:rsidRPr="00842F2B" w:rsidRDefault="00842F2B" w:rsidP="00842F2B">
      <w:pPr>
        <w:jc w:val="both"/>
        <w:rPr>
          <w:rFonts w:eastAsia="Calibri"/>
          <w:i/>
          <w:szCs w:val="22"/>
        </w:rPr>
      </w:pPr>
      <w:r w:rsidRPr="00842F2B">
        <w:rPr>
          <w:rFonts w:eastAsia="Calibri"/>
          <w:i/>
          <w:szCs w:val="22"/>
        </w:rPr>
        <w:t>10-6 Недостаточные средства, методы коммуникации, связи.</w:t>
      </w:r>
    </w:p>
    <w:p w14:paraId="2F223814" w14:textId="77777777" w:rsidR="00842F2B" w:rsidRPr="00842F2B" w:rsidRDefault="00842F2B" w:rsidP="00842F2B">
      <w:pPr>
        <w:jc w:val="both"/>
        <w:rPr>
          <w:rFonts w:eastAsia="Calibri"/>
          <w:szCs w:val="22"/>
        </w:rPr>
      </w:pPr>
    </w:p>
    <w:p w14:paraId="4ECE11C9"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средства коммуникации не позволяли полностью и четко передавать необходимую информацию.</w:t>
      </w:r>
    </w:p>
    <w:p w14:paraId="528D208A" w14:textId="77777777" w:rsidR="00842F2B" w:rsidRPr="00842F2B" w:rsidRDefault="00842F2B" w:rsidP="00842F2B">
      <w:pPr>
        <w:jc w:val="both"/>
        <w:rPr>
          <w:rFonts w:eastAsia="Calibri"/>
          <w:szCs w:val="22"/>
        </w:rPr>
      </w:pPr>
    </w:p>
    <w:p w14:paraId="0B2623C8" w14:textId="77777777" w:rsidR="00842F2B" w:rsidRPr="00842F2B" w:rsidRDefault="00842F2B" w:rsidP="00842F2B">
      <w:pPr>
        <w:jc w:val="both"/>
        <w:rPr>
          <w:rFonts w:eastAsia="Calibri"/>
          <w:i/>
          <w:szCs w:val="22"/>
        </w:rPr>
      </w:pPr>
      <w:r w:rsidRPr="00842F2B">
        <w:rPr>
          <w:rFonts w:eastAsia="Calibri"/>
          <w:i/>
          <w:szCs w:val="22"/>
        </w:rPr>
        <w:t>10-7 Помехи при передаче сообщений.</w:t>
      </w:r>
    </w:p>
    <w:p w14:paraId="5137545F" w14:textId="77777777" w:rsidR="00842F2B" w:rsidRPr="00842F2B" w:rsidRDefault="00842F2B" w:rsidP="00842F2B">
      <w:pPr>
        <w:jc w:val="both"/>
        <w:rPr>
          <w:rFonts w:eastAsia="Calibri"/>
          <w:szCs w:val="22"/>
        </w:rPr>
      </w:pPr>
    </w:p>
    <w:p w14:paraId="52AC9A80" w14:textId="77777777" w:rsidR="00842F2B" w:rsidRPr="00842F2B" w:rsidRDefault="00842F2B" w:rsidP="00842F2B">
      <w:pPr>
        <w:jc w:val="both"/>
        <w:rPr>
          <w:rFonts w:eastAsia="Calibri"/>
          <w:szCs w:val="22"/>
        </w:rPr>
      </w:pPr>
      <w:r w:rsidRPr="00842F2B">
        <w:rPr>
          <w:rFonts w:eastAsia="Calibri"/>
          <w:szCs w:val="22"/>
        </w:rPr>
        <w:t>Устное распоряжение не было правильно передано в связи с шумом или помехами.</w:t>
      </w:r>
    </w:p>
    <w:p w14:paraId="42B0001C" w14:textId="77777777" w:rsidR="00842F2B" w:rsidRPr="00842F2B" w:rsidRDefault="00842F2B" w:rsidP="00842F2B">
      <w:pPr>
        <w:jc w:val="both"/>
        <w:rPr>
          <w:rFonts w:eastAsia="Calibri"/>
          <w:szCs w:val="22"/>
        </w:rPr>
      </w:pPr>
    </w:p>
    <w:p w14:paraId="75010351" w14:textId="77777777" w:rsidR="00842F2B" w:rsidRPr="00842F2B" w:rsidRDefault="00842F2B" w:rsidP="00842F2B">
      <w:pPr>
        <w:jc w:val="both"/>
        <w:rPr>
          <w:rFonts w:eastAsia="Calibri"/>
          <w:i/>
          <w:szCs w:val="22"/>
        </w:rPr>
      </w:pPr>
      <w:r w:rsidRPr="00842F2B">
        <w:rPr>
          <w:rFonts w:eastAsia="Calibri"/>
          <w:i/>
          <w:szCs w:val="22"/>
        </w:rPr>
        <w:t>10-8 Искаженная информация, неправильные инструкции.</w:t>
      </w:r>
    </w:p>
    <w:p w14:paraId="42E92FC3" w14:textId="77777777" w:rsidR="00842F2B" w:rsidRPr="00842F2B" w:rsidRDefault="00842F2B" w:rsidP="00842F2B">
      <w:pPr>
        <w:jc w:val="both"/>
        <w:rPr>
          <w:rFonts w:eastAsia="Calibri"/>
          <w:szCs w:val="22"/>
        </w:rPr>
      </w:pPr>
    </w:p>
    <w:p w14:paraId="06DA3711"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7C7F37E0" w14:textId="77777777" w:rsidR="00842F2B" w:rsidRPr="00842F2B" w:rsidRDefault="00842F2B" w:rsidP="00842F2B">
      <w:pPr>
        <w:jc w:val="both"/>
        <w:rPr>
          <w:rFonts w:eastAsia="Calibri"/>
          <w:szCs w:val="22"/>
        </w:rPr>
      </w:pPr>
    </w:p>
    <w:p w14:paraId="378F8F20" w14:textId="77777777" w:rsidR="00842F2B" w:rsidRPr="00842F2B" w:rsidRDefault="00842F2B" w:rsidP="00842F2B">
      <w:pPr>
        <w:jc w:val="both"/>
        <w:rPr>
          <w:rFonts w:eastAsia="Calibri"/>
          <w:i/>
          <w:szCs w:val="22"/>
        </w:rPr>
      </w:pPr>
      <w:r w:rsidRPr="00842F2B">
        <w:rPr>
          <w:rFonts w:eastAsia="Calibri"/>
          <w:i/>
          <w:szCs w:val="22"/>
        </w:rPr>
        <w:t>10-9 Отсутствие стандартной, однозначной терминологии, визуальной передачи информации, предупреждающих знаков.</w:t>
      </w:r>
    </w:p>
    <w:p w14:paraId="1972971E" w14:textId="77777777" w:rsidR="00842F2B" w:rsidRPr="00842F2B" w:rsidRDefault="00842F2B" w:rsidP="00842F2B">
      <w:pPr>
        <w:jc w:val="both"/>
        <w:rPr>
          <w:rFonts w:eastAsia="Calibri"/>
          <w:szCs w:val="22"/>
        </w:rPr>
      </w:pPr>
    </w:p>
    <w:p w14:paraId="5C1C213B" w14:textId="77777777" w:rsidR="00842F2B" w:rsidRPr="00842F2B" w:rsidRDefault="00842F2B" w:rsidP="00842F2B">
      <w:pPr>
        <w:jc w:val="both"/>
        <w:rPr>
          <w:rFonts w:eastAsia="Calibri"/>
          <w:szCs w:val="22"/>
        </w:rPr>
      </w:pPr>
      <w:r w:rsidRPr="00842F2B">
        <w:rPr>
          <w:rFonts w:eastAsia="Calibri"/>
          <w:szCs w:val="22"/>
        </w:rPr>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3E33AB47" w14:textId="77777777" w:rsidR="00842F2B" w:rsidRPr="00842F2B" w:rsidRDefault="00842F2B" w:rsidP="00842F2B">
      <w:pPr>
        <w:jc w:val="both"/>
        <w:rPr>
          <w:rFonts w:eastAsia="Calibri"/>
          <w:szCs w:val="22"/>
        </w:rPr>
      </w:pPr>
    </w:p>
    <w:p w14:paraId="5F3E8A46" w14:textId="77777777" w:rsidR="00842F2B" w:rsidRPr="00842F2B" w:rsidRDefault="00842F2B" w:rsidP="00842F2B">
      <w:pPr>
        <w:jc w:val="both"/>
        <w:rPr>
          <w:rFonts w:eastAsia="Calibri"/>
          <w:i/>
          <w:szCs w:val="22"/>
        </w:rPr>
      </w:pPr>
      <w:r w:rsidRPr="00842F2B">
        <w:rPr>
          <w:rFonts w:eastAsia="Calibri"/>
          <w:i/>
          <w:szCs w:val="22"/>
        </w:rPr>
        <w:t>10-10 Слишком длинные, запутанные или короткие, недостаточные сообщения.</w:t>
      </w:r>
    </w:p>
    <w:p w14:paraId="7D4B8434" w14:textId="77777777" w:rsidR="00842F2B" w:rsidRPr="00842F2B" w:rsidRDefault="00842F2B" w:rsidP="00842F2B">
      <w:pPr>
        <w:jc w:val="both"/>
        <w:rPr>
          <w:rFonts w:eastAsia="Calibri"/>
          <w:szCs w:val="22"/>
        </w:rPr>
      </w:pPr>
    </w:p>
    <w:p w14:paraId="551BCADB"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сообщение было слишком длинным или не включало достаточно информации.</w:t>
      </w:r>
    </w:p>
    <w:p w14:paraId="26421917" w14:textId="77777777" w:rsidR="00842F2B" w:rsidRPr="00842F2B" w:rsidRDefault="00842F2B" w:rsidP="00842F2B">
      <w:pPr>
        <w:jc w:val="both"/>
        <w:rPr>
          <w:rFonts w:eastAsia="Calibri"/>
          <w:szCs w:val="22"/>
        </w:rPr>
      </w:pPr>
    </w:p>
    <w:p w14:paraId="50C93F8D" w14:textId="77777777" w:rsidR="00842F2B" w:rsidRPr="00842F2B" w:rsidRDefault="00842F2B" w:rsidP="00842F2B">
      <w:pPr>
        <w:jc w:val="both"/>
        <w:rPr>
          <w:rFonts w:eastAsia="Calibri"/>
          <w:i/>
          <w:szCs w:val="22"/>
        </w:rPr>
      </w:pPr>
      <w:r w:rsidRPr="00842F2B">
        <w:rPr>
          <w:rFonts w:eastAsia="Calibri"/>
          <w:i/>
          <w:szCs w:val="22"/>
        </w:rPr>
        <w:t>10-11 Не используется метод подтверждения, что информация принята, задание понято.</w:t>
      </w:r>
    </w:p>
    <w:p w14:paraId="5397E6E7" w14:textId="77777777" w:rsidR="00842F2B" w:rsidRPr="00842F2B" w:rsidRDefault="00842F2B" w:rsidP="00842F2B">
      <w:pPr>
        <w:jc w:val="both"/>
        <w:rPr>
          <w:rFonts w:eastAsia="Calibri"/>
          <w:szCs w:val="22"/>
        </w:rPr>
      </w:pPr>
    </w:p>
    <w:p w14:paraId="05820E3A" w14:textId="77777777" w:rsidR="00842F2B" w:rsidRPr="00842F2B" w:rsidRDefault="00842F2B" w:rsidP="00842F2B">
      <w:pPr>
        <w:jc w:val="both"/>
        <w:rPr>
          <w:rFonts w:eastAsia="Calibri"/>
          <w:szCs w:val="22"/>
        </w:rPr>
      </w:pPr>
      <w:r w:rsidRPr="00842F2B">
        <w:rPr>
          <w:rFonts w:eastAsia="Calibri"/>
          <w:szCs w:val="22"/>
        </w:rPr>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69688688" w14:textId="77777777" w:rsidR="00842F2B" w:rsidRPr="00842F2B" w:rsidRDefault="00842F2B" w:rsidP="00842F2B">
      <w:pPr>
        <w:jc w:val="both"/>
        <w:rPr>
          <w:rFonts w:eastAsia="Calibri"/>
          <w:szCs w:val="22"/>
        </w:rPr>
      </w:pPr>
    </w:p>
    <w:p w14:paraId="69FE09D6" w14:textId="77777777" w:rsidR="00842F2B" w:rsidRPr="00842F2B" w:rsidRDefault="00842F2B" w:rsidP="00842F2B">
      <w:pPr>
        <w:jc w:val="both"/>
        <w:rPr>
          <w:rFonts w:eastAsia="Calibri"/>
          <w:i/>
          <w:szCs w:val="22"/>
        </w:rPr>
      </w:pPr>
      <w:r w:rsidRPr="00842F2B">
        <w:rPr>
          <w:rFonts w:eastAsia="Calibri"/>
          <w:i/>
          <w:szCs w:val="22"/>
        </w:rPr>
        <w:t>10-12 Неправильное документирование.</w:t>
      </w:r>
    </w:p>
    <w:p w14:paraId="51CC4F4D" w14:textId="77777777" w:rsidR="00842F2B" w:rsidRPr="00842F2B" w:rsidRDefault="00842F2B" w:rsidP="00842F2B">
      <w:pPr>
        <w:jc w:val="both"/>
        <w:rPr>
          <w:rFonts w:eastAsia="Calibri"/>
          <w:szCs w:val="22"/>
        </w:rPr>
      </w:pPr>
    </w:p>
    <w:p w14:paraId="260B20C7"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необходимая для его предотвращения информация не была должным образом задокументирована.</w:t>
      </w:r>
    </w:p>
    <w:p w14:paraId="13F54A09" w14:textId="77777777" w:rsidR="00842F2B" w:rsidRPr="00842F2B" w:rsidRDefault="00842F2B" w:rsidP="00842F2B">
      <w:pPr>
        <w:jc w:val="both"/>
        <w:rPr>
          <w:rFonts w:eastAsia="Calibri"/>
          <w:szCs w:val="22"/>
        </w:rPr>
      </w:pPr>
    </w:p>
    <w:p w14:paraId="442609A5" w14:textId="77777777" w:rsidR="00842F2B" w:rsidRPr="00842F2B" w:rsidRDefault="00842F2B" w:rsidP="00842F2B">
      <w:pPr>
        <w:jc w:val="both"/>
        <w:rPr>
          <w:rFonts w:eastAsia="Calibri"/>
          <w:i/>
          <w:szCs w:val="22"/>
        </w:rPr>
      </w:pPr>
      <w:r w:rsidRPr="00842F2B">
        <w:rPr>
          <w:rFonts w:eastAsia="Calibri"/>
          <w:i/>
          <w:szCs w:val="22"/>
        </w:rPr>
        <w:t>10-13 Другое.</w:t>
      </w:r>
    </w:p>
    <w:p w14:paraId="024CD8A2" w14:textId="77777777" w:rsidR="00842F2B" w:rsidRPr="00842F2B" w:rsidRDefault="00842F2B" w:rsidP="00842F2B">
      <w:pPr>
        <w:jc w:val="both"/>
        <w:rPr>
          <w:rFonts w:eastAsia="Calibri"/>
          <w:szCs w:val="22"/>
        </w:rPr>
      </w:pPr>
    </w:p>
    <w:p w14:paraId="591F8296" w14:textId="77777777" w:rsidR="00842F2B" w:rsidRPr="00842F2B" w:rsidRDefault="00842F2B" w:rsidP="00842F2B">
      <w:pPr>
        <w:jc w:val="both"/>
        <w:rPr>
          <w:rFonts w:eastAsia="Calibri"/>
          <w:b/>
          <w:szCs w:val="22"/>
        </w:rPr>
      </w:pPr>
      <w:r w:rsidRPr="00842F2B">
        <w:rPr>
          <w:rFonts w:eastAsia="Calibri"/>
          <w:b/>
          <w:szCs w:val="22"/>
        </w:rPr>
        <w:t>11. Технология, проектирование.</w:t>
      </w:r>
    </w:p>
    <w:p w14:paraId="28E19621" w14:textId="77777777" w:rsidR="00842F2B" w:rsidRPr="00842F2B" w:rsidRDefault="00842F2B" w:rsidP="00842F2B">
      <w:pPr>
        <w:jc w:val="both"/>
        <w:rPr>
          <w:rFonts w:eastAsia="Calibri"/>
          <w:szCs w:val="22"/>
        </w:rPr>
      </w:pPr>
    </w:p>
    <w:p w14:paraId="71492E1A" w14:textId="77777777" w:rsidR="00842F2B" w:rsidRPr="00842F2B" w:rsidRDefault="00842F2B" w:rsidP="00842F2B">
      <w:pPr>
        <w:jc w:val="both"/>
        <w:rPr>
          <w:rFonts w:eastAsia="Calibri"/>
          <w:szCs w:val="22"/>
        </w:rPr>
      </w:pPr>
      <w:r w:rsidRPr="00842F2B">
        <w:rPr>
          <w:rFonts w:eastAsia="Calibri"/>
          <w:szCs w:val="22"/>
        </w:rPr>
        <w:t>Проектирование и реконструкция объекта/оборудования, не обеспечивавшее безопасную работу в проектных (разрешенных) пределах эксплуатации (включая временные условия). Включает некачественный надзор за процессом проектирования, оказавшего роль в событии или снижении уровней барьерной защиты. Например, указанный в проектной документации материал оборудования/элемента не устойчив к разрушению при фактических температурах процесса, давления или рабочей среды.</w:t>
      </w:r>
    </w:p>
    <w:p w14:paraId="1F7A8B8A" w14:textId="77777777" w:rsidR="00842F2B" w:rsidRPr="00842F2B" w:rsidRDefault="00842F2B" w:rsidP="00842F2B">
      <w:pPr>
        <w:jc w:val="both"/>
        <w:rPr>
          <w:rFonts w:eastAsia="Calibri"/>
          <w:szCs w:val="22"/>
        </w:rPr>
      </w:pPr>
    </w:p>
    <w:p w14:paraId="3B47FCC8" w14:textId="77777777" w:rsidR="00842F2B" w:rsidRPr="00842F2B" w:rsidRDefault="00842F2B" w:rsidP="00842F2B">
      <w:pPr>
        <w:jc w:val="both"/>
        <w:rPr>
          <w:rFonts w:eastAsia="Calibri"/>
          <w:i/>
          <w:szCs w:val="22"/>
        </w:rPr>
      </w:pPr>
      <w:r w:rsidRPr="00842F2B">
        <w:rPr>
          <w:rFonts w:eastAsia="Calibri"/>
          <w:i/>
          <w:szCs w:val="22"/>
        </w:rPr>
        <w:t>11-1 Не отвечающие требованиям технические решения вследствие сложности, новизны проекта, недостатка знаний.</w:t>
      </w:r>
    </w:p>
    <w:p w14:paraId="53B961B7" w14:textId="77777777" w:rsidR="00842F2B" w:rsidRPr="00842F2B" w:rsidRDefault="00842F2B" w:rsidP="00842F2B">
      <w:pPr>
        <w:jc w:val="both"/>
        <w:rPr>
          <w:rFonts w:eastAsia="Calibri"/>
          <w:szCs w:val="22"/>
        </w:rPr>
      </w:pPr>
    </w:p>
    <w:p w14:paraId="09E69A40" w14:textId="77777777" w:rsidR="00842F2B" w:rsidRPr="00842F2B" w:rsidRDefault="00842F2B" w:rsidP="00842F2B">
      <w:pPr>
        <w:jc w:val="both"/>
        <w:rPr>
          <w:rFonts w:eastAsia="Calibri"/>
          <w:szCs w:val="22"/>
        </w:rPr>
      </w:pPr>
      <w:r w:rsidRPr="00842F2B">
        <w:rPr>
          <w:rFonts w:eastAsia="Calibri"/>
          <w:szCs w:val="22"/>
        </w:rPr>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6EB84AE2" w14:textId="77777777" w:rsidR="00842F2B" w:rsidRPr="00842F2B" w:rsidRDefault="00842F2B" w:rsidP="00842F2B">
      <w:pPr>
        <w:jc w:val="both"/>
        <w:rPr>
          <w:rFonts w:eastAsia="Calibri"/>
          <w:szCs w:val="22"/>
        </w:rPr>
      </w:pPr>
    </w:p>
    <w:p w14:paraId="2F1DC4CD" w14:textId="77777777" w:rsidR="00842F2B" w:rsidRPr="00842F2B" w:rsidRDefault="00842F2B" w:rsidP="00842F2B">
      <w:pPr>
        <w:jc w:val="both"/>
        <w:rPr>
          <w:rFonts w:eastAsia="Calibri"/>
          <w:i/>
          <w:szCs w:val="22"/>
        </w:rPr>
      </w:pPr>
      <w:r w:rsidRPr="00842F2B">
        <w:rPr>
          <w:rFonts w:eastAsia="Calibri"/>
          <w:i/>
          <w:szCs w:val="22"/>
        </w:rPr>
        <w:t>11-2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2413BA53" w14:textId="77777777" w:rsidR="00842F2B" w:rsidRPr="00842F2B" w:rsidRDefault="00842F2B" w:rsidP="00842F2B">
      <w:pPr>
        <w:jc w:val="both"/>
        <w:rPr>
          <w:rFonts w:eastAsia="Calibri"/>
          <w:szCs w:val="22"/>
        </w:rPr>
      </w:pPr>
    </w:p>
    <w:p w14:paraId="23DFD16E" w14:textId="77777777" w:rsidR="00842F2B" w:rsidRPr="00842F2B" w:rsidRDefault="00842F2B" w:rsidP="00842F2B">
      <w:pPr>
        <w:jc w:val="both"/>
        <w:rPr>
          <w:rFonts w:eastAsia="Calibri"/>
          <w:szCs w:val="22"/>
        </w:rPr>
      </w:pPr>
      <w:r w:rsidRPr="00842F2B">
        <w:rPr>
          <w:rFonts w:eastAsia="Calibri"/>
          <w:szCs w:val="22"/>
        </w:rPr>
        <w:t>Причиной происшествия явился недостаточный контроль процесса проектирования.</w:t>
      </w:r>
    </w:p>
    <w:p w14:paraId="5C72232E" w14:textId="77777777" w:rsidR="00842F2B" w:rsidRPr="00842F2B" w:rsidRDefault="00842F2B" w:rsidP="00842F2B">
      <w:pPr>
        <w:jc w:val="both"/>
        <w:rPr>
          <w:rFonts w:eastAsia="Calibri"/>
          <w:szCs w:val="22"/>
        </w:rPr>
      </w:pPr>
    </w:p>
    <w:p w14:paraId="21BC7AB9" w14:textId="77777777" w:rsidR="00842F2B" w:rsidRPr="00842F2B" w:rsidRDefault="00842F2B" w:rsidP="00842F2B">
      <w:pPr>
        <w:jc w:val="both"/>
        <w:rPr>
          <w:rFonts w:eastAsia="Calibri"/>
          <w:i/>
          <w:szCs w:val="22"/>
        </w:rPr>
      </w:pPr>
      <w:r w:rsidRPr="00842F2B">
        <w:rPr>
          <w:rFonts w:eastAsia="Calibri"/>
          <w:i/>
          <w:szCs w:val="22"/>
        </w:rPr>
        <w:t>11-3 Не отвечающие требованиям технические решения вследствие игнорирования замечаний внутренних проверок.</w:t>
      </w:r>
    </w:p>
    <w:p w14:paraId="56BCCAF8" w14:textId="77777777" w:rsidR="00842F2B" w:rsidRPr="00842F2B" w:rsidRDefault="00842F2B" w:rsidP="00842F2B">
      <w:pPr>
        <w:jc w:val="both"/>
        <w:rPr>
          <w:rFonts w:eastAsia="Calibri"/>
          <w:szCs w:val="22"/>
        </w:rPr>
      </w:pPr>
    </w:p>
    <w:p w14:paraId="23C37C0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игнорирование замечаний по результатам внутренних проверок.</w:t>
      </w:r>
    </w:p>
    <w:p w14:paraId="1D7A4D59" w14:textId="77777777" w:rsidR="00842F2B" w:rsidRPr="00842F2B" w:rsidRDefault="00842F2B" w:rsidP="00842F2B">
      <w:pPr>
        <w:jc w:val="both"/>
        <w:rPr>
          <w:rFonts w:eastAsia="Calibri"/>
          <w:szCs w:val="22"/>
        </w:rPr>
      </w:pPr>
    </w:p>
    <w:p w14:paraId="77F60E45" w14:textId="77777777" w:rsidR="00842F2B" w:rsidRPr="00842F2B" w:rsidRDefault="00842F2B" w:rsidP="00842F2B">
      <w:pPr>
        <w:jc w:val="both"/>
        <w:rPr>
          <w:rFonts w:eastAsia="Calibri"/>
          <w:i/>
          <w:szCs w:val="22"/>
        </w:rPr>
      </w:pPr>
      <w:r w:rsidRPr="00842F2B">
        <w:rPr>
          <w:rFonts w:eastAsia="Calibri"/>
          <w:i/>
          <w:szCs w:val="22"/>
        </w:rPr>
        <w:t>11-4 Отсутствие описания проводимых работ в проектной и/или иной документации.</w:t>
      </w:r>
    </w:p>
    <w:p w14:paraId="358E5D16" w14:textId="77777777" w:rsidR="00842F2B" w:rsidRPr="00842F2B" w:rsidRDefault="00842F2B" w:rsidP="00842F2B">
      <w:pPr>
        <w:jc w:val="both"/>
        <w:rPr>
          <w:rFonts w:eastAsia="Calibri"/>
          <w:i/>
          <w:szCs w:val="22"/>
        </w:rPr>
      </w:pPr>
    </w:p>
    <w:p w14:paraId="3195DDC0" w14:textId="77777777" w:rsidR="00842F2B" w:rsidRPr="00842F2B" w:rsidRDefault="00842F2B" w:rsidP="00842F2B">
      <w:pPr>
        <w:jc w:val="both"/>
        <w:rPr>
          <w:rFonts w:eastAsia="Calibri"/>
          <w:i/>
          <w:szCs w:val="22"/>
        </w:rPr>
      </w:pPr>
      <w:r w:rsidRPr="00842F2B">
        <w:rPr>
          <w:rFonts w:eastAsia="Calibri"/>
          <w:szCs w:val="22"/>
        </w:rPr>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p>
    <w:p w14:paraId="5D68D089" w14:textId="77777777" w:rsidR="00842F2B" w:rsidRPr="00842F2B" w:rsidRDefault="00842F2B" w:rsidP="00842F2B">
      <w:pPr>
        <w:jc w:val="both"/>
        <w:rPr>
          <w:rFonts w:eastAsia="Calibri"/>
          <w:i/>
          <w:szCs w:val="22"/>
        </w:rPr>
      </w:pPr>
    </w:p>
    <w:p w14:paraId="1915040B" w14:textId="77777777" w:rsidR="00842F2B" w:rsidRPr="00842F2B" w:rsidRDefault="00842F2B" w:rsidP="00842F2B">
      <w:pPr>
        <w:jc w:val="both"/>
        <w:rPr>
          <w:rFonts w:eastAsia="Calibri"/>
          <w:i/>
          <w:szCs w:val="22"/>
        </w:rPr>
      </w:pPr>
      <w:r w:rsidRPr="00842F2B">
        <w:rPr>
          <w:rFonts w:eastAsia="Calibri"/>
          <w:i/>
          <w:szCs w:val="22"/>
        </w:rPr>
        <w:t>11-5 Проведение работ без надлежащим образом утвержденной проектной документации.</w:t>
      </w:r>
    </w:p>
    <w:p w14:paraId="5648DF87" w14:textId="77777777" w:rsidR="00842F2B" w:rsidRPr="00842F2B" w:rsidRDefault="00842F2B" w:rsidP="00842F2B">
      <w:pPr>
        <w:jc w:val="both"/>
        <w:rPr>
          <w:rFonts w:eastAsia="Calibri"/>
          <w:i/>
          <w:szCs w:val="22"/>
        </w:rPr>
      </w:pPr>
    </w:p>
    <w:p w14:paraId="44B42D76"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отсутствие утвержденной проектной документации.</w:t>
      </w:r>
    </w:p>
    <w:p w14:paraId="4F40E587" w14:textId="77777777" w:rsidR="00842F2B" w:rsidRPr="00842F2B" w:rsidRDefault="00842F2B" w:rsidP="00842F2B">
      <w:pPr>
        <w:jc w:val="both"/>
        <w:rPr>
          <w:rFonts w:eastAsia="Calibri"/>
          <w:i/>
          <w:szCs w:val="22"/>
        </w:rPr>
      </w:pPr>
    </w:p>
    <w:p w14:paraId="07B247D5" w14:textId="77777777" w:rsidR="00842F2B" w:rsidRPr="00842F2B" w:rsidRDefault="00842F2B" w:rsidP="00842F2B">
      <w:pPr>
        <w:jc w:val="both"/>
        <w:rPr>
          <w:rFonts w:eastAsia="Calibri"/>
          <w:i/>
          <w:szCs w:val="22"/>
        </w:rPr>
      </w:pPr>
      <w:r w:rsidRPr="00842F2B">
        <w:rPr>
          <w:rFonts w:eastAsia="Calibri"/>
          <w:i/>
          <w:szCs w:val="22"/>
        </w:rPr>
        <w:t>11-5 Другое.</w:t>
      </w:r>
    </w:p>
    <w:p w14:paraId="5D7A7D69" w14:textId="77777777" w:rsidR="00842F2B" w:rsidRPr="00842F2B" w:rsidRDefault="00842F2B" w:rsidP="00842F2B">
      <w:pPr>
        <w:jc w:val="both"/>
        <w:rPr>
          <w:rFonts w:eastAsia="Calibri"/>
          <w:szCs w:val="22"/>
        </w:rPr>
      </w:pPr>
    </w:p>
    <w:p w14:paraId="3F2A067A" w14:textId="77777777" w:rsidR="00842F2B" w:rsidRPr="00842F2B" w:rsidRDefault="00842F2B" w:rsidP="00842F2B">
      <w:pPr>
        <w:jc w:val="both"/>
        <w:rPr>
          <w:rFonts w:eastAsia="Calibri"/>
          <w:b/>
          <w:szCs w:val="22"/>
        </w:rPr>
      </w:pPr>
      <w:r w:rsidRPr="00842F2B">
        <w:rPr>
          <w:rFonts w:eastAsia="Calibri"/>
          <w:b/>
          <w:szCs w:val="22"/>
        </w:rPr>
        <w:t>12. Инструменты, оборудование, ТС, материалы.</w:t>
      </w:r>
    </w:p>
    <w:p w14:paraId="4A474E49" w14:textId="77777777" w:rsidR="00842F2B" w:rsidRPr="00842F2B" w:rsidRDefault="00842F2B" w:rsidP="00842F2B">
      <w:pPr>
        <w:jc w:val="both"/>
        <w:rPr>
          <w:rFonts w:eastAsia="Calibri"/>
          <w:szCs w:val="22"/>
        </w:rPr>
      </w:pPr>
    </w:p>
    <w:p w14:paraId="2C9329CD" w14:textId="77777777" w:rsidR="00842F2B" w:rsidRPr="00842F2B" w:rsidRDefault="00842F2B" w:rsidP="00842F2B">
      <w:pPr>
        <w:jc w:val="both"/>
        <w:rPr>
          <w:rFonts w:eastAsia="Calibri"/>
          <w:i/>
          <w:szCs w:val="22"/>
        </w:rPr>
      </w:pPr>
      <w:r w:rsidRPr="00842F2B">
        <w:rPr>
          <w:rFonts w:eastAsia="Calibri"/>
          <w:i/>
          <w:szCs w:val="22"/>
        </w:rPr>
        <w:t>12-1 Недостаточное количество материалов, инструмента или оборудования.</w:t>
      </w:r>
    </w:p>
    <w:p w14:paraId="24B76ACD" w14:textId="77777777" w:rsidR="00842F2B" w:rsidRPr="00842F2B" w:rsidRDefault="00842F2B" w:rsidP="00842F2B">
      <w:pPr>
        <w:jc w:val="both"/>
        <w:rPr>
          <w:rFonts w:eastAsia="Calibri"/>
          <w:szCs w:val="22"/>
        </w:rPr>
      </w:pPr>
    </w:p>
    <w:p w14:paraId="2B88FF55" w14:textId="77777777" w:rsidR="00842F2B" w:rsidRPr="00842F2B" w:rsidRDefault="00842F2B" w:rsidP="00842F2B">
      <w:pPr>
        <w:jc w:val="both"/>
        <w:rPr>
          <w:rFonts w:eastAsia="Calibri"/>
          <w:szCs w:val="22"/>
        </w:rPr>
      </w:pPr>
      <w:r w:rsidRPr="00842F2B">
        <w:rPr>
          <w:rFonts w:eastAsia="Calibri"/>
          <w:szCs w:val="22"/>
        </w:rPr>
        <w:t>Причиной происшествия была нехватка материалов, инструментов или оборудования.</w:t>
      </w:r>
    </w:p>
    <w:p w14:paraId="41B836F2" w14:textId="77777777" w:rsidR="00842F2B" w:rsidRPr="00842F2B" w:rsidRDefault="00842F2B" w:rsidP="00842F2B">
      <w:pPr>
        <w:jc w:val="both"/>
        <w:rPr>
          <w:rFonts w:eastAsia="Calibri"/>
          <w:szCs w:val="22"/>
        </w:rPr>
      </w:pPr>
    </w:p>
    <w:p w14:paraId="5320BE4D" w14:textId="77777777" w:rsidR="00842F2B" w:rsidRPr="00842F2B" w:rsidRDefault="00842F2B" w:rsidP="00842F2B">
      <w:pPr>
        <w:jc w:val="both"/>
        <w:rPr>
          <w:rFonts w:eastAsia="Calibri"/>
          <w:i/>
          <w:szCs w:val="22"/>
        </w:rPr>
      </w:pPr>
      <w:r w:rsidRPr="00842F2B">
        <w:rPr>
          <w:rFonts w:eastAsia="Calibri"/>
          <w:i/>
          <w:szCs w:val="22"/>
        </w:rPr>
        <w:t>12-2 Неверная идентификация, недостаточная информация об опасностях оборудования, материалов.</w:t>
      </w:r>
    </w:p>
    <w:p w14:paraId="2A316864" w14:textId="77777777" w:rsidR="00842F2B" w:rsidRPr="00842F2B" w:rsidRDefault="00842F2B" w:rsidP="00842F2B">
      <w:pPr>
        <w:jc w:val="both"/>
        <w:rPr>
          <w:rFonts w:eastAsia="Calibri"/>
          <w:szCs w:val="22"/>
        </w:rPr>
      </w:pPr>
    </w:p>
    <w:p w14:paraId="447E84B1" w14:textId="77777777" w:rsidR="00842F2B" w:rsidRPr="00842F2B" w:rsidRDefault="00842F2B" w:rsidP="00842F2B">
      <w:pPr>
        <w:jc w:val="both"/>
        <w:rPr>
          <w:rFonts w:eastAsia="Calibri"/>
          <w:szCs w:val="22"/>
        </w:rPr>
      </w:pPr>
      <w:r w:rsidRPr="00842F2B">
        <w:rPr>
          <w:rFonts w:eastAsia="Calibri"/>
          <w:szCs w:val="22"/>
        </w:rPr>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14:paraId="44B55544" w14:textId="77777777" w:rsidR="00842F2B" w:rsidRPr="00842F2B" w:rsidRDefault="00842F2B" w:rsidP="00842F2B">
      <w:pPr>
        <w:jc w:val="both"/>
        <w:rPr>
          <w:rFonts w:eastAsia="Calibri"/>
          <w:szCs w:val="22"/>
        </w:rPr>
      </w:pPr>
    </w:p>
    <w:p w14:paraId="7B94D8CF" w14:textId="77777777" w:rsidR="00842F2B" w:rsidRPr="00842F2B" w:rsidRDefault="00842F2B" w:rsidP="00842F2B">
      <w:pPr>
        <w:jc w:val="both"/>
        <w:rPr>
          <w:rFonts w:eastAsia="Calibri"/>
          <w:i/>
          <w:szCs w:val="22"/>
        </w:rPr>
      </w:pPr>
      <w:r w:rsidRPr="00842F2B">
        <w:rPr>
          <w:rFonts w:eastAsia="Calibri"/>
          <w:i/>
          <w:szCs w:val="22"/>
        </w:rPr>
        <w:t>12-3 Несоответствующая упаковка, транспортировка.</w:t>
      </w:r>
    </w:p>
    <w:p w14:paraId="184E6581" w14:textId="77777777" w:rsidR="00842F2B" w:rsidRPr="00842F2B" w:rsidRDefault="00842F2B" w:rsidP="00842F2B">
      <w:pPr>
        <w:jc w:val="both"/>
        <w:rPr>
          <w:rFonts w:eastAsia="Calibri"/>
          <w:szCs w:val="22"/>
        </w:rPr>
      </w:pPr>
    </w:p>
    <w:p w14:paraId="1298B359" w14:textId="77777777" w:rsidR="00842F2B" w:rsidRPr="00842F2B" w:rsidRDefault="00842F2B" w:rsidP="00842F2B">
      <w:pPr>
        <w:jc w:val="both"/>
        <w:rPr>
          <w:rFonts w:eastAsia="Calibri"/>
          <w:szCs w:val="22"/>
        </w:rPr>
      </w:pPr>
      <w:r w:rsidRPr="00842F2B">
        <w:rPr>
          <w:rFonts w:eastAsia="Calibri"/>
          <w:szCs w:val="22"/>
        </w:rPr>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07251AA1" w14:textId="77777777" w:rsidR="00842F2B" w:rsidRPr="00842F2B" w:rsidRDefault="00842F2B" w:rsidP="00842F2B">
      <w:pPr>
        <w:jc w:val="both"/>
        <w:rPr>
          <w:rFonts w:eastAsia="Calibri"/>
          <w:szCs w:val="22"/>
        </w:rPr>
      </w:pPr>
    </w:p>
    <w:p w14:paraId="357B35EE" w14:textId="77777777" w:rsidR="00842F2B" w:rsidRPr="00842F2B" w:rsidRDefault="00842F2B" w:rsidP="00842F2B">
      <w:pPr>
        <w:jc w:val="both"/>
        <w:rPr>
          <w:rFonts w:eastAsia="Calibri"/>
          <w:i/>
          <w:szCs w:val="22"/>
        </w:rPr>
      </w:pPr>
      <w:r w:rsidRPr="00842F2B">
        <w:rPr>
          <w:rFonts w:eastAsia="Calibri"/>
          <w:i/>
          <w:szCs w:val="22"/>
        </w:rPr>
        <w:t>12-4 Отсутствие проверки при получении.</w:t>
      </w:r>
    </w:p>
    <w:p w14:paraId="52D0C214" w14:textId="77777777" w:rsidR="00842F2B" w:rsidRPr="00842F2B" w:rsidRDefault="00842F2B" w:rsidP="00842F2B">
      <w:pPr>
        <w:jc w:val="both"/>
        <w:rPr>
          <w:rFonts w:eastAsia="Calibri"/>
          <w:szCs w:val="22"/>
        </w:rPr>
      </w:pPr>
    </w:p>
    <w:p w14:paraId="2DB25235" w14:textId="77777777" w:rsidR="00842F2B" w:rsidRPr="00842F2B" w:rsidRDefault="00842F2B" w:rsidP="00842F2B">
      <w:pPr>
        <w:jc w:val="both"/>
        <w:rPr>
          <w:rFonts w:eastAsia="Calibri"/>
          <w:szCs w:val="22"/>
        </w:rPr>
      </w:pPr>
      <w:r w:rsidRPr="00842F2B">
        <w:rPr>
          <w:rFonts w:eastAsia="Calibri"/>
          <w:szCs w:val="22"/>
        </w:rPr>
        <w:t>При получении не производились соответствующие проверки оборудования, материалов и инструментов, что привело к происшествию.</w:t>
      </w:r>
    </w:p>
    <w:p w14:paraId="2D088609" w14:textId="77777777" w:rsidR="00842F2B" w:rsidRPr="00842F2B" w:rsidRDefault="00842F2B" w:rsidP="00842F2B">
      <w:pPr>
        <w:jc w:val="both"/>
        <w:rPr>
          <w:rFonts w:eastAsia="Calibri"/>
          <w:szCs w:val="22"/>
        </w:rPr>
      </w:pPr>
    </w:p>
    <w:p w14:paraId="3B0AC563" w14:textId="77777777" w:rsidR="00842F2B" w:rsidRPr="00842F2B" w:rsidRDefault="00842F2B" w:rsidP="00842F2B">
      <w:pPr>
        <w:jc w:val="both"/>
        <w:rPr>
          <w:rFonts w:eastAsia="Calibri"/>
          <w:i/>
          <w:szCs w:val="22"/>
        </w:rPr>
      </w:pPr>
      <w:r w:rsidRPr="00842F2B">
        <w:rPr>
          <w:rFonts w:eastAsia="Calibri"/>
          <w:i/>
          <w:szCs w:val="22"/>
        </w:rPr>
        <w:t>12-5 Неправильная сборка, наладка, настройка.</w:t>
      </w:r>
    </w:p>
    <w:p w14:paraId="274330B2" w14:textId="77777777" w:rsidR="00842F2B" w:rsidRPr="00842F2B" w:rsidRDefault="00842F2B" w:rsidP="00842F2B">
      <w:pPr>
        <w:jc w:val="both"/>
        <w:rPr>
          <w:rFonts w:eastAsia="Calibri"/>
          <w:szCs w:val="22"/>
        </w:rPr>
      </w:pPr>
    </w:p>
    <w:p w14:paraId="57AFEC50" w14:textId="77777777" w:rsidR="00842F2B" w:rsidRPr="00842F2B" w:rsidRDefault="00842F2B" w:rsidP="00842F2B">
      <w:pPr>
        <w:jc w:val="both"/>
        <w:rPr>
          <w:rFonts w:eastAsia="Calibri"/>
          <w:szCs w:val="22"/>
        </w:rPr>
      </w:pPr>
      <w:r w:rsidRPr="00842F2B">
        <w:rPr>
          <w:rFonts w:eastAsia="Calibri"/>
          <w:szCs w:val="22"/>
        </w:rPr>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13099620" w14:textId="77777777" w:rsidR="00842F2B" w:rsidRPr="00842F2B" w:rsidRDefault="00842F2B" w:rsidP="00842F2B">
      <w:pPr>
        <w:jc w:val="both"/>
        <w:rPr>
          <w:rFonts w:eastAsia="Calibri"/>
          <w:szCs w:val="22"/>
        </w:rPr>
      </w:pPr>
    </w:p>
    <w:p w14:paraId="71D11407" w14:textId="77777777" w:rsidR="00842F2B" w:rsidRPr="00842F2B" w:rsidRDefault="00842F2B" w:rsidP="00842F2B">
      <w:pPr>
        <w:jc w:val="both"/>
        <w:rPr>
          <w:rFonts w:eastAsia="Calibri"/>
          <w:i/>
          <w:szCs w:val="22"/>
        </w:rPr>
      </w:pPr>
      <w:r w:rsidRPr="00842F2B">
        <w:rPr>
          <w:rFonts w:eastAsia="Calibri"/>
          <w:i/>
          <w:szCs w:val="22"/>
        </w:rPr>
        <w:t>12-6 Несоответствующий ремонт или его отсутствие.</w:t>
      </w:r>
    </w:p>
    <w:p w14:paraId="7CFA388A" w14:textId="77777777" w:rsidR="00842F2B" w:rsidRPr="00842F2B" w:rsidRDefault="00842F2B" w:rsidP="00842F2B">
      <w:pPr>
        <w:jc w:val="both"/>
        <w:rPr>
          <w:rFonts w:eastAsia="Calibri"/>
          <w:szCs w:val="22"/>
        </w:rPr>
      </w:pPr>
    </w:p>
    <w:p w14:paraId="26580AD5" w14:textId="77777777" w:rsidR="00842F2B" w:rsidRPr="00842F2B" w:rsidRDefault="00842F2B" w:rsidP="00842F2B">
      <w:pPr>
        <w:jc w:val="both"/>
        <w:rPr>
          <w:rFonts w:eastAsia="Calibri"/>
          <w:szCs w:val="22"/>
        </w:rPr>
      </w:pPr>
      <w:r w:rsidRPr="00842F2B">
        <w:rPr>
          <w:rFonts w:eastAsia="Calibri"/>
          <w:szCs w:val="22"/>
        </w:rPr>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проектанта, экспертного заключения, что привело к происшествию.</w:t>
      </w:r>
    </w:p>
    <w:p w14:paraId="1AA45B3B" w14:textId="77777777" w:rsidR="00842F2B" w:rsidRPr="00842F2B" w:rsidRDefault="00842F2B" w:rsidP="00842F2B">
      <w:pPr>
        <w:jc w:val="both"/>
        <w:rPr>
          <w:rFonts w:eastAsia="Calibri"/>
          <w:szCs w:val="22"/>
        </w:rPr>
      </w:pPr>
    </w:p>
    <w:p w14:paraId="2E4CB5B6" w14:textId="77777777" w:rsidR="00842F2B" w:rsidRPr="00842F2B" w:rsidRDefault="00842F2B" w:rsidP="00842F2B">
      <w:pPr>
        <w:jc w:val="both"/>
        <w:rPr>
          <w:rFonts w:eastAsia="Calibri"/>
          <w:i/>
          <w:szCs w:val="22"/>
        </w:rPr>
      </w:pPr>
      <w:r w:rsidRPr="00842F2B">
        <w:rPr>
          <w:rFonts w:eastAsia="Calibri"/>
          <w:i/>
          <w:szCs w:val="22"/>
        </w:rPr>
        <w:t>12-7 Несоответствующее обслуживание, хранение.</w:t>
      </w:r>
    </w:p>
    <w:p w14:paraId="4FE3C156" w14:textId="77777777" w:rsidR="00842F2B" w:rsidRPr="00842F2B" w:rsidRDefault="00842F2B" w:rsidP="00842F2B">
      <w:pPr>
        <w:jc w:val="both"/>
        <w:rPr>
          <w:rFonts w:eastAsia="Calibri"/>
          <w:szCs w:val="22"/>
        </w:rPr>
      </w:pPr>
    </w:p>
    <w:p w14:paraId="6F7CDF40" w14:textId="523305E5" w:rsidR="00842F2B" w:rsidRPr="00842F2B" w:rsidRDefault="00842F2B" w:rsidP="00842F2B">
      <w:pPr>
        <w:jc w:val="both"/>
        <w:rPr>
          <w:rFonts w:eastAsia="Calibri"/>
          <w:szCs w:val="22"/>
        </w:rPr>
      </w:pPr>
      <w:r w:rsidRPr="00842F2B">
        <w:rPr>
          <w:rFonts w:eastAsia="Calibri"/>
          <w:szCs w:val="22"/>
        </w:rPr>
        <w:t xml:space="preserve">Проблемы </w:t>
      </w:r>
      <w:r w:rsidR="006E2A04" w:rsidRPr="00842F2B">
        <w:rPr>
          <w:rFonts w:eastAsia="Calibri"/>
          <w:szCs w:val="22"/>
        </w:rPr>
        <w:t>обслуживания, тестирования</w:t>
      </w:r>
      <w:r w:rsidRPr="00842F2B">
        <w:rPr>
          <w:rFonts w:eastAsia="Calibri"/>
          <w:szCs w:val="22"/>
        </w:rPr>
        <w:t xml:space="preserve"> и хранения включая неисполнение требований и невыполнение программ и/или несоблюдение инструкций изготовителя, проектанта, экспертного заключения. </w:t>
      </w:r>
    </w:p>
    <w:p w14:paraId="248D8061" w14:textId="77777777" w:rsidR="00842F2B" w:rsidRPr="00842F2B" w:rsidRDefault="00842F2B" w:rsidP="00842F2B">
      <w:pPr>
        <w:jc w:val="both"/>
        <w:rPr>
          <w:rFonts w:eastAsia="Calibri"/>
          <w:szCs w:val="22"/>
        </w:rPr>
      </w:pPr>
    </w:p>
    <w:p w14:paraId="6382D2E4" w14:textId="77777777" w:rsidR="00842F2B" w:rsidRPr="00842F2B" w:rsidRDefault="00842F2B" w:rsidP="00842F2B">
      <w:pPr>
        <w:jc w:val="both"/>
        <w:rPr>
          <w:rFonts w:eastAsia="Calibri"/>
          <w:i/>
          <w:szCs w:val="22"/>
        </w:rPr>
      </w:pPr>
      <w:r w:rsidRPr="00842F2B">
        <w:rPr>
          <w:rFonts w:eastAsia="Calibri"/>
          <w:i/>
          <w:szCs w:val="22"/>
        </w:rPr>
        <w:t>12-8 Нарушение режима использования и эксплуатации, ненадлежащее обращение.</w:t>
      </w:r>
    </w:p>
    <w:p w14:paraId="2CE163E0" w14:textId="77777777" w:rsidR="00842F2B" w:rsidRPr="00842F2B" w:rsidRDefault="00842F2B" w:rsidP="00842F2B">
      <w:pPr>
        <w:jc w:val="both"/>
        <w:rPr>
          <w:rFonts w:eastAsia="Calibri"/>
          <w:szCs w:val="22"/>
        </w:rPr>
      </w:pPr>
    </w:p>
    <w:p w14:paraId="5DC14331" w14:textId="2D05A330" w:rsidR="00842F2B" w:rsidRPr="00842F2B" w:rsidRDefault="00842F2B" w:rsidP="00842F2B">
      <w:pPr>
        <w:jc w:val="both"/>
        <w:rPr>
          <w:rFonts w:eastAsia="Calibri"/>
          <w:szCs w:val="22"/>
        </w:rPr>
      </w:pPr>
      <w:r w:rsidRPr="00842F2B">
        <w:rPr>
          <w:rFonts w:eastAsia="Calibri"/>
          <w:szCs w:val="22"/>
        </w:rPr>
        <w:t xml:space="preserve">Нарушения процесс установления, мониторинга и отклонения от действующих лимитов, установленных для соблюдения требований проектирования, обеспечения и контроля механической целостности, а </w:t>
      </w:r>
      <w:r w:rsidR="006E2A04" w:rsidRPr="00842F2B">
        <w:rPr>
          <w:rFonts w:eastAsia="Calibri"/>
          <w:szCs w:val="22"/>
        </w:rPr>
        <w:t>также</w:t>
      </w:r>
      <w:r w:rsidRPr="00842F2B">
        <w:rPr>
          <w:rFonts w:eastAsia="Calibri"/>
          <w:szCs w:val="22"/>
        </w:rPr>
        <w:t xml:space="preserve">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5A3B9F31" w14:textId="77777777" w:rsidR="00842F2B" w:rsidRPr="00842F2B" w:rsidRDefault="00842F2B" w:rsidP="00842F2B">
      <w:pPr>
        <w:jc w:val="both"/>
        <w:rPr>
          <w:rFonts w:eastAsia="Calibri"/>
          <w:szCs w:val="22"/>
        </w:rPr>
      </w:pPr>
    </w:p>
    <w:p w14:paraId="3C570653" w14:textId="77777777" w:rsidR="00842F2B" w:rsidRPr="00842F2B" w:rsidRDefault="00842F2B" w:rsidP="00842F2B">
      <w:pPr>
        <w:jc w:val="both"/>
        <w:rPr>
          <w:rFonts w:eastAsia="Calibri"/>
          <w:i/>
          <w:szCs w:val="22"/>
        </w:rPr>
      </w:pPr>
      <w:r w:rsidRPr="00842F2B">
        <w:rPr>
          <w:rFonts w:eastAsia="Calibri"/>
          <w:i/>
          <w:szCs w:val="22"/>
        </w:rPr>
        <w:t>12-9 Проверка оборудования в период эксплуатации.</w:t>
      </w:r>
    </w:p>
    <w:p w14:paraId="719A6ABA" w14:textId="77777777" w:rsidR="00842F2B" w:rsidRPr="00842F2B" w:rsidRDefault="00842F2B" w:rsidP="00842F2B">
      <w:pPr>
        <w:jc w:val="both"/>
        <w:rPr>
          <w:rFonts w:eastAsia="Calibri"/>
          <w:szCs w:val="22"/>
        </w:rPr>
      </w:pPr>
    </w:p>
    <w:p w14:paraId="4BFD53D6" w14:textId="77777777" w:rsidR="00842F2B" w:rsidRPr="00842F2B" w:rsidRDefault="00842F2B" w:rsidP="00842F2B">
      <w:pPr>
        <w:jc w:val="both"/>
        <w:rPr>
          <w:rFonts w:eastAsia="Calibri"/>
          <w:szCs w:val="22"/>
        </w:rPr>
      </w:pPr>
      <w:r w:rsidRPr="00842F2B">
        <w:rPr>
          <w:rFonts w:eastAsia="Calibri"/>
          <w:szCs w:val="22"/>
        </w:rPr>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842F2B">
        <w:rPr>
          <w:rFonts w:eastAsia="Calibri"/>
          <w:i/>
          <w:szCs w:val="22"/>
        </w:rPr>
        <w:t xml:space="preserve"> в период эксплуатации</w:t>
      </w:r>
      <w:r w:rsidRPr="00842F2B">
        <w:rPr>
          <w:rFonts w:eastAsia="Calibri"/>
          <w:szCs w:val="22"/>
        </w:rPr>
        <w:t>», а не «причины пунктов: 12-5, 12-6, 12-7».</w:t>
      </w:r>
    </w:p>
    <w:p w14:paraId="508612BB" w14:textId="77777777" w:rsidR="00842F2B" w:rsidRPr="00842F2B" w:rsidRDefault="00842F2B" w:rsidP="00842F2B">
      <w:pPr>
        <w:jc w:val="both"/>
        <w:rPr>
          <w:rFonts w:eastAsia="Calibri"/>
          <w:szCs w:val="22"/>
        </w:rPr>
      </w:pPr>
    </w:p>
    <w:p w14:paraId="42896F8B" w14:textId="77777777" w:rsidR="00842F2B" w:rsidRPr="00842F2B" w:rsidRDefault="00842F2B" w:rsidP="00842F2B">
      <w:pPr>
        <w:jc w:val="both"/>
        <w:rPr>
          <w:rFonts w:eastAsia="Calibri"/>
          <w:i/>
          <w:szCs w:val="22"/>
        </w:rPr>
      </w:pPr>
      <w:r w:rsidRPr="00842F2B">
        <w:rPr>
          <w:rFonts w:eastAsia="Calibri"/>
          <w:i/>
          <w:szCs w:val="22"/>
        </w:rPr>
        <w:t>12-10 Использование оборудования, инструментов, материалов с истекшим сроком годности/эксплуатации.</w:t>
      </w:r>
    </w:p>
    <w:p w14:paraId="2D88F8A5" w14:textId="77777777" w:rsidR="00842F2B" w:rsidRPr="00842F2B" w:rsidRDefault="00842F2B" w:rsidP="00842F2B">
      <w:pPr>
        <w:jc w:val="both"/>
        <w:rPr>
          <w:rFonts w:eastAsia="Calibri"/>
          <w:szCs w:val="22"/>
        </w:rPr>
      </w:pPr>
    </w:p>
    <w:p w14:paraId="7AB7A0EA" w14:textId="77777777" w:rsidR="00842F2B" w:rsidRPr="00842F2B" w:rsidRDefault="00842F2B" w:rsidP="00842F2B">
      <w:pPr>
        <w:jc w:val="both"/>
        <w:rPr>
          <w:rFonts w:eastAsia="Calibri"/>
          <w:szCs w:val="22"/>
        </w:rPr>
      </w:pPr>
      <w:r w:rsidRPr="00842F2B">
        <w:rPr>
          <w:rFonts w:eastAsia="Calibri"/>
          <w:szCs w:val="22"/>
        </w:rPr>
        <w:lastRenderedPageBreak/>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1A51C14" w14:textId="77777777" w:rsidR="00842F2B" w:rsidRPr="00842F2B" w:rsidRDefault="00842F2B" w:rsidP="00842F2B">
      <w:pPr>
        <w:jc w:val="both"/>
        <w:rPr>
          <w:rFonts w:eastAsia="Calibri"/>
          <w:szCs w:val="22"/>
        </w:rPr>
      </w:pPr>
    </w:p>
    <w:p w14:paraId="66331AD5" w14:textId="77777777" w:rsidR="00842F2B" w:rsidRPr="00842F2B" w:rsidRDefault="00842F2B" w:rsidP="00842F2B">
      <w:pPr>
        <w:jc w:val="both"/>
        <w:rPr>
          <w:rFonts w:eastAsia="Calibri"/>
          <w:i/>
          <w:szCs w:val="22"/>
        </w:rPr>
      </w:pPr>
      <w:r w:rsidRPr="00842F2B">
        <w:rPr>
          <w:rFonts w:eastAsia="Calibri"/>
          <w:i/>
          <w:szCs w:val="22"/>
        </w:rPr>
        <w:t>12-11 Несоответствие заявленным характеристикам, плохое качество.</w:t>
      </w:r>
    </w:p>
    <w:p w14:paraId="5199490D" w14:textId="77777777" w:rsidR="00842F2B" w:rsidRPr="00842F2B" w:rsidRDefault="00842F2B" w:rsidP="00842F2B">
      <w:pPr>
        <w:jc w:val="both"/>
        <w:rPr>
          <w:rFonts w:eastAsia="Calibri"/>
          <w:szCs w:val="22"/>
        </w:rPr>
      </w:pPr>
    </w:p>
    <w:p w14:paraId="0094523D" w14:textId="77777777" w:rsidR="00842F2B" w:rsidRPr="00842F2B" w:rsidRDefault="00842F2B" w:rsidP="00842F2B">
      <w:pPr>
        <w:jc w:val="both"/>
        <w:rPr>
          <w:rFonts w:eastAsia="Calibri"/>
          <w:szCs w:val="22"/>
        </w:rPr>
      </w:pPr>
      <w:r w:rsidRPr="00842F2B">
        <w:rPr>
          <w:rFonts w:eastAsia="Calibri"/>
          <w:szCs w:val="22"/>
        </w:rPr>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5523B1D2" w14:textId="77777777" w:rsidR="00842F2B" w:rsidRPr="00842F2B" w:rsidRDefault="00842F2B" w:rsidP="00842F2B">
      <w:pPr>
        <w:jc w:val="both"/>
        <w:rPr>
          <w:rFonts w:eastAsia="Calibri"/>
          <w:szCs w:val="22"/>
        </w:rPr>
      </w:pPr>
    </w:p>
    <w:p w14:paraId="55699FF4" w14:textId="77777777" w:rsidR="00842F2B" w:rsidRPr="00842F2B" w:rsidRDefault="00842F2B" w:rsidP="00842F2B">
      <w:pPr>
        <w:jc w:val="both"/>
        <w:rPr>
          <w:rFonts w:eastAsia="Calibri"/>
          <w:i/>
          <w:szCs w:val="22"/>
        </w:rPr>
      </w:pPr>
      <w:r w:rsidRPr="00842F2B">
        <w:rPr>
          <w:rFonts w:eastAsia="Calibri"/>
          <w:i/>
          <w:szCs w:val="22"/>
        </w:rPr>
        <w:t>12-12 Несоответствующая утилизация.</w:t>
      </w:r>
    </w:p>
    <w:p w14:paraId="502A30B3" w14:textId="77777777" w:rsidR="00842F2B" w:rsidRPr="00842F2B" w:rsidRDefault="00842F2B" w:rsidP="00842F2B">
      <w:pPr>
        <w:jc w:val="both"/>
        <w:rPr>
          <w:rFonts w:eastAsia="Calibri"/>
          <w:szCs w:val="22"/>
        </w:rPr>
      </w:pPr>
    </w:p>
    <w:p w14:paraId="7D9B33CA" w14:textId="77777777" w:rsidR="00842F2B" w:rsidRPr="00842F2B" w:rsidRDefault="00842F2B" w:rsidP="00842F2B">
      <w:pPr>
        <w:jc w:val="both"/>
        <w:rPr>
          <w:rFonts w:eastAsia="Calibri"/>
          <w:szCs w:val="22"/>
        </w:rPr>
      </w:pPr>
      <w:r w:rsidRPr="00842F2B">
        <w:rPr>
          <w:rFonts w:eastAsia="Calibri"/>
          <w:szCs w:val="22"/>
        </w:rPr>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461EDABF" w14:textId="77777777" w:rsidR="00842F2B" w:rsidRPr="00842F2B" w:rsidRDefault="00842F2B" w:rsidP="00842F2B">
      <w:pPr>
        <w:jc w:val="both"/>
        <w:rPr>
          <w:rFonts w:eastAsia="Calibri"/>
          <w:szCs w:val="22"/>
        </w:rPr>
      </w:pPr>
    </w:p>
    <w:p w14:paraId="28BAAFB9" w14:textId="77777777" w:rsidR="00842F2B" w:rsidRPr="00842F2B" w:rsidRDefault="00842F2B" w:rsidP="00842F2B">
      <w:pPr>
        <w:jc w:val="both"/>
        <w:rPr>
          <w:rFonts w:eastAsia="Calibri"/>
          <w:i/>
          <w:szCs w:val="22"/>
        </w:rPr>
      </w:pPr>
      <w:r w:rsidRPr="00842F2B">
        <w:rPr>
          <w:rFonts w:eastAsia="Calibri"/>
          <w:i/>
          <w:szCs w:val="22"/>
        </w:rPr>
        <w:t>12-13 Другое.</w:t>
      </w:r>
    </w:p>
    <w:p w14:paraId="1175A95D" w14:textId="7CB917F2" w:rsidR="004B09C5" w:rsidRDefault="004B09C5" w:rsidP="00992E4E">
      <w:pPr>
        <w:tabs>
          <w:tab w:val="left" w:pos="988"/>
        </w:tabs>
      </w:pPr>
      <w:r>
        <w:br w:type="page"/>
      </w:r>
    </w:p>
    <w:p w14:paraId="62899CEE" w14:textId="418E8B37" w:rsidR="004B09C5" w:rsidRPr="004B09C5" w:rsidRDefault="004B09C5" w:rsidP="004B09C5">
      <w:pPr>
        <w:pStyle w:val="22"/>
        <w:rPr>
          <w:lang w:val="ru-RU"/>
        </w:rPr>
      </w:pPr>
      <w:bookmarkStart w:id="228" w:name="_ПРИЛОЖЕНИЕ_9._РЕКОМЕНДАЦИИ"/>
      <w:bookmarkStart w:id="229" w:name="_Toc386105137"/>
      <w:bookmarkStart w:id="230" w:name="_Toc387155086"/>
      <w:bookmarkStart w:id="231" w:name="_Toc395688593"/>
      <w:bookmarkStart w:id="232" w:name="_Toc396320660"/>
      <w:bookmarkStart w:id="233" w:name="_Toc418698652"/>
      <w:bookmarkStart w:id="234" w:name="_Toc443735829"/>
      <w:bookmarkStart w:id="235" w:name="_Toc450296424"/>
      <w:bookmarkStart w:id="236" w:name="_Toc462673653"/>
      <w:bookmarkStart w:id="237" w:name="_Toc27733484"/>
      <w:bookmarkStart w:id="238" w:name="_Toc27736150"/>
      <w:bookmarkStart w:id="239" w:name="_Toc27736329"/>
      <w:bookmarkStart w:id="240" w:name="_Toc27736880"/>
      <w:bookmarkStart w:id="241" w:name="_Toc27737430"/>
      <w:bookmarkStart w:id="242" w:name="_Toc27737518"/>
      <w:bookmarkStart w:id="243" w:name="_Toc27991693"/>
      <w:bookmarkStart w:id="244" w:name="_Toc58333621"/>
      <w:bookmarkEnd w:id="228"/>
      <w:r w:rsidRPr="004B09C5">
        <w:rPr>
          <w:lang w:val="ru-RU"/>
        </w:rPr>
        <w:lastRenderedPageBreak/>
        <w:t>ПРИЛОЖЕНИЕ 9. РЕКОМЕНДАЦИИ ПО РАЗРАБОТКЕ КОРРЕКТИРУЮЩИХ МЕРОПРИЯТИЙ/ ДЕЙСТВИЙ ПО РЕЗУЛЬТАТАМ РАССЛЕДОВАНИЯ ПРОИСШЕСТВИЯ</w:t>
      </w:r>
      <w:bookmarkEnd w:id="203"/>
      <w:bookmarkEnd w:id="204"/>
      <w:bookmarkEnd w:id="205"/>
      <w:bookmarkEnd w:id="206"/>
      <w:bookmarkEnd w:id="207"/>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54565012" w14:textId="77777777" w:rsidR="004B09C5" w:rsidRPr="00EF0D3F" w:rsidRDefault="004B09C5" w:rsidP="000E11CD">
      <w:pPr>
        <w:jc w:val="both"/>
        <w:rPr>
          <w:rFonts w:eastAsia="Calibri"/>
        </w:rPr>
      </w:pPr>
    </w:p>
    <w:p w14:paraId="5E3BB3F8" w14:textId="77777777" w:rsidR="004B09C5" w:rsidRPr="004B09C5" w:rsidRDefault="004B09C5" w:rsidP="000E11CD">
      <w:pPr>
        <w:tabs>
          <w:tab w:val="left" w:pos="1560"/>
        </w:tabs>
        <w:jc w:val="both"/>
      </w:pPr>
      <w:r w:rsidRPr="004B09C5">
        <w:rPr>
          <w:lang w:eastAsia="ru-RU"/>
        </w:rP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подобных происшествий в будущем.</w:t>
      </w:r>
    </w:p>
    <w:p w14:paraId="33742B14" w14:textId="77777777" w:rsidR="004B09C5" w:rsidRPr="004B09C5" w:rsidRDefault="004B09C5" w:rsidP="000E11CD">
      <w:pPr>
        <w:tabs>
          <w:tab w:val="left" w:pos="1560"/>
        </w:tabs>
        <w:jc w:val="both"/>
      </w:pPr>
    </w:p>
    <w:p w14:paraId="0AA56D05" w14:textId="77777777" w:rsidR="004B09C5" w:rsidRPr="004B09C5" w:rsidRDefault="004B09C5" w:rsidP="000E11CD">
      <w:pPr>
        <w:tabs>
          <w:tab w:val="left" w:pos="1560"/>
        </w:tabs>
        <w:jc w:val="both"/>
      </w:pPr>
      <w:r w:rsidRPr="004B09C5">
        <w:rPr>
          <w:lang w:eastAsia="ru-RU"/>
        </w:rPr>
        <w:t>Корректирующие меры подразделяются на технические и организационные (перечислены в порядке снижения результативности):</w:t>
      </w:r>
    </w:p>
    <w:p w14:paraId="075408A0" w14:textId="77777777" w:rsidR="004B09C5" w:rsidRPr="004B09C5" w:rsidRDefault="004B09C5" w:rsidP="000E11CD">
      <w:pPr>
        <w:numPr>
          <w:ilvl w:val="0"/>
          <w:numId w:val="37"/>
        </w:numPr>
        <w:tabs>
          <w:tab w:val="left" w:pos="539"/>
        </w:tabs>
        <w:spacing w:before="120"/>
        <w:ind w:left="538" w:hanging="357"/>
        <w:jc w:val="both"/>
      </w:pPr>
      <w:r w:rsidRPr="004B09C5">
        <w:rPr>
          <w:lang w:eastAsia="ru-RU"/>
        </w:rPr>
        <w:t>технические меры:</w:t>
      </w:r>
    </w:p>
    <w:p w14:paraId="3DDB9141"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исключение опасностей, в том числе:</w:t>
      </w:r>
    </w:p>
    <w:p w14:paraId="2B604E1F"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 применения (хранения) опасных веществ;</w:t>
      </w:r>
    </w:p>
    <w:p w14:paraId="28A1B722"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 применения опасного оборудования;</w:t>
      </w:r>
    </w:p>
    <w:p w14:paraId="5EFB4BD9"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исключение/изменение технологической операции или ее части;</w:t>
      </w:r>
    </w:p>
    <w:p w14:paraId="69999C0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автоматизация технологических процессов;</w:t>
      </w:r>
    </w:p>
    <w:p w14:paraId="45036400"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механизация труда;</w:t>
      </w:r>
    </w:p>
    <w:p w14:paraId="2E203B54"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замена опасностей – снижение уровня риска, в том числе:</w:t>
      </w:r>
    </w:p>
    <w:p w14:paraId="2590CB80"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замена опасного оборудования на менее опасное;</w:t>
      </w:r>
    </w:p>
    <w:p w14:paraId="3EDBBA01"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замена применяемых опасных материалов на менее опасные;</w:t>
      </w:r>
    </w:p>
    <w:p w14:paraId="0E7B7D4D"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изоляция опасностей и применение инженерных решений, в том числе:</w:t>
      </w:r>
    </w:p>
    <w:p w14:paraId="3282AAA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установка защитных блокировок и сигнализации, средств коллективной защиты;</w:t>
      </w:r>
    </w:p>
    <w:p w14:paraId="59D9543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ограждение или изоляция оборудования, опасных частей и деталей;</w:t>
      </w:r>
    </w:p>
    <w:p w14:paraId="01804E0C" w14:textId="77777777" w:rsidR="004B09C5" w:rsidRPr="004B09C5" w:rsidRDefault="004B09C5" w:rsidP="000E11CD">
      <w:pPr>
        <w:numPr>
          <w:ilvl w:val="0"/>
          <w:numId w:val="37"/>
        </w:numPr>
        <w:tabs>
          <w:tab w:val="left" w:pos="539"/>
        </w:tabs>
        <w:spacing w:before="120"/>
        <w:ind w:left="538" w:hanging="357"/>
        <w:jc w:val="both"/>
      </w:pPr>
      <w:r w:rsidRPr="004B09C5">
        <w:rPr>
          <w:lang w:eastAsia="ru-RU"/>
        </w:rPr>
        <w:t>организационные меры:</w:t>
      </w:r>
    </w:p>
    <w:p w14:paraId="323EDF34"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разработка инструкций и правил;</w:t>
      </w:r>
    </w:p>
    <w:p w14:paraId="31059440"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надзор;</w:t>
      </w:r>
    </w:p>
    <w:p w14:paraId="3E152FBB"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оформление нарядов-допусков;</w:t>
      </w:r>
    </w:p>
    <w:p w14:paraId="4DD4FE46"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проведение обучения и инструктажа;</w:t>
      </w:r>
    </w:p>
    <w:p w14:paraId="7F2BA3C9"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установка предупреждающих знаков;</w:t>
      </w:r>
    </w:p>
    <w:p w14:paraId="4837467D"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использование СИЗ;</w:t>
      </w:r>
    </w:p>
    <w:p w14:paraId="0B97F59E"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меры экстренного медицинского и аварийного реагирования.</w:t>
      </w:r>
    </w:p>
    <w:p w14:paraId="5FB65775" w14:textId="77777777" w:rsidR="004B09C5" w:rsidRPr="004B09C5" w:rsidRDefault="004B09C5" w:rsidP="000E11CD">
      <w:pPr>
        <w:tabs>
          <w:tab w:val="left" w:pos="1560"/>
        </w:tabs>
        <w:jc w:val="both"/>
      </w:pPr>
    </w:p>
    <w:p w14:paraId="71461205" w14:textId="77777777" w:rsidR="004B09C5" w:rsidRPr="004B09C5" w:rsidRDefault="004B09C5" w:rsidP="000E11CD">
      <w:pPr>
        <w:tabs>
          <w:tab w:val="left" w:pos="1560"/>
        </w:tabs>
        <w:jc w:val="both"/>
      </w:pPr>
      <w:r w:rsidRPr="004B09C5">
        <w:rPr>
          <w:lang w:eastAsia="ru-RU"/>
        </w:rPr>
        <w:t>При разработке корректирующих мер необходимо учитывать:</w:t>
      </w:r>
    </w:p>
    <w:p w14:paraId="282E46F3" w14:textId="77777777" w:rsidR="004B09C5" w:rsidRPr="004B09C5" w:rsidRDefault="004B09C5" w:rsidP="00F94110">
      <w:pPr>
        <w:numPr>
          <w:ilvl w:val="0"/>
          <w:numId w:val="9"/>
        </w:numPr>
        <w:tabs>
          <w:tab w:val="num" w:pos="539"/>
        </w:tabs>
        <w:spacing w:before="120"/>
        <w:ind w:left="538" w:hanging="357"/>
        <w:jc w:val="both"/>
        <w:rPr>
          <w:rFonts w:eastAsia="Calibri"/>
          <w:szCs w:val="22"/>
        </w:rPr>
      </w:pPr>
      <w:r w:rsidRPr="004B09C5">
        <w:rPr>
          <w:rFonts w:eastAsia="Calibri"/>
          <w:szCs w:val="22"/>
        </w:rP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14:paraId="126498F2" w14:textId="77777777" w:rsidR="004B09C5" w:rsidRPr="004B09C5" w:rsidRDefault="004B09C5" w:rsidP="00F94110">
      <w:pPr>
        <w:numPr>
          <w:ilvl w:val="0"/>
          <w:numId w:val="9"/>
        </w:numPr>
        <w:tabs>
          <w:tab w:val="num" w:pos="539"/>
        </w:tabs>
        <w:spacing w:before="120"/>
        <w:ind w:left="538" w:hanging="357"/>
        <w:jc w:val="both"/>
        <w:rPr>
          <w:rFonts w:eastAsia="Calibri"/>
          <w:szCs w:val="22"/>
        </w:rPr>
      </w:pPr>
      <w:r w:rsidRPr="004B09C5">
        <w:rPr>
          <w:rFonts w:eastAsia="Calibri"/>
          <w:szCs w:val="22"/>
        </w:rPr>
        <w:t>существует ли возможность появления новых и модифицированных опасностей, связанных с внедрением планируемых мероприятий.</w:t>
      </w:r>
    </w:p>
    <w:p w14:paraId="63D8A8EE" w14:textId="77777777" w:rsidR="004E02B3" w:rsidRPr="00EF0D3F" w:rsidRDefault="004E02B3" w:rsidP="000E11CD">
      <w:pPr>
        <w:tabs>
          <w:tab w:val="left" w:pos="988"/>
        </w:tabs>
      </w:pPr>
    </w:p>
    <w:sectPr w:rsidR="004E02B3" w:rsidRPr="00EF0D3F" w:rsidSect="000E11CD">
      <w:headerReference w:type="default" r:id="rId52"/>
      <w:footerReference w:type="default" r:id="rId53"/>
      <w:pgSz w:w="11907" w:h="16840"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A2A85D" w14:textId="77777777" w:rsidR="00E34FE7" w:rsidRDefault="00E34FE7" w:rsidP="00E70701">
      <w:r>
        <w:separator/>
      </w:r>
    </w:p>
  </w:endnote>
  <w:endnote w:type="continuationSeparator" w:id="0">
    <w:p w14:paraId="4431C748" w14:textId="77777777" w:rsidR="00E34FE7" w:rsidRDefault="00E34FE7" w:rsidP="00E70701">
      <w:r>
        <w:continuationSeparator/>
      </w:r>
    </w:p>
  </w:endnote>
  <w:endnote w:type="continuationNotice" w:id="1">
    <w:p w14:paraId="391DFCC2" w14:textId="77777777" w:rsidR="00E34FE7" w:rsidRDefault="00E34F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altName w:val="Gabriola"/>
    <w:charset w:val="CC"/>
    <w:family w:val="auto"/>
    <w:pitch w:val="variable"/>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55065" w14:textId="334869C3" w:rsidR="00F3756B" w:rsidRDefault="00F3756B">
    <w:pPr>
      <w:pStyle w:val="aa"/>
      <w:rPr>
        <w:rFonts w:ascii="Arial" w:hAnsi="Arial" w:cs="Arial"/>
        <w:color w:val="999999"/>
        <w:sz w:val="10"/>
      </w:rPr>
    </w:pPr>
  </w:p>
  <w:p w14:paraId="21BDA64F" w14:textId="173F4420" w:rsidR="00F3756B" w:rsidRPr="000E11CD" w:rsidRDefault="00F3756B">
    <w:pPr>
      <w:pStyle w:val="aa"/>
      <w:rPr>
        <w:rFonts w:ascii="Arial" w:hAnsi="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F3756B" w:rsidRDefault="00F3756B" w:rsidP="00BD28EB">
    <w:pPr>
      <w:pStyle w:val="aa"/>
      <w:tabs>
        <w:tab w:val="clear" w:pos="9355"/>
        <w:tab w:val="right" w:pos="9180"/>
        <w:tab w:val="left" w:pos="9899"/>
      </w:tabs>
      <w:ind w:right="-1"/>
      <w:rPr>
        <w:rFonts w:ascii="Arial" w:hAnsi="Arial" w:cs="Arial"/>
        <w:b/>
        <w:sz w:val="2"/>
        <w:szCs w:val="2"/>
      </w:rPr>
    </w:pPr>
  </w:p>
  <w:p w14:paraId="522CF3C3" w14:textId="77777777" w:rsidR="00F3756B" w:rsidRPr="001049CD" w:rsidRDefault="00F3756B" w:rsidP="00BD28EB">
    <w:pPr>
      <w:pStyle w:val="aa"/>
      <w:tabs>
        <w:tab w:val="clear" w:pos="9355"/>
        <w:tab w:val="right" w:pos="9180"/>
        <w:tab w:val="left" w:pos="9899"/>
      </w:tabs>
      <w:ind w:right="-1"/>
      <w:rPr>
        <w:rFonts w:ascii="Arial" w:hAnsi="Arial" w:cs="Arial"/>
        <w:b/>
        <w:szCs w:val="24"/>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F3756B" w14:paraId="398B1CDC" w14:textId="77777777" w:rsidTr="007B0DA0">
      <w:tc>
        <w:tcPr>
          <w:tcW w:w="9854" w:type="dxa"/>
          <w:gridSpan w:val="2"/>
        </w:tcPr>
        <w:p w14:paraId="219057F5" w14:textId="242EE8F2" w:rsidR="00F3756B" w:rsidRDefault="00F3756B" w:rsidP="002330A2">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F3756B" w14:paraId="0A9DB757" w14:textId="77777777" w:rsidTr="00277471">
      <w:tc>
        <w:tcPr>
          <w:tcW w:w="9854" w:type="dxa"/>
          <w:gridSpan w:val="2"/>
        </w:tcPr>
        <w:p w14:paraId="28DEE902" w14:textId="14B1E3AD" w:rsidR="00F3756B" w:rsidRPr="00130D6D" w:rsidRDefault="00F3756B" w:rsidP="00130D6D">
          <w:pPr>
            <w:spacing w:before="60"/>
            <w:jc w:val="right"/>
            <w:rPr>
              <w:rFonts w:ascii="Arial" w:hAnsi="Arial" w:cs="Arial"/>
              <w:sz w:val="16"/>
              <w:szCs w:val="16"/>
              <w:lang w:val="en-US"/>
            </w:rPr>
          </w:pPr>
          <w:r>
            <w:rPr>
              <w:rFonts w:ascii="Arial" w:hAnsi="Arial" w:cs="Arial"/>
              <w:sz w:val="16"/>
              <w:szCs w:val="16"/>
            </w:rPr>
            <w:t xml:space="preserve">© ® ООО «Славнефть-Красноярскнефтегаз», </w:t>
          </w:r>
          <w:r>
            <w:rPr>
              <w:rFonts w:ascii="Arial" w:hAnsi="Arial" w:cs="Arial"/>
              <w:sz w:val="16"/>
              <w:szCs w:val="16"/>
              <w:lang w:val="en-US"/>
            </w:rPr>
            <w:t>2020</w:t>
          </w:r>
        </w:p>
      </w:tc>
    </w:tr>
    <w:tr w:rsidR="00F3756B" w14:paraId="1D0BB173" w14:textId="77777777" w:rsidTr="007B0DA0">
      <w:tc>
        <w:tcPr>
          <w:tcW w:w="8188" w:type="dxa"/>
          <w:tcBorders>
            <w:top w:val="single" w:sz="12" w:space="0" w:color="0070C0"/>
          </w:tcBorders>
        </w:tcPr>
        <w:p w14:paraId="5F8F2E44" w14:textId="0D61248C" w:rsidR="00F3756B" w:rsidRDefault="00F3756B" w:rsidP="001049CD">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12EEC03F" w14:textId="44DA855B" w:rsidR="00F3756B" w:rsidRPr="00BD28EB" w:rsidRDefault="00F3756B" w:rsidP="00130D6D">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00623D29" w:rsidRPr="00623D29">
            <w:rPr>
              <w:rFonts w:ascii="Arial" w:hAnsi="Arial" w:cs="Arial"/>
              <w:b/>
              <w:sz w:val="10"/>
              <w:szCs w:val="10"/>
            </w:rPr>
            <w:t>П3-05 И-089703 ЮЛ-428</w:t>
          </w:r>
          <w:r w:rsidR="00623D29">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6C51E6AF" w14:textId="7E7FE74F" w:rsidR="00F3756B" w:rsidRPr="00BD28EB" w:rsidRDefault="00F3756B"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02B3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02B33">
            <w:rPr>
              <w:rFonts w:ascii="Arial" w:hAnsi="Arial" w:cs="Arial"/>
              <w:b/>
              <w:noProof/>
              <w:sz w:val="12"/>
              <w:szCs w:val="12"/>
            </w:rPr>
            <w:t>68</w:t>
          </w:r>
          <w:r>
            <w:rPr>
              <w:rFonts w:ascii="Arial" w:hAnsi="Arial" w:cs="Arial"/>
              <w:b/>
              <w:sz w:val="12"/>
              <w:szCs w:val="12"/>
            </w:rPr>
            <w:fldChar w:fldCharType="end"/>
          </w:r>
        </w:p>
      </w:tc>
    </w:tr>
  </w:tbl>
  <w:p w14:paraId="00423901" w14:textId="77777777" w:rsidR="00A02B33" w:rsidRDefault="00A02B33" w:rsidP="00BD28EB">
    <w:pPr>
      <w:pStyle w:val="aa"/>
      <w:tabs>
        <w:tab w:val="clear" w:pos="9355"/>
        <w:tab w:val="right" w:pos="9180"/>
        <w:tab w:val="left" w:pos="9899"/>
      </w:tabs>
      <w:ind w:right="-1"/>
      <w:rPr>
        <w:rFonts w:ascii="Arial" w:hAnsi="Arial" w:cs="Arial"/>
        <w:b/>
        <w:color w:val="999999"/>
        <w:sz w:val="12"/>
        <w:szCs w:val="2"/>
      </w:rPr>
    </w:pPr>
  </w:p>
  <w:p w14:paraId="7FA642E2" w14:textId="77777777" w:rsidR="00A02B33" w:rsidRDefault="00A02B33" w:rsidP="00BD28EB">
    <w:pPr>
      <w:pStyle w:val="aa"/>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15:09:34</w:t>
    </w:r>
  </w:p>
  <w:p w14:paraId="64A35594" w14:textId="1958D313" w:rsidR="00F3756B" w:rsidRPr="00A02B33" w:rsidRDefault="00F3756B" w:rsidP="00BD28EB">
    <w:pPr>
      <w:pStyle w:val="aa"/>
      <w:tabs>
        <w:tab w:val="clear" w:pos="9355"/>
        <w:tab w:val="right" w:pos="9180"/>
        <w:tab w:val="left" w:pos="9899"/>
      </w:tabs>
      <w:ind w:right="-1"/>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6E038" w14:textId="77777777" w:rsidR="00F3756B" w:rsidRDefault="00F3756B"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F3756B" w14:paraId="4CAA95F2" w14:textId="77777777" w:rsidTr="005932AE">
      <w:trPr>
        <w:trHeight w:val="128"/>
      </w:trPr>
      <w:tc>
        <w:tcPr>
          <w:tcW w:w="8188" w:type="dxa"/>
          <w:tcBorders>
            <w:top w:val="single" w:sz="12" w:space="0" w:color="0070C0"/>
          </w:tcBorders>
        </w:tcPr>
        <w:p w14:paraId="78C905FA" w14:textId="77777777" w:rsidR="00F3756B" w:rsidRDefault="00F3756B"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4A1292A3" w14:textId="5A755A4C" w:rsidR="00F3756B" w:rsidRPr="00BD28EB" w:rsidRDefault="00F3756B"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w:t>
          </w:r>
          <w:r w:rsidR="00623D29">
            <w:rPr>
              <w:rFonts w:ascii="Arial" w:hAnsi="Arial" w:cs="Arial"/>
              <w:b/>
              <w:sz w:val="10"/>
              <w:szCs w:val="10"/>
            </w:rPr>
            <w:t xml:space="preserve"> </w:t>
          </w:r>
          <w:r w:rsidR="00623D29" w:rsidRPr="00623D29">
            <w:rPr>
              <w:rFonts w:ascii="Arial" w:hAnsi="Arial" w:cs="Arial"/>
              <w:b/>
              <w:sz w:val="10"/>
              <w:szCs w:val="10"/>
            </w:rPr>
            <w:t>П3-05 И-089703 ЮЛ-428</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4590521A" w14:textId="5CA6117E" w:rsidR="00F3756B" w:rsidRPr="00BD28EB" w:rsidRDefault="00F3756B"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02B33">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02B33">
            <w:rPr>
              <w:rFonts w:ascii="Arial" w:hAnsi="Arial" w:cs="Arial"/>
              <w:b/>
              <w:noProof/>
              <w:sz w:val="12"/>
              <w:szCs w:val="12"/>
            </w:rPr>
            <w:t>65</w:t>
          </w:r>
          <w:r>
            <w:rPr>
              <w:rFonts w:ascii="Arial" w:hAnsi="Arial" w:cs="Arial"/>
              <w:b/>
              <w:sz w:val="12"/>
              <w:szCs w:val="12"/>
            </w:rPr>
            <w:fldChar w:fldCharType="end"/>
          </w:r>
        </w:p>
      </w:tc>
    </w:tr>
  </w:tbl>
  <w:p w14:paraId="699E0D0D" w14:textId="77777777" w:rsidR="00A02B33" w:rsidRDefault="00A02B33" w:rsidP="005932AE">
    <w:pPr>
      <w:rPr>
        <w:rFonts w:ascii="Arial" w:hAnsi="Arial" w:cs="Arial"/>
        <w:b/>
        <w:color w:val="999999"/>
        <w:sz w:val="12"/>
        <w:szCs w:val="2"/>
      </w:rPr>
    </w:pPr>
  </w:p>
  <w:p w14:paraId="789F243C" w14:textId="77777777" w:rsidR="00A02B33" w:rsidRDefault="00A02B33"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15:09:34</w:t>
    </w:r>
  </w:p>
  <w:p w14:paraId="47475156" w14:textId="3D837EAA" w:rsidR="00F3756B" w:rsidRPr="00A02B33" w:rsidRDefault="00F3756B" w:rsidP="005932AE">
    <w:pP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4F95EA" w14:textId="77777777" w:rsidR="00452118" w:rsidRDefault="00452118"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7405"/>
    </w:tblGrid>
    <w:tr w:rsidR="00452118" w14:paraId="29F7726C" w14:textId="77777777" w:rsidTr="00452118">
      <w:trPr>
        <w:trHeight w:val="128"/>
      </w:trPr>
      <w:tc>
        <w:tcPr>
          <w:tcW w:w="8188" w:type="dxa"/>
          <w:tcBorders>
            <w:top w:val="single" w:sz="12" w:space="0" w:color="0070C0"/>
          </w:tcBorders>
        </w:tcPr>
        <w:p w14:paraId="66371D74" w14:textId="77777777" w:rsidR="00452118" w:rsidRDefault="00452118"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6B71D743" w14:textId="77777777" w:rsidR="00452118" w:rsidRPr="00BD28EB" w:rsidRDefault="00452118"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w:t>
          </w:r>
          <w:r>
            <w:rPr>
              <w:rFonts w:ascii="Arial" w:hAnsi="Arial" w:cs="Arial"/>
              <w:b/>
              <w:sz w:val="10"/>
              <w:szCs w:val="10"/>
            </w:rPr>
            <w:t xml:space="preserve"> </w:t>
          </w:r>
          <w:r w:rsidRPr="00623D29">
            <w:rPr>
              <w:rFonts w:ascii="Arial" w:hAnsi="Arial" w:cs="Arial"/>
              <w:b/>
              <w:sz w:val="10"/>
              <w:szCs w:val="10"/>
            </w:rPr>
            <w:t>П3-05 И-089703 ЮЛ-428</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7405" w:type="dxa"/>
          <w:tcBorders>
            <w:top w:val="single" w:sz="12" w:space="0" w:color="0070C0"/>
          </w:tcBorders>
        </w:tcPr>
        <w:p w14:paraId="095C034E" w14:textId="295B8AD6" w:rsidR="00452118" w:rsidRPr="00BD28EB" w:rsidRDefault="0045211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02B33">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02B33">
            <w:rPr>
              <w:rFonts w:ascii="Arial" w:hAnsi="Arial" w:cs="Arial"/>
              <w:b/>
              <w:noProof/>
              <w:sz w:val="12"/>
              <w:szCs w:val="12"/>
            </w:rPr>
            <w:t>65</w:t>
          </w:r>
          <w:r>
            <w:rPr>
              <w:rFonts w:ascii="Arial" w:hAnsi="Arial" w:cs="Arial"/>
              <w:b/>
              <w:sz w:val="12"/>
              <w:szCs w:val="12"/>
            </w:rPr>
            <w:fldChar w:fldCharType="end"/>
          </w:r>
        </w:p>
      </w:tc>
    </w:tr>
  </w:tbl>
  <w:p w14:paraId="4D622AA0" w14:textId="77777777" w:rsidR="00A02B33" w:rsidRDefault="00A02B33" w:rsidP="005932AE">
    <w:pPr>
      <w:rPr>
        <w:rFonts w:ascii="Arial" w:hAnsi="Arial" w:cs="Arial"/>
        <w:b/>
        <w:color w:val="999999"/>
        <w:sz w:val="12"/>
        <w:szCs w:val="2"/>
      </w:rPr>
    </w:pPr>
  </w:p>
  <w:p w14:paraId="79603C9C" w14:textId="77777777" w:rsidR="00A02B33" w:rsidRDefault="00A02B33"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15:09:34</w:t>
    </w:r>
  </w:p>
  <w:p w14:paraId="14ED5DB9" w14:textId="4F1F2877" w:rsidR="00452118" w:rsidRPr="00A02B33" w:rsidRDefault="00452118" w:rsidP="005932AE">
    <w:pP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357AF" w14:textId="77777777" w:rsidR="00F3756B" w:rsidRDefault="00F3756B"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3607"/>
    </w:tblGrid>
    <w:tr w:rsidR="00F3756B" w14:paraId="217A87D2" w14:textId="77777777" w:rsidTr="00566225">
      <w:trPr>
        <w:trHeight w:val="128"/>
      </w:trPr>
      <w:tc>
        <w:tcPr>
          <w:tcW w:w="8188" w:type="dxa"/>
          <w:tcBorders>
            <w:top w:val="single" w:sz="12" w:space="0" w:color="0070C0"/>
          </w:tcBorders>
        </w:tcPr>
        <w:p w14:paraId="2E578C79" w14:textId="77777777" w:rsidR="00F3756B" w:rsidRDefault="00F3756B"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6FB4C4C3" w14:textId="0B6D223F" w:rsidR="00F3756B" w:rsidRPr="00BD28EB" w:rsidRDefault="00F3756B"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00623D29" w:rsidRPr="00623D29">
            <w:rPr>
              <w:rFonts w:ascii="Arial" w:hAnsi="Arial" w:cs="Arial"/>
              <w:b/>
              <w:sz w:val="10"/>
              <w:szCs w:val="10"/>
            </w:rPr>
            <w:t>П3-05 И-089703 ЮЛ-428</w:t>
          </w:r>
          <w:r w:rsidR="00623D29">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3607" w:type="dxa"/>
          <w:tcBorders>
            <w:top w:val="single" w:sz="12" w:space="0" w:color="0070C0"/>
          </w:tcBorders>
        </w:tcPr>
        <w:p w14:paraId="04ED5FA2" w14:textId="5466B195" w:rsidR="00F3756B" w:rsidRPr="00BD28EB" w:rsidRDefault="00F3756B"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02B33">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02B33">
            <w:rPr>
              <w:rFonts w:ascii="Arial" w:hAnsi="Arial" w:cs="Arial"/>
              <w:b/>
              <w:noProof/>
              <w:sz w:val="12"/>
              <w:szCs w:val="12"/>
            </w:rPr>
            <w:t>65</w:t>
          </w:r>
          <w:r>
            <w:rPr>
              <w:rFonts w:ascii="Arial" w:hAnsi="Arial" w:cs="Arial"/>
              <w:b/>
              <w:sz w:val="12"/>
              <w:szCs w:val="12"/>
            </w:rPr>
            <w:fldChar w:fldCharType="end"/>
          </w:r>
        </w:p>
      </w:tc>
    </w:tr>
  </w:tbl>
  <w:p w14:paraId="4C9C1FA5" w14:textId="77777777" w:rsidR="00A02B33" w:rsidRDefault="00A02B33" w:rsidP="005932AE">
    <w:pPr>
      <w:rPr>
        <w:rFonts w:ascii="Arial" w:hAnsi="Arial" w:cs="Arial"/>
        <w:b/>
        <w:color w:val="999999"/>
        <w:sz w:val="12"/>
        <w:szCs w:val="2"/>
      </w:rPr>
    </w:pPr>
  </w:p>
  <w:p w14:paraId="00EE49AA" w14:textId="77777777" w:rsidR="00A02B33" w:rsidRDefault="00A02B33"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15:09:34</w:t>
    </w:r>
  </w:p>
  <w:p w14:paraId="01B5E086" w14:textId="43A08A81" w:rsidR="00F3756B" w:rsidRPr="00A02B33" w:rsidRDefault="00F3756B" w:rsidP="005932AE">
    <w:pP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970B1" w14:textId="77777777" w:rsidR="00F3756B" w:rsidRDefault="00F3756B" w:rsidP="00607BFD">
    <w:pPr>
      <w:pStyle w:val="aa"/>
      <w:tabs>
        <w:tab w:val="clear" w:pos="9355"/>
        <w:tab w:val="right" w:pos="9180"/>
        <w:tab w:val="left" w:pos="9899"/>
      </w:tabs>
      <w:ind w:right="-1"/>
      <w:rPr>
        <w:szCs w:val="24"/>
        <w:lang w:val="en-US"/>
      </w:rPr>
    </w:pPr>
  </w:p>
  <w:tbl>
    <w:tblPr>
      <w:tblStyle w:val="aff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4"/>
    </w:tblGrid>
    <w:tr w:rsidR="00F3756B" w14:paraId="09074EDA" w14:textId="77777777" w:rsidTr="000E11CD">
      <w:trPr>
        <w:trHeight w:val="128"/>
      </w:trPr>
      <w:tc>
        <w:tcPr>
          <w:tcW w:w="7655" w:type="dxa"/>
          <w:tcBorders>
            <w:top w:val="single" w:sz="12" w:space="0" w:color="0070C0"/>
          </w:tcBorders>
        </w:tcPr>
        <w:p w14:paraId="6BE50559" w14:textId="77777777" w:rsidR="00F3756B" w:rsidRDefault="00F3756B"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4C0B195F" w14:textId="19AE0C95" w:rsidR="00F3756B" w:rsidRPr="00BD28EB" w:rsidRDefault="00F3756B"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00623D29" w:rsidRPr="00623D29">
            <w:rPr>
              <w:rFonts w:ascii="Arial" w:hAnsi="Arial" w:cs="Arial"/>
              <w:b/>
              <w:sz w:val="10"/>
              <w:szCs w:val="10"/>
            </w:rPr>
            <w:t>П3-05 И-089703 ЮЛ-428</w:t>
          </w:r>
          <w:r w:rsidR="00623D29">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984" w:type="dxa"/>
          <w:tcBorders>
            <w:top w:val="single" w:sz="12" w:space="0" w:color="0070C0"/>
          </w:tcBorders>
        </w:tcPr>
        <w:p w14:paraId="60D93D08" w14:textId="3729243C" w:rsidR="00F3756B" w:rsidRPr="00BD28EB" w:rsidRDefault="00F3756B"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02B33">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02B33">
            <w:rPr>
              <w:rFonts w:ascii="Arial" w:hAnsi="Arial" w:cs="Arial"/>
              <w:b/>
              <w:noProof/>
              <w:sz w:val="12"/>
              <w:szCs w:val="12"/>
            </w:rPr>
            <w:t>68</w:t>
          </w:r>
          <w:r>
            <w:rPr>
              <w:rFonts w:ascii="Arial" w:hAnsi="Arial" w:cs="Arial"/>
              <w:b/>
              <w:sz w:val="12"/>
              <w:szCs w:val="12"/>
            </w:rPr>
            <w:fldChar w:fldCharType="end"/>
          </w:r>
        </w:p>
      </w:tc>
    </w:tr>
  </w:tbl>
  <w:p w14:paraId="573D2310" w14:textId="77777777" w:rsidR="00A02B33" w:rsidRDefault="00A02B33" w:rsidP="005932AE">
    <w:pPr>
      <w:rPr>
        <w:rFonts w:ascii="Arial" w:hAnsi="Arial" w:cs="Arial"/>
        <w:b/>
        <w:color w:val="999999"/>
        <w:sz w:val="12"/>
        <w:szCs w:val="2"/>
      </w:rPr>
    </w:pPr>
  </w:p>
  <w:p w14:paraId="1D8AA9F8" w14:textId="77777777" w:rsidR="00A02B33" w:rsidRDefault="00A02B33"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15:09:34</w:t>
    </w:r>
  </w:p>
  <w:p w14:paraId="61D15436" w14:textId="360CA109" w:rsidR="00F3756B" w:rsidRPr="00A02B33" w:rsidRDefault="00F3756B" w:rsidP="005932AE">
    <w:pP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257F95" w14:textId="77777777" w:rsidR="00E34FE7" w:rsidRDefault="00E34FE7" w:rsidP="00E70701">
      <w:r>
        <w:separator/>
      </w:r>
    </w:p>
  </w:footnote>
  <w:footnote w:type="continuationSeparator" w:id="0">
    <w:p w14:paraId="5B00EC9D" w14:textId="77777777" w:rsidR="00E34FE7" w:rsidRDefault="00E34FE7" w:rsidP="00E70701">
      <w:r>
        <w:continuationSeparator/>
      </w:r>
    </w:p>
  </w:footnote>
  <w:footnote w:type="continuationNotice" w:id="1">
    <w:p w14:paraId="152CFCF2" w14:textId="77777777" w:rsidR="00E34FE7" w:rsidRDefault="00E34FE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11520E25" w:rsidR="00F3756B" w:rsidRDefault="00F3756B">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3F33B4C0" w14:textId="77777777" w:rsidTr="00EC5E99">
      <w:tc>
        <w:tcPr>
          <w:tcW w:w="9854" w:type="dxa"/>
          <w:tcBorders>
            <w:bottom w:val="single" w:sz="12" w:space="0" w:color="0070C0"/>
          </w:tcBorders>
          <w:vAlign w:val="center"/>
        </w:tcPr>
        <w:p w14:paraId="29B45548" w14:textId="4424525F" w:rsidR="00F3756B" w:rsidRPr="00BD28EB" w:rsidRDefault="00F3756B" w:rsidP="00164402">
          <w:pPr>
            <w:pStyle w:val="a8"/>
            <w:jc w:val="right"/>
            <w:rPr>
              <w:rFonts w:ascii="Arial" w:hAnsi="Arial" w:cs="Arial"/>
              <w:b/>
              <w:sz w:val="10"/>
            </w:rPr>
          </w:pPr>
          <w:r>
            <w:rPr>
              <w:rFonts w:ascii="Arial" w:hAnsi="Arial" w:cs="Arial"/>
              <w:b/>
              <w:sz w:val="10"/>
            </w:rPr>
            <w:t>СОДЕРЖАНИЕ</w:t>
          </w:r>
        </w:p>
        <w:p w14:paraId="063876D6" w14:textId="77777777" w:rsidR="00F3756B" w:rsidRDefault="00F3756B" w:rsidP="00164402">
          <w:pPr>
            <w:pStyle w:val="a8"/>
            <w:jc w:val="right"/>
            <w:rPr>
              <w:rFonts w:ascii="Arial" w:hAnsi="Arial" w:cs="Arial"/>
              <w:sz w:val="10"/>
            </w:rPr>
          </w:pPr>
        </w:p>
      </w:tc>
    </w:tr>
  </w:tbl>
  <w:p w14:paraId="3DAA0EC1" w14:textId="13F55299" w:rsidR="00F3756B" w:rsidRPr="00607BFD" w:rsidRDefault="00F3756B" w:rsidP="00BD28EB">
    <w:pPr>
      <w:pStyle w:val="a8"/>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13D5EF82" w:rsidR="00F3756B" w:rsidRDefault="00F3756B">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3017B" w14:textId="38F3E5C7" w:rsidR="00F3756B" w:rsidRDefault="00F3756B">
    <w:pPr>
      <w:pStyle w:val="a8"/>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6FCDC8D6" w14:textId="77777777" w:rsidTr="00EC5E99">
      <w:tc>
        <w:tcPr>
          <w:tcW w:w="9854" w:type="dxa"/>
          <w:tcBorders>
            <w:bottom w:val="single" w:sz="12" w:space="0" w:color="0070C0"/>
          </w:tcBorders>
          <w:vAlign w:val="center"/>
        </w:tcPr>
        <w:p w14:paraId="3BE36ECD" w14:textId="4078D377" w:rsidR="00F3756B" w:rsidRPr="00BD28EB" w:rsidRDefault="00F3756B" w:rsidP="00164402">
          <w:pPr>
            <w:pStyle w:val="a8"/>
            <w:jc w:val="right"/>
            <w:rPr>
              <w:rFonts w:ascii="Arial" w:hAnsi="Arial" w:cs="Arial"/>
              <w:b/>
              <w:sz w:val="10"/>
            </w:rPr>
          </w:pPr>
          <w:r w:rsidRPr="00BD28EB">
            <w:rPr>
              <w:rFonts w:ascii="Arial" w:hAnsi="Arial" w:cs="Arial"/>
              <w:b/>
              <w:sz w:val="10"/>
            </w:rPr>
            <w:t>ВВОДНЫЕ ПОЛОЖЕНИЯ</w:t>
          </w:r>
        </w:p>
        <w:p w14:paraId="1F1E7DD3" w14:textId="77777777" w:rsidR="00F3756B" w:rsidRDefault="00F3756B" w:rsidP="00050EBE">
          <w:pPr>
            <w:pStyle w:val="a8"/>
            <w:jc w:val="right"/>
            <w:rPr>
              <w:rFonts w:ascii="Arial" w:hAnsi="Arial" w:cs="Arial"/>
              <w:sz w:val="10"/>
            </w:rPr>
          </w:pPr>
        </w:p>
      </w:tc>
    </w:tr>
  </w:tbl>
  <w:p w14:paraId="449EBAFE" w14:textId="7FC2C5E7" w:rsidR="00F3756B" w:rsidRPr="00607BFD" w:rsidRDefault="00F3756B" w:rsidP="00607BFD">
    <w:pPr>
      <w:pStyle w:val="a8"/>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EE44B" w14:textId="456E710D" w:rsidR="00F3756B" w:rsidRDefault="00F3756B">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56E42" w14:textId="20300C77" w:rsidR="00F3756B" w:rsidRDefault="00F3756B">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47E2B998" w14:textId="77777777" w:rsidTr="00EC5E99">
      <w:tc>
        <w:tcPr>
          <w:tcW w:w="9854" w:type="dxa"/>
          <w:tcBorders>
            <w:bottom w:val="single" w:sz="12" w:space="0" w:color="0070C0"/>
          </w:tcBorders>
          <w:vAlign w:val="center"/>
        </w:tcPr>
        <w:p w14:paraId="72AA8A01" w14:textId="7655449C" w:rsidR="00F3756B" w:rsidRPr="00BD28EB" w:rsidRDefault="00F3756B" w:rsidP="00164402">
          <w:pPr>
            <w:pStyle w:val="a8"/>
            <w:jc w:val="right"/>
            <w:rPr>
              <w:rFonts w:ascii="Arial" w:hAnsi="Arial" w:cs="Arial"/>
              <w:b/>
              <w:sz w:val="10"/>
            </w:rPr>
          </w:pPr>
          <w:r>
            <w:rPr>
              <w:rFonts w:ascii="Arial" w:hAnsi="Arial" w:cs="Arial"/>
              <w:b/>
              <w:sz w:val="10"/>
            </w:rPr>
            <w:t>ГЛОССАРИЙ</w:t>
          </w:r>
        </w:p>
        <w:p w14:paraId="137D4592" w14:textId="77777777" w:rsidR="00F3756B" w:rsidRDefault="00F3756B" w:rsidP="00050EBE">
          <w:pPr>
            <w:pStyle w:val="a8"/>
            <w:jc w:val="right"/>
            <w:rPr>
              <w:rFonts w:ascii="Arial" w:hAnsi="Arial" w:cs="Arial"/>
              <w:sz w:val="10"/>
            </w:rPr>
          </w:pPr>
        </w:p>
      </w:tc>
    </w:tr>
  </w:tbl>
  <w:p w14:paraId="5FF6E7F7" w14:textId="6E5AFE7B" w:rsidR="00F3756B" w:rsidRPr="00607BFD" w:rsidRDefault="00F3756B" w:rsidP="00607BFD">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98D85" w14:textId="6E2F1B1D" w:rsidR="00F3756B" w:rsidRDefault="00F3756B">
    <w:pPr>
      <w:pStyle w:val="a8"/>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22B23" w14:textId="70B50A86" w:rsidR="00F3756B" w:rsidRDefault="00F3756B">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07D5958B" w14:textId="77777777" w:rsidTr="00EC5E99">
      <w:tc>
        <w:tcPr>
          <w:tcW w:w="9854" w:type="dxa"/>
          <w:tcBorders>
            <w:bottom w:val="single" w:sz="12" w:space="0" w:color="0070C0"/>
          </w:tcBorders>
          <w:vAlign w:val="center"/>
        </w:tcPr>
        <w:p w14:paraId="7AE895EB" w14:textId="40360058" w:rsidR="00F3756B" w:rsidRDefault="00F3756B" w:rsidP="00050EBE">
          <w:pPr>
            <w:pStyle w:val="a8"/>
            <w:jc w:val="right"/>
            <w:rPr>
              <w:rFonts w:ascii="Arial" w:hAnsi="Arial" w:cs="Arial"/>
              <w:b/>
              <w:sz w:val="10"/>
            </w:rPr>
          </w:pPr>
          <w:r w:rsidRPr="00172531">
            <w:rPr>
              <w:rFonts w:ascii="Arial" w:hAnsi="Arial" w:cs="Arial"/>
              <w:b/>
              <w:sz w:val="10"/>
            </w:rPr>
            <w:t>РЕГИСТРАЦИЯ ПРОИСШЕСТВИЙ</w:t>
          </w:r>
          <w:r w:rsidRPr="00172531" w:rsidDel="00172531">
            <w:rPr>
              <w:rFonts w:ascii="Arial" w:hAnsi="Arial" w:cs="Arial"/>
              <w:b/>
              <w:sz w:val="10"/>
            </w:rPr>
            <w:t xml:space="preserve"> </w:t>
          </w:r>
        </w:p>
        <w:p w14:paraId="6760CE42" w14:textId="77777777" w:rsidR="00F3756B" w:rsidRDefault="00F3756B" w:rsidP="00050EBE">
          <w:pPr>
            <w:pStyle w:val="a8"/>
            <w:jc w:val="right"/>
            <w:rPr>
              <w:rFonts w:ascii="Arial" w:hAnsi="Arial" w:cs="Arial"/>
              <w:sz w:val="10"/>
            </w:rPr>
          </w:pPr>
        </w:p>
      </w:tc>
    </w:tr>
  </w:tbl>
  <w:p w14:paraId="27D6A7A0" w14:textId="6C61A0A0" w:rsidR="00F3756B" w:rsidRDefault="00F3756B">
    <w:pPr>
      <w:pStyle w:val="a8"/>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29B59" w14:textId="33E198F0" w:rsidR="00F3756B" w:rsidRDefault="00F3756B">
    <w:pPr>
      <w:pStyle w:val="a8"/>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588C635B" w14:textId="77777777" w:rsidTr="00EC5E99">
      <w:tc>
        <w:tcPr>
          <w:tcW w:w="9854" w:type="dxa"/>
          <w:tcBorders>
            <w:bottom w:val="single" w:sz="12" w:space="0" w:color="0070C0"/>
          </w:tcBorders>
          <w:vAlign w:val="center"/>
        </w:tcPr>
        <w:p w14:paraId="25DFAECC" w14:textId="72B80A8E" w:rsidR="00F3756B" w:rsidRDefault="00F3756B" w:rsidP="00050EBE">
          <w:pPr>
            <w:pStyle w:val="a8"/>
            <w:jc w:val="right"/>
            <w:rPr>
              <w:rFonts w:ascii="Arial" w:hAnsi="Arial" w:cs="Arial"/>
              <w:b/>
              <w:sz w:val="10"/>
            </w:rPr>
          </w:pPr>
          <w:r w:rsidRPr="00172531">
            <w:rPr>
              <w:rFonts w:ascii="Arial" w:hAnsi="Arial" w:cs="Arial"/>
              <w:b/>
              <w:sz w:val="10"/>
            </w:rPr>
            <w:t>ПОРЯДОК РАССЛЕДОВАНИЯ ПРОИСШЕСТВИЙ 4-ГО УРОВНЯ</w:t>
          </w:r>
        </w:p>
        <w:p w14:paraId="36EA60B2" w14:textId="77777777" w:rsidR="00F3756B" w:rsidRDefault="00F3756B" w:rsidP="00050EBE">
          <w:pPr>
            <w:pStyle w:val="a8"/>
            <w:jc w:val="right"/>
            <w:rPr>
              <w:rFonts w:ascii="Arial" w:hAnsi="Arial" w:cs="Arial"/>
              <w:sz w:val="10"/>
            </w:rPr>
          </w:pPr>
        </w:p>
      </w:tc>
    </w:tr>
  </w:tbl>
  <w:p w14:paraId="1CCC79F8" w14:textId="77777777" w:rsidR="00F3756B" w:rsidRDefault="00F3756B">
    <w:pPr>
      <w:pStyle w:val="a8"/>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0E1CBC24" w14:textId="77777777" w:rsidTr="00EC5E99">
      <w:tc>
        <w:tcPr>
          <w:tcW w:w="9854" w:type="dxa"/>
          <w:tcBorders>
            <w:bottom w:val="single" w:sz="12" w:space="0" w:color="0070C0"/>
          </w:tcBorders>
          <w:vAlign w:val="center"/>
        </w:tcPr>
        <w:p w14:paraId="2B58C65B" w14:textId="1979DA95" w:rsidR="00F3756B" w:rsidRDefault="00F3756B" w:rsidP="00050EBE">
          <w:pPr>
            <w:pStyle w:val="a8"/>
            <w:jc w:val="right"/>
            <w:rPr>
              <w:rFonts w:ascii="Arial" w:hAnsi="Arial" w:cs="Arial"/>
              <w:b/>
              <w:sz w:val="10"/>
            </w:rPr>
          </w:pPr>
          <w:r w:rsidRPr="00172531">
            <w:rPr>
              <w:rFonts w:ascii="Arial" w:hAnsi="Arial" w:cs="Arial"/>
              <w:b/>
              <w:sz w:val="10"/>
            </w:rPr>
            <w:t>МОНИТОРИНГ РЕАЛИЗАЦИИ КОРРЕКТИРУЮЩИХ И ПРЕДУПРЕЖДАЮЩИХ МЕРОПРИЯТИЙ/ ДЕЙСТВИЙ ПО РЕЗУЛЬТАТАМ ВНУТРЕННЕГО РАССЛЕДОВАНИЯ ПРОИСШЕСТВИЙ</w:t>
          </w:r>
        </w:p>
        <w:p w14:paraId="62F5E345" w14:textId="77777777" w:rsidR="00F3756B" w:rsidRDefault="00F3756B" w:rsidP="00050EBE">
          <w:pPr>
            <w:pStyle w:val="a8"/>
            <w:jc w:val="right"/>
            <w:rPr>
              <w:rFonts w:ascii="Arial" w:hAnsi="Arial" w:cs="Arial"/>
              <w:sz w:val="10"/>
            </w:rPr>
          </w:pPr>
        </w:p>
      </w:tc>
    </w:tr>
  </w:tbl>
  <w:p w14:paraId="7F6A7509" w14:textId="77777777" w:rsidR="00F3756B" w:rsidRDefault="00F3756B">
    <w:pPr>
      <w:pStyle w:val="a8"/>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31162" w14:textId="25EFE5B9" w:rsidR="00F3756B" w:rsidRDefault="00F3756B">
    <w:pPr>
      <w:pStyle w:val="a8"/>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4E1F5247" w14:textId="77777777" w:rsidTr="00EC5E99">
      <w:trPr>
        <w:trHeight w:val="176"/>
      </w:trPr>
      <w:tc>
        <w:tcPr>
          <w:tcW w:w="9854" w:type="dxa"/>
          <w:tcBorders>
            <w:bottom w:val="single" w:sz="12" w:space="0" w:color="0070C0"/>
          </w:tcBorders>
          <w:vAlign w:val="center"/>
        </w:tcPr>
        <w:p w14:paraId="68724CAC" w14:textId="72C3364E" w:rsidR="00F3756B" w:rsidRPr="00BD28EB" w:rsidRDefault="00F3756B" w:rsidP="00164402">
          <w:pPr>
            <w:pStyle w:val="a8"/>
            <w:jc w:val="right"/>
            <w:rPr>
              <w:rFonts w:ascii="Arial" w:hAnsi="Arial" w:cs="Arial"/>
              <w:b/>
              <w:sz w:val="10"/>
            </w:rPr>
          </w:pPr>
          <w:r>
            <w:rPr>
              <w:rFonts w:ascii="Arial" w:hAnsi="Arial" w:cs="Arial"/>
              <w:b/>
              <w:sz w:val="10"/>
            </w:rPr>
            <w:t>ССЫЛКИ</w:t>
          </w:r>
        </w:p>
        <w:p w14:paraId="03F44C4A" w14:textId="77777777" w:rsidR="00F3756B" w:rsidRDefault="00F3756B" w:rsidP="00164402">
          <w:pPr>
            <w:pStyle w:val="a8"/>
            <w:jc w:val="right"/>
            <w:rPr>
              <w:rFonts w:ascii="Arial" w:hAnsi="Arial" w:cs="Arial"/>
              <w:sz w:val="10"/>
            </w:rPr>
          </w:pPr>
        </w:p>
      </w:tc>
    </w:tr>
  </w:tbl>
  <w:p w14:paraId="22A44BC1" w14:textId="7F4CADB7" w:rsidR="00F3756B" w:rsidRPr="005932AE" w:rsidRDefault="00F3756B" w:rsidP="005932AE">
    <w:pPr>
      <w:pStyle w:val="a8"/>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2250F" w14:textId="2E3798DB" w:rsidR="00F3756B" w:rsidRDefault="00F3756B">
    <w:pPr>
      <w:pStyle w:val="a8"/>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53F6C7" w14:textId="1C8461FF" w:rsidR="00F3756B" w:rsidRDefault="00F3756B">
    <w:pPr>
      <w:pStyle w:val="a8"/>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3388E3C8" w14:textId="77777777" w:rsidTr="00EC5E99">
      <w:tc>
        <w:tcPr>
          <w:tcW w:w="9854" w:type="dxa"/>
          <w:tcBorders>
            <w:bottom w:val="single" w:sz="12" w:space="0" w:color="0070C0"/>
          </w:tcBorders>
          <w:vAlign w:val="center"/>
        </w:tcPr>
        <w:p w14:paraId="7A5EB593" w14:textId="460746AC" w:rsidR="00F3756B" w:rsidRPr="00BD28EB" w:rsidRDefault="00F3756B" w:rsidP="00050EBE">
          <w:pPr>
            <w:pStyle w:val="a8"/>
            <w:jc w:val="right"/>
            <w:rPr>
              <w:rFonts w:ascii="Arial" w:hAnsi="Arial" w:cs="Arial"/>
              <w:b/>
              <w:sz w:val="10"/>
            </w:rPr>
          </w:pPr>
          <w:r>
            <w:rPr>
              <w:rFonts w:ascii="Arial" w:hAnsi="Arial" w:cs="Arial"/>
              <w:b/>
              <w:sz w:val="10"/>
            </w:rPr>
            <w:t>ПРИЛОЖЕНИЯ</w:t>
          </w:r>
        </w:p>
        <w:p w14:paraId="1E68BF8A" w14:textId="77777777" w:rsidR="00F3756B" w:rsidRDefault="00F3756B" w:rsidP="00050EBE">
          <w:pPr>
            <w:pStyle w:val="a8"/>
            <w:jc w:val="right"/>
            <w:rPr>
              <w:rFonts w:ascii="Arial" w:hAnsi="Arial" w:cs="Arial"/>
              <w:sz w:val="10"/>
            </w:rPr>
          </w:pPr>
        </w:p>
      </w:tc>
    </w:tr>
  </w:tbl>
  <w:p w14:paraId="2597308C" w14:textId="1DB03F64" w:rsidR="00F3756B" w:rsidRPr="005932AE" w:rsidRDefault="00F3756B" w:rsidP="005932AE">
    <w:pPr>
      <w:pStyle w:val="a8"/>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946FF" w14:textId="61267C88" w:rsidR="00F3756B" w:rsidRDefault="00F3756B">
    <w:pPr>
      <w:pStyle w:val="a8"/>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02C4B039" w:rsidR="00F3756B" w:rsidRDefault="00F3756B">
    <w:pPr>
      <w:pStyle w:val="a8"/>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3756B" w14:paraId="3F089466" w14:textId="77777777" w:rsidTr="00EC5E99">
      <w:trPr>
        <w:trHeight w:val="176"/>
      </w:trPr>
      <w:tc>
        <w:tcPr>
          <w:tcW w:w="9854" w:type="dxa"/>
          <w:tcBorders>
            <w:bottom w:val="single" w:sz="12" w:space="0" w:color="0070C0"/>
          </w:tcBorders>
          <w:vAlign w:val="center"/>
        </w:tcPr>
        <w:p w14:paraId="13DB42A6" w14:textId="202F0389" w:rsidR="00F3756B" w:rsidRPr="00BD28EB" w:rsidRDefault="00F3756B" w:rsidP="00050EBE">
          <w:pPr>
            <w:pStyle w:val="a8"/>
            <w:jc w:val="right"/>
            <w:rPr>
              <w:rFonts w:ascii="Arial" w:hAnsi="Arial" w:cs="Arial"/>
              <w:b/>
              <w:sz w:val="10"/>
            </w:rPr>
          </w:pPr>
          <w:r>
            <w:rPr>
              <w:rFonts w:ascii="Arial" w:hAnsi="Arial" w:cs="Arial"/>
              <w:b/>
              <w:sz w:val="10"/>
            </w:rPr>
            <w:t>ПРИЛОЖЕНИЯ</w:t>
          </w:r>
        </w:p>
        <w:p w14:paraId="5D9883E3" w14:textId="77777777" w:rsidR="00F3756B" w:rsidRDefault="00F3756B" w:rsidP="002330A2">
          <w:pPr>
            <w:pStyle w:val="a8"/>
            <w:jc w:val="right"/>
            <w:rPr>
              <w:rFonts w:ascii="Arial" w:hAnsi="Arial" w:cs="Arial"/>
              <w:sz w:val="10"/>
            </w:rPr>
          </w:pPr>
        </w:p>
      </w:tc>
    </w:tr>
  </w:tbl>
  <w:p w14:paraId="4731ED56" w14:textId="4EA928DD" w:rsidR="00F3756B" w:rsidRPr="00EA3EB0" w:rsidRDefault="00F3756B" w:rsidP="00EA3EB0">
    <w:pPr>
      <w:pStyle w:val="a8"/>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0D7CAB4F" w:rsidR="00F3756B" w:rsidRDefault="00F3756B">
    <w:pPr>
      <w:pStyle w:val="a8"/>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51"/>
    </w:tblGrid>
    <w:tr w:rsidR="00452118" w14:paraId="3033C52F" w14:textId="77777777" w:rsidTr="00452118">
      <w:trPr>
        <w:trHeight w:val="176"/>
      </w:trPr>
      <w:tc>
        <w:tcPr>
          <w:tcW w:w="15451" w:type="dxa"/>
          <w:tcBorders>
            <w:bottom w:val="single" w:sz="12" w:space="0" w:color="0070C0"/>
          </w:tcBorders>
          <w:vAlign w:val="center"/>
        </w:tcPr>
        <w:p w14:paraId="4470782F" w14:textId="77777777" w:rsidR="00452118" w:rsidRPr="00BD28EB" w:rsidRDefault="00452118" w:rsidP="00050EBE">
          <w:pPr>
            <w:pStyle w:val="a8"/>
            <w:jc w:val="right"/>
            <w:rPr>
              <w:rFonts w:ascii="Arial" w:hAnsi="Arial" w:cs="Arial"/>
              <w:b/>
              <w:sz w:val="10"/>
            </w:rPr>
          </w:pPr>
          <w:r>
            <w:rPr>
              <w:rFonts w:ascii="Arial" w:hAnsi="Arial" w:cs="Arial"/>
              <w:b/>
              <w:sz w:val="10"/>
            </w:rPr>
            <w:t>ПРИЛОЖЕНИЯ</w:t>
          </w:r>
        </w:p>
        <w:p w14:paraId="29BF6FE1" w14:textId="77777777" w:rsidR="00452118" w:rsidRDefault="00452118" w:rsidP="002330A2">
          <w:pPr>
            <w:pStyle w:val="a8"/>
            <w:jc w:val="right"/>
            <w:rPr>
              <w:rFonts w:ascii="Arial" w:hAnsi="Arial" w:cs="Arial"/>
              <w:sz w:val="10"/>
            </w:rPr>
          </w:pPr>
        </w:p>
      </w:tc>
    </w:tr>
  </w:tbl>
  <w:p w14:paraId="4D2069A0" w14:textId="77777777" w:rsidR="00452118" w:rsidRPr="00EA3EB0" w:rsidRDefault="00452118" w:rsidP="00EA3EB0">
    <w:pPr>
      <w:pStyle w:val="a8"/>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30"/>
    </w:tblGrid>
    <w:tr w:rsidR="00F3756B" w14:paraId="33B92E49" w14:textId="77777777" w:rsidTr="000E11CD">
      <w:trPr>
        <w:trHeight w:val="176"/>
      </w:trPr>
      <w:tc>
        <w:tcPr>
          <w:tcW w:w="21830" w:type="dxa"/>
          <w:tcBorders>
            <w:bottom w:val="single" w:sz="12" w:space="0" w:color="0070C0"/>
          </w:tcBorders>
          <w:vAlign w:val="center"/>
        </w:tcPr>
        <w:p w14:paraId="06B11AC8" w14:textId="23E2BBCC" w:rsidR="00F3756B" w:rsidRPr="00BD28EB" w:rsidRDefault="00F3756B" w:rsidP="00050EBE">
          <w:pPr>
            <w:pStyle w:val="a8"/>
            <w:jc w:val="right"/>
            <w:rPr>
              <w:rFonts w:ascii="Arial" w:hAnsi="Arial" w:cs="Arial"/>
              <w:b/>
              <w:sz w:val="10"/>
            </w:rPr>
          </w:pPr>
          <w:r>
            <w:rPr>
              <w:rFonts w:ascii="Arial" w:hAnsi="Arial" w:cs="Arial"/>
              <w:b/>
              <w:sz w:val="10"/>
            </w:rPr>
            <w:t>ПРИЛОЖЕНИЯ</w:t>
          </w:r>
        </w:p>
        <w:p w14:paraId="535D0C99" w14:textId="77777777" w:rsidR="00F3756B" w:rsidRDefault="00F3756B" w:rsidP="002330A2">
          <w:pPr>
            <w:pStyle w:val="a8"/>
            <w:jc w:val="right"/>
            <w:rPr>
              <w:rFonts w:ascii="Arial" w:hAnsi="Arial" w:cs="Arial"/>
              <w:sz w:val="10"/>
            </w:rPr>
          </w:pPr>
        </w:p>
      </w:tc>
    </w:tr>
  </w:tbl>
  <w:p w14:paraId="62318527" w14:textId="77777777" w:rsidR="00F3756B" w:rsidRPr="00EA3EB0" w:rsidRDefault="00F3756B" w:rsidP="00EA3EB0">
    <w:pPr>
      <w:pStyle w:val="a8"/>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F3756B" w14:paraId="4EC31FA2" w14:textId="77777777" w:rsidTr="000E11CD">
      <w:trPr>
        <w:trHeight w:val="176"/>
      </w:trPr>
      <w:tc>
        <w:tcPr>
          <w:tcW w:w="21830" w:type="dxa"/>
          <w:tcBorders>
            <w:bottom w:val="single" w:sz="12" w:space="0" w:color="0070C0"/>
          </w:tcBorders>
          <w:vAlign w:val="center"/>
        </w:tcPr>
        <w:p w14:paraId="04978D50" w14:textId="2001B438" w:rsidR="00F3756B" w:rsidRPr="00BD28EB" w:rsidRDefault="00F3756B" w:rsidP="00050EBE">
          <w:pPr>
            <w:pStyle w:val="a8"/>
            <w:jc w:val="right"/>
            <w:rPr>
              <w:rFonts w:ascii="Arial" w:hAnsi="Arial" w:cs="Arial"/>
              <w:b/>
              <w:sz w:val="10"/>
            </w:rPr>
          </w:pPr>
          <w:r>
            <w:rPr>
              <w:rFonts w:ascii="Arial" w:hAnsi="Arial" w:cs="Arial"/>
              <w:b/>
              <w:sz w:val="10"/>
            </w:rPr>
            <w:t>ПРИЛОЖЕНИЯ</w:t>
          </w:r>
        </w:p>
        <w:p w14:paraId="4514EC89" w14:textId="77777777" w:rsidR="00F3756B" w:rsidRDefault="00F3756B" w:rsidP="002330A2">
          <w:pPr>
            <w:pStyle w:val="a8"/>
            <w:jc w:val="right"/>
            <w:rPr>
              <w:rFonts w:ascii="Arial" w:hAnsi="Arial" w:cs="Arial"/>
              <w:sz w:val="10"/>
            </w:rPr>
          </w:pPr>
        </w:p>
      </w:tc>
    </w:tr>
  </w:tbl>
  <w:p w14:paraId="2EA157DA" w14:textId="77777777" w:rsidR="00F3756B" w:rsidRPr="00EA3EB0" w:rsidRDefault="00F3756B" w:rsidP="00EA3EB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3E24E6"/>
    <w:multiLevelType w:val="multilevel"/>
    <w:tmpl w:val="A6C2E50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2EA6D04"/>
    <w:multiLevelType w:val="hybridMultilevel"/>
    <w:tmpl w:val="F30A5D62"/>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7" w15:restartNumberingAfterBreak="0">
    <w:nsid w:val="12A73983"/>
    <w:multiLevelType w:val="hybridMultilevel"/>
    <w:tmpl w:val="E0D4C3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9" w15:restartNumberingAfterBreak="0">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10"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12" w15:restartNumberingAfterBreak="0">
    <w:nsid w:val="15841F36"/>
    <w:multiLevelType w:val="hybridMultilevel"/>
    <w:tmpl w:val="0BF29B4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85A7B2A"/>
    <w:multiLevelType w:val="multilevel"/>
    <w:tmpl w:val="5444110A"/>
    <w:lvl w:ilvl="0">
      <w:start w:val="1"/>
      <w:numFmt w:val="decimal"/>
      <w:pStyle w:val="1"/>
      <w:lvlText w:val="%1."/>
      <w:lvlJc w:val="left"/>
      <w:pPr>
        <w:ind w:left="4188" w:hanging="360"/>
      </w:pPr>
      <w:rPr>
        <w:rFonts w:hint="default"/>
      </w:rPr>
    </w:lvl>
    <w:lvl w:ilvl="1">
      <w:start w:val="1"/>
      <w:numFmt w:val="decimal"/>
      <w:pStyle w:val="1"/>
      <w:isLgl/>
      <w:lvlText w:val="%1.%2."/>
      <w:lvlJc w:val="left"/>
      <w:pPr>
        <w:ind w:left="862" w:hanging="720"/>
      </w:pPr>
      <w:rPr>
        <w:rFonts w:hint="default"/>
        <w:i w:val="0"/>
      </w:rPr>
    </w:lvl>
    <w:lvl w:ilvl="2">
      <w:start w:val="1"/>
      <w:numFmt w:val="decimal"/>
      <w:pStyle w:val="30"/>
      <w:isLgl/>
      <w:lvlText w:val="%1.%2.%3."/>
      <w:lvlJc w:val="left"/>
      <w:pPr>
        <w:ind w:left="3556" w:hanging="720"/>
      </w:pPr>
      <w:rPr>
        <w:rFonts w:hint="default"/>
      </w:rPr>
    </w:lvl>
    <w:lvl w:ilvl="3">
      <w:start w:val="1"/>
      <w:numFmt w:val="decimal"/>
      <w:isLgl/>
      <w:lvlText w:val="%1.%2.%3.%4."/>
      <w:lvlJc w:val="left"/>
      <w:pPr>
        <w:ind w:left="-763" w:hanging="1080"/>
      </w:pPr>
      <w:rPr>
        <w:rFonts w:hint="default"/>
      </w:rPr>
    </w:lvl>
    <w:lvl w:ilvl="4">
      <w:start w:val="1"/>
      <w:numFmt w:val="decimal"/>
      <w:isLgl/>
      <w:lvlText w:val="%1.%2.%3.%4.%5."/>
      <w:lvlJc w:val="left"/>
      <w:pPr>
        <w:ind w:left="-403" w:hanging="1080"/>
      </w:pPr>
      <w:rPr>
        <w:rFonts w:hint="default"/>
      </w:rPr>
    </w:lvl>
    <w:lvl w:ilvl="5">
      <w:start w:val="1"/>
      <w:numFmt w:val="decimal"/>
      <w:isLgl/>
      <w:lvlText w:val="%1.%2.%3.%4.%5.%6."/>
      <w:lvlJc w:val="left"/>
      <w:pPr>
        <w:ind w:left="-43" w:hanging="1440"/>
      </w:pPr>
      <w:rPr>
        <w:rFonts w:hint="default"/>
      </w:rPr>
    </w:lvl>
    <w:lvl w:ilvl="6">
      <w:start w:val="1"/>
      <w:numFmt w:val="decimal"/>
      <w:isLgl/>
      <w:lvlText w:val="%1.%2.%3.%4.%5.%6.%7."/>
      <w:lvlJc w:val="left"/>
      <w:pPr>
        <w:ind w:left="-43" w:hanging="1440"/>
      </w:pPr>
      <w:rPr>
        <w:rFonts w:hint="default"/>
      </w:rPr>
    </w:lvl>
    <w:lvl w:ilvl="7">
      <w:start w:val="1"/>
      <w:numFmt w:val="decimal"/>
      <w:isLgl/>
      <w:lvlText w:val="%1.%2.%3.%4.%5.%6.%7.%8."/>
      <w:lvlJc w:val="left"/>
      <w:pPr>
        <w:ind w:left="317" w:hanging="1800"/>
      </w:pPr>
      <w:rPr>
        <w:rFonts w:hint="default"/>
      </w:rPr>
    </w:lvl>
    <w:lvl w:ilvl="8">
      <w:start w:val="1"/>
      <w:numFmt w:val="decimal"/>
      <w:isLgl/>
      <w:lvlText w:val="%1.%2.%3.%4.%5.%6.%7.%8.%9."/>
      <w:lvlJc w:val="left"/>
      <w:pPr>
        <w:ind w:left="677" w:hanging="2160"/>
      </w:pPr>
      <w:rPr>
        <w:rFonts w:hint="default"/>
      </w:rPr>
    </w:lvl>
  </w:abstractNum>
  <w:abstractNum w:abstractNumId="14" w15:restartNumberingAfterBreak="0">
    <w:nsid w:val="1C2A2660"/>
    <w:multiLevelType w:val="hybridMultilevel"/>
    <w:tmpl w:val="E61EB914"/>
    <w:lvl w:ilvl="0" w:tplc="509E1AA6">
      <w:start w:val="1"/>
      <w:numFmt w:val="bullet"/>
      <w:lvlText w:val=""/>
      <w:lvlJc w:val="left"/>
      <w:pPr>
        <w:tabs>
          <w:tab w:val="num" w:pos="720"/>
        </w:tabs>
        <w:ind w:left="720" w:hanging="360"/>
      </w:pPr>
      <w:rPr>
        <w:rFonts w:ascii="Wingdings" w:hAnsi="Wingdings" w:hint="default"/>
        <w:color w:val="auto"/>
      </w:rPr>
    </w:lvl>
    <w:lvl w:ilvl="1" w:tplc="43D0E314">
      <w:start w:val="1"/>
      <w:numFmt w:val="bullet"/>
      <w:lvlText w:val=""/>
      <w:lvlJc w:val="left"/>
      <w:pPr>
        <w:tabs>
          <w:tab w:val="num" w:pos="1440"/>
        </w:tabs>
        <w:ind w:left="1440" w:hanging="360"/>
      </w:pPr>
      <w:rPr>
        <w:rFonts w:ascii="Wingdings" w:hAnsi="Wingdings" w:hint="default"/>
      </w:rPr>
    </w:lvl>
    <w:lvl w:ilvl="2" w:tplc="3ACAE248">
      <w:start w:val="1"/>
      <w:numFmt w:val="bullet"/>
      <w:lvlText w:val=""/>
      <w:lvlJc w:val="left"/>
      <w:pPr>
        <w:tabs>
          <w:tab w:val="num" w:pos="2160"/>
        </w:tabs>
        <w:ind w:left="2160" w:hanging="360"/>
      </w:pPr>
      <w:rPr>
        <w:rFonts w:ascii="Wingdings" w:hAnsi="Wingdings" w:hint="default"/>
      </w:rPr>
    </w:lvl>
    <w:lvl w:ilvl="3" w:tplc="6BA621CE">
      <w:start w:val="1"/>
      <w:numFmt w:val="bullet"/>
      <w:lvlText w:val=""/>
      <w:lvlJc w:val="left"/>
      <w:pPr>
        <w:tabs>
          <w:tab w:val="num" w:pos="2880"/>
        </w:tabs>
        <w:ind w:left="2880" w:hanging="360"/>
      </w:pPr>
      <w:rPr>
        <w:rFonts w:ascii="Wingdings" w:hAnsi="Wingdings" w:hint="default"/>
      </w:rPr>
    </w:lvl>
    <w:lvl w:ilvl="4" w:tplc="3DA8A2FC">
      <w:start w:val="1"/>
      <w:numFmt w:val="bullet"/>
      <w:lvlText w:val=""/>
      <w:lvlJc w:val="left"/>
      <w:pPr>
        <w:tabs>
          <w:tab w:val="num" w:pos="3600"/>
        </w:tabs>
        <w:ind w:left="3600" w:hanging="360"/>
      </w:pPr>
      <w:rPr>
        <w:rFonts w:ascii="Wingdings" w:hAnsi="Wingdings" w:hint="default"/>
      </w:rPr>
    </w:lvl>
    <w:lvl w:ilvl="5" w:tplc="4ADC417E">
      <w:start w:val="1"/>
      <w:numFmt w:val="bullet"/>
      <w:lvlText w:val=""/>
      <w:lvlJc w:val="left"/>
      <w:pPr>
        <w:tabs>
          <w:tab w:val="num" w:pos="4320"/>
        </w:tabs>
        <w:ind w:left="4320" w:hanging="360"/>
      </w:pPr>
      <w:rPr>
        <w:rFonts w:ascii="Wingdings" w:hAnsi="Wingdings" w:hint="default"/>
      </w:rPr>
    </w:lvl>
    <w:lvl w:ilvl="6" w:tplc="D4844700">
      <w:start w:val="1"/>
      <w:numFmt w:val="bullet"/>
      <w:lvlText w:val=""/>
      <w:lvlJc w:val="left"/>
      <w:pPr>
        <w:tabs>
          <w:tab w:val="num" w:pos="5040"/>
        </w:tabs>
        <w:ind w:left="5040" w:hanging="360"/>
      </w:pPr>
      <w:rPr>
        <w:rFonts w:ascii="Wingdings" w:hAnsi="Wingdings" w:hint="default"/>
      </w:rPr>
    </w:lvl>
    <w:lvl w:ilvl="7" w:tplc="203C0DBA">
      <w:start w:val="1"/>
      <w:numFmt w:val="bullet"/>
      <w:lvlText w:val=""/>
      <w:lvlJc w:val="left"/>
      <w:pPr>
        <w:tabs>
          <w:tab w:val="num" w:pos="5760"/>
        </w:tabs>
        <w:ind w:left="5760" w:hanging="360"/>
      </w:pPr>
      <w:rPr>
        <w:rFonts w:ascii="Wingdings" w:hAnsi="Wingdings" w:hint="default"/>
      </w:rPr>
    </w:lvl>
    <w:lvl w:ilvl="8" w:tplc="FC5CECC6">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C7315B3"/>
    <w:multiLevelType w:val="hybridMultilevel"/>
    <w:tmpl w:val="35CE9CB4"/>
    <w:lvl w:ilvl="0" w:tplc="509E1AA6">
      <w:start w:val="1"/>
      <w:numFmt w:val="bullet"/>
      <w:lvlText w:val=""/>
      <w:lvlJc w:val="left"/>
      <w:pPr>
        <w:tabs>
          <w:tab w:val="num" w:pos="720"/>
        </w:tabs>
        <w:ind w:left="720" w:hanging="360"/>
      </w:pPr>
      <w:rPr>
        <w:rFonts w:ascii="Wingdings" w:hAnsi="Wingdings" w:hint="default"/>
        <w:color w:val="auto"/>
      </w:rPr>
    </w:lvl>
    <w:lvl w:ilvl="1" w:tplc="35F0B436">
      <w:start w:val="1"/>
      <w:numFmt w:val="bullet"/>
      <w:lvlText w:val=""/>
      <w:lvlJc w:val="left"/>
      <w:pPr>
        <w:tabs>
          <w:tab w:val="num" w:pos="1440"/>
        </w:tabs>
        <w:ind w:left="1440" w:hanging="360"/>
      </w:pPr>
      <w:rPr>
        <w:rFonts w:ascii="Wingdings" w:hAnsi="Wingdings" w:hint="default"/>
      </w:rPr>
    </w:lvl>
    <w:lvl w:ilvl="2" w:tplc="20CCA7F4">
      <w:start w:val="1"/>
      <w:numFmt w:val="bullet"/>
      <w:lvlText w:val=""/>
      <w:lvlJc w:val="left"/>
      <w:pPr>
        <w:tabs>
          <w:tab w:val="num" w:pos="2160"/>
        </w:tabs>
        <w:ind w:left="2160" w:hanging="360"/>
      </w:pPr>
      <w:rPr>
        <w:rFonts w:ascii="Wingdings" w:hAnsi="Wingdings" w:hint="default"/>
      </w:rPr>
    </w:lvl>
    <w:lvl w:ilvl="3" w:tplc="E31435E0">
      <w:start w:val="1"/>
      <w:numFmt w:val="bullet"/>
      <w:lvlText w:val=""/>
      <w:lvlJc w:val="left"/>
      <w:pPr>
        <w:tabs>
          <w:tab w:val="num" w:pos="2880"/>
        </w:tabs>
        <w:ind w:left="2880" w:hanging="360"/>
      </w:pPr>
      <w:rPr>
        <w:rFonts w:ascii="Wingdings" w:hAnsi="Wingdings" w:hint="default"/>
      </w:rPr>
    </w:lvl>
    <w:lvl w:ilvl="4" w:tplc="426EF436">
      <w:start w:val="1"/>
      <w:numFmt w:val="bullet"/>
      <w:lvlText w:val=""/>
      <w:lvlJc w:val="left"/>
      <w:pPr>
        <w:tabs>
          <w:tab w:val="num" w:pos="3600"/>
        </w:tabs>
        <w:ind w:left="3600" w:hanging="360"/>
      </w:pPr>
      <w:rPr>
        <w:rFonts w:ascii="Wingdings" w:hAnsi="Wingdings" w:hint="default"/>
      </w:rPr>
    </w:lvl>
    <w:lvl w:ilvl="5" w:tplc="6920724A">
      <w:start w:val="1"/>
      <w:numFmt w:val="bullet"/>
      <w:lvlText w:val=""/>
      <w:lvlJc w:val="left"/>
      <w:pPr>
        <w:tabs>
          <w:tab w:val="num" w:pos="4320"/>
        </w:tabs>
        <w:ind w:left="4320" w:hanging="360"/>
      </w:pPr>
      <w:rPr>
        <w:rFonts w:ascii="Wingdings" w:hAnsi="Wingdings" w:hint="default"/>
      </w:rPr>
    </w:lvl>
    <w:lvl w:ilvl="6" w:tplc="E13E90E6">
      <w:start w:val="1"/>
      <w:numFmt w:val="bullet"/>
      <w:lvlText w:val=""/>
      <w:lvlJc w:val="left"/>
      <w:pPr>
        <w:tabs>
          <w:tab w:val="num" w:pos="5040"/>
        </w:tabs>
        <w:ind w:left="5040" w:hanging="360"/>
      </w:pPr>
      <w:rPr>
        <w:rFonts w:ascii="Wingdings" w:hAnsi="Wingdings" w:hint="default"/>
      </w:rPr>
    </w:lvl>
    <w:lvl w:ilvl="7" w:tplc="33CEE97C">
      <w:start w:val="1"/>
      <w:numFmt w:val="bullet"/>
      <w:lvlText w:val=""/>
      <w:lvlJc w:val="left"/>
      <w:pPr>
        <w:tabs>
          <w:tab w:val="num" w:pos="5760"/>
        </w:tabs>
        <w:ind w:left="5760" w:hanging="360"/>
      </w:pPr>
      <w:rPr>
        <w:rFonts w:ascii="Wingdings" w:hAnsi="Wingdings" w:hint="default"/>
      </w:rPr>
    </w:lvl>
    <w:lvl w:ilvl="8" w:tplc="E2D20FA4">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1707F5F"/>
    <w:multiLevelType w:val="hybridMultilevel"/>
    <w:tmpl w:val="496AF0F2"/>
    <w:lvl w:ilvl="0" w:tplc="509E1AA6">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9" w15:restartNumberingAfterBreak="0">
    <w:nsid w:val="2CB96A9A"/>
    <w:multiLevelType w:val="hybridMultilevel"/>
    <w:tmpl w:val="B6E0626A"/>
    <w:lvl w:ilvl="0" w:tplc="AAF4E2E8">
      <w:start w:val="1"/>
      <w:numFmt w:val="bullet"/>
      <w:pStyle w:val="a0"/>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20"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389320E6"/>
    <w:multiLevelType w:val="hybridMultilevel"/>
    <w:tmpl w:val="9CB2DB00"/>
    <w:lvl w:ilvl="0" w:tplc="509E1AA6">
      <w:start w:val="1"/>
      <w:numFmt w:val="bullet"/>
      <w:lvlText w:val=""/>
      <w:lvlJc w:val="left"/>
      <w:pPr>
        <w:tabs>
          <w:tab w:val="num" w:pos="720"/>
        </w:tabs>
        <w:ind w:left="720" w:hanging="360"/>
      </w:pPr>
      <w:rPr>
        <w:rFonts w:ascii="Wingdings" w:hAnsi="Wingdings" w:hint="default"/>
        <w:color w:val="auto"/>
      </w:rPr>
    </w:lvl>
    <w:lvl w:ilvl="1" w:tplc="2B5CC236">
      <w:start w:val="1"/>
      <w:numFmt w:val="decimal"/>
      <w:lvlText w:val="%2."/>
      <w:lvlJc w:val="left"/>
      <w:pPr>
        <w:tabs>
          <w:tab w:val="num" w:pos="1440"/>
        </w:tabs>
        <w:ind w:left="1440" w:hanging="360"/>
      </w:pPr>
    </w:lvl>
    <w:lvl w:ilvl="2" w:tplc="4838F26E">
      <w:start w:val="1"/>
      <w:numFmt w:val="decimal"/>
      <w:lvlText w:val="%3."/>
      <w:lvlJc w:val="left"/>
      <w:pPr>
        <w:tabs>
          <w:tab w:val="num" w:pos="2160"/>
        </w:tabs>
        <w:ind w:left="2160" w:hanging="360"/>
      </w:pPr>
    </w:lvl>
    <w:lvl w:ilvl="3" w:tplc="FAFC3824">
      <w:start w:val="1"/>
      <w:numFmt w:val="decimal"/>
      <w:lvlText w:val="%4."/>
      <w:lvlJc w:val="left"/>
      <w:pPr>
        <w:tabs>
          <w:tab w:val="num" w:pos="2880"/>
        </w:tabs>
        <w:ind w:left="2880" w:hanging="360"/>
      </w:pPr>
    </w:lvl>
    <w:lvl w:ilvl="4" w:tplc="3C60A3D8">
      <w:start w:val="1"/>
      <w:numFmt w:val="decimal"/>
      <w:lvlText w:val="%5."/>
      <w:lvlJc w:val="left"/>
      <w:pPr>
        <w:tabs>
          <w:tab w:val="num" w:pos="3600"/>
        </w:tabs>
        <w:ind w:left="3600" w:hanging="360"/>
      </w:pPr>
    </w:lvl>
    <w:lvl w:ilvl="5" w:tplc="463253BE">
      <w:start w:val="1"/>
      <w:numFmt w:val="decimal"/>
      <w:lvlText w:val="%6."/>
      <w:lvlJc w:val="left"/>
      <w:pPr>
        <w:tabs>
          <w:tab w:val="num" w:pos="4320"/>
        </w:tabs>
        <w:ind w:left="4320" w:hanging="360"/>
      </w:pPr>
    </w:lvl>
    <w:lvl w:ilvl="6" w:tplc="381E2468">
      <w:start w:val="1"/>
      <w:numFmt w:val="decimal"/>
      <w:lvlText w:val="%7."/>
      <w:lvlJc w:val="left"/>
      <w:pPr>
        <w:tabs>
          <w:tab w:val="num" w:pos="5040"/>
        </w:tabs>
        <w:ind w:left="5040" w:hanging="360"/>
      </w:pPr>
    </w:lvl>
    <w:lvl w:ilvl="7" w:tplc="13D2CDF6">
      <w:start w:val="1"/>
      <w:numFmt w:val="decimal"/>
      <w:lvlText w:val="%8."/>
      <w:lvlJc w:val="left"/>
      <w:pPr>
        <w:tabs>
          <w:tab w:val="num" w:pos="5760"/>
        </w:tabs>
        <w:ind w:left="5760" w:hanging="360"/>
      </w:pPr>
    </w:lvl>
    <w:lvl w:ilvl="8" w:tplc="F9A83FA8">
      <w:start w:val="1"/>
      <w:numFmt w:val="decimal"/>
      <w:lvlText w:val="%9."/>
      <w:lvlJc w:val="left"/>
      <w:pPr>
        <w:tabs>
          <w:tab w:val="num" w:pos="6480"/>
        </w:tabs>
        <w:ind w:left="6480" w:hanging="360"/>
      </w:pPr>
    </w:lvl>
  </w:abstractNum>
  <w:abstractNum w:abstractNumId="22" w15:restartNumberingAfterBreak="0">
    <w:nsid w:val="3AAA5BDD"/>
    <w:multiLevelType w:val="hybridMultilevel"/>
    <w:tmpl w:val="DFD6D036"/>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4"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7" w15:restartNumberingAfterBreak="0">
    <w:nsid w:val="4B51221F"/>
    <w:multiLevelType w:val="hybridMultilevel"/>
    <w:tmpl w:val="77A68E3E"/>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8C4BEC"/>
    <w:multiLevelType w:val="multilevel"/>
    <w:tmpl w:val="A5869B64"/>
    <w:lvl w:ilvl="0">
      <w:start w:val="3"/>
      <w:numFmt w:val="decimal"/>
      <w:lvlText w:val="%1."/>
      <w:lvlJc w:val="left"/>
      <w:pPr>
        <w:ind w:left="495" w:hanging="495"/>
      </w:pPr>
      <w:rPr>
        <w:rFonts w:hint="default"/>
      </w:rPr>
    </w:lvl>
    <w:lvl w:ilvl="1">
      <w:start w:val="3"/>
      <w:numFmt w:val="decimal"/>
      <w:lvlText w:val="%1.%2."/>
      <w:lvlJc w:val="left"/>
      <w:pPr>
        <w:ind w:left="1035" w:hanging="495"/>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9" w15:restartNumberingAfterBreak="0">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30" w15:restartNumberingAfterBreak="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1" w15:restartNumberingAfterBreak="0">
    <w:nsid w:val="51905300"/>
    <w:multiLevelType w:val="hybridMultilevel"/>
    <w:tmpl w:val="C324E146"/>
    <w:lvl w:ilvl="0" w:tplc="A8C417D0">
      <w:start w:val="1"/>
      <w:numFmt w:val="bullet"/>
      <w:lvlText w:val=""/>
      <w:lvlJc w:val="left"/>
      <w:pPr>
        <w:ind w:left="784" w:hanging="360"/>
      </w:pPr>
      <w:rPr>
        <w:rFonts w:ascii="Wingdings" w:hAnsi="Wingdings" w:hint="default"/>
      </w:rPr>
    </w:lvl>
    <w:lvl w:ilvl="1" w:tplc="04190003" w:tentative="1">
      <w:start w:val="1"/>
      <w:numFmt w:val="bullet"/>
      <w:lvlText w:val="o"/>
      <w:lvlJc w:val="left"/>
      <w:pPr>
        <w:ind w:left="1504" w:hanging="360"/>
      </w:pPr>
      <w:rPr>
        <w:rFonts w:ascii="Courier New" w:hAnsi="Courier New" w:cs="Courier New" w:hint="default"/>
      </w:rPr>
    </w:lvl>
    <w:lvl w:ilvl="2" w:tplc="04190005" w:tentative="1">
      <w:start w:val="1"/>
      <w:numFmt w:val="bullet"/>
      <w:lvlText w:val=""/>
      <w:lvlJc w:val="left"/>
      <w:pPr>
        <w:ind w:left="2224" w:hanging="360"/>
      </w:pPr>
      <w:rPr>
        <w:rFonts w:ascii="Wingdings" w:hAnsi="Wingdings" w:hint="default"/>
      </w:rPr>
    </w:lvl>
    <w:lvl w:ilvl="3" w:tplc="04190001" w:tentative="1">
      <w:start w:val="1"/>
      <w:numFmt w:val="bullet"/>
      <w:lvlText w:val=""/>
      <w:lvlJc w:val="left"/>
      <w:pPr>
        <w:ind w:left="2944" w:hanging="360"/>
      </w:pPr>
      <w:rPr>
        <w:rFonts w:ascii="Symbol" w:hAnsi="Symbol" w:hint="default"/>
      </w:rPr>
    </w:lvl>
    <w:lvl w:ilvl="4" w:tplc="04190003" w:tentative="1">
      <w:start w:val="1"/>
      <w:numFmt w:val="bullet"/>
      <w:lvlText w:val="o"/>
      <w:lvlJc w:val="left"/>
      <w:pPr>
        <w:ind w:left="3664" w:hanging="360"/>
      </w:pPr>
      <w:rPr>
        <w:rFonts w:ascii="Courier New" w:hAnsi="Courier New" w:cs="Courier New" w:hint="default"/>
      </w:rPr>
    </w:lvl>
    <w:lvl w:ilvl="5" w:tplc="04190005" w:tentative="1">
      <w:start w:val="1"/>
      <w:numFmt w:val="bullet"/>
      <w:lvlText w:val=""/>
      <w:lvlJc w:val="left"/>
      <w:pPr>
        <w:ind w:left="4384" w:hanging="360"/>
      </w:pPr>
      <w:rPr>
        <w:rFonts w:ascii="Wingdings" w:hAnsi="Wingdings" w:hint="default"/>
      </w:rPr>
    </w:lvl>
    <w:lvl w:ilvl="6" w:tplc="04190001" w:tentative="1">
      <w:start w:val="1"/>
      <w:numFmt w:val="bullet"/>
      <w:lvlText w:val=""/>
      <w:lvlJc w:val="left"/>
      <w:pPr>
        <w:ind w:left="5104" w:hanging="360"/>
      </w:pPr>
      <w:rPr>
        <w:rFonts w:ascii="Symbol" w:hAnsi="Symbol" w:hint="default"/>
      </w:rPr>
    </w:lvl>
    <w:lvl w:ilvl="7" w:tplc="04190003" w:tentative="1">
      <w:start w:val="1"/>
      <w:numFmt w:val="bullet"/>
      <w:lvlText w:val="o"/>
      <w:lvlJc w:val="left"/>
      <w:pPr>
        <w:ind w:left="5824" w:hanging="360"/>
      </w:pPr>
      <w:rPr>
        <w:rFonts w:ascii="Courier New" w:hAnsi="Courier New" w:cs="Courier New" w:hint="default"/>
      </w:rPr>
    </w:lvl>
    <w:lvl w:ilvl="8" w:tplc="04190005" w:tentative="1">
      <w:start w:val="1"/>
      <w:numFmt w:val="bullet"/>
      <w:lvlText w:val=""/>
      <w:lvlJc w:val="left"/>
      <w:pPr>
        <w:ind w:left="6544" w:hanging="360"/>
      </w:pPr>
      <w:rPr>
        <w:rFonts w:ascii="Wingdings" w:hAnsi="Wingdings" w:hint="default"/>
      </w:rPr>
    </w:lvl>
  </w:abstractNum>
  <w:abstractNum w:abstractNumId="32" w15:restartNumberingAfterBreak="0">
    <w:nsid w:val="522232F8"/>
    <w:multiLevelType w:val="multilevel"/>
    <w:tmpl w:val="3B7C5C1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57953BD3"/>
    <w:multiLevelType w:val="hybridMultilevel"/>
    <w:tmpl w:val="52480B9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5" w15:restartNumberingAfterBreak="0">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15:restartNumberingAfterBreak="0">
    <w:nsid w:val="60A14B2D"/>
    <w:multiLevelType w:val="hybridMultilevel"/>
    <w:tmpl w:val="73FE4AFE"/>
    <w:lvl w:ilvl="0" w:tplc="7594456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start w:val="1"/>
      <w:numFmt w:val="bullet"/>
      <w:lvlText w:val="o"/>
      <w:lvlJc w:val="left"/>
      <w:pPr>
        <w:tabs>
          <w:tab w:val="num" w:pos="2148"/>
        </w:tabs>
        <w:ind w:left="2148" w:hanging="360"/>
      </w:pPr>
      <w:rPr>
        <w:rFonts w:ascii="Courier New" w:hAnsi="Courier New" w:cs="Times New Roman" w:hint="default"/>
      </w:rPr>
    </w:lvl>
    <w:lvl w:ilvl="2" w:tplc="7B0AA2B6">
      <w:start w:val="1"/>
      <w:numFmt w:val="bullet"/>
      <w:lvlText w:val=""/>
      <w:lvlJc w:val="left"/>
      <w:pPr>
        <w:tabs>
          <w:tab w:val="num" w:pos="2868"/>
        </w:tabs>
        <w:ind w:left="2868" w:hanging="360"/>
      </w:pPr>
      <w:rPr>
        <w:rFonts w:ascii="Wingdings" w:hAnsi="Wingdings" w:hint="default"/>
      </w:rPr>
    </w:lvl>
    <w:lvl w:ilvl="3" w:tplc="D38C18FE">
      <w:start w:val="1"/>
      <w:numFmt w:val="bullet"/>
      <w:lvlText w:val=""/>
      <w:lvlJc w:val="left"/>
      <w:pPr>
        <w:tabs>
          <w:tab w:val="num" w:pos="3588"/>
        </w:tabs>
        <w:ind w:left="3588" w:hanging="360"/>
      </w:pPr>
      <w:rPr>
        <w:rFonts w:ascii="Symbol" w:hAnsi="Symbol" w:hint="default"/>
      </w:rPr>
    </w:lvl>
    <w:lvl w:ilvl="4" w:tplc="1042F59E">
      <w:start w:val="1"/>
      <w:numFmt w:val="bullet"/>
      <w:lvlText w:val="o"/>
      <w:lvlJc w:val="left"/>
      <w:pPr>
        <w:tabs>
          <w:tab w:val="num" w:pos="4308"/>
        </w:tabs>
        <w:ind w:left="4308" w:hanging="360"/>
      </w:pPr>
      <w:rPr>
        <w:rFonts w:ascii="Courier New" w:hAnsi="Courier New" w:cs="Times New Roman" w:hint="default"/>
      </w:rPr>
    </w:lvl>
    <w:lvl w:ilvl="5" w:tplc="6E94AD38">
      <w:start w:val="1"/>
      <w:numFmt w:val="bullet"/>
      <w:lvlText w:val=""/>
      <w:lvlJc w:val="left"/>
      <w:pPr>
        <w:tabs>
          <w:tab w:val="num" w:pos="5028"/>
        </w:tabs>
        <w:ind w:left="5028" w:hanging="360"/>
      </w:pPr>
      <w:rPr>
        <w:rFonts w:ascii="Wingdings" w:hAnsi="Wingdings" w:hint="default"/>
      </w:rPr>
    </w:lvl>
    <w:lvl w:ilvl="6" w:tplc="E644857A">
      <w:start w:val="1"/>
      <w:numFmt w:val="bullet"/>
      <w:lvlText w:val=""/>
      <w:lvlJc w:val="left"/>
      <w:pPr>
        <w:tabs>
          <w:tab w:val="num" w:pos="5748"/>
        </w:tabs>
        <w:ind w:left="5748" w:hanging="360"/>
      </w:pPr>
      <w:rPr>
        <w:rFonts w:ascii="Symbol" w:hAnsi="Symbol" w:hint="default"/>
      </w:rPr>
    </w:lvl>
    <w:lvl w:ilvl="7" w:tplc="F81630FE">
      <w:start w:val="1"/>
      <w:numFmt w:val="bullet"/>
      <w:lvlText w:val="o"/>
      <w:lvlJc w:val="left"/>
      <w:pPr>
        <w:tabs>
          <w:tab w:val="num" w:pos="6468"/>
        </w:tabs>
        <w:ind w:left="6468" w:hanging="360"/>
      </w:pPr>
      <w:rPr>
        <w:rFonts w:ascii="Courier New" w:hAnsi="Courier New" w:cs="Times New Roman" w:hint="default"/>
      </w:rPr>
    </w:lvl>
    <w:lvl w:ilvl="8" w:tplc="0F92A76E">
      <w:start w:val="1"/>
      <w:numFmt w:val="bullet"/>
      <w:lvlText w:val=""/>
      <w:lvlJc w:val="left"/>
      <w:pPr>
        <w:tabs>
          <w:tab w:val="num" w:pos="7188"/>
        </w:tabs>
        <w:ind w:left="7188" w:hanging="360"/>
      </w:pPr>
      <w:rPr>
        <w:rFonts w:ascii="Wingdings" w:hAnsi="Wingdings" w:hint="default"/>
      </w:rPr>
    </w:lvl>
  </w:abstractNum>
  <w:abstractNum w:abstractNumId="38"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39" w15:restartNumberingAfterBreak="0">
    <w:nsid w:val="6D0931B7"/>
    <w:multiLevelType w:val="hybridMultilevel"/>
    <w:tmpl w:val="E6248A4E"/>
    <w:lvl w:ilvl="0" w:tplc="509E1AA6">
      <w:start w:val="1"/>
      <w:numFmt w:val="bullet"/>
      <w:lvlText w:val=""/>
      <w:lvlJc w:val="left"/>
      <w:pPr>
        <w:tabs>
          <w:tab w:val="num" w:pos="720"/>
        </w:tabs>
        <w:ind w:left="720" w:hanging="360"/>
      </w:pPr>
      <w:rPr>
        <w:rFonts w:ascii="Wingdings" w:hAnsi="Wingdings" w:hint="default"/>
        <w:color w:val="auto"/>
      </w:rPr>
    </w:lvl>
    <w:lvl w:ilvl="1" w:tplc="AC2A7C4E">
      <w:start w:val="1"/>
      <w:numFmt w:val="decimal"/>
      <w:lvlText w:val="%2."/>
      <w:lvlJc w:val="left"/>
      <w:pPr>
        <w:tabs>
          <w:tab w:val="num" w:pos="1440"/>
        </w:tabs>
        <w:ind w:left="1440" w:hanging="360"/>
      </w:pPr>
    </w:lvl>
    <w:lvl w:ilvl="2" w:tplc="628C2C3C">
      <w:start w:val="1"/>
      <w:numFmt w:val="decimal"/>
      <w:lvlText w:val="%3."/>
      <w:lvlJc w:val="left"/>
      <w:pPr>
        <w:tabs>
          <w:tab w:val="num" w:pos="2160"/>
        </w:tabs>
        <w:ind w:left="2160" w:hanging="360"/>
      </w:pPr>
    </w:lvl>
    <w:lvl w:ilvl="3" w:tplc="4DF41B58">
      <w:start w:val="1"/>
      <w:numFmt w:val="decimal"/>
      <w:lvlText w:val="%4."/>
      <w:lvlJc w:val="left"/>
      <w:pPr>
        <w:tabs>
          <w:tab w:val="num" w:pos="2880"/>
        </w:tabs>
        <w:ind w:left="2880" w:hanging="360"/>
      </w:pPr>
    </w:lvl>
    <w:lvl w:ilvl="4" w:tplc="539E57A4">
      <w:start w:val="1"/>
      <w:numFmt w:val="decimal"/>
      <w:lvlText w:val="%5."/>
      <w:lvlJc w:val="left"/>
      <w:pPr>
        <w:tabs>
          <w:tab w:val="num" w:pos="3600"/>
        </w:tabs>
        <w:ind w:left="3600" w:hanging="360"/>
      </w:pPr>
    </w:lvl>
    <w:lvl w:ilvl="5" w:tplc="9D2056B2">
      <w:start w:val="1"/>
      <w:numFmt w:val="decimal"/>
      <w:lvlText w:val="%6."/>
      <w:lvlJc w:val="left"/>
      <w:pPr>
        <w:tabs>
          <w:tab w:val="num" w:pos="4320"/>
        </w:tabs>
        <w:ind w:left="4320" w:hanging="360"/>
      </w:pPr>
    </w:lvl>
    <w:lvl w:ilvl="6" w:tplc="6108C992">
      <w:start w:val="1"/>
      <w:numFmt w:val="decimal"/>
      <w:lvlText w:val="%7."/>
      <w:lvlJc w:val="left"/>
      <w:pPr>
        <w:tabs>
          <w:tab w:val="num" w:pos="5040"/>
        </w:tabs>
        <w:ind w:left="5040" w:hanging="360"/>
      </w:pPr>
    </w:lvl>
    <w:lvl w:ilvl="7" w:tplc="A454CF5A">
      <w:start w:val="1"/>
      <w:numFmt w:val="decimal"/>
      <w:lvlText w:val="%8."/>
      <w:lvlJc w:val="left"/>
      <w:pPr>
        <w:tabs>
          <w:tab w:val="num" w:pos="5760"/>
        </w:tabs>
        <w:ind w:left="5760" w:hanging="360"/>
      </w:pPr>
    </w:lvl>
    <w:lvl w:ilvl="8" w:tplc="4B2C2F96">
      <w:start w:val="1"/>
      <w:numFmt w:val="decimal"/>
      <w:lvlText w:val="%9."/>
      <w:lvlJc w:val="left"/>
      <w:pPr>
        <w:tabs>
          <w:tab w:val="num" w:pos="6480"/>
        </w:tabs>
        <w:ind w:left="6480" w:hanging="360"/>
      </w:pPr>
    </w:lvl>
  </w:abstractNum>
  <w:abstractNum w:abstractNumId="40"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webHidden w:val="0"/>
        <w:color w:val="000000"/>
        <w:sz w:val="24"/>
        <w:szCs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3" w15:restartNumberingAfterBreak="0">
    <w:nsid w:val="74D96DA1"/>
    <w:multiLevelType w:val="multilevel"/>
    <w:tmpl w:val="77240B66"/>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779F6C26"/>
    <w:multiLevelType w:val="hybridMultilevel"/>
    <w:tmpl w:val="5E7AD6FA"/>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A944FA7"/>
    <w:multiLevelType w:val="hybridMultilevel"/>
    <w:tmpl w:val="072EB484"/>
    <w:lvl w:ilvl="0" w:tplc="509E1AA6">
      <w:start w:val="1"/>
      <w:numFmt w:val="bullet"/>
      <w:lvlText w:val=""/>
      <w:lvlJc w:val="left"/>
      <w:pPr>
        <w:tabs>
          <w:tab w:val="num" w:pos="720"/>
        </w:tabs>
        <w:ind w:left="720" w:hanging="360"/>
      </w:pPr>
      <w:rPr>
        <w:rFonts w:ascii="Wingdings" w:hAnsi="Wingdings" w:hint="default"/>
        <w:color w:val="auto"/>
      </w:rPr>
    </w:lvl>
    <w:lvl w:ilvl="1" w:tplc="B6CE9D4C">
      <w:start w:val="1"/>
      <w:numFmt w:val="decimal"/>
      <w:lvlText w:val="%2."/>
      <w:lvlJc w:val="left"/>
      <w:pPr>
        <w:tabs>
          <w:tab w:val="num" w:pos="1440"/>
        </w:tabs>
        <w:ind w:left="1440" w:hanging="360"/>
      </w:pPr>
    </w:lvl>
    <w:lvl w:ilvl="2" w:tplc="F3606428">
      <w:start w:val="1"/>
      <w:numFmt w:val="decimal"/>
      <w:lvlText w:val="%3."/>
      <w:lvlJc w:val="left"/>
      <w:pPr>
        <w:tabs>
          <w:tab w:val="num" w:pos="2160"/>
        </w:tabs>
        <w:ind w:left="2160" w:hanging="360"/>
      </w:pPr>
    </w:lvl>
    <w:lvl w:ilvl="3" w:tplc="AE0C8796">
      <w:start w:val="1"/>
      <w:numFmt w:val="decimal"/>
      <w:lvlText w:val="%4."/>
      <w:lvlJc w:val="left"/>
      <w:pPr>
        <w:tabs>
          <w:tab w:val="num" w:pos="2880"/>
        </w:tabs>
        <w:ind w:left="2880" w:hanging="360"/>
      </w:pPr>
    </w:lvl>
    <w:lvl w:ilvl="4" w:tplc="E51E2CD2">
      <w:start w:val="1"/>
      <w:numFmt w:val="decimal"/>
      <w:lvlText w:val="%5."/>
      <w:lvlJc w:val="left"/>
      <w:pPr>
        <w:tabs>
          <w:tab w:val="num" w:pos="3600"/>
        </w:tabs>
        <w:ind w:left="3600" w:hanging="360"/>
      </w:pPr>
    </w:lvl>
    <w:lvl w:ilvl="5" w:tplc="D8C470CE">
      <w:start w:val="1"/>
      <w:numFmt w:val="decimal"/>
      <w:lvlText w:val="%6."/>
      <w:lvlJc w:val="left"/>
      <w:pPr>
        <w:tabs>
          <w:tab w:val="num" w:pos="4320"/>
        </w:tabs>
        <w:ind w:left="4320" w:hanging="360"/>
      </w:pPr>
    </w:lvl>
    <w:lvl w:ilvl="6" w:tplc="07662DF0">
      <w:start w:val="1"/>
      <w:numFmt w:val="decimal"/>
      <w:lvlText w:val="%7."/>
      <w:lvlJc w:val="left"/>
      <w:pPr>
        <w:tabs>
          <w:tab w:val="num" w:pos="5040"/>
        </w:tabs>
        <w:ind w:left="5040" w:hanging="360"/>
      </w:pPr>
    </w:lvl>
    <w:lvl w:ilvl="7" w:tplc="ADDA0A06">
      <w:start w:val="1"/>
      <w:numFmt w:val="decimal"/>
      <w:lvlText w:val="%8."/>
      <w:lvlJc w:val="left"/>
      <w:pPr>
        <w:tabs>
          <w:tab w:val="num" w:pos="5760"/>
        </w:tabs>
        <w:ind w:left="5760" w:hanging="360"/>
      </w:pPr>
    </w:lvl>
    <w:lvl w:ilvl="8" w:tplc="01B84798">
      <w:start w:val="1"/>
      <w:numFmt w:val="decimal"/>
      <w:lvlText w:val="%9."/>
      <w:lvlJc w:val="left"/>
      <w:pPr>
        <w:tabs>
          <w:tab w:val="num" w:pos="6480"/>
        </w:tabs>
        <w:ind w:left="6480" w:hanging="360"/>
      </w:pPr>
    </w:lvl>
  </w:abstractNum>
  <w:abstractNum w:abstractNumId="46"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40"/>
  </w:num>
  <w:num w:numId="3">
    <w:abstractNumId w:val="32"/>
  </w:num>
  <w:num w:numId="4">
    <w:abstractNumId w:val="13"/>
  </w:num>
  <w:num w:numId="5">
    <w:abstractNumId w:val="31"/>
  </w:num>
  <w:num w:numId="6">
    <w:abstractNumId w:val="30"/>
  </w:num>
  <w:num w:numId="7">
    <w:abstractNumId w:val="10"/>
  </w:num>
  <w:num w:numId="8">
    <w:abstractNumId w:val="3"/>
  </w:num>
  <w:num w:numId="9">
    <w:abstractNumId w:val="20"/>
  </w:num>
  <w:num w:numId="10">
    <w:abstractNumId w:val="33"/>
  </w:num>
  <w:num w:numId="11">
    <w:abstractNumId w:val="26"/>
  </w:num>
  <w:num w:numId="12">
    <w:abstractNumId w:val="43"/>
  </w:num>
  <w:num w:numId="13">
    <w:abstractNumId w:val="36"/>
  </w:num>
  <w:num w:numId="14">
    <w:abstractNumId w:val="12"/>
  </w:num>
  <w:num w:numId="15">
    <w:abstractNumId w:val="27"/>
  </w:num>
  <w:num w:numId="16">
    <w:abstractNumId w:val="44"/>
  </w:num>
  <w:num w:numId="17">
    <w:abstractNumId w:val="22"/>
  </w:num>
  <w:num w:numId="18">
    <w:abstractNumId w:val="2"/>
  </w:num>
  <w:num w:numId="19">
    <w:abstractNumId w:val="28"/>
  </w:num>
  <w:num w:numId="20">
    <w:abstractNumId w:val="37"/>
  </w:num>
  <w:num w:numId="21">
    <w:abstractNumId w:val="21"/>
  </w:num>
  <w:num w:numId="22">
    <w:abstractNumId w:val="39"/>
  </w:num>
  <w:num w:numId="23">
    <w:abstractNumId w:val="45"/>
  </w:num>
  <w:num w:numId="24">
    <w:abstractNumId w:val="14"/>
  </w:num>
  <w:num w:numId="25">
    <w:abstractNumId w:val="15"/>
  </w:num>
  <w:num w:numId="26">
    <w:abstractNumId w:val="16"/>
  </w:num>
  <w:num w:numId="27">
    <w:abstractNumId w:val="11"/>
  </w:num>
  <w:num w:numId="28">
    <w:abstractNumId w:val="29"/>
  </w:num>
  <w:num w:numId="29">
    <w:abstractNumId w:val="9"/>
  </w:num>
  <w:num w:numId="30">
    <w:abstractNumId w:val="19"/>
  </w:num>
  <w:num w:numId="31">
    <w:abstractNumId w:val="38"/>
  </w:num>
  <w:num w:numId="32">
    <w:abstractNumId w:val="41"/>
  </w:num>
  <w:num w:numId="33">
    <w:abstractNumId w:val="23"/>
  </w:num>
  <w:num w:numId="34">
    <w:abstractNumId w:val="8"/>
  </w:num>
  <w:num w:numId="35">
    <w:abstractNumId w:val="25"/>
  </w:num>
  <w:num w:numId="36">
    <w:abstractNumId w:val="18"/>
  </w:num>
  <w:num w:numId="37">
    <w:abstractNumId w:val="4"/>
  </w:num>
  <w:num w:numId="38">
    <w:abstractNumId w:val="42"/>
  </w:num>
  <w:num w:numId="39">
    <w:abstractNumId w:val="46"/>
  </w:num>
  <w:num w:numId="40">
    <w:abstractNumId w:val="34"/>
  </w:num>
  <w:num w:numId="41">
    <w:abstractNumId w:val="5"/>
  </w:num>
  <w:num w:numId="42">
    <w:abstractNumId w:val="17"/>
  </w:num>
  <w:num w:numId="43">
    <w:abstractNumId w:val="24"/>
  </w:num>
  <w:num w:numId="44">
    <w:abstractNumId w:val="35"/>
  </w:num>
  <w:num w:numId="45">
    <w:abstractNumId w:val="6"/>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305"/>
    <w:rsid w:val="0002144D"/>
    <w:rsid w:val="0002307F"/>
    <w:rsid w:val="000317C3"/>
    <w:rsid w:val="000336F0"/>
    <w:rsid w:val="00035E92"/>
    <w:rsid w:val="000444D0"/>
    <w:rsid w:val="000445E9"/>
    <w:rsid w:val="00050EBE"/>
    <w:rsid w:val="000510F0"/>
    <w:rsid w:val="00057F37"/>
    <w:rsid w:val="00060B0F"/>
    <w:rsid w:val="00060F70"/>
    <w:rsid w:val="00062706"/>
    <w:rsid w:val="0006777E"/>
    <w:rsid w:val="00070353"/>
    <w:rsid w:val="00074771"/>
    <w:rsid w:val="0008042B"/>
    <w:rsid w:val="000825A4"/>
    <w:rsid w:val="00082AFD"/>
    <w:rsid w:val="000842FC"/>
    <w:rsid w:val="00085FC9"/>
    <w:rsid w:val="00091F83"/>
    <w:rsid w:val="00092216"/>
    <w:rsid w:val="000929B7"/>
    <w:rsid w:val="0009729A"/>
    <w:rsid w:val="000A1EE1"/>
    <w:rsid w:val="000A7FAE"/>
    <w:rsid w:val="000C3A6D"/>
    <w:rsid w:val="000C3E58"/>
    <w:rsid w:val="000D09AE"/>
    <w:rsid w:val="000E0950"/>
    <w:rsid w:val="000E0D17"/>
    <w:rsid w:val="000E11CD"/>
    <w:rsid w:val="000E20EB"/>
    <w:rsid w:val="000E3459"/>
    <w:rsid w:val="000E4E50"/>
    <w:rsid w:val="000E52BA"/>
    <w:rsid w:val="00100C20"/>
    <w:rsid w:val="001049CD"/>
    <w:rsid w:val="00105A6D"/>
    <w:rsid w:val="00113354"/>
    <w:rsid w:val="001134DE"/>
    <w:rsid w:val="0012224A"/>
    <w:rsid w:val="00130D6D"/>
    <w:rsid w:val="00134BE7"/>
    <w:rsid w:val="0014187D"/>
    <w:rsid w:val="00143ADB"/>
    <w:rsid w:val="001550AC"/>
    <w:rsid w:val="001621D7"/>
    <w:rsid w:val="00164402"/>
    <w:rsid w:val="001648EF"/>
    <w:rsid w:val="001653E1"/>
    <w:rsid w:val="001679FC"/>
    <w:rsid w:val="0017199F"/>
    <w:rsid w:val="00172531"/>
    <w:rsid w:val="001937BE"/>
    <w:rsid w:val="001939E7"/>
    <w:rsid w:val="00194AC3"/>
    <w:rsid w:val="001A399D"/>
    <w:rsid w:val="001A4DE2"/>
    <w:rsid w:val="001B38FA"/>
    <w:rsid w:val="001B5B40"/>
    <w:rsid w:val="001B5B9B"/>
    <w:rsid w:val="001C6C38"/>
    <w:rsid w:val="001D1F2D"/>
    <w:rsid w:val="001D2E35"/>
    <w:rsid w:val="001D423F"/>
    <w:rsid w:val="001D5BCD"/>
    <w:rsid w:val="001D6434"/>
    <w:rsid w:val="001F457B"/>
    <w:rsid w:val="0020057C"/>
    <w:rsid w:val="00203A84"/>
    <w:rsid w:val="00212654"/>
    <w:rsid w:val="002330A2"/>
    <w:rsid w:val="00234790"/>
    <w:rsid w:val="00234945"/>
    <w:rsid w:val="00243A81"/>
    <w:rsid w:val="00244AB9"/>
    <w:rsid w:val="00246194"/>
    <w:rsid w:val="00256F26"/>
    <w:rsid w:val="0026698F"/>
    <w:rsid w:val="002747EE"/>
    <w:rsid w:val="002752CB"/>
    <w:rsid w:val="00277471"/>
    <w:rsid w:val="002807CC"/>
    <w:rsid w:val="00296792"/>
    <w:rsid w:val="00296948"/>
    <w:rsid w:val="002A0B33"/>
    <w:rsid w:val="002A142B"/>
    <w:rsid w:val="002B50FF"/>
    <w:rsid w:val="002B5F1F"/>
    <w:rsid w:val="002C1173"/>
    <w:rsid w:val="002C2165"/>
    <w:rsid w:val="002C4315"/>
    <w:rsid w:val="002D4A05"/>
    <w:rsid w:val="002E0AC0"/>
    <w:rsid w:val="002F1F48"/>
    <w:rsid w:val="00317D90"/>
    <w:rsid w:val="00324210"/>
    <w:rsid w:val="00332F07"/>
    <w:rsid w:val="003432C5"/>
    <w:rsid w:val="0034477C"/>
    <w:rsid w:val="00347B94"/>
    <w:rsid w:val="00347D2F"/>
    <w:rsid w:val="00352844"/>
    <w:rsid w:val="003578E6"/>
    <w:rsid w:val="00360B87"/>
    <w:rsid w:val="003761C4"/>
    <w:rsid w:val="0037786F"/>
    <w:rsid w:val="00377E68"/>
    <w:rsid w:val="00384C10"/>
    <w:rsid w:val="00391380"/>
    <w:rsid w:val="00396EAE"/>
    <w:rsid w:val="003A4EC8"/>
    <w:rsid w:val="003A5CA6"/>
    <w:rsid w:val="003A67E4"/>
    <w:rsid w:val="003B473F"/>
    <w:rsid w:val="003C6C9C"/>
    <w:rsid w:val="003C72D4"/>
    <w:rsid w:val="003D75FA"/>
    <w:rsid w:val="003D766E"/>
    <w:rsid w:val="003E4DE3"/>
    <w:rsid w:val="003E52C4"/>
    <w:rsid w:val="003E6693"/>
    <w:rsid w:val="003F0543"/>
    <w:rsid w:val="003F0D75"/>
    <w:rsid w:val="00403C6E"/>
    <w:rsid w:val="00407141"/>
    <w:rsid w:val="004106C8"/>
    <w:rsid w:val="0041547F"/>
    <w:rsid w:val="00415BB7"/>
    <w:rsid w:val="00416E1B"/>
    <w:rsid w:val="00420AF3"/>
    <w:rsid w:val="004227F1"/>
    <w:rsid w:val="004259BB"/>
    <w:rsid w:val="00430756"/>
    <w:rsid w:val="00435D55"/>
    <w:rsid w:val="00436539"/>
    <w:rsid w:val="00436854"/>
    <w:rsid w:val="00442CFA"/>
    <w:rsid w:val="00442D2B"/>
    <w:rsid w:val="004467B6"/>
    <w:rsid w:val="004504FE"/>
    <w:rsid w:val="00452118"/>
    <w:rsid w:val="00454294"/>
    <w:rsid w:val="0045766E"/>
    <w:rsid w:val="00460AB8"/>
    <w:rsid w:val="004758E8"/>
    <w:rsid w:val="00490787"/>
    <w:rsid w:val="00493AC3"/>
    <w:rsid w:val="00494E7A"/>
    <w:rsid w:val="00497DF4"/>
    <w:rsid w:val="004A07FC"/>
    <w:rsid w:val="004A6A86"/>
    <w:rsid w:val="004B09C5"/>
    <w:rsid w:val="004B7399"/>
    <w:rsid w:val="004C7F25"/>
    <w:rsid w:val="004D0E8B"/>
    <w:rsid w:val="004D125B"/>
    <w:rsid w:val="004D1ED7"/>
    <w:rsid w:val="004D2022"/>
    <w:rsid w:val="004E02B3"/>
    <w:rsid w:val="004E3C33"/>
    <w:rsid w:val="004E431E"/>
    <w:rsid w:val="004E675C"/>
    <w:rsid w:val="004F424F"/>
    <w:rsid w:val="004F7331"/>
    <w:rsid w:val="005009DC"/>
    <w:rsid w:val="005038EA"/>
    <w:rsid w:val="00507F02"/>
    <w:rsid w:val="00520207"/>
    <w:rsid w:val="00521772"/>
    <w:rsid w:val="00540AFC"/>
    <w:rsid w:val="0054221F"/>
    <w:rsid w:val="00544FE3"/>
    <w:rsid w:val="005515DE"/>
    <w:rsid w:val="005562A1"/>
    <w:rsid w:val="005661B6"/>
    <w:rsid w:val="00566225"/>
    <w:rsid w:val="00566817"/>
    <w:rsid w:val="005736E4"/>
    <w:rsid w:val="00573724"/>
    <w:rsid w:val="005932AE"/>
    <w:rsid w:val="005A0266"/>
    <w:rsid w:val="005A6146"/>
    <w:rsid w:val="005B135C"/>
    <w:rsid w:val="005B4A56"/>
    <w:rsid w:val="005D1126"/>
    <w:rsid w:val="005D3B36"/>
    <w:rsid w:val="005D4059"/>
    <w:rsid w:val="005D684C"/>
    <w:rsid w:val="005E18BE"/>
    <w:rsid w:val="005E18C7"/>
    <w:rsid w:val="005F367E"/>
    <w:rsid w:val="00600887"/>
    <w:rsid w:val="00600A3E"/>
    <w:rsid w:val="006073A7"/>
    <w:rsid w:val="00607BFD"/>
    <w:rsid w:val="00617104"/>
    <w:rsid w:val="006239E1"/>
    <w:rsid w:val="00623D29"/>
    <w:rsid w:val="00626CCC"/>
    <w:rsid w:val="00626F0C"/>
    <w:rsid w:val="0063315D"/>
    <w:rsid w:val="00643BEE"/>
    <w:rsid w:val="006442D1"/>
    <w:rsid w:val="00652C08"/>
    <w:rsid w:val="0066332A"/>
    <w:rsid w:val="006638BC"/>
    <w:rsid w:val="00664362"/>
    <w:rsid w:val="006779D0"/>
    <w:rsid w:val="00681C34"/>
    <w:rsid w:val="006A3737"/>
    <w:rsid w:val="006A6B5C"/>
    <w:rsid w:val="006C2267"/>
    <w:rsid w:val="006C43C4"/>
    <w:rsid w:val="006D0DD0"/>
    <w:rsid w:val="006D13A0"/>
    <w:rsid w:val="006D15DF"/>
    <w:rsid w:val="006E2096"/>
    <w:rsid w:val="006E2A04"/>
    <w:rsid w:val="006F1788"/>
    <w:rsid w:val="006F2D5F"/>
    <w:rsid w:val="006F6DD9"/>
    <w:rsid w:val="006F7C14"/>
    <w:rsid w:val="006F7EDD"/>
    <w:rsid w:val="007006F2"/>
    <w:rsid w:val="00705BED"/>
    <w:rsid w:val="00714FEA"/>
    <w:rsid w:val="00723146"/>
    <w:rsid w:val="007349F6"/>
    <w:rsid w:val="00746C0A"/>
    <w:rsid w:val="0075208C"/>
    <w:rsid w:val="007549A8"/>
    <w:rsid w:val="00761548"/>
    <w:rsid w:val="00762FF5"/>
    <w:rsid w:val="007633FC"/>
    <w:rsid w:val="007657FB"/>
    <w:rsid w:val="007721FE"/>
    <w:rsid w:val="00775492"/>
    <w:rsid w:val="00775E6D"/>
    <w:rsid w:val="00785D4D"/>
    <w:rsid w:val="00794C4B"/>
    <w:rsid w:val="00796CB4"/>
    <w:rsid w:val="0079763A"/>
    <w:rsid w:val="00797801"/>
    <w:rsid w:val="007B0CEB"/>
    <w:rsid w:val="007B0DA0"/>
    <w:rsid w:val="007B540D"/>
    <w:rsid w:val="007C1C89"/>
    <w:rsid w:val="007D2BD3"/>
    <w:rsid w:val="007D2C38"/>
    <w:rsid w:val="007D435A"/>
    <w:rsid w:val="007E010C"/>
    <w:rsid w:val="007E4C66"/>
    <w:rsid w:val="007E6A8A"/>
    <w:rsid w:val="007E7117"/>
    <w:rsid w:val="007F00E2"/>
    <w:rsid w:val="007F026B"/>
    <w:rsid w:val="007F4D04"/>
    <w:rsid w:val="0080159C"/>
    <w:rsid w:val="008020DA"/>
    <w:rsid w:val="008131CC"/>
    <w:rsid w:val="00813EDF"/>
    <w:rsid w:val="00816E7D"/>
    <w:rsid w:val="008205FC"/>
    <w:rsid w:val="0082435B"/>
    <w:rsid w:val="00825258"/>
    <w:rsid w:val="008279B3"/>
    <w:rsid w:val="00830F1F"/>
    <w:rsid w:val="00831C05"/>
    <w:rsid w:val="00831C18"/>
    <w:rsid w:val="00842F2B"/>
    <w:rsid w:val="008476A2"/>
    <w:rsid w:val="00852467"/>
    <w:rsid w:val="008528F6"/>
    <w:rsid w:val="008532AC"/>
    <w:rsid w:val="008538FF"/>
    <w:rsid w:val="0085559F"/>
    <w:rsid w:val="00861FEC"/>
    <w:rsid w:val="00864D45"/>
    <w:rsid w:val="008820FF"/>
    <w:rsid w:val="00882578"/>
    <w:rsid w:val="008860D2"/>
    <w:rsid w:val="008C16F8"/>
    <w:rsid w:val="008C2B44"/>
    <w:rsid w:val="008E182F"/>
    <w:rsid w:val="008E60C3"/>
    <w:rsid w:val="008E6567"/>
    <w:rsid w:val="008E6D17"/>
    <w:rsid w:val="008F0F3E"/>
    <w:rsid w:val="008F28CC"/>
    <w:rsid w:val="008F3488"/>
    <w:rsid w:val="008F6127"/>
    <w:rsid w:val="00911F82"/>
    <w:rsid w:val="009140C2"/>
    <w:rsid w:val="00914321"/>
    <w:rsid w:val="00921099"/>
    <w:rsid w:val="00921E97"/>
    <w:rsid w:val="00925ECD"/>
    <w:rsid w:val="009324D0"/>
    <w:rsid w:val="00935130"/>
    <w:rsid w:val="0094527B"/>
    <w:rsid w:val="00945989"/>
    <w:rsid w:val="00951357"/>
    <w:rsid w:val="00954E95"/>
    <w:rsid w:val="00955AF8"/>
    <w:rsid w:val="00960198"/>
    <w:rsid w:val="00961664"/>
    <w:rsid w:val="00973A8F"/>
    <w:rsid w:val="00992E4E"/>
    <w:rsid w:val="009939A7"/>
    <w:rsid w:val="009974C6"/>
    <w:rsid w:val="00997E88"/>
    <w:rsid w:val="009B78AA"/>
    <w:rsid w:val="009C32F3"/>
    <w:rsid w:val="009D1BC7"/>
    <w:rsid w:val="009D5F9C"/>
    <w:rsid w:val="009D611E"/>
    <w:rsid w:val="009E4DB3"/>
    <w:rsid w:val="009F30B5"/>
    <w:rsid w:val="009F3304"/>
    <w:rsid w:val="009F44C6"/>
    <w:rsid w:val="009F6C37"/>
    <w:rsid w:val="009F7A58"/>
    <w:rsid w:val="00A02B33"/>
    <w:rsid w:val="00A07C58"/>
    <w:rsid w:val="00A22710"/>
    <w:rsid w:val="00A329F6"/>
    <w:rsid w:val="00A32FF8"/>
    <w:rsid w:val="00A372F8"/>
    <w:rsid w:val="00A63C5F"/>
    <w:rsid w:val="00A8210C"/>
    <w:rsid w:val="00A83FC2"/>
    <w:rsid w:val="00A86B06"/>
    <w:rsid w:val="00A95A6D"/>
    <w:rsid w:val="00AA0C4B"/>
    <w:rsid w:val="00AA4817"/>
    <w:rsid w:val="00AC032E"/>
    <w:rsid w:val="00AC5E94"/>
    <w:rsid w:val="00AC6B83"/>
    <w:rsid w:val="00AD596A"/>
    <w:rsid w:val="00AE1C16"/>
    <w:rsid w:val="00AE25C5"/>
    <w:rsid w:val="00AE4D29"/>
    <w:rsid w:val="00AF1F4C"/>
    <w:rsid w:val="00AF2B84"/>
    <w:rsid w:val="00AF33F4"/>
    <w:rsid w:val="00B03519"/>
    <w:rsid w:val="00B105D0"/>
    <w:rsid w:val="00B12E6E"/>
    <w:rsid w:val="00B13024"/>
    <w:rsid w:val="00B236FA"/>
    <w:rsid w:val="00B30FFE"/>
    <w:rsid w:val="00B32358"/>
    <w:rsid w:val="00B33EE3"/>
    <w:rsid w:val="00B35A8A"/>
    <w:rsid w:val="00B477F0"/>
    <w:rsid w:val="00B47A59"/>
    <w:rsid w:val="00B52EA3"/>
    <w:rsid w:val="00B604C6"/>
    <w:rsid w:val="00B6125A"/>
    <w:rsid w:val="00B6131E"/>
    <w:rsid w:val="00B70B02"/>
    <w:rsid w:val="00B741E3"/>
    <w:rsid w:val="00B7525A"/>
    <w:rsid w:val="00B76845"/>
    <w:rsid w:val="00B85B46"/>
    <w:rsid w:val="00B90A66"/>
    <w:rsid w:val="00B95C7C"/>
    <w:rsid w:val="00B97E23"/>
    <w:rsid w:val="00BA0BF9"/>
    <w:rsid w:val="00BA2952"/>
    <w:rsid w:val="00BA3866"/>
    <w:rsid w:val="00BB6BAF"/>
    <w:rsid w:val="00BD23BE"/>
    <w:rsid w:val="00BD28EB"/>
    <w:rsid w:val="00BD386B"/>
    <w:rsid w:val="00BE19DF"/>
    <w:rsid w:val="00BE3FC9"/>
    <w:rsid w:val="00BF2549"/>
    <w:rsid w:val="00BF36D4"/>
    <w:rsid w:val="00BF7E84"/>
    <w:rsid w:val="00C03074"/>
    <w:rsid w:val="00C10620"/>
    <w:rsid w:val="00C13360"/>
    <w:rsid w:val="00C262F2"/>
    <w:rsid w:val="00C3080C"/>
    <w:rsid w:val="00C30FE8"/>
    <w:rsid w:val="00C33843"/>
    <w:rsid w:val="00C4545E"/>
    <w:rsid w:val="00C46121"/>
    <w:rsid w:val="00C46D39"/>
    <w:rsid w:val="00C56F3E"/>
    <w:rsid w:val="00C61634"/>
    <w:rsid w:val="00C631F4"/>
    <w:rsid w:val="00C63DAA"/>
    <w:rsid w:val="00C671E2"/>
    <w:rsid w:val="00C72950"/>
    <w:rsid w:val="00C86F92"/>
    <w:rsid w:val="00C9472E"/>
    <w:rsid w:val="00CA41AE"/>
    <w:rsid w:val="00CA464A"/>
    <w:rsid w:val="00CA6AC8"/>
    <w:rsid w:val="00CB064E"/>
    <w:rsid w:val="00CB1A69"/>
    <w:rsid w:val="00CB79FC"/>
    <w:rsid w:val="00CD16CC"/>
    <w:rsid w:val="00CD6B18"/>
    <w:rsid w:val="00CD77D3"/>
    <w:rsid w:val="00CF294E"/>
    <w:rsid w:val="00CF6A64"/>
    <w:rsid w:val="00D053E3"/>
    <w:rsid w:val="00D1039A"/>
    <w:rsid w:val="00D10AEA"/>
    <w:rsid w:val="00D127D9"/>
    <w:rsid w:val="00D167E7"/>
    <w:rsid w:val="00D171E7"/>
    <w:rsid w:val="00D20E14"/>
    <w:rsid w:val="00D36E03"/>
    <w:rsid w:val="00D4583F"/>
    <w:rsid w:val="00D47DD2"/>
    <w:rsid w:val="00D50002"/>
    <w:rsid w:val="00D53EB2"/>
    <w:rsid w:val="00D54825"/>
    <w:rsid w:val="00D70DFA"/>
    <w:rsid w:val="00D74C65"/>
    <w:rsid w:val="00D75734"/>
    <w:rsid w:val="00D8088F"/>
    <w:rsid w:val="00D8230B"/>
    <w:rsid w:val="00D92902"/>
    <w:rsid w:val="00DA049D"/>
    <w:rsid w:val="00DA35A8"/>
    <w:rsid w:val="00DA52BD"/>
    <w:rsid w:val="00DA55D7"/>
    <w:rsid w:val="00DA685E"/>
    <w:rsid w:val="00DA7DA3"/>
    <w:rsid w:val="00DB0792"/>
    <w:rsid w:val="00DB4B30"/>
    <w:rsid w:val="00DB68C7"/>
    <w:rsid w:val="00DC2CCD"/>
    <w:rsid w:val="00DC341A"/>
    <w:rsid w:val="00DC5212"/>
    <w:rsid w:val="00DC62B1"/>
    <w:rsid w:val="00DD08ED"/>
    <w:rsid w:val="00DD547E"/>
    <w:rsid w:val="00DE15C3"/>
    <w:rsid w:val="00DE1BCD"/>
    <w:rsid w:val="00DE4F93"/>
    <w:rsid w:val="00DE597E"/>
    <w:rsid w:val="00DE6BC5"/>
    <w:rsid w:val="00DF23BF"/>
    <w:rsid w:val="00DF77F3"/>
    <w:rsid w:val="00E158C2"/>
    <w:rsid w:val="00E22BC2"/>
    <w:rsid w:val="00E23337"/>
    <w:rsid w:val="00E23CEF"/>
    <w:rsid w:val="00E317BD"/>
    <w:rsid w:val="00E32636"/>
    <w:rsid w:val="00E34FE7"/>
    <w:rsid w:val="00E37BF1"/>
    <w:rsid w:val="00E5121D"/>
    <w:rsid w:val="00E5255B"/>
    <w:rsid w:val="00E56247"/>
    <w:rsid w:val="00E648B5"/>
    <w:rsid w:val="00E65DA6"/>
    <w:rsid w:val="00E67267"/>
    <w:rsid w:val="00E70701"/>
    <w:rsid w:val="00E71B05"/>
    <w:rsid w:val="00E7487C"/>
    <w:rsid w:val="00E77694"/>
    <w:rsid w:val="00E91883"/>
    <w:rsid w:val="00E934D8"/>
    <w:rsid w:val="00E968EF"/>
    <w:rsid w:val="00EA0351"/>
    <w:rsid w:val="00EA3993"/>
    <w:rsid w:val="00EA3EB0"/>
    <w:rsid w:val="00EA7336"/>
    <w:rsid w:val="00EB34CB"/>
    <w:rsid w:val="00EB51C7"/>
    <w:rsid w:val="00EC1C08"/>
    <w:rsid w:val="00EC1D9B"/>
    <w:rsid w:val="00EC51EE"/>
    <w:rsid w:val="00EC5E99"/>
    <w:rsid w:val="00EC64CF"/>
    <w:rsid w:val="00EC6D08"/>
    <w:rsid w:val="00ED1AD9"/>
    <w:rsid w:val="00ED6DA6"/>
    <w:rsid w:val="00EE0FA9"/>
    <w:rsid w:val="00EF0D3F"/>
    <w:rsid w:val="00EF5631"/>
    <w:rsid w:val="00EF6E43"/>
    <w:rsid w:val="00F01AEE"/>
    <w:rsid w:val="00F0268B"/>
    <w:rsid w:val="00F0796D"/>
    <w:rsid w:val="00F10B27"/>
    <w:rsid w:val="00F16516"/>
    <w:rsid w:val="00F20A1F"/>
    <w:rsid w:val="00F21BB0"/>
    <w:rsid w:val="00F24BEE"/>
    <w:rsid w:val="00F265D1"/>
    <w:rsid w:val="00F34297"/>
    <w:rsid w:val="00F347D9"/>
    <w:rsid w:val="00F35D2F"/>
    <w:rsid w:val="00F36867"/>
    <w:rsid w:val="00F3756B"/>
    <w:rsid w:val="00F40B8F"/>
    <w:rsid w:val="00F446A4"/>
    <w:rsid w:val="00F47182"/>
    <w:rsid w:val="00F47B16"/>
    <w:rsid w:val="00F5203C"/>
    <w:rsid w:val="00F601E3"/>
    <w:rsid w:val="00F66A57"/>
    <w:rsid w:val="00F73046"/>
    <w:rsid w:val="00F7397F"/>
    <w:rsid w:val="00F75137"/>
    <w:rsid w:val="00F756B6"/>
    <w:rsid w:val="00F83CFF"/>
    <w:rsid w:val="00F911A2"/>
    <w:rsid w:val="00F94110"/>
    <w:rsid w:val="00F94168"/>
    <w:rsid w:val="00F9543A"/>
    <w:rsid w:val="00FA0374"/>
    <w:rsid w:val="00FA4F44"/>
    <w:rsid w:val="00FA6690"/>
    <w:rsid w:val="00FB0EBF"/>
    <w:rsid w:val="00FB574F"/>
    <w:rsid w:val="00FC222C"/>
    <w:rsid w:val="00FC3E0D"/>
    <w:rsid w:val="00FC77C5"/>
    <w:rsid w:val="00FD0E57"/>
    <w:rsid w:val="00FD2D04"/>
    <w:rsid w:val="00FE4EB8"/>
    <w:rsid w:val="00FF08E5"/>
    <w:rsid w:val="00FF3772"/>
    <w:rsid w:val="00FF46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E59AA1"/>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6125A"/>
    <w:rPr>
      <w:sz w:val="24"/>
      <w:szCs w:val="24"/>
    </w:rPr>
  </w:style>
  <w:style w:type="paragraph" w:styleId="14">
    <w:name w:val="heading 1"/>
    <w:basedOn w:val="a1"/>
    <w:next w:val="a1"/>
    <w:link w:val="15"/>
    <w:qFormat/>
    <w:rsid w:val="00B6125A"/>
    <w:pPr>
      <w:keepNext/>
      <w:jc w:val="center"/>
      <w:outlineLvl w:val="0"/>
    </w:pPr>
    <w:rPr>
      <w:b/>
      <w:bCs/>
      <w:sz w:val="36"/>
      <w:lang w:val="en-US"/>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1"/>
    <w:next w:val="a1"/>
    <w:link w:val="23"/>
    <w:qFormat/>
    <w:rsid w:val="00442CFA"/>
    <w:pPr>
      <w:keepNext/>
      <w:jc w:val="both"/>
      <w:outlineLvl w:val="1"/>
    </w:pPr>
    <w:rPr>
      <w:rFonts w:ascii="Arial" w:hAnsi="Arial"/>
      <w:b/>
      <w:bCs/>
      <w:iCs/>
      <w:lang w:val="en-US"/>
    </w:rPr>
  </w:style>
  <w:style w:type="paragraph" w:styleId="32">
    <w:name w:val="heading 3"/>
    <w:basedOn w:val="a1"/>
    <w:next w:val="a1"/>
    <w:link w:val="33"/>
    <w:qFormat/>
    <w:rsid w:val="00B6125A"/>
    <w:pPr>
      <w:keepNext/>
      <w:jc w:val="both"/>
      <w:outlineLvl w:val="2"/>
    </w:pPr>
    <w:rPr>
      <w:sz w:val="28"/>
      <w:lang w:val="en-US"/>
    </w:rPr>
  </w:style>
  <w:style w:type="paragraph" w:styleId="4">
    <w:name w:val="heading 4"/>
    <w:basedOn w:val="a1"/>
    <w:next w:val="a1"/>
    <w:link w:val="40"/>
    <w:qFormat/>
    <w:rsid w:val="00B6125A"/>
    <w:pPr>
      <w:keepNext/>
      <w:jc w:val="center"/>
      <w:outlineLvl w:val="3"/>
    </w:pPr>
    <w:rPr>
      <w:b/>
      <w:bCs/>
      <w:i/>
      <w:iCs/>
      <w:lang w:val="en-US"/>
    </w:rPr>
  </w:style>
  <w:style w:type="paragraph" w:styleId="5">
    <w:name w:val="heading 5"/>
    <w:basedOn w:val="a1"/>
    <w:next w:val="a1"/>
    <w:link w:val="50"/>
    <w:uiPriority w:val="9"/>
    <w:qFormat/>
    <w:rsid w:val="00842F2B"/>
    <w:pPr>
      <w:tabs>
        <w:tab w:val="num" w:pos="1008"/>
      </w:tabs>
      <w:spacing w:before="240" w:after="60"/>
      <w:ind w:left="1008" w:hanging="1008"/>
      <w:jc w:val="both"/>
      <w:outlineLvl w:val="4"/>
    </w:pPr>
    <w:rPr>
      <w:b/>
      <w:bCs/>
      <w:i/>
      <w:iCs/>
      <w:sz w:val="26"/>
      <w:szCs w:val="26"/>
    </w:rPr>
  </w:style>
  <w:style w:type="paragraph" w:styleId="6">
    <w:name w:val="heading 6"/>
    <w:basedOn w:val="a1"/>
    <w:next w:val="a1"/>
    <w:link w:val="60"/>
    <w:qFormat/>
    <w:rsid w:val="00B6125A"/>
    <w:pPr>
      <w:spacing w:before="240" w:after="60"/>
      <w:outlineLvl w:val="5"/>
    </w:pPr>
    <w:rPr>
      <w:b/>
      <w:bCs/>
      <w:sz w:val="22"/>
      <w:szCs w:val="22"/>
    </w:rPr>
  </w:style>
  <w:style w:type="paragraph" w:styleId="7">
    <w:name w:val="heading 7"/>
    <w:basedOn w:val="a1"/>
    <w:next w:val="a1"/>
    <w:link w:val="70"/>
    <w:uiPriority w:val="9"/>
    <w:qFormat/>
    <w:rsid w:val="00842F2B"/>
    <w:pPr>
      <w:tabs>
        <w:tab w:val="num" w:pos="1296"/>
      </w:tabs>
      <w:spacing w:before="240" w:after="60"/>
      <w:ind w:left="1296" w:hanging="1296"/>
      <w:jc w:val="both"/>
      <w:outlineLvl w:val="6"/>
    </w:pPr>
  </w:style>
  <w:style w:type="paragraph" w:styleId="8">
    <w:name w:val="heading 8"/>
    <w:basedOn w:val="a1"/>
    <w:next w:val="a1"/>
    <w:link w:val="80"/>
    <w:uiPriority w:val="9"/>
    <w:qFormat/>
    <w:rsid w:val="00842F2B"/>
    <w:pPr>
      <w:tabs>
        <w:tab w:val="num" w:pos="1440"/>
      </w:tabs>
      <w:spacing w:before="240" w:after="60"/>
      <w:ind w:left="1440" w:hanging="1440"/>
      <w:jc w:val="both"/>
      <w:outlineLvl w:val="7"/>
    </w:pPr>
    <w:rPr>
      <w:i/>
      <w:iCs/>
    </w:rPr>
  </w:style>
  <w:style w:type="paragraph" w:styleId="9">
    <w:name w:val="heading 9"/>
    <w:basedOn w:val="a1"/>
    <w:next w:val="a1"/>
    <w:link w:val="90"/>
    <w:uiPriority w:val="9"/>
    <w:qFormat/>
    <w:rsid w:val="00842F2B"/>
    <w:pPr>
      <w:keepNext/>
      <w:outlineLvl w:val="8"/>
    </w:pPr>
    <w:rPr>
      <w:b/>
      <w:sz w:val="20"/>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5">
    <w:name w:val="Заголовок 1 Знак"/>
    <w:basedOn w:val="a2"/>
    <w:link w:val="14"/>
    <w:rsid w:val="00B6125A"/>
    <w:rPr>
      <w:b/>
      <w:bCs/>
      <w:sz w:val="36"/>
      <w:szCs w:val="24"/>
      <w:lang w:val="en-US"/>
    </w:rPr>
  </w:style>
  <w:style w:type="character" w:customStyle="1" w:styleId="23">
    <w:name w:val="Заголовок 2 Знак"/>
    <w:aliases w:val="Знак2 Знак1,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аголовок 2 Знак Знак Знак1 Знак1,Знак2 З Знак"/>
    <w:basedOn w:val="a2"/>
    <w:link w:val="22"/>
    <w:rsid w:val="00442CFA"/>
    <w:rPr>
      <w:rFonts w:ascii="Arial" w:hAnsi="Arial"/>
      <w:b/>
      <w:bCs/>
      <w:iCs/>
      <w:sz w:val="24"/>
      <w:szCs w:val="24"/>
      <w:lang w:val="en-US"/>
    </w:rPr>
  </w:style>
  <w:style w:type="character" w:customStyle="1" w:styleId="33">
    <w:name w:val="Заголовок 3 Знак"/>
    <w:basedOn w:val="a2"/>
    <w:link w:val="32"/>
    <w:rsid w:val="00B6125A"/>
    <w:rPr>
      <w:sz w:val="28"/>
      <w:szCs w:val="24"/>
      <w:lang w:val="en-US"/>
    </w:rPr>
  </w:style>
  <w:style w:type="character" w:customStyle="1" w:styleId="40">
    <w:name w:val="Заголовок 4 Знак"/>
    <w:basedOn w:val="a2"/>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5">
    <w:name w:val="Title"/>
    <w:basedOn w:val="a1"/>
    <w:link w:val="a6"/>
    <w:qFormat/>
    <w:rsid w:val="00B6125A"/>
    <w:pPr>
      <w:jc w:val="center"/>
    </w:pPr>
    <w:rPr>
      <w:b/>
      <w:bCs/>
      <w:sz w:val="28"/>
      <w:lang w:val="en-US"/>
    </w:rPr>
  </w:style>
  <w:style w:type="character" w:customStyle="1" w:styleId="a6">
    <w:name w:val="Заголовок Знак"/>
    <w:basedOn w:val="a2"/>
    <w:link w:val="a5"/>
    <w:rsid w:val="00B6125A"/>
    <w:rPr>
      <w:b/>
      <w:bCs/>
      <w:sz w:val="28"/>
      <w:szCs w:val="24"/>
      <w:lang w:val="en-US"/>
    </w:rPr>
  </w:style>
  <w:style w:type="paragraph" w:styleId="a7">
    <w:name w:val="No Spacing"/>
    <w:aliases w:val="Table text"/>
    <w:uiPriority w:val="1"/>
    <w:qFormat/>
    <w:rsid w:val="00ED1AD9"/>
    <w:rPr>
      <w:rFonts w:ascii="Calibri" w:eastAsia="Calibri" w:hAnsi="Calibri"/>
      <w:sz w:val="22"/>
      <w:szCs w:val="22"/>
    </w:rPr>
  </w:style>
  <w:style w:type="paragraph" w:styleId="a8">
    <w:name w:val="header"/>
    <w:basedOn w:val="a1"/>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basedOn w:val="a2"/>
    <w:link w:val="a8"/>
    <w:uiPriority w:val="99"/>
    <w:rsid w:val="004758E8"/>
    <w:rPr>
      <w:rFonts w:eastAsia="Calibri"/>
      <w:sz w:val="24"/>
      <w:szCs w:val="22"/>
    </w:rPr>
  </w:style>
  <w:style w:type="paragraph" w:styleId="aa">
    <w:name w:val="footer"/>
    <w:aliases w:val="список"/>
    <w:basedOn w:val="a1"/>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aliases w:val="список Знак"/>
    <w:basedOn w:val="a2"/>
    <w:link w:val="aa"/>
    <w:uiPriority w:val="99"/>
    <w:rsid w:val="00E70701"/>
    <w:rPr>
      <w:rFonts w:eastAsia="Calibri"/>
      <w:sz w:val="24"/>
      <w:szCs w:val="22"/>
    </w:rPr>
  </w:style>
  <w:style w:type="paragraph" w:styleId="ac">
    <w:name w:val="caption"/>
    <w:aliases w:val="Caption_IRAO"/>
    <w:basedOn w:val="a1"/>
    <w:link w:val="ad"/>
    <w:qFormat/>
    <w:rsid w:val="00E70701"/>
    <w:pPr>
      <w:spacing w:before="100" w:beforeAutospacing="1" w:after="100" w:afterAutospacing="1"/>
    </w:pPr>
    <w:rPr>
      <w:lang w:eastAsia="ru-RU"/>
    </w:rPr>
  </w:style>
  <w:style w:type="paragraph" w:styleId="16">
    <w:name w:val="toc 1"/>
    <w:basedOn w:val="a1"/>
    <w:next w:val="a1"/>
    <w:autoRedefine/>
    <w:uiPriority w:val="39"/>
    <w:rsid w:val="004D0E8B"/>
    <w:pPr>
      <w:tabs>
        <w:tab w:val="right" w:leader="dot" w:pos="9638"/>
      </w:tabs>
      <w:spacing w:after="240"/>
      <w:ind w:left="181" w:hanging="181"/>
    </w:pPr>
    <w:rPr>
      <w:rFonts w:ascii="Arial" w:eastAsia="Calibri" w:hAnsi="Arial" w:cs="Arial"/>
      <w:b/>
      <w:bCs/>
      <w:caps/>
      <w:noProof/>
      <w:sz w:val="20"/>
      <w:szCs w:val="20"/>
    </w:rPr>
  </w:style>
  <w:style w:type="paragraph" w:styleId="24">
    <w:name w:val="toc 2"/>
    <w:basedOn w:val="a1"/>
    <w:next w:val="a1"/>
    <w:autoRedefine/>
    <w:uiPriority w:val="39"/>
    <w:rsid w:val="00F265D1"/>
    <w:pPr>
      <w:tabs>
        <w:tab w:val="right" w:leader="dot" w:pos="9628"/>
      </w:tabs>
      <w:spacing w:after="240"/>
    </w:pPr>
    <w:rPr>
      <w:rFonts w:ascii="Arial" w:eastAsia="Calibri" w:hAnsi="Arial" w:cs="Arial"/>
      <w:b/>
      <w:bCs/>
      <w:caps/>
      <w:noProof/>
      <w:sz w:val="18"/>
      <w:szCs w:val="18"/>
    </w:rPr>
  </w:style>
  <w:style w:type="paragraph" w:styleId="34">
    <w:name w:val="toc 3"/>
    <w:basedOn w:val="a1"/>
    <w:next w:val="a1"/>
    <w:autoRedefine/>
    <w:uiPriority w:val="39"/>
    <w:rsid w:val="006F6DD9"/>
    <w:pPr>
      <w:tabs>
        <w:tab w:val="right" w:leader="dot" w:pos="9628"/>
      </w:tabs>
      <w:spacing w:after="240"/>
    </w:pPr>
    <w:rPr>
      <w:rFonts w:ascii="Arial" w:eastAsia="Calibri" w:hAnsi="Arial" w:cs="Arial"/>
      <w:i/>
      <w:noProof/>
      <w:sz w:val="16"/>
      <w:szCs w:val="16"/>
    </w:rPr>
  </w:style>
  <w:style w:type="paragraph" w:styleId="41">
    <w:name w:val="toc 4"/>
    <w:basedOn w:val="a1"/>
    <w:next w:val="a1"/>
    <w:autoRedefine/>
    <w:rsid w:val="00EF0D3F"/>
    <w:pPr>
      <w:ind w:left="480"/>
    </w:pPr>
    <w:rPr>
      <w:rFonts w:eastAsia="Calibri"/>
      <w:sz w:val="20"/>
      <w:szCs w:val="20"/>
    </w:rPr>
  </w:style>
  <w:style w:type="paragraph" w:styleId="51">
    <w:name w:val="toc 5"/>
    <w:basedOn w:val="a1"/>
    <w:next w:val="a1"/>
    <w:autoRedefine/>
    <w:rsid w:val="00EF0D3F"/>
    <w:pPr>
      <w:ind w:left="720"/>
    </w:pPr>
    <w:rPr>
      <w:rFonts w:eastAsia="Calibri"/>
      <w:sz w:val="20"/>
      <w:szCs w:val="20"/>
    </w:rPr>
  </w:style>
  <w:style w:type="paragraph" w:styleId="61">
    <w:name w:val="toc 6"/>
    <w:basedOn w:val="a1"/>
    <w:next w:val="a1"/>
    <w:autoRedefine/>
    <w:rsid w:val="00EF0D3F"/>
    <w:pPr>
      <w:ind w:left="960"/>
    </w:pPr>
    <w:rPr>
      <w:rFonts w:eastAsia="Calibri"/>
      <w:sz w:val="20"/>
      <w:szCs w:val="20"/>
    </w:rPr>
  </w:style>
  <w:style w:type="paragraph" w:styleId="71">
    <w:name w:val="toc 7"/>
    <w:basedOn w:val="a1"/>
    <w:next w:val="a1"/>
    <w:autoRedefine/>
    <w:rsid w:val="00EF0D3F"/>
    <w:pPr>
      <w:ind w:left="1200"/>
    </w:pPr>
    <w:rPr>
      <w:rFonts w:eastAsia="Calibri"/>
      <w:sz w:val="20"/>
      <w:szCs w:val="20"/>
    </w:rPr>
  </w:style>
  <w:style w:type="paragraph" w:styleId="81">
    <w:name w:val="toc 8"/>
    <w:basedOn w:val="a1"/>
    <w:next w:val="a1"/>
    <w:autoRedefine/>
    <w:rsid w:val="00EF0D3F"/>
    <w:pPr>
      <w:ind w:left="1440"/>
    </w:pPr>
    <w:rPr>
      <w:rFonts w:eastAsia="Calibri"/>
      <w:sz w:val="20"/>
      <w:szCs w:val="20"/>
    </w:rPr>
  </w:style>
  <w:style w:type="paragraph" w:styleId="91">
    <w:name w:val="toc 9"/>
    <w:basedOn w:val="a1"/>
    <w:next w:val="a1"/>
    <w:autoRedefine/>
    <w:rsid w:val="00EF0D3F"/>
    <w:pPr>
      <w:ind w:left="1680"/>
    </w:pPr>
    <w:rPr>
      <w:rFonts w:eastAsia="Calibri"/>
      <w:sz w:val="20"/>
      <w:szCs w:val="20"/>
    </w:rPr>
  </w:style>
  <w:style w:type="character" w:styleId="ae">
    <w:name w:val="Hyperlink"/>
    <w:uiPriority w:val="99"/>
    <w:rsid w:val="00E70701"/>
    <w:rPr>
      <w:color w:val="0000FF"/>
      <w:u w:val="single"/>
    </w:rPr>
  </w:style>
  <w:style w:type="character" w:styleId="af">
    <w:name w:val="annotation reference"/>
    <w:uiPriority w:val="99"/>
    <w:rsid w:val="00E70701"/>
    <w:rPr>
      <w:sz w:val="16"/>
      <w:szCs w:val="16"/>
    </w:rPr>
  </w:style>
  <w:style w:type="paragraph" w:styleId="af0">
    <w:name w:val="annotation text"/>
    <w:basedOn w:val="a1"/>
    <w:link w:val="af1"/>
    <w:uiPriority w:val="99"/>
    <w:rsid w:val="00E70701"/>
    <w:rPr>
      <w:rFonts w:eastAsia="Calibri"/>
      <w:sz w:val="20"/>
      <w:szCs w:val="20"/>
    </w:rPr>
  </w:style>
  <w:style w:type="character" w:customStyle="1" w:styleId="af1">
    <w:name w:val="Текст примечания Знак"/>
    <w:basedOn w:val="a2"/>
    <w:link w:val="af0"/>
    <w:rsid w:val="00E70701"/>
    <w:rPr>
      <w:rFonts w:eastAsia="Calibri"/>
    </w:rPr>
  </w:style>
  <w:style w:type="paragraph" w:styleId="af2">
    <w:name w:val="annotation subject"/>
    <w:basedOn w:val="af0"/>
    <w:next w:val="af0"/>
    <w:link w:val="af3"/>
    <w:semiHidden/>
    <w:rsid w:val="00E70701"/>
    <w:rPr>
      <w:b/>
      <w:bCs/>
    </w:rPr>
  </w:style>
  <w:style w:type="character" w:customStyle="1" w:styleId="af3">
    <w:name w:val="Тема примечания Знак"/>
    <w:basedOn w:val="af1"/>
    <w:link w:val="af2"/>
    <w:semiHidden/>
    <w:rsid w:val="00E70701"/>
    <w:rPr>
      <w:rFonts w:eastAsia="Calibri"/>
      <w:b/>
      <w:bCs/>
    </w:rPr>
  </w:style>
  <w:style w:type="paragraph" w:styleId="af4">
    <w:name w:val="Balloon Text"/>
    <w:basedOn w:val="a1"/>
    <w:link w:val="af5"/>
    <w:semiHidden/>
    <w:rsid w:val="00E70701"/>
    <w:rPr>
      <w:rFonts w:ascii="Tahoma" w:eastAsia="Calibri" w:hAnsi="Tahoma" w:cs="Tahoma"/>
      <w:sz w:val="16"/>
      <w:szCs w:val="16"/>
    </w:rPr>
  </w:style>
  <w:style w:type="character" w:customStyle="1" w:styleId="af5">
    <w:name w:val="Текст выноски Знак"/>
    <w:basedOn w:val="a2"/>
    <w:link w:val="af4"/>
    <w:semiHidden/>
    <w:rsid w:val="00E70701"/>
    <w:rPr>
      <w:rFonts w:ascii="Tahoma" w:eastAsia="Calibri" w:hAnsi="Tahoma" w:cs="Tahoma"/>
      <w:sz w:val="16"/>
      <w:szCs w:val="16"/>
    </w:rPr>
  </w:style>
  <w:style w:type="paragraph" w:styleId="35">
    <w:name w:val="Body Text 3"/>
    <w:basedOn w:val="a1"/>
    <w:link w:val="36"/>
    <w:rsid w:val="00E70701"/>
    <w:pPr>
      <w:spacing w:before="240" w:after="240"/>
      <w:jc w:val="both"/>
    </w:pPr>
    <w:rPr>
      <w:lang w:eastAsia="ru-RU"/>
    </w:rPr>
  </w:style>
  <w:style w:type="character" w:customStyle="1" w:styleId="36">
    <w:name w:val="Основной текст 3 Знак"/>
    <w:basedOn w:val="a2"/>
    <w:link w:val="35"/>
    <w:rsid w:val="00E70701"/>
    <w:rPr>
      <w:sz w:val="24"/>
      <w:szCs w:val="24"/>
      <w:lang w:eastAsia="ru-RU"/>
    </w:rPr>
  </w:style>
  <w:style w:type="paragraph" w:customStyle="1" w:styleId="af6">
    <w:name w:val="ФИО"/>
    <w:basedOn w:val="a1"/>
    <w:rsid w:val="00E70701"/>
    <w:pPr>
      <w:spacing w:after="180"/>
      <w:ind w:left="5670"/>
      <w:jc w:val="both"/>
    </w:pPr>
    <w:rPr>
      <w:szCs w:val="20"/>
      <w:lang w:eastAsia="ru-RU"/>
    </w:rPr>
  </w:style>
  <w:style w:type="paragraph" w:styleId="af7">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1"/>
    <w:link w:val="af8"/>
    <w:rsid w:val="00EF0D3F"/>
    <w:rPr>
      <w:sz w:val="20"/>
      <w:szCs w:val="20"/>
      <w:lang w:eastAsia="ru-RU"/>
    </w:rPr>
  </w:style>
  <w:style w:type="character" w:customStyle="1" w:styleId="af8">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basedOn w:val="a2"/>
    <w:link w:val="af7"/>
    <w:rsid w:val="00E70701"/>
    <w:rPr>
      <w:lang w:eastAsia="ru-RU"/>
    </w:rPr>
  </w:style>
  <w:style w:type="paragraph" w:customStyle="1" w:styleId="af9">
    <w:name w:val="Текст таблица"/>
    <w:basedOn w:val="a1"/>
    <w:rsid w:val="00E70701"/>
    <w:pPr>
      <w:numPr>
        <w:ilvl w:val="12"/>
      </w:numPr>
      <w:spacing w:before="60"/>
    </w:pPr>
    <w:rPr>
      <w:iCs/>
      <w:sz w:val="22"/>
      <w:szCs w:val="20"/>
      <w:lang w:eastAsia="ru-RU"/>
    </w:rPr>
  </w:style>
  <w:style w:type="character" w:styleId="afa">
    <w:name w:val="footnote reference"/>
    <w:rsid w:val="00EF0D3F"/>
    <w:rPr>
      <w:vertAlign w:val="superscript"/>
    </w:rPr>
  </w:style>
  <w:style w:type="paragraph" w:styleId="21">
    <w:name w:val="List 2"/>
    <w:basedOn w:val="a1"/>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b">
    <w:name w:val="Strong"/>
    <w:qFormat/>
    <w:rsid w:val="00E70701"/>
    <w:rPr>
      <w:b/>
      <w:bCs/>
    </w:rPr>
  </w:style>
  <w:style w:type="paragraph" w:styleId="37">
    <w:name w:val="Body Text Indent 3"/>
    <w:basedOn w:val="a1"/>
    <w:link w:val="38"/>
    <w:rsid w:val="00E70701"/>
    <w:pPr>
      <w:spacing w:after="120"/>
      <w:ind w:left="283"/>
    </w:pPr>
    <w:rPr>
      <w:sz w:val="16"/>
      <w:szCs w:val="16"/>
      <w:lang w:eastAsia="ru-RU"/>
    </w:rPr>
  </w:style>
  <w:style w:type="character" w:customStyle="1" w:styleId="38">
    <w:name w:val="Основной текст с отступом 3 Знак"/>
    <w:basedOn w:val="a2"/>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c">
    <w:name w:val="Normal (Web)"/>
    <w:basedOn w:val="a1"/>
    <w:rsid w:val="00E70701"/>
    <w:pPr>
      <w:spacing w:before="100" w:beforeAutospacing="1" w:after="100" w:afterAutospacing="1"/>
    </w:pPr>
    <w:rPr>
      <w:lang w:eastAsia="ru-RU"/>
    </w:rPr>
  </w:style>
  <w:style w:type="character" w:customStyle="1" w:styleId="urtxtemph">
    <w:name w:val="urtxtemph"/>
    <w:basedOn w:val="a2"/>
    <w:rsid w:val="00E70701"/>
  </w:style>
  <w:style w:type="character" w:customStyle="1" w:styleId="39">
    <w:name w:val="Знак Знак3"/>
    <w:semiHidden/>
    <w:rsid w:val="00E70701"/>
    <w:rPr>
      <w:sz w:val="24"/>
      <w:szCs w:val="24"/>
      <w:lang w:val="ru-RU" w:eastAsia="ru-RU" w:bidi="ar-SA"/>
    </w:rPr>
  </w:style>
  <w:style w:type="character" w:customStyle="1" w:styleId="25">
    <w:name w:val="Знак Знак2"/>
    <w:semiHidden/>
    <w:rsid w:val="00E70701"/>
    <w:rPr>
      <w:sz w:val="24"/>
      <w:szCs w:val="24"/>
      <w:lang w:val="ru-RU" w:eastAsia="ru-RU" w:bidi="ar-SA"/>
    </w:rPr>
  </w:style>
  <w:style w:type="paragraph" w:styleId="afd">
    <w:name w:val="Body Text"/>
    <w:basedOn w:val="a1"/>
    <w:link w:val="afe"/>
    <w:rsid w:val="00E70701"/>
    <w:pPr>
      <w:spacing w:after="120"/>
    </w:pPr>
    <w:rPr>
      <w:lang w:eastAsia="ru-RU"/>
    </w:rPr>
  </w:style>
  <w:style w:type="character" w:customStyle="1" w:styleId="afe">
    <w:name w:val="Основной текст Знак"/>
    <w:basedOn w:val="a2"/>
    <w:link w:val="afd"/>
    <w:rsid w:val="00E70701"/>
    <w:rPr>
      <w:sz w:val="24"/>
      <w:szCs w:val="24"/>
      <w:lang w:eastAsia="ru-RU"/>
    </w:rPr>
  </w:style>
  <w:style w:type="paragraph" w:customStyle="1" w:styleId="S0">
    <w:name w:val="S_Обычный"/>
    <w:basedOn w:val="a1"/>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1"/>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
    <w:name w:val="Текст МУ"/>
    <w:basedOn w:val="a1"/>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8">
    <w:name w:val="Список 1 Знак"/>
    <w:link w:val="17"/>
    <w:rsid w:val="00E70701"/>
    <w:rPr>
      <w:sz w:val="24"/>
      <w:lang w:eastAsia="ru-RU"/>
    </w:rPr>
  </w:style>
  <w:style w:type="paragraph" w:styleId="a">
    <w:name w:val="List Bullet"/>
    <w:basedOn w:val="a1"/>
    <w:uiPriority w:val="99"/>
    <w:unhideWhenUsed/>
    <w:rsid w:val="00EF0D3F"/>
    <w:pPr>
      <w:numPr>
        <w:numId w:val="1"/>
      </w:numPr>
      <w:contextualSpacing/>
    </w:pPr>
    <w:rPr>
      <w:rFonts w:eastAsia="Calibri"/>
      <w:szCs w:val="22"/>
    </w:rPr>
  </w:style>
  <w:style w:type="paragraph" w:customStyle="1" w:styleId="19">
    <w:name w:val="Название объекта1"/>
    <w:basedOn w:val="a1"/>
    <w:next w:val="a1"/>
    <w:rsid w:val="00E70701"/>
    <w:pPr>
      <w:suppressAutoHyphens/>
      <w:jc w:val="center"/>
    </w:pPr>
    <w:rPr>
      <w:rFonts w:ascii="Arial Narrow" w:hAnsi="Arial Narrow" w:cs="Arial Narrow"/>
      <w:b/>
      <w:bCs/>
      <w:color w:val="000080"/>
      <w:sz w:val="20"/>
      <w:lang w:eastAsia="ar-SA"/>
    </w:rPr>
  </w:style>
  <w:style w:type="paragraph" w:customStyle="1" w:styleId="aff0">
    <w:name w:val="Заголовок приложения"/>
    <w:basedOn w:val="a1"/>
    <w:next w:val="a1"/>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6">
    <w:name w:val="Название объекта2"/>
    <w:basedOn w:val="a1"/>
    <w:next w:val="a1"/>
    <w:rsid w:val="00E70701"/>
    <w:pPr>
      <w:suppressAutoHyphens/>
    </w:pPr>
    <w:rPr>
      <w:b/>
      <w:bCs/>
      <w:sz w:val="20"/>
      <w:szCs w:val="20"/>
      <w:lang w:eastAsia="ar-SA"/>
    </w:rPr>
  </w:style>
  <w:style w:type="paragraph" w:styleId="1a">
    <w:name w:val="index 1"/>
    <w:basedOn w:val="a1"/>
    <w:next w:val="a1"/>
    <w:autoRedefine/>
    <w:rsid w:val="00EF0D3F"/>
    <w:pPr>
      <w:jc w:val="both"/>
    </w:pPr>
    <w:rPr>
      <w:lang w:eastAsia="ru-RU"/>
    </w:rPr>
  </w:style>
  <w:style w:type="table" w:styleId="aff1">
    <w:name w:val="Table Grid"/>
    <w:basedOn w:val="a3"/>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3"/>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3"/>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3"/>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2">
    <w:name w:val="List Paragraph"/>
    <w:aliases w:val="Bullet_IRAO,Мой Список,List Paragraph,А"/>
    <w:basedOn w:val="a1"/>
    <w:link w:val="aff3"/>
    <w:uiPriority w:val="99"/>
    <w:qFormat/>
    <w:rsid w:val="00460AB8"/>
    <w:pPr>
      <w:ind w:left="720"/>
      <w:contextualSpacing/>
    </w:pPr>
  </w:style>
  <w:style w:type="paragraph" w:styleId="aff4">
    <w:name w:val="Body Text Indent"/>
    <w:basedOn w:val="a1"/>
    <w:link w:val="aff5"/>
    <w:unhideWhenUsed/>
    <w:rsid w:val="00EF0D3F"/>
    <w:pPr>
      <w:spacing w:after="120"/>
      <w:ind w:left="283"/>
    </w:pPr>
    <w:rPr>
      <w:lang w:eastAsia="ru-RU"/>
    </w:rPr>
  </w:style>
  <w:style w:type="character" w:customStyle="1" w:styleId="aff5">
    <w:name w:val="Основной текст с отступом Знак"/>
    <w:basedOn w:val="a2"/>
    <w:link w:val="aff4"/>
    <w:rsid w:val="00F66A57"/>
    <w:rPr>
      <w:sz w:val="24"/>
      <w:szCs w:val="24"/>
      <w:lang w:eastAsia="ru-RU"/>
    </w:rPr>
  </w:style>
  <w:style w:type="paragraph" w:styleId="aff6">
    <w:name w:val="Revision"/>
    <w:hidden/>
    <w:uiPriority w:val="99"/>
    <w:semiHidden/>
    <w:rsid w:val="009140C2"/>
    <w:rPr>
      <w:sz w:val="24"/>
      <w:szCs w:val="24"/>
    </w:rPr>
  </w:style>
  <w:style w:type="paragraph" w:customStyle="1" w:styleId="1b">
    <w:name w:val="Знак1"/>
    <w:basedOn w:val="a1"/>
    <w:rsid w:val="001134DE"/>
    <w:pPr>
      <w:spacing w:after="160"/>
    </w:pPr>
    <w:rPr>
      <w:rFonts w:ascii="Arial" w:hAnsi="Arial"/>
      <w:b/>
      <w:color w:val="FFFFFF"/>
      <w:sz w:val="32"/>
      <w:szCs w:val="20"/>
      <w:lang w:val="en-US"/>
    </w:rPr>
  </w:style>
  <w:style w:type="character" w:styleId="aff7">
    <w:name w:val="FollowedHyperlink"/>
    <w:basedOn w:val="a2"/>
    <w:uiPriority w:val="99"/>
    <w:semiHidden/>
    <w:unhideWhenUsed/>
    <w:rsid w:val="00DA049D"/>
    <w:rPr>
      <w:color w:val="800080" w:themeColor="followedHyperlink"/>
      <w:u w:val="single"/>
    </w:rPr>
  </w:style>
  <w:style w:type="character" w:customStyle="1" w:styleId="aff3">
    <w:name w:val="Абзац списка Знак"/>
    <w:aliases w:val="Bullet_IRAO Знак,Мой Список Знак,List Paragraph Знак,А Знак"/>
    <w:link w:val="aff2"/>
    <w:uiPriority w:val="99"/>
    <w:locked/>
    <w:rsid w:val="00EC1D9B"/>
    <w:rPr>
      <w:sz w:val="24"/>
      <w:szCs w:val="24"/>
    </w:rPr>
  </w:style>
  <w:style w:type="character" w:customStyle="1" w:styleId="urtxtstd">
    <w:name w:val="urtxtstd"/>
    <w:rsid w:val="001B38FA"/>
    <w:rPr>
      <w:rFonts w:cs="Times New Roman"/>
    </w:rPr>
  </w:style>
  <w:style w:type="paragraph" w:customStyle="1" w:styleId="aff8">
    <w:name w:val="М_Обычный"/>
    <w:basedOn w:val="a1"/>
    <w:qFormat/>
    <w:rsid w:val="001B38FA"/>
    <w:pPr>
      <w:jc w:val="both"/>
    </w:pPr>
    <w:rPr>
      <w:rFonts w:eastAsia="Calibri"/>
      <w:szCs w:val="22"/>
    </w:rPr>
  </w:style>
  <w:style w:type="paragraph" w:customStyle="1" w:styleId="1">
    <w:name w:val="М_Заголовок 1 номер"/>
    <w:basedOn w:val="14"/>
    <w:qFormat/>
    <w:rsid w:val="00925ECD"/>
    <w:pPr>
      <w:keepNext w:val="0"/>
      <w:numPr>
        <w:ilvl w:val="1"/>
        <w:numId w:val="4"/>
      </w:numPr>
      <w:tabs>
        <w:tab w:val="left" w:pos="426"/>
      </w:tabs>
      <w:jc w:val="both"/>
    </w:pPr>
    <w:rPr>
      <w:rFonts w:ascii="Arial" w:eastAsia="Calibri" w:hAnsi="Arial"/>
      <w:caps/>
      <w:sz w:val="32"/>
      <w:szCs w:val="32"/>
      <w:lang w:val="ru-RU"/>
    </w:rPr>
  </w:style>
  <w:style w:type="paragraph" w:customStyle="1" w:styleId="30">
    <w:name w:val="М_Заголовок 3 номер"/>
    <w:basedOn w:val="32"/>
    <w:qFormat/>
    <w:rsid w:val="00925ECD"/>
    <w:pPr>
      <w:numPr>
        <w:ilvl w:val="2"/>
        <w:numId w:val="4"/>
      </w:numPr>
    </w:pPr>
    <w:rPr>
      <w:rFonts w:ascii="Arial" w:hAnsi="Arial"/>
      <w:b/>
      <w:bCs/>
      <w:i/>
      <w:caps/>
      <w:snapToGrid w:val="0"/>
      <w:sz w:val="20"/>
      <w:szCs w:val="20"/>
      <w:lang w:val="ru-RU"/>
    </w:rPr>
  </w:style>
  <w:style w:type="paragraph" w:customStyle="1" w:styleId="27">
    <w:name w:val="М_Заголовок 2 номер"/>
    <w:basedOn w:val="22"/>
    <w:qFormat/>
    <w:rsid w:val="006073A7"/>
    <w:pPr>
      <w:keepNext w:val="0"/>
      <w:tabs>
        <w:tab w:val="left" w:pos="567"/>
      </w:tabs>
      <w:ind w:left="2704" w:hanging="720"/>
    </w:pPr>
    <w:rPr>
      <w:rFonts w:eastAsia="Calibri"/>
      <w:iCs w:val="0"/>
      <w:caps/>
      <w:snapToGrid w:val="0"/>
      <w:szCs w:val="28"/>
      <w:lang w:val="ru-RU"/>
    </w:rPr>
  </w:style>
  <w:style w:type="paragraph" w:customStyle="1" w:styleId="S7">
    <w:name w:val="S_Примечание"/>
    <w:basedOn w:val="S0"/>
    <w:next w:val="S0"/>
    <w:rsid w:val="006073A7"/>
    <w:pPr>
      <w:tabs>
        <w:tab w:val="clear" w:pos="1690"/>
      </w:tabs>
      <w:spacing w:before="0"/>
      <w:ind w:left="567"/>
    </w:pPr>
    <w:rPr>
      <w:i/>
      <w:u w:val="single"/>
      <w:lang w:eastAsia="en-US"/>
    </w:rPr>
  </w:style>
  <w:style w:type="paragraph" w:customStyle="1" w:styleId="aff9">
    <w:name w:val="М_Таблица Название"/>
    <w:basedOn w:val="ac"/>
    <w:link w:val="affa"/>
    <w:qFormat/>
    <w:rsid w:val="00935130"/>
    <w:pPr>
      <w:spacing w:before="0" w:beforeAutospacing="0" w:after="60" w:afterAutospacing="0"/>
      <w:jc w:val="right"/>
    </w:pPr>
    <w:rPr>
      <w:rFonts w:ascii="Arial" w:hAnsi="Arial"/>
      <w:b/>
      <w:sz w:val="20"/>
      <w:szCs w:val="20"/>
    </w:rPr>
  </w:style>
  <w:style w:type="character" w:customStyle="1" w:styleId="affa">
    <w:name w:val="М_Таблица Название Знак"/>
    <w:link w:val="aff9"/>
    <w:rsid w:val="00935130"/>
    <w:rPr>
      <w:rFonts w:ascii="Arial" w:hAnsi="Arial"/>
      <w:b/>
      <w:lang w:eastAsia="ru-RU"/>
    </w:rPr>
  </w:style>
  <w:style w:type="paragraph" w:customStyle="1" w:styleId="affb">
    <w:name w:val="М_Таблица Шапка"/>
    <w:basedOn w:val="a1"/>
    <w:qFormat/>
    <w:rsid w:val="00935130"/>
    <w:pPr>
      <w:jc w:val="center"/>
    </w:pPr>
    <w:rPr>
      <w:rFonts w:ascii="Arial" w:eastAsia="Calibri" w:hAnsi="Arial" w:cs="Arial"/>
      <w:b/>
      <w:bCs/>
      <w:caps/>
      <w:sz w:val="16"/>
      <w:szCs w:val="20"/>
      <w:u w:color="000000"/>
    </w:rPr>
  </w:style>
  <w:style w:type="character" w:customStyle="1" w:styleId="50">
    <w:name w:val="Заголовок 5 Знак"/>
    <w:basedOn w:val="a2"/>
    <w:link w:val="5"/>
    <w:uiPriority w:val="9"/>
    <w:rsid w:val="00842F2B"/>
    <w:rPr>
      <w:b/>
      <w:bCs/>
      <w:i/>
      <w:iCs/>
      <w:sz w:val="26"/>
      <w:szCs w:val="26"/>
    </w:rPr>
  </w:style>
  <w:style w:type="character" w:customStyle="1" w:styleId="70">
    <w:name w:val="Заголовок 7 Знак"/>
    <w:basedOn w:val="a2"/>
    <w:link w:val="7"/>
    <w:uiPriority w:val="9"/>
    <w:rsid w:val="00842F2B"/>
    <w:rPr>
      <w:sz w:val="24"/>
      <w:szCs w:val="24"/>
    </w:rPr>
  </w:style>
  <w:style w:type="character" w:customStyle="1" w:styleId="80">
    <w:name w:val="Заголовок 8 Знак"/>
    <w:basedOn w:val="a2"/>
    <w:link w:val="8"/>
    <w:uiPriority w:val="9"/>
    <w:rsid w:val="00842F2B"/>
    <w:rPr>
      <w:i/>
      <w:iCs/>
      <w:sz w:val="24"/>
      <w:szCs w:val="24"/>
    </w:rPr>
  </w:style>
  <w:style w:type="character" w:customStyle="1" w:styleId="90">
    <w:name w:val="Заголовок 9 Знак"/>
    <w:basedOn w:val="a2"/>
    <w:link w:val="9"/>
    <w:uiPriority w:val="9"/>
    <w:rsid w:val="00842F2B"/>
    <w:rPr>
      <w:b/>
      <w:lang w:eastAsia="ru-RU"/>
    </w:rPr>
  </w:style>
  <w:style w:type="numbering" w:customStyle="1" w:styleId="1c">
    <w:name w:val="Нет списка1"/>
    <w:next w:val="a4"/>
    <w:uiPriority w:val="99"/>
    <w:semiHidden/>
    <w:unhideWhenUsed/>
    <w:rsid w:val="00842F2B"/>
  </w:style>
  <w:style w:type="character" w:customStyle="1" w:styleId="211">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uiPriority w:val="99"/>
    <w:locked/>
    <w:rsid w:val="00842F2B"/>
    <w:rPr>
      <w:rFonts w:ascii="Arial" w:eastAsia="Calibri" w:hAnsi="Arial" w:cs="Arial"/>
      <w:b/>
      <w:bCs/>
      <w:i/>
      <w:iCs/>
      <w:sz w:val="28"/>
      <w:szCs w:val="28"/>
    </w:rPr>
  </w:style>
  <w:style w:type="character" w:customStyle="1" w:styleId="311">
    <w:name w:val="Заголовок 3 Знак1"/>
    <w:uiPriority w:val="99"/>
    <w:locked/>
    <w:rsid w:val="00842F2B"/>
    <w:rPr>
      <w:rFonts w:ascii="Arial" w:eastAsia="Times New Roman" w:hAnsi="Arial" w:cs="Arial"/>
      <w:b/>
      <w:bCs/>
      <w:sz w:val="26"/>
      <w:szCs w:val="26"/>
      <w:lang w:eastAsia="ru-RU"/>
    </w:rPr>
  </w:style>
  <w:style w:type="character" w:customStyle="1" w:styleId="ad">
    <w:name w:val="Название объекта Знак"/>
    <w:aliases w:val="Caption_IRAO Знак"/>
    <w:link w:val="ac"/>
    <w:rsid w:val="00842F2B"/>
    <w:rPr>
      <w:sz w:val="24"/>
      <w:szCs w:val="24"/>
      <w:lang w:eastAsia="ru-RU"/>
    </w:rPr>
  </w:style>
  <w:style w:type="character" w:customStyle="1" w:styleId="CommentSubjectChar">
    <w:name w:val="Comment Subject Char"/>
    <w:uiPriority w:val="99"/>
    <w:semiHidden/>
    <w:locked/>
    <w:rsid w:val="00842F2B"/>
    <w:rPr>
      <w:rFonts w:ascii="Times New Roman" w:hAnsi="Times New Roman"/>
      <w:b/>
      <w:sz w:val="20"/>
    </w:rPr>
  </w:style>
  <w:style w:type="paragraph" w:customStyle="1" w:styleId="ConsTitle">
    <w:name w:val="ConsTitle"/>
    <w:uiPriority w:val="99"/>
    <w:rsid w:val="00842F2B"/>
    <w:pPr>
      <w:widowControl w:val="0"/>
      <w:autoSpaceDE w:val="0"/>
      <w:autoSpaceDN w:val="0"/>
      <w:adjustRightInd w:val="0"/>
      <w:ind w:right="19772"/>
    </w:pPr>
    <w:rPr>
      <w:rFonts w:ascii="Arial" w:hAnsi="Arial" w:cs="Arial"/>
      <w:b/>
      <w:bCs/>
      <w:sz w:val="16"/>
      <w:szCs w:val="16"/>
      <w:lang w:eastAsia="ru-RU"/>
    </w:rPr>
  </w:style>
  <w:style w:type="paragraph" w:styleId="28">
    <w:name w:val="Body Text 2"/>
    <w:basedOn w:val="a1"/>
    <w:link w:val="29"/>
    <w:rsid w:val="00842F2B"/>
    <w:pPr>
      <w:spacing w:after="120" w:line="480" w:lineRule="auto"/>
      <w:jc w:val="both"/>
    </w:pPr>
    <w:rPr>
      <w:lang w:eastAsia="ru-RU"/>
    </w:rPr>
  </w:style>
  <w:style w:type="character" w:customStyle="1" w:styleId="29">
    <w:name w:val="Основной текст 2 Знак"/>
    <w:basedOn w:val="a2"/>
    <w:link w:val="28"/>
    <w:rsid w:val="00842F2B"/>
    <w:rPr>
      <w:sz w:val="24"/>
      <w:szCs w:val="24"/>
      <w:lang w:eastAsia="ru-RU"/>
    </w:rPr>
  </w:style>
  <w:style w:type="paragraph" w:customStyle="1" w:styleId="ConsNormal">
    <w:name w:val="ConsNormal"/>
    <w:uiPriority w:val="99"/>
    <w:rsid w:val="00842F2B"/>
    <w:pPr>
      <w:widowControl w:val="0"/>
      <w:autoSpaceDE w:val="0"/>
      <w:autoSpaceDN w:val="0"/>
      <w:adjustRightInd w:val="0"/>
      <w:ind w:right="19772" w:firstLine="720"/>
    </w:pPr>
    <w:rPr>
      <w:rFonts w:ascii="Arial" w:hAnsi="Arial" w:cs="Arial"/>
      <w:lang w:eastAsia="ru-RU"/>
    </w:rPr>
  </w:style>
  <w:style w:type="paragraph" w:customStyle="1" w:styleId="affc">
    <w:name w:val="обычн"/>
    <w:basedOn w:val="a1"/>
    <w:uiPriority w:val="99"/>
    <w:rsid w:val="00842F2B"/>
    <w:pPr>
      <w:jc w:val="both"/>
    </w:pPr>
    <w:rPr>
      <w:lang w:eastAsia="ru-RU"/>
    </w:rPr>
  </w:style>
  <w:style w:type="paragraph" w:customStyle="1" w:styleId="2a">
    <w:name w:val="заголовок 2"/>
    <w:basedOn w:val="a1"/>
    <w:next w:val="a1"/>
    <w:uiPriority w:val="99"/>
    <w:rsid w:val="00842F2B"/>
    <w:pPr>
      <w:shd w:val="clear" w:color="auto" w:fill="CCCCCC"/>
      <w:jc w:val="both"/>
    </w:pPr>
    <w:rPr>
      <w:rFonts w:ascii="Tahoma" w:hAnsi="Tahoma"/>
      <w:b/>
      <w:color w:val="000080"/>
      <w:sz w:val="16"/>
      <w:szCs w:val="20"/>
      <w:lang w:eastAsia="ru-RU"/>
    </w:rPr>
  </w:style>
  <w:style w:type="character" w:styleId="affd">
    <w:name w:val="page number"/>
    <w:rsid w:val="00842F2B"/>
    <w:rPr>
      <w:rFonts w:cs="Times New Roman"/>
    </w:rPr>
  </w:style>
  <w:style w:type="paragraph" w:customStyle="1" w:styleId="ConsNonformat">
    <w:name w:val="ConsNonformat"/>
    <w:uiPriority w:val="99"/>
    <w:rsid w:val="00842F2B"/>
    <w:pPr>
      <w:widowControl w:val="0"/>
      <w:autoSpaceDE w:val="0"/>
      <w:autoSpaceDN w:val="0"/>
      <w:adjustRightInd w:val="0"/>
      <w:ind w:right="19772"/>
    </w:pPr>
    <w:rPr>
      <w:rFonts w:ascii="Courier New" w:hAnsi="Courier New" w:cs="Courier New"/>
      <w:lang w:eastAsia="ru-RU"/>
    </w:rPr>
  </w:style>
  <w:style w:type="paragraph" w:customStyle="1" w:styleId="Heading">
    <w:name w:val="Heading"/>
    <w:uiPriority w:val="99"/>
    <w:rsid w:val="00842F2B"/>
    <w:pPr>
      <w:autoSpaceDE w:val="0"/>
      <w:autoSpaceDN w:val="0"/>
    </w:pPr>
    <w:rPr>
      <w:rFonts w:ascii="Arial" w:hAnsi="Arial" w:cs="Arial"/>
      <w:b/>
      <w:bCs/>
      <w:sz w:val="22"/>
      <w:szCs w:val="22"/>
      <w:lang w:eastAsia="ru-RU"/>
    </w:rPr>
  </w:style>
  <w:style w:type="paragraph" w:customStyle="1" w:styleId="ConsPlusNormal">
    <w:name w:val="ConsPlusNormal"/>
    <w:rsid w:val="00842F2B"/>
    <w:pPr>
      <w:widowControl w:val="0"/>
      <w:autoSpaceDE w:val="0"/>
      <w:autoSpaceDN w:val="0"/>
      <w:adjustRightInd w:val="0"/>
      <w:ind w:firstLine="720"/>
    </w:pPr>
    <w:rPr>
      <w:rFonts w:ascii="Arial" w:hAnsi="Arial" w:cs="Arial"/>
      <w:lang w:eastAsia="ru-RU"/>
    </w:rPr>
  </w:style>
  <w:style w:type="paragraph" w:customStyle="1" w:styleId="ConsPlusNonformat">
    <w:name w:val="ConsPlusNonformat"/>
    <w:uiPriority w:val="99"/>
    <w:rsid w:val="00842F2B"/>
    <w:pPr>
      <w:widowControl w:val="0"/>
      <w:autoSpaceDE w:val="0"/>
      <w:autoSpaceDN w:val="0"/>
      <w:adjustRightInd w:val="0"/>
    </w:pPr>
    <w:rPr>
      <w:rFonts w:ascii="Courier New" w:hAnsi="Courier New" w:cs="Courier New"/>
      <w:lang w:eastAsia="ru-RU"/>
    </w:rPr>
  </w:style>
  <w:style w:type="paragraph" w:customStyle="1" w:styleId="podsagol">
    <w:name w:val="podsagol"/>
    <w:basedOn w:val="a1"/>
    <w:uiPriority w:val="99"/>
    <w:rsid w:val="00842F2B"/>
    <w:pPr>
      <w:spacing w:before="100" w:beforeAutospacing="1" w:after="100" w:afterAutospacing="1"/>
      <w:jc w:val="both"/>
    </w:pPr>
    <w:rPr>
      <w:rFonts w:ascii="Arial Unicode MS" w:eastAsia="Arial Unicode MS" w:hAnsi="Arial Unicode MS" w:cs="Arial Unicode MS"/>
      <w:color w:val="000000"/>
      <w:lang w:eastAsia="ru-RU"/>
    </w:rPr>
  </w:style>
  <w:style w:type="paragraph" w:styleId="2b">
    <w:name w:val="Body Text Indent 2"/>
    <w:basedOn w:val="a1"/>
    <w:link w:val="2c"/>
    <w:rsid w:val="00842F2B"/>
    <w:pPr>
      <w:spacing w:after="120" w:line="480" w:lineRule="auto"/>
      <w:ind w:left="283"/>
      <w:jc w:val="both"/>
    </w:pPr>
    <w:rPr>
      <w:lang w:eastAsia="ru-RU"/>
    </w:rPr>
  </w:style>
  <w:style w:type="character" w:customStyle="1" w:styleId="2c">
    <w:name w:val="Основной текст с отступом 2 Знак"/>
    <w:basedOn w:val="a2"/>
    <w:link w:val="2b"/>
    <w:rsid w:val="00842F2B"/>
    <w:rPr>
      <w:sz w:val="24"/>
      <w:szCs w:val="24"/>
      <w:lang w:eastAsia="ru-RU"/>
    </w:rPr>
  </w:style>
  <w:style w:type="paragraph" w:customStyle="1" w:styleId="ConsPlusTitle">
    <w:name w:val="ConsPlusTitle"/>
    <w:uiPriority w:val="99"/>
    <w:rsid w:val="00842F2B"/>
    <w:pPr>
      <w:widowControl w:val="0"/>
      <w:autoSpaceDE w:val="0"/>
      <w:autoSpaceDN w:val="0"/>
      <w:adjustRightInd w:val="0"/>
    </w:pPr>
    <w:rPr>
      <w:rFonts w:ascii="Arial" w:hAnsi="Arial" w:cs="Arial"/>
      <w:b/>
      <w:bCs/>
      <w:lang w:eastAsia="ru-RU"/>
    </w:rPr>
  </w:style>
  <w:style w:type="paragraph" w:customStyle="1" w:styleId="Texttabl">
    <w:name w:val="Text_tabl"/>
    <w:basedOn w:val="a1"/>
    <w:uiPriority w:val="99"/>
    <w:rsid w:val="00842F2B"/>
    <w:pPr>
      <w:overflowPunct w:val="0"/>
      <w:autoSpaceDE w:val="0"/>
      <w:autoSpaceDN w:val="0"/>
      <w:adjustRightInd w:val="0"/>
      <w:spacing w:before="60" w:after="60"/>
      <w:jc w:val="center"/>
      <w:textAlignment w:val="baseline"/>
    </w:pPr>
    <w:rPr>
      <w:szCs w:val="20"/>
      <w:lang w:eastAsia="ru-RU"/>
    </w:rPr>
  </w:style>
  <w:style w:type="paragraph" w:customStyle="1" w:styleId="42">
    <w:name w:val="Обычный (веб)4"/>
    <w:basedOn w:val="a1"/>
    <w:uiPriority w:val="99"/>
    <w:rsid w:val="00842F2B"/>
    <w:pPr>
      <w:spacing w:after="120"/>
      <w:jc w:val="both"/>
    </w:pPr>
    <w:rPr>
      <w:lang w:eastAsia="ru-RU"/>
    </w:rPr>
  </w:style>
  <w:style w:type="character" w:customStyle="1" w:styleId="FontStyle26">
    <w:name w:val="Font Style26"/>
    <w:uiPriority w:val="99"/>
    <w:rsid w:val="00842F2B"/>
    <w:rPr>
      <w:rFonts w:ascii="Times New Roman" w:hAnsi="Times New Roman" w:cs="Times New Roman"/>
      <w:sz w:val="26"/>
      <w:szCs w:val="26"/>
    </w:rPr>
  </w:style>
  <w:style w:type="paragraph" w:customStyle="1" w:styleId="affe">
    <w:name w:val="Знак"/>
    <w:basedOn w:val="a1"/>
    <w:uiPriority w:val="99"/>
    <w:rsid w:val="00842F2B"/>
    <w:pPr>
      <w:spacing w:after="160"/>
      <w:jc w:val="both"/>
    </w:pPr>
    <w:rPr>
      <w:rFonts w:ascii="Arial" w:hAnsi="Arial"/>
      <w:b/>
      <w:color w:val="FFFFFF"/>
      <w:sz w:val="32"/>
      <w:szCs w:val="20"/>
      <w:lang w:val="en-US"/>
    </w:rPr>
  </w:style>
  <w:style w:type="character" w:customStyle="1" w:styleId="afff">
    <w:name w:val="Цветовое выделение"/>
    <w:uiPriority w:val="99"/>
    <w:rsid w:val="00842F2B"/>
    <w:rPr>
      <w:b/>
      <w:color w:val="000080"/>
    </w:rPr>
  </w:style>
  <w:style w:type="paragraph" w:customStyle="1" w:styleId="afff0">
    <w:name w:val="Интерактивный заголовок"/>
    <w:basedOn w:val="a1"/>
    <w:next w:val="a1"/>
    <w:uiPriority w:val="99"/>
    <w:rsid w:val="00842F2B"/>
    <w:pPr>
      <w:widowControl w:val="0"/>
      <w:autoSpaceDE w:val="0"/>
      <w:autoSpaceDN w:val="0"/>
      <w:adjustRightInd w:val="0"/>
      <w:ind w:firstLine="720"/>
      <w:jc w:val="both"/>
    </w:pPr>
    <w:rPr>
      <w:rFonts w:ascii="Verdana" w:hAnsi="Verdana" w:cs="Verdana"/>
      <w:b/>
      <w:bCs/>
      <w:color w:val="C0C0C0"/>
      <w:u w:val="single"/>
      <w:lang w:eastAsia="ru-RU"/>
    </w:rPr>
  </w:style>
  <w:style w:type="paragraph" w:customStyle="1" w:styleId="afff1">
    <w:name w:val="Знак Знак"/>
    <w:basedOn w:val="a1"/>
    <w:uiPriority w:val="99"/>
    <w:rsid w:val="00842F2B"/>
    <w:pPr>
      <w:spacing w:after="160"/>
      <w:jc w:val="both"/>
    </w:pPr>
    <w:rPr>
      <w:rFonts w:ascii="Arial" w:hAnsi="Arial"/>
      <w:b/>
      <w:color w:val="FFFFFF"/>
      <w:sz w:val="32"/>
      <w:szCs w:val="20"/>
      <w:lang w:val="en-US"/>
    </w:rPr>
  </w:style>
  <w:style w:type="character" w:customStyle="1" w:styleId="S01">
    <w:name w:val="S_Термин01"/>
    <w:uiPriority w:val="99"/>
    <w:rsid w:val="00842F2B"/>
    <w:rPr>
      <w:rFonts w:ascii="Arial" w:hAnsi="Arial" w:cs="Arial"/>
      <w:b/>
      <w:bCs/>
      <w:i/>
      <w:iCs/>
      <w:caps/>
      <w:sz w:val="20"/>
      <w:szCs w:val="20"/>
      <w:lang w:val="ru-RU" w:eastAsia="ru-RU"/>
    </w:rPr>
  </w:style>
  <w:style w:type="paragraph" w:customStyle="1" w:styleId="ConsPlusCell">
    <w:name w:val="ConsPlusCell"/>
    <w:uiPriority w:val="99"/>
    <w:rsid w:val="00842F2B"/>
    <w:pPr>
      <w:widowControl w:val="0"/>
      <w:autoSpaceDE w:val="0"/>
      <w:autoSpaceDN w:val="0"/>
      <w:adjustRightInd w:val="0"/>
    </w:pPr>
    <w:rPr>
      <w:sz w:val="24"/>
      <w:szCs w:val="24"/>
      <w:lang w:eastAsia="ru-RU"/>
    </w:rPr>
  </w:style>
  <w:style w:type="paragraph" w:customStyle="1" w:styleId="1d">
    <w:name w:val="Без интервала1"/>
    <w:uiPriority w:val="99"/>
    <w:rsid w:val="00842F2B"/>
    <w:rPr>
      <w:rFonts w:ascii="Calibri" w:hAnsi="Calibri"/>
      <w:sz w:val="22"/>
      <w:szCs w:val="22"/>
    </w:rPr>
  </w:style>
  <w:style w:type="paragraph" w:customStyle="1" w:styleId="12">
    <w:name w:val="Мой Стиль1"/>
    <w:basedOn w:val="aff2"/>
    <w:autoRedefine/>
    <w:qFormat/>
    <w:rsid w:val="00842F2B"/>
    <w:pPr>
      <w:keepNext/>
      <w:numPr>
        <w:ilvl w:val="2"/>
        <w:numId w:val="31"/>
      </w:numPr>
      <w:tabs>
        <w:tab w:val="num" w:pos="360"/>
      </w:tabs>
      <w:ind w:left="0" w:firstLine="0"/>
      <w:jc w:val="center"/>
      <w:outlineLvl w:val="0"/>
    </w:pPr>
    <w:rPr>
      <w:rFonts w:eastAsia="Calibri"/>
      <w:b/>
      <w:noProof/>
      <w:lang w:eastAsia="ru-RU"/>
    </w:rPr>
  </w:style>
  <w:style w:type="paragraph" w:customStyle="1" w:styleId="111">
    <w:name w:val="Мой Текст1.1.1"/>
    <w:basedOn w:val="1110"/>
    <w:link w:val="1111"/>
    <w:qFormat/>
    <w:rsid w:val="00842F2B"/>
    <w:pPr>
      <w:keepNext w:val="0"/>
      <w:ind w:firstLine="720"/>
    </w:pPr>
  </w:style>
  <w:style w:type="paragraph" w:customStyle="1" w:styleId="1110">
    <w:name w:val="Мой Стиль1.1.1"/>
    <w:basedOn w:val="a1"/>
    <w:qFormat/>
    <w:rsid w:val="00842F2B"/>
    <w:pPr>
      <w:keepNext/>
      <w:ind w:firstLine="709"/>
      <w:contextualSpacing/>
      <w:jc w:val="both"/>
      <w:outlineLvl w:val="1"/>
    </w:pPr>
    <w:rPr>
      <w:rFonts w:eastAsia="Calibri"/>
      <w:noProof/>
      <w:lang w:eastAsia="ru-RU"/>
    </w:rPr>
  </w:style>
  <w:style w:type="character" w:customStyle="1" w:styleId="1111">
    <w:name w:val="Мой Текст1.1.1 Знак"/>
    <w:link w:val="111"/>
    <w:locked/>
    <w:rsid w:val="00842F2B"/>
    <w:rPr>
      <w:rFonts w:eastAsia="Calibri"/>
      <w:noProof/>
      <w:sz w:val="24"/>
      <w:szCs w:val="24"/>
      <w:lang w:eastAsia="ru-RU"/>
    </w:rPr>
  </w:style>
  <w:style w:type="paragraph" w:customStyle="1" w:styleId="110">
    <w:name w:val="Мой Текст 1.1"/>
    <w:basedOn w:val="12"/>
    <w:autoRedefine/>
    <w:qFormat/>
    <w:rsid w:val="00842F2B"/>
    <w:pPr>
      <w:keepNext w:val="0"/>
      <w:numPr>
        <w:ilvl w:val="0"/>
        <w:numId w:val="0"/>
      </w:numPr>
      <w:tabs>
        <w:tab w:val="num" w:pos="360"/>
      </w:tabs>
      <w:ind w:left="1440" w:firstLine="709"/>
      <w:jc w:val="both"/>
      <w:outlineLvl w:val="9"/>
    </w:pPr>
    <w:rPr>
      <w:b w:val="0"/>
    </w:rPr>
  </w:style>
  <w:style w:type="paragraph" w:customStyle="1" w:styleId="a0">
    <w:name w:val="Мой Абзац"/>
    <w:basedOn w:val="a1"/>
    <w:qFormat/>
    <w:rsid w:val="00842F2B"/>
    <w:pPr>
      <w:numPr>
        <w:numId w:val="30"/>
      </w:numPr>
      <w:tabs>
        <w:tab w:val="left" w:pos="993"/>
      </w:tabs>
      <w:jc w:val="both"/>
    </w:pPr>
  </w:style>
  <w:style w:type="paragraph" w:customStyle="1" w:styleId="afff2">
    <w:name w:val="Мой текст"/>
    <w:basedOn w:val="a1"/>
    <w:link w:val="afff3"/>
    <w:uiPriority w:val="99"/>
    <w:rsid w:val="00842F2B"/>
    <w:pPr>
      <w:ind w:firstLine="720"/>
      <w:jc w:val="both"/>
    </w:pPr>
    <w:rPr>
      <w:rFonts w:eastAsia="Calibri"/>
      <w:szCs w:val="20"/>
    </w:rPr>
  </w:style>
  <w:style w:type="character" w:customStyle="1" w:styleId="afff3">
    <w:name w:val="Мой текст Знак"/>
    <w:link w:val="afff2"/>
    <w:uiPriority w:val="99"/>
    <w:locked/>
    <w:rsid w:val="00842F2B"/>
    <w:rPr>
      <w:rFonts w:eastAsia="Calibri"/>
      <w:sz w:val="24"/>
    </w:rPr>
  </w:style>
  <w:style w:type="paragraph" w:styleId="afff4">
    <w:name w:val="Subtitle"/>
    <w:basedOn w:val="a1"/>
    <w:next w:val="a1"/>
    <w:link w:val="afff5"/>
    <w:uiPriority w:val="99"/>
    <w:qFormat/>
    <w:rsid w:val="00842F2B"/>
    <w:pPr>
      <w:spacing w:after="60"/>
      <w:jc w:val="center"/>
      <w:outlineLvl w:val="1"/>
    </w:pPr>
    <w:rPr>
      <w:rFonts w:ascii="Cambria" w:hAnsi="Cambria"/>
    </w:rPr>
  </w:style>
  <w:style w:type="character" w:customStyle="1" w:styleId="afff5">
    <w:name w:val="Подзаголовок Знак"/>
    <w:basedOn w:val="a2"/>
    <w:link w:val="afff4"/>
    <w:uiPriority w:val="99"/>
    <w:rsid w:val="00842F2B"/>
    <w:rPr>
      <w:rFonts w:ascii="Cambria" w:hAnsi="Cambria"/>
      <w:sz w:val="24"/>
      <w:szCs w:val="24"/>
    </w:rPr>
  </w:style>
  <w:style w:type="paragraph" w:customStyle="1" w:styleId="1e">
    <w:name w:val="М_Заголовок 1"/>
    <w:basedOn w:val="14"/>
    <w:qFormat/>
    <w:rsid w:val="00842F2B"/>
    <w:pPr>
      <w:keepNext w:val="0"/>
      <w:jc w:val="both"/>
    </w:pPr>
    <w:rPr>
      <w:rFonts w:ascii="Arial" w:eastAsia="Calibri" w:hAnsi="Arial"/>
      <w:caps/>
      <w:sz w:val="32"/>
      <w:szCs w:val="32"/>
      <w:lang w:val="ru-RU"/>
    </w:rPr>
  </w:style>
  <w:style w:type="paragraph" w:customStyle="1" w:styleId="2d">
    <w:name w:val="М_Заголовок 2"/>
    <w:basedOn w:val="22"/>
    <w:qFormat/>
    <w:rsid w:val="00842F2B"/>
    <w:pPr>
      <w:keepNext w:val="0"/>
    </w:pPr>
    <w:rPr>
      <w:rFonts w:eastAsia="Calibri"/>
      <w:caps/>
      <w:szCs w:val="28"/>
      <w:lang w:val="ru-RU"/>
    </w:rPr>
  </w:style>
  <w:style w:type="paragraph" w:customStyle="1" w:styleId="43">
    <w:name w:val="М_Заголовок 4 номер"/>
    <w:basedOn w:val="4"/>
    <w:qFormat/>
    <w:rsid w:val="00842F2B"/>
    <w:pPr>
      <w:keepLines/>
      <w:tabs>
        <w:tab w:val="left" w:pos="851"/>
      </w:tabs>
      <w:jc w:val="both"/>
    </w:pPr>
    <w:rPr>
      <w:rFonts w:ascii="Arial" w:hAnsi="Arial" w:cs="Arial"/>
      <w:b w:val="0"/>
      <w:caps/>
      <w:sz w:val="20"/>
      <w:szCs w:val="20"/>
      <w:lang w:val="ru-RU"/>
    </w:rPr>
  </w:style>
  <w:style w:type="paragraph" w:customStyle="1" w:styleId="afff6">
    <w:name w:val="М_КолонтитулВерх"/>
    <w:basedOn w:val="a1"/>
    <w:qFormat/>
    <w:rsid w:val="00842F2B"/>
    <w:pPr>
      <w:spacing w:before="120"/>
      <w:jc w:val="right"/>
    </w:pPr>
    <w:rPr>
      <w:rFonts w:ascii="Arial" w:eastAsia="Calibri" w:hAnsi="Arial" w:cs="Arial"/>
      <w:b/>
      <w:sz w:val="10"/>
      <w:szCs w:val="10"/>
    </w:rPr>
  </w:style>
  <w:style w:type="paragraph" w:customStyle="1" w:styleId="afff7">
    <w:name w:val="М_КолонтитулНижВид"/>
    <w:basedOn w:val="a1"/>
    <w:qFormat/>
    <w:rsid w:val="00842F2B"/>
    <w:pPr>
      <w:spacing w:before="120"/>
      <w:jc w:val="both"/>
    </w:pPr>
    <w:rPr>
      <w:rFonts w:ascii="Arial" w:eastAsia="Calibri" w:hAnsi="Arial" w:cs="Arial"/>
      <w:b/>
      <w:caps/>
      <w:sz w:val="10"/>
      <w:szCs w:val="10"/>
    </w:rPr>
  </w:style>
  <w:style w:type="paragraph" w:customStyle="1" w:styleId="afff8">
    <w:name w:val="М_КолонтитулНижНомер"/>
    <w:basedOn w:val="a1"/>
    <w:qFormat/>
    <w:rsid w:val="00842F2B"/>
    <w:pPr>
      <w:spacing w:before="60"/>
      <w:jc w:val="both"/>
    </w:pPr>
    <w:rPr>
      <w:rFonts w:ascii="Arial" w:eastAsia="Calibri" w:hAnsi="Arial" w:cs="Arial"/>
      <w:b/>
      <w:caps/>
      <w:sz w:val="10"/>
      <w:szCs w:val="10"/>
    </w:rPr>
  </w:style>
  <w:style w:type="paragraph" w:customStyle="1" w:styleId="afff9">
    <w:name w:val="М_КолонтитулНижПрава"/>
    <w:basedOn w:val="a1"/>
    <w:qFormat/>
    <w:rsid w:val="00842F2B"/>
    <w:pPr>
      <w:jc w:val="both"/>
    </w:pPr>
    <w:rPr>
      <w:rFonts w:ascii="Arial" w:eastAsia="Calibri" w:hAnsi="Arial" w:cs="Arial"/>
      <w:sz w:val="16"/>
      <w:szCs w:val="16"/>
    </w:rPr>
  </w:style>
  <w:style w:type="paragraph" w:customStyle="1" w:styleId="afffa">
    <w:name w:val="М_КолонтитулНижСтр"/>
    <w:basedOn w:val="a8"/>
    <w:qFormat/>
    <w:rsid w:val="00842F2B"/>
    <w:pPr>
      <w:ind w:hanging="180"/>
      <w:jc w:val="right"/>
    </w:pPr>
    <w:rPr>
      <w:rFonts w:ascii="Arial" w:hAnsi="Arial" w:cs="Arial"/>
      <w:b/>
      <w:caps/>
      <w:sz w:val="12"/>
      <w:szCs w:val="12"/>
    </w:rPr>
  </w:style>
  <w:style w:type="paragraph" w:customStyle="1" w:styleId="1f">
    <w:name w:val="М_ОглавлениеУровень1"/>
    <w:basedOn w:val="16"/>
    <w:qFormat/>
    <w:rsid w:val="00842F2B"/>
    <w:pPr>
      <w:tabs>
        <w:tab w:val="clear" w:pos="9638"/>
        <w:tab w:val="right" w:leader="dot" w:pos="9639"/>
      </w:tabs>
      <w:spacing w:before="120" w:after="0"/>
      <w:ind w:left="284" w:hanging="284"/>
    </w:pPr>
  </w:style>
  <w:style w:type="paragraph" w:customStyle="1" w:styleId="2e">
    <w:name w:val="М_ОглавлениеУровень2"/>
    <w:basedOn w:val="24"/>
    <w:qFormat/>
    <w:rsid w:val="00842F2B"/>
    <w:pPr>
      <w:tabs>
        <w:tab w:val="clear" w:pos="9628"/>
        <w:tab w:val="left" w:pos="1418"/>
        <w:tab w:val="right" w:leader="dot" w:pos="9639"/>
      </w:tabs>
      <w:spacing w:before="120" w:after="0"/>
      <w:ind w:left="709" w:hanging="567"/>
    </w:pPr>
    <w:rPr>
      <w:caps w:val="0"/>
      <w:szCs w:val="20"/>
    </w:rPr>
  </w:style>
  <w:style w:type="paragraph" w:customStyle="1" w:styleId="3a">
    <w:name w:val="М_ОглавлениеУровень3"/>
    <w:basedOn w:val="34"/>
    <w:qFormat/>
    <w:rsid w:val="00842F2B"/>
    <w:pPr>
      <w:tabs>
        <w:tab w:val="clear" w:pos="9628"/>
        <w:tab w:val="left" w:pos="1276"/>
        <w:tab w:val="left" w:pos="1701"/>
        <w:tab w:val="right" w:leader="dot" w:pos="9639"/>
      </w:tabs>
      <w:spacing w:before="240" w:after="0"/>
      <w:ind w:left="1276" w:hanging="567"/>
    </w:pPr>
    <w:rPr>
      <w:b/>
      <w:i w:val="0"/>
      <w:caps/>
      <w:szCs w:val="20"/>
    </w:rPr>
  </w:style>
  <w:style w:type="paragraph" w:customStyle="1" w:styleId="afffb">
    <w:name w:val="М_РисунокНазвание"/>
    <w:basedOn w:val="ac"/>
    <w:qFormat/>
    <w:rsid w:val="00842F2B"/>
    <w:pPr>
      <w:spacing w:before="60" w:beforeAutospacing="0" w:after="0" w:afterAutospacing="0"/>
      <w:jc w:val="center"/>
    </w:pPr>
    <w:rPr>
      <w:rFonts w:ascii="Arial" w:hAnsi="Arial" w:cs="Arial"/>
      <w:b/>
      <w:sz w:val="20"/>
      <w:szCs w:val="20"/>
      <w:lang w:eastAsia="en-US"/>
    </w:rPr>
  </w:style>
  <w:style w:type="paragraph" w:customStyle="1" w:styleId="afffc">
    <w:name w:val="М_Сноска"/>
    <w:basedOn w:val="af7"/>
    <w:qFormat/>
    <w:rsid w:val="00842F2B"/>
    <w:pPr>
      <w:jc w:val="both"/>
    </w:pPr>
    <w:rPr>
      <w:rFonts w:ascii="Arial" w:hAnsi="Arial" w:cs="Arial"/>
      <w:sz w:val="16"/>
      <w:szCs w:val="16"/>
    </w:rPr>
  </w:style>
  <w:style w:type="paragraph" w:customStyle="1" w:styleId="13">
    <w:name w:val="М_СписокМарк_Уровень 1"/>
    <w:basedOn w:val="a1"/>
    <w:qFormat/>
    <w:rsid w:val="00842F2B"/>
    <w:pPr>
      <w:numPr>
        <w:numId w:val="32"/>
      </w:numPr>
      <w:tabs>
        <w:tab w:val="left" w:pos="540"/>
      </w:tabs>
      <w:spacing w:before="120"/>
      <w:jc w:val="both"/>
    </w:pPr>
    <w:rPr>
      <w:rFonts w:eastAsia="Calibri"/>
      <w:bCs/>
      <w:szCs w:val="22"/>
    </w:rPr>
  </w:style>
  <w:style w:type="paragraph" w:customStyle="1" w:styleId="20">
    <w:name w:val="М_СписокМарк_Уровень 2"/>
    <w:basedOn w:val="13"/>
    <w:qFormat/>
    <w:rsid w:val="00842F2B"/>
    <w:pPr>
      <w:numPr>
        <w:numId w:val="33"/>
      </w:numPr>
    </w:pPr>
  </w:style>
  <w:style w:type="paragraph" w:customStyle="1" w:styleId="3">
    <w:name w:val="М_СписокМарк_Уровень 3"/>
    <w:basedOn w:val="20"/>
    <w:qFormat/>
    <w:rsid w:val="00842F2B"/>
    <w:pPr>
      <w:numPr>
        <w:numId w:val="34"/>
      </w:numPr>
    </w:pPr>
  </w:style>
  <w:style w:type="paragraph" w:customStyle="1" w:styleId="10">
    <w:name w:val="М_СписокНумерованУр1"/>
    <w:basedOn w:val="a1"/>
    <w:qFormat/>
    <w:rsid w:val="00842F2B"/>
    <w:pPr>
      <w:numPr>
        <w:numId w:val="35"/>
      </w:numPr>
      <w:spacing w:before="120"/>
      <w:jc w:val="both"/>
    </w:pPr>
    <w:rPr>
      <w:rFonts w:eastAsia="Calibri"/>
      <w:szCs w:val="22"/>
    </w:rPr>
  </w:style>
  <w:style w:type="paragraph" w:customStyle="1" w:styleId="2">
    <w:name w:val="М_СписокНумерованУр2"/>
    <w:basedOn w:val="10"/>
    <w:qFormat/>
    <w:rsid w:val="00842F2B"/>
    <w:pPr>
      <w:numPr>
        <w:ilvl w:val="1"/>
        <w:numId w:val="36"/>
      </w:numPr>
    </w:pPr>
  </w:style>
  <w:style w:type="paragraph" w:customStyle="1" w:styleId="31">
    <w:name w:val="М_СписокНумерованУр3"/>
    <w:basedOn w:val="10"/>
    <w:qFormat/>
    <w:rsid w:val="00842F2B"/>
    <w:pPr>
      <w:numPr>
        <w:ilvl w:val="2"/>
        <w:numId w:val="36"/>
      </w:numPr>
    </w:pPr>
  </w:style>
  <w:style w:type="character" w:customStyle="1" w:styleId="afffd">
    <w:name w:val="М_Термин"/>
    <w:uiPriority w:val="1"/>
    <w:rsid w:val="00842F2B"/>
    <w:rPr>
      <w:rFonts w:ascii="Arial" w:hAnsi="Arial" w:cs="Arial"/>
      <w:b/>
      <w:i/>
      <w:iCs/>
      <w:caps/>
      <w:smallCaps w:val="0"/>
      <w:strike w:val="0"/>
      <w:dstrike w:val="0"/>
      <w:vanish w:val="0"/>
      <w:sz w:val="20"/>
      <w:szCs w:val="20"/>
      <w:vertAlign w:val="baseline"/>
    </w:rPr>
  </w:style>
  <w:style w:type="character" w:styleId="afffe">
    <w:name w:val="Emphasis"/>
    <w:qFormat/>
    <w:rsid w:val="00842F2B"/>
    <w:rPr>
      <w:i/>
      <w:iCs/>
    </w:rPr>
  </w:style>
  <w:style w:type="paragraph" w:customStyle="1" w:styleId="affff">
    <w:name w:val="М_ТитулВерсия"/>
    <w:basedOn w:val="a1"/>
    <w:qFormat/>
    <w:rsid w:val="00842F2B"/>
    <w:pPr>
      <w:jc w:val="center"/>
    </w:pPr>
    <w:rPr>
      <w:rFonts w:ascii="Arial" w:eastAsia="Calibri" w:hAnsi="Arial" w:cs="Arial"/>
      <w:b/>
      <w:caps/>
      <w:sz w:val="20"/>
      <w:szCs w:val="20"/>
    </w:rPr>
  </w:style>
  <w:style w:type="paragraph" w:customStyle="1" w:styleId="affff0">
    <w:name w:val="М_ТитулВид"/>
    <w:basedOn w:val="a1"/>
    <w:qFormat/>
    <w:rsid w:val="00842F2B"/>
    <w:pPr>
      <w:spacing w:before="120"/>
      <w:jc w:val="right"/>
    </w:pPr>
    <w:rPr>
      <w:rFonts w:ascii="Arial" w:eastAsia="Calibri" w:hAnsi="Arial" w:cs="Arial"/>
      <w:b/>
      <w:caps/>
      <w:spacing w:val="-4"/>
      <w:sz w:val="36"/>
      <w:szCs w:val="36"/>
      <w:lang w:val="en-US"/>
    </w:rPr>
  </w:style>
  <w:style w:type="paragraph" w:customStyle="1" w:styleId="affff1">
    <w:name w:val="М_ТитулГод"/>
    <w:basedOn w:val="a1"/>
    <w:qFormat/>
    <w:rsid w:val="00842F2B"/>
    <w:pPr>
      <w:jc w:val="center"/>
    </w:pPr>
    <w:rPr>
      <w:rFonts w:ascii="Arial" w:eastAsia="Calibri" w:hAnsi="Arial" w:cs="Arial"/>
      <w:b/>
      <w:sz w:val="18"/>
      <w:szCs w:val="18"/>
    </w:rPr>
  </w:style>
  <w:style w:type="paragraph" w:customStyle="1" w:styleId="affff2">
    <w:name w:val="М_ТитулГород"/>
    <w:basedOn w:val="a1"/>
    <w:qFormat/>
    <w:rsid w:val="00842F2B"/>
    <w:pPr>
      <w:jc w:val="center"/>
    </w:pPr>
    <w:rPr>
      <w:rFonts w:ascii="Arial" w:eastAsia="Calibri" w:hAnsi="Arial" w:cs="Arial"/>
      <w:b/>
      <w:sz w:val="18"/>
      <w:szCs w:val="18"/>
    </w:rPr>
  </w:style>
  <w:style w:type="paragraph" w:customStyle="1" w:styleId="affff3">
    <w:name w:val="М_ТитулНаименование"/>
    <w:basedOn w:val="a1"/>
    <w:qFormat/>
    <w:rsid w:val="00842F2B"/>
    <w:pPr>
      <w:spacing w:before="240"/>
      <w:jc w:val="both"/>
    </w:pPr>
    <w:rPr>
      <w:rFonts w:ascii="Arial" w:eastAsia="Calibri" w:hAnsi="Arial" w:cs="Arial"/>
      <w:b/>
      <w:caps/>
      <w:spacing w:val="-4"/>
    </w:rPr>
  </w:style>
  <w:style w:type="paragraph" w:customStyle="1" w:styleId="affff4">
    <w:name w:val="М_ТитулНомер"/>
    <w:basedOn w:val="a1"/>
    <w:qFormat/>
    <w:rsid w:val="00842F2B"/>
    <w:pPr>
      <w:jc w:val="center"/>
    </w:pPr>
    <w:rPr>
      <w:rFonts w:ascii="Arial" w:eastAsia="Calibri" w:hAnsi="Arial" w:cs="Arial"/>
      <w:b/>
      <w:caps/>
      <w:snapToGrid w:val="0"/>
      <w:szCs w:val="22"/>
    </w:rPr>
  </w:style>
  <w:style w:type="paragraph" w:customStyle="1" w:styleId="S8">
    <w:name w:val="S_НижнКолонтЛев"/>
    <w:basedOn w:val="S0"/>
    <w:next w:val="S0"/>
    <w:rsid w:val="00842F2B"/>
    <w:pPr>
      <w:tabs>
        <w:tab w:val="clear" w:pos="1690"/>
      </w:tabs>
      <w:spacing w:before="0"/>
      <w:jc w:val="left"/>
    </w:pPr>
    <w:rPr>
      <w:rFonts w:ascii="Arial" w:hAnsi="Arial"/>
      <w:b/>
      <w:caps/>
      <w:sz w:val="10"/>
      <w:szCs w:val="10"/>
      <w:lang w:eastAsia="en-US"/>
    </w:rPr>
  </w:style>
  <w:style w:type="character" w:customStyle="1" w:styleId="fieldtitlesmall1">
    <w:name w:val="fieldtitlesmall1"/>
    <w:rsid w:val="00842F2B"/>
    <w:rPr>
      <w:rFonts w:ascii="Arial" w:hAnsi="Arial" w:cs="Arial" w:hint="default"/>
      <w:b w:val="0"/>
      <w:bCs w:val="0"/>
      <w:i w:val="0"/>
      <w:iCs w:val="0"/>
      <w:sz w:val="14"/>
      <w:szCs w:val="14"/>
    </w:rPr>
  </w:style>
  <w:style w:type="table" w:customStyle="1" w:styleId="1f0">
    <w:name w:val="Сетка таблицы1"/>
    <w:basedOn w:val="a3"/>
    <w:next w:val="aff1"/>
    <w:rsid w:val="00842F2B"/>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9">
    <w:name w:val="S_ВерхКолонтитулТекст"/>
    <w:basedOn w:val="S0"/>
    <w:next w:val="S0"/>
    <w:rsid w:val="00842F2B"/>
    <w:pPr>
      <w:tabs>
        <w:tab w:val="clear" w:pos="1690"/>
      </w:tabs>
      <w:spacing w:before="120"/>
      <w:jc w:val="right"/>
    </w:pPr>
    <w:rPr>
      <w:rFonts w:ascii="Arial" w:hAnsi="Arial"/>
      <w:b/>
      <w:caps/>
      <w:sz w:val="10"/>
      <w:szCs w:val="10"/>
      <w:lang w:eastAsia="en-US"/>
    </w:rPr>
  </w:style>
  <w:style w:type="paragraph" w:styleId="affff5">
    <w:name w:val="Document Map"/>
    <w:basedOn w:val="a1"/>
    <w:link w:val="affff6"/>
    <w:uiPriority w:val="99"/>
    <w:semiHidden/>
    <w:unhideWhenUsed/>
    <w:rsid w:val="00842F2B"/>
    <w:pPr>
      <w:jc w:val="both"/>
    </w:pPr>
    <w:rPr>
      <w:rFonts w:ascii="Tahoma" w:eastAsia="Calibri" w:hAnsi="Tahoma"/>
      <w:sz w:val="16"/>
      <w:szCs w:val="16"/>
    </w:rPr>
  </w:style>
  <w:style w:type="character" w:customStyle="1" w:styleId="affff6">
    <w:name w:val="Схема документа Знак"/>
    <w:basedOn w:val="a2"/>
    <w:link w:val="affff5"/>
    <w:uiPriority w:val="99"/>
    <w:semiHidden/>
    <w:rsid w:val="00842F2B"/>
    <w:rPr>
      <w:rFonts w:ascii="Tahoma" w:eastAsia="Calibri" w:hAnsi="Tahoma"/>
      <w:sz w:val="16"/>
      <w:szCs w:val="16"/>
    </w:rPr>
  </w:style>
  <w:style w:type="paragraph" w:customStyle="1" w:styleId="Sa">
    <w:name w:val="S_Версия"/>
    <w:basedOn w:val="S0"/>
    <w:next w:val="S0"/>
    <w:autoRedefine/>
    <w:rsid w:val="00842F2B"/>
    <w:pPr>
      <w:tabs>
        <w:tab w:val="clear" w:pos="1690"/>
      </w:tabs>
      <w:spacing w:before="120" w:after="120"/>
      <w:jc w:val="center"/>
    </w:pPr>
    <w:rPr>
      <w:rFonts w:ascii="Arial" w:hAnsi="Arial"/>
      <w:b/>
      <w:caps/>
      <w:sz w:val="20"/>
      <w:szCs w:val="20"/>
      <w:lang w:eastAsia="en-US"/>
    </w:rPr>
  </w:style>
  <w:style w:type="paragraph" w:customStyle="1" w:styleId="Sb">
    <w:name w:val="S_ВидДокумента"/>
    <w:basedOn w:val="afd"/>
    <w:next w:val="S0"/>
    <w:link w:val="Sc"/>
    <w:rsid w:val="00842F2B"/>
    <w:pPr>
      <w:spacing w:before="120" w:after="0"/>
      <w:jc w:val="right"/>
    </w:pPr>
    <w:rPr>
      <w:rFonts w:ascii="EuropeDemiC" w:hAnsi="EuropeDemiC"/>
      <w:b/>
      <w:caps/>
      <w:sz w:val="36"/>
      <w:szCs w:val="36"/>
    </w:rPr>
  </w:style>
  <w:style w:type="character" w:customStyle="1" w:styleId="Sc">
    <w:name w:val="S_ВидДокумента Знак"/>
    <w:link w:val="Sb"/>
    <w:rsid w:val="00842F2B"/>
    <w:rPr>
      <w:rFonts w:ascii="EuropeDemiC" w:hAnsi="EuropeDemiC"/>
      <w:b/>
      <w:caps/>
      <w:sz w:val="36"/>
      <w:szCs w:val="36"/>
      <w:lang w:eastAsia="ru-RU"/>
    </w:rPr>
  </w:style>
  <w:style w:type="paragraph" w:customStyle="1" w:styleId="Sd">
    <w:name w:val="S_Гиперссылка"/>
    <w:basedOn w:val="S0"/>
    <w:rsid w:val="00842F2B"/>
    <w:pPr>
      <w:tabs>
        <w:tab w:val="clear" w:pos="1690"/>
      </w:tabs>
      <w:spacing w:before="0"/>
    </w:pPr>
    <w:rPr>
      <w:color w:val="0000FF"/>
      <w:u w:val="single"/>
      <w:lang w:eastAsia="en-US"/>
    </w:rPr>
  </w:style>
  <w:style w:type="paragraph" w:customStyle="1" w:styleId="Se">
    <w:name w:val="S_Гриф"/>
    <w:basedOn w:val="S0"/>
    <w:rsid w:val="00842F2B"/>
    <w:pPr>
      <w:widowControl/>
      <w:tabs>
        <w:tab w:val="clear" w:pos="1690"/>
      </w:tabs>
      <w:spacing w:before="0" w:line="360" w:lineRule="auto"/>
      <w:ind w:left="5392"/>
      <w:jc w:val="left"/>
    </w:pPr>
    <w:rPr>
      <w:rFonts w:ascii="Arial" w:hAnsi="Arial"/>
      <w:b/>
      <w:sz w:val="20"/>
      <w:lang w:eastAsia="en-US"/>
    </w:rPr>
  </w:style>
  <w:style w:type="paragraph" w:customStyle="1" w:styleId="S11">
    <w:name w:val="S_ЗаголовкиТаблицы1"/>
    <w:basedOn w:val="S0"/>
    <w:rsid w:val="00842F2B"/>
    <w:pPr>
      <w:keepNext/>
      <w:tabs>
        <w:tab w:val="clear" w:pos="1690"/>
      </w:tabs>
      <w:spacing w:before="0"/>
      <w:jc w:val="center"/>
    </w:pPr>
    <w:rPr>
      <w:rFonts w:ascii="Arial" w:hAnsi="Arial"/>
      <w:b/>
      <w:caps/>
      <w:sz w:val="16"/>
      <w:szCs w:val="16"/>
      <w:lang w:eastAsia="en-US"/>
    </w:rPr>
  </w:style>
  <w:style w:type="paragraph" w:customStyle="1" w:styleId="S21">
    <w:name w:val="S_ЗаголовкиТаблицы2"/>
    <w:basedOn w:val="S0"/>
    <w:rsid w:val="00842F2B"/>
    <w:pPr>
      <w:tabs>
        <w:tab w:val="clear" w:pos="1690"/>
      </w:tabs>
      <w:spacing w:before="0"/>
      <w:jc w:val="center"/>
    </w:pPr>
    <w:rPr>
      <w:rFonts w:ascii="Arial" w:hAnsi="Arial"/>
      <w:b/>
      <w:sz w:val="14"/>
      <w:lang w:eastAsia="en-US"/>
    </w:rPr>
  </w:style>
  <w:style w:type="paragraph" w:customStyle="1" w:styleId="S12">
    <w:name w:val="S_Заголовок1"/>
    <w:basedOn w:val="a1"/>
    <w:next w:val="S0"/>
    <w:rsid w:val="00842F2B"/>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842F2B"/>
    <w:pPr>
      <w:keepNext/>
      <w:pageBreakBefore/>
      <w:widowControl/>
      <w:numPr>
        <w:numId w:val="39"/>
      </w:numPr>
      <w:tabs>
        <w:tab w:val="clear" w:pos="1690"/>
      </w:tabs>
      <w:spacing w:before="0"/>
      <w:outlineLvl w:val="1"/>
    </w:pPr>
    <w:rPr>
      <w:rFonts w:ascii="Arial" w:hAnsi="Arial"/>
      <w:b/>
      <w:caps/>
      <w:lang w:eastAsia="en-US"/>
    </w:rPr>
  </w:style>
  <w:style w:type="paragraph" w:customStyle="1" w:styleId="S13">
    <w:name w:val="S_Заголовок1_СписокН"/>
    <w:basedOn w:val="S12"/>
    <w:next w:val="S0"/>
    <w:rsid w:val="00842F2B"/>
    <w:pPr>
      <w:tabs>
        <w:tab w:val="num" w:pos="432"/>
      </w:tabs>
      <w:ind w:left="432" w:hanging="432"/>
    </w:pPr>
  </w:style>
  <w:style w:type="paragraph" w:customStyle="1" w:styleId="S22">
    <w:name w:val="S_Заголовок2"/>
    <w:basedOn w:val="a1"/>
    <w:next w:val="S0"/>
    <w:rsid w:val="00842F2B"/>
    <w:pPr>
      <w:keepNext/>
      <w:jc w:val="both"/>
      <w:outlineLvl w:val="1"/>
    </w:pPr>
    <w:rPr>
      <w:rFonts w:ascii="Arial" w:hAnsi="Arial"/>
      <w:b/>
      <w:caps/>
      <w:lang w:eastAsia="ru-RU"/>
    </w:rPr>
  </w:style>
  <w:style w:type="paragraph" w:customStyle="1" w:styleId="S20">
    <w:name w:val="S_Заголовок2_Прил_СписокН"/>
    <w:basedOn w:val="S0"/>
    <w:next w:val="S0"/>
    <w:rsid w:val="00842F2B"/>
    <w:pPr>
      <w:keepNext/>
      <w:keepLines/>
      <w:numPr>
        <w:ilvl w:val="2"/>
        <w:numId w:val="39"/>
      </w:numPr>
      <w:tabs>
        <w:tab w:val="clear" w:pos="1690"/>
        <w:tab w:val="left" w:pos="720"/>
      </w:tabs>
      <w:spacing w:before="0"/>
      <w:jc w:val="left"/>
      <w:outlineLvl w:val="2"/>
    </w:pPr>
    <w:rPr>
      <w:rFonts w:ascii="Arial" w:hAnsi="Arial"/>
      <w:b/>
      <w:caps/>
      <w:szCs w:val="20"/>
      <w:lang w:eastAsia="en-US"/>
    </w:rPr>
  </w:style>
  <w:style w:type="paragraph" w:customStyle="1" w:styleId="S23">
    <w:name w:val="S_Заголовок2_СписокН"/>
    <w:basedOn w:val="S22"/>
    <w:next w:val="S0"/>
    <w:rsid w:val="00842F2B"/>
  </w:style>
  <w:style w:type="paragraph" w:customStyle="1" w:styleId="S30">
    <w:name w:val="S_Заголовок3_СписокН"/>
    <w:basedOn w:val="a1"/>
    <w:next w:val="S0"/>
    <w:rsid w:val="00842F2B"/>
    <w:pPr>
      <w:keepNext/>
      <w:tabs>
        <w:tab w:val="num" w:pos="720"/>
      </w:tabs>
      <w:ind w:left="720" w:hanging="720"/>
      <w:jc w:val="both"/>
    </w:pPr>
    <w:rPr>
      <w:rFonts w:ascii="Arial" w:hAnsi="Arial"/>
      <w:b/>
      <w:i/>
      <w:caps/>
      <w:sz w:val="20"/>
      <w:szCs w:val="20"/>
      <w:lang w:eastAsia="ru-RU"/>
    </w:rPr>
  </w:style>
  <w:style w:type="paragraph" w:customStyle="1" w:styleId="Sf">
    <w:name w:val="S_МестоГод"/>
    <w:basedOn w:val="S0"/>
    <w:rsid w:val="00842F2B"/>
    <w:pPr>
      <w:tabs>
        <w:tab w:val="clear" w:pos="1690"/>
      </w:tabs>
      <w:spacing w:before="120"/>
      <w:jc w:val="center"/>
    </w:pPr>
    <w:rPr>
      <w:rFonts w:ascii="Arial" w:hAnsi="Arial"/>
      <w:b/>
      <w:caps/>
      <w:sz w:val="18"/>
      <w:szCs w:val="18"/>
      <w:lang w:eastAsia="en-US"/>
    </w:rPr>
  </w:style>
  <w:style w:type="paragraph" w:customStyle="1" w:styleId="Sf0">
    <w:name w:val="S_НазваниеРисунка"/>
    <w:basedOn w:val="a1"/>
    <w:next w:val="S0"/>
    <w:rsid w:val="00842F2B"/>
    <w:pPr>
      <w:spacing w:before="60"/>
      <w:jc w:val="center"/>
    </w:pPr>
    <w:rPr>
      <w:rFonts w:ascii="Arial" w:hAnsi="Arial"/>
      <w:b/>
      <w:sz w:val="20"/>
      <w:lang w:eastAsia="ru-RU"/>
    </w:rPr>
  </w:style>
  <w:style w:type="paragraph" w:customStyle="1" w:styleId="Sf1">
    <w:name w:val="S_НазваниеТаблицы"/>
    <w:basedOn w:val="S0"/>
    <w:next w:val="S0"/>
    <w:rsid w:val="00842F2B"/>
    <w:pPr>
      <w:keepNext/>
      <w:tabs>
        <w:tab w:val="clear" w:pos="1690"/>
      </w:tabs>
      <w:spacing w:before="0"/>
      <w:jc w:val="right"/>
    </w:pPr>
    <w:rPr>
      <w:rFonts w:ascii="Arial" w:hAnsi="Arial"/>
      <w:b/>
      <w:sz w:val="20"/>
      <w:lang w:eastAsia="en-US"/>
    </w:rPr>
  </w:style>
  <w:style w:type="paragraph" w:customStyle="1" w:styleId="Sf2">
    <w:name w:val="S_НаименованиеДокумента"/>
    <w:basedOn w:val="S0"/>
    <w:next w:val="S0"/>
    <w:rsid w:val="00842F2B"/>
    <w:pPr>
      <w:widowControl/>
      <w:tabs>
        <w:tab w:val="clear" w:pos="1690"/>
      </w:tabs>
      <w:spacing w:before="0"/>
      <w:ind w:right="641"/>
      <w:jc w:val="left"/>
    </w:pPr>
    <w:rPr>
      <w:rFonts w:ascii="Arial" w:hAnsi="Arial"/>
      <w:b/>
      <w:caps/>
      <w:lang w:eastAsia="en-US"/>
    </w:rPr>
  </w:style>
  <w:style w:type="paragraph" w:customStyle="1" w:styleId="Sf3">
    <w:name w:val="S_НижнКолонтПрав"/>
    <w:basedOn w:val="S0"/>
    <w:next w:val="S0"/>
    <w:rsid w:val="00842F2B"/>
    <w:pPr>
      <w:widowControl/>
      <w:tabs>
        <w:tab w:val="clear" w:pos="1690"/>
      </w:tabs>
      <w:spacing w:before="0"/>
      <w:ind w:hanging="181"/>
      <w:jc w:val="right"/>
    </w:pPr>
    <w:rPr>
      <w:rFonts w:ascii="Arial" w:hAnsi="Arial"/>
      <w:b/>
      <w:caps/>
      <w:sz w:val="12"/>
      <w:szCs w:val="12"/>
      <w:lang w:eastAsia="en-US"/>
    </w:rPr>
  </w:style>
  <w:style w:type="paragraph" w:customStyle="1" w:styleId="Sf4">
    <w:name w:val="S_НомерДокумента"/>
    <w:basedOn w:val="S0"/>
    <w:next w:val="S0"/>
    <w:rsid w:val="00842F2B"/>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842F2B"/>
    <w:pPr>
      <w:tabs>
        <w:tab w:val="clear" w:pos="1690"/>
      </w:tabs>
      <w:spacing w:before="120"/>
      <w:jc w:val="left"/>
    </w:pPr>
    <w:rPr>
      <w:szCs w:val="28"/>
      <w:lang w:eastAsia="en-US"/>
    </w:rPr>
  </w:style>
  <w:style w:type="paragraph" w:customStyle="1" w:styleId="S1">
    <w:name w:val="S_НумСписВ Таблице1"/>
    <w:basedOn w:val="S14"/>
    <w:next w:val="S0"/>
    <w:rsid w:val="00842F2B"/>
    <w:pPr>
      <w:numPr>
        <w:numId w:val="40"/>
      </w:numPr>
    </w:pPr>
  </w:style>
  <w:style w:type="paragraph" w:customStyle="1" w:styleId="S24">
    <w:name w:val="S_ТекстВТаблице2"/>
    <w:basedOn w:val="S0"/>
    <w:next w:val="S0"/>
    <w:rsid w:val="00842F2B"/>
    <w:pPr>
      <w:tabs>
        <w:tab w:val="clear" w:pos="1690"/>
      </w:tabs>
      <w:spacing w:before="120"/>
      <w:jc w:val="left"/>
    </w:pPr>
    <w:rPr>
      <w:sz w:val="20"/>
      <w:lang w:eastAsia="en-US"/>
    </w:rPr>
  </w:style>
  <w:style w:type="paragraph" w:customStyle="1" w:styleId="S2">
    <w:name w:val="S_НумСписВТаблице2"/>
    <w:basedOn w:val="S24"/>
    <w:next w:val="S0"/>
    <w:rsid w:val="00842F2B"/>
    <w:pPr>
      <w:numPr>
        <w:numId w:val="41"/>
      </w:numPr>
    </w:pPr>
  </w:style>
  <w:style w:type="paragraph" w:customStyle="1" w:styleId="S31">
    <w:name w:val="S_ТекстВТаблице3"/>
    <w:basedOn w:val="S0"/>
    <w:next w:val="S0"/>
    <w:rsid w:val="00842F2B"/>
    <w:pPr>
      <w:tabs>
        <w:tab w:val="clear" w:pos="1690"/>
      </w:tabs>
      <w:spacing w:before="120"/>
      <w:jc w:val="left"/>
    </w:pPr>
    <w:rPr>
      <w:sz w:val="16"/>
      <w:lang w:eastAsia="en-US"/>
    </w:rPr>
  </w:style>
  <w:style w:type="paragraph" w:customStyle="1" w:styleId="S3">
    <w:name w:val="S_НумСписВТаблице3"/>
    <w:basedOn w:val="S31"/>
    <w:next w:val="S0"/>
    <w:rsid w:val="00842F2B"/>
    <w:pPr>
      <w:numPr>
        <w:numId w:val="42"/>
      </w:numPr>
    </w:pPr>
  </w:style>
  <w:style w:type="paragraph" w:customStyle="1" w:styleId="Sf5">
    <w:name w:val="S_ПримечаниеТекст"/>
    <w:basedOn w:val="S0"/>
    <w:next w:val="S0"/>
    <w:rsid w:val="00842F2B"/>
    <w:pPr>
      <w:tabs>
        <w:tab w:val="clear" w:pos="1690"/>
      </w:tabs>
      <w:spacing w:before="120"/>
      <w:ind w:left="567"/>
    </w:pPr>
    <w:rPr>
      <w:i/>
      <w:lang w:eastAsia="en-US"/>
    </w:rPr>
  </w:style>
  <w:style w:type="paragraph" w:customStyle="1" w:styleId="Sf6">
    <w:name w:val="S_Рисунок"/>
    <w:basedOn w:val="S0"/>
    <w:rsid w:val="00842F2B"/>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842F2B"/>
    <w:pPr>
      <w:tabs>
        <w:tab w:val="clear" w:pos="1690"/>
      </w:tabs>
      <w:spacing w:before="0"/>
    </w:pPr>
    <w:rPr>
      <w:rFonts w:ascii="Arial" w:hAnsi="Arial"/>
      <w:sz w:val="16"/>
      <w:lang w:eastAsia="en-US"/>
    </w:rPr>
  </w:style>
  <w:style w:type="paragraph" w:customStyle="1" w:styleId="Sf8">
    <w:name w:val="S_Содержание"/>
    <w:basedOn w:val="S0"/>
    <w:next w:val="S0"/>
    <w:rsid w:val="00842F2B"/>
    <w:pPr>
      <w:tabs>
        <w:tab w:val="clear" w:pos="1690"/>
      </w:tabs>
      <w:spacing w:before="0"/>
    </w:pPr>
    <w:rPr>
      <w:rFonts w:ascii="Arial" w:hAnsi="Arial"/>
      <w:b/>
      <w:caps/>
      <w:sz w:val="32"/>
      <w:szCs w:val="32"/>
      <w:lang w:eastAsia="en-US"/>
    </w:rPr>
  </w:style>
  <w:style w:type="character" w:customStyle="1" w:styleId="Sf9">
    <w:name w:val="S_СписокМ_Обычный Знак"/>
    <w:rsid w:val="00842F2B"/>
    <w:rPr>
      <w:rFonts w:ascii="Times New Roman" w:eastAsia="Times New Roman" w:hAnsi="Times New Roman"/>
      <w:sz w:val="24"/>
      <w:szCs w:val="24"/>
      <w:lang w:eastAsia="en-US"/>
    </w:rPr>
  </w:style>
  <w:style w:type="table" w:customStyle="1" w:styleId="Sfa">
    <w:name w:val="S_Таблица"/>
    <w:basedOn w:val="a3"/>
    <w:rsid w:val="00842F2B"/>
    <w:rPr>
      <w:rFonts w:ascii="Calibri" w:hAnsi="Calibri"/>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842F2B"/>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842F2B"/>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842F2B"/>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842F2B"/>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842F2B"/>
    <w:rPr>
      <w:rFonts w:ascii="Arial" w:hAnsi="Arial"/>
      <w:b/>
      <w:caps/>
    </w:rPr>
  </w:style>
  <w:style w:type="paragraph" w:customStyle="1" w:styleId="Sfc">
    <w:name w:val="S_Термин"/>
    <w:basedOn w:val="a1"/>
    <w:next w:val="S0"/>
    <w:link w:val="Sfd"/>
    <w:rsid w:val="00842F2B"/>
    <w:pPr>
      <w:jc w:val="both"/>
    </w:pPr>
    <w:rPr>
      <w:rFonts w:ascii="Arial" w:hAnsi="Arial"/>
      <w:b/>
      <w:i/>
      <w:caps/>
      <w:sz w:val="20"/>
      <w:szCs w:val="20"/>
    </w:rPr>
  </w:style>
  <w:style w:type="character" w:customStyle="1" w:styleId="Sfd">
    <w:name w:val="S_Термин Знак"/>
    <w:link w:val="Sfc"/>
    <w:rsid w:val="00842F2B"/>
    <w:rPr>
      <w:rFonts w:ascii="Arial" w:hAnsi="Arial"/>
      <w:b/>
      <w:i/>
      <w:caps/>
    </w:rPr>
  </w:style>
  <w:style w:type="paragraph" w:customStyle="1" w:styleId="44">
    <w:name w:val="табл колонка 4"/>
    <w:basedOn w:val="a1"/>
    <w:rsid w:val="00842F2B"/>
    <w:pPr>
      <w:widowControl w:val="0"/>
      <w:tabs>
        <w:tab w:val="num" w:pos="360"/>
      </w:tabs>
      <w:overflowPunct w:val="0"/>
      <w:autoSpaceDE w:val="0"/>
      <w:autoSpaceDN w:val="0"/>
      <w:adjustRightInd w:val="0"/>
      <w:spacing w:before="60"/>
      <w:ind w:left="360" w:right="34" w:hanging="360"/>
      <w:jc w:val="center"/>
    </w:pPr>
    <w:rPr>
      <w:sz w:val="22"/>
      <w:szCs w:val="20"/>
      <w:lang w:eastAsia="ru-RU"/>
    </w:rPr>
  </w:style>
  <w:style w:type="paragraph" w:customStyle="1" w:styleId="3b">
    <w:name w:val="табл колонка3"/>
    <w:basedOn w:val="a1"/>
    <w:rsid w:val="00842F2B"/>
    <w:pPr>
      <w:widowControl w:val="0"/>
      <w:numPr>
        <w:ilvl w:val="12"/>
      </w:numPr>
      <w:overflowPunct w:val="0"/>
      <w:autoSpaceDE w:val="0"/>
      <w:autoSpaceDN w:val="0"/>
      <w:adjustRightInd w:val="0"/>
      <w:spacing w:before="60"/>
      <w:ind w:right="34"/>
    </w:pPr>
    <w:rPr>
      <w:sz w:val="22"/>
      <w:szCs w:val="20"/>
      <w:lang w:eastAsia="ru-RU"/>
    </w:rPr>
  </w:style>
  <w:style w:type="paragraph" w:customStyle="1" w:styleId="affff7">
    <w:name w:val="Мой абзац нумерованный"/>
    <w:basedOn w:val="afff2"/>
    <w:link w:val="affff8"/>
    <w:qFormat/>
    <w:rsid w:val="00842F2B"/>
    <w:pPr>
      <w:ind w:firstLine="0"/>
    </w:pPr>
    <w:rPr>
      <w:rFonts w:eastAsia="Times New Roman"/>
      <w:szCs w:val="24"/>
    </w:rPr>
  </w:style>
  <w:style w:type="character" w:customStyle="1" w:styleId="affff8">
    <w:name w:val="Мой абзац нумерованный Знак"/>
    <w:link w:val="affff7"/>
    <w:rsid w:val="00842F2B"/>
    <w:rPr>
      <w:sz w:val="24"/>
      <w:szCs w:val="24"/>
    </w:rPr>
  </w:style>
  <w:style w:type="paragraph" w:customStyle="1" w:styleId="11">
    <w:name w:val="Мой Стиль1.1"/>
    <w:basedOn w:val="110"/>
    <w:autoRedefine/>
    <w:qFormat/>
    <w:rsid w:val="00842F2B"/>
    <w:pPr>
      <w:keepNext/>
      <w:numPr>
        <w:numId w:val="44"/>
      </w:numPr>
      <w:ind w:left="0" w:firstLine="720"/>
      <w:outlineLvl w:val="1"/>
    </w:pPr>
    <w:rPr>
      <w:rFonts w:eastAsiaTheme="minorHAnsi"/>
      <w:b/>
    </w:rPr>
  </w:style>
  <w:style w:type="paragraph" w:styleId="HTML">
    <w:name w:val="HTML Preformatted"/>
    <w:basedOn w:val="a1"/>
    <w:link w:val="HTML0"/>
    <w:rsid w:val="00842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ru-RU"/>
    </w:rPr>
  </w:style>
  <w:style w:type="character" w:customStyle="1" w:styleId="HTML0">
    <w:name w:val="Стандартный HTML Знак"/>
    <w:basedOn w:val="a2"/>
    <w:link w:val="HTML"/>
    <w:rsid w:val="00842F2B"/>
    <w:rPr>
      <w:rFonts w:ascii="Arial Unicode MS" w:eastAsia="Arial Unicode MS" w:hAnsi="Arial Unicode MS" w:cs="Arial Unicode MS"/>
      <w:lang w:eastAsia="ru-RU"/>
    </w:rPr>
  </w:style>
  <w:style w:type="paragraph" w:customStyle="1" w:styleId="affff9">
    <w:name w:val="Таблицы (моноширинный)"/>
    <w:basedOn w:val="a1"/>
    <w:next w:val="a1"/>
    <w:rsid w:val="00842F2B"/>
    <w:pPr>
      <w:autoSpaceDE w:val="0"/>
      <w:autoSpaceDN w:val="0"/>
      <w:adjustRightInd w:val="0"/>
      <w:jc w:val="both"/>
    </w:pPr>
    <w:rPr>
      <w:rFonts w:ascii="Courier New" w:hAnsi="Courier New" w:cs="Courier New"/>
      <w:sz w:val="20"/>
      <w:szCs w:val="20"/>
      <w:lang w:eastAsia="ru-RU"/>
    </w:rPr>
  </w:style>
  <w:style w:type="paragraph" w:customStyle="1" w:styleId="THKfullname">
    <w:name w:val="THKfullname"/>
    <w:basedOn w:val="a1"/>
    <w:next w:val="THKaddress"/>
    <w:rsid w:val="00842F2B"/>
    <w:pPr>
      <w:spacing w:before="70" w:line="180" w:lineRule="exact"/>
    </w:pPr>
    <w:rPr>
      <w:rFonts w:ascii="Arial" w:hAnsi="Arial"/>
      <w:b/>
      <w:sz w:val="14"/>
    </w:rPr>
  </w:style>
  <w:style w:type="paragraph" w:customStyle="1" w:styleId="THKaddress">
    <w:name w:val="THKaddress"/>
    <w:basedOn w:val="THKfullname"/>
    <w:rsid w:val="00842F2B"/>
    <w:pPr>
      <w:spacing w:before="0"/>
    </w:pPr>
    <w:rPr>
      <w:b w:val="0"/>
    </w:rPr>
  </w:style>
  <w:style w:type="character" w:customStyle="1" w:styleId="affffa">
    <w:name w:val="Гипертекстовая ссылка"/>
    <w:rsid w:val="00842F2B"/>
    <w:rPr>
      <w:color w:val="008000"/>
      <w:sz w:val="20"/>
      <w:szCs w:val="20"/>
      <w:u w:val="single"/>
    </w:rPr>
  </w:style>
  <w:style w:type="character" w:customStyle="1" w:styleId="1f1">
    <w:name w:val="Текст примечания Знак1"/>
    <w:basedOn w:val="a2"/>
    <w:uiPriority w:val="99"/>
    <w:locked/>
    <w:rsid w:val="00842F2B"/>
    <w:rPr>
      <w:rFonts w:ascii="Times New Roman" w:hAnsi="Times New Roman" w:cs="Times New Roman"/>
      <w:sz w:val="20"/>
      <w:szCs w:val="20"/>
      <w:lang w:eastAsia="ru-RU"/>
    </w:rPr>
  </w:style>
  <w:style w:type="paragraph" w:styleId="affffb">
    <w:name w:val="endnote text"/>
    <w:basedOn w:val="a1"/>
    <w:link w:val="affffc"/>
    <w:uiPriority w:val="99"/>
    <w:semiHidden/>
    <w:unhideWhenUsed/>
    <w:rsid w:val="00842F2B"/>
    <w:pPr>
      <w:jc w:val="both"/>
    </w:pPr>
    <w:rPr>
      <w:rFonts w:eastAsia="Calibri"/>
      <w:sz w:val="20"/>
      <w:szCs w:val="20"/>
    </w:rPr>
  </w:style>
  <w:style w:type="character" w:customStyle="1" w:styleId="affffc">
    <w:name w:val="Текст концевой сноски Знак"/>
    <w:basedOn w:val="a2"/>
    <w:link w:val="affffb"/>
    <w:uiPriority w:val="99"/>
    <w:semiHidden/>
    <w:rsid w:val="00842F2B"/>
    <w:rPr>
      <w:rFonts w:eastAsia="Calibri"/>
    </w:rPr>
  </w:style>
  <w:style w:type="character" w:styleId="affffd">
    <w:name w:val="endnote reference"/>
    <w:basedOn w:val="a2"/>
    <w:uiPriority w:val="99"/>
    <w:semiHidden/>
    <w:unhideWhenUsed/>
    <w:rsid w:val="00842F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67333848">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3037712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03595043">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2062295">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0503453">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4.xml"/><Relationship Id="rId39" Type="http://schemas.openxmlformats.org/officeDocument/2006/relationships/image" Target="media/image8.png"/><Relationship Id="rId21" Type="http://schemas.openxmlformats.org/officeDocument/2006/relationships/header" Target="header9.xml"/><Relationship Id="rId34" Type="http://schemas.openxmlformats.org/officeDocument/2006/relationships/image" Target="media/image3.png"/><Relationship Id="rId42" Type="http://schemas.openxmlformats.org/officeDocument/2006/relationships/header" Target="header21.xml"/><Relationship Id="rId47" Type="http://schemas.openxmlformats.org/officeDocument/2006/relationships/footer" Target="footer4.xml"/><Relationship Id="rId50" Type="http://schemas.openxmlformats.org/officeDocument/2006/relationships/header" Target="header25.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3.xm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header" Target="header24.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header" Target="header17.xml"/><Relationship Id="rId41" Type="http://schemas.openxmlformats.org/officeDocument/2006/relationships/image" Target="media/image9.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image" Target="media/image6.png"/><Relationship Id="rId40" Type="http://schemas.openxmlformats.org/officeDocument/2006/relationships/hyperlink" Target="http://paritet.stroyinf.ru" TargetMode="External"/><Relationship Id="rId45" Type="http://schemas.openxmlformats.org/officeDocument/2006/relationships/image" Target="media/image10.png"/><Relationship Id="rId53"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image" Target="media/image5.png"/><Relationship Id="rId49" Type="http://schemas.openxmlformats.org/officeDocument/2006/relationships/image" Target="media/image12.emf"/><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header" Target="header19.xml"/><Relationship Id="rId44" Type="http://schemas.openxmlformats.org/officeDocument/2006/relationships/header" Target="header23.xml"/><Relationship Id="rId52" Type="http://schemas.openxmlformats.org/officeDocument/2006/relationships/header" Target="header2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4.png"/><Relationship Id="rId43" Type="http://schemas.openxmlformats.org/officeDocument/2006/relationships/header" Target="header22.xml"/><Relationship Id="rId48" Type="http://schemas.openxmlformats.org/officeDocument/2006/relationships/image" Target="media/image11.emf"/><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19B4F2-15FA-4190-A763-4271BDBBA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13721</Words>
  <Characters>101813</Characters>
  <Application>Microsoft Office Word</Application>
  <DocSecurity>0</DocSecurity>
  <Lines>2679</Lines>
  <Paragraphs>1089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114445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2015-09-22T06:53:00Z</cp:lastPrinted>
  <dcterms:created xsi:type="dcterms:W3CDTF">2021-03-11T08:10:00Z</dcterms:created>
  <dcterms:modified xsi:type="dcterms:W3CDTF">2021-03-11T08:10:00Z</dcterms:modified>
</cp:coreProperties>
</file>