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1pt" o:ole="">
            <v:imagedata r:id="rId8" o:title=""/>
          </v:shape>
          <o:OLEObject Type="Embed" ProgID="AcroExch.Document.DC" ShapeID="_x0000_i1025" DrawAspect="Content" ObjectID="_1687087351" r:id="rId9"/>
        </w:object>
      </w:r>
    </w:p>
    <w:p w14:paraId="31F867C2" w14:textId="4A39D62D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B602AA">
        <w:rPr>
          <w:rFonts w:ascii="Arial" w:hAnsi="Arial" w:cs="Arial"/>
          <w:b/>
          <w:sz w:val="20"/>
          <w:szCs w:val="20"/>
        </w:rPr>
        <w:t>А</w:t>
      </w:r>
    </w:p>
    <w:p w14:paraId="21B14CD4" w14:textId="113AC32E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484437">
        <w:rPr>
          <w:rFonts w:ascii="Arial" w:hAnsi="Arial" w:cs="Arial"/>
          <w:b/>
          <w:sz w:val="20"/>
          <w:szCs w:val="20"/>
        </w:rPr>
        <w:t>Приказом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  <w:r w:rsidR="006F47E1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7BC834C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404C8B">
        <w:rPr>
          <w:rFonts w:ascii="Arial" w:hAnsi="Arial" w:cs="Arial"/>
          <w:b/>
          <w:sz w:val="20"/>
          <w:szCs w:val="20"/>
        </w:rPr>
        <w:t>«</w:t>
      </w:r>
      <w:r w:rsidR="00404C8B" w:rsidRPr="00404C8B">
        <w:rPr>
          <w:rFonts w:ascii="Arial" w:hAnsi="Arial" w:cs="Arial"/>
          <w:b/>
          <w:sz w:val="20"/>
          <w:szCs w:val="20"/>
        </w:rPr>
        <w:t>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404C8B">
        <w:rPr>
          <w:rFonts w:ascii="Arial" w:hAnsi="Arial" w:cs="Arial"/>
          <w:b/>
          <w:sz w:val="20"/>
          <w:szCs w:val="20"/>
        </w:rPr>
        <w:t>июня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04C8B">
        <w:rPr>
          <w:rFonts w:ascii="Arial" w:hAnsi="Arial" w:cs="Arial"/>
          <w:b/>
          <w:sz w:val="20"/>
          <w:szCs w:val="20"/>
        </w:rPr>
        <w:t>21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404C8B">
        <w:rPr>
          <w:rFonts w:ascii="Arial" w:hAnsi="Arial" w:cs="Arial"/>
          <w:b/>
          <w:sz w:val="20"/>
          <w:szCs w:val="20"/>
        </w:rPr>
        <w:t>810</w:t>
      </w:r>
    </w:p>
    <w:p w14:paraId="2375FFC8" w14:textId="4C4E90D4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2A4772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404C8B">
        <w:rPr>
          <w:rFonts w:ascii="Arial" w:hAnsi="Arial" w:cs="Arial"/>
          <w:b/>
          <w:sz w:val="20"/>
          <w:szCs w:val="20"/>
        </w:rPr>
        <w:t>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404C8B">
        <w:rPr>
          <w:rFonts w:ascii="Arial" w:hAnsi="Arial" w:cs="Arial"/>
          <w:b/>
          <w:sz w:val="20"/>
          <w:szCs w:val="20"/>
        </w:rPr>
        <w:t>июня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04C8B">
        <w:rPr>
          <w:rFonts w:ascii="Arial" w:hAnsi="Arial" w:cs="Arial"/>
          <w:b/>
          <w:sz w:val="20"/>
          <w:szCs w:val="20"/>
        </w:rPr>
        <w:t>21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FC2F441" w:rsidR="001B5B9B" w:rsidRPr="00E474BA" w:rsidRDefault="005D183E" w:rsidP="00B602AA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ТЕХНОЛОГИЧЕСКАЯ </w:t>
            </w:r>
            <w:r w:rsidR="00B602AA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ИНСТРУКЦИЯ </w:t>
            </w:r>
            <w:r w:rsidR="006F47E1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6E779BAC" w:rsidR="001B5B9B" w:rsidRPr="00E474BA" w:rsidRDefault="00AF0275" w:rsidP="00944B1D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AF0275">
              <w:rPr>
                <w:rFonts w:ascii="Arial" w:hAnsi="Arial"/>
                <w:b/>
                <w:sz w:val="32"/>
                <w:szCs w:val="32"/>
              </w:rPr>
              <w:t>БЕЗАВАРИЙНО</w:t>
            </w:r>
            <w:r w:rsidR="002A4772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AF0275">
              <w:rPr>
                <w:rFonts w:ascii="Arial" w:hAnsi="Arial"/>
                <w:b/>
                <w:sz w:val="32"/>
                <w:szCs w:val="32"/>
              </w:rPr>
              <w:t xml:space="preserve"> ВЕДЕНИ</w:t>
            </w:r>
            <w:r w:rsidR="002A4772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AF0275">
              <w:rPr>
                <w:rFonts w:ascii="Arial" w:hAnsi="Arial"/>
                <w:b/>
                <w:sz w:val="32"/>
                <w:szCs w:val="32"/>
              </w:rPr>
              <w:t xml:space="preserve"> БУРОВЫХ РАБОТ</w:t>
            </w:r>
            <w:r>
              <w:rPr>
                <w:rFonts w:ascii="Arial" w:hAnsi="Arial"/>
                <w:b/>
                <w:sz w:val="32"/>
                <w:szCs w:val="32"/>
              </w:rPr>
              <w:t xml:space="preserve"> НА МЕСТОРОЖДЕНИЯХ </w:t>
            </w:r>
            <w:r w:rsidR="0057298E">
              <w:rPr>
                <w:rFonts w:ascii="Arial" w:hAnsi="Arial"/>
                <w:b/>
                <w:sz w:val="32"/>
                <w:szCs w:val="32"/>
              </w:rPr>
              <w:t>ООО «СЛАВНЕФТЬ-КРАСНОЯРСКНЕФТЕГАЗ»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6043003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184367" w:rsidRPr="00184367">
              <w:rPr>
                <w:rFonts w:ascii="Arial" w:hAnsi="Arial" w:cs="Arial"/>
                <w:b/>
                <w:caps/>
              </w:rPr>
              <w:t>П2-10 ТИ-0001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35B8BE51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B95465" w:rsidRPr="00B95465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3084113A" w14:textId="643C2EB6" w:rsidR="005445C7" w:rsidRDefault="005445C7" w:rsidP="007E6A8A">
      <w:pPr>
        <w:jc w:val="center"/>
      </w:pPr>
    </w:p>
    <w:p w14:paraId="73D8E636" w14:textId="6304AD9C" w:rsidR="00B95465" w:rsidRDefault="00B95465" w:rsidP="007E6A8A">
      <w:pPr>
        <w:jc w:val="center"/>
      </w:pPr>
    </w:p>
    <w:p w14:paraId="45852D96" w14:textId="2132AD42" w:rsidR="00B95465" w:rsidRDefault="00B95465" w:rsidP="007E6A8A">
      <w:pPr>
        <w:jc w:val="center"/>
      </w:pPr>
    </w:p>
    <w:p w14:paraId="302D87AE" w14:textId="5DBAFBB8" w:rsidR="00B95465" w:rsidRDefault="00B95465" w:rsidP="007E6A8A">
      <w:pPr>
        <w:jc w:val="center"/>
      </w:pPr>
    </w:p>
    <w:p w14:paraId="6957B60E" w14:textId="64F02CB9" w:rsidR="00B95465" w:rsidRDefault="00B95465" w:rsidP="007E6A8A">
      <w:pPr>
        <w:jc w:val="center"/>
      </w:pPr>
    </w:p>
    <w:p w14:paraId="6CF095CA" w14:textId="64AF4564" w:rsidR="00B95465" w:rsidRDefault="00B95465" w:rsidP="007E6A8A">
      <w:pPr>
        <w:jc w:val="center"/>
      </w:pPr>
    </w:p>
    <w:p w14:paraId="3305F375" w14:textId="06599916" w:rsidR="00B95465" w:rsidRDefault="00B95465" w:rsidP="007E6A8A">
      <w:pPr>
        <w:jc w:val="center"/>
      </w:pPr>
    </w:p>
    <w:p w14:paraId="3652A2B5" w14:textId="1B38B8B2" w:rsidR="00B95465" w:rsidRDefault="00B95465" w:rsidP="007E6A8A">
      <w:pPr>
        <w:jc w:val="center"/>
      </w:pPr>
    </w:p>
    <w:p w14:paraId="6A124E51" w14:textId="5B536878" w:rsidR="00B95465" w:rsidRDefault="00B95465" w:rsidP="007E6A8A">
      <w:pPr>
        <w:jc w:val="center"/>
      </w:pPr>
    </w:p>
    <w:p w14:paraId="29DBA4C7" w14:textId="6A4D3052" w:rsidR="00B95465" w:rsidRDefault="00B95465" w:rsidP="007E6A8A">
      <w:pPr>
        <w:jc w:val="center"/>
      </w:pPr>
    </w:p>
    <w:p w14:paraId="2E43A550" w14:textId="7429BAA3" w:rsidR="00B95465" w:rsidRDefault="00B95465" w:rsidP="007E6A8A">
      <w:pPr>
        <w:jc w:val="center"/>
      </w:pPr>
    </w:p>
    <w:p w14:paraId="7FE9F17A" w14:textId="4CE1D5AC" w:rsidR="00B95465" w:rsidRDefault="00B95465" w:rsidP="007E6A8A">
      <w:pPr>
        <w:jc w:val="center"/>
      </w:pPr>
    </w:p>
    <w:p w14:paraId="63C35497" w14:textId="53106A45" w:rsidR="00B95465" w:rsidRPr="00E474BA" w:rsidRDefault="00B95465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84932BD" w:rsidR="00607BFD" w:rsidRPr="00E474BA" w:rsidRDefault="008F6127" w:rsidP="00EA3EB0">
      <w:pPr>
        <w:jc w:val="center"/>
      </w:pPr>
      <w:r w:rsidRPr="00B95465">
        <w:rPr>
          <w:rFonts w:ascii="Arial" w:hAnsi="Arial" w:cs="Arial"/>
          <w:b/>
          <w:sz w:val="18"/>
          <w:szCs w:val="18"/>
        </w:rPr>
        <w:t>20</w:t>
      </w:r>
      <w:r w:rsidR="00AE4C4C" w:rsidRPr="00B95465">
        <w:rPr>
          <w:rFonts w:ascii="Arial" w:hAnsi="Arial" w:cs="Arial"/>
          <w:b/>
          <w:sz w:val="18"/>
          <w:szCs w:val="18"/>
        </w:rPr>
        <w:t>2</w:t>
      </w:r>
      <w:r w:rsidR="00B95465" w:rsidRPr="00B95465">
        <w:rPr>
          <w:rFonts w:ascii="Arial" w:hAnsi="Arial" w:cs="Arial"/>
          <w:b/>
          <w:sz w:val="18"/>
          <w:szCs w:val="18"/>
        </w:rPr>
        <w:t>1</w:t>
      </w:r>
    </w:p>
    <w:p w14:paraId="6D93D34C" w14:textId="77777777" w:rsidR="00E70701" w:rsidRPr="00E474BA" w:rsidRDefault="00E70701" w:rsidP="00607BFD">
      <w:pPr>
        <w:sectPr w:rsidR="00E70701" w:rsidRPr="00E474BA" w:rsidSect="00140FCC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259D3A72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3E9BF45D" w14:textId="47F1C2B3" w:rsidR="00D35291" w:rsidRDefault="00427847" w:rsidP="0018392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727E26">
        <w:rPr>
          <w:rFonts w:asciiTheme="majorHAnsi" w:hAnsiTheme="majorHAnsi"/>
          <w:highlight w:val="yellow"/>
        </w:rPr>
        <w:fldChar w:fldCharType="begin"/>
      </w:r>
      <w:r w:rsidRPr="00727E26">
        <w:rPr>
          <w:rFonts w:asciiTheme="majorHAnsi" w:hAnsiTheme="majorHAnsi"/>
          <w:highlight w:val="yellow"/>
        </w:rPr>
        <w:instrText xml:space="preserve"> TOC \o "1-3" \u </w:instrText>
      </w:r>
      <w:r w:rsidRPr="00727E26">
        <w:rPr>
          <w:rFonts w:asciiTheme="majorHAnsi" w:hAnsiTheme="majorHAnsi"/>
          <w:highlight w:val="yellow"/>
        </w:rPr>
        <w:fldChar w:fldCharType="separate"/>
      </w:r>
      <w:r w:rsidR="00D35291">
        <w:rPr>
          <w:noProof/>
        </w:rPr>
        <w:t>1. ВВОДНЫЕ ПОЛОЖЕНИЯ</w:t>
      </w:r>
      <w:r w:rsidR="00D35291">
        <w:rPr>
          <w:noProof/>
        </w:rPr>
        <w:tab/>
      </w:r>
      <w:r w:rsidR="00D35291">
        <w:rPr>
          <w:noProof/>
        </w:rPr>
        <w:fldChar w:fldCharType="begin"/>
      </w:r>
      <w:r w:rsidR="00D35291">
        <w:rPr>
          <w:noProof/>
        </w:rPr>
        <w:instrText xml:space="preserve"> PAGEREF _Toc72315994 \h </w:instrText>
      </w:r>
      <w:r w:rsidR="00D35291">
        <w:rPr>
          <w:noProof/>
        </w:rPr>
      </w:r>
      <w:r w:rsidR="00D35291">
        <w:rPr>
          <w:noProof/>
        </w:rPr>
        <w:fldChar w:fldCharType="separate"/>
      </w:r>
      <w:r w:rsidR="00701B4B">
        <w:rPr>
          <w:noProof/>
        </w:rPr>
        <w:t>3</w:t>
      </w:r>
      <w:r w:rsidR="00D35291">
        <w:rPr>
          <w:noProof/>
        </w:rPr>
        <w:fldChar w:fldCharType="end"/>
      </w:r>
    </w:p>
    <w:p w14:paraId="7FFA72F1" w14:textId="161362D4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_Toc72315995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</w:t>
      </w:r>
      <w:r>
        <w:rPr>
          <w:noProof/>
        </w:rPr>
        <w:fldChar w:fldCharType="end"/>
      </w:r>
    </w:p>
    <w:p w14:paraId="46187B9D" w14:textId="579D9274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207041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_Toc72315996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</w:t>
      </w:r>
      <w:r>
        <w:rPr>
          <w:noProof/>
        </w:rPr>
        <w:fldChar w:fldCharType="end"/>
      </w:r>
    </w:p>
    <w:p w14:paraId="344B1DD0" w14:textId="7E9FB4C2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_Toc72315997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</w:t>
      </w:r>
      <w:r>
        <w:rPr>
          <w:noProof/>
        </w:rPr>
        <w:fldChar w:fldCharType="end"/>
      </w:r>
    </w:p>
    <w:p w14:paraId="40C37DFE" w14:textId="55361C0C" w:rsidR="00D35291" w:rsidRDefault="00D35291" w:rsidP="0018392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_Toc72315998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4</w:t>
      </w:r>
      <w:r>
        <w:rPr>
          <w:noProof/>
        </w:rPr>
        <w:fldChar w:fldCharType="end"/>
      </w:r>
    </w:p>
    <w:p w14:paraId="26C5536A" w14:textId="5A411F8D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_Toc72315999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4</w:t>
      </w:r>
      <w:r>
        <w:rPr>
          <w:noProof/>
        </w:rPr>
        <w:fldChar w:fldCharType="end"/>
      </w:r>
    </w:p>
    <w:p w14:paraId="7B1DD0B0" w14:textId="1645BF9D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_Toc72316000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5</w:t>
      </w:r>
      <w:r>
        <w:rPr>
          <w:noProof/>
        </w:rPr>
        <w:fldChar w:fldCharType="end"/>
      </w:r>
    </w:p>
    <w:p w14:paraId="41DBDF35" w14:textId="54AB50C0" w:rsidR="00D35291" w:rsidRDefault="00D35291" w:rsidP="0018392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ОРГАНИЗАЦИОННО-ТЕХНИЧЕСКИЕ МЕРОПРИЯТИЯ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_Toc72316001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8</w:t>
      </w:r>
      <w:r>
        <w:rPr>
          <w:noProof/>
        </w:rPr>
        <w:fldChar w:fldCharType="end"/>
      </w:r>
    </w:p>
    <w:p w14:paraId="2B0EC40E" w14:textId="4DE38934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Предупреждение аварий с долотами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_Toc72316002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12</w:t>
      </w:r>
      <w:r>
        <w:rPr>
          <w:noProof/>
        </w:rPr>
        <w:fldChar w:fldCharType="end"/>
      </w:r>
    </w:p>
    <w:p w14:paraId="708411B8" w14:textId="7EC8E5C9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Предупреждение аварий с бурильными трубами и элементами КНБК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_Toc72316003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16</w:t>
      </w:r>
      <w:r>
        <w:rPr>
          <w:noProof/>
        </w:rPr>
        <w:fldChar w:fldCharType="end"/>
      </w:r>
    </w:p>
    <w:p w14:paraId="15A8A85F" w14:textId="53584450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Предупреждение аварий со спускоподъемным оборудованием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_Toc72316004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31</w:t>
      </w:r>
      <w:r>
        <w:rPr>
          <w:noProof/>
        </w:rPr>
        <w:fldChar w:fldCharType="end"/>
      </w:r>
    </w:p>
    <w:p w14:paraId="025006FA" w14:textId="58EFA44F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Предупреждение аварий при СПО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_Toc72316005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36</w:t>
      </w:r>
      <w:r>
        <w:rPr>
          <w:noProof/>
        </w:rPr>
        <w:fldChar w:fldCharType="end"/>
      </w:r>
    </w:p>
    <w:p w14:paraId="53285CB7" w14:textId="38C01BF4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 Предупреждение аварий при ПРОМЫВКАХ, БУРЕНИИ И ПРОРАБОТКАХ СТВОЛА СКВАЖИНЫ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_Toc72316006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40</w:t>
      </w:r>
      <w:r>
        <w:rPr>
          <w:noProof/>
        </w:rPr>
        <w:fldChar w:fldCharType="end"/>
      </w:r>
    </w:p>
    <w:p w14:paraId="4E79C5A7" w14:textId="582E8564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 Предупреждение аварий при бурении в условиях пониженного пластового давления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_Toc72316007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68</w:t>
      </w:r>
      <w:r>
        <w:rPr>
          <w:noProof/>
        </w:rPr>
        <w:fldChar w:fldCharType="end"/>
      </w:r>
    </w:p>
    <w:p w14:paraId="30A07B19" w14:textId="677199DB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10. Предупреждение ГНВП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_Toc72316008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70</w:t>
      </w:r>
      <w:r>
        <w:rPr>
          <w:noProof/>
        </w:rPr>
        <w:fldChar w:fldCharType="end"/>
      </w:r>
    </w:p>
    <w:p w14:paraId="179F4959" w14:textId="0512177B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11. Предупреждение аварий при производстве ГИС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_Toc72316009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73</w:t>
      </w:r>
      <w:r>
        <w:rPr>
          <w:noProof/>
        </w:rPr>
        <w:fldChar w:fldCharType="end"/>
      </w:r>
    </w:p>
    <w:p w14:paraId="54CD97F3" w14:textId="7C419D68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 Предупреждение аварий при спуске обсадных колонн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_Toc72316010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77</w:t>
      </w:r>
      <w:r>
        <w:rPr>
          <w:noProof/>
        </w:rPr>
        <w:fldChar w:fldCharType="end"/>
      </w:r>
    </w:p>
    <w:p w14:paraId="6E4B1D17" w14:textId="7C4091A5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13. Предупреждение аварий при цементировании обсадных колонн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_Toc72316011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86</w:t>
      </w:r>
      <w:r>
        <w:rPr>
          <w:noProof/>
        </w:rPr>
        <w:fldChar w:fldCharType="end"/>
      </w:r>
    </w:p>
    <w:p w14:paraId="52A7F710" w14:textId="54205250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14. Предупреждение аварий при установке цементных мостов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_Toc72316012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90</w:t>
      </w:r>
      <w:r>
        <w:rPr>
          <w:noProof/>
        </w:rPr>
        <w:fldChar w:fldCharType="end"/>
      </w:r>
    </w:p>
    <w:p w14:paraId="10BDF675" w14:textId="7702AC23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15. Предупреждение аварий при ВЫПОЛНЕНИИ РАБОТ ПО БРД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_Toc72316013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94</w:t>
      </w:r>
      <w:r>
        <w:rPr>
          <w:noProof/>
        </w:rPr>
        <w:fldChar w:fldCharType="end"/>
      </w:r>
    </w:p>
    <w:p w14:paraId="62A4B195" w14:textId="3C92BC31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16. Предупреждение аварий при ВЫПОЛНЕНИИ РАБОТ ПО пневмоударному бурению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_Toc72316014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97</w:t>
      </w:r>
      <w:r>
        <w:rPr>
          <w:noProof/>
        </w:rPr>
        <w:fldChar w:fldCharType="end"/>
      </w:r>
    </w:p>
    <w:p w14:paraId="633D7B1E" w14:textId="644A78D8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17. Ликвидация аварий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_Toc72316015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100</w:t>
      </w:r>
      <w:r>
        <w:rPr>
          <w:noProof/>
        </w:rPr>
        <w:fldChar w:fldCharType="end"/>
      </w:r>
    </w:p>
    <w:p w14:paraId="48A90D82" w14:textId="180AD688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18.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_Toc72316016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102</w:t>
      </w:r>
      <w:r>
        <w:rPr>
          <w:noProof/>
        </w:rPr>
        <w:fldChar w:fldCharType="end"/>
      </w:r>
    </w:p>
    <w:p w14:paraId="18780560" w14:textId="72D4CDA2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_Toc72316017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103</w:t>
      </w:r>
      <w:r>
        <w:rPr>
          <w:noProof/>
        </w:rPr>
        <w:fldChar w:fldCharType="end"/>
      </w:r>
    </w:p>
    <w:p w14:paraId="3F6B5E15" w14:textId="0D1D7847" w:rsidR="00751B65" w:rsidRDefault="00427847" w:rsidP="00C16B1D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727E26">
        <w:rPr>
          <w:rFonts w:asciiTheme="majorHAnsi" w:hAnsiTheme="majorHAnsi"/>
          <w:sz w:val="20"/>
          <w:highlight w:val="yellow"/>
        </w:rPr>
        <w:fldChar w:fldCharType="end"/>
      </w:r>
      <w:r w:rsidR="00751B65">
        <w:rPr>
          <w:highlight w:val="lightGray"/>
        </w:rPr>
        <w:br w:type="page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CA1681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FD3E4C">
      <w:pPr>
        <w:pStyle w:val="10"/>
      </w:pPr>
      <w:bookmarkStart w:id="11" w:name="_Toc72315994"/>
      <w:bookmarkStart w:id="12" w:name="_Toc69483729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57456C">
      <w:pPr>
        <w:pStyle w:val="20"/>
        <w:rPr>
          <w:i/>
        </w:rPr>
      </w:pPr>
      <w:bookmarkStart w:id="13" w:name="_Toc72315995"/>
      <w:bookmarkStart w:id="14" w:name="_Toc69483730"/>
      <w:r w:rsidRPr="00E474BA">
        <w:t>НАЗНАЧЕНИЕ</w:t>
      </w:r>
      <w:bookmarkEnd w:id="13"/>
      <w:bookmarkEnd w:id="14"/>
    </w:p>
    <w:p w14:paraId="16B60C1C" w14:textId="596FF1CC" w:rsidR="00CB5AD7" w:rsidRPr="002D442D" w:rsidRDefault="005D183E" w:rsidP="00E05CAA">
      <w:pPr>
        <w:jc w:val="both"/>
      </w:pPr>
      <w:r>
        <w:t>Технологическая и</w:t>
      </w:r>
      <w:r w:rsidR="00566693">
        <w:t xml:space="preserve">нструкция </w:t>
      </w:r>
      <w:r w:rsidR="00B602AA" w:rsidRPr="00B602AA">
        <w:t xml:space="preserve">описывает комплекс мероприятий по предотвращению </w:t>
      </w:r>
      <w:r w:rsidR="00566693">
        <w:t xml:space="preserve">и ликвидации </w:t>
      </w:r>
      <w:r w:rsidR="00B602AA" w:rsidRPr="00B602AA">
        <w:t>аварий и</w:t>
      </w:r>
      <w:r w:rsidR="00B602AA">
        <w:t xml:space="preserve"> инцидентов в процессе строительства скважин на месторождениях </w:t>
      </w:r>
      <w:r w:rsidR="006F47E1">
        <w:t>ООО «Славнефть-Красноярскнефтегаз»</w:t>
      </w:r>
      <w:r w:rsidR="002D442D" w:rsidRPr="002D442D">
        <w:t>.</w:t>
      </w:r>
    </w:p>
    <w:p w14:paraId="19B44BA6" w14:textId="369C0995" w:rsidR="00C271E4" w:rsidRPr="00AE73B9" w:rsidRDefault="00B602AA" w:rsidP="002A4772">
      <w:pPr>
        <w:spacing w:before="240" w:after="240"/>
        <w:jc w:val="both"/>
      </w:pPr>
      <w:r w:rsidRPr="00B602AA">
        <w:t xml:space="preserve">Настоящая </w:t>
      </w:r>
      <w:r w:rsidR="005D183E">
        <w:t>Технологическая и</w:t>
      </w:r>
      <w:r w:rsidRPr="00B602AA">
        <w:t xml:space="preserve">нструкция разработана с учетом требований </w:t>
      </w:r>
      <w:r w:rsidR="002D442D" w:rsidRPr="00B602AA">
        <w:rPr>
          <w:color w:val="000000" w:themeColor="text1"/>
        </w:rPr>
        <w:t>Инструкци</w:t>
      </w:r>
      <w:r w:rsidRPr="00B602AA">
        <w:rPr>
          <w:color w:val="000000" w:themeColor="text1"/>
        </w:rPr>
        <w:t>и</w:t>
      </w:r>
      <w:r w:rsidR="002D442D" w:rsidRPr="00B602AA">
        <w:rPr>
          <w:color w:val="000000" w:themeColor="text1"/>
        </w:rPr>
        <w:t xml:space="preserve"> </w:t>
      </w:r>
      <w:r w:rsidR="006F47E1">
        <w:t>ООО «Славнефть-Красноярскнефтегаз»</w:t>
      </w:r>
      <w:r w:rsidR="002D442D" w:rsidRPr="00B602AA">
        <w:rPr>
          <w:color w:val="000000" w:themeColor="text1"/>
        </w:rPr>
        <w:t xml:space="preserve"> № П2-10 И-</w:t>
      </w:r>
      <w:r w:rsidR="002D442D" w:rsidRPr="003E44F3">
        <w:rPr>
          <w:color w:val="000000" w:themeColor="text1"/>
        </w:rPr>
        <w:t>0002 ЮЛ-428</w:t>
      </w:r>
      <w:r w:rsidR="002D442D">
        <w:rPr>
          <w:color w:val="000000" w:themeColor="text1"/>
        </w:rPr>
        <w:t xml:space="preserve"> </w:t>
      </w:r>
      <w:r w:rsidR="002D442D" w:rsidRPr="003E44F3">
        <w:rPr>
          <w:color w:val="000000" w:themeColor="text1"/>
        </w:rPr>
        <w:t>«Порядок организации работы бурового супервайзера при строительстве скважин и зарезке боковых стволов на суше</w:t>
      </w:r>
      <w:r w:rsidR="002D442D">
        <w:rPr>
          <w:color w:val="000000" w:themeColor="text1"/>
        </w:rPr>
        <w:t>», Типовы</w:t>
      </w:r>
      <w:r>
        <w:rPr>
          <w:color w:val="000000" w:themeColor="text1"/>
        </w:rPr>
        <w:t>х</w:t>
      </w:r>
      <w:r w:rsidR="002D442D">
        <w:rPr>
          <w:color w:val="000000" w:themeColor="text1"/>
        </w:rPr>
        <w:t xml:space="preserve"> требовани</w:t>
      </w:r>
      <w:r>
        <w:rPr>
          <w:color w:val="000000" w:themeColor="text1"/>
        </w:rPr>
        <w:t>й</w:t>
      </w:r>
      <w:r w:rsidR="002D442D">
        <w:rPr>
          <w:color w:val="000000" w:themeColor="text1"/>
        </w:rPr>
        <w:t xml:space="preserve"> Компании </w:t>
      </w:r>
      <w:r w:rsidR="002D442D" w:rsidRPr="002D442D">
        <w:rPr>
          <w:color w:val="000000" w:themeColor="text1"/>
        </w:rPr>
        <w:t xml:space="preserve">№ </w:t>
      </w:r>
      <w:r w:rsidR="002D442D" w:rsidRPr="00AC5A1B">
        <w:rPr>
          <w:color w:val="000000" w:themeColor="text1"/>
        </w:rPr>
        <w:t>П2-05.01 ТТР-1208 «Крепление скважин»</w:t>
      </w:r>
      <w:r>
        <w:rPr>
          <w:color w:val="000000" w:themeColor="text1"/>
        </w:rPr>
        <w:t>.</w:t>
      </w:r>
    </w:p>
    <w:p w14:paraId="6BE5525E" w14:textId="6E278B4C" w:rsidR="00E70701" w:rsidRPr="00E474BA" w:rsidRDefault="00973A8F" w:rsidP="0057456C">
      <w:pPr>
        <w:pStyle w:val="20"/>
        <w:rPr>
          <w:i/>
        </w:rPr>
      </w:pPr>
      <w:bookmarkStart w:id="15" w:name="_Toc72315996"/>
      <w:bookmarkStart w:id="16" w:name="_Toc69483731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76A94EC" w14:textId="7A733E64" w:rsidR="0006032F" w:rsidRPr="00244E37" w:rsidRDefault="00B602AA" w:rsidP="00CA174B">
      <w:pPr>
        <w:pStyle w:val="32"/>
        <w:spacing w:after="0"/>
      </w:pPr>
      <w:r w:rsidRPr="00B602AA">
        <w:t>Настоящая</w:t>
      </w:r>
      <w:r w:rsidR="005D183E">
        <w:t xml:space="preserve"> Технологическая и</w:t>
      </w:r>
      <w:r w:rsidRPr="00B602AA">
        <w:t xml:space="preserve">нструкция обязательна </w:t>
      </w:r>
      <w:r w:rsidR="0006032F" w:rsidRPr="00B602AA">
        <w:t>для исполнения работниками</w:t>
      </w:r>
      <w:r w:rsidR="003F21B0">
        <w:t xml:space="preserve"> ООО «Славнефть-Красноярскнефтегаз»</w:t>
      </w:r>
      <w:r w:rsidR="0006032F" w:rsidRPr="00B602AA">
        <w:t>:</w:t>
      </w:r>
    </w:p>
    <w:p w14:paraId="3EDFF7AD" w14:textId="2771A6F1" w:rsidR="0006032F" w:rsidRPr="00244E37" w:rsidRDefault="0006032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244E37">
        <w:t xml:space="preserve">управления </w:t>
      </w:r>
      <w:r w:rsidR="00244E37" w:rsidRPr="00244E37">
        <w:t>по организации буровых работ</w:t>
      </w:r>
      <w:r w:rsidRPr="00244E37">
        <w:t>;</w:t>
      </w:r>
    </w:p>
    <w:p w14:paraId="7EE51E29" w14:textId="077B531C" w:rsidR="00244E37" w:rsidRPr="00244E37" w:rsidRDefault="00244E37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244E37">
        <w:t>управления супервайзинга бурения</w:t>
      </w:r>
      <w:r w:rsidR="001C6540">
        <w:t>;</w:t>
      </w:r>
    </w:p>
    <w:p w14:paraId="4283AD91" w14:textId="2F706FA5" w:rsidR="001C6540" w:rsidRDefault="0006032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244E37">
        <w:t xml:space="preserve">управления </w:t>
      </w:r>
      <w:r w:rsidR="00244E37" w:rsidRPr="00244E37">
        <w:t>технологий и инжиниринга бурения</w:t>
      </w:r>
      <w:r w:rsidR="001C6540">
        <w:t>;</w:t>
      </w:r>
    </w:p>
    <w:p w14:paraId="5C5EE8D5" w14:textId="3B24E335" w:rsidR="004F0351" w:rsidRPr="00E56836" w:rsidRDefault="004F0351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E56836">
        <w:t>управ</w:t>
      </w:r>
      <w:r w:rsidR="002971F7">
        <w:t>ления по разработке</w:t>
      </w:r>
      <w:r w:rsidRPr="00E56836">
        <w:t xml:space="preserve"> месторождений</w:t>
      </w:r>
      <w:r w:rsidR="00E56836" w:rsidRPr="00E56836">
        <w:t>;</w:t>
      </w:r>
    </w:p>
    <w:p w14:paraId="0816E4DD" w14:textId="6A63A2F9" w:rsidR="008B586F" w:rsidRPr="00E56836" w:rsidRDefault="008B586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E56836">
        <w:t>отдела геологического сопровождения бурения скважин;</w:t>
      </w:r>
    </w:p>
    <w:p w14:paraId="437CD38D" w14:textId="1C21C049" w:rsidR="008B586F" w:rsidRPr="00E56836" w:rsidRDefault="008B586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E56836">
        <w:t>отдела геологоразведочных работ</w:t>
      </w:r>
      <w:r w:rsidR="00E56836" w:rsidRPr="00E56836">
        <w:t>.</w:t>
      </w:r>
    </w:p>
    <w:p w14:paraId="5259F19D" w14:textId="697BFD7F" w:rsidR="0006032F" w:rsidRPr="00244E37" w:rsidRDefault="0006032F" w:rsidP="00CA174B">
      <w:pPr>
        <w:spacing w:before="240" w:after="240"/>
        <w:jc w:val="both"/>
      </w:pPr>
      <w:r w:rsidRPr="00244E37">
        <w:t xml:space="preserve">Структурные подразделения </w:t>
      </w:r>
      <w:r w:rsidR="006F47E1">
        <w:t>ООО «Славнефть-Красноярскнефтегаз»</w:t>
      </w:r>
      <w:r w:rsidRPr="00244E37">
        <w:t xml:space="preserve"> при оформлении договоров с подрядными организациями, задействованными </w:t>
      </w:r>
      <w:r w:rsidR="00244E37" w:rsidRPr="00244E37">
        <w:t xml:space="preserve">в процессе строительства и реконструкции скважин, а также </w:t>
      </w:r>
      <w:r w:rsidRPr="00244E37">
        <w:t xml:space="preserve">в процессе </w:t>
      </w:r>
      <w:r w:rsidR="00244E37" w:rsidRPr="00244E37">
        <w:t xml:space="preserve">проектирования документации на строительство скважин, </w:t>
      </w:r>
      <w:r w:rsidRPr="00244E37">
        <w:t>обязаны включ</w:t>
      </w:r>
      <w:r w:rsidR="00094E61" w:rsidRPr="00244E37">
        <w:t>и</w:t>
      </w:r>
      <w:r w:rsidRPr="00244E37">
        <w:t xml:space="preserve">ть в договоры соответствующие условия, </w:t>
      </w:r>
      <w:r w:rsidR="00094E61" w:rsidRPr="00244E37">
        <w:t xml:space="preserve">требуемые </w:t>
      </w:r>
      <w:r w:rsidRPr="00244E37">
        <w:t>для соблюдения подрядной организацией тре</w:t>
      </w:r>
      <w:r w:rsidR="005D183E">
        <w:t xml:space="preserve">бований, установленных настоящей Технологической инструкцией </w:t>
      </w:r>
      <w:r w:rsidR="001827E5" w:rsidRPr="00244E37">
        <w:t>(весь локальный нормативный документ подлежит передаче подрядным организациям)</w:t>
      </w:r>
      <w:r w:rsidR="005B7CC2" w:rsidRPr="00244E37">
        <w:t>.</w:t>
      </w:r>
    </w:p>
    <w:p w14:paraId="6B91EEC1" w14:textId="1121E011" w:rsidR="00E70701" w:rsidRPr="00E474BA" w:rsidRDefault="00B045AE" w:rsidP="0057456C">
      <w:pPr>
        <w:pStyle w:val="20"/>
      </w:pPr>
      <w:bookmarkStart w:id="17" w:name="_Toc72315997"/>
      <w:bookmarkStart w:id="18" w:name="_Toc69483732"/>
      <w:r w:rsidRPr="00E474BA">
        <w:t>ПЕРИОД ДЕЙСТВИЯ И ПОРЯДОК ОБЕСПЕЧЕНИЯ ИСПОЛНЕНИЯ</w:t>
      </w:r>
      <w:bookmarkEnd w:id="17"/>
      <w:bookmarkEnd w:id="18"/>
    </w:p>
    <w:p w14:paraId="311B7F8B" w14:textId="54B8DCE2" w:rsidR="00373E67" w:rsidRPr="00CA174B" w:rsidRDefault="00584D00" w:rsidP="00CA174B">
      <w:pPr>
        <w:spacing w:before="240" w:after="240"/>
        <w:jc w:val="both"/>
      </w:pPr>
      <w:r>
        <w:t>Настоящая</w:t>
      </w:r>
      <w:r w:rsidR="005D183E">
        <w:t xml:space="preserve"> Технологическая и</w:t>
      </w:r>
      <w:r>
        <w:t>нструкция</w:t>
      </w:r>
      <w:r w:rsidR="00094E61" w:rsidRPr="00244E37">
        <w:t xml:space="preserve"> </w:t>
      </w:r>
      <w:r w:rsidR="00373E67" w:rsidRPr="00244E37">
        <w:t>явля</w:t>
      </w:r>
      <w:r>
        <w:t>е</w:t>
      </w:r>
      <w:r w:rsidR="00373E67" w:rsidRPr="00244E37">
        <w:t>тся локальным нормативным документом постоянного действия.</w:t>
      </w:r>
    </w:p>
    <w:p w14:paraId="30175B3B" w14:textId="2D150290" w:rsidR="00B045AE" w:rsidRPr="00E474BA" w:rsidRDefault="00B045AE" w:rsidP="002C73CE"/>
    <w:p w14:paraId="142DAE5E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0637C42C" w14:textId="145B7895" w:rsidR="00E70701" w:rsidRPr="00E474BA" w:rsidRDefault="009D2305" w:rsidP="00FD3E4C">
      <w:pPr>
        <w:pStyle w:val="10"/>
      </w:pPr>
      <w:bookmarkStart w:id="25" w:name="_Toc72315998"/>
      <w:bookmarkStart w:id="26" w:name="_Toc69483733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5A6DB7AD" w14:textId="77777777" w:rsidR="006C2267" w:rsidRPr="00E474BA" w:rsidRDefault="0057456C" w:rsidP="00EE56E1">
      <w:pPr>
        <w:pStyle w:val="20"/>
      </w:pPr>
      <w:bookmarkStart w:id="27" w:name="_Toc69483734"/>
      <w:bookmarkStart w:id="28" w:name="_Toc72315999"/>
      <w:r>
        <w:t>2.1</w:t>
      </w:r>
      <w:r w:rsidR="00182FE2" w:rsidRPr="00E474BA">
        <w:t xml:space="preserve">. </w:t>
      </w:r>
      <w:r w:rsidR="009D2305" w:rsidRPr="00E474BA">
        <w:t>ТЕРМИНЫ КОРПОРАТИВНОГО ГЛОССАРИЯ</w:t>
      </w:r>
      <w:bookmarkEnd w:id="27"/>
    </w:p>
    <w:p w14:paraId="3E2C4249" w14:textId="3CFD3EB6" w:rsidR="00CA174B" w:rsidRPr="00CA174B" w:rsidRDefault="00CA174B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952B5">
        <w:t>В настоящ</w:t>
      </w:r>
      <w:r w:rsidR="00584D00">
        <w:t>ей Инструкции</w:t>
      </w:r>
      <w:r w:rsidRPr="00A952B5">
        <w:t xml:space="preserve"> используются термины Корпоративного глоссария: </w:t>
      </w:r>
      <w:r w:rsidR="008463C0" w:rsidRPr="00A952B5">
        <w:rPr>
          <w:i/>
        </w:rPr>
        <w:t>З</w:t>
      </w:r>
      <w:r w:rsidR="008463C0" w:rsidRPr="008463C0">
        <w:rPr>
          <w:i/>
        </w:rPr>
        <w:t xml:space="preserve">арезка (бурение) бокового ствола (ЗБС), </w:t>
      </w:r>
      <w:r w:rsidR="00944B1D" w:rsidRPr="00A952B5">
        <w:rPr>
          <w:i/>
        </w:rPr>
        <w:t>Компания,</w:t>
      </w:r>
      <w:r w:rsidR="00944B1D">
        <w:rPr>
          <w:i/>
        </w:rPr>
        <w:t xml:space="preserve"> </w:t>
      </w:r>
      <w:r w:rsidR="008463C0" w:rsidRPr="008463C0">
        <w:rPr>
          <w:i/>
        </w:rPr>
        <w:t>Осложнение</w:t>
      </w:r>
      <w:r w:rsidR="008463C0">
        <w:rPr>
          <w:i/>
        </w:rPr>
        <w:t>, П</w:t>
      </w:r>
      <w:r w:rsidR="008463C0" w:rsidRPr="008463C0">
        <w:rPr>
          <w:i/>
        </w:rPr>
        <w:t xml:space="preserve">одрядная </w:t>
      </w:r>
      <w:r w:rsidR="008463C0">
        <w:rPr>
          <w:i/>
        </w:rPr>
        <w:t>организация (П</w:t>
      </w:r>
      <w:r w:rsidR="008463C0" w:rsidRPr="008463C0">
        <w:rPr>
          <w:i/>
        </w:rPr>
        <w:t>одрядчик)</w:t>
      </w:r>
      <w:r w:rsidR="008463C0">
        <w:rPr>
          <w:i/>
        </w:rPr>
        <w:t>, С</w:t>
      </w:r>
      <w:r w:rsidR="008463C0" w:rsidRPr="008463C0">
        <w:rPr>
          <w:i/>
        </w:rPr>
        <w:t>троительство скважин</w:t>
      </w:r>
      <w:r w:rsidR="00A952B5">
        <w:rPr>
          <w:i/>
        </w:rPr>
        <w:t>.</w:t>
      </w:r>
    </w:p>
    <w:p w14:paraId="79B13E87" w14:textId="42F7CD93" w:rsidR="009D2305" w:rsidRPr="00E474BA" w:rsidRDefault="00E56836" w:rsidP="0057456C">
      <w:pPr>
        <w:pStyle w:val="20"/>
      </w:pPr>
      <w:bookmarkStart w:id="29" w:name="_Toc69483735"/>
      <w:r>
        <w:t>2.2</w:t>
      </w:r>
      <w:r w:rsidR="00182FE2" w:rsidRPr="00E474BA">
        <w:t>. ТЕРМИНЫ ДЛЯ ЦЕЛЕЙ НАСТОЯЩЕГО ДОКУМЕНТА</w:t>
      </w:r>
      <w:bookmarkEnd w:id="28"/>
      <w:bookmarkEnd w:id="29"/>
    </w:p>
    <w:tbl>
      <w:tblPr>
        <w:tblW w:w="5000" w:type="pct"/>
        <w:tblLook w:val="04A0" w:firstRow="1" w:lastRow="0" w:firstColumn="1" w:lastColumn="0" w:noHBand="0" w:noVBand="1"/>
      </w:tblPr>
      <w:tblGrid>
        <w:gridCol w:w="3798"/>
        <w:gridCol w:w="607"/>
        <w:gridCol w:w="5233"/>
      </w:tblGrid>
      <w:tr w:rsidR="007C0BC3" w:rsidRPr="00CA1A9E" w14:paraId="6F9DB321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AD83FF0" w14:textId="77777777" w:rsidR="007C0BC3" w:rsidRPr="00CA1A9E" w:rsidRDefault="007C0BC3" w:rsidP="00546D3B">
            <w:pPr>
              <w:spacing w:before="120"/>
              <w:jc w:val="both"/>
              <w:rPr>
                <w:highlight w:val="yellow"/>
              </w:rPr>
            </w:pPr>
            <w:r w:rsidRPr="008463C0">
              <w:t>БУРОВОЙ СУПЕРВАЙЗЕР (СУПЕРВАЙЗЕР)</w:t>
            </w:r>
          </w:p>
        </w:tc>
        <w:tc>
          <w:tcPr>
            <w:tcW w:w="315" w:type="pct"/>
          </w:tcPr>
          <w:p w14:paraId="4519AEB5" w14:textId="77777777" w:rsidR="007C0BC3" w:rsidRPr="008463C0" w:rsidRDefault="007C0BC3" w:rsidP="0020050F">
            <w:pPr>
              <w:spacing w:before="120"/>
            </w:pPr>
            <w:r w:rsidRPr="008463C0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05502B67" w14:textId="77777777" w:rsidR="007C0BC3" w:rsidRPr="008463C0" w:rsidRDefault="007C0BC3" w:rsidP="00546D3B">
            <w:pPr>
              <w:spacing w:before="120"/>
              <w:jc w:val="both"/>
            </w:pPr>
            <w:r w:rsidRPr="008463C0">
              <w:t>специалист, представитель Заказчика на объектах строительства скважин и зарезки боковых стволов, осуществляющий технологический контроль и управление процессом строительства скважин и зарезки боковых стволов в строгом соответствии с регламентирующими документами и интересами Заказчика</w:t>
            </w:r>
            <w:r>
              <w:t>.</w:t>
            </w:r>
          </w:p>
        </w:tc>
      </w:tr>
      <w:tr w:rsidR="007C0BC3" w:rsidRPr="00E474BA" w14:paraId="34C36BDB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0FEDF958" w14:textId="77777777" w:rsidR="007C0BC3" w:rsidRPr="00CA1A9E" w:rsidRDefault="007C0BC3" w:rsidP="00546D3B">
            <w:pPr>
              <w:spacing w:before="120"/>
              <w:jc w:val="both"/>
              <w:rPr>
                <w:highlight w:val="yellow"/>
              </w:rPr>
            </w:pPr>
            <w:r w:rsidRPr="008463C0">
              <w:t>ЗАКАЗЧИК</w:t>
            </w:r>
          </w:p>
        </w:tc>
        <w:tc>
          <w:tcPr>
            <w:tcW w:w="315" w:type="pct"/>
          </w:tcPr>
          <w:p w14:paraId="37835E4A" w14:textId="77777777" w:rsidR="007C0BC3" w:rsidRPr="008463C0" w:rsidRDefault="007C0BC3" w:rsidP="0020050F">
            <w:pPr>
              <w:spacing w:before="120"/>
            </w:pPr>
            <w:r w:rsidRPr="008463C0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45C51500" w14:textId="77777777" w:rsidR="007C0BC3" w:rsidRPr="008463C0" w:rsidRDefault="007C0BC3" w:rsidP="00546D3B">
            <w:pPr>
              <w:spacing w:before="120"/>
              <w:jc w:val="both"/>
            </w:pPr>
            <w:r>
              <w:t>ООО «Славнефть-Красноярскнефтегаз»</w:t>
            </w:r>
            <w:r w:rsidRPr="001543D7">
              <w:t xml:space="preserve"> в договорных отношениях с подрядными (сервисными) организациями, оказывающими услуги по строительству скважин и зарезк</w:t>
            </w:r>
            <w:r>
              <w:t>е</w:t>
            </w:r>
            <w:r w:rsidRPr="001543D7">
              <w:t xml:space="preserve"> боковых стволов</w:t>
            </w:r>
            <w:r>
              <w:t>.</w:t>
            </w:r>
          </w:p>
        </w:tc>
      </w:tr>
      <w:tr w:rsidR="007C0BC3" w:rsidRPr="00E474BA" w14:paraId="1B0FD76E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80D75A4" w14:textId="77777777" w:rsidR="007C0BC3" w:rsidRPr="00715698" w:rsidRDefault="007C0BC3" w:rsidP="00566693">
            <w:pPr>
              <w:spacing w:before="120"/>
              <w:jc w:val="both"/>
            </w:pPr>
            <w:r w:rsidRPr="00715698">
              <w:t>КУРАТОР ДОГОВОРА</w:t>
            </w:r>
          </w:p>
        </w:tc>
        <w:tc>
          <w:tcPr>
            <w:tcW w:w="315" w:type="pct"/>
          </w:tcPr>
          <w:p w14:paraId="4767008D" w14:textId="77777777" w:rsidR="007C0BC3" w:rsidRPr="00715698" w:rsidRDefault="007C0BC3" w:rsidP="00566693">
            <w:pPr>
              <w:spacing w:before="120"/>
            </w:pPr>
            <w:r w:rsidRPr="00715698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58CF13F" w14:textId="22208380" w:rsidR="007C0BC3" w:rsidRDefault="007C0BC3" w:rsidP="00566693">
            <w:pPr>
              <w:spacing w:before="120"/>
              <w:jc w:val="both"/>
            </w:pPr>
            <w:r>
              <w:t>с</w:t>
            </w:r>
            <w:r w:rsidRPr="00715698">
              <w:t xml:space="preserve">труктурное подразделение </w:t>
            </w:r>
            <w:r>
              <w:t>ООО «Славнефть-Красноярскнефтегаз»</w:t>
            </w:r>
            <w:r w:rsidRPr="00715698">
              <w:t xml:space="preserve">, обладающее информацией о содержании договора, </w:t>
            </w:r>
            <w:r>
              <w:t>ответственное</w:t>
            </w:r>
            <w:r w:rsidRPr="00715698">
              <w:t xml:space="preserve"> за осуществление контроля за подготовкой, заключением и исполнением конкретного договора и наделенный для </w:t>
            </w:r>
            <w:r>
              <w:t>этого необходимыми полномочиями.</w:t>
            </w:r>
          </w:p>
        </w:tc>
      </w:tr>
      <w:tr w:rsidR="007C0BC3" w:rsidRPr="00E474BA" w14:paraId="41CBE613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9C84CC2" w14:textId="52FEAB95" w:rsidR="007C0BC3" w:rsidRDefault="007C0BC3" w:rsidP="00566693">
            <w:pPr>
              <w:spacing w:before="120"/>
              <w:jc w:val="both"/>
            </w:pPr>
            <w:r>
              <w:t>ПОДРЯДЧИК ПО АВАРИЙНОЙ КОРЗИНЕ</w:t>
            </w:r>
          </w:p>
        </w:tc>
        <w:tc>
          <w:tcPr>
            <w:tcW w:w="315" w:type="pct"/>
          </w:tcPr>
          <w:p w14:paraId="2435985A" w14:textId="77777777" w:rsidR="007C0BC3" w:rsidRPr="00A952B5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722816C" w14:textId="2145ABFE" w:rsidR="007C0BC3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BA7273">
              <w:t>инженерному сопровождению работ по ликвидации авар</w:t>
            </w:r>
            <w:r>
              <w:t>ий при строительстве скважин и зарезке боковых стволов</w:t>
            </w:r>
            <w:r w:rsidRPr="00BA7273">
              <w:t xml:space="preserve"> с предоставлением ловильного инструмента и оборудования</w:t>
            </w:r>
            <w:r>
              <w:t xml:space="preserve"> в рамках договорных отношений с ООО «Славнефть-Красноярскнефтегаз».</w:t>
            </w:r>
          </w:p>
        </w:tc>
      </w:tr>
      <w:tr w:rsidR="007C0BC3" w:rsidRPr="00E474BA" w14:paraId="753CC935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6463893" w14:textId="08E3ED3E" w:rsidR="007C0BC3" w:rsidRPr="008463C0" w:rsidRDefault="007C0BC3" w:rsidP="00566693">
            <w:pPr>
              <w:spacing w:before="120"/>
              <w:jc w:val="both"/>
            </w:pPr>
            <w:r>
              <w:t>ПОДРЯДЧИК ПО БУРЕНИЮ</w:t>
            </w:r>
          </w:p>
        </w:tc>
        <w:tc>
          <w:tcPr>
            <w:tcW w:w="315" w:type="pct"/>
          </w:tcPr>
          <w:p w14:paraId="0EF538CC" w14:textId="77777777" w:rsidR="007C0BC3" w:rsidRPr="008463C0" w:rsidRDefault="007C0BC3" w:rsidP="00566693">
            <w:pPr>
              <w:spacing w:before="120"/>
            </w:pPr>
            <w:r w:rsidRPr="008463C0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709091F8" w14:textId="4AEB3E51" w:rsidR="007C0BC3" w:rsidRDefault="007C0BC3" w:rsidP="00595262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C4680D">
              <w:t>бурени</w:t>
            </w:r>
            <w:r>
              <w:t>ю (по станко-суткам) в рамках договорных отношений с ООО «Славнефть-Красноярскнефтегаз».</w:t>
            </w:r>
          </w:p>
        </w:tc>
      </w:tr>
      <w:tr w:rsidR="007C0BC3" w:rsidRPr="00E474BA" w14:paraId="1494389F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37FFE8AC" w14:textId="1A89028F" w:rsidR="007C0BC3" w:rsidRDefault="007C0BC3" w:rsidP="00DE095D">
            <w:pPr>
              <w:spacing w:before="120"/>
              <w:jc w:val="both"/>
            </w:pPr>
            <w:r>
              <w:t xml:space="preserve">ПОДРЯДЧИК ПО БУРЕНИЮ </w:t>
            </w:r>
            <w:r w:rsidR="00DE095D">
              <w:t>С РЕГУЛИРУЕМЫМ</w:t>
            </w:r>
            <w:r>
              <w:t xml:space="preserve"> ДАВЛЕНИ</w:t>
            </w:r>
            <w:r w:rsidR="00DE095D">
              <w:t>ЕМ</w:t>
            </w:r>
            <w:r>
              <w:t xml:space="preserve"> (ПОДРЯДЧИК ПО БРД)</w:t>
            </w:r>
          </w:p>
        </w:tc>
        <w:tc>
          <w:tcPr>
            <w:tcW w:w="315" w:type="pct"/>
          </w:tcPr>
          <w:p w14:paraId="6F8DD00B" w14:textId="77777777" w:rsidR="007C0BC3" w:rsidRPr="00A952B5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2E7333BA" w14:textId="1533E7A4" w:rsidR="007C0BC3" w:rsidRDefault="007C0BC3" w:rsidP="00DE095D">
            <w:pPr>
              <w:spacing w:before="120"/>
              <w:jc w:val="both"/>
            </w:pPr>
            <w:r>
              <w:t xml:space="preserve">подрядная организация, оказывающая услуги </w:t>
            </w:r>
            <w:r w:rsidRPr="00CC7D84">
              <w:t xml:space="preserve">по техническому и технологическому сопровождению </w:t>
            </w:r>
            <w:r w:rsidR="00DE095D">
              <w:t>бурения скважин с регулируемым</w:t>
            </w:r>
            <w:r w:rsidRPr="00CC7D84">
              <w:t xml:space="preserve"> давлени</w:t>
            </w:r>
            <w:r w:rsidR="00DE095D">
              <w:t>ем</w:t>
            </w:r>
            <w:r w:rsidRPr="00CC7D84">
              <w:t xml:space="preserve"> </w:t>
            </w:r>
            <w:r>
              <w:t>в рамках договорных отношений с ООО «Славнефть-Красноярскнефтегаз».</w:t>
            </w:r>
          </w:p>
        </w:tc>
      </w:tr>
      <w:tr w:rsidR="007C0BC3" w:rsidRPr="00E474BA" w14:paraId="7B8FA50B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154CDB45" w14:textId="77777777" w:rsidR="007C0BC3" w:rsidRPr="008463C0" w:rsidRDefault="007C0BC3" w:rsidP="00566693">
            <w:pPr>
              <w:spacing w:before="120"/>
              <w:jc w:val="both"/>
            </w:pPr>
            <w:r>
              <w:t xml:space="preserve">ПОДРЯДЧИК ПО ГЕОЛОГО-ТЕХНИЧЕСКИМ </w:t>
            </w:r>
            <w:r>
              <w:lastRenderedPageBreak/>
              <w:t>ИССЛЕДОВАНИЯМ СКВАЖИН (ПОДРЯДЧИК ПО ГТИ)</w:t>
            </w:r>
          </w:p>
        </w:tc>
        <w:tc>
          <w:tcPr>
            <w:tcW w:w="315" w:type="pct"/>
          </w:tcPr>
          <w:p w14:paraId="40849FB0" w14:textId="77777777" w:rsidR="007C0BC3" w:rsidRPr="008463C0" w:rsidRDefault="007C0BC3" w:rsidP="00566693">
            <w:pPr>
              <w:spacing w:before="120"/>
            </w:pPr>
            <w:r w:rsidRPr="00A952B5">
              <w:lastRenderedPageBreak/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AEEF090" w14:textId="343C0ADF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геолого-техническим исследованиям скважин в </w:t>
            </w:r>
            <w:r>
              <w:lastRenderedPageBreak/>
              <w:t>рамках договорных отношений с ООО «Славнефть-Красноярскнефтегаз».</w:t>
            </w:r>
          </w:p>
        </w:tc>
      </w:tr>
      <w:tr w:rsidR="007C0BC3" w:rsidRPr="00E474BA" w14:paraId="07F05745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0BB83F1" w14:textId="7E79DEFB" w:rsidR="007C0BC3" w:rsidRPr="008463C0" w:rsidRDefault="007C0BC3" w:rsidP="00566693">
            <w:pPr>
              <w:spacing w:before="120"/>
              <w:jc w:val="both"/>
            </w:pPr>
            <w:r>
              <w:lastRenderedPageBreak/>
              <w:t xml:space="preserve">ПОДРЯДЧИК ПО </w:t>
            </w:r>
            <w:r w:rsidRPr="00EB4B21">
              <w:t>ИНЖЕНЕРНО-ТЕХНОЛОГИЧЕСКОМУ СОПРОВОЖДЕНИЮ БУРОВЫХ РАСТВОРОВ</w:t>
            </w:r>
            <w:r>
              <w:t xml:space="preserve"> (ПОДРЯДЧИК ПО</w:t>
            </w:r>
            <w:r w:rsidRPr="00EB4B21">
              <w:t xml:space="preserve"> </w:t>
            </w:r>
            <w:r>
              <w:t>ИТСБР)</w:t>
            </w:r>
          </w:p>
        </w:tc>
        <w:tc>
          <w:tcPr>
            <w:tcW w:w="315" w:type="pct"/>
          </w:tcPr>
          <w:p w14:paraId="44C19296" w14:textId="77777777" w:rsidR="007C0BC3" w:rsidRPr="008463C0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1215CC2" w14:textId="43ABBAB0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>по инженерно-технологическому сопровождению буровых растворов в рамках договорных отношений с ООО «Славнефть-Красноярскнефтегаз».</w:t>
            </w:r>
          </w:p>
        </w:tc>
      </w:tr>
      <w:tr w:rsidR="007C0BC3" w:rsidRPr="00E474BA" w14:paraId="3CE938D0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A50AEE9" w14:textId="2E25B945" w:rsidR="007C0BC3" w:rsidRPr="008463C0" w:rsidRDefault="007C0BC3" w:rsidP="00566693">
            <w:pPr>
              <w:spacing w:before="120"/>
              <w:jc w:val="both"/>
            </w:pPr>
            <w:r>
              <w:t>ПОДРЯДЧИК ПО НАКЛОННО-НАПРАВЛЕННОМУ БУРЕНИЮ (ПОДРЯДЧИК ПО ННБ)</w:t>
            </w:r>
          </w:p>
        </w:tc>
        <w:tc>
          <w:tcPr>
            <w:tcW w:w="315" w:type="pct"/>
          </w:tcPr>
          <w:p w14:paraId="7452E700" w14:textId="77777777" w:rsidR="007C0BC3" w:rsidRPr="008463C0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2B74DA58" w14:textId="5E814C8D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C4680D">
              <w:t>технологическому и телеметрическому сопровождению наклонно-направленного бурения</w:t>
            </w:r>
            <w:r>
              <w:t xml:space="preserve"> в рамках договорных отношений с ООО «Славнефть-Красноярскнефтегаз».</w:t>
            </w:r>
          </w:p>
        </w:tc>
      </w:tr>
      <w:tr w:rsidR="007C0BC3" w:rsidRPr="00E474BA" w14:paraId="720CC4EE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A354B0B" w14:textId="2162B0D7" w:rsidR="007C0BC3" w:rsidRPr="008463C0" w:rsidRDefault="007C0BC3" w:rsidP="00566693">
            <w:pPr>
              <w:spacing w:before="120"/>
              <w:jc w:val="both"/>
            </w:pPr>
            <w:r>
              <w:t>ПОДРЯДЧИК ПО ТЕНОЛОГИЧЕСКОМУ СОПРОВОЖДЕНИЮ ОТРАБОТКИ ДОЛОТ (ПОДРЯДЧИК ПО ТСОД)</w:t>
            </w:r>
          </w:p>
        </w:tc>
        <w:tc>
          <w:tcPr>
            <w:tcW w:w="315" w:type="pct"/>
          </w:tcPr>
          <w:p w14:paraId="498CC9C6" w14:textId="77777777" w:rsidR="007C0BC3" w:rsidRPr="008463C0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9259688" w14:textId="2862FDF1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C4680D">
              <w:t>технологическому сопровождению отработки долот</w:t>
            </w:r>
            <w:r>
              <w:t xml:space="preserve"> в рамках договорных отношений с ООО «Славнефть-Красноярскнефтегаз».</w:t>
            </w:r>
          </w:p>
        </w:tc>
      </w:tr>
    </w:tbl>
    <w:p w14:paraId="28449E15" w14:textId="72461000" w:rsidR="00B35A8A" w:rsidRPr="00E474BA" w:rsidRDefault="00182FE2" w:rsidP="0057456C">
      <w:pPr>
        <w:pStyle w:val="20"/>
      </w:pPr>
      <w:bookmarkStart w:id="30" w:name="_Toc72316000"/>
      <w:bookmarkStart w:id="31" w:name="_Toc69483736"/>
      <w:r w:rsidRPr="00E474BA">
        <w:t>2.</w:t>
      </w:r>
      <w:r w:rsidR="00E56836">
        <w:t>3</w:t>
      </w:r>
      <w:r w:rsidRPr="00E474BA">
        <w:t xml:space="preserve">. </w:t>
      </w:r>
      <w:r w:rsidR="00FC222C" w:rsidRPr="00E474BA">
        <w:t>СОКРАЩЕНИЯ</w:t>
      </w:r>
      <w:bookmarkEnd w:id="30"/>
      <w:bookmarkEnd w:id="31"/>
    </w:p>
    <w:tbl>
      <w:tblPr>
        <w:tblW w:w="5000" w:type="pct"/>
        <w:tblLook w:val="04A0" w:firstRow="1" w:lastRow="0" w:firstColumn="1" w:lastColumn="0" w:noHBand="0" w:noVBand="1"/>
      </w:tblPr>
      <w:tblGrid>
        <w:gridCol w:w="3828"/>
        <w:gridCol w:w="567"/>
        <w:gridCol w:w="5243"/>
      </w:tblGrid>
      <w:tr w:rsidR="007C0BC3" w:rsidRPr="00E474BA" w14:paraId="01E641A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982ADE9" w14:textId="77777777" w:rsidR="007C0BC3" w:rsidRDefault="007C0BC3" w:rsidP="003B0CF1">
            <w:pPr>
              <w:spacing w:before="120" w:after="120"/>
              <w:jc w:val="both"/>
            </w:pPr>
            <w:r>
              <w:t>БПО</w:t>
            </w:r>
          </w:p>
        </w:tc>
        <w:tc>
          <w:tcPr>
            <w:tcW w:w="294" w:type="pct"/>
          </w:tcPr>
          <w:p w14:paraId="45568069" w14:textId="77777777" w:rsidR="007C0BC3" w:rsidRPr="004F0351" w:rsidRDefault="007C0BC3" w:rsidP="003B0CF1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28921E6" w14:textId="77777777" w:rsidR="007C0BC3" w:rsidRPr="00813B85" w:rsidRDefault="007C0BC3" w:rsidP="003B0CF1">
            <w:pPr>
              <w:spacing w:before="120" w:after="120"/>
              <w:jc w:val="both"/>
            </w:pPr>
            <w:r>
              <w:t>база производственного обеспечения.</w:t>
            </w:r>
          </w:p>
        </w:tc>
      </w:tr>
      <w:tr w:rsidR="007C0BC3" w:rsidRPr="00E474BA" w14:paraId="6AA865B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971A058" w14:textId="77777777" w:rsidR="007C0BC3" w:rsidRDefault="007C0BC3" w:rsidP="00CC7D84">
            <w:pPr>
              <w:spacing w:before="120" w:after="120"/>
              <w:jc w:val="both"/>
            </w:pPr>
            <w:r>
              <w:t>БРД</w:t>
            </w:r>
          </w:p>
        </w:tc>
        <w:tc>
          <w:tcPr>
            <w:tcW w:w="294" w:type="pct"/>
          </w:tcPr>
          <w:p w14:paraId="172159C4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57D801A" w14:textId="77777777" w:rsidR="007C0BC3" w:rsidRDefault="007C0BC3" w:rsidP="00CC7D84">
            <w:pPr>
              <w:spacing w:before="120" w:after="120"/>
              <w:jc w:val="both"/>
            </w:pPr>
            <w:r>
              <w:t>бурение с регулируемым давлением.</w:t>
            </w:r>
          </w:p>
        </w:tc>
      </w:tr>
      <w:tr w:rsidR="007C0BC3" w:rsidRPr="00E474BA" w14:paraId="1315EC9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95342D9" w14:textId="77777777" w:rsidR="007C0BC3" w:rsidRDefault="007C0BC3" w:rsidP="00CC7D84">
            <w:pPr>
              <w:spacing w:before="120" w:after="120"/>
              <w:jc w:val="both"/>
            </w:pPr>
            <w:r>
              <w:t>БУ</w:t>
            </w:r>
          </w:p>
        </w:tc>
        <w:tc>
          <w:tcPr>
            <w:tcW w:w="294" w:type="pct"/>
          </w:tcPr>
          <w:p w14:paraId="6A385419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DFF380C" w14:textId="77777777" w:rsidR="007C0BC3" w:rsidRDefault="007C0BC3" w:rsidP="00CC7D84">
            <w:pPr>
              <w:spacing w:before="120" w:after="120"/>
              <w:jc w:val="both"/>
            </w:pPr>
            <w:r>
              <w:t>буровая установка.</w:t>
            </w:r>
          </w:p>
        </w:tc>
      </w:tr>
      <w:tr w:rsidR="007C0BC3" w:rsidRPr="00E474BA" w14:paraId="20C9A7B3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B223A97" w14:textId="77777777" w:rsidR="007C0BC3" w:rsidRDefault="007C0BC3" w:rsidP="00CC7D84">
            <w:pPr>
              <w:spacing w:before="120" w:after="120"/>
              <w:jc w:val="both"/>
            </w:pPr>
            <w:r>
              <w:t>ВБТ</w:t>
            </w:r>
          </w:p>
        </w:tc>
        <w:tc>
          <w:tcPr>
            <w:tcW w:w="294" w:type="pct"/>
          </w:tcPr>
          <w:p w14:paraId="7B2E959C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452E6AF2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ведущая бурильная труба (квадрат).</w:t>
            </w:r>
          </w:p>
        </w:tc>
      </w:tr>
      <w:tr w:rsidR="007C0BC3" w:rsidRPr="00E474BA" w14:paraId="33726F40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3333313" w14:textId="77777777" w:rsidR="007C0BC3" w:rsidRDefault="007C0BC3" w:rsidP="00CC7D84">
            <w:pPr>
              <w:spacing w:before="120" w:after="120"/>
              <w:jc w:val="both"/>
            </w:pPr>
            <w:r>
              <w:t>ВЗД</w:t>
            </w:r>
          </w:p>
        </w:tc>
        <w:tc>
          <w:tcPr>
            <w:tcW w:w="294" w:type="pct"/>
          </w:tcPr>
          <w:p w14:paraId="0E3B50D3" w14:textId="77777777" w:rsidR="007C0BC3" w:rsidRPr="00813B85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49857F1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винтовой забойный двигатель.</w:t>
            </w:r>
          </w:p>
        </w:tc>
      </w:tr>
      <w:tr w:rsidR="007C0BC3" w:rsidRPr="00E474BA" w14:paraId="73997E5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822B4A7" w14:textId="77777777" w:rsidR="007C0BC3" w:rsidRDefault="007C0BC3" w:rsidP="00CC7D84">
            <w:pPr>
              <w:spacing w:before="120" w:after="120"/>
              <w:jc w:val="both"/>
            </w:pPr>
            <w:r>
              <w:t>ВУС</w:t>
            </w:r>
          </w:p>
        </w:tc>
        <w:tc>
          <w:tcPr>
            <w:tcW w:w="294" w:type="pct"/>
          </w:tcPr>
          <w:p w14:paraId="767952AA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7654875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вязко-упругая система.</w:t>
            </w:r>
          </w:p>
        </w:tc>
      </w:tr>
      <w:tr w:rsidR="007C0BC3" w:rsidRPr="00E474BA" w14:paraId="365DE16F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2913855" w14:textId="77777777" w:rsidR="007C0BC3" w:rsidRDefault="007C0BC3" w:rsidP="00CC7D84">
            <w:pPr>
              <w:spacing w:before="120" w:after="120"/>
              <w:jc w:val="both"/>
            </w:pPr>
            <w:r>
              <w:t>ГИВ</w:t>
            </w:r>
          </w:p>
        </w:tc>
        <w:tc>
          <w:tcPr>
            <w:tcW w:w="294" w:type="pct"/>
          </w:tcPr>
          <w:p w14:paraId="782AF59C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31D4E9F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гидравлический индикатор веса.</w:t>
            </w:r>
          </w:p>
        </w:tc>
      </w:tr>
      <w:tr w:rsidR="007C0BC3" w:rsidRPr="00E474BA" w14:paraId="3848952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A9E3797" w14:textId="77777777" w:rsidR="007C0BC3" w:rsidRDefault="007C0BC3" w:rsidP="00CC7D84">
            <w:pPr>
              <w:spacing w:before="120" w:after="120"/>
              <w:jc w:val="both"/>
            </w:pPr>
            <w:r>
              <w:t>ГИМ</w:t>
            </w:r>
          </w:p>
        </w:tc>
        <w:tc>
          <w:tcPr>
            <w:tcW w:w="294" w:type="pct"/>
          </w:tcPr>
          <w:p w14:paraId="32C774A6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8D2C126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гидроимпульсный метод.</w:t>
            </w:r>
          </w:p>
        </w:tc>
      </w:tr>
      <w:tr w:rsidR="007C0BC3" w:rsidRPr="00E474BA" w14:paraId="7345A47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38F353D" w14:textId="77777777" w:rsidR="007C0BC3" w:rsidRDefault="007C0BC3" w:rsidP="00CC7D84">
            <w:pPr>
              <w:spacing w:before="120" w:after="120"/>
              <w:jc w:val="both"/>
            </w:pPr>
            <w:r>
              <w:t>ГИС</w:t>
            </w:r>
          </w:p>
        </w:tc>
        <w:tc>
          <w:tcPr>
            <w:tcW w:w="294" w:type="pct"/>
          </w:tcPr>
          <w:p w14:paraId="37FA3BDA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D6FA1B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геофизические исследования скважин.</w:t>
            </w:r>
          </w:p>
        </w:tc>
      </w:tr>
      <w:tr w:rsidR="007C0BC3" w:rsidRPr="00E474BA" w14:paraId="5C987C8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1C34E15" w14:textId="77777777" w:rsidR="007C0BC3" w:rsidRDefault="007C0BC3" w:rsidP="00CC7D84">
            <w:pPr>
              <w:spacing w:before="120" w:after="120"/>
              <w:jc w:val="both"/>
            </w:pPr>
            <w:r>
              <w:t>ГНВП</w:t>
            </w:r>
          </w:p>
        </w:tc>
        <w:tc>
          <w:tcPr>
            <w:tcW w:w="294" w:type="pct"/>
          </w:tcPr>
          <w:p w14:paraId="4C976859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78B0DAC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газонефтеводопроявление.</w:t>
            </w:r>
          </w:p>
        </w:tc>
      </w:tr>
      <w:tr w:rsidR="007C0BC3" w:rsidRPr="00E474BA" w14:paraId="4BD107E3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0EE9A0A" w14:textId="77777777" w:rsidR="007C0BC3" w:rsidRDefault="007C0BC3" w:rsidP="00566693">
            <w:pPr>
              <w:spacing w:before="120" w:after="120"/>
              <w:jc w:val="both"/>
            </w:pPr>
            <w:r>
              <w:t>ГТИ</w:t>
            </w:r>
          </w:p>
        </w:tc>
        <w:tc>
          <w:tcPr>
            <w:tcW w:w="294" w:type="pct"/>
          </w:tcPr>
          <w:p w14:paraId="3C985EA7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C741186" w14:textId="77777777" w:rsidR="007C0BC3" w:rsidRDefault="007C0BC3" w:rsidP="00566693">
            <w:pPr>
              <w:spacing w:before="120" w:after="120"/>
              <w:jc w:val="both"/>
            </w:pPr>
            <w:r>
              <w:t>геолого-технические исследования скважин</w:t>
            </w:r>
          </w:p>
        </w:tc>
      </w:tr>
      <w:tr w:rsidR="007C0BC3" w:rsidRPr="00E474BA" w14:paraId="0AA1DE9B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D2870E0" w14:textId="77777777" w:rsidR="007C0BC3" w:rsidRDefault="007C0BC3" w:rsidP="00566693">
            <w:pPr>
              <w:spacing w:before="120" w:after="120"/>
              <w:jc w:val="both"/>
            </w:pPr>
            <w:r>
              <w:t>ГТН</w:t>
            </w:r>
          </w:p>
        </w:tc>
        <w:tc>
          <w:tcPr>
            <w:tcW w:w="294" w:type="pct"/>
          </w:tcPr>
          <w:p w14:paraId="037EF9F3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9479813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геолого-технический наряд.</w:t>
            </w:r>
          </w:p>
        </w:tc>
      </w:tr>
      <w:tr w:rsidR="007C0BC3" w:rsidRPr="00E474BA" w14:paraId="48F1FBE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EE5A1A4" w14:textId="77777777" w:rsidR="007C0BC3" w:rsidRDefault="007C0BC3" w:rsidP="00566693">
            <w:pPr>
              <w:spacing w:before="120" w:after="120"/>
              <w:jc w:val="both"/>
            </w:pPr>
            <w:r>
              <w:t>ДНС</w:t>
            </w:r>
          </w:p>
        </w:tc>
        <w:tc>
          <w:tcPr>
            <w:tcW w:w="294" w:type="pct"/>
          </w:tcPr>
          <w:p w14:paraId="4A771FC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70A8089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динамическое напряжение сдвига.</w:t>
            </w:r>
          </w:p>
        </w:tc>
      </w:tr>
      <w:tr w:rsidR="007C0BC3" w:rsidRPr="00E474BA" w14:paraId="379A8D93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0659E1F4" w14:textId="77777777" w:rsidR="007C0BC3" w:rsidRDefault="007C0BC3" w:rsidP="00566693">
            <w:pPr>
              <w:spacing w:before="120" w:after="120"/>
              <w:jc w:val="both"/>
            </w:pPr>
            <w:r>
              <w:t>ИТР</w:t>
            </w:r>
          </w:p>
        </w:tc>
        <w:tc>
          <w:tcPr>
            <w:tcW w:w="294" w:type="pct"/>
          </w:tcPr>
          <w:p w14:paraId="413E0BFB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45E7AD2" w14:textId="77777777" w:rsidR="007C0BC3" w:rsidRDefault="007C0BC3" w:rsidP="00566693">
            <w:pPr>
              <w:spacing w:before="120" w:after="120"/>
              <w:jc w:val="both"/>
            </w:pPr>
            <w:r>
              <w:t>инженерно-технический работник.</w:t>
            </w:r>
          </w:p>
        </w:tc>
      </w:tr>
      <w:tr w:rsidR="007C0BC3" w:rsidRPr="00E474BA" w14:paraId="1F205A93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F361E96" w14:textId="77777777" w:rsidR="007C0BC3" w:rsidRDefault="007C0BC3" w:rsidP="00566693">
            <w:pPr>
              <w:spacing w:before="120" w:after="120"/>
              <w:jc w:val="both"/>
            </w:pPr>
            <w:r>
              <w:t>ИТСБР</w:t>
            </w:r>
          </w:p>
        </w:tc>
        <w:tc>
          <w:tcPr>
            <w:tcW w:w="294" w:type="pct"/>
          </w:tcPr>
          <w:p w14:paraId="1A4046B2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EE4EB37" w14:textId="77777777" w:rsidR="007C0BC3" w:rsidRDefault="007C0BC3" w:rsidP="00566693">
            <w:pPr>
              <w:spacing w:before="120" w:after="120"/>
              <w:jc w:val="both"/>
            </w:pPr>
            <w:r>
              <w:t>инженерно-технологическое сопровождение буровых растворов</w:t>
            </w:r>
          </w:p>
        </w:tc>
      </w:tr>
      <w:tr w:rsidR="007C0BC3" w:rsidRPr="00E474BA" w14:paraId="4A06A40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73F78B8" w14:textId="77777777" w:rsidR="007C0BC3" w:rsidRDefault="007C0BC3" w:rsidP="00566693">
            <w:pPr>
              <w:spacing w:before="120" w:after="120"/>
              <w:jc w:val="both"/>
            </w:pPr>
            <w:r>
              <w:lastRenderedPageBreak/>
              <w:t>КИП</w:t>
            </w:r>
          </w:p>
        </w:tc>
        <w:tc>
          <w:tcPr>
            <w:tcW w:w="294" w:type="pct"/>
          </w:tcPr>
          <w:p w14:paraId="1906F0FB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A578142" w14:textId="77777777" w:rsidR="007C0BC3" w:rsidRDefault="007C0BC3" w:rsidP="00566693">
            <w:pPr>
              <w:spacing w:before="120" w:after="120"/>
              <w:jc w:val="both"/>
            </w:pPr>
            <w:r>
              <w:t>контрольно-измерительные приборы.</w:t>
            </w:r>
          </w:p>
        </w:tc>
      </w:tr>
      <w:tr w:rsidR="007C0BC3" w:rsidRPr="00E474BA" w14:paraId="41EA44B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BCFA5B0" w14:textId="77777777" w:rsidR="007C0BC3" w:rsidRDefault="007C0BC3" w:rsidP="00566693">
            <w:pPr>
              <w:spacing w:before="120" w:after="120"/>
              <w:jc w:val="both"/>
            </w:pPr>
            <w:r>
              <w:t>КНБК</w:t>
            </w:r>
          </w:p>
        </w:tc>
        <w:tc>
          <w:tcPr>
            <w:tcW w:w="294" w:type="pct"/>
          </w:tcPr>
          <w:p w14:paraId="68144885" w14:textId="77777777" w:rsidR="007C0BC3" w:rsidRPr="00813B85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D2F129F" w14:textId="77777777" w:rsidR="007C0BC3" w:rsidRPr="00026294" w:rsidRDefault="007C0BC3" w:rsidP="00566693">
            <w:pPr>
              <w:spacing w:before="120" w:after="120"/>
              <w:jc w:val="both"/>
            </w:pPr>
            <w:r>
              <w:t>компоновка низа бурильной колонны.</w:t>
            </w:r>
          </w:p>
        </w:tc>
      </w:tr>
      <w:tr w:rsidR="007C0BC3" w:rsidRPr="00E474BA" w14:paraId="6BB6836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35AEA22" w14:textId="77777777" w:rsidR="007C0BC3" w:rsidRDefault="007C0BC3" w:rsidP="00566693">
            <w:pPr>
              <w:spacing w:before="120" w:after="120"/>
              <w:jc w:val="both"/>
            </w:pPr>
            <w:r>
              <w:t>ЛБТ</w:t>
            </w:r>
          </w:p>
        </w:tc>
        <w:tc>
          <w:tcPr>
            <w:tcW w:w="294" w:type="pct"/>
          </w:tcPr>
          <w:p w14:paraId="61D50965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44D648E0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легкосплавные бурильные трубы.</w:t>
            </w:r>
          </w:p>
        </w:tc>
      </w:tr>
      <w:tr w:rsidR="007C0BC3" w:rsidRPr="00E474BA" w14:paraId="27B286A2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3DBF1F0" w14:textId="77777777" w:rsidR="007C0BC3" w:rsidRDefault="007C0BC3" w:rsidP="00566693">
            <w:pPr>
              <w:spacing w:before="120" w:after="120"/>
              <w:jc w:val="both"/>
            </w:pPr>
            <w:r>
              <w:t>МБУ</w:t>
            </w:r>
          </w:p>
        </w:tc>
        <w:tc>
          <w:tcPr>
            <w:tcW w:w="294" w:type="pct"/>
          </w:tcPr>
          <w:p w14:paraId="37DD773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4632D8C3" w14:textId="77777777" w:rsidR="007C0BC3" w:rsidRDefault="007C0BC3" w:rsidP="00566693">
            <w:pPr>
              <w:spacing w:before="120" w:after="120"/>
              <w:jc w:val="both"/>
            </w:pPr>
            <w:r>
              <w:t>мобильная буровая установка.</w:t>
            </w:r>
          </w:p>
        </w:tc>
      </w:tr>
      <w:tr w:rsidR="007C0BC3" w:rsidRPr="00E474BA" w14:paraId="75B61AF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06E3CDDF" w14:textId="77777777" w:rsidR="007C0BC3" w:rsidRDefault="007C0BC3" w:rsidP="00566693">
            <w:pPr>
              <w:spacing w:before="120" w:after="120"/>
              <w:jc w:val="both"/>
            </w:pPr>
            <w:r>
              <w:t>НКТ</w:t>
            </w:r>
          </w:p>
        </w:tc>
        <w:tc>
          <w:tcPr>
            <w:tcW w:w="294" w:type="pct"/>
          </w:tcPr>
          <w:p w14:paraId="6C5D8F65" w14:textId="77777777" w:rsidR="007C0BC3" w:rsidRPr="004F0351" w:rsidRDefault="007C0BC3" w:rsidP="00566693">
            <w:pPr>
              <w:spacing w:before="120" w:after="120"/>
              <w:jc w:val="both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C52F60C" w14:textId="77777777" w:rsidR="007C0BC3" w:rsidRDefault="007C0BC3" w:rsidP="00566693">
            <w:pPr>
              <w:spacing w:before="120" w:after="120"/>
              <w:jc w:val="both"/>
            </w:pPr>
            <w:r>
              <w:t>насосно-компрессорные трубы.</w:t>
            </w:r>
          </w:p>
        </w:tc>
      </w:tr>
      <w:tr w:rsidR="007C0BC3" w:rsidRPr="00E474BA" w14:paraId="190AD54B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635C2E2" w14:textId="77777777" w:rsidR="007C0BC3" w:rsidRDefault="007C0BC3" w:rsidP="00566693">
            <w:pPr>
              <w:spacing w:before="120" w:after="120"/>
              <w:jc w:val="both"/>
            </w:pPr>
            <w:r>
              <w:t>ННБ</w:t>
            </w:r>
          </w:p>
        </w:tc>
        <w:tc>
          <w:tcPr>
            <w:tcW w:w="294" w:type="pct"/>
          </w:tcPr>
          <w:p w14:paraId="37823ED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AB125FB" w14:textId="429FF1F8" w:rsidR="007C0BC3" w:rsidRDefault="007C0BC3" w:rsidP="00566693">
            <w:pPr>
              <w:spacing w:before="120" w:after="120"/>
              <w:jc w:val="both"/>
            </w:pPr>
            <w:r>
              <w:t>наклонно-направленное бурение</w:t>
            </w:r>
            <w:r w:rsidR="002F57CB">
              <w:t>.</w:t>
            </w:r>
          </w:p>
        </w:tc>
      </w:tr>
      <w:tr w:rsidR="007C0BC3" w:rsidRPr="00E474BA" w14:paraId="1043D35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FA5602F" w14:textId="77777777" w:rsidR="007C0BC3" w:rsidRDefault="007C0BC3" w:rsidP="00566693">
            <w:pPr>
              <w:spacing w:before="120" w:after="120"/>
              <w:jc w:val="both"/>
            </w:pPr>
            <w:r>
              <w:t>ОБЩЕСТВО</w:t>
            </w:r>
          </w:p>
        </w:tc>
        <w:tc>
          <w:tcPr>
            <w:tcW w:w="294" w:type="pct"/>
          </w:tcPr>
          <w:p w14:paraId="1667BEEC" w14:textId="77777777" w:rsidR="007C0BC3" w:rsidRPr="00A952B5" w:rsidRDefault="007C0BC3" w:rsidP="0056669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5142107" w14:textId="77777777" w:rsidR="007C0BC3" w:rsidRDefault="007C0BC3" w:rsidP="00566693">
            <w:pPr>
              <w:spacing w:before="120" w:after="120"/>
              <w:jc w:val="both"/>
            </w:pPr>
            <w:r>
              <w:t>ООО «Славнефть-Красноярскнефтегаз».</w:t>
            </w:r>
          </w:p>
        </w:tc>
      </w:tr>
      <w:tr w:rsidR="007C0BC3" w:rsidRPr="004F0351" w14:paraId="7B0956BD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50FD3F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t>ОГРР</w:t>
            </w:r>
          </w:p>
        </w:tc>
        <w:tc>
          <w:tcPr>
            <w:tcW w:w="294" w:type="pct"/>
          </w:tcPr>
          <w:p w14:paraId="1B42EA38" w14:textId="77777777" w:rsidR="007C0BC3" w:rsidRPr="004F0351" w:rsidRDefault="007C0BC3" w:rsidP="00566693">
            <w:pPr>
              <w:spacing w:before="120" w:after="120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120311F" w14:textId="78B4DF43" w:rsidR="007C0BC3" w:rsidRPr="004F0351" w:rsidRDefault="007C0BC3" w:rsidP="00566693">
            <w:pPr>
              <w:spacing w:before="120" w:after="120"/>
              <w:jc w:val="both"/>
            </w:pPr>
            <w:r>
              <w:t>о</w:t>
            </w:r>
            <w:r w:rsidRPr="004F0351">
              <w:t xml:space="preserve">тдел геологоразведочных работ </w:t>
            </w:r>
            <w:r>
              <w:t>ООО «Славнефть-Красноярскнефтегаз».</w:t>
            </w:r>
          </w:p>
        </w:tc>
      </w:tr>
      <w:tr w:rsidR="007C0BC3" w:rsidRPr="00E474BA" w14:paraId="6F94166A" w14:textId="77777777" w:rsidTr="00543FA0">
        <w:trPr>
          <w:trHeight w:val="95"/>
        </w:trPr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05180D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t>ОГСБС</w:t>
            </w:r>
          </w:p>
        </w:tc>
        <w:tc>
          <w:tcPr>
            <w:tcW w:w="294" w:type="pct"/>
          </w:tcPr>
          <w:p w14:paraId="41C81BB5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4DBCEAA" w14:textId="4DE60FF0" w:rsidR="007C0BC3" w:rsidRPr="004F0351" w:rsidRDefault="007C0BC3" w:rsidP="00566693">
            <w:pPr>
              <w:spacing w:before="120" w:after="120"/>
              <w:jc w:val="both"/>
            </w:pPr>
            <w:r>
              <w:t>о</w:t>
            </w:r>
            <w:r w:rsidRPr="004F0351">
              <w:t xml:space="preserve">тдел геологического сопровождения бурения скважин </w:t>
            </w:r>
            <w:r>
              <w:t>ООО «Славнефть-Красноярскнефтегаз».</w:t>
            </w:r>
          </w:p>
        </w:tc>
      </w:tr>
      <w:tr w:rsidR="007C0BC3" w:rsidRPr="00E474BA" w14:paraId="685C48ED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F2CC55D" w14:textId="77777777" w:rsidR="007C0BC3" w:rsidRDefault="007C0BC3" w:rsidP="00566693">
            <w:pPr>
              <w:spacing w:before="120" w:after="120"/>
              <w:jc w:val="both"/>
            </w:pPr>
            <w:r>
              <w:t>ОЗЦ</w:t>
            </w:r>
          </w:p>
        </w:tc>
        <w:tc>
          <w:tcPr>
            <w:tcW w:w="294" w:type="pct"/>
          </w:tcPr>
          <w:p w14:paraId="139C4725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D621F6B" w14:textId="77777777" w:rsidR="007C0BC3" w:rsidRDefault="007C0BC3" w:rsidP="00566693">
            <w:pPr>
              <w:spacing w:before="120" w:after="120"/>
              <w:jc w:val="both"/>
            </w:pPr>
            <w:r>
              <w:t>ожидание затвердевания цемента.</w:t>
            </w:r>
          </w:p>
        </w:tc>
      </w:tr>
      <w:tr w:rsidR="007C0BC3" w:rsidRPr="00E474BA" w14:paraId="371309FE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7668C15" w14:textId="77777777" w:rsidR="007C0BC3" w:rsidRPr="004F0351" w:rsidRDefault="007C0BC3" w:rsidP="00566693">
            <w:pPr>
              <w:spacing w:before="120" w:after="120"/>
              <w:jc w:val="both"/>
            </w:pPr>
            <w:r>
              <w:t>ПАВ</w:t>
            </w:r>
          </w:p>
        </w:tc>
        <w:tc>
          <w:tcPr>
            <w:tcW w:w="294" w:type="pct"/>
          </w:tcPr>
          <w:p w14:paraId="7418CF40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6D3D158" w14:textId="77777777" w:rsidR="007C0BC3" w:rsidRPr="004F0351" w:rsidRDefault="007C0BC3" w:rsidP="00566693">
            <w:pPr>
              <w:spacing w:before="120" w:after="120"/>
              <w:jc w:val="both"/>
            </w:pPr>
            <w:r>
              <w:t>поверхностно-активные вещества.</w:t>
            </w:r>
          </w:p>
        </w:tc>
      </w:tr>
      <w:tr w:rsidR="007C0BC3" w:rsidRPr="00E474BA" w14:paraId="05A6851B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07313D6" w14:textId="77777777" w:rsidR="007C0BC3" w:rsidRDefault="007C0BC3" w:rsidP="0038005A">
            <w:pPr>
              <w:spacing w:before="120" w:after="120"/>
              <w:jc w:val="both"/>
            </w:pPr>
            <w:r>
              <w:t>ПВО</w:t>
            </w:r>
          </w:p>
        </w:tc>
        <w:tc>
          <w:tcPr>
            <w:tcW w:w="294" w:type="pct"/>
          </w:tcPr>
          <w:p w14:paraId="09CCEC49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916398" w14:textId="77777777" w:rsidR="007C0BC3" w:rsidRDefault="007C0BC3" w:rsidP="0038005A">
            <w:pPr>
              <w:spacing w:before="120" w:after="120"/>
              <w:jc w:val="both"/>
            </w:pPr>
            <w:r>
              <w:t>противовыбросовое оборудование.</w:t>
            </w:r>
          </w:p>
        </w:tc>
      </w:tr>
      <w:tr w:rsidR="007C0BC3" w:rsidRPr="00E474BA" w14:paraId="28EFA39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04D09D7" w14:textId="77777777" w:rsidR="007C0BC3" w:rsidRDefault="007C0BC3" w:rsidP="00566693">
            <w:pPr>
              <w:spacing w:before="120" w:after="120"/>
              <w:jc w:val="both"/>
            </w:pPr>
            <w:r>
              <w:t>ПКР</w:t>
            </w:r>
          </w:p>
        </w:tc>
        <w:tc>
          <w:tcPr>
            <w:tcW w:w="294" w:type="pct"/>
          </w:tcPr>
          <w:p w14:paraId="067F5D51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F2BA897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пневматический клиновой захват.</w:t>
            </w:r>
          </w:p>
        </w:tc>
      </w:tr>
      <w:tr w:rsidR="007C0BC3" w:rsidRPr="00E474BA" w14:paraId="2684F302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0C639F91" w14:textId="77777777" w:rsidR="007C0BC3" w:rsidRDefault="007C0BC3" w:rsidP="0038005A">
            <w:pPr>
              <w:spacing w:before="120" w:after="120"/>
              <w:jc w:val="both"/>
            </w:pPr>
            <w:r>
              <w:t>СБС</w:t>
            </w:r>
          </w:p>
        </w:tc>
        <w:tc>
          <w:tcPr>
            <w:tcW w:w="294" w:type="pct"/>
          </w:tcPr>
          <w:p w14:paraId="64ED2AA1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9896217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соляро-бентонитовая смесь.</w:t>
            </w:r>
          </w:p>
        </w:tc>
      </w:tr>
      <w:tr w:rsidR="007C0BC3" w:rsidRPr="00E474BA" w14:paraId="0EBAD806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56B67DF" w14:textId="77777777" w:rsidR="007C0BC3" w:rsidRDefault="007C0BC3" w:rsidP="0038005A">
            <w:pPr>
              <w:spacing w:before="120" w:after="120"/>
              <w:jc w:val="both"/>
            </w:pPr>
            <w:r>
              <w:t>СНС</w:t>
            </w:r>
          </w:p>
        </w:tc>
        <w:tc>
          <w:tcPr>
            <w:tcW w:w="294" w:type="pct"/>
          </w:tcPr>
          <w:p w14:paraId="147CAF2E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E593109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статическое напряжение сдвига.</w:t>
            </w:r>
          </w:p>
        </w:tc>
      </w:tr>
      <w:tr w:rsidR="007C0BC3" w:rsidRPr="00E474BA" w14:paraId="3B689325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0FE2909" w14:textId="77777777" w:rsidR="007C0BC3" w:rsidRDefault="007C0BC3" w:rsidP="0038005A">
            <w:pPr>
              <w:spacing w:before="120" w:after="120"/>
              <w:jc w:val="both"/>
            </w:pPr>
            <w:r>
              <w:t>СПО</w:t>
            </w:r>
          </w:p>
        </w:tc>
        <w:tc>
          <w:tcPr>
            <w:tcW w:w="294" w:type="pct"/>
          </w:tcPr>
          <w:p w14:paraId="2179035B" w14:textId="77777777" w:rsidR="007C0BC3" w:rsidRPr="00813B85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A827FAB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спускоподъемные операции.</w:t>
            </w:r>
          </w:p>
        </w:tc>
      </w:tr>
      <w:tr w:rsidR="007C0BC3" w:rsidRPr="00E474BA" w14:paraId="7D553831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5E1CBFB" w14:textId="77777777" w:rsidR="007C0BC3" w:rsidRDefault="007C0BC3" w:rsidP="0038005A">
            <w:pPr>
              <w:spacing w:before="120" w:after="120"/>
              <w:jc w:val="both"/>
            </w:pPr>
            <w:r>
              <w:t>ССВ</w:t>
            </w:r>
          </w:p>
        </w:tc>
        <w:tc>
          <w:tcPr>
            <w:tcW w:w="294" w:type="pct"/>
          </w:tcPr>
          <w:p w14:paraId="325B3859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08D71D7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сверх собственного веса.</w:t>
            </w:r>
          </w:p>
        </w:tc>
      </w:tr>
      <w:tr w:rsidR="007C0BC3" w:rsidRPr="00E474BA" w14:paraId="6187DD82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959B001" w14:textId="77777777" w:rsidR="007C0BC3" w:rsidRDefault="007C0BC3" w:rsidP="0038005A">
            <w:pPr>
              <w:spacing w:before="120" w:after="120"/>
              <w:jc w:val="both"/>
            </w:pPr>
            <w:r>
              <w:t>ТБПК</w:t>
            </w:r>
          </w:p>
        </w:tc>
        <w:tc>
          <w:tcPr>
            <w:tcW w:w="294" w:type="pct"/>
          </w:tcPr>
          <w:p w14:paraId="10C1E81D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9F25A87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трубы бурильные с приварными концами.</w:t>
            </w:r>
          </w:p>
        </w:tc>
      </w:tr>
      <w:tr w:rsidR="007C0BC3" w:rsidRPr="00E474BA" w14:paraId="337CFCD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449B6CB" w14:textId="77777777" w:rsidR="007C0BC3" w:rsidRDefault="007C0BC3" w:rsidP="0038005A">
            <w:pPr>
              <w:spacing w:before="120" w:after="120"/>
              <w:jc w:val="both"/>
            </w:pPr>
            <w:r>
              <w:t>ТБТ</w:t>
            </w:r>
          </w:p>
        </w:tc>
        <w:tc>
          <w:tcPr>
            <w:tcW w:w="294" w:type="pct"/>
          </w:tcPr>
          <w:p w14:paraId="0AF6592C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7C7B524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толстостенные бурильные трубы.</w:t>
            </w:r>
          </w:p>
        </w:tc>
      </w:tr>
      <w:tr w:rsidR="007C0BC3" w:rsidRPr="00E474BA" w14:paraId="5F764C6C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CFCD158" w14:textId="77777777" w:rsidR="007C0BC3" w:rsidRDefault="007C0BC3" w:rsidP="0038005A">
            <w:pPr>
              <w:spacing w:before="120" w:after="120"/>
              <w:jc w:val="both"/>
            </w:pPr>
            <w:r>
              <w:t>ТСОД</w:t>
            </w:r>
          </w:p>
        </w:tc>
        <w:tc>
          <w:tcPr>
            <w:tcW w:w="294" w:type="pct"/>
          </w:tcPr>
          <w:p w14:paraId="69F805DE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B05FAE0" w14:textId="1D836F60" w:rsidR="007C0BC3" w:rsidRPr="00813B85" w:rsidRDefault="007C0BC3" w:rsidP="0038005A">
            <w:pPr>
              <w:spacing w:before="120" w:after="120"/>
              <w:jc w:val="both"/>
            </w:pPr>
            <w:r w:rsidRPr="00C4680D">
              <w:t>технологическо</w:t>
            </w:r>
            <w:r>
              <w:t>е</w:t>
            </w:r>
            <w:r w:rsidRPr="00C4680D">
              <w:t xml:space="preserve"> сопровождени</w:t>
            </w:r>
            <w:r>
              <w:t>е</w:t>
            </w:r>
            <w:r w:rsidRPr="00C4680D">
              <w:t xml:space="preserve"> отработки долот</w:t>
            </w:r>
            <w:r>
              <w:t>.</w:t>
            </w:r>
          </w:p>
        </w:tc>
      </w:tr>
      <w:tr w:rsidR="007C0BC3" w:rsidRPr="00E474BA" w14:paraId="5500D1E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85EBE8C" w14:textId="77777777" w:rsidR="007C0BC3" w:rsidRDefault="007C0BC3" w:rsidP="0038005A">
            <w:pPr>
              <w:spacing w:before="120" w:after="120"/>
              <w:jc w:val="both"/>
            </w:pPr>
            <w:r>
              <w:t>УБТ</w:t>
            </w:r>
          </w:p>
        </w:tc>
        <w:tc>
          <w:tcPr>
            <w:tcW w:w="294" w:type="pct"/>
          </w:tcPr>
          <w:p w14:paraId="45C0EF9A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B4D29F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у</w:t>
            </w:r>
            <w:r w:rsidRPr="007A3A54">
              <w:t>тяжеленные бурильные</w:t>
            </w:r>
            <w:r>
              <w:t xml:space="preserve"> трубы.</w:t>
            </w:r>
          </w:p>
        </w:tc>
      </w:tr>
      <w:tr w:rsidR="007C0BC3" w:rsidRPr="00E474BA" w14:paraId="13F63ED3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B81C1AC" w14:textId="77777777" w:rsidR="007C0BC3" w:rsidRDefault="007C0BC3" w:rsidP="0038005A">
            <w:pPr>
              <w:spacing w:before="120" w:after="120"/>
              <w:jc w:val="both"/>
            </w:pPr>
            <w:r>
              <w:t>УБТС</w:t>
            </w:r>
          </w:p>
        </w:tc>
        <w:tc>
          <w:tcPr>
            <w:tcW w:w="294" w:type="pct"/>
          </w:tcPr>
          <w:p w14:paraId="5BEF97C8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19ECB9F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у</w:t>
            </w:r>
            <w:r w:rsidRPr="007A3A54">
              <w:t>тяжеленные бурильные</w:t>
            </w:r>
            <w:r>
              <w:t xml:space="preserve"> трубы со спиральными канавками.</w:t>
            </w:r>
          </w:p>
        </w:tc>
      </w:tr>
      <w:tr w:rsidR="007C0BC3" w:rsidRPr="00E474BA" w14:paraId="1092E7F9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8D4D0A2" w14:textId="77777777" w:rsidR="007C0BC3" w:rsidRDefault="007C0BC3" w:rsidP="005427D3">
            <w:pPr>
              <w:spacing w:before="120" w:after="120"/>
              <w:jc w:val="both"/>
            </w:pPr>
            <w:r>
              <w:t>УЗД</w:t>
            </w:r>
          </w:p>
        </w:tc>
        <w:tc>
          <w:tcPr>
            <w:tcW w:w="294" w:type="pct"/>
          </w:tcPr>
          <w:p w14:paraId="4754C898" w14:textId="77777777" w:rsidR="007C0BC3" w:rsidRPr="004F0351" w:rsidRDefault="007C0BC3" w:rsidP="005427D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AA03EB8" w14:textId="77777777" w:rsidR="007C0BC3" w:rsidRDefault="007C0BC3" w:rsidP="005427D3">
            <w:pPr>
              <w:spacing w:before="120" w:after="120"/>
              <w:jc w:val="both"/>
            </w:pPr>
            <w:r>
              <w:t>ультразвуковая дефектоскопия.</w:t>
            </w:r>
          </w:p>
        </w:tc>
      </w:tr>
      <w:tr w:rsidR="007C0BC3" w:rsidRPr="00CA1A9E" w14:paraId="297E4A8C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ED9E7BD" w14:textId="77777777" w:rsidR="007C0BC3" w:rsidRPr="00A952B5" w:rsidRDefault="007C0BC3" w:rsidP="005427D3">
            <w:pPr>
              <w:spacing w:before="120" w:after="120"/>
              <w:jc w:val="both"/>
            </w:pPr>
            <w:r w:rsidRPr="00A952B5">
              <w:t>УОБР</w:t>
            </w:r>
          </w:p>
        </w:tc>
        <w:tc>
          <w:tcPr>
            <w:tcW w:w="294" w:type="pct"/>
          </w:tcPr>
          <w:p w14:paraId="389C24EA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940E42C" w14:textId="629D3C90" w:rsidR="007C0BC3" w:rsidRPr="00A952B5" w:rsidRDefault="007C0BC3" w:rsidP="005427D3">
            <w:pPr>
              <w:spacing w:before="120" w:after="120"/>
              <w:jc w:val="both"/>
            </w:pPr>
            <w:r>
              <w:t>у</w:t>
            </w:r>
            <w:r w:rsidRPr="00A952B5">
              <w:t xml:space="preserve">правление по организации буровых работ </w:t>
            </w:r>
            <w:r>
              <w:t>ООО «Славнефть-Красноярскнефтегаз».</w:t>
            </w:r>
          </w:p>
        </w:tc>
      </w:tr>
      <w:tr w:rsidR="007C0BC3" w:rsidRPr="00E474BA" w14:paraId="5BF83548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CFE992D" w14:textId="77777777" w:rsidR="007C0BC3" w:rsidRPr="00026294" w:rsidRDefault="007C0BC3" w:rsidP="005427D3">
            <w:pPr>
              <w:spacing w:before="120" w:after="120"/>
              <w:jc w:val="both"/>
            </w:pPr>
            <w:r w:rsidRPr="00026294">
              <w:lastRenderedPageBreak/>
              <w:t>УРМ</w:t>
            </w:r>
          </w:p>
        </w:tc>
        <w:tc>
          <w:tcPr>
            <w:tcW w:w="294" w:type="pct"/>
            <w:shd w:val="clear" w:color="auto" w:fill="auto"/>
          </w:tcPr>
          <w:p w14:paraId="7E4735A6" w14:textId="77777777" w:rsidR="007C0BC3" w:rsidRPr="00026294" w:rsidRDefault="007C0BC3" w:rsidP="005427D3">
            <w:pPr>
              <w:spacing w:before="120" w:after="120"/>
              <w:jc w:val="both"/>
            </w:pPr>
            <w:r w:rsidRPr="00026294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CE22D80" w14:textId="7E2C9C91" w:rsidR="007C0BC3" w:rsidRPr="00026294" w:rsidRDefault="007C0BC3" w:rsidP="005427D3">
            <w:pPr>
              <w:spacing w:before="120" w:after="120"/>
              <w:jc w:val="both"/>
            </w:pPr>
            <w:r>
              <w:t>у</w:t>
            </w:r>
            <w:r w:rsidR="002147F9">
              <w:t>правление по разработке</w:t>
            </w:r>
            <w:r w:rsidRPr="00026294">
              <w:t xml:space="preserve"> месторождений </w:t>
            </w:r>
            <w:r>
              <w:t>ООО «Славнефть-Красноярскнефтегаз».</w:t>
            </w:r>
          </w:p>
        </w:tc>
      </w:tr>
      <w:tr w:rsidR="007C0BC3" w:rsidRPr="00CA1A9E" w14:paraId="6A371AC1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C20E452" w14:textId="77777777" w:rsidR="007C0BC3" w:rsidRPr="00A952B5" w:rsidRDefault="007C0BC3" w:rsidP="005427D3">
            <w:pPr>
              <w:spacing w:before="120" w:after="120"/>
              <w:jc w:val="both"/>
            </w:pPr>
            <w:r w:rsidRPr="00A952B5">
              <w:t>УСБ</w:t>
            </w:r>
          </w:p>
        </w:tc>
        <w:tc>
          <w:tcPr>
            <w:tcW w:w="294" w:type="pct"/>
          </w:tcPr>
          <w:p w14:paraId="74E3FD78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97FE312" w14:textId="5EECDF2F" w:rsidR="007C0BC3" w:rsidRPr="00A952B5" w:rsidRDefault="007C0BC3" w:rsidP="005427D3">
            <w:pPr>
              <w:spacing w:before="120" w:after="120"/>
              <w:jc w:val="both"/>
            </w:pPr>
            <w:r>
              <w:t>у</w:t>
            </w:r>
            <w:r w:rsidRPr="00A952B5">
              <w:t xml:space="preserve">правление супервайзинга бурения </w:t>
            </w:r>
            <w:r>
              <w:t>ООО «Славнефть-Красноярскнефтегаз».</w:t>
            </w:r>
          </w:p>
        </w:tc>
      </w:tr>
      <w:tr w:rsidR="007C0BC3" w:rsidRPr="00E474BA" w14:paraId="42409304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F0A498F" w14:textId="77777777" w:rsidR="007C0BC3" w:rsidRDefault="007C0BC3" w:rsidP="005427D3">
            <w:pPr>
              <w:spacing w:before="120" w:after="120"/>
              <w:jc w:val="both"/>
            </w:pPr>
            <w:r>
              <w:t>УТЗ</w:t>
            </w:r>
          </w:p>
        </w:tc>
        <w:tc>
          <w:tcPr>
            <w:tcW w:w="294" w:type="pct"/>
          </w:tcPr>
          <w:p w14:paraId="28B4DEEC" w14:textId="77777777" w:rsidR="007C0BC3" w:rsidRPr="004F0351" w:rsidRDefault="007C0BC3" w:rsidP="005427D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DD8D3C2" w14:textId="77777777" w:rsidR="007C0BC3" w:rsidRDefault="007C0BC3" w:rsidP="005427D3">
            <w:pPr>
              <w:spacing w:before="120" w:after="120"/>
              <w:jc w:val="both"/>
            </w:pPr>
            <w:r>
              <w:t>учебно-тренировочное занятие.</w:t>
            </w:r>
          </w:p>
        </w:tc>
      </w:tr>
      <w:tr w:rsidR="007C0BC3" w:rsidRPr="00E474BA" w14:paraId="426ECD5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254DC9D" w14:textId="24D3DCB5" w:rsidR="007C0BC3" w:rsidRPr="00A952B5" w:rsidRDefault="007C0BC3" w:rsidP="005427D3">
            <w:pPr>
              <w:spacing w:before="120" w:after="120"/>
              <w:jc w:val="both"/>
            </w:pPr>
            <w:r w:rsidRPr="00A952B5">
              <w:t>УТ</w:t>
            </w:r>
            <w:r>
              <w:t>И</w:t>
            </w:r>
            <w:r w:rsidRPr="00A952B5">
              <w:t>ИБ</w:t>
            </w:r>
          </w:p>
        </w:tc>
        <w:tc>
          <w:tcPr>
            <w:tcW w:w="294" w:type="pct"/>
          </w:tcPr>
          <w:p w14:paraId="4CA05CE9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F19235F" w14:textId="6EC6DD08" w:rsidR="007C0BC3" w:rsidRPr="00A952B5" w:rsidRDefault="007C0BC3" w:rsidP="005427D3">
            <w:pPr>
              <w:spacing w:before="120" w:after="120"/>
              <w:jc w:val="both"/>
            </w:pPr>
            <w:r>
              <w:t>у</w:t>
            </w:r>
            <w:r w:rsidRPr="00A952B5">
              <w:t xml:space="preserve">правление технологий и инжиниринга бурения </w:t>
            </w:r>
            <w:r>
              <w:t>ООО «Славнефть-Красноярскнефтегаз».</w:t>
            </w:r>
          </w:p>
        </w:tc>
      </w:tr>
      <w:tr w:rsidR="007C0BC3" w:rsidRPr="00E474BA" w14:paraId="39A92B2D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FC8C75E" w14:textId="77777777" w:rsidR="007C0BC3" w:rsidRPr="00A952B5" w:rsidRDefault="007C0BC3" w:rsidP="005427D3">
            <w:pPr>
              <w:spacing w:before="120" w:after="120"/>
              <w:jc w:val="both"/>
            </w:pPr>
            <w:r>
              <w:t>ЦА</w:t>
            </w:r>
          </w:p>
        </w:tc>
        <w:tc>
          <w:tcPr>
            <w:tcW w:w="294" w:type="pct"/>
          </w:tcPr>
          <w:p w14:paraId="44953A8A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BF38E5C" w14:textId="77777777" w:rsidR="007C0BC3" w:rsidRPr="00A952B5" w:rsidRDefault="007C0BC3" w:rsidP="005427D3">
            <w:pPr>
              <w:spacing w:before="120" w:after="120"/>
              <w:jc w:val="both"/>
            </w:pPr>
            <w:r>
              <w:t>цементировочный агрегат.</w:t>
            </w:r>
          </w:p>
        </w:tc>
      </w:tr>
      <w:tr w:rsidR="007C0BC3" w:rsidRPr="00E474BA" w14:paraId="7D47DA06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9EA2954" w14:textId="77777777" w:rsidR="007C0BC3" w:rsidRDefault="007C0BC3" w:rsidP="005427D3">
            <w:pPr>
              <w:spacing w:before="120" w:after="120"/>
              <w:jc w:val="both"/>
            </w:pPr>
            <w:r>
              <w:t>ЦСГО</w:t>
            </w:r>
          </w:p>
        </w:tc>
        <w:tc>
          <w:tcPr>
            <w:tcW w:w="294" w:type="pct"/>
          </w:tcPr>
          <w:p w14:paraId="1740360A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65CBCB" w14:textId="77777777" w:rsidR="007C0BC3" w:rsidRDefault="007C0BC3" w:rsidP="005427D3">
            <w:pPr>
              <w:spacing w:before="120" w:after="120"/>
              <w:jc w:val="both"/>
            </w:pPr>
            <w:r>
              <w:t>ц</w:t>
            </w:r>
            <w:r w:rsidRPr="00FA063B">
              <w:t>ентральн</w:t>
            </w:r>
            <w:r>
              <w:t>ая</w:t>
            </w:r>
            <w:r w:rsidRPr="00FA063B">
              <w:t xml:space="preserve"> систем</w:t>
            </w:r>
            <w:r>
              <w:t>а</w:t>
            </w:r>
            <w:r w:rsidRPr="00FA063B">
              <w:t xml:space="preserve"> грубой очистки</w:t>
            </w:r>
            <w:r>
              <w:t>.</w:t>
            </w:r>
          </w:p>
        </w:tc>
      </w:tr>
      <w:tr w:rsidR="004C3FF6" w:rsidRPr="00E474BA" w14:paraId="4247B4DA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BAEB686" w14:textId="284F6204" w:rsidR="004C3FF6" w:rsidRPr="004C3FF6" w:rsidRDefault="004C3FF6" w:rsidP="004C3FF6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API</w:t>
            </w:r>
          </w:p>
        </w:tc>
        <w:tc>
          <w:tcPr>
            <w:tcW w:w="294" w:type="pct"/>
          </w:tcPr>
          <w:p w14:paraId="289D2A1E" w14:textId="449CE4EC" w:rsidR="004C3FF6" w:rsidRPr="00A952B5" w:rsidRDefault="004C3FF6" w:rsidP="004C3FF6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065890E" w14:textId="3007CCD3" w:rsidR="004C3FF6" w:rsidRPr="005373C2" w:rsidRDefault="005373C2" w:rsidP="005373C2">
            <w:pPr>
              <w:spacing w:before="120" w:after="120"/>
              <w:jc w:val="both"/>
            </w:pPr>
            <w:r>
              <w:rPr>
                <w:lang w:val="en-US"/>
              </w:rPr>
              <w:t>American Petroleum Institute (</w:t>
            </w:r>
            <w:r>
              <w:t>Американский институт нефти)</w:t>
            </w:r>
          </w:p>
        </w:tc>
      </w:tr>
      <w:tr w:rsidR="004C3FF6" w:rsidRPr="002D6CEE" w14:paraId="58FF7765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0297C17" w14:textId="5B9450A1" w:rsidR="004C3FF6" w:rsidRPr="002D6CEE" w:rsidRDefault="004C3FF6" w:rsidP="004C3FF6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PDC</w:t>
            </w:r>
          </w:p>
        </w:tc>
        <w:tc>
          <w:tcPr>
            <w:tcW w:w="294" w:type="pct"/>
          </w:tcPr>
          <w:p w14:paraId="728A392C" w14:textId="6C8F0891" w:rsidR="004C3FF6" w:rsidRPr="00A952B5" w:rsidRDefault="004C3FF6" w:rsidP="004C3FF6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BC03D61" w14:textId="258C9861" w:rsidR="004C3FF6" w:rsidRPr="002D6CEE" w:rsidRDefault="004C3FF6" w:rsidP="004C3FF6">
            <w:pPr>
              <w:spacing w:before="120" w:after="120"/>
              <w:jc w:val="both"/>
            </w:pPr>
            <w:r>
              <w:rPr>
                <w:rStyle w:val="extendedtext-short"/>
                <w:lang w:val="en-US"/>
              </w:rPr>
              <w:t>p</w:t>
            </w:r>
            <w:r w:rsidRPr="002D6CEE">
              <w:rPr>
                <w:rStyle w:val="extendedtext-short"/>
                <w:lang w:val="en-US"/>
              </w:rPr>
              <w:t>olycrystalline</w:t>
            </w:r>
            <w:r w:rsidRPr="002D6CEE">
              <w:rPr>
                <w:rStyle w:val="extendedtext-short"/>
              </w:rPr>
              <w:t xml:space="preserve"> </w:t>
            </w:r>
            <w:r w:rsidRPr="002D6CEE">
              <w:rPr>
                <w:rStyle w:val="extendedtext-short"/>
                <w:lang w:val="en-US"/>
              </w:rPr>
              <w:t>diamond</w:t>
            </w:r>
            <w:r w:rsidRPr="002D6CEE">
              <w:rPr>
                <w:rStyle w:val="extendedtext-short"/>
              </w:rPr>
              <w:t xml:space="preserve"> </w:t>
            </w:r>
            <w:r>
              <w:rPr>
                <w:rStyle w:val="extendedtext-short"/>
                <w:lang w:val="en-US"/>
              </w:rPr>
              <w:t>compact</w:t>
            </w:r>
            <w:r w:rsidRPr="002D6CEE">
              <w:rPr>
                <w:rStyle w:val="extendedtext-short"/>
              </w:rPr>
              <w:t xml:space="preserve"> (</w:t>
            </w:r>
            <w:r>
              <w:rPr>
                <w:rStyle w:val="extendedtext-short"/>
              </w:rPr>
              <w:t>долота</w:t>
            </w:r>
            <w:r w:rsidRPr="002D6CEE">
              <w:rPr>
                <w:rStyle w:val="extendedtext-short"/>
              </w:rPr>
              <w:t xml:space="preserve"> </w:t>
            </w:r>
            <w:r>
              <w:rPr>
                <w:rStyle w:val="extendedtext-short"/>
              </w:rPr>
              <w:t>с</w:t>
            </w:r>
            <w:r w:rsidRPr="002D6CEE">
              <w:rPr>
                <w:rStyle w:val="extendedtext-short"/>
              </w:rPr>
              <w:t xml:space="preserve"> </w:t>
            </w:r>
            <w:r>
              <w:t>кристаллами технических алмазов</w:t>
            </w:r>
            <w:r>
              <w:rPr>
                <w:rStyle w:val="extendedtext-short"/>
              </w:rPr>
              <w:t>)</w:t>
            </w:r>
          </w:p>
        </w:tc>
      </w:tr>
    </w:tbl>
    <w:p w14:paraId="5F0041C4" w14:textId="46412122" w:rsidR="00675A29" w:rsidRPr="002D6CEE" w:rsidRDefault="00675A29" w:rsidP="00675A29">
      <w:pPr>
        <w:spacing w:before="60"/>
        <w:jc w:val="both"/>
        <w:rPr>
          <w:highlight w:val="yellow"/>
        </w:rPr>
      </w:pPr>
      <w:bookmarkStart w:id="32" w:name="_Toc153013095"/>
      <w:bookmarkStart w:id="33" w:name="_Toc156727021"/>
      <w:bookmarkStart w:id="34" w:name="_Toc164238420"/>
    </w:p>
    <w:p w14:paraId="46800120" w14:textId="7CDC4109" w:rsidR="006E2808" w:rsidRPr="002D6CEE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2D6CEE">
        <w:br w:type="page"/>
      </w:r>
    </w:p>
    <w:p w14:paraId="12C75D7F" w14:textId="21E9F81A" w:rsidR="004C2437" w:rsidRPr="00E474BA" w:rsidRDefault="00A952B5" w:rsidP="00FD3E4C">
      <w:pPr>
        <w:pStyle w:val="10"/>
      </w:pPr>
      <w:bookmarkStart w:id="35" w:name="_Toc72316001"/>
      <w:bookmarkStart w:id="36" w:name="_Toc69483737"/>
      <w:r w:rsidRPr="00A952B5">
        <w:lastRenderedPageBreak/>
        <w:t>3</w:t>
      </w:r>
      <w:r w:rsidR="00182FE2" w:rsidRPr="00A952B5">
        <w:t xml:space="preserve">. </w:t>
      </w:r>
      <w:r w:rsidRPr="00A952B5">
        <w:t>ОРГАНИЗАЦИОННО-ТЕХНИЧЕСКИЕ МЕРОПРИЯТИЯ</w:t>
      </w:r>
      <w:bookmarkStart w:id="37" w:name="_Toc463275648"/>
      <w:bookmarkStart w:id="38" w:name="_Toc149983195"/>
      <w:bookmarkStart w:id="39" w:name="_Toc149985389"/>
      <w:bookmarkEnd w:id="32"/>
      <w:bookmarkEnd w:id="33"/>
      <w:bookmarkEnd w:id="34"/>
      <w:bookmarkEnd w:id="35"/>
      <w:bookmarkEnd w:id="36"/>
    </w:p>
    <w:p w14:paraId="5DD98960" w14:textId="427C26BF" w:rsidR="0073225F" w:rsidRPr="00543FA0" w:rsidRDefault="006A48AA" w:rsidP="006A48AA">
      <w:pPr>
        <w:spacing w:before="120" w:after="120"/>
        <w:jc w:val="both"/>
        <w:rPr>
          <w:rFonts w:ascii="Arial" w:hAnsi="Arial"/>
          <w:b/>
        </w:rPr>
      </w:pPr>
      <w:r w:rsidRPr="00EB4B21">
        <w:t xml:space="preserve">3.1. </w:t>
      </w:r>
      <w:r w:rsidR="0073225F" w:rsidRPr="00543FA0">
        <w:t xml:space="preserve">Все работы, связанные со строительством скважины должны осуществляться в строгом соответствии с утвержденной проектной документацией на скважину, технологическими регламентами и мероприятиями, которые должны строго соответствовать </w:t>
      </w:r>
      <w:r w:rsidR="00BF46F3" w:rsidRPr="00543FA0">
        <w:t xml:space="preserve">Федеральным нормам и правилам в области промышленной безопасности «Правила безопасности в нефтяной и газовой промышленности», утвержденным приказом </w:t>
      </w:r>
      <w:r w:rsidR="007747AC">
        <w:t>Ростехнадзора</w:t>
      </w:r>
      <w:r w:rsidR="00BF46F3" w:rsidRPr="00543FA0">
        <w:t xml:space="preserve"> от 15.12.2020 №534</w:t>
      </w:r>
      <w:r w:rsidR="00FF763D">
        <w:t xml:space="preserve"> «</w:t>
      </w:r>
      <w:r w:rsidR="00FF763D" w:rsidRPr="005C1CE1">
        <w:t>Об утверждении федеральных норм и правил в обл</w:t>
      </w:r>
      <w:r w:rsidR="00FF763D">
        <w:t>асти промышленной безопасности «</w:t>
      </w:r>
      <w:r w:rsidR="00FF763D" w:rsidRPr="005C1CE1">
        <w:t>Правила безопасности в не</w:t>
      </w:r>
      <w:r w:rsidR="00FF763D">
        <w:t>фтяной и газовой промышленности»</w:t>
      </w:r>
      <w:r w:rsidR="0073225F" w:rsidRPr="00E05CAA">
        <w:t>,</w:t>
      </w:r>
      <w:r w:rsidR="0073225F" w:rsidRPr="00543FA0">
        <w:t xml:space="preserve"> локальн</w:t>
      </w:r>
      <w:r w:rsidRPr="00543FA0">
        <w:t xml:space="preserve">ым </w:t>
      </w:r>
      <w:r w:rsidR="0073225F" w:rsidRPr="00543FA0">
        <w:t>нормативным документам Общества и законам Российской Федерации</w:t>
      </w:r>
      <w:r w:rsidR="0073225F" w:rsidRPr="00E05CAA">
        <w:t>.</w:t>
      </w:r>
      <w:r w:rsidR="00223C7D">
        <w:t xml:space="preserve"> Перечень организационно-технических мероприятий представлен в Таблице 1</w:t>
      </w:r>
      <w:r w:rsidR="00223C7D" w:rsidRPr="00543FA0">
        <w:t>.</w:t>
      </w:r>
    </w:p>
    <w:p w14:paraId="20DE17DA" w14:textId="2FE747D4" w:rsidR="00F6224F" w:rsidRDefault="00C56068" w:rsidP="00701B4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769AE20A" w14:textId="157BC88B" w:rsidR="00C56068" w:rsidRPr="00C56068" w:rsidRDefault="00C56068" w:rsidP="00543FA0">
      <w:pPr>
        <w:spacing w:after="60"/>
        <w:jc w:val="right"/>
        <w:rPr>
          <w:b/>
          <w:bCs/>
          <w:sz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>Перечень организационно-технических мероприятий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57" w:type="dxa"/>
          <w:right w:w="28" w:type="dxa"/>
        </w:tblCellMar>
        <w:tblLook w:val="04A0" w:firstRow="1" w:lastRow="0" w:firstColumn="1" w:lastColumn="0" w:noHBand="0" w:noVBand="1"/>
      </w:tblPr>
      <w:tblGrid>
        <w:gridCol w:w="619"/>
        <w:gridCol w:w="6750"/>
        <w:gridCol w:w="2239"/>
      </w:tblGrid>
      <w:tr w:rsidR="00070338" w:rsidRPr="005C5EA0" w14:paraId="14C8EA11" w14:textId="77777777" w:rsidTr="00414CC2">
        <w:trPr>
          <w:trHeight w:val="506"/>
          <w:tblHeader/>
        </w:trPr>
        <w:tc>
          <w:tcPr>
            <w:tcW w:w="61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EDE895A" w14:textId="7B77AE1C" w:rsidR="00C56068" w:rsidRPr="00C56068" w:rsidRDefault="00C56068" w:rsidP="00BF46F3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108" w:type="dxa"/>
              <w:right w:w="108" w:type="dxa"/>
            </w:tcMar>
            <w:vAlign w:val="center"/>
          </w:tcPr>
          <w:p w14:paraId="2A4814F1" w14:textId="56BB4CB5" w:rsidR="00C56068" w:rsidRPr="00C56068" w:rsidRDefault="00027543" w:rsidP="00027543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="00C56068"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3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108" w:type="dxa"/>
              <w:right w:w="108" w:type="dxa"/>
            </w:tcMar>
            <w:vAlign w:val="center"/>
          </w:tcPr>
          <w:p w14:paraId="2A5833D3" w14:textId="12158988" w:rsidR="00C56068" w:rsidRPr="00C56068" w:rsidRDefault="00C56068" w:rsidP="00D25EF3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 w:rsidR="00D25EF3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070338" w:rsidRPr="005C5EA0" w14:paraId="06CC784C" w14:textId="77777777" w:rsidTr="00414CC2">
        <w:tc>
          <w:tcPr>
            <w:tcW w:w="619" w:type="dxa"/>
          </w:tcPr>
          <w:p w14:paraId="7AC83B6E" w14:textId="6A7A9A89" w:rsidR="00C56068" w:rsidRPr="00C56068" w:rsidRDefault="00C56068" w:rsidP="00BF46F3">
            <w:pPr>
              <w:rPr>
                <w:sz w:val="20"/>
                <w:szCs w:val="20"/>
              </w:rPr>
            </w:pPr>
            <w:r w:rsidRPr="00C56068">
              <w:rPr>
                <w:sz w:val="20"/>
                <w:szCs w:val="20"/>
              </w:rPr>
              <w:t>1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30AEFC4F" w14:textId="75659506" w:rsidR="00C56068" w:rsidRPr="00C56068" w:rsidRDefault="00D35291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D35291">
              <w:rPr>
                <w:sz w:val="20"/>
                <w:szCs w:val="20"/>
              </w:rPr>
              <w:t>Обеспечить снабжение всех строящихся, действующих и вводимых в эксплуатацию буровых площадок информационными щитами на хорошо просматриваемых местах, с указанием наименования объекта, его инвентарного номера и владельца</w:t>
            </w:r>
            <w:r w:rsidR="00967A9C" w:rsidRPr="00967A9C">
              <w:rPr>
                <w:sz w:val="20"/>
                <w:szCs w:val="20"/>
              </w:rPr>
              <w:t>. Перед посещением объекта посетителям должен быть проведен соответствующий инструктаж по мерам промышленной безопасности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1587C5D" w14:textId="77777777" w:rsidR="00566693" w:rsidRDefault="00C4680D" w:rsidP="0039151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  <w:r w:rsidR="00391511">
              <w:rPr>
                <w:sz w:val="20"/>
                <w:szCs w:val="20"/>
                <w:lang w:eastAsia="ru-RU"/>
              </w:rPr>
              <w:t xml:space="preserve"> </w:t>
            </w:r>
          </w:p>
          <w:p w14:paraId="10835A2F" w14:textId="3AA7A260" w:rsidR="00C56068" w:rsidRDefault="00D25EF3" w:rsidP="0039151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УОБР</w:t>
            </w:r>
          </w:p>
          <w:p w14:paraId="441222C3" w14:textId="79C179AF" w:rsidR="00D25EF3" w:rsidRPr="00391511" w:rsidRDefault="00391511" w:rsidP="00391511">
            <w:pPr>
              <w:spacing w:before="60"/>
              <w:rPr>
                <w:i/>
                <w:sz w:val="20"/>
                <w:szCs w:val="20"/>
                <w:u w:val="single"/>
                <w:lang w:eastAsia="ru-RU"/>
              </w:rPr>
            </w:pPr>
            <w:r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  <w:r w:rsidR="00D25EF3"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070338" w:rsidRPr="005C5EA0" w14:paraId="0DBC9474" w14:textId="77777777" w:rsidTr="00414CC2">
        <w:tc>
          <w:tcPr>
            <w:tcW w:w="619" w:type="dxa"/>
          </w:tcPr>
          <w:p w14:paraId="74126E0F" w14:textId="5512FE17" w:rsidR="00C56068" w:rsidRPr="00C56068" w:rsidRDefault="00967A9C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2151F54" w14:textId="303E4840" w:rsidR="00C56068" w:rsidRPr="00C56068" w:rsidRDefault="003C7BDF" w:rsidP="003C7BDF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к</w:t>
            </w:r>
            <w:r w:rsidR="00967A9C" w:rsidRPr="00967A9C">
              <w:rPr>
                <w:sz w:val="20"/>
                <w:szCs w:val="20"/>
              </w:rPr>
              <w:t>руглосуточн</w:t>
            </w:r>
            <w:r>
              <w:rPr>
                <w:sz w:val="20"/>
                <w:szCs w:val="20"/>
              </w:rPr>
              <w:t>ую</w:t>
            </w:r>
            <w:r w:rsidR="00967A9C" w:rsidRPr="00967A9C">
              <w:rPr>
                <w:sz w:val="20"/>
                <w:szCs w:val="20"/>
              </w:rPr>
              <w:t>, мультисервисн</w:t>
            </w:r>
            <w:r>
              <w:rPr>
                <w:sz w:val="20"/>
                <w:szCs w:val="20"/>
              </w:rPr>
              <w:t>ую</w:t>
            </w:r>
            <w:r w:rsidR="00967A9C" w:rsidRPr="00967A9C">
              <w:rPr>
                <w:sz w:val="20"/>
                <w:szCs w:val="20"/>
              </w:rPr>
              <w:t xml:space="preserve"> сеть связи (включающая в себя все виды связи</w:t>
            </w:r>
            <w:r>
              <w:rPr>
                <w:sz w:val="20"/>
                <w:szCs w:val="20"/>
              </w:rPr>
              <w:t>) м</w:t>
            </w:r>
            <w:r w:rsidR="00967A9C" w:rsidRPr="00967A9C">
              <w:rPr>
                <w:sz w:val="20"/>
                <w:szCs w:val="20"/>
              </w:rPr>
              <w:t xml:space="preserve">ежду </w:t>
            </w:r>
            <w:r w:rsidR="006F47E1" w:rsidRPr="00967A9C">
              <w:rPr>
                <w:sz w:val="20"/>
                <w:szCs w:val="20"/>
              </w:rPr>
              <w:t>Заказчиком</w:t>
            </w:r>
            <w:r w:rsidR="00967A9C" w:rsidRPr="00967A9C">
              <w:rPr>
                <w:sz w:val="20"/>
                <w:szCs w:val="20"/>
              </w:rPr>
              <w:t>, буровой площадкой и соответствующими функциональными подразделениями сервисных подрядчиков, буровым мастером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4136059F" w14:textId="4565B731" w:rsidR="00C4680D" w:rsidRDefault="00C4680D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6A31AA17" w14:textId="4F900CBF" w:rsidR="00C4680D" w:rsidRDefault="00C4680D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117F67" w14:textId="77777777" w:rsidR="00D25EF3" w:rsidRPr="00D25EF3" w:rsidRDefault="00D25EF3" w:rsidP="00391511">
            <w:pPr>
              <w:spacing w:before="60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5F7FF3" w14:textId="186A5FE6" w:rsidR="00D25EF3" w:rsidRPr="00C56068" w:rsidRDefault="00D25EF3" w:rsidP="00DB1576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5A1E27" w:rsidRPr="005C5EA0" w14:paraId="3B119475" w14:textId="77777777" w:rsidTr="00414CC2">
        <w:tc>
          <w:tcPr>
            <w:tcW w:w="619" w:type="dxa"/>
          </w:tcPr>
          <w:p w14:paraId="105B0916" w14:textId="60668143" w:rsidR="005A1E27" w:rsidRDefault="005A1E27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EDDA4C1" w14:textId="751A31B3" w:rsidR="003C7BDF" w:rsidRDefault="003C7BDF" w:rsidP="003C7BDF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передачу и</w:t>
            </w:r>
            <w:r w:rsidR="005A1E27" w:rsidRPr="00C4680D">
              <w:rPr>
                <w:sz w:val="20"/>
                <w:szCs w:val="20"/>
              </w:rPr>
              <w:t>нклинометрически</w:t>
            </w:r>
            <w:r>
              <w:rPr>
                <w:sz w:val="20"/>
                <w:szCs w:val="20"/>
              </w:rPr>
              <w:t>х</w:t>
            </w:r>
            <w:r w:rsidR="005A1E27" w:rsidRPr="00C4680D">
              <w:rPr>
                <w:sz w:val="20"/>
                <w:szCs w:val="20"/>
              </w:rPr>
              <w:t xml:space="preserve"> замер</w:t>
            </w:r>
            <w:r>
              <w:rPr>
                <w:sz w:val="20"/>
                <w:szCs w:val="20"/>
              </w:rPr>
              <w:t>ов</w:t>
            </w:r>
            <w:r w:rsidR="005A1E27" w:rsidRPr="00C4680D">
              <w:rPr>
                <w:sz w:val="20"/>
                <w:szCs w:val="20"/>
              </w:rPr>
              <w:t xml:space="preserve"> по ранее пробуренным скважинам перед началом бурения ново</w:t>
            </w:r>
            <w:r w:rsidR="005A1E27">
              <w:rPr>
                <w:sz w:val="20"/>
                <w:szCs w:val="20"/>
              </w:rPr>
              <w:t>го куста (скважины) П</w:t>
            </w:r>
            <w:r w:rsidR="005A1E27" w:rsidRPr="00C4680D">
              <w:rPr>
                <w:sz w:val="20"/>
                <w:szCs w:val="20"/>
              </w:rPr>
              <w:t xml:space="preserve">одрядчику по </w:t>
            </w:r>
            <w:r w:rsidR="005A1E27">
              <w:rPr>
                <w:sz w:val="20"/>
                <w:szCs w:val="20"/>
              </w:rPr>
              <w:t>ННБ</w:t>
            </w:r>
            <w:r w:rsidR="005A1E27" w:rsidRPr="00C4680D">
              <w:rPr>
                <w:sz w:val="20"/>
                <w:szCs w:val="20"/>
              </w:rPr>
              <w:t xml:space="preserve">. </w:t>
            </w:r>
          </w:p>
          <w:p w14:paraId="0F784A64" w14:textId="6B97AEEA" w:rsidR="005A1E27" w:rsidRPr="00C4680D" w:rsidRDefault="005A1E27" w:rsidP="003C7BDF">
            <w:pPr>
              <w:spacing w:after="60"/>
              <w:jc w:val="both"/>
              <w:rPr>
                <w:sz w:val="20"/>
                <w:szCs w:val="20"/>
              </w:rPr>
            </w:pPr>
            <w:r w:rsidRPr="00C4680D">
              <w:rPr>
                <w:sz w:val="20"/>
                <w:szCs w:val="20"/>
              </w:rPr>
              <w:t xml:space="preserve">На основании </w:t>
            </w:r>
            <w:r>
              <w:rPr>
                <w:sz w:val="20"/>
                <w:szCs w:val="20"/>
              </w:rPr>
              <w:t>полученных данных Подрядчик</w:t>
            </w:r>
            <w:r w:rsidR="003C7BDF">
              <w:rPr>
                <w:sz w:val="20"/>
                <w:szCs w:val="20"/>
              </w:rPr>
              <w:t>у</w:t>
            </w:r>
            <w:r>
              <w:rPr>
                <w:sz w:val="20"/>
                <w:szCs w:val="20"/>
              </w:rPr>
              <w:t xml:space="preserve"> по ННБ </w:t>
            </w:r>
            <w:r w:rsidR="003C7BDF">
              <w:rPr>
                <w:sz w:val="20"/>
                <w:szCs w:val="20"/>
              </w:rPr>
              <w:t>построить</w:t>
            </w:r>
            <w:r w:rsidRPr="00C4680D">
              <w:rPr>
                <w:sz w:val="20"/>
                <w:szCs w:val="20"/>
              </w:rPr>
              <w:t xml:space="preserve"> профиль планируемой скважины с указанием ближайших расстояни</w:t>
            </w:r>
            <w:r w:rsidR="003C7BDF">
              <w:rPr>
                <w:sz w:val="20"/>
                <w:szCs w:val="20"/>
              </w:rPr>
              <w:t>й до ранее пробуренных скважин. П</w:t>
            </w:r>
            <w:r w:rsidRPr="00C4680D">
              <w:rPr>
                <w:sz w:val="20"/>
                <w:szCs w:val="20"/>
              </w:rPr>
              <w:t>редостав</w:t>
            </w:r>
            <w:r w:rsidR="003C7BDF">
              <w:rPr>
                <w:sz w:val="20"/>
                <w:szCs w:val="20"/>
              </w:rPr>
              <w:t>ить</w:t>
            </w:r>
            <w:r w:rsidRPr="00C4680D">
              <w:rPr>
                <w:sz w:val="20"/>
                <w:szCs w:val="20"/>
              </w:rPr>
              <w:t xml:space="preserve"> </w:t>
            </w:r>
            <w:r w:rsidR="003C7BDF">
              <w:rPr>
                <w:sz w:val="20"/>
                <w:szCs w:val="20"/>
              </w:rPr>
              <w:t xml:space="preserve">Заказчику </w:t>
            </w:r>
            <w:r w:rsidRPr="00C4680D">
              <w:rPr>
                <w:sz w:val="20"/>
                <w:szCs w:val="20"/>
              </w:rPr>
              <w:t>перечень скважин, на которых в обязательном порядке должны производить</w:t>
            </w:r>
            <w:r w:rsidR="003C7BDF">
              <w:rPr>
                <w:sz w:val="20"/>
                <w:szCs w:val="20"/>
              </w:rPr>
              <w:t>ся гироскопические исследования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5D29985" w14:textId="77777777" w:rsidR="00D80330" w:rsidRDefault="00D80330" w:rsidP="00D80330">
            <w:pPr>
              <w:rPr>
                <w:sz w:val="20"/>
              </w:rPr>
            </w:pPr>
            <w:r w:rsidRPr="00543FA0">
              <w:rPr>
                <w:sz w:val="20"/>
              </w:rPr>
              <w:t>УТиИБ</w:t>
            </w:r>
          </w:p>
          <w:p w14:paraId="7B5836A4" w14:textId="77777777" w:rsidR="00D80330" w:rsidRDefault="00D80330" w:rsidP="00D8033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ОГСБС</w:t>
            </w:r>
          </w:p>
          <w:p w14:paraId="3BBBECB4" w14:textId="77777777" w:rsidR="003C7BDF" w:rsidRDefault="005A1E27" w:rsidP="005A1E2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</w:t>
            </w:r>
            <w:r w:rsidR="003C7BDF">
              <w:rPr>
                <w:sz w:val="20"/>
                <w:szCs w:val="20"/>
                <w:lang w:eastAsia="ru-RU"/>
              </w:rPr>
              <w:t>одрядчик по ННБ</w:t>
            </w:r>
          </w:p>
          <w:p w14:paraId="224C5889" w14:textId="77777777" w:rsidR="005A1E27" w:rsidRDefault="005A1E27" w:rsidP="005A1E27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14CA970D" w14:textId="5C62370F" w:rsidR="005A1E27" w:rsidRDefault="005A1E27" w:rsidP="006F47E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2E10" w:rsidRPr="005C5EA0" w14:paraId="56A4C1F8" w14:textId="77777777" w:rsidTr="00414CC2">
        <w:tc>
          <w:tcPr>
            <w:tcW w:w="619" w:type="dxa"/>
          </w:tcPr>
          <w:p w14:paraId="6E9D63F6" w14:textId="351E439D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710BF84" w14:textId="617C85D5" w:rsidR="00A22E10" w:rsidRPr="005E6795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5E6795">
              <w:rPr>
                <w:sz w:val="20"/>
                <w:szCs w:val="20"/>
              </w:rPr>
              <w:t>Для предупреждения возможных ошибок на стадии проектирования профиля</w:t>
            </w:r>
            <w:r>
              <w:rPr>
                <w:sz w:val="20"/>
                <w:szCs w:val="20"/>
              </w:rPr>
              <w:t xml:space="preserve"> не позднее, чем за 2 календарные недели </w:t>
            </w:r>
            <w:r w:rsidRPr="005E6795">
              <w:rPr>
                <w:sz w:val="20"/>
                <w:szCs w:val="20"/>
              </w:rPr>
              <w:t xml:space="preserve">до начала </w:t>
            </w:r>
            <w:r w:rsidRPr="001A0BEF">
              <w:rPr>
                <w:sz w:val="20"/>
                <w:szCs w:val="20"/>
              </w:rPr>
              <w:t>постановки БУ на</w:t>
            </w:r>
            <w:r>
              <w:rPr>
                <w:sz w:val="20"/>
                <w:szCs w:val="20"/>
              </w:rPr>
              <w:t xml:space="preserve"> новую</w:t>
            </w:r>
            <w:r w:rsidRPr="001A0BEF">
              <w:rPr>
                <w:sz w:val="20"/>
                <w:szCs w:val="20"/>
              </w:rPr>
              <w:t xml:space="preserve"> скважину</w:t>
            </w:r>
            <w:r>
              <w:rPr>
                <w:sz w:val="20"/>
                <w:szCs w:val="20"/>
              </w:rPr>
              <w:t>,</w:t>
            </w:r>
            <w:r w:rsidRPr="005E6795">
              <w:rPr>
                <w:sz w:val="20"/>
                <w:szCs w:val="20"/>
              </w:rPr>
              <w:t xml:space="preserve"> ОГСБС и ОГРР </w:t>
            </w:r>
            <w:r>
              <w:rPr>
                <w:sz w:val="20"/>
                <w:szCs w:val="20"/>
              </w:rPr>
              <w:t xml:space="preserve">обеспечить </w:t>
            </w:r>
            <w:r w:rsidRPr="002147F9">
              <w:rPr>
                <w:sz w:val="20"/>
                <w:szCs w:val="20"/>
              </w:rPr>
              <w:t>передачу данных</w:t>
            </w:r>
            <w:r w:rsidRPr="005E679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(цели бурения) </w:t>
            </w:r>
            <w:r w:rsidRPr="005E6795">
              <w:rPr>
                <w:sz w:val="20"/>
                <w:szCs w:val="20"/>
              </w:rPr>
              <w:t>по новой скважине в УТиИБ и Подрядчику по ННБ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3ABF9B17" w14:textId="77777777" w:rsidR="00A22E10" w:rsidRPr="005E6795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5E6795">
              <w:rPr>
                <w:sz w:val="20"/>
                <w:szCs w:val="20"/>
              </w:rPr>
              <w:t>ОГСБС</w:t>
            </w:r>
            <w:r w:rsidRPr="005E6795">
              <w:rPr>
                <w:sz w:val="20"/>
                <w:szCs w:val="20"/>
                <w:lang w:eastAsia="ru-RU"/>
              </w:rPr>
              <w:t xml:space="preserve"> </w:t>
            </w:r>
          </w:p>
          <w:p w14:paraId="63AD8636" w14:textId="77777777" w:rsidR="00A22E10" w:rsidRPr="005E6795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5E6795">
              <w:rPr>
                <w:sz w:val="20"/>
                <w:szCs w:val="20"/>
                <w:lang w:eastAsia="ru-RU"/>
              </w:rPr>
              <w:t>ОГРР</w:t>
            </w:r>
          </w:p>
          <w:p w14:paraId="1302C30D" w14:textId="77777777" w:rsidR="00A22E10" w:rsidRPr="005E6795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5E6795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488FFB33" w14:textId="6C017FBE" w:rsidR="00A22E10" w:rsidRPr="005E6795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5E6795"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2E10" w:rsidRPr="005C5EA0" w14:paraId="35540C6A" w14:textId="77777777" w:rsidTr="00414CC2">
        <w:tc>
          <w:tcPr>
            <w:tcW w:w="619" w:type="dxa"/>
          </w:tcPr>
          <w:p w14:paraId="64411666" w14:textId="03971A47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49D59133" w14:textId="012736F7" w:rsidR="00A22E10" w:rsidRPr="00675A29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монтаж БУ</w:t>
            </w:r>
            <w:r w:rsidRPr="00675A29">
              <w:rPr>
                <w:sz w:val="20"/>
                <w:szCs w:val="20"/>
              </w:rPr>
              <w:t xml:space="preserve"> в соответствии с техническими тре</w:t>
            </w:r>
            <w:r>
              <w:rPr>
                <w:sz w:val="20"/>
                <w:szCs w:val="20"/>
              </w:rPr>
              <w:t xml:space="preserve">бованиями завода-изготовителя, </w:t>
            </w:r>
            <w:r w:rsidRPr="00675A29">
              <w:rPr>
                <w:sz w:val="20"/>
                <w:szCs w:val="20"/>
              </w:rPr>
              <w:t xml:space="preserve">техническими требованиями к </w:t>
            </w:r>
            <w:r>
              <w:rPr>
                <w:sz w:val="20"/>
                <w:szCs w:val="20"/>
              </w:rPr>
              <w:t>БУ</w:t>
            </w:r>
            <w:r w:rsidRPr="00675A29">
              <w:rPr>
                <w:sz w:val="20"/>
                <w:szCs w:val="20"/>
              </w:rPr>
              <w:t xml:space="preserve"> для эксплуатационного бурения</w:t>
            </w:r>
            <w:r>
              <w:rPr>
                <w:sz w:val="20"/>
                <w:szCs w:val="20"/>
              </w:rPr>
              <w:t xml:space="preserve"> и требованиями ПБНГП</w:t>
            </w:r>
            <w:r w:rsidRPr="00675A29">
              <w:rPr>
                <w:sz w:val="20"/>
                <w:szCs w:val="20"/>
              </w:rPr>
              <w:t>.</w:t>
            </w:r>
          </w:p>
          <w:p w14:paraId="21302C7E" w14:textId="77777777" w:rsidR="00A22E10" w:rsidRPr="00675A29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675A29">
              <w:rPr>
                <w:sz w:val="20"/>
                <w:szCs w:val="20"/>
              </w:rPr>
              <w:t xml:space="preserve">Перед монтажом </w:t>
            </w:r>
            <w:r>
              <w:rPr>
                <w:sz w:val="20"/>
                <w:szCs w:val="20"/>
              </w:rPr>
              <w:t>Подрядчику по бурению утвердить и подписать</w:t>
            </w:r>
            <w:r w:rsidRPr="00675A29">
              <w:rPr>
                <w:sz w:val="20"/>
                <w:szCs w:val="20"/>
              </w:rPr>
              <w:t xml:space="preserve"> схемы монтажа </w:t>
            </w:r>
            <w:r>
              <w:rPr>
                <w:sz w:val="20"/>
                <w:szCs w:val="20"/>
              </w:rPr>
              <w:t>БУ</w:t>
            </w:r>
            <w:r w:rsidRPr="00675A29">
              <w:rPr>
                <w:sz w:val="20"/>
                <w:szCs w:val="20"/>
              </w:rPr>
              <w:t xml:space="preserve"> и оборудования </w:t>
            </w:r>
            <w:r>
              <w:rPr>
                <w:sz w:val="20"/>
                <w:szCs w:val="20"/>
              </w:rPr>
              <w:t>(ЦСГО, БРД, оборудования капитального ремонта скважин</w:t>
            </w:r>
            <w:r w:rsidRPr="00675A29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оборудование управления добычи нефти и газа), </w:t>
            </w:r>
            <w:r w:rsidRPr="00675A29">
              <w:rPr>
                <w:sz w:val="20"/>
                <w:szCs w:val="20"/>
              </w:rPr>
              <w:t xml:space="preserve"> в которых учт</w:t>
            </w:r>
            <w:r>
              <w:rPr>
                <w:sz w:val="20"/>
                <w:szCs w:val="20"/>
              </w:rPr>
              <w:t>ены</w:t>
            </w:r>
            <w:r w:rsidRPr="00675A29">
              <w:rPr>
                <w:sz w:val="20"/>
                <w:szCs w:val="20"/>
              </w:rPr>
              <w:t xml:space="preserve"> предложения</w:t>
            </w:r>
            <w:r>
              <w:rPr>
                <w:sz w:val="20"/>
                <w:szCs w:val="20"/>
              </w:rPr>
              <w:t xml:space="preserve"> </w:t>
            </w:r>
            <w:r w:rsidRPr="00675A2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Подрядчика</w:t>
            </w:r>
            <w:r w:rsidRPr="00675A29">
              <w:rPr>
                <w:sz w:val="20"/>
                <w:szCs w:val="20"/>
              </w:rPr>
              <w:t xml:space="preserve"> по ГТИ, </w:t>
            </w:r>
            <w:r>
              <w:rPr>
                <w:sz w:val="20"/>
                <w:szCs w:val="20"/>
              </w:rPr>
              <w:t>Подрядчика по ННБ</w:t>
            </w:r>
            <w:r w:rsidRPr="00675A29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 xml:space="preserve">Подрядчика по ИТСБР </w:t>
            </w:r>
            <w:r w:rsidRPr="00675A29">
              <w:rPr>
                <w:sz w:val="20"/>
                <w:szCs w:val="20"/>
              </w:rPr>
              <w:t xml:space="preserve">для установки и размещения необходимого дополнительного оборудования и датчиков на </w:t>
            </w:r>
            <w:r>
              <w:rPr>
                <w:sz w:val="20"/>
                <w:szCs w:val="20"/>
              </w:rPr>
              <w:t>БУ</w:t>
            </w:r>
            <w:r w:rsidRPr="00675A29">
              <w:rPr>
                <w:sz w:val="20"/>
                <w:szCs w:val="20"/>
              </w:rPr>
              <w:t xml:space="preserve"> (блок флокуляции, количество и тип центрифуг, места установки и врезки датчиков и т.д.). </w:t>
            </w:r>
          </w:p>
          <w:p w14:paraId="3005289D" w14:textId="5027A4E1" w:rsidR="00A22E10" w:rsidRPr="002C36AB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675A29">
              <w:rPr>
                <w:sz w:val="20"/>
                <w:szCs w:val="20"/>
              </w:rPr>
              <w:t>Недостатки, выявленные в процессе эксплуатации оборудования, устраняются исполнителем работ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CAF0EC7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D6A67C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0F3D58B" w14:textId="6FBDB3BE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40F5CC96" w14:textId="77777777" w:rsidTr="00414CC2">
        <w:tc>
          <w:tcPr>
            <w:tcW w:w="619" w:type="dxa"/>
          </w:tcPr>
          <w:p w14:paraId="40ADD976" w14:textId="09A714BD" w:rsidR="00675A29" w:rsidRDefault="008B586F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68F741BF" w14:textId="4DEFDD3D" w:rsidR="00D16DF5" w:rsidRDefault="00D16DF5" w:rsidP="00D16DF5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Рабочей комиссии </w:t>
            </w:r>
            <w:r w:rsidRPr="008B586F">
              <w:rPr>
                <w:sz w:val="20"/>
                <w:szCs w:val="20"/>
              </w:rPr>
              <w:t xml:space="preserve">с участием представителей Заказчика, подрядчиков и территориального органа Ростехнадзора производить </w:t>
            </w:r>
            <w:r>
              <w:rPr>
                <w:sz w:val="20"/>
                <w:szCs w:val="20"/>
              </w:rPr>
              <w:t>п</w:t>
            </w:r>
            <w:r w:rsidR="008B586F" w:rsidRPr="008B586F">
              <w:rPr>
                <w:sz w:val="20"/>
                <w:szCs w:val="20"/>
              </w:rPr>
              <w:t xml:space="preserve">уск в работу (эксплуатацию) </w:t>
            </w:r>
            <w:r w:rsidR="00B072E2">
              <w:rPr>
                <w:sz w:val="20"/>
                <w:szCs w:val="20"/>
              </w:rPr>
              <w:t>БУ</w:t>
            </w:r>
            <w:r w:rsidR="008B586F" w:rsidRPr="008B586F">
              <w:rPr>
                <w:sz w:val="20"/>
                <w:szCs w:val="20"/>
              </w:rPr>
              <w:t xml:space="preserve">, вспомогательных сооружений и технических устройств на участке ведения буровых работ после завершения и проверки качества вышкомонтажных работ, опробования технических устройств, при наличии </w:t>
            </w:r>
            <w:r w:rsidR="008B586F" w:rsidRPr="008B586F">
              <w:rPr>
                <w:sz w:val="20"/>
                <w:szCs w:val="20"/>
              </w:rPr>
              <w:lastRenderedPageBreak/>
              <w:t xml:space="preserve">укомплектованной буровой бригады, при наличии положительного заключения о готовности </w:t>
            </w:r>
            <w:r w:rsidR="00B072E2">
              <w:rPr>
                <w:sz w:val="20"/>
                <w:szCs w:val="20"/>
              </w:rPr>
              <w:t>БУ</w:t>
            </w:r>
            <w:r w:rsidR="008B586F" w:rsidRPr="008B586F">
              <w:rPr>
                <w:sz w:val="20"/>
                <w:szCs w:val="20"/>
              </w:rPr>
              <w:t xml:space="preserve"> к</w:t>
            </w:r>
            <w:r w:rsidR="00813B85">
              <w:rPr>
                <w:sz w:val="20"/>
                <w:szCs w:val="20"/>
              </w:rPr>
              <w:t xml:space="preserve"> эксплуатации</w:t>
            </w:r>
            <w:r>
              <w:rPr>
                <w:sz w:val="20"/>
                <w:szCs w:val="20"/>
              </w:rPr>
              <w:t xml:space="preserve">. </w:t>
            </w:r>
          </w:p>
          <w:p w14:paraId="687C68F1" w14:textId="06073DA3" w:rsidR="00675A29" w:rsidRPr="002C36AB" w:rsidRDefault="00D16DF5" w:rsidP="00D16DF5">
            <w:pPr>
              <w:spacing w:after="60"/>
              <w:jc w:val="both"/>
              <w:rPr>
                <w:sz w:val="20"/>
                <w:szCs w:val="20"/>
              </w:rPr>
            </w:pPr>
            <w:r w:rsidRPr="008B586F">
              <w:rPr>
                <w:sz w:val="20"/>
                <w:szCs w:val="20"/>
              </w:rPr>
              <w:t>Готовность к пуску оформ</w:t>
            </w:r>
            <w:r>
              <w:rPr>
                <w:sz w:val="20"/>
                <w:szCs w:val="20"/>
              </w:rPr>
              <w:t>ить</w:t>
            </w:r>
            <w:r w:rsidRPr="008B586F">
              <w:rPr>
                <w:sz w:val="20"/>
                <w:szCs w:val="20"/>
              </w:rPr>
              <w:t xml:space="preserve"> актом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3C4BFE59" w14:textId="6A8FE2FC" w:rsidR="00675A29" w:rsidRDefault="00A53EA2" w:rsidP="000069AF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548C00A6" w14:textId="77777777" w:rsidR="000069AF" w:rsidRDefault="000069AF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7D2E708" w14:textId="1A01C7A2" w:rsidR="000069AF" w:rsidRDefault="000069AF" w:rsidP="000069AF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3C250468" w14:textId="77777777" w:rsidTr="00414CC2">
        <w:tc>
          <w:tcPr>
            <w:tcW w:w="619" w:type="dxa"/>
          </w:tcPr>
          <w:p w14:paraId="4ED6ACEB" w14:textId="5ED44CD6" w:rsidR="00675A29" w:rsidRDefault="000069AF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1CB49C33" w14:textId="58745B80" w:rsidR="00675A29" w:rsidRPr="002C36AB" w:rsidRDefault="000069AF" w:rsidP="005E6F2D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0069AF">
              <w:rPr>
                <w:sz w:val="20"/>
                <w:szCs w:val="20"/>
              </w:rPr>
              <w:t xml:space="preserve">В зимнее время </w:t>
            </w:r>
            <w:r>
              <w:rPr>
                <w:sz w:val="20"/>
                <w:szCs w:val="20"/>
                <w:lang w:eastAsia="ru-RU"/>
              </w:rPr>
              <w:t>Подрядчик</w:t>
            </w:r>
            <w:r w:rsidR="00A07DB4">
              <w:rPr>
                <w:sz w:val="20"/>
                <w:szCs w:val="20"/>
                <w:lang w:eastAsia="ru-RU"/>
              </w:rPr>
              <w:t>у</w:t>
            </w:r>
            <w:r>
              <w:rPr>
                <w:sz w:val="20"/>
                <w:szCs w:val="20"/>
                <w:lang w:eastAsia="ru-RU"/>
              </w:rPr>
              <w:t xml:space="preserve"> по бурению </w:t>
            </w:r>
            <w:r w:rsidRPr="000069AF">
              <w:rPr>
                <w:sz w:val="20"/>
                <w:szCs w:val="20"/>
              </w:rPr>
              <w:t>обеспечи</w:t>
            </w:r>
            <w:r w:rsidR="00A07DB4">
              <w:rPr>
                <w:sz w:val="20"/>
                <w:szCs w:val="20"/>
              </w:rPr>
              <w:t>ва</w:t>
            </w:r>
            <w:r w:rsidRPr="000069AF">
              <w:rPr>
                <w:sz w:val="20"/>
                <w:szCs w:val="20"/>
              </w:rPr>
              <w:t xml:space="preserve">ть обогрев </w:t>
            </w:r>
            <w:r w:rsidR="005E6F2D">
              <w:rPr>
                <w:sz w:val="20"/>
                <w:szCs w:val="20"/>
              </w:rPr>
              <w:t>всего оборудования ПВО</w:t>
            </w:r>
            <w:r w:rsidRPr="000069AF">
              <w:rPr>
                <w:sz w:val="20"/>
                <w:szCs w:val="20"/>
              </w:rPr>
              <w:t>, предохранительной диафрагмы, задвижки доливной емкости. Состояние предохранительных диафрагм и работоспособность электро-конта</w:t>
            </w:r>
            <w:r w:rsidR="00A07DB4">
              <w:rPr>
                <w:sz w:val="20"/>
                <w:szCs w:val="20"/>
              </w:rPr>
              <w:t>ктных манометров на манифольде</w:t>
            </w:r>
            <w:r w:rsidRPr="000069AF">
              <w:rPr>
                <w:sz w:val="20"/>
                <w:szCs w:val="20"/>
              </w:rPr>
              <w:t xml:space="preserve"> проверять каждую вахту с записью в буровом журнале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F385466" w14:textId="77777777" w:rsidR="00A11F48" w:rsidRDefault="00A11F48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3B962A" w14:textId="77777777" w:rsidR="00A11F48" w:rsidRDefault="00A11F48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7D9086C" w14:textId="66FCB228" w:rsidR="00675A29" w:rsidRDefault="00A11F48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508B06CA" w14:textId="77777777" w:rsidTr="00414CC2">
        <w:tc>
          <w:tcPr>
            <w:tcW w:w="619" w:type="dxa"/>
          </w:tcPr>
          <w:p w14:paraId="6A01B64D" w14:textId="324E04B3" w:rsidR="00675A29" w:rsidRDefault="00A11F4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5EBB96A4" w14:textId="02E71911" w:rsidR="00675A29" w:rsidRPr="002C36AB" w:rsidRDefault="00A11F48" w:rsidP="005E6F2D">
            <w:pPr>
              <w:spacing w:after="60"/>
              <w:jc w:val="both"/>
              <w:rPr>
                <w:sz w:val="20"/>
                <w:szCs w:val="20"/>
              </w:rPr>
            </w:pPr>
            <w:r w:rsidRPr="00A11F48">
              <w:rPr>
                <w:sz w:val="20"/>
                <w:szCs w:val="20"/>
              </w:rPr>
              <w:t>Перед началом работ по забу</w:t>
            </w:r>
            <w:r>
              <w:rPr>
                <w:sz w:val="20"/>
                <w:szCs w:val="20"/>
              </w:rPr>
              <w:t>риванию первой скважины на кустовой площадке</w:t>
            </w:r>
            <w:r w:rsidRPr="00A11F48">
              <w:rPr>
                <w:sz w:val="20"/>
                <w:szCs w:val="20"/>
              </w:rPr>
              <w:t xml:space="preserve"> необходимо пров</w:t>
            </w:r>
            <w:r w:rsidR="00A07DB4">
              <w:rPr>
                <w:sz w:val="20"/>
                <w:szCs w:val="20"/>
              </w:rPr>
              <w:t>одить</w:t>
            </w:r>
            <w:r w:rsidRPr="00A11F48">
              <w:rPr>
                <w:sz w:val="20"/>
                <w:szCs w:val="20"/>
              </w:rPr>
              <w:t xml:space="preserve"> совместную пусковую конференцию. </w:t>
            </w:r>
            <w:r w:rsidR="00A07DB4">
              <w:rPr>
                <w:sz w:val="20"/>
                <w:szCs w:val="20"/>
              </w:rPr>
              <w:t xml:space="preserve">Обеспечить </w:t>
            </w:r>
            <w:r w:rsidR="00A07DB4" w:rsidRPr="00A07DB4">
              <w:rPr>
                <w:b/>
                <w:sz w:val="20"/>
                <w:szCs w:val="20"/>
                <w:u w:val="single"/>
              </w:rPr>
              <w:t>обязательное</w:t>
            </w:r>
            <w:r w:rsidRPr="00A11F48">
              <w:rPr>
                <w:sz w:val="20"/>
                <w:szCs w:val="20"/>
              </w:rPr>
              <w:t xml:space="preserve"> присутст</w:t>
            </w:r>
            <w:r>
              <w:rPr>
                <w:sz w:val="20"/>
                <w:szCs w:val="20"/>
              </w:rPr>
              <w:t>вие всего руководящего состава П</w:t>
            </w:r>
            <w:r w:rsidRPr="00A11F48">
              <w:rPr>
                <w:sz w:val="20"/>
                <w:szCs w:val="20"/>
              </w:rPr>
              <w:t xml:space="preserve">одрядчиков, </w:t>
            </w:r>
            <w:r>
              <w:rPr>
                <w:sz w:val="20"/>
                <w:szCs w:val="20"/>
              </w:rPr>
              <w:t>участвующих в строительстве скважины</w:t>
            </w:r>
            <w:r w:rsidRPr="00A11F48">
              <w:rPr>
                <w:sz w:val="20"/>
                <w:szCs w:val="20"/>
              </w:rPr>
              <w:t xml:space="preserve">, а также представителей Заказчика. </w:t>
            </w:r>
            <w:r w:rsidR="00A07DB4">
              <w:rPr>
                <w:sz w:val="20"/>
                <w:szCs w:val="20"/>
              </w:rPr>
              <w:t>О</w:t>
            </w:r>
            <w:r w:rsidRPr="00A11F48">
              <w:rPr>
                <w:sz w:val="20"/>
                <w:szCs w:val="20"/>
              </w:rPr>
              <w:t xml:space="preserve">собое внимание уделять вопросам </w:t>
            </w:r>
            <w:r w:rsidR="00221649">
              <w:rPr>
                <w:sz w:val="20"/>
                <w:szCs w:val="20"/>
              </w:rPr>
              <w:t>промышленной</w:t>
            </w:r>
            <w:r w:rsidR="00221649" w:rsidRPr="00221649">
              <w:rPr>
                <w:sz w:val="20"/>
                <w:szCs w:val="20"/>
              </w:rPr>
              <w:t xml:space="preserve"> безопасност</w:t>
            </w:r>
            <w:r w:rsidR="00221649">
              <w:rPr>
                <w:sz w:val="20"/>
                <w:szCs w:val="20"/>
              </w:rPr>
              <w:t>и</w:t>
            </w:r>
            <w:r w:rsidR="00221649" w:rsidRPr="00221649">
              <w:rPr>
                <w:sz w:val="20"/>
                <w:szCs w:val="20"/>
              </w:rPr>
              <w:t>, охран</w:t>
            </w:r>
            <w:r w:rsidR="00221649">
              <w:rPr>
                <w:sz w:val="20"/>
                <w:szCs w:val="20"/>
              </w:rPr>
              <w:t>ы</w:t>
            </w:r>
            <w:r w:rsidR="00221649" w:rsidRPr="00221649">
              <w:rPr>
                <w:sz w:val="20"/>
                <w:szCs w:val="20"/>
              </w:rPr>
              <w:t xml:space="preserve"> труда и окружающей среды</w:t>
            </w:r>
            <w:r w:rsidRPr="00A11F48">
              <w:rPr>
                <w:sz w:val="20"/>
                <w:szCs w:val="20"/>
              </w:rPr>
              <w:t xml:space="preserve">, </w:t>
            </w:r>
            <w:r w:rsidR="005E6F2D">
              <w:rPr>
                <w:sz w:val="20"/>
                <w:szCs w:val="20"/>
              </w:rPr>
              <w:t>снижению рисков аварийности, брака и</w:t>
            </w:r>
            <w:r w:rsidRPr="00A11F48">
              <w:rPr>
                <w:sz w:val="20"/>
                <w:szCs w:val="20"/>
              </w:rPr>
              <w:t xml:space="preserve"> возможны</w:t>
            </w:r>
            <w:r w:rsidR="005E6F2D">
              <w:rPr>
                <w:sz w:val="20"/>
                <w:szCs w:val="20"/>
              </w:rPr>
              <w:t>х</w:t>
            </w:r>
            <w:r w:rsidRPr="00A11F48">
              <w:rPr>
                <w:sz w:val="20"/>
                <w:szCs w:val="20"/>
              </w:rPr>
              <w:t xml:space="preserve"> осложнени</w:t>
            </w:r>
            <w:r w:rsidR="005E6F2D">
              <w:rPr>
                <w:sz w:val="20"/>
                <w:szCs w:val="20"/>
              </w:rPr>
              <w:t>й</w:t>
            </w:r>
            <w:r w:rsidRPr="00A11F48">
              <w:rPr>
                <w:sz w:val="20"/>
                <w:szCs w:val="20"/>
              </w:rPr>
              <w:t xml:space="preserve"> по разрезу скважины, характеристике продуктивных пластов</w:t>
            </w:r>
            <w:r w:rsidR="005E6F2D">
              <w:rPr>
                <w:sz w:val="20"/>
                <w:szCs w:val="20"/>
              </w:rPr>
              <w:t>, готовности МТР и персонала,  мероприятиям по предотвращению НПВ, обсуждению извлеченных уроков по строительству скважин в схожих условиях,</w:t>
            </w:r>
            <w:r w:rsidR="005E6F2D" w:rsidRPr="00A11F48">
              <w:rPr>
                <w:sz w:val="20"/>
                <w:szCs w:val="20"/>
              </w:rPr>
              <w:t xml:space="preserve"> </w:t>
            </w:r>
            <w:r w:rsidR="005E6F2D">
              <w:rPr>
                <w:sz w:val="20"/>
                <w:szCs w:val="20"/>
              </w:rPr>
              <w:t>выработке предложений по оптимизации сроков бурения</w:t>
            </w:r>
            <w:r w:rsidR="005E6F2D" w:rsidRPr="00A11F48">
              <w:rPr>
                <w:sz w:val="20"/>
                <w:szCs w:val="20"/>
              </w:rPr>
              <w:t xml:space="preserve"> и др</w:t>
            </w:r>
            <w:r w:rsidR="005E6F2D">
              <w:rPr>
                <w:sz w:val="20"/>
                <w:szCs w:val="20"/>
              </w:rPr>
              <w:t>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5CD9906" w14:textId="363B0549" w:rsidR="00A11F48" w:rsidRDefault="00A53EA2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 по строительству скважин</w:t>
            </w:r>
          </w:p>
          <w:p w14:paraId="68E77164" w14:textId="77777777" w:rsidR="00A11F48" w:rsidRDefault="00A11F48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D8EF648" w14:textId="11F602CA" w:rsidR="00675A29" w:rsidRDefault="00A11F48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1CEC8133" w14:textId="77777777" w:rsidTr="00414CC2">
        <w:tc>
          <w:tcPr>
            <w:tcW w:w="619" w:type="dxa"/>
          </w:tcPr>
          <w:p w14:paraId="73BD8045" w14:textId="40756AE2" w:rsidR="00675A29" w:rsidRDefault="00A11F4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47EED03A" w14:textId="4C441E88" w:rsidR="00675A29" w:rsidRPr="002C36AB" w:rsidRDefault="00A07DB4" w:rsidP="00E3388F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всю</w:t>
            </w:r>
            <w:r w:rsidR="00A11F48" w:rsidRPr="00A11F48">
              <w:rPr>
                <w:sz w:val="20"/>
                <w:szCs w:val="20"/>
              </w:rPr>
              <w:t xml:space="preserve"> необходим</w:t>
            </w:r>
            <w:r>
              <w:rPr>
                <w:sz w:val="20"/>
                <w:szCs w:val="20"/>
              </w:rPr>
              <w:t>ую</w:t>
            </w:r>
            <w:r w:rsidR="00A11F48" w:rsidRPr="00A11F48">
              <w:rPr>
                <w:sz w:val="20"/>
                <w:szCs w:val="20"/>
              </w:rPr>
              <w:t xml:space="preserve"> </w:t>
            </w:r>
            <w:r w:rsidR="005E6F2D">
              <w:rPr>
                <w:sz w:val="20"/>
                <w:szCs w:val="20"/>
              </w:rPr>
              <w:t xml:space="preserve">утвержденную и согласованную </w:t>
            </w:r>
            <w:r w:rsidR="00A11F48" w:rsidRPr="00A11F48">
              <w:rPr>
                <w:sz w:val="20"/>
                <w:szCs w:val="20"/>
              </w:rPr>
              <w:t>проектн</w:t>
            </w:r>
            <w:r>
              <w:rPr>
                <w:sz w:val="20"/>
                <w:szCs w:val="20"/>
              </w:rPr>
              <w:t>ую</w:t>
            </w:r>
            <w:r w:rsidR="00A11F48" w:rsidRPr="00A11F48">
              <w:rPr>
                <w:sz w:val="20"/>
                <w:szCs w:val="20"/>
              </w:rPr>
              <w:t xml:space="preserve"> документаци</w:t>
            </w:r>
            <w:r>
              <w:rPr>
                <w:sz w:val="20"/>
                <w:szCs w:val="20"/>
              </w:rPr>
              <w:t>ю</w:t>
            </w:r>
            <w:r w:rsidR="00A11F48" w:rsidRPr="00A11F48">
              <w:rPr>
                <w:sz w:val="20"/>
                <w:szCs w:val="20"/>
              </w:rPr>
              <w:t xml:space="preserve"> по скважине </w:t>
            </w:r>
            <w:r w:rsidR="00B05950">
              <w:rPr>
                <w:sz w:val="20"/>
                <w:szCs w:val="20"/>
              </w:rPr>
              <w:t>перед началом бурения (н</w:t>
            </w:r>
            <w:r w:rsidR="00A11F48" w:rsidRPr="00A11F48">
              <w:rPr>
                <w:sz w:val="20"/>
                <w:szCs w:val="20"/>
              </w:rPr>
              <w:t>а буровой должна быть вся необходимая документация для бурения скважины в соответствии с</w:t>
            </w:r>
            <w:r w:rsidR="00B05950">
              <w:rPr>
                <w:sz w:val="20"/>
                <w:szCs w:val="20"/>
              </w:rPr>
              <w:t xml:space="preserve"> утвержденным перечнем, в т.ч.</w:t>
            </w:r>
            <w:r w:rsidR="00A11F48" w:rsidRPr="00A11F48">
              <w:rPr>
                <w:sz w:val="20"/>
                <w:szCs w:val="20"/>
              </w:rPr>
              <w:t xml:space="preserve"> </w:t>
            </w:r>
            <w:r w:rsidR="00E3388F">
              <w:rPr>
                <w:sz w:val="20"/>
                <w:szCs w:val="20"/>
              </w:rPr>
              <w:t xml:space="preserve">ГТН, </w:t>
            </w:r>
            <w:r w:rsidR="00A11F48" w:rsidRPr="00A11F48">
              <w:rPr>
                <w:sz w:val="20"/>
                <w:szCs w:val="20"/>
              </w:rPr>
              <w:t xml:space="preserve">программа на бурение скважины, включающая в себя: </w:t>
            </w:r>
            <w:r w:rsidR="00E3388F" w:rsidRPr="00E3388F">
              <w:rPr>
                <w:sz w:val="20"/>
                <w:szCs w:val="20"/>
              </w:rPr>
              <w:t>программу на проводку скважины, растворную программу, долотную программу, график "глубина-день", информация по ранее пробуренным скважинам и сближениям с ними и т.д.</w:t>
            </w:r>
            <w:r w:rsidR="00A11F48" w:rsidRPr="00A11F48">
              <w:rPr>
                <w:sz w:val="20"/>
                <w:szCs w:val="20"/>
              </w:rPr>
              <w:t>.</w:t>
            </w:r>
            <w:r w:rsidR="00B05950">
              <w:rPr>
                <w:sz w:val="20"/>
                <w:szCs w:val="20"/>
              </w:rPr>
              <w:t>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C9B5229" w14:textId="77777777" w:rsidR="00EA7731" w:rsidRDefault="00EA7731" w:rsidP="00EA773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21634FEE" w14:textId="77777777" w:rsidR="00EA7731" w:rsidRDefault="00EA7731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2FB70FF9" w14:textId="79FE1AE6" w:rsidR="00675A29" w:rsidRDefault="00EA7731" w:rsidP="00EA773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5FFD962C" w14:textId="77777777" w:rsidTr="00414CC2">
        <w:tc>
          <w:tcPr>
            <w:tcW w:w="619" w:type="dxa"/>
          </w:tcPr>
          <w:p w14:paraId="668507A8" w14:textId="20CE139C" w:rsidR="00675A29" w:rsidRDefault="0007033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18839F6F" w14:textId="62A4276D" w:rsidR="00675A29" w:rsidRPr="002C36AB" w:rsidRDefault="002D019A" w:rsidP="002D019A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Подрядчику по ННБ (в части КНБК) и П</w:t>
            </w:r>
            <w:r w:rsidR="00070338">
              <w:rPr>
                <w:sz w:val="20"/>
                <w:szCs w:val="20"/>
                <w:lang w:eastAsia="ru-RU"/>
              </w:rPr>
              <w:t>одрядчик</w:t>
            </w:r>
            <w:r w:rsidR="00B05950">
              <w:rPr>
                <w:sz w:val="20"/>
                <w:szCs w:val="20"/>
                <w:lang w:eastAsia="ru-RU"/>
              </w:rPr>
              <w:t>у</w:t>
            </w:r>
            <w:r w:rsidR="00070338">
              <w:rPr>
                <w:sz w:val="20"/>
                <w:szCs w:val="20"/>
                <w:lang w:eastAsia="ru-RU"/>
              </w:rPr>
              <w:t xml:space="preserve"> по бурению </w:t>
            </w:r>
            <w:r w:rsidR="00B05950">
              <w:rPr>
                <w:sz w:val="20"/>
                <w:szCs w:val="20"/>
              </w:rPr>
              <w:t xml:space="preserve">обеспечить </w:t>
            </w:r>
            <w:r w:rsidRPr="002D019A">
              <w:rPr>
                <w:sz w:val="20"/>
                <w:szCs w:val="20"/>
              </w:rPr>
              <w:t xml:space="preserve">паспорта на все оборудование </w:t>
            </w:r>
            <w:r w:rsidR="00B05950">
              <w:rPr>
                <w:sz w:val="20"/>
                <w:szCs w:val="20"/>
              </w:rPr>
              <w:t xml:space="preserve">наличие </w:t>
            </w:r>
            <w:r w:rsidR="005E6795">
              <w:rPr>
                <w:sz w:val="20"/>
                <w:szCs w:val="20"/>
              </w:rPr>
              <w:t>на буровой площадке таблицы</w:t>
            </w:r>
            <w:r w:rsidR="005E6795" w:rsidRPr="005E6795">
              <w:rPr>
                <w:sz w:val="20"/>
                <w:szCs w:val="20"/>
              </w:rPr>
              <w:t xml:space="preserve"> </w:t>
            </w:r>
            <w:r w:rsidR="00355BD8">
              <w:rPr>
                <w:sz w:val="20"/>
                <w:szCs w:val="20"/>
              </w:rPr>
              <w:t xml:space="preserve">прочностных </w:t>
            </w:r>
            <w:r w:rsidR="00315EFD">
              <w:rPr>
                <w:sz w:val="20"/>
                <w:szCs w:val="20"/>
              </w:rPr>
              <w:t xml:space="preserve">характеристик, </w:t>
            </w:r>
            <w:r w:rsidR="005E6795">
              <w:rPr>
                <w:sz w:val="20"/>
                <w:szCs w:val="20"/>
              </w:rPr>
              <w:t xml:space="preserve">допустимых моментов свинчивания, </w:t>
            </w:r>
            <w:r w:rsidR="00070338" w:rsidRPr="00070338">
              <w:rPr>
                <w:sz w:val="20"/>
                <w:szCs w:val="20"/>
              </w:rPr>
              <w:t>всех применяем</w:t>
            </w:r>
            <w:r w:rsidR="005E6795">
              <w:rPr>
                <w:sz w:val="20"/>
                <w:szCs w:val="20"/>
              </w:rPr>
              <w:t xml:space="preserve">ых </w:t>
            </w:r>
            <w:r w:rsidR="00070338">
              <w:rPr>
                <w:sz w:val="20"/>
                <w:szCs w:val="20"/>
              </w:rPr>
              <w:t>для бурения скважины труб и</w:t>
            </w:r>
            <w:r w:rsidR="00070338" w:rsidRPr="00070338">
              <w:rPr>
                <w:sz w:val="20"/>
                <w:szCs w:val="20"/>
              </w:rPr>
              <w:t xml:space="preserve"> КНБК. Вести постоянный учёт наработки по времени бурильного инструмента и переводников с записью в паспортах б</w:t>
            </w:r>
            <w:r w:rsidR="00DA70A3">
              <w:rPr>
                <w:sz w:val="20"/>
                <w:szCs w:val="20"/>
              </w:rPr>
              <w:t>урильного</w:t>
            </w:r>
            <w:r w:rsidR="00070338" w:rsidRPr="00070338">
              <w:rPr>
                <w:sz w:val="20"/>
                <w:szCs w:val="20"/>
              </w:rPr>
              <w:t xml:space="preserve"> инструмента и переводников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E4E0137" w14:textId="6A43356E" w:rsidR="00070338" w:rsidRDefault="00070338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BDDC1D" w14:textId="77777777" w:rsidR="002D019A" w:rsidRDefault="002D019A" w:rsidP="002D019A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8C1CF3B" w14:textId="77777777" w:rsidR="00070338" w:rsidRDefault="00070338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C883247" w14:textId="67801EE6" w:rsidR="00675A29" w:rsidRDefault="00A53EA2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A7731" w:rsidRPr="005C5EA0" w14:paraId="7EDF7CCA" w14:textId="77777777" w:rsidTr="00414CC2">
        <w:tc>
          <w:tcPr>
            <w:tcW w:w="619" w:type="dxa"/>
          </w:tcPr>
          <w:p w14:paraId="7B58806E" w14:textId="3A44EEE2" w:rsidR="00EA7731" w:rsidRDefault="0007033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D43E6F6" w14:textId="1ED76B9F" w:rsidR="00EA7731" w:rsidRPr="002C36AB" w:rsidRDefault="00070338" w:rsidP="002D019A">
            <w:pPr>
              <w:spacing w:after="60"/>
              <w:jc w:val="both"/>
              <w:rPr>
                <w:sz w:val="20"/>
                <w:szCs w:val="20"/>
              </w:rPr>
            </w:pPr>
            <w:r w:rsidRPr="00070338">
              <w:rPr>
                <w:sz w:val="20"/>
                <w:szCs w:val="20"/>
              </w:rPr>
              <w:t>Перед началом бурения буровой мастер должен убедиться, что все оборудование</w:t>
            </w:r>
            <w:r w:rsidR="002D019A">
              <w:rPr>
                <w:sz w:val="20"/>
                <w:szCs w:val="20"/>
              </w:rPr>
              <w:t>, включая турбобуры и ВЗД,</w:t>
            </w:r>
            <w:r w:rsidRPr="00070338">
              <w:rPr>
                <w:sz w:val="20"/>
                <w:szCs w:val="20"/>
              </w:rPr>
              <w:t xml:space="preserve"> исправно</w:t>
            </w:r>
            <w:r w:rsidR="002D019A">
              <w:rPr>
                <w:sz w:val="20"/>
                <w:szCs w:val="20"/>
              </w:rPr>
              <w:t xml:space="preserve"> и</w:t>
            </w:r>
            <w:r w:rsidRPr="00070338">
              <w:rPr>
                <w:sz w:val="20"/>
                <w:szCs w:val="20"/>
              </w:rPr>
              <w:t xml:space="preserve"> прошл</w:t>
            </w:r>
            <w:r w:rsidR="002D019A">
              <w:rPr>
                <w:sz w:val="20"/>
                <w:szCs w:val="20"/>
              </w:rPr>
              <w:t>о</w:t>
            </w:r>
            <w:r w:rsidRPr="00070338">
              <w:rPr>
                <w:sz w:val="20"/>
                <w:szCs w:val="20"/>
              </w:rPr>
              <w:t xml:space="preserve"> необходимую проверку и ревизию в условиях ремонтной базы (подтверждение в паспорте)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46048093" w14:textId="5DB318B3" w:rsidR="00070338" w:rsidRDefault="00070338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C784B6" w14:textId="743D47DA" w:rsidR="0020042B" w:rsidRDefault="0020042B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9A97755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1002D88" w14:textId="3530BD85" w:rsidR="00EA7731" w:rsidRDefault="00A53EA2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A7731" w:rsidRPr="005C5EA0" w14:paraId="757E256B" w14:textId="77777777" w:rsidTr="00414CC2">
        <w:tc>
          <w:tcPr>
            <w:tcW w:w="619" w:type="dxa"/>
          </w:tcPr>
          <w:p w14:paraId="23EF585E" w14:textId="018D209C" w:rsidR="00EA7731" w:rsidRDefault="0007033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301DE3F1" w14:textId="4FADDF8D" w:rsidR="00EA7731" w:rsidRPr="002C36AB" w:rsidRDefault="00070338" w:rsidP="00B05950">
            <w:pPr>
              <w:spacing w:after="60"/>
              <w:jc w:val="both"/>
              <w:rPr>
                <w:sz w:val="20"/>
                <w:szCs w:val="20"/>
              </w:rPr>
            </w:pPr>
            <w:r w:rsidRPr="00070338">
              <w:rPr>
                <w:sz w:val="20"/>
                <w:szCs w:val="20"/>
              </w:rPr>
              <w:t xml:space="preserve">Перед составлением акта о начале бурения новой скважины </w:t>
            </w:r>
            <w:r>
              <w:rPr>
                <w:sz w:val="20"/>
                <w:szCs w:val="20"/>
              </w:rPr>
              <w:t>бурово</w:t>
            </w:r>
            <w:r w:rsidR="00B05950">
              <w:rPr>
                <w:sz w:val="20"/>
                <w:szCs w:val="20"/>
              </w:rPr>
              <w:t>му</w:t>
            </w:r>
            <w:r w:rsidRPr="00070338">
              <w:rPr>
                <w:sz w:val="20"/>
                <w:szCs w:val="20"/>
              </w:rPr>
              <w:t xml:space="preserve"> супервайзер</w:t>
            </w:r>
            <w:r w:rsidR="00B05950">
              <w:rPr>
                <w:sz w:val="20"/>
                <w:szCs w:val="20"/>
              </w:rPr>
              <w:t>у</w:t>
            </w:r>
            <w:r w:rsidRPr="00070338">
              <w:rPr>
                <w:sz w:val="20"/>
                <w:szCs w:val="20"/>
              </w:rPr>
              <w:t xml:space="preserve"> провер</w:t>
            </w:r>
            <w:r w:rsidR="00B05950">
              <w:rPr>
                <w:sz w:val="20"/>
                <w:szCs w:val="20"/>
              </w:rPr>
              <w:t>ить</w:t>
            </w:r>
            <w:r w:rsidRPr="00070338">
              <w:rPr>
                <w:sz w:val="20"/>
                <w:szCs w:val="20"/>
              </w:rPr>
              <w:t xml:space="preserve"> готовност</w:t>
            </w:r>
            <w:r>
              <w:rPr>
                <w:sz w:val="20"/>
                <w:szCs w:val="20"/>
              </w:rPr>
              <w:t>ь всех Подрядчиков к работам по</w:t>
            </w:r>
            <w:r w:rsidRPr="00070338">
              <w:rPr>
                <w:sz w:val="20"/>
                <w:szCs w:val="20"/>
              </w:rPr>
              <w:t xml:space="preserve"> бурению по указанным </w:t>
            </w:r>
            <w:r w:rsidR="004B11DD">
              <w:rPr>
                <w:sz w:val="20"/>
                <w:szCs w:val="20"/>
              </w:rPr>
              <w:t xml:space="preserve">в Таблице 1 </w:t>
            </w:r>
            <w:r w:rsidRPr="00070338">
              <w:rPr>
                <w:sz w:val="20"/>
                <w:szCs w:val="20"/>
              </w:rPr>
              <w:t>пунктам. При невыполнении п</w:t>
            </w:r>
            <w:r w:rsidR="00B05950">
              <w:rPr>
                <w:sz w:val="20"/>
                <w:szCs w:val="20"/>
              </w:rPr>
              <w:t xml:space="preserve">унктов, акт о начале бурения </w:t>
            </w:r>
            <w:r w:rsidRPr="00070338">
              <w:rPr>
                <w:sz w:val="20"/>
                <w:szCs w:val="20"/>
              </w:rPr>
              <w:t>не подписыва</w:t>
            </w:r>
            <w:r w:rsidR="00B05950">
              <w:rPr>
                <w:sz w:val="20"/>
                <w:szCs w:val="20"/>
              </w:rPr>
              <w:t>ть</w:t>
            </w:r>
            <w:r w:rsidRPr="00070338">
              <w:rPr>
                <w:sz w:val="20"/>
                <w:szCs w:val="20"/>
              </w:rPr>
              <w:t xml:space="preserve">, </w:t>
            </w:r>
            <w:r w:rsidR="00A53EA2">
              <w:rPr>
                <w:sz w:val="20"/>
                <w:szCs w:val="20"/>
              </w:rPr>
              <w:t>время после передвижки бурового станка</w:t>
            </w:r>
            <w:r w:rsidRPr="00070338">
              <w:rPr>
                <w:sz w:val="20"/>
                <w:szCs w:val="20"/>
              </w:rPr>
              <w:t xml:space="preserve"> счита</w:t>
            </w:r>
            <w:r w:rsidR="00B05950">
              <w:rPr>
                <w:sz w:val="20"/>
                <w:szCs w:val="20"/>
              </w:rPr>
              <w:t>ть</w:t>
            </w:r>
            <w:r w:rsidRPr="00070338">
              <w:rPr>
                <w:sz w:val="20"/>
                <w:szCs w:val="20"/>
              </w:rPr>
              <w:t xml:space="preserve"> как простой по вине Подрядчика, неподготовленного к бурению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1524493A" w14:textId="3290EE12" w:rsidR="00EA7731" w:rsidRDefault="00070338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</w:t>
            </w:r>
            <w:r w:rsidR="00A53EA2">
              <w:rPr>
                <w:sz w:val="20"/>
                <w:szCs w:val="20"/>
                <w:lang w:eastAsia="ru-RU"/>
              </w:rPr>
              <w:t xml:space="preserve"> по строительству скважин</w:t>
            </w:r>
          </w:p>
          <w:p w14:paraId="7D09F350" w14:textId="660454BD" w:rsidR="00A53EA2" w:rsidRDefault="00A53EA2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4FD459B0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5BE6D92" w14:textId="27021BDC" w:rsidR="00070338" w:rsidRDefault="00A53EA2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EA7731" w:rsidRPr="005C5EA0" w14:paraId="4C498287" w14:textId="77777777" w:rsidTr="00414CC2">
        <w:tc>
          <w:tcPr>
            <w:tcW w:w="619" w:type="dxa"/>
          </w:tcPr>
          <w:p w14:paraId="5C0BF2C0" w14:textId="65BBC811" w:rsidR="00EA7731" w:rsidRDefault="00397065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516CA9BC" w14:textId="327F32E1" w:rsidR="00EA7731" w:rsidRPr="002C36AB" w:rsidRDefault="00EA63E4" w:rsidP="004B11DD">
            <w:pPr>
              <w:spacing w:after="60"/>
              <w:jc w:val="both"/>
              <w:rPr>
                <w:sz w:val="20"/>
                <w:szCs w:val="20"/>
              </w:rPr>
            </w:pPr>
            <w:r w:rsidRPr="00EA63E4">
              <w:rPr>
                <w:b/>
                <w:sz w:val="20"/>
                <w:szCs w:val="20"/>
                <w:u w:val="single"/>
              </w:rPr>
              <w:t>Запретить</w:t>
            </w:r>
            <w:r>
              <w:rPr>
                <w:sz w:val="20"/>
                <w:szCs w:val="20"/>
              </w:rPr>
              <w:t xml:space="preserve"> п</w:t>
            </w:r>
            <w:r w:rsidR="00070338" w:rsidRPr="00070338">
              <w:rPr>
                <w:sz w:val="20"/>
                <w:szCs w:val="20"/>
              </w:rPr>
              <w:t>роизводство работ с отступлением от утвержденной проектной документа</w:t>
            </w:r>
            <w:r>
              <w:rPr>
                <w:sz w:val="20"/>
                <w:szCs w:val="20"/>
              </w:rPr>
              <w:t>ции и утвержденных планов работ</w:t>
            </w:r>
            <w:r w:rsidR="004B11DD">
              <w:rPr>
                <w:sz w:val="20"/>
                <w:szCs w:val="20"/>
              </w:rPr>
              <w:t>, при наличии риска нанесения вреда окружающей среде, опасности выхода из строя или разрушения инструмента и оборудования, угрозы жизни и здоровья персонала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608E173E" w14:textId="77777777" w:rsidR="00A53EA2" w:rsidRDefault="00A53EA2" w:rsidP="00A53EA2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6ED935F0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0B8600C" w14:textId="4EE720E2" w:rsidR="00EA7731" w:rsidRDefault="00A53EA2" w:rsidP="00397065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070338" w:rsidRPr="005C5EA0" w14:paraId="6C402D90" w14:textId="77777777" w:rsidTr="00414CC2">
        <w:tc>
          <w:tcPr>
            <w:tcW w:w="619" w:type="dxa"/>
          </w:tcPr>
          <w:p w14:paraId="195E5494" w14:textId="3D72C82B" w:rsidR="00070338" w:rsidRDefault="00397065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64BF4E7" w14:textId="77777777" w:rsidR="00397065" w:rsidRPr="00397065" w:rsidRDefault="00397065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397065">
              <w:rPr>
                <w:sz w:val="20"/>
                <w:szCs w:val="20"/>
              </w:rPr>
              <w:t>На буровой необходимо осуществлять ведение и заполнение следующей технологической документации:</w:t>
            </w:r>
          </w:p>
          <w:p w14:paraId="2AFF06C7" w14:textId="7775F3FB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Схему горизонтальных проекций в масштабе 1:200;</w:t>
            </w:r>
          </w:p>
          <w:p w14:paraId="14B3D75D" w14:textId="031DE6A3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Схему горизонтальных проекций в масштабе 1:1000;</w:t>
            </w:r>
          </w:p>
          <w:p w14:paraId="5259C0CF" w14:textId="2D25B7D5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Карту отработки долот;</w:t>
            </w:r>
          </w:p>
          <w:p w14:paraId="58469D9D" w14:textId="1B0A3E33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Журнал текущих замеров параметров кривизны;</w:t>
            </w:r>
          </w:p>
          <w:p w14:paraId="07268B79" w14:textId="72AD95E6" w:rsidR="004B11DD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 xml:space="preserve">Журнал отработки </w:t>
            </w:r>
            <w:r w:rsidR="00AC41E0">
              <w:rPr>
                <w:sz w:val="20"/>
                <w:szCs w:val="20"/>
              </w:rPr>
              <w:t>забойных двигателей</w:t>
            </w:r>
            <w:r w:rsidR="004B11DD">
              <w:rPr>
                <w:sz w:val="20"/>
                <w:szCs w:val="20"/>
              </w:rPr>
              <w:t>;</w:t>
            </w:r>
          </w:p>
          <w:p w14:paraId="281976C3" w14:textId="7756E987" w:rsidR="00397065" w:rsidRDefault="00024DC6" w:rsidP="005F75E1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Р</w:t>
            </w:r>
            <w:r w:rsidRPr="00024DC6">
              <w:rPr>
                <w:sz w:val="20"/>
                <w:szCs w:val="20"/>
              </w:rPr>
              <w:t>асчетный график весов и моментов при бурении и спуске обсадной колонны</w:t>
            </w:r>
            <w:r>
              <w:rPr>
                <w:sz w:val="20"/>
                <w:szCs w:val="20"/>
              </w:rPr>
              <w:t>;</w:t>
            </w:r>
          </w:p>
          <w:p w14:paraId="5C49E663" w14:textId="7016B5A8" w:rsidR="00024DC6" w:rsidRPr="004B11DD" w:rsidRDefault="00024DC6" w:rsidP="00024DC6">
            <w:pPr>
              <w:pStyle w:val="aff0"/>
              <w:numPr>
                <w:ilvl w:val="0"/>
                <w:numId w:val="138"/>
              </w:numPr>
              <w:spacing w:before="60" w:after="60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</w:t>
            </w:r>
            <w:r w:rsidRPr="00024DC6">
              <w:rPr>
                <w:sz w:val="20"/>
                <w:szCs w:val="20"/>
              </w:rPr>
              <w:t>урнал параметров и обработки бурового раствора</w:t>
            </w:r>
            <w:r>
              <w:rPr>
                <w:sz w:val="20"/>
                <w:szCs w:val="20"/>
              </w:rPr>
              <w:t>.</w:t>
            </w:r>
          </w:p>
          <w:p w14:paraId="52DF7D38" w14:textId="336632AD" w:rsidR="00070338" w:rsidRPr="002C36AB" w:rsidRDefault="00397065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397065">
              <w:rPr>
                <w:sz w:val="20"/>
                <w:szCs w:val="20"/>
              </w:rPr>
              <w:t xml:space="preserve">Схема горизонтальных проекций в масштабе 1:200, схема вертикальной проекции, долотная программа и карта отработки долот должны располагаться на видном месте для ознакомления </w:t>
            </w:r>
            <w:r>
              <w:rPr>
                <w:sz w:val="20"/>
                <w:szCs w:val="20"/>
              </w:rPr>
              <w:t>бурового супервайзера</w:t>
            </w:r>
            <w:r w:rsidRPr="00397065">
              <w:rPr>
                <w:sz w:val="20"/>
                <w:szCs w:val="20"/>
              </w:rPr>
              <w:t xml:space="preserve">, бурильщика </w:t>
            </w:r>
            <w:r>
              <w:rPr>
                <w:sz w:val="20"/>
                <w:szCs w:val="20"/>
              </w:rPr>
              <w:t xml:space="preserve">и </w:t>
            </w:r>
            <w:r w:rsidRPr="00397065">
              <w:rPr>
                <w:sz w:val="20"/>
                <w:szCs w:val="20"/>
              </w:rPr>
              <w:t>буровой бригады.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0AADE69" w14:textId="77777777" w:rsidR="00397065" w:rsidRDefault="00397065" w:rsidP="00397065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0A81970" w14:textId="77777777" w:rsidR="00070338" w:rsidRDefault="00397065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1D88686" w14:textId="4842820F" w:rsidR="00397065" w:rsidRDefault="00397065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3A845F6D" w14:textId="4945D2E1" w:rsidR="00024DC6" w:rsidRDefault="00024DC6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3A9CFBA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62D3A3CF" w14:textId="1C6F39B4" w:rsidR="00397065" w:rsidRDefault="00397065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6C4315E1" w14:textId="77777777" w:rsidTr="00414CC2">
        <w:tc>
          <w:tcPr>
            <w:tcW w:w="619" w:type="dxa"/>
          </w:tcPr>
          <w:p w14:paraId="360EE590" w14:textId="06179E18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7BE268F0" w14:textId="591AF687" w:rsidR="00A22E10" w:rsidRPr="009E7C88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9E7C88">
              <w:rPr>
                <w:snapToGrid w:val="0"/>
                <w:sz w:val="20"/>
                <w:szCs w:val="20"/>
              </w:rPr>
              <w:t>Инженер</w:t>
            </w:r>
            <w:r>
              <w:rPr>
                <w:snapToGrid w:val="0"/>
                <w:sz w:val="20"/>
                <w:szCs w:val="20"/>
              </w:rPr>
              <w:t>у</w:t>
            </w:r>
            <w:r w:rsidRPr="009E7C88">
              <w:rPr>
                <w:snapToGrid w:val="0"/>
                <w:sz w:val="20"/>
                <w:szCs w:val="20"/>
              </w:rPr>
              <w:t xml:space="preserve"> Подрядчика по ННБ ве</w:t>
            </w:r>
            <w:r>
              <w:rPr>
                <w:snapToGrid w:val="0"/>
                <w:sz w:val="20"/>
                <w:szCs w:val="20"/>
              </w:rPr>
              <w:t>сти</w:t>
            </w:r>
            <w:r w:rsidRPr="009E7C88">
              <w:rPr>
                <w:snapToGrid w:val="0"/>
                <w:sz w:val="20"/>
                <w:szCs w:val="20"/>
              </w:rPr>
              <w:t xml:space="preserve"> постоянный контроль фактического изменения траектории скважины с использованием программного обеспечения. В случае прогноза </w:t>
            </w:r>
            <w:r w:rsidRPr="009E7C88">
              <w:rPr>
                <w:b/>
                <w:snapToGrid w:val="0"/>
                <w:sz w:val="20"/>
                <w:szCs w:val="20"/>
                <w:u w:val="single"/>
              </w:rPr>
              <w:t>опасного сближения стволов</w:t>
            </w:r>
            <w:r w:rsidRPr="009E7C88">
              <w:rPr>
                <w:snapToGrid w:val="0"/>
                <w:sz w:val="20"/>
                <w:szCs w:val="20"/>
              </w:rPr>
              <w:t xml:space="preserve"> (при расстоянии между скважинами менее радиуса опасной зоны, равного </w:t>
            </w:r>
            <w:r w:rsidR="005F75E1">
              <w:rPr>
                <w:snapToGrid w:val="0"/>
                <w:sz w:val="20"/>
                <w:szCs w:val="20"/>
              </w:rPr>
              <w:br/>
            </w:r>
            <w:r w:rsidR="004B11DD" w:rsidRPr="004B11DD">
              <w:rPr>
                <w:b/>
                <w:snapToGrid w:val="0"/>
                <w:sz w:val="20"/>
                <w:szCs w:val="20"/>
              </w:rPr>
              <w:t>1,0 &lt; КСС ≤</w:t>
            </w:r>
            <w:r w:rsidR="004B11DD" w:rsidRPr="00477BC4">
              <w:rPr>
                <w:b/>
                <w:sz w:val="20"/>
              </w:rPr>
              <w:t xml:space="preserve"> 1,5</w:t>
            </w:r>
            <w:r w:rsidRPr="009E7C88">
              <w:rPr>
                <w:snapToGrid w:val="0"/>
                <w:sz w:val="20"/>
                <w:szCs w:val="20"/>
              </w:rPr>
              <w:t xml:space="preserve"> (коэффициент сепарации), прекратить дальнейшее углубление скважины, поставить в известность бурового мастера, руководство Подрядчика по ННБ, бурового супервайзера, УТиИБ, УСБ, ОГСБС. Дальнейшие работы по углублению скважины возобновить после принятия совместного решения.</w:t>
            </w:r>
          </w:p>
          <w:p w14:paraId="37E0CBC1" w14:textId="60A62AC7" w:rsidR="00A22E10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 50 м до возможной </w:t>
            </w:r>
            <w:r w:rsidRPr="009E7C88">
              <w:rPr>
                <w:sz w:val="20"/>
                <w:szCs w:val="20"/>
              </w:rPr>
              <w:t>встречи со стволом ранее п</w:t>
            </w:r>
            <w:r>
              <w:rPr>
                <w:sz w:val="20"/>
                <w:szCs w:val="20"/>
              </w:rPr>
              <w:t xml:space="preserve">робуренной скважины Подрядчику по ННБ </w:t>
            </w:r>
            <w:r w:rsidRPr="009E7C88">
              <w:rPr>
                <w:sz w:val="20"/>
                <w:szCs w:val="20"/>
              </w:rPr>
              <w:t xml:space="preserve">в присутствии </w:t>
            </w:r>
            <w:r>
              <w:rPr>
                <w:sz w:val="20"/>
                <w:szCs w:val="20"/>
              </w:rPr>
              <w:t>бурового супервайзера и бурового</w:t>
            </w:r>
            <w:r w:rsidRPr="009E7C88">
              <w:rPr>
                <w:sz w:val="20"/>
                <w:szCs w:val="20"/>
              </w:rPr>
              <w:t xml:space="preserve"> мастера провести и</w:t>
            </w:r>
            <w:r>
              <w:rPr>
                <w:sz w:val="20"/>
                <w:szCs w:val="20"/>
              </w:rPr>
              <w:t>нструктаж буровой бригаде</w:t>
            </w:r>
            <w:r w:rsidRPr="009E7C88">
              <w:rPr>
                <w:sz w:val="20"/>
                <w:szCs w:val="20"/>
              </w:rPr>
              <w:t xml:space="preserve"> о совместных действиях и системе сигнализации, на случай</w:t>
            </w:r>
            <w:r>
              <w:rPr>
                <w:sz w:val="20"/>
                <w:szCs w:val="20"/>
              </w:rPr>
              <w:t>,</w:t>
            </w:r>
            <w:r w:rsidRPr="009E7C88">
              <w:rPr>
                <w:sz w:val="20"/>
                <w:szCs w:val="20"/>
              </w:rPr>
              <w:t xml:space="preserve"> ес</w:t>
            </w:r>
            <w:r>
              <w:rPr>
                <w:sz w:val="20"/>
                <w:szCs w:val="20"/>
              </w:rPr>
              <w:t>ли такой контакт произойдет.</w:t>
            </w:r>
          </w:p>
          <w:p w14:paraId="74898393" w14:textId="34F87F4D" w:rsidR="00A22E10" w:rsidRPr="009E7C88" w:rsidRDefault="005F75E1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A22E10">
              <w:rPr>
                <w:sz w:val="20"/>
                <w:szCs w:val="20"/>
              </w:rPr>
              <w:t>одрядчик по ННБ должен за</w:t>
            </w:r>
            <w:r w:rsidR="00A22E10" w:rsidRPr="001F5224">
              <w:rPr>
                <w:sz w:val="20"/>
                <w:szCs w:val="20"/>
              </w:rPr>
              <w:t>благовременно при выполнении всех расчетов по скважине выполнить разработку планов работ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исключающих риски пересечения скважин, в том числе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но не ограничиваясь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предусмотреть направленное бурение для необходимого отхода от сближения с риск скважиной, при наличии магнитного влияния использовать методы исключающие ошибки при ориентировании (такие как визированный спуск КНБК), предусматривать дополнительные замеры инклинометрии (в том числе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если они не </w:t>
            </w:r>
            <w:r w:rsidR="00A22E10">
              <w:rPr>
                <w:sz w:val="20"/>
                <w:szCs w:val="20"/>
              </w:rPr>
              <w:t>предусмотрены программой работ)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6FFC9B4C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8DE9404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A899C6E" w14:textId="1DE13C64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1868BBE0" w14:textId="77777777" w:rsidTr="00414CC2">
        <w:tc>
          <w:tcPr>
            <w:tcW w:w="619" w:type="dxa"/>
          </w:tcPr>
          <w:p w14:paraId="0353E02F" w14:textId="1C37F5E0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43CC2AB0" w14:textId="335A1E90" w:rsidR="00A22E10" w:rsidRPr="00A53EA2" w:rsidRDefault="004B11DD" w:rsidP="004B11DD">
            <w:pPr>
              <w:spacing w:after="6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 xml:space="preserve">При </w:t>
            </w:r>
            <w:r w:rsidRPr="005F75E1">
              <w:rPr>
                <w:b/>
                <w:sz w:val="20"/>
                <w:szCs w:val="20"/>
              </w:rPr>
              <w:t>КСС ≤ 1,0 максимальный риск</w:t>
            </w:r>
            <w:r w:rsidRPr="004B11DD">
              <w:rPr>
                <w:sz w:val="20"/>
                <w:szCs w:val="20"/>
              </w:rPr>
              <w:t xml:space="preserve"> пересечения,</w:t>
            </w:r>
            <w:r w:rsidRPr="005F75E1">
              <w:rPr>
                <w:sz w:val="20"/>
                <w:szCs w:val="20"/>
              </w:rPr>
              <w:t xml:space="preserve"> бурение по такой траектории запрещено. Необходимо провести корректировку траектории скважины с целью снижения рисков, а также, при необходимости, запланировать уточняющие измерения инклинометрии стволов более точными приборами с меньшей погрешностью. Исключения, допускающие бурение скважин по траектории с КСС ≤ 1,0: разгрузочная скважина, бурение бокового ствола, жесткие геологические требования к траектории скважины, бурение скважины с устья близко расположенного к соседним скважинам.</w:t>
            </w:r>
            <w:r w:rsidR="00A22E10" w:rsidRPr="00EC7FE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Р</w:t>
            </w:r>
            <w:r w:rsidR="00A22E10">
              <w:rPr>
                <w:sz w:val="20"/>
                <w:szCs w:val="20"/>
              </w:rPr>
              <w:t>аботы выполнять по дополнительному плану работ, разработанному Подрядчиком по ННБ, согласованному с УТиИБ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C0AD504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69AFF13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A8E83F3" w14:textId="43386939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7DBC842F" w14:textId="77777777" w:rsidTr="00414CC2">
        <w:tc>
          <w:tcPr>
            <w:tcW w:w="619" w:type="dxa"/>
          </w:tcPr>
          <w:p w14:paraId="12785135" w14:textId="0FF464EE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62A2B0A0" w14:textId="77777777" w:rsidR="00A22E10" w:rsidRPr="009E7C88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9E7C88">
              <w:rPr>
                <w:sz w:val="20"/>
                <w:szCs w:val="20"/>
              </w:rPr>
              <w:t>При прохождении опасной зоны сближения</w:t>
            </w:r>
            <w:r>
              <w:rPr>
                <w:sz w:val="20"/>
                <w:szCs w:val="20"/>
              </w:rPr>
              <w:t xml:space="preserve"> стволов скважин представителю </w:t>
            </w:r>
            <w:r w:rsidRPr="009E7C88">
              <w:rPr>
                <w:sz w:val="20"/>
                <w:szCs w:val="20"/>
              </w:rPr>
              <w:t xml:space="preserve">Подрядчика по </w:t>
            </w:r>
            <w:r>
              <w:rPr>
                <w:sz w:val="20"/>
                <w:szCs w:val="20"/>
              </w:rPr>
              <w:t>ННБ</w:t>
            </w:r>
            <w:r w:rsidRPr="009E7C88">
              <w:rPr>
                <w:sz w:val="20"/>
                <w:szCs w:val="20"/>
              </w:rPr>
              <w:t xml:space="preserve"> необходимо находиться возле бурильщика. В случае нахождения скважины, с которой возможно пересечение, на кустовой площадке, Представителю Подрядчика по бурению необходимо находиться возле ее устья. При возникновении признаков, не характерных для нормального бурения, таких как:</w:t>
            </w:r>
          </w:p>
          <w:p w14:paraId="165ECD09" w14:textId="77777777" w:rsidR="00A22E10" w:rsidRPr="00315EFD" w:rsidRDefault="00A22E10" w:rsidP="00A22E10">
            <w:pPr>
              <w:pStyle w:val="aff0"/>
              <w:numPr>
                <w:ilvl w:val="0"/>
                <w:numId w:val="8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15EFD">
              <w:rPr>
                <w:sz w:val="20"/>
                <w:szCs w:val="20"/>
              </w:rPr>
              <w:t>резкое падение механической скорости;</w:t>
            </w:r>
          </w:p>
          <w:p w14:paraId="4DEC7CC1" w14:textId="77777777" w:rsidR="00A22E10" w:rsidRDefault="00A22E10" w:rsidP="00A22E10">
            <w:pPr>
              <w:pStyle w:val="aff0"/>
              <w:numPr>
                <w:ilvl w:val="0"/>
                <w:numId w:val="8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15EFD">
              <w:rPr>
                <w:sz w:val="20"/>
                <w:szCs w:val="20"/>
              </w:rPr>
              <w:t>появление шумов в эксплуатационной колонне на устье скважины, с которой происходит сближение, характерных работе долота по металлу;</w:t>
            </w:r>
          </w:p>
          <w:p w14:paraId="047AD195" w14:textId="77777777" w:rsidR="00A22E10" w:rsidRPr="001F5224" w:rsidRDefault="00A22E10" w:rsidP="00A22E10">
            <w:pPr>
              <w:pStyle w:val="aff0"/>
              <w:numPr>
                <w:ilvl w:val="0"/>
                <w:numId w:val="8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1F5224">
              <w:rPr>
                <w:sz w:val="20"/>
                <w:szCs w:val="20"/>
              </w:rPr>
              <w:t>наличие металлической стружки, цементной крошки на виброситах, наличие подклинок КНБК, изменение крутящего момента</w:t>
            </w:r>
            <w:r>
              <w:rPr>
                <w:sz w:val="20"/>
                <w:szCs w:val="20"/>
              </w:rPr>
              <w:t>;</w:t>
            </w:r>
          </w:p>
          <w:p w14:paraId="2CD01840" w14:textId="76C6EFF5" w:rsidR="00A22E10" w:rsidRPr="009E7C88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9E7C88">
              <w:rPr>
                <w:b/>
                <w:sz w:val="20"/>
                <w:szCs w:val="20"/>
                <w:u w:val="single"/>
              </w:rPr>
              <w:t>бурение скважины прекратить</w:t>
            </w:r>
            <w:r w:rsidRPr="009E7C88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  <w:r w:rsidRPr="009E7C88">
              <w:rPr>
                <w:sz w:val="20"/>
                <w:szCs w:val="20"/>
              </w:rPr>
              <w:t>Решение о продолжении бурения сква</w:t>
            </w:r>
            <w:r>
              <w:rPr>
                <w:sz w:val="20"/>
                <w:szCs w:val="20"/>
              </w:rPr>
              <w:t>жины принимается руководством УТиИБ, УСБ и ОГСБС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A6EAE0F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318355C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463F195B" w14:textId="02C4084E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210C4D1C" w14:textId="77777777" w:rsidTr="00414CC2">
        <w:tc>
          <w:tcPr>
            <w:tcW w:w="619" w:type="dxa"/>
          </w:tcPr>
          <w:p w14:paraId="705DC9A0" w14:textId="38CE86CD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18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590CF091" w14:textId="4A755FAB" w:rsidR="00A22E10" w:rsidRPr="002C36AB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Буровому супервайзеру и</w:t>
            </w:r>
            <w:r w:rsidRPr="00C965F4">
              <w:rPr>
                <w:sz w:val="20"/>
                <w:szCs w:val="20"/>
              </w:rPr>
              <w:t>нформацию п</w:t>
            </w:r>
            <w:r>
              <w:rPr>
                <w:sz w:val="20"/>
                <w:szCs w:val="20"/>
              </w:rPr>
              <w:t xml:space="preserve">о текущему пластовому давлению </w:t>
            </w:r>
            <w:r w:rsidRPr="00C965F4">
              <w:rPr>
                <w:sz w:val="20"/>
                <w:szCs w:val="20"/>
              </w:rPr>
              <w:t xml:space="preserve">контролировать и уточнять постоянно (на каждой скважине, не позднее чем за 1 </w:t>
            </w:r>
            <w:r>
              <w:rPr>
                <w:sz w:val="20"/>
                <w:szCs w:val="20"/>
              </w:rPr>
              <w:t xml:space="preserve">календарные </w:t>
            </w:r>
            <w:r w:rsidRPr="00C965F4">
              <w:rPr>
                <w:sz w:val="20"/>
                <w:szCs w:val="20"/>
              </w:rPr>
              <w:t xml:space="preserve">сутки до вскрытия продуктивного пласта). </w:t>
            </w:r>
            <w:r w:rsidRPr="00A260E9">
              <w:rPr>
                <w:sz w:val="20"/>
                <w:szCs w:val="20"/>
              </w:rPr>
              <w:t>УРМ</w:t>
            </w:r>
            <w:r w:rsidRPr="00C965F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обеспечить предоставление актуальных д</w:t>
            </w:r>
            <w:r w:rsidRPr="00C965F4">
              <w:rPr>
                <w:sz w:val="20"/>
                <w:szCs w:val="20"/>
              </w:rPr>
              <w:t>анны</w:t>
            </w:r>
            <w:r>
              <w:rPr>
                <w:sz w:val="20"/>
                <w:szCs w:val="20"/>
              </w:rPr>
              <w:t>х</w:t>
            </w:r>
            <w:r w:rsidRPr="00C965F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по пластовым давлениям </w:t>
            </w:r>
            <w:r w:rsidRPr="006C0F40">
              <w:rPr>
                <w:sz w:val="20"/>
                <w:szCs w:val="20"/>
              </w:rPr>
              <w:t>при составлении про</w:t>
            </w:r>
            <w:r>
              <w:rPr>
                <w:sz w:val="20"/>
                <w:szCs w:val="20"/>
              </w:rPr>
              <w:t>граммы работ на каждую скважину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6C013B0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ED671A">
              <w:rPr>
                <w:sz w:val="20"/>
                <w:szCs w:val="20"/>
                <w:lang w:eastAsia="ru-RU"/>
              </w:rPr>
              <w:t>УРМ</w:t>
            </w:r>
          </w:p>
          <w:p w14:paraId="41C0330F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6075C4D0" w14:textId="0573A47D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446AE" w:rsidRPr="005C5EA0" w14:paraId="47970BD9" w14:textId="77777777" w:rsidTr="00414CC2">
        <w:tc>
          <w:tcPr>
            <w:tcW w:w="619" w:type="dxa"/>
          </w:tcPr>
          <w:p w14:paraId="08B07082" w14:textId="6BD91472" w:rsidR="00A446AE" w:rsidRDefault="00A446AE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6B214F7E" w14:textId="01F2592C" w:rsidR="00A446AE" w:rsidRPr="004E2F6E" w:rsidRDefault="00A446AE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4E2F6E">
              <w:rPr>
                <w:sz w:val="20"/>
                <w:szCs w:val="20"/>
              </w:rPr>
              <w:t xml:space="preserve">Все буровые бригады должны быть обеспечены технически исправными </w:t>
            </w:r>
            <w:r>
              <w:rPr>
                <w:sz w:val="20"/>
                <w:szCs w:val="20"/>
              </w:rPr>
              <w:t>дизельными электростанциями</w:t>
            </w:r>
            <w:r w:rsidRPr="004E2F6E">
              <w:rPr>
                <w:sz w:val="20"/>
                <w:szCs w:val="20"/>
              </w:rPr>
              <w:t xml:space="preserve"> и работоспособными аварийными приводами лебедки. На </w:t>
            </w:r>
            <w:r w:rsidR="00B072E2">
              <w:rPr>
                <w:sz w:val="20"/>
                <w:szCs w:val="20"/>
              </w:rPr>
              <w:t>БУ</w:t>
            </w:r>
            <w:r w:rsidRPr="004E2F6E">
              <w:rPr>
                <w:sz w:val="20"/>
                <w:szCs w:val="20"/>
              </w:rPr>
              <w:t xml:space="preserve">, где при обрыве цепи привода ротора исключается движение талевого блока – производить ревизию-осмотр цепи привода ротора </w:t>
            </w:r>
            <w:r w:rsidRPr="004E2F6E">
              <w:rPr>
                <w:b/>
                <w:sz w:val="20"/>
                <w:szCs w:val="20"/>
                <w:u w:val="single"/>
              </w:rPr>
              <w:t>после каждого подъёма бурильного инструмента на устье</w:t>
            </w:r>
            <w:r w:rsidRPr="004E2F6E">
              <w:rPr>
                <w:sz w:val="20"/>
                <w:szCs w:val="20"/>
              </w:rPr>
              <w:t>, с занесением результата осмотра в буровой журнал.</w:t>
            </w:r>
          </w:p>
          <w:p w14:paraId="73D8CF57" w14:textId="36F4E869" w:rsidR="00A446AE" w:rsidRPr="002C36AB" w:rsidRDefault="00A446AE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4E2F6E">
              <w:rPr>
                <w:sz w:val="20"/>
                <w:szCs w:val="20"/>
              </w:rPr>
              <w:t>За 50</w:t>
            </w:r>
            <w:r>
              <w:rPr>
                <w:sz w:val="20"/>
                <w:szCs w:val="20"/>
              </w:rPr>
              <w:t xml:space="preserve"> </w:t>
            </w:r>
            <w:r w:rsidRPr="004E2F6E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100 м</w:t>
            </w:r>
            <w:r w:rsidRPr="004E2F6E">
              <w:rPr>
                <w:sz w:val="20"/>
                <w:szCs w:val="20"/>
              </w:rPr>
              <w:t xml:space="preserve"> перед вскрытием прихватоопасной зоны произвести проверку роторной цепи и аварийного привода </w:t>
            </w:r>
            <w:r w:rsidRPr="004E2F6E">
              <w:rPr>
                <w:b/>
                <w:sz w:val="20"/>
                <w:szCs w:val="20"/>
                <w:u w:val="single"/>
              </w:rPr>
              <w:t>под нагрузкой</w:t>
            </w:r>
            <w:r w:rsidRPr="004E2F6E">
              <w:rPr>
                <w:sz w:val="20"/>
                <w:szCs w:val="20"/>
              </w:rPr>
              <w:t>. Результат проверки занести в буровой журнал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1B3DD94" w14:textId="77777777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4721A0" w14:textId="77777777" w:rsidR="00A446AE" w:rsidRDefault="00A446AE" w:rsidP="00A446AE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F9739F3" w14:textId="0E773854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446AE" w:rsidRPr="005C5EA0" w14:paraId="1916BF4D" w14:textId="77777777" w:rsidTr="00414CC2">
        <w:tc>
          <w:tcPr>
            <w:tcW w:w="619" w:type="dxa"/>
          </w:tcPr>
          <w:p w14:paraId="6C621142" w14:textId="495394EC" w:rsidR="00A446AE" w:rsidRDefault="00A446AE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93D0C16" w14:textId="4BCAF0A1" w:rsidR="00A446AE" w:rsidRPr="002C36AB" w:rsidRDefault="00A446AE" w:rsidP="002C24B0">
            <w:pPr>
              <w:spacing w:after="60"/>
              <w:jc w:val="both"/>
              <w:rPr>
                <w:sz w:val="20"/>
                <w:szCs w:val="20"/>
              </w:rPr>
            </w:pPr>
            <w:r w:rsidRPr="006F13C9">
              <w:rPr>
                <w:sz w:val="20"/>
                <w:szCs w:val="20"/>
              </w:rPr>
              <w:t>Своевременно проводить мероприятия по выявлению и замене изношенного оборудован</w:t>
            </w:r>
            <w:r>
              <w:rPr>
                <w:sz w:val="20"/>
                <w:szCs w:val="20"/>
              </w:rPr>
              <w:t>ия. Иметь на буровой</w:t>
            </w:r>
            <w:r w:rsidR="00EC7FE4">
              <w:rPr>
                <w:sz w:val="20"/>
                <w:szCs w:val="20"/>
              </w:rPr>
              <w:t xml:space="preserve"> </w:t>
            </w:r>
            <w:r w:rsidR="00EC7FE4" w:rsidRPr="006F13C9">
              <w:rPr>
                <w:sz w:val="20"/>
                <w:szCs w:val="20"/>
              </w:rPr>
              <w:t>и неукоснительно соблюдать</w:t>
            </w:r>
            <w:r w:rsidR="00EC7FE4">
              <w:rPr>
                <w:sz w:val="20"/>
                <w:szCs w:val="20"/>
              </w:rPr>
              <w:t>: утвержденные</w:t>
            </w:r>
            <w:r>
              <w:rPr>
                <w:sz w:val="20"/>
                <w:szCs w:val="20"/>
              </w:rPr>
              <w:t xml:space="preserve"> графики </w:t>
            </w:r>
            <w:r w:rsidRPr="004A519A">
              <w:rPr>
                <w:sz w:val="20"/>
                <w:szCs w:val="20"/>
              </w:rPr>
              <w:t xml:space="preserve">планово-предупредительных ремонтных работ, </w:t>
            </w:r>
            <w:r w:rsidR="00EC7FE4">
              <w:rPr>
                <w:sz w:val="20"/>
                <w:szCs w:val="20"/>
              </w:rPr>
              <w:t>регламенты обслуживания оборудования, составленные на основе документации завода изготовителя, отчетную (ведомость) документацию о факте проведения ППР,  документы с указанием периодичности</w:t>
            </w:r>
            <w:r w:rsidR="00EC7FE4" w:rsidRPr="004A519A">
              <w:rPr>
                <w:sz w:val="20"/>
                <w:szCs w:val="20"/>
              </w:rPr>
              <w:t xml:space="preserve"> </w:t>
            </w:r>
            <w:r w:rsidR="00EC7FE4">
              <w:rPr>
                <w:sz w:val="20"/>
                <w:szCs w:val="20"/>
              </w:rPr>
              <w:t xml:space="preserve">инспекций (УЗД, </w:t>
            </w:r>
            <w:r w:rsidR="002C24B0">
              <w:rPr>
                <w:sz w:val="20"/>
                <w:szCs w:val="20"/>
              </w:rPr>
              <w:t xml:space="preserve">визуальный и измерительный контроль, магнитопорошковая дефектоскопия </w:t>
            </w:r>
            <w:r w:rsidR="00EC7FE4">
              <w:rPr>
                <w:sz w:val="20"/>
                <w:szCs w:val="20"/>
              </w:rPr>
              <w:t>и т.п.)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C76C2C7" w14:textId="2695EB01" w:rsidR="00A446AE" w:rsidRDefault="003E5A74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</w:t>
            </w:r>
            <w:r w:rsidR="00A446AE">
              <w:rPr>
                <w:sz w:val="20"/>
                <w:szCs w:val="20"/>
                <w:lang w:eastAsia="ru-RU"/>
              </w:rPr>
              <w:t>одрядчики</w:t>
            </w:r>
            <w:r>
              <w:rPr>
                <w:sz w:val="20"/>
                <w:szCs w:val="20"/>
                <w:lang w:eastAsia="ru-RU"/>
              </w:rPr>
              <w:t xml:space="preserve"> по строительству скважин</w:t>
            </w:r>
          </w:p>
          <w:p w14:paraId="03C48DDF" w14:textId="77777777" w:rsidR="00A446AE" w:rsidRDefault="00A446AE" w:rsidP="00A446AE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6056C41" w14:textId="328012BB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446AE" w:rsidRPr="005C5EA0" w14:paraId="36F415F1" w14:textId="77777777" w:rsidTr="00414CC2">
        <w:tc>
          <w:tcPr>
            <w:tcW w:w="619" w:type="dxa"/>
          </w:tcPr>
          <w:p w14:paraId="394BC6DF" w14:textId="6AF7C6F9" w:rsidR="00A446AE" w:rsidRDefault="00A446AE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B192ECE" w14:textId="3E9936A4" w:rsidR="00A446AE" w:rsidRPr="006F13C9" w:rsidRDefault="00A446AE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6F13C9">
              <w:rPr>
                <w:sz w:val="20"/>
              </w:rPr>
              <w:t xml:space="preserve">Все спорные вопросы, возникшие в результате совместной работы Подрядчиков, выходящие </w:t>
            </w:r>
            <w:r>
              <w:rPr>
                <w:sz w:val="20"/>
              </w:rPr>
              <w:t>за рамки Договоров и Регламентирующих документов</w:t>
            </w:r>
            <w:r w:rsidRPr="006F13C9">
              <w:rPr>
                <w:sz w:val="20"/>
              </w:rPr>
              <w:t xml:space="preserve">, </w:t>
            </w:r>
            <w:r w:rsidR="001135F7">
              <w:rPr>
                <w:sz w:val="20"/>
              </w:rPr>
              <w:t>выносить</w:t>
            </w:r>
            <w:r w:rsidRPr="00873A2B">
              <w:rPr>
                <w:sz w:val="20"/>
              </w:rPr>
              <w:t xml:space="preserve"> на рассмотрение</w:t>
            </w:r>
            <w:r>
              <w:rPr>
                <w:sz w:val="20"/>
              </w:rPr>
              <w:t xml:space="preserve"> Куратору договора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4695C7A9" w14:textId="77777777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 по строительству скважин</w:t>
            </w:r>
          </w:p>
          <w:p w14:paraId="1CC8C76A" w14:textId="77777777" w:rsidR="003E5A74" w:rsidRDefault="003E5A74" w:rsidP="003E5A74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0256DDB" w14:textId="2755A8BD" w:rsidR="003E5A74" w:rsidRDefault="003E5A74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Куратор договора</w:t>
            </w:r>
          </w:p>
        </w:tc>
      </w:tr>
      <w:tr w:rsidR="00A22E10" w:rsidRPr="005C5EA0" w14:paraId="279301EC" w14:textId="77777777" w:rsidTr="00414CC2">
        <w:tc>
          <w:tcPr>
            <w:tcW w:w="619" w:type="dxa"/>
          </w:tcPr>
          <w:p w14:paraId="22512E56" w14:textId="16D218E8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2036C60" w14:textId="437E25E8" w:rsidR="00A22E10" w:rsidRDefault="00A22E10" w:rsidP="00A22E10">
            <w:pPr>
              <w:spacing w:after="60"/>
              <w:jc w:val="both"/>
              <w:rPr>
                <w:sz w:val="20"/>
              </w:rPr>
            </w:pPr>
            <w:r w:rsidRPr="006F13C9">
              <w:rPr>
                <w:sz w:val="20"/>
              </w:rPr>
              <w:t>Все аварии, осложнения и брак, допущенные при строительстве, разбирать на совместных производственных</w:t>
            </w:r>
            <w:r w:rsidR="00EC7FE4">
              <w:rPr>
                <w:sz w:val="20"/>
              </w:rPr>
              <w:t xml:space="preserve"> (геолого-технических)</w:t>
            </w:r>
            <w:r w:rsidRPr="006F13C9">
              <w:rPr>
                <w:sz w:val="20"/>
              </w:rPr>
              <w:t xml:space="preserve"> совещаниях. </w:t>
            </w:r>
            <w:r>
              <w:rPr>
                <w:sz w:val="20"/>
              </w:rPr>
              <w:t>Постоянно действующей комиссии по расследованию аварий</w:t>
            </w:r>
            <w:r w:rsidRPr="006F13C9">
              <w:rPr>
                <w:sz w:val="20"/>
              </w:rPr>
              <w:t xml:space="preserve"> </w:t>
            </w:r>
            <w:r>
              <w:rPr>
                <w:sz w:val="20"/>
              </w:rPr>
              <w:t>производить р</w:t>
            </w:r>
            <w:r w:rsidRPr="006F13C9">
              <w:rPr>
                <w:sz w:val="20"/>
              </w:rPr>
              <w:t>асследование причин аварий и брака, допущенных при строительстве скважин</w:t>
            </w:r>
            <w:r>
              <w:rPr>
                <w:sz w:val="20"/>
              </w:rPr>
              <w:t xml:space="preserve">, в соответствии с требованиями </w:t>
            </w:r>
            <w:r w:rsidRPr="004A519A">
              <w:rPr>
                <w:sz w:val="20"/>
              </w:rPr>
              <w:t>Положени</w:t>
            </w:r>
            <w:r>
              <w:rPr>
                <w:sz w:val="20"/>
              </w:rPr>
              <w:t>я</w:t>
            </w:r>
            <w:r w:rsidRPr="004A519A">
              <w:rPr>
                <w:sz w:val="20"/>
              </w:rPr>
              <w:t xml:space="preserve"> Компании № </w:t>
            </w:r>
            <w:r w:rsidRPr="00AC5A1B">
              <w:rPr>
                <w:sz w:val="20"/>
              </w:rPr>
              <w:t>П2-10 Р-0216 «Расследование аварий в процессе строительства скважин и зарезки боковых стволов на суше</w:t>
            </w:r>
            <w:r w:rsidRPr="004A519A">
              <w:rPr>
                <w:sz w:val="20"/>
              </w:rPr>
              <w:t>»</w:t>
            </w:r>
            <w:r>
              <w:rPr>
                <w:sz w:val="20"/>
              </w:rPr>
              <w:t>. Постоянно действующей комиссии по расследованию осложнений производить расследование причин осложнений</w:t>
            </w:r>
            <w:r w:rsidRPr="006F13C9">
              <w:rPr>
                <w:sz w:val="20"/>
              </w:rPr>
              <w:t>, допущенных при строительстве скважин</w:t>
            </w:r>
            <w:r>
              <w:rPr>
                <w:sz w:val="20"/>
              </w:rPr>
              <w:t xml:space="preserve">, в соответствии с требованиями </w:t>
            </w:r>
            <w:r w:rsidRPr="004A519A">
              <w:rPr>
                <w:sz w:val="20"/>
              </w:rPr>
              <w:t>Регламент</w:t>
            </w:r>
            <w:r>
              <w:rPr>
                <w:sz w:val="20"/>
              </w:rPr>
              <w:t>а</w:t>
            </w:r>
            <w:r w:rsidRPr="004A519A">
              <w:rPr>
                <w:sz w:val="20"/>
              </w:rPr>
              <w:t xml:space="preserve"> бизнес-процесса </w:t>
            </w:r>
            <w:r>
              <w:rPr>
                <w:sz w:val="20"/>
              </w:rPr>
              <w:t>ООО «Славнефть-Красноярскнефтегаз»</w:t>
            </w:r>
            <w:r w:rsidRPr="004A519A">
              <w:rPr>
                <w:sz w:val="20"/>
              </w:rPr>
              <w:t xml:space="preserve"> № </w:t>
            </w:r>
            <w:r w:rsidRPr="00AC5A1B">
              <w:rPr>
                <w:sz w:val="20"/>
              </w:rPr>
              <w:t>П2-10 РГБП-0001 ЮЛ-428 «Расследование осложнений в процессе строительства и восстановления скважин методом зарезки боковых стволов</w:t>
            </w:r>
            <w:r>
              <w:rPr>
                <w:sz w:val="20"/>
              </w:rPr>
              <w:t>».</w:t>
            </w:r>
          </w:p>
          <w:p w14:paraId="1F6B4DB2" w14:textId="7861629B" w:rsidR="00A22E10" w:rsidRPr="006F13C9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результатам расследования УСБ подготовить акт расследования, согласовать его с членами </w:t>
            </w:r>
            <w:r>
              <w:rPr>
                <w:sz w:val="20"/>
                <w:szCs w:val="20"/>
                <w:lang w:eastAsia="ru-RU"/>
              </w:rPr>
              <w:t xml:space="preserve">постоянно действующей </w:t>
            </w:r>
            <w:r>
              <w:rPr>
                <w:sz w:val="20"/>
              </w:rPr>
              <w:t>комиссии по расследованию аварий / осложнений, утвердить у председателя комиссии.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1C4B033B" w14:textId="598111D1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Участники постоянно действующей </w:t>
            </w:r>
            <w:r>
              <w:rPr>
                <w:sz w:val="20"/>
              </w:rPr>
              <w:t>комиссии по расследованию аварий / осложнений</w:t>
            </w:r>
          </w:p>
          <w:p w14:paraId="04C7B924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72905ED5" w14:textId="7D165139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5F3506" w:rsidRPr="005C5EA0" w14:paraId="4BAC4876" w14:textId="77777777" w:rsidTr="00414CC2">
        <w:tc>
          <w:tcPr>
            <w:tcW w:w="619" w:type="dxa"/>
          </w:tcPr>
          <w:p w14:paraId="2A01BDC3" w14:textId="58B70EC1" w:rsidR="005F3506" w:rsidRDefault="005F3506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1FD9A308" w14:textId="0F0BBC3E" w:rsidR="005F3506" w:rsidRPr="006F13C9" w:rsidRDefault="005F3506" w:rsidP="001135F7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производстве работ соблюдать требования по</w:t>
            </w:r>
            <w:r w:rsidR="00F7775A">
              <w:rPr>
                <w:sz w:val="20"/>
              </w:rPr>
              <w:t>жарной безопасности, изложенные в ППБО-85 «Правила пожарной безопасности в нефтяной промышленности»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31B480D2" w14:textId="77777777" w:rsidR="00C73AA7" w:rsidRDefault="00C73AA7" w:rsidP="00C73AA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 по строительству скважин</w:t>
            </w:r>
          </w:p>
          <w:p w14:paraId="51234229" w14:textId="77777777" w:rsidR="00F7775A" w:rsidRDefault="00F7775A" w:rsidP="00F7775A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7B501E6D" w14:textId="50ADEFBE" w:rsidR="00F7775A" w:rsidRDefault="00F7775A" w:rsidP="00F7775A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73AA7" w:rsidRPr="005C5EA0" w14:paraId="7BED5B17" w14:textId="77777777" w:rsidTr="00414CC2">
        <w:tc>
          <w:tcPr>
            <w:tcW w:w="619" w:type="dxa"/>
          </w:tcPr>
          <w:p w14:paraId="0752D7DC" w14:textId="5E9E24B6" w:rsidR="00C73AA7" w:rsidRDefault="00C73AA7" w:rsidP="00C73AA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2DA36C6" w14:textId="47956547" w:rsidR="00C73AA7" w:rsidRDefault="00C73AA7" w:rsidP="00BD2EF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Обеспечить наличие утверждённых планов локализации и ликвидации </w:t>
            </w:r>
            <w:r w:rsidR="00BD2EF4">
              <w:rPr>
                <w:sz w:val="20"/>
                <w:szCs w:val="20"/>
              </w:rPr>
              <w:t xml:space="preserve">аварий (включая разливы нефти и нефтепродуктов) </w:t>
            </w:r>
            <w:r>
              <w:rPr>
                <w:sz w:val="20"/>
                <w:szCs w:val="20"/>
              </w:rPr>
              <w:t xml:space="preserve">в соответствии с законодательством Российской Федерации на все действующие и вводимые в эксплуатацию БУ. </w:t>
            </w:r>
          </w:p>
          <w:p w14:paraId="102FD563" w14:textId="4ACB0681" w:rsidR="00BD2EF4" w:rsidRDefault="00BD2EF4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Обеспечить ознакомление с планами локализации и ликвидации аварий </w:t>
            </w:r>
            <w:r w:rsidR="001C2172">
              <w:rPr>
                <w:sz w:val="20"/>
                <w:szCs w:val="20"/>
              </w:rPr>
              <w:t>работников</w:t>
            </w:r>
            <w:r>
              <w:rPr>
                <w:sz w:val="20"/>
                <w:szCs w:val="20"/>
              </w:rPr>
              <w:t xml:space="preserve"> всех подрядных организаций, участвующих в строительстве скважины на объекте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51222E00" w14:textId="77777777" w:rsidR="00C73AA7" w:rsidRDefault="00C73AA7" w:rsidP="00C73AA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4B9C5B" w14:textId="77777777" w:rsidR="00C73AA7" w:rsidRDefault="00C73AA7" w:rsidP="00C73AA7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1619EEDD" w14:textId="3AE6B3CD" w:rsidR="00C73AA7" w:rsidRDefault="00C73AA7" w:rsidP="00C73AA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A22E10" w:rsidRPr="005C5EA0" w14:paraId="004E190A" w14:textId="77777777" w:rsidTr="00414CC2">
        <w:tc>
          <w:tcPr>
            <w:tcW w:w="619" w:type="dxa"/>
          </w:tcPr>
          <w:p w14:paraId="32F862B7" w14:textId="03975EB4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25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7DEFD6E0" w14:textId="3C45C684" w:rsidR="00A22E10" w:rsidRDefault="00A22E10" w:rsidP="00A22E1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>Обеспечить оснащение всех действующих и вводимых в эксплуатацию БУ средствами для локализации и ликвидации аварийных разливов нефти и нефтепродуктов в соответствии с утверждёнными планами ликвидации аварийных разливов нефти.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6F5DF413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697790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75134BC1" w14:textId="231C9021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</w:tbl>
    <w:p w14:paraId="40B75FEA" w14:textId="77777777" w:rsidR="008F191D" w:rsidRDefault="008F191D">
      <w:pPr>
        <w:rPr>
          <w:rFonts w:ascii="Arial" w:hAnsi="Arial" w:cs="Arial"/>
          <w:b/>
          <w:bCs/>
          <w:sz w:val="32"/>
          <w:szCs w:val="32"/>
        </w:rPr>
      </w:pPr>
      <w:bookmarkStart w:id="40" w:name="_Toc72316002"/>
      <w:r>
        <w:rPr>
          <w:caps/>
        </w:rPr>
        <w:br w:type="page"/>
      </w:r>
    </w:p>
    <w:p w14:paraId="550956F1" w14:textId="173E00F4" w:rsidR="00545365" w:rsidRPr="00E474BA" w:rsidRDefault="00AC5A1B" w:rsidP="00FD3E4C">
      <w:pPr>
        <w:pStyle w:val="10"/>
      </w:pPr>
      <w:r>
        <w:rPr>
          <w:caps w:val="0"/>
        </w:rPr>
        <w:lastRenderedPageBreak/>
        <w:t>4</w:t>
      </w:r>
      <w:r w:rsidRPr="00A952B5">
        <w:rPr>
          <w:caps w:val="0"/>
        </w:rPr>
        <w:t xml:space="preserve">. </w:t>
      </w:r>
      <w:r>
        <w:rPr>
          <w:caps w:val="0"/>
        </w:rPr>
        <w:t>ПРЕДУПРЕЖДЕНИЕ АВАРИЙ С ДОЛОТАМИ</w:t>
      </w:r>
      <w:bookmarkEnd w:id="40"/>
    </w:p>
    <w:p w14:paraId="25DB66DD" w14:textId="232273A0" w:rsidR="00E6726B" w:rsidRPr="00543FA0" w:rsidRDefault="00223C7D" w:rsidP="00543FA0">
      <w:pPr>
        <w:spacing w:after="60"/>
        <w:jc w:val="both"/>
      </w:pPr>
      <w:r>
        <w:t xml:space="preserve">4.1. </w:t>
      </w:r>
      <w:r w:rsidR="00E6726B" w:rsidRPr="00543FA0">
        <w:t xml:space="preserve">Аварии с долотами бывают двух видов: </w:t>
      </w:r>
    </w:p>
    <w:p w14:paraId="6C44A172" w14:textId="77777777" w:rsidR="00E6726B" w:rsidRPr="00543FA0" w:rsidRDefault="00E6726B" w:rsidP="00543FA0">
      <w:pPr>
        <w:pStyle w:val="aff0"/>
        <w:numPr>
          <w:ilvl w:val="0"/>
          <w:numId w:val="7"/>
        </w:numPr>
        <w:spacing w:after="60"/>
        <w:ind w:left="567" w:hanging="397"/>
        <w:contextualSpacing w:val="0"/>
        <w:jc w:val="both"/>
      </w:pPr>
      <w:r w:rsidRPr="00543FA0">
        <w:t>оставление в скважине целого долота;</w:t>
      </w:r>
    </w:p>
    <w:p w14:paraId="19206294" w14:textId="38C4CC03" w:rsidR="00E6726B" w:rsidRPr="00543FA0" w:rsidRDefault="00E6726B" w:rsidP="00543FA0">
      <w:pPr>
        <w:pStyle w:val="aff0"/>
        <w:numPr>
          <w:ilvl w:val="0"/>
          <w:numId w:val="7"/>
        </w:numPr>
        <w:spacing w:after="120"/>
        <w:ind w:left="567" w:hanging="397"/>
        <w:contextualSpacing w:val="0"/>
        <w:jc w:val="both"/>
      </w:pPr>
      <w:r w:rsidRPr="00543FA0">
        <w:t>оставление частей долота</w:t>
      </w:r>
      <w:r w:rsidR="004F23DF">
        <w:t>.</w:t>
      </w:r>
    </w:p>
    <w:p w14:paraId="40E1F8EC" w14:textId="77777777" w:rsidR="00A22E10" w:rsidRPr="00543FA0" w:rsidRDefault="00223C7D" w:rsidP="00A22E10">
      <w:pPr>
        <w:spacing w:before="240"/>
        <w:jc w:val="both"/>
      </w:pPr>
      <w:r>
        <w:t xml:space="preserve">4.2. </w:t>
      </w:r>
      <w:r w:rsidR="00E6726B" w:rsidRPr="00543FA0">
        <w:t>Оставление долота в скважине происходит в результате нарушения пра</w:t>
      </w:r>
      <w:r w:rsidR="00E6726B" w:rsidRPr="00543FA0">
        <w:softHyphen/>
        <w:t xml:space="preserve">вил свинчивания (неплотное прилегание торца переводника к упорному уступу долота), а также при применении переводников с изношенной или дефектной </w:t>
      </w:r>
      <w:r w:rsidR="00A22E10" w:rsidRPr="00543FA0">
        <w:t>резьбой</w:t>
      </w:r>
      <w:r w:rsidR="00A22E10">
        <w:t>, при ударах о забой.</w:t>
      </w:r>
    </w:p>
    <w:p w14:paraId="162B9430" w14:textId="48C1763E" w:rsidR="00E6726B" w:rsidRPr="00543FA0" w:rsidRDefault="00223C7D" w:rsidP="00543FA0">
      <w:pPr>
        <w:spacing w:before="240"/>
        <w:jc w:val="both"/>
      </w:pPr>
      <w:r>
        <w:t>4.3</w:t>
      </w:r>
      <w:r w:rsidR="00C4541D">
        <w:t>.</w:t>
      </w:r>
      <w:r>
        <w:t xml:space="preserve"> </w:t>
      </w:r>
      <w:r w:rsidR="00E6726B" w:rsidRPr="00543FA0">
        <w:t>Больше всего аварий происходит с шарошечными долотами с оставлением на забое шарошек или лап долот с шарошками. Причинам</w:t>
      </w:r>
      <w:r w:rsidR="00577539" w:rsidRPr="00543FA0">
        <w:t>и</w:t>
      </w:r>
      <w:r w:rsidR="00E6726B" w:rsidRPr="00543FA0">
        <w:t xml:space="preserve"> этих аварий являются:</w:t>
      </w:r>
    </w:p>
    <w:p w14:paraId="7FF2A1A3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передержка на забое по времени, т.е. работа долота на забое скважины свыше установленного ресурса;</w:t>
      </w:r>
    </w:p>
    <w:p w14:paraId="31752717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длительная промывка скважины перед подъемом сработанного долота;</w:t>
      </w:r>
    </w:p>
    <w:p w14:paraId="7FE5E458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бурение с нагрузками, превышающими допустимые;</w:t>
      </w:r>
    </w:p>
    <w:p w14:paraId="1B0B3A06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удар долотом о забой или уступ;</w:t>
      </w:r>
    </w:p>
    <w:p w14:paraId="15C52010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несоответствие типа долота разбуриваемым породам;</w:t>
      </w:r>
    </w:p>
    <w:p w14:paraId="18000D7C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дефект сварных швов (непрочная приварка к корпусу);</w:t>
      </w:r>
    </w:p>
    <w:p w14:paraId="41D16262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работа долота по металлу;</w:t>
      </w:r>
    </w:p>
    <w:p w14:paraId="18846A72" w14:textId="23BCB7D6" w:rsidR="00FB7540" w:rsidRPr="00543FA0" w:rsidRDefault="00FB7540" w:rsidP="00FB754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>
        <w:t>разрушение/нарушение</w:t>
      </w:r>
      <w:r w:rsidRPr="00543FA0">
        <w:t xml:space="preserve"> целостности долота</w:t>
      </w:r>
      <w:r>
        <w:t xml:space="preserve"> в результате некорректного</w:t>
      </w:r>
      <w:r w:rsidRPr="00543FA0">
        <w:t xml:space="preserve"> его наворот</w:t>
      </w:r>
      <w:r>
        <w:t>а</w:t>
      </w:r>
      <w:r w:rsidRPr="00543FA0">
        <w:t xml:space="preserve"> и докреплени</w:t>
      </w:r>
      <w:r>
        <w:t>я</w:t>
      </w:r>
      <w:r w:rsidRPr="00543FA0">
        <w:t>;</w:t>
      </w:r>
    </w:p>
    <w:p w14:paraId="7DA83A9C" w14:textId="19E54D2F" w:rsidR="00577539" w:rsidRPr="00543FA0" w:rsidRDefault="00FB7540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>
        <w:t>разрушение</w:t>
      </w:r>
      <w:r w:rsidRPr="00543FA0">
        <w:t xml:space="preserve"> долота в результате заклинки</w:t>
      </w:r>
      <w:r w:rsidR="00E6726B" w:rsidRPr="00543FA0">
        <w:t>.</w:t>
      </w:r>
    </w:p>
    <w:p w14:paraId="0F8D893C" w14:textId="56FF35B3" w:rsidR="00577539" w:rsidRPr="00223C7D" w:rsidRDefault="00223C7D" w:rsidP="000818F4">
      <w:pPr>
        <w:spacing w:before="240" w:after="120"/>
        <w:jc w:val="both"/>
      </w:pPr>
      <w:r w:rsidRPr="00223C7D">
        <w:t xml:space="preserve">4.4. Перечень мероприятий по предупреждению аварий с долотами представлен в </w:t>
      </w:r>
      <w:r w:rsidRPr="00223C7D">
        <w:br/>
        <w:t>Таблице 2.</w:t>
      </w:r>
    </w:p>
    <w:p w14:paraId="5CC30B78" w14:textId="104ACE54" w:rsidR="00F6224F" w:rsidRDefault="00577539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7C5E9C50" w14:textId="17BBEF4B" w:rsidR="00577539" w:rsidRPr="00C56068" w:rsidRDefault="00577539" w:rsidP="00543FA0">
      <w:pPr>
        <w:spacing w:after="60"/>
        <w:jc w:val="right"/>
        <w:rPr>
          <w:b/>
          <w:bCs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с долотами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577539" w:rsidRPr="005C5EA0" w14:paraId="4C3E2A87" w14:textId="77777777" w:rsidTr="00355BD8">
        <w:trPr>
          <w:trHeight w:val="506"/>
          <w:tblHeader/>
        </w:trPr>
        <w:tc>
          <w:tcPr>
            <w:tcW w:w="62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549FB1A8" w14:textId="77777777" w:rsidR="00577539" w:rsidRPr="00C56068" w:rsidRDefault="00577539" w:rsidP="00F40FE2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66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6F58F8" w14:textId="20DA357F" w:rsidR="00577539" w:rsidRPr="00C56068" w:rsidRDefault="00223C7D" w:rsidP="00F40FE2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B4DAE5" w14:textId="77777777" w:rsidR="00577539" w:rsidRPr="00C56068" w:rsidRDefault="00577539" w:rsidP="00140FCC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577539" w:rsidRPr="00111F57" w14:paraId="0D16A14D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7F264BF" w14:textId="6E431FD4" w:rsidR="00577539" w:rsidRPr="00111F57" w:rsidRDefault="00577539" w:rsidP="0081745A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14" w:type="dxa"/>
            <w:gridSpan w:val="2"/>
          </w:tcPr>
          <w:p w14:paraId="4E9389B4" w14:textId="604FD419" w:rsidR="00577539" w:rsidRPr="00111F57" w:rsidRDefault="00577539" w:rsidP="0081745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577539" w:rsidRPr="005C5EA0" w14:paraId="49365702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3836B175" w14:textId="2028E7ED" w:rsidR="00577539" w:rsidRPr="00C56068" w:rsidRDefault="00BB2556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577539">
              <w:rPr>
                <w:sz w:val="20"/>
                <w:szCs w:val="20"/>
              </w:rPr>
              <w:t>.1</w:t>
            </w:r>
          </w:p>
        </w:tc>
        <w:tc>
          <w:tcPr>
            <w:tcW w:w="6662" w:type="dxa"/>
          </w:tcPr>
          <w:p w14:paraId="2542AEF8" w14:textId="7CBCD3A7" w:rsidR="00577539" w:rsidRPr="00C56068" w:rsidRDefault="00111F57" w:rsidP="00F40FE2">
            <w:pPr>
              <w:spacing w:after="60"/>
              <w:jc w:val="both"/>
              <w:rPr>
                <w:sz w:val="20"/>
                <w:szCs w:val="20"/>
              </w:rPr>
            </w:pPr>
            <w:r w:rsidRPr="00111F57">
              <w:rPr>
                <w:sz w:val="20"/>
                <w:szCs w:val="20"/>
              </w:rPr>
              <w:t>Выбирать модель долота с учетом максимальной эффективности бурения скважин</w:t>
            </w:r>
          </w:p>
        </w:tc>
        <w:tc>
          <w:tcPr>
            <w:tcW w:w="2252" w:type="dxa"/>
          </w:tcPr>
          <w:p w14:paraId="0A3F354A" w14:textId="6E52ED1C" w:rsidR="00577539" w:rsidRDefault="00577539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111F57">
              <w:rPr>
                <w:sz w:val="20"/>
                <w:szCs w:val="20"/>
                <w:lang w:eastAsia="ru-RU"/>
              </w:rPr>
              <w:t>ТСОД</w:t>
            </w:r>
          </w:p>
          <w:p w14:paraId="3E81D74E" w14:textId="77777777" w:rsidR="00577539" w:rsidRPr="00D25EF3" w:rsidRDefault="00577539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F1DE711" w14:textId="2BEBC2B4" w:rsidR="00577539" w:rsidRPr="00C56068" w:rsidRDefault="00111F57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577539" w:rsidRPr="005C5EA0" w14:paraId="4DCD51B8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CCE9E38" w14:textId="5C5635C1" w:rsidR="00577539" w:rsidRDefault="00D27757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662" w:type="dxa"/>
          </w:tcPr>
          <w:p w14:paraId="0B928BEA" w14:textId="5745E2FF" w:rsidR="00D27757" w:rsidRPr="00D27757" w:rsidRDefault="00D27757" w:rsidP="00543FA0">
            <w:pPr>
              <w:spacing w:after="60"/>
              <w:jc w:val="both"/>
              <w:rPr>
                <w:sz w:val="20"/>
              </w:rPr>
            </w:pPr>
            <w:r w:rsidRPr="00D27757">
              <w:rPr>
                <w:sz w:val="20"/>
              </w:rPr>
              <w:t xml:space="preserve">Долота, доставленные на буровую, должны быть проверены буровым мастером совместно с Подрядчиком по </w:t>
            </w:r>
            <w:r w:rsidR="00DB1576">
              <w:rPr>
                <w:sz w:val="20"/>
              </w:rPr>
              <w:t>ТСОД</w:t>
            </w:r>
            <w:r w:rsidRPr="00D27757">
              <w:rPr>
                <w:sz w:val="20"/>
              </w:rPr>
              <w:t xml:space="preserve"> и</w:t>
            </w:r>
            <w:r w:rsidR="00DB1576">
              <w:rPr>
                <w:sz w:val="20"/>
              </w:rPr>
              <w:t xml:space="preserve"> буровым</w:t>
            </w:r>
            <w:r w:rsidRPr="00D27757">
              <w:rPr>
                <w:sz w:val="20"/>
              </w:rPr>
              <w:t xml:space="preserve"> супервайзером:</w:t>
            </w:r>
          </w:p>
          <w:p w14:paraId="100E4B48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состояние замковой резьбы (должна быть чистой, без заусенцев, без выкрошенных витков и др. дефектов),</w:t>
            </w:r>
          </w:p>
          <w:p w14:paraId="0F6AB046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состояние сварных швов лап и корпуса - сварные швы не должны иметь видимых трещин, шлаковых включений, пористости и пр.,</w:t>
            </w:r>
          </w:p>
          <w:p w14:paraId="0AF919DE" w14:textId="6F9DCA8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состояние поверхности частей долот (корпус, лапы, шарошки) не должны иметь трещин, раковин, расслоений и других дефектов</w:t>
            </w:r>
            <w:r w:rsidR="00034497">
              <w:rPr>
                <w:sz w:val="20"/>
              </w:rPr>
              <w:t>,</w:t>
            </w:r>
          </w:p>
          <w:p w14:paraId="1162021D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чистота и состояние промывочных отверстий (насадок),</w:t>
            </w:r>
          </w:p>
          <w:p w14:paraId="77F7C94E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 xml:space="preserve">вращение шарошек долота - шарошки долота должны свободно (от руки) вращаться на осях (кроме долот с герметизированными опорами), при этом зубья одной шарошки не должны касаться зубьев других шарошек, </w:t>
            </w:r>
          </w:p>
          <w:p w14:paraId="77F2AD11" w14:textId="398CD84C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lastRenderedPageBreak/>
              <w:t xml:space="preserve">диаметр долота </w:t>
            </w:r>
            <w:r w:rsidRPr="00DB1576">
              <w:rPr>
                <w:b/>
                <w:sz w:val="20"/>
                <w:u w:val="single"/>
              </w:rPr>
              <w:t>обязательно</w:t>
            </w:r>
            <w:r w:rsidRPr="00DB1576">
              <w:rPr>
                <w:sz w:val="20"/>
              </w:rPr>
              <w:t xml:space="preserve"> замерять кольцевым шаблоном (при диаметре на 1</w:t>
            </w:r>
            <w:r w:rsidR="003E5A74">
              <w:rPr>
                <w:sz w:val="20"/>
              </w:rPr>
              <w:t xml:space="preserve"> </w:t>
            </w:r>
            <w:r w:rsidRPr="00DB1576">
              <w:rPr>
                <w:sz w:val="20"/>
              </w:rPr>
              <w:t xml:space="preserve">мм больше номинального </w:t>
            </w:r>
            <w:r w:rsidR="00DB1576" w:rsidRPr="00DB1576">
              <w:rPr>
                <w:sz w:val="20"/>
              </w:rPr>
              <w:t xml:space="preserve">- </w:t>
            </w:r>
            <w:r w:rsidRPr="00DB1576">
              <w:rPr>
                <w:sz w:val="20"/>
              </w:rPr>
              <w:t xml:space="preserve">спускать его в скважину </w:t>
            </w:r>
            <w:r w:rsidRPr="00DB1576">
              <w:rPr>
                <w:b/>
                <w:sz w:val="20"/>
                <w:u w:val="single"/>
              </w:rPr>
              <w:t>запрещается</w:t>
            </w:r>
            <w:r w:rsidRPr="00DB1576">
              <w:rPr>
                <w:sz w:val="20"/>
              </w:rPr>
              <w:t xml:space="preserve">). Кольцевые шаблоны (калибры) предоставляются Подрядчиком по </w:t>
            </w:r>
            <w:r w:rsidR="00DB1576" w:rsidRPr="00DB1576">
              <w:rPr>
                <w:sz w:val="20"/>
              </w:rPr>
              <w:t>ТСОД</w:t>
            </w:r>
            <w:r w:rsidRPr="00DB1576">
              <w:rPr>
                <w:sz w:val="20"/>
              </w:rPr>
              <w:t>.</w:t>
            </w:r>
          </w:p>
          <w:p w14:paraId="6D987919" w14:textId="2F49EC0B" w:rsidR="00577539" w:rsidRPr="00D27757" w:rsidRDefault="00EA63E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Запретить у</w:t>
            </w:r>
            <w:r w:rsidR="00D27757" w:rsidRPr="00D27757">
              <w:rPr>
                <w:sz w:val="20"/>
              </w:rPr>
              <w:t>странять о</w:t>
            </w:r>
            <w:r>
              <w:rPr>
                <w:sz w:val="20"/>
              </w:rPr>
              <w:t>бнаруженные на долоте дефекты</w:t>
            </w:r>
            <w:r w:rsidR="00D27757" w:rsidRPr="00D27757">
              <w:rPr>
                <w:sz w:val="20"/>
              </w:rPr>
              <w:t xml:space="preserve">. В случаях несоответствия размеров или обнаружения вышеперечисленных дефектов, </w:t>
            </w:r>
            <w:r w:rsidRPr="00EA63E4">
              <w:rPr>
                <w:b/>
                <w:sz w:val="20"/>
                <w:u w:val="single"/>
              </w:rPr>
              <w:t xml:space="preserve">запретить </w:t>
            </w:r>
            <w:r w:rsidR="00D27757" w:rsidRPr="00D27757">
              <w:rPr>
                <w:b/>
                <w:sz w:val="20"/>
                <w:u w:val="single"/>
              </w:rPr>
              <w:t xml:space="preserve">спускать </w:t>
            </w:r>
            <w:r>
              <w:rPr>
                <w:b/>
                <w:sz w:val="20"/>
                <w:u w:val="single"/>
              </w:rPr>
              <w:t>долото в скважину</w:t>
            </w:r>
          </w:p>
        </w:tc>
        <w:tc>
          <w:tcPr>
            <w:tcW w:w="2252" w:type="dxa"/>
          </w:tcPr>
          <w:p w14:paraId="5201670B" w14:textId="77777777" w:rsidR="00DB1576" w:rsidRDefault="00DB1576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ТСОД</w:t>
            </w:r>
          </w:p>
          <w:p w14:paraId="1ADAEC56" w14:textId="5EBF86C9" w:rsidR="00DB1576" w:rsidRDefault="00DB1576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5DEF9F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6A9B1D" w14:textId="682C03FD" w:rsidR="00577539" w:rsidRDefault="00DB1576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600C773A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40D239E" w14:textId="41F13D09" w:rsidR="00F40FE2" w:rsidRDefault="00F40FE2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662" w:type="dxa"/>
          </w:tcPr>
          <w:p w14:paraId="371C4834" w14:textId="604D2861" w:rsidR="00F40FE2" w:rsidRPr="00D27757" w:rsidRDefault="008842BA" w:rsidP="00543FA0">
            <w:pPr>
              <w:spacing w:after="60"/>
              <w:jc w:val="both"/>
              <w:rPr>
                <w:sz w:val="20"/>
              </w:rPr>
            </w:pPr>
            <w:r w:rsidRPr="008842BA">
              <w:rPr>
                <w:sz w:val="20"/>
              </w:rPr>
              <w:t xml:space="preserve">Перед наворотом долота бурильщик должен сверить номер и модель подготовленного им к спуску долота с технологической картой долот, или долотной программой, составленным Подрядчиком по </w:t>
            </w:r>
            <w:r>
              <w:rPr>
                <w:sz w:val="20"/>
              </w:rPr>
              <w:t>ТСОД</w:t>
            </w:r>
            <w:r w:rsidRPr="008842BA">
              <w:rPr>
                <w:sz w:val="20"/>
              </w:rPr>
              <w:t>. Проверить диаметр</w:t>
            </w:r>
            <w:r>
              <w:rPr>
                <w:sz w:val="20"/>
              </w:rPr>
              <w:t xml:space="preserve"> долота </w:t>
            </w:r>
            <w:r w:rsidRPr="008842BA">
              <w:rPr>
                <w:sz w:val="20"/>
              </w:rPr>
              <w:t xml:space="preserve">и записать его в вахтовый журнал. Паспорт на долото должен храниться у </w:t>
            </w:r>
            <w:r>
              <w:rPr>
                <w:sz w:val="20"/>
              </w:rPr>
              <w:t xml:space="preserve">бурового </w:t>
            </w:r>
            <w:r w:rsidRPr="008842BA">
              <w:rPr>
                <w:sz w:val="20"/>
              </w:rPr>
              <w:t>супервайзера до окончания бурения куста</w:t>
            </w:r>
          </w:p>
        </w:tc>
        <w:tc>
          <w:tcPr>
            <w:tcW w:w="2252" w:type="dxa"/>
          </w:tcPr>
          <w:p w14:paraId="77C956A8" w14:textId="77777777" w:rsidR="008842BA" w:rsidRDefault="008842B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CF0E67B" w14:textId="77777777" w:rsidR="008842BA" w:rsidRDefault="008842B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67F4711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0ACAA1" w14:textId="7C7162EB" w:rsidR="00F40FE2" w:rsidRDefault="008842B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77539" w:rsidRPr="005C5EA0" w14:paraId="3DA27401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F170892" w14:textId="5EBF5058" w:rsidR="00577539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662" w:type="dxa"/>
          </w:tcPr>
          <w:p w14:paraId="31B0C007" w14:textId="0B1303A8" w:rsidR="00577539" w:rsidRPr="00967A9C" w:rsidRDefault="001A6F8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A6F89">
              <w:rPr>
                <w:sz w:val="20"/>
                <w:szCs w:val="20"/>
              </w:rPr>
              <w:t>Резьбу долота перед навинчиванием необходимо тщательно промыть, протереть и смазать смазкой, рекомендованной заводом-изготовителем</w:t>
            </w:r>
          </w:p>
        </w:tc>
        <w:tc>
          <w:tcPr>
            <w:tcW w:w="2252" w:type="dxa"/>
          </w:tcPr>
          <w:p w14:paraId="7CB53294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62550C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362DFC09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C3911A" w14:textId="2B0640F1" w:rsidR="00577539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15A8C496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2B975A41" w14:textId="6C7A2425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662" w:type="dxa"/>
          </w:tcPr>
          <w:p w14:paraId="63BAB6D3" w14:textId="77777777" w:rsidR="0044603A" w:rsidRPr="0044603A" w:rsidRDefault="0044603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4603A">
              <w:rPr>
                <w:sz w:val="20"/>
                <w:szCs w:val="20"/>
              </w:rPr>
              <w:t>Крепление долота производить только с помощью машинного ключа с пневмораскрепителем и приспособлением для наворота и отворота долот, вставляемого в ротор («долотная доска»). Для долот типа PDC «долотная доска» должна иметь предохранительное устройство против случайного её выпадения. Приспособление для наворота и отворота долот должно соответствовать их типу и размеру. Упоры должны захватывать долото только за лапы или корпус. Само приспособление должно быть всегда чистым. Крепление долота производить с моментом, указанным в паспорте данного типа долота для соответствующей резьбы.</w:t>
            </w:r>
          </w:p>
          <w:p w14:paraId="686E3525" w14:textId="24C99A07" w:rsidR="00F40FE2" w:rsidRPr="0044603A" w:rsidRDefault="0044603A" w:rsidP="00543FA0">
            <w:pPr>
              <w:spacing w:after="60"/>
              <w:jc w:val="both"/>
              <w:rPr>
                <w:b/>
                <w:sz w:val="20"/>
                <w:szCs w:val="20"/>
                <w:u w:val="single"/>
              </w:rPr>
            </w:pPr>
            <w:r w:rsidRPr="0044603A">
              <w:rPr>
                <w:b/>
                <w:sz w:val="20"/>
                <w:szCs w:val="20"/>
                <w:u w:val="single"/>
              </w:rPr>
              <w:t>Категорически запре</w:t>
            </w:r>
            <w:r w:rsidR="00EA63E4">
              <w:rPr>
                <w:b/>
                <w:sz w:val="20"/>
                <w:szCs w:val="20"/>
                <w:u w:val="single"/>
              </w:rPr>
              <w:t>тить</w:t>
            </w:r>
            <w:r w:rsidRPr="0044603A">
              <w:rPr>
                <w:b/>
                <w:sz w:val="20"/>
                <w:szCs w:val="20"/>
                <w:u w:val="single"/>
              </w:rPr>
              <w:t xml:space="preserve"> крепить долото обратным ходом ротора</w:t>
            </w:r>
          </w:p>
        </w:tc>
        <w:tc>
          <w:tcPr>
            <w:tcW w:w="2252" w:type="dxa"/>
          </w:tcPr>
          <w:p w14:paraId="6CD7C798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10F0DB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76CEEF0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6F9BBDC" w14:textId="32335087" w:rsidR="00F40FE2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323D23D4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9EB0A75" w14:textId="6526B850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662" w:type="dxa"/>
          </w:tcPr>
          <w:p w14:paraId="48FD295B" w14:textId="2FF48C03" w:rsidR="00F40FE2" w:rsidRPr="00967A9C" w:rsidRDefault="0044603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4603A">
              <w:rPr>
                <w:sz w:val="20"/>
                <w:szCs w:val="20"/>
              </w:rPr>
              <w:t>После крепления долота необходимо произвести его повторный наружный осмотр для выявления трещин в сварных швах и цапфах, проверить вращение шарошек (кроме долот с герметизированными опорами) и схождение торцов переводника и долота. При обнаружении дефектов или зазоров необходимо заменить долото или переводник</w:t>
            </w:r>
          </w:p>
        </w:tc>
        <w:tc>
          <w:tcPr>
            <w:tcW w:w="2252" w:type="dxa"/>
          </w:tcPr>
          <w:p w14:paraId="6F2D497F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7697750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AAA3EBB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32875D4" w14:textId="471C0533" w:rsidR="00F40FE2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5B16233D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6B4ABAE" w14:textId="1979B0A1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662" w:type="dxa"/>
          </w:tcPr>
          <w:p w14:paraId="5C2AD5CD" w14:textId="6C79C29D" w:rsidR="00F40FE2" w:rsidRPr="00967A9C" w:rsidRDefault="0044603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4603A">
              <w:rPr>
                <w:sz w:val="20"/>
                <w:szCs w:val="20"/>
              </w:rPr>
              <w:t>При спуске долота в скважину избегать ударов на устье и об уступы стенок скважины. В случае резких ударов долота об уступы при спуске инструмента (посадка более 10</w:t>
            </w:r>
            <w:r w:rsidR="00651296">
              <w:rPr>
                <w:sz w:val="20"/>
                <w:szCs w:val="20"/>
              </w:rPr>
              <w:t xml:space="preserve"> </w:t>
            </w:r>
            <w:r w:rsidRPr="0044603A">
              <w:rPr>
                <w:sz w:val="20"/>
                <w:szCs w:val="20"/>
              </w:rPr>
              <w:t>-</w:t>
            </w:r>
            <w:r w:rsidR="00651296">
              <w:rPr>
                <w:sz w:val="20"/>
                <w:szCs w:val="20"/>
              </w:rPr>
              <w:t xml:space="preserve"> </w:t>
            </w:r>
            <w:r w:rsidRPr="0044603A">
              <w:rPr>
                <w:sz w:val="20"/>
                <w:szCs w:val="20"/>
              </w:rPr>
              <w:t>12</w:t>
            </w:r>
            <w:r w:rsidR="00651296">
              <w:rPr>
                <w:sz w:val="20"/>
                <w:szCs w:val="20"/>
              </w:rPr>
              <w:t xml:space="preserve"> </w:t>
            </w:r>
            <w:r w:rsidRPr="0044603A">
              <w:rPr>
                <w:sz w:val="20"/>
                <w:szCs w:val="20"/>
              </w:rPr>
              <w:t>т</w:t>
            </w:r>
            <w:r w:rsidR="00651296">
              <w:rPr>
                <w:sz w:val="20"/>
                <w:szCs w:val="20"/>
              </w:rPr>
              <w:t>н</w:t>
            </w:r>
            <w:r w:rsidRPr="0044603A">
              <w:rPr>
                <w:sz w:val="20"/>
                <w:szCs w:val="20"/>
              </w:rPr>
              <w:t>) его необходимо поднять для осмотра</w:t>
            </w:r>
          </w:p>
        </w:tc>
        <w:tc>
          <w:tcPr>
            <w:tcW w:w="2252" w:type="dxa"/>
          </w:tcPr>
          <w:p w14:paraId="7453291D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55D2EFA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3699FC4A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58FE06" w14:textId="7777D28C" w:rsidR="00F40FE2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5E3DB5E3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2E3F5530" w14:textId="162BEEBC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662" w:type="dxa"/>
          </w:tcPr>
          <w:p w14:paraId="4EB3D20D" w14:textId="11608FB8" w:rsidR="00F40FE2" w:rsidRPr="00967A9C" w:rsidRDefault="0043331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33315">
              <w:rPr>
                <w:sz w:val="20"/>
                <w:szCs w:val="20"/>
              </w:rPr>
              <w:t>При наличии посадки до 10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т</w:t>
            </w:r>
            <w:r w:rsidR="00651296">
              <w:rPr>
                <w:sz w:val="20"/>
                <w:szCs w:val="20"/>
              </w:rPr>
              <w:t>н</w:t>
            </w:r>
            <w:r w:rsidRPr="00433315">
              <w:rPr>
                <w:sz w:val="20"/>
                <w:szCs w:val="20"/>
              </w:rPr>
              <w:t xml:space="preserve"> необходимо приподнять инструмент на 10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-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15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м и проработать ствол скважины</w:t>
            </w:r>
          </w:p>
        </w:tc>
        <w:tc>
          <w:tcPr>
            <w:tcW w:w="2252" w:type="dxa"/>
          </w:tcPr>
          <w:p w14:paraId="0350DDE2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5CCC91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5F8B9C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8E1EBA" w14:textId="67182C86" w:rsidR="00F40FE2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55D0C52A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6C69DF68" w14:textId="2E7252C7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6662" w:type="dxa"/>
          </w:tcPr>
          <w:p w14:paraId="34AC947D" w14:textId="58A687B5" w:rsidR="00F40FE2" w:rsidRPr="00967A9C" w:rsidRDefault="0043331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33315">
              <w:rPr>
                <w:sz w:val="20"/>
                <w:szCs w:val="20"/>
              </w:rPr>
              <w:t>В случае сработки предыдущего долота по диаметру, во избежание заклинки КНБК во время спуска, последние 50</w:t>
            </w:r>
            <w:r w:rsidR="003E5A74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-</w:t>
            </w:r>
            <w:r w:rsidR="003E5A74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 xml:space="preserve">100 м ствола  скважины </w:t>
            </w:r>
            <w:r w:rsidRPr="00433315">
              <w:rPr>
                <w:b/>
                <w:sz w:val="20"/>
                <w:szCs w:val="20"/>
                <w:u w:val="single"/>
              </w:rPr>
              <w:t>обязательно проработ</w:t>
            </w:r>
            <w:r w:rsidR="00DA324A">
              <w:rPr>
                <w:b/>
                <w:sz w:val="20"/>
                <w:szCs w:val="20"/>
                <w:u w:val="single"/>
              </w:rPr>
              <w:t>ать</w:t>
            </w:r>
            <w:r w:rsidRPr="00433315">
              <w:rPr>
                <w:sz w:val="20"/>
                <w:szCs w:val="20"/>
              </w:rPr>
              <w:t xml:space="preserve"> новым долотом (длину прорабатываемого участка необходимо уточнить в зависимости от степени износа предыдущего долота)</w:t>
            </w:r>
          </w:p>
        </w:tc>
        <w:tc>
          <w:tcPr>
            <w:tcW w:w="2252" w:type="dxa"/>
          </w:tcPr>
          <w:p w14:paraId="7F61C56D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DFF496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780A69C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C9550D" w14:textId="4D981895" w:rsidR="00F40FE2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A17CF" w:rsidRPr="005C5EA0" w14:paraId="636E1E85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4A972CB0" w14:textId="07B1106F" w:rsidR="009A17CF" w:rsidRDefault="00413675" w:rsidP="009A17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1.10</w:t>
            </w:r>
          </w:p>
        </w:tc>
        <w:tc>
          <w:tcPr>
            <w:tcW w:w="6662" w:type="dxa"/>
          </w:tcPr>
          <w:p w14:paraId="249A2F56" w14:textId="56F72318" w:rsidR="009A17CF" w:rsidRPr="009A17CF" w:rsidRDefault="009A17CF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b/>
                <w:sz w:val="20"/>
                <w:u w:val="single"/>
              </w:rPr>
              <w:t>Перед каждым</w:t>
            </w:r>
            <w:r w:rsidRPr="009A17CF">
              <w:rPr>
                <w:sz w:val="20"/>
              </w:rPr>
              <w:t xml:space="preserve"> спуском долота (КНБК) в скважину Подрядчик</w:t>
            </w:r>
            <w:r w:rsidR="00DA324A">
              <w:rPr>
                <w:sz w:val="20"/>
              </w:rPr>
              <w:t>у</w:t>
            </w:r>
            <w:r w:rsidRPr="009A17CF">
              <w:rPr>
                <w:sz w:val="20"/>
              </w:rPr>
              <w:t xml:space="preserve"> по </w:t>
            </w:r>
            <w:r>
              <w:rPr>
                <w:sz w:val="20"/>
              </w:rPr>
              <w:t>ТСОД</w:t>
            </w:r>
            <w:r w:rsidR="00DA324A">
              <w:rPr>
                <w:sz w:val="20"/>
              </w:rPr>
              <w:t xml:space="preserve"> предоставля</w:t>
            </w:r>
            <w:r w:rsidRPr="009A17CF">
              <w:rPr>
                <w:sz w:val="20"/>
              </w:rPr>
              <w:t>т</w:t>
            </w:r>
            <w:r w:rsidR="00DA324A">
              <w:rPr>
                <w:sz w:val="20"/>
              </w:rPr>
              <w:t>ь</w:t>
            </w:r>
            <w:r w:rsidRPr="009A17CF">
              <w:rPr>
                <w:sz w:val="20"/>
              </w:rPr>
              <w:t xml:space="preserve"> для согласования в </w:t>
            </w:r>
            <w:r w:rsidR="001B3B6D">
              <w:rPr>
                <w:sz w:val="20"/>
              </w:rPr>
              <w:t>УТиИБ</w:t>
            </w:r>
            <w:r w:rsidRPr="009A17CF">
              <w:rPr>
                <w:sz w:val="20"/>
              </w:rPr>
              <w:t xml:space="preserve"> совместный</w:t>
            </w:r>
            <w:r w:rsidR="00DA324A">
              <w:rPr>
                <w:sz w:val="20"/>
              </w:rPr>
              <w:t xml:space="preserve"> с буровым</w:t>
            </w:r>
            <w:r w:rsidR="00DA324A" w:rsidRPr="009A17CF">
              <w:rPr>
                <w:sz w:val="20"/>
              </w:rPr>
              <w:t xml:space="preserve"> супервайзер</w:t>
            </w:r>
            <w:r w:rsidR="00DA324A">
              <w:rPr>
                <w:sz w:val="20"/>
              </w:rPr>
              <w:t>ом</w:t>
            </w:r>
            <w:r w:rsidRPr="009A17CF">
              <w:rPr>
                <w:sz w:val="20"/>
              </w:rPr>
              <w:t xml:space="preserve"> гидравлический расчет с учетом эффективного использования гидравлической мощности долота </w:t>
            </w:r>
            <w:r w:rsidRPr="00555B79">
              <w:rPr>
                <w:b/>
                <w:sz w:val="20"/>
                <w:u w:val="single"/>
              </w:rPr>
              <w:t>для фактически спускаемой в скважину компоновки</w:t>
            </w:r>
          </w:p>
        </w:tc>
        <w:tc>
          <w:tcPr>
            <w:tcW w:w="2252" w:type="dxa"/>
          </w:tcPr>
          <w:p w14:paraId="33FC2747" w14:textId="77777777" w:rsidR="0080313E" w:rsidRDefault="0080313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504BE83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16B016" w14:textId="0054D3CC" w:rsidR="009A17CF" w:rsidRDefault="0080313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A17CF" w:rsidRPr="005C5EA0" w14:paraId="730053C0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7850A7D" w14:textId="620A20F0" w:rsidR="009A17CF" w:rsidRDefault="00413675" w:rsidP="009A17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1.11</w:t>
            </w:r>
          </w:p>
        </w:tc>
        <w:tc>
          <w:tcPr>
            <w:tcW w:w="6662" w:type="dxa"/>
            <w:vAlign w:val="center"/>
          </w:tcPr>
          <w:p w14:paraId="36A69612" w14:textId="138D2FBA" w:rsidR="009A17CF" w:rsidRDefault="009A17CF" w:rsidP="00543FA0">
            <w:pPr>
              <w:spacing w:after="60"/>
              <w:jc w:val="both"/>
              <w:rPr>
                <w:sz w:val="20"/>
              </w:rPr>
            </w:pPr>
            <w:r w:rsidRPr="009A17CF">
              <w:rPr>
                <w:sz w:val="20"/>
              </w:rPr>
              <w:t>Время и режим работы долота устанавлива</w:t>
            </w:r>
            <w:r w:rsidR="00DA324A">
              <w:rPr>
                <w:sz w:val="20"/>
              </w:rPr>
              <w:t>ть</w:t>
            </w:r>
            <w:r w:rsidRPr="00543FA0">
              <w:rPr>
                <w:sz w:val="20"/>
              </w:rPr>
              <w:t xml:space="preserve"> </w:t>
            </w:r>
            <w:r w:rsidRPr="009A17CF">
              <w:rPr>
                <w:sz w:val="20"/>
              </w:rPr>
              <w:t xml:space="preserve">согласно </w:t>
            </w:r>
            <w:r w:rsidR="00160A9D">
              <w:rPr>
                <w:sz w:val="20"/>
              </w:rPr>
              <w:t>долотной программы</w:t>
            </w:r>
            <w:r w:rsidRPr="009A17CF">
              <w:rPr>
                <w:sz w:val="20"/>
              </w:rPr>
              <w:t xml:space="preserve"> с учетом результ</w:t>
            </w:r>
            <w:r>
              <w:rPr>
                <w:sz w:val="20"/>
              </w:rPr>
              <w:t>атов отработки предыдущих долот.</w:t>
            </w:r>
          </w:p>
          <w:p w14:paraId="45F0493B" w14:textId="66F2C010" w:rsidR="009A17CF" w:rsidRPr="009A17CF" w:rsidRDefault="009A17CF" w:rsidP="00543FA0">
            <w:pPr>
              <w:spacing w:after="60"/>
              <w:jc w:val="both"/>
              <w:rPr>
                <w:sz w:val="20"/>
              </w:rPr>
            </w:pPr>
            <w:r w:rsidRPr="009A17CF">
              <w:rPr>
                <w:sz w:val="20"/>
              </w:rPr>
              <w:t>Нагрузка на долото не должна превышать допустимую нагрузку, указанную в паспорте для данного типа долот</w:t>
            </w:r>
          </w:p>
        </w:tc>
        <w:tc>
          <w:tcPr>
            <w:tcW w:w="2252" w:type="dxa"/>
          </w:tcPr>
          <w:p w14:paraId="13B2C52E" w14:textId="77777777" w:rsidR="0080313E" w:rsidRDefault="0080313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5C5720A1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3644F6" w14:textId="4BD925D7" w:rsidR="009A17CF" w:rsidRDefault="00CF5A0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24077377" w14:textId="77777777" w:rsidTr="00543FA0">
        <w:tc>
          <w:tcPr>
            <w:tcW w:w="624" w:type="dxa"/>
            <w:tcMar>
              <w:left w:w="57" w:type="dxa"/>
              <w:right w:w="28" w:type="dxa"/>
            </w:tcMar>
          </w:tcPr>
          <w:p w14:paraId="784559D5" w14:textId="2A6CBC14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1.12</w:t>
            </w:r>
          </w:p>
        </w:tc>
        <w:tc>
          <w:tcPr>
            <w:tcW w:w="6662" w:type="dxa"/>
          </w:tcPr>
          <w:p w14:paraId="1794441B" w14:textId="09BF0832" w:rsidR="00413675" w:rsidRPr="009A17CF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В случае резких отклонений от планируемых показателей работы долота, а также появления подклинок, чрезмерного роста давления при касании забоя, затяжек и т.д., необходимо прекратить бурение и поставить в известность бурового мастера и </w:t>
            </w:r>
            <w:r>
              <w:rPr>
                <w:sz w:val="20"/>
              </w:rPr>
              <w:t xml:space="preserve">бурового </w:t>
            </w:r>
            <w:r w:rsidRPr="009A17CF">
              <w:rPr>
                <w:sz w:val="20"/>
              </w:rPr>
              <w:t>супервайзера</w:t>
            </w:r>
          </w:p>
        </w:tc>
        <w:tc>
          <w:tcPr>
            <w:tcW w:w="2252" w:type="dxa"/>
          </w:tcPr>
          <w:p w14:paraId="79D5C075" w14:textId="77777777" w:rsidR="00DA324A" w:rsidRDefault="00DA324A" w:rsidP="00DA32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03D53A8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BBF1A2B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6D7661A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057FE0" w14:textId="0DD76AB9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387C9041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30179B7" w14:textId="28780603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6662" w:type="dxa"/>
            <w:vAlign w:val="center"/>
          </w:tcPr>
          <w:p w14:paraId="1AA76701" w14:textId="1F8B6427" w:rsidR="00413675" w:rsidRPr="009A17CF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Подрядчик по </w:t>
            </w:r>
            <w:r>
              <w:rPr>
                <w:sz w:val="20"/>
              </w:rPr>
              <w:t>ТСОД</w:t>
            </w:r>
            <w:r w:rsidRPr="009A17CF">
              <w:rPr>
                <w:sz w:val="20"/>
              </w:rPr>
              <w:t xml:space="preserve">, основываясь на времени наработки на долото, </w:t>
            </w:r>
            <w:r w:rsidR="004A774E">
              <w:rPr>
                <w:sz w:val="20"/>
              </w:rPr>
              <w:t xml:space="preserve">должен </w:t>
            </w:r>
            <w:r w:rsidRPr="009A17CF">
              <w:rPr>
                <w:sz w:val="20"/>
              </w:rPr>
              <w:t>выда</w:t>
            </w:r>
            <w:r w:rsidR="004A774E">
              <w:rPr>
                <w:sz w:val="20"/>
              </w:rPr>
              <w:t>вать</w:t>
            </w:r>
            <w:r w:rsidRPr="009A17CF">
              <w:rPr>
                <w:sz w:val="20"/>
              </w:rPr>
              <w:t xml:space="preserve"> рекомендацию о прерывании долбления и смене</w:t>
            </w:r>
            <w:r w:rsidRPr="009A17CF">
              <w:rPr>
                <w:color w:val="FF0000"/>
                <w:sz w:val="20"/>
              </w:rPr>
              <w:t xml:space="preserve"> </w:t>
            </w:r>
            <w:r w:rsidRPr="009A17CF">
              <w:rPr>
                <w:sz w:val="20"/>
              </w:rPr>
              <w:t xml:space="preserve">долота. При этом </w:t>
            </w:r>
            <w:r w:rsidRPr="00140FCC">
              <w:rPr>
                <w:b/>
                <w:sz w:val="20"/>
                <w:u w:val="single"/>
              </w:rPr>
              <w:t>долото должно иметь запас</w:t>
            </w:r>
            <w:r w:rsidRPr="009A17CF">
              <w:rPr>
                <w:sz w:val="20"/>
              </w:rPr>
              <w:t xml:space="preserve"> по наработке для возможности промывки ствола скважины перед СПО с целью недопущения оставления шарошек на забое. Вскрытие продуктивного пласта не новыми долотами производить только после согласования с </w:t>
            </w:r>
            <w:r>
              <w:rPr>
                <w:sz w:val="20"/>
              </w:rPr>
              <w:t>УТиИБ</w:t>
            </w:r>
          </w:p>
        </w:tc>
        <w:tc>
          <w:tcPr>
            <w:tcW w:w="2252" w:type="dxa"/>
          </w:tcPr>
          <w:p w14:paraId="2F6D60DD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4231176F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3275F37" w14:textId="67A33455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58D28888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43AE0EDE" w14:textId="418DF573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1.14</w:t>
            </w:r>
          </w:p>
        </w:tc>
        <w:tc>
          <w:tcPr>
            <w:tcW w:w="6662" w:type="dxa"/>
          </w:tcPr>
          <w:p w14:paraId="077D32C5" w14:textId="7E0E08FA" w:rsidR="00413675" w:rsidRPr="009A17CF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Поднятое из скважины долото должно быть очищено, помыто и подвергнуто наружному осмотру. Обязательно должен быть замерен диаметр долота и люфт шарошек. Показатели работы долота и его состояние (согласно коду) обязательно должно быть зафиксировано в буровом журнале, в суточном рапорте </w:t>
            </w:r>
            <w:r>
              <w:rPr>
                <w:sz w:val="20"/>
              </w:rPr>
              <w:t xml:space="preserve">бурового </w:t>
            </w:r>
            <w:r w:rsidRPr="009A17CF">
              <w:rPr>
                <w:sz w:val="20"/>
              </w:rPr>
              <w:t>с</w:t>
            </w:r>
            <w:r w:rsidR="004A774E">
              <w:rPr>
                <w:sz w:val="20"/>
              </w:rPr>
              <w:t>упервайзера и в паспорте долота</w:t>
            </w:r>
          </w:p>
        </w:tc>
        <w:tc>
          <w:tcPr>
            <w:tcW w:w="2252" w:type="dxa"/>
          </w:tcPr>
          <w:p w14:paraId="5CFFCEAA" w14:textId="7B7B549B" w:rsidR="002D6CEE" w:rsidRDefault="002D6CEE" w:rsidP="002D6CE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5CA828B2" w14:textId="77777777" w:rsidR="002D6CEE" w:rsidRDefault="002D6CEE" w:rsidP="002D6CE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2E25CE" w14:textId="77777777" w:rsidR="002D6CEE" w:rsidRPr="00D25EF3" w:rsidRDefault="002D6CEE" w:rsidP="002D6CE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911540E" w14:textId="176D3451" w:rsidR="00413675" w:rsidRDefault="002D6CEE" w:rsidP="002D6CE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09413A17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1F5BFFA7" w14:textId="4569ACD4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1.15</w:t>
            </w:r>
          </w:p>
        </w:tc>
        <w:tc>
          <w:tcPr>
            <w:tcW w:w="6662" w:type="dxa"/>
          </w:tcPr>
          <w:p w14:paraId="276B63E4" w14:textId="021817DD" w:rsidR="00413675" w:rsidRPr="009A17CF" w:rsidRDefault="00413675" w:rsidP="00413675">
            <w:pPr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Отработка экспериментальных долот должна проводиться в соответствии с программой по испытанию долота, составленной Подрядчиком по </w:t>
            </w:r>
            <w:r>
              <w:rPr>
                <w:sz w:val="20"/>
              </w:rPr>
              <w:t>ТСОД</w:t>
            </w:r>
            <w:r w:rsidRPr="009A17CF">
              <w:rPr>
                <w:sz w:val="20"/>
              </w:rPr>
              <w:t xml:space="preserve">, согласованной </w:t>
            </w:r>
            <w:r>
              <w:rPr>
                <w:sz w:val="20"/>
              </w:rPr>
              <w:t>с УТиИБ</w:t>
            </w:r>
            <w:r w:rsidRPr="009A17CF">
              <w:rPr>
                <w:sz w:val="20"/>
              </w:rPr>
              <w:t xml:space="preserve"> и утвержденной </w:t>
            </w:r>
            <w:r>
              <w:rPr>
                <w:sz w:val="20"/>
              </w:rPr>
              <w:t>заместителем ге</w:t>
            </w:r>
            <w:r w:rsidR="004A774E">
              <w:rPr>
                <w:sz w:val="20"/>
              </w:rPr>
              <w:t>нерального директора по бурению</w:t>
            </w:r>
          </w:p>
        </w:tc>
        <w:tc>
          <w:tcPr>
            <w:tcW w:w="2252" w:type="dxa"/>
          </w:tcPr>
          <w:p w14:paraId="2C8B3C3E" w14:textId="3DA5C9CF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CFB22D9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30BCF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E3DA79" w14:textId="40CED77B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413675" w14:paraId="40EEC4B1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3E85395D" w14:textId="71581A67" w:rsidR="00413675" w:rsidRPr="00413675" w:rsidRDefault="00413675" w:rsidP="0081745A">
            <w:pPr>
              <w:spacing w:before="60" w:after="60"/>
              <w:rPr>
                <w:b/>
                <w:sz w:val="20"/>
                <w:szCs w:val="20"/>
              </w:rPr>
            </w:pPr>
            <w:r w:rsidRPr="00413675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914" w:type="dxa"/>
            <w:gridSpan w:val="2"/>
          </w:tcPr>
          <w:p w14:paraId="679B03D4" w14:textId="5AAF671B" w:rsidR="00413675" w:rsidRPr="00413675" w:rsidRDefault="00413675" w:rsidP="0081745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ДОЛОТА ШАРОШЕЧНЫЕ</w:t>
            </w:r>
          </w:p>
        </w:tc>
      </w:tr>
      <w:tr w:rsidR="00413675" w:rsidRPr="005C5EA0" w14:paraId="329DB36F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3965A66" w14:textId="5BF9C633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662" w:type="dxa"/>
          </w:tcPr>
          <w:p w14:paraId="551DEB06" w14:textId="77777777" w:rsidR="00413675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13675">
              <w:rPr>
                <w:sz w:val="20"/>
                <w:szCs w:val="20"/>
              </w:rPr>
              <w:t xml:space="preserve">После спуска шарошечных долот на забой и промывки скважины перед началом бурения следует приработать долото на забое согласно рекомендациям Подрядчика по </w:t>
            </w:r>
            <w:r w:rsidR="00DF1D65">
              <w:rPr>
                <w:sz w:val="20"/>
                <w:szCs w:val="20"/>
              </w:rPr>
              <w:t>ТСОД</w:t>
            </w:r>
            <w:r w:rsidRPr="00413675">
              <w:rPr>
                <w:sz w:val="20"/>
                <w:szCs w:val="20"/>
              </w:rPr>
              <w:t>. Шарошечное долото прира</w:t>
            </w:r>
            <w:r w:rsidR="00DF1D65">
              <w:rPr>
                <w:sz w:val="20"/>
                <w:szCs w:val="20"/>
              </w:rPr>
              <w:t>батыват</w:t>
            </w:r>
            <w:r w:rsidR="004A774E">
              <w:rPr>
                <w:sz w:val="20"/>
                <w:szCs w:val="20"/>
              </w:rPr>
              <w:t>ь</w:t>
            </w:r>
            <w:r w:rsidR="00DF1D65">
              <w:rPr>
                <w:sz w:val="20"/>
                <w:szCs w:val="20"/>
              </w:rPr>
              <w:t xml:space="preserve"> на забое с начальной</w:t>
            </w:r>
            <w:r w:rsidRPr="00413675">
              <w:rPr>
                <w:sz w:val="20"/>
                <w:szCs w:val="20"/>
              </w:rPr>
              <w:t xml:space="preserve"> нагрузкой 1</w:t>
            </w:r>
            <w:r w:rsidR="008A56D3">
              <w:rPr>
                <w:sz w:val="20"/>
                <w:szCs w:val="20"/>
              </w:rPr>
              <w:t xml:space="preserve"> </w:t>
            </w:r>
            <w:r w:rsidRPr="00413675">
              <w:rPr>
                <w:sz w:val="20"/>
                <w:szCs w:val="20"/>
              </w:rPr>
              <w:t>-</w:t>
            </w:r>
            <w:r w:rsidR="008A56D3">
              <w:rPr>
                <w:sz w:val="20"/>
                <w:szCs w:val="20"/>
              </w:rPr>
              <w:t xml:space="preserve"> </w:t>
            </w:r>
            <w:r w:rsidRPr="00413675">
              <w:rPr>
                <w:sz w:val="20"/>
                <w:szCs w:val="20"/>
              </w:rPr>
              <w:t>2 т</w:t>
            </w:r>
            <w:r w:rsidR="00612934">
              <w:rPr>
                <w:sz w:val="20"/>
                <w:szCs w:val="20"/>
              </w:rPr>
              <w:t>н</w:t>
            </w:r>
            <w:r w:rsidRPr="00413675">
              <w:rPr>
                <w:sz w:val="20"/>
                <w:szCs w:val="20"/>
              </w:rPr>
              <w:t xml:space="preserve"> в течение 5</w:t>
            </w:r>
            <w:r w:rsidR="008A56D3">
              <w:rPr>
                <w:sz w:val="20"/>
                <w:szCs w:val="20"/>
              </w:rPr>
              <w:t xml:space="preserve"> </w:t>
            </w:r>
            <w:r w:rsidRPr="00413675">
              <w:rPr>
                <w:sz w:val="20"/>
                <w:szCs w:val="20"/>
              </w:rPr>
              <w:t>-</w:t>
            </w:r>
            <w:r w:rsidR="008A56D3">
              <w:rPr>
                <w:sz w:val="20"/>
                <w:szCs w:val="20"/>
              </w:rPr>
              <w:t xml:space="preserve"> </w:t>
            </w:r>
            <w:r w:rsidR="004A774E">
              <w:rPr>
                <w:sz w:val="20"/>
                <w:szCs w:val="20"/>
              </w:rPr>
              <w:t>15 мин. Затем нагрузку</w:t>
            </w:r>
            <w:r w:rsidRPr="00413675">
              <w:rPr>
                <w:sz w:val="20"/>
                <w:szCs w:val="20"/>
              </w:rPr>
              <w:t xml:space="preserve"> плавно увеличиват</w:t>
            </w:r>
            <w:r w:rsidR="004A774E">
              <w:rPr>
                <w:sz w:val="20"/>
                <w:szCs w:val="20"/>
              </w:rPr>
              <w:t>ь</w:t>
            </w:r>
            <w:r w:rsidRPr="00413675">
              <w:rPr>
                <w:sz w:val="20"/>
                <w:szCs w:val="20"/>
              </w:rPr>
              <w:t xml:space="preserve"> и доводит</w:t>
            </w:r>
            <w:r w:rsidR="004A774E">
              <w:rPr>
                <w:sz w:val="20"/>
                <w:szCs w:val="20"/>
              </w:rPr>
              <w:t>ь</w:t>
            </w:r>
            <w:r w:rsidRPr="00413675">
              <w:rPr>
                <w:sz w:val="20"/>
                <w:szCs w:val="20"/>
              </w:rPr>
              <w:t xml:space="preserve"> до оптимальной нагрузки для долота данного типа. Для долот с герметизирующей опорой обкатку необходимо производить согласно инструкции по их эксплуатации</w:t>
            </w:r>
            <w:r w:rsidR="00FB7540">
              <w:rPr>
                <w:sz w:val="20"/>
                <w:szCs w:val="20"/>
              </w:rPr>
              <w:t>.</w:t>
            </w:r>
          </w:p>
          <w:p w14:paraId="6A16EC45" w14:textId="585937CB" w:rsidR="00FB7540" w:rsidRPr="00413675" w:rsidRDefault="00FB7540" w:rsidP="00FB7540">
            <w:pPr>
              <w:spacing w:after="60"/>
              <w:jc w:val="both"/>
              <w:rPr>
                <w:sz w:val="20"/>
                <w:szCs w:val="20"/>
              </w:rPr>
            </w:pPr>
            <w:r w:rsidRPr="00E57F44">
              <w:rPr>
                <w:sz w:val="20"/>
                <w:szCs w:val="20"/>
              </w:rPr>
              <w:t xml:space="preserve">В случае значительных отклонений от планируемых показателей работы долота (падения мех скорости в 2 и более раза), а также в случае появления подклинок, значительного роста давления при касании долотом забоя скважины, появления затяжек и т.д., необходимо прекратить бурение скважины и поставить об этом в известность бурового мастера, </w:t>
            </w:r>
            <w:r>
              <w:rPr>
                <w:sz w:val="20"/>
                <w:szCs w:val="20"/>
              </w:rPr>
              <w:t>бурового супервайзера. Дальнейшие действия производить по согласованию с УТиИБ</w:t>
            </w:r>
          </w:p>
        </w:tc>
        <w:tc>
          <w:tcPr>
            <w:tcW w:w="2252" w:type="dxa"/>
          </w:tcPr>
          <w:p w14:paraId="29C1F9B6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1958513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DCA615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C72FE98" w14:textId="2CBAB16B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F1D65" w:rsidRPr="0081745A" w14:paraId="529E3EA9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10AA793" w14:textId="1208F604" w:rsidR="00DF1D65" w:rsidRPr="00DF1D65" w:rsidRDefault="00DF1D65" w:rsidP="0081745A">
            <w:pPr>
              <w:spacing w:before="60" w:after="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914" w:type="dxa"/>
            <w:gridSpan w:val="2"/>
          </w:tcPr>
          <w:p w14:paraId="6683353C" w14:textId="56FA95EE" w:rsidR="00DF1D65" w:rsidRPr="00DF1D65" w:rsidRDefault="00DF1D65" w:rsidP="0081745A">
            <w:pPr>
              <w:spacing w:before="60" w:after="60"/>
              <w:rPr>
                <w:b/>
                <w:sz w:val="20"/>
                <w:szCs w:val="20"/>
              </w:rPr>
            </w:pPr>
            <w:r w:rsidRPr="00DF1D65">
              <w:rPr>
                <w:b/>
                <w:sz w:val="20"/>
                <w:szCs w:val="20"/>
              </w:rPr>
              <w:t>ДОЛОТА PDC</w:t>
            </w:r>
          </w:p>
        </w:tc>
      </w:tr>
      <w:tr w:rsidR="00413675" w:rsidRPr="005C5EA0" w14:paraId="3809CF75" w14:textId="77777777" w:rsidTr="00355BD8">
        <w:tc>
          <w:tcPr>
            <w:tcW w:w="624" w:type="dxa"/>
            <w:tcBorders>
              <w:bottom w:val="single" w:sz="6" w:space="0" w:color="auto"/>
            </w:tcBorders>
            <w:tcMar>
              <w:left w:w="57" w:type="dxa"/>
              <w:right w:w="28" w:type="dxa"/>
            </w:tcMar>
          </w:tcPr>
          <w:p w14:paraId="7DE4A3AC" w14:textId="7CD2A6E1" w:rsidR="00413675" w:rsidRDefault="00DF1D6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6662" w:type="dxa"/>
            <w:tcBorders>
              <w:bottom w:val="single" w:sz="6" w:space="0" w:color="auto"/>
            </w:tcBorders>
          </w:tcPr>
          <w:p w14:paraId="67B98D88" w14:textId="3859051E" w:rsidR="00DF1D65" w:rsidRPr="00DF1D65" w:rsidRDefault="00DF1D65" w:rsidP="00E05CAA">
            <w:pPr>
              <w:spacing w:after="60"/>
              <w:jc w:val="both"/>
              <w:rPr>
                <w:sz w:val="20"/>
                <w:szCs w:val="20"/>
              </w:rPr>
            </w:pPr>
            <w:r w:rsidRPr="00DF1D65">
              <w:rPr>
                <w:sz w:val="20"/>
                <w:szCs w:val="20"/>
              </w:rPr>
              <w:t xml:space="preserve">Перед спуском долота PDC в скважину необходимо подготовить ее ствол и забой. Для этого </w:t>
            </w:r>
            <w:r w:rsidR="004A774E">
              <w:rPr>
                <w:sz w:val="20"/>
                <w:szCs w:val="20"/>
              </w:rPr>
              <w:t>необходимо</w:t>
            </w:r>
            <w:r w:rsidRPr="00DF1D65">
              <w:rPr>
                <w:sz w:val="20"/>
                <w:szCs w:val="20"/>
              </w:rPr>
              <w:t xml:space="preserve"> выполнить следующие операции:</w:t>
            </w:r>
          </w:p>
          <w:p w14:paraId="54778601" w14:textId="1B7DB988" w:rsidR="00DF1D65" w:rsidRPr="00E05CAA" w:rsidRDefault="00DF1D65" w:rsidP="00E05CAA">
            <w:pPr>
              <w:pStyle w:val="aff0"/>
              <w:numPr>
                <w:ilvl w:val="0"/>
                <w:numId w:val="135"/>
              </w:numPr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Проработать места сужения ствола скважины, особенно в интервалах, сложенных твердыми и крепкими породами. </w:t>
            </w:r>
          </w:p>
          <w:p w14:paraId="085CA7E9" w14:textId="414368FB" w:rsidR="00DF1D65" w:rsidRPr="00E05CAA" w:rsidRDefault="00DF1D65" w:rsidP="00E05CAA">
            <w:pPr>
              <w:pStyle w:val="aff0"/>
              <w:numPr>
                <w:ilvl w:val="0"/>
                <w:numId w:val="135"/>
              </w:numPr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Последний рейс бурить шарошечным долотом с ограничением времени работы (75% от рекомендуемого времени), чтобы снизит риски оставления шарошек, или их вооружения на забое перед спуском долота PDC. </w:t>
            </w:r>
          </w:p>
          <w:p w14:paraId="65A25D6D" w14:textId="09EA2F15" w:rsidR="00DF1D65" w:rsidRPr="00E05CAA" w:rsidRDefault="00DF1D65" w:rsidP="00E05CAA">
            <w:pPr>
              <w:pStyle w:val="aff0"/>
              <w:numPr>
                <w:ilvl w:val="0"/>
                <w:numId w:val="135"/>
              </w:numPr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При малейшей вероятности нахождения металла на забое (например, после разбуривания цементируемого клапана и башмака колонны) спустить в с</w:t>
            </w:r>
            <w:r w:rsidR="0081745A" w:rsidRPr="00E05CAA">
              <w:rPr>
                <w:sz w:val="20"/>
                <w:szCs w:val="20"/>
              </w:rPr>
              <w:t xml:space="preserve">кважину металлошламоуловитель </w:t>
            </w:r>
            <w:r w:rsidRPr="00E05CAA">
              <w:rPr>
                <w:sz w:val="20"/>
                <w:szCs w:val="20"/>
              </w:rPr>
              <w:t xml:space="preserve">с долотом, или торцовым фрезером.  </w:t>
            </w:r>
            <w:r w:rsidR="00EA63E4" w:rsidRPr="00EA63E4">
              <w:rPr>
                <w:b/>
                <w:sz w:val="20"/>
                <w:szCs w:val="20"/>
                <w:u w:val="single"/>
              </w:rPr>
              <w:t>Запретить</w:t>
            </w:r>
            <w:r w:rsidR="00EA63E4">
              <w:rPr>
                <w:sz w:val="20"/>
                <w:szCs w:val="20"/>
              </w:rPr>
              <w:t xml:space="preserve"> сп</w:t>
            </w:r>
            <w:r w:rsidRPr="00E05CAA">
              <w:rPr>
                <w:sz w:val="20"/>
                <w:szCs w:val="20"/>
              </w:rPr>
              <w:t>уск долота PDC в скважину</w:t>
            </w:r>
            <w:r w:rsidR="0081745A" w:rsidRPr="00E05CAA">
              <w:rPr>
                <w:sz w:val="20"/>
                <w:szCs w:val="20"/>
              </w:rPr>
              <w:t>,</w:t>
            </w:r>
            <w:r w:rsidRPr="00E05CAA">
              <w:rPr>
                <w:sz w:val="20"/>
                <w:szCs w:val="20"/>
              </w:rPr>
              <w:t xml:space="preserve"> где существует </w:t>
            </w:r>
            <w:r w:rsidR="00EA63E4">
              <w:rPr>
                <w:sz w:val="20"/>
                <w:szCs w:val="20"/>
              </w:rPr>
              <w:t>вероятность нахождения металла.</w:t>
            </w:r>
          </w:p>
          <w:p w14:paraId="20E6F8E3" w14:textId="77777777" w:rsidR="00DF1D65" w:rsidRPr="00E05CAA" w:rsidRDefault="00DF1D65" w:rsidP="00E05CAA">
            <w:pPr>
              <w:spacing w:after="6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Очистку забоя от металла и шлама считать достаточной, если при последнем подъеме в металлошламоуловителе не обнаружено металла. </w:t>
            </w:r>
          </w:p>
          <w:p w14:paraId="4767F30C" w14:textId="781CDE64" w:rsidR="00413675" w:rsidRPr="00E05CAA" w:rsidRDefault="00DF1D65" w:rsidP="00E05CAA">
            <w:pPr>
              <w:spacing w:after="6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Подготовку ствола скважины для спуска </w:t>
            </w:r>
            <w:r w:rsidR="0081745A" w:rsidRPr="00E05CAA">
              <w:rPr>
                <w:sz w:val="20"/>
                <w:szCs w:val="20"/>
              </w:rPr>
              <w:t xml:space="preserve">долота </w:t>
            </w:r>
            <w:r w:rsidRPr="00E05CAA">
              <w:rPr>
                <w:sz w:val="20"/>
                <w:szCs w:val="20"/>
              </w:rPr>
              <w:t>PDC можно считать достаточной, если посл</w:t>
            </w:r>
            <w:r w:rsidR="004A774E">
              <w:rPr>
                <w:sz w:val="20"/>
                <w:szCs w:val="20"/>
              </w:rPr>
              <w:t>едний подъем прошел без затяжек</w:t>
            </w:r>
          </w:p>
        </w:tc>
        <w:tc>
          <w:tcPr>
            <w:tcW w:w="2252" w:type="dxa"/>
            <w:tcBorders>
              <w:bottom w:val="single" w:sz="6" w:space="0" w:color="auto"/>
            </w:tcBorders>
          </w:tcPr>
          <w:p w14:paraId="775E2C83" w14:textId="77777777" w:rsidR="00DF1D65" w:rsidRDefault="00DF1D65" w:rsidP="00DF1D6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086CCDC" w14:textId="77777777" w:rsidR="00DF1D65" w:rsidRDefault="00DF1D65" w:rsidP="00DF1D6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7C47062F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E3ED0C" w14:textId="44E8CDF4" w:rsidR="00413675" w:rsidRDefault="00DF1D65" w:rsidP="00DF1D6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70260455" w14:textId="77777777" w:rsidTr="00355BD8">
        <w:tc>
          <w:tcPr>
            <w:tcW w:w="624" w:type="dxa"/>
            <w:tcBorders>
              <w:top w:val="single" w:sz="6" w:space="0" w:color="auto"/>
              <w:bottom w:val="single" w:sz="18" w:space="0" w:color="auto"/>
            </w:tcBorders>
            <w:tcMar>
              <w:left w:w="57" w:type="dxa"/>
              <w:right w:w="28" w:type="dxa"/>
            </w:tcMar>
          </w:tcPr>
          <w:p w14:paraId="1AFBA845" w14:textId="068C9127" w:rsidR="00413675" w:rsidRDefault="00DF1D6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3.2</w:t>
            </w:r>
          </w:p>
        </w:tc>
        <w:tc>
          <w:tcPr>
            <w:tcW w:w="6662" w:type="dxa"/>
            <w:tcBorders>
              <w:top w:val="single" w:sz="6" w:space="0" w:color="auto"/>
              <w:bottom w:val="single" w:sz="18" w:space="0" w:color="auto"/>
            </w:tcBorders>
          </w:tcPr>
          <w:p w14:paraId="411FB29B" w14:textId="22CB4146" w:rsidR="00421096" w:rsidRDefault="0042109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57F44">
              <w:rPr>
                <w:sz w:val="20"/>
                <w:szCs w:val="20"/>
              </w:rPr>
              <w:t>остоянно конт</w:t>
            </w:r>
            <w:r w:rsidR="004146E3">
              <w:rPr>
                <w:sz w:val="20"/>
                <w:szCs w:val="20"/>
              </w:rPr>
              <w:t>ролировать величину момента на верхнем приводе</w:t>
            </w:r>
            <w:r w:rsidRPr="00E57F44">
              <w:rPr>
                <w:sz w:val="20"/>
                <w:szCs w:val="20"/>
              </w:rPr>
              <w:t xml:space="preserve"> или роторе и давления в нагнетательной линии буровых насосов</w:t>
            </w:r>
            <w:r>
              <w:rPr>
                <w:sz w:val="20"/>
                <w:szCs w:val="20"/>
              </w:rPr>
              <w:t>.</w:t>
            </w:r>
          </w:p>
          <w:p w14:paraId="43730D86" w14:textId="6410541B" w:rsidR="00421096" w:rsidRPr="00477BC4" w:rsidRDefault="00421096" w:rsidP="00477BC4">
            <w:pPr>
              <w:spacing w:after="60"/>
              <w:ind w:left="567"/>
              <w:jc w:val="both"/>
              <w:rPr>
                <w:i/>
                <w:sz w:val="20"/>
              </w:rPr>
            </w:pPr>
            <w:r w:rsidRPr="00421096">
              <w:rPr>
                <w:i/>
                <w:sz w:val="20"/>
                <w:u w:val="single"/>
              </w:rPr>
              <w:t>Примечание:</w:t>
            </w:r>
            <w:r w:rsidRPr="00421096">
              <w:rPr>
                <w:i/>
                <w:sz w:val="20"/>
              </w:rPr>
              <w:t xml:space="preserve"> </w:t>
            </w:r>
            <w:r w:rsidRPr="005F75E1">
              <w:rPr>
                <w:i/>
                <w:sz w:val="20"/>
                <w:szCs w:val="20"/>
              </w:rPr>
              <w:t>Необходимо помнить, что долота истирающего типа PDC инициируют высокий момент на забойном двигателе, что при неблагоприятных условиях (резкий рост реактивного момента) мо</w:t>
            </w:r>
            <w:r w:rsidRPr="00421096">
              <w:rPr>
                <w:i/>
                <w:sz w:val="20"/>
                <w:szCs w:val="20"/>
              </w:rPr>
              <w:t>жет привести к отвороту долота</w:t>
            </w:r>
          </w:p>
        </w:tc>
        <w:tc>
          <w:tcPr>
            <w:tcW w:w="2252" w:type="dxa"/>
            <w:tcBorders>
              <w:top w:val="single" w:sz="6" w:space="0" w:color="auto"/>
              <w:bottom w:val="single" w:sz="18" w:space="0" w:color="auto"/>
            </w:tcBorders>
          </w:tcPr>
          <w:p w14:paraId="22CBCF99" w14:textId="77777777" w:rsidR="0081745A" w:rsidRDefault="0081745A" w:rsidP="008174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E7F446" w14:textId="77777777" w:rsidR="0081745A" w:rsidRDefault="0081745A" w:rsidP="008174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795A2A4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DA98D6" w14:textId="26DFFCA3" w:rsidR="00413675" w:rsidRDefault="0081745A" w:rsidP="008174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C052D21" w14:textId="77777777" w:rsidR="00272D44" w:rsidRDefault="00272D44" w:rsidP="00272D44">
      <w:pPr>
        <w:spacing w:after="120"/>
        <w:jc w:val="both"/>
        <w:rPr>
          <w:highlight w:val="lightGray"/>
        </w:rPr>
      </w:pPr>
    </w:p>
    <w:p w14:paraId="77A7865C" w14:textId="77777777" w:rsidR="00272D44" w:rsidRDefault="00272D44">
      <w:pPr>
        <w:rPr>
          <w:highlight w:val="lightGray"/>
        </w:rPr>
      </w:pPr>
      <w:r>
        <w:rPr>
          <w:highlight w:val="lightGray"/>
        </w:rPr>
        <w:br w:type="page"/>
      </w:r>
    </w:p>
    <w:p w14:paraId="1BACEE0D" w14:textId="49E97AE4" w:rsidR="00272D44" w:rsidRPr="00E474BA" w:rsidRDefault="00AC5A1B" w:rsidP="00FD3E4C">
      <w:pPr>
        <w:pStyle w:val="10"/>
      </w:pPr>
      <w:bookmarkStart w:id="41" w:name="_Toc72316003"/>
      <w:bookmarkStart w:id="42" w:name="_Toc69483739"/>
      <w:r w:rsidRPr="00543FA0">
        <w:rPr>
          <w:caps w:val="0"/>
        </w:rPr>
        <w:lastRenderedPageBreak/>
        <w:t xml:space="preserve">5. </w:t>
      </w:r>
      <w:r>
        <w:rPr>
          <w:caps w:val="0"/>
        </w:rPr>
        <w:t>ПРЕДУПРЕЖДЕНИЕ АВАРИЙ С БУРИЛЬНЫМИ ТРУБАМИ И ЭЛЕМЕНТАМИ</w:t>
      </w:r>
      <w:r w:rsidRPr="00543FA0">
        <w:rPr>
          <w:caps w:val="0"/>
        </w:rPr>
        <w:t xml:space="preserve"> КНБК</w:t>
      </w:r>
      <w:bookmarkEnd w:id="41"/>
      <w:bookmarkEnd w:id="42"/>
    </w:p>
    <w:p w14:paraId="5BA02A20" w14:textId="6A93D087" w:rsidR="00272D44" w:rsidRPr="00543FA0" w:rsidRDefault="00223C7D" w:rsidP="00543FA0">
      <w:pPr>
        <w:spacing w:before="240" w:after="120"/>
        <w:jc w:val="both"/>
      </w:pPr>
      <w:r>
        <w:t xml:space="preserve">5.1. </w:t>
      </w:r>
      <w:r w:rsidR="00421096" w:rsidRPr="00543FA0">
        <w:t xml:space="preserve">Аварии </w:t>
      </w:r>
      <w:r w:rsidR="00421096">
        <w:t xml:space="preserve">и отказы </w:t>
      </w:r>
      <w:r w:rsidR="00421096" w:rsidRPr="00543FA0">
        <w:t>с бурильными трубами</w:t>
      </w:r>
      <w:r w:rsidR="00421096">
        <w:t xml:space="preserve">, элементами КНБК </w:t>
      </w:r>
      <w:r w:rsidR="00421096" w:rsidRPr="00543FA0">
        <w:t xml:space="preserve">происходят </w:t>
      </w:r>
      <w:r w:rsidR="00421096">
        <w:t xml:space="preserve">в результате превышения допустимых нагрузок, а также </w:t>
      </w:r>
      <w:r w:rsidR="00421096" w:rsidRPr="00543FA0">
        <w:t>в результате воздействия переменных</w:t>
      </w:r>
      <w:r w:rsidR="00421096">
        <w:t xml:space="preserve"> циклических</w:t>
      </w:r>
      <w:r w:rsidR="00421096" w:rsidRPr="00543FA0">
        <w:t xml:space="preserve"> нагрузок</w:t>
      </w:r>
      <w:r w:rsidR="00272D44" w:rsidRPr="00543FA0">
        <w:t>, которые вызывают развитие усталостных трещин. Условиями, вызывающими и способствующими возникновению трещин, являются также дефекты материала, глубокие царапины и риски на теле трубы (например, от машинных ключей, плашек клиновых захватов и т.д.)</w:t>
      </w:r>
      <w:r w:rsidR="00DE274E" w:rsidRPr="00543FA0">
        <w:t>.</w:t>
      </w:r>
      <w:r w:rsidR="00272D44" w:rsidRPr="00543FA0">
        <w:t xml:space="preserve"> Аварии могут вызываться износом, коррозией и сероводородной агрессией.</w:t>
      </w:r>
    </w:p>
    <w:p w14:paraId="2A7CEE0F" w14:textId="34DB121A" w:rsidR="00272D44" w:rsidRPr="00543FA0" w:rsidRDefault="00223C7D" w:rsidP="00543FA0">
      <w:pPr>
        <w:spacing w:before="240"/>
        <w:jc w:val="both"/>
      </w:pPr>
      <w:r>
        <w:t xml:space="preserve">5.2. </w:t>
      </w:r>
      <w:r w:rsidR="00272D44" w:rsidRPr="00543FA0">
        <w:t>Кроме того, причинами аварии может быть нарушение правил эксплуатации бурильной колонны, из которых основными являются:</w:t>
      </w:r>
    </w:p>
    <w:p w14:paraId="15C58686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нарушение правил сборки бурильных труб на трубных базах;</w:t>
      </w:r>
    </w:p>
    <w:p w14:paraId="55C68AAF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несоответствие прочности бурильной колонны условиям бурения;</w:t>
      </w:r>
    </w:p>
    <w:p w14:paraId="3CC34AC5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</w:pPr>
      <w:r w:rsidRPr="00543FA0">
        <w:t>несвоевременный контроль состояния бурильной колонны (дефектоскопия, гидроопрессовка, наружный осмотр);</w:t>
      </w:r>
    </w:p>
    <w:p w14:paraId="2B183053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перегрузки бурильной колонны;</w:t>
      </w:r>
    </w:p>
    <w:p w14:paraId="5A02A1F0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резкие перегибы ствола скважины;</w:t>
      </w:r>
    </w:p>
    <w:p w14:paraId="320B6076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крепление замковых соединений с недостаточным или избыточным крутящим моментом;</w:t>
      </w:r>
    </w:p>
    <w:p w14:paraId="79805466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некачественная или недостаточная смазка замковых резьб;</w:t>
      </w:r>
    </w:p>
    <w:p w14:paraId="4B32BC79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недостаточная длина утяжеленного низа бурильной колонны;</w:t>
      </w:r>
    </w:p>
    <w:p w14:paraId="74754BB0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негоризонтальная установка ротора и резкие его остановки при вращении бурильной колонны;</w:t>
      </w:r>
    </w:p>
    <w:p w14:paraId="52E5A80E" w14:textId="688563BD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сработка тела бурильных труб, замков и муфт, замковой резьбы, превышающая установленны</w:t>
      </w:r>
      <w:r w:rsidR="00DE274E" w:rsidRPr="00543FA0">
        <w:t>е нормы;</w:t>
      </w:r>
    </w:p>
    <w:p w14:paraId="25390CDF" w14:textId="6512DA53" w:rsidR="00272D44" w:rsidRPr="00543FA0" w:rsidRDefault="00DE274E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</w:t>
      </w:r>
      <w:r w:rsidR="00272D44" w:rsidRPr="00543FA0">
        <w:t xml:space="preserve">арушение правил хранения бурильных труб как на БПО, так и на стеллажах </w:t>
      </w:r>
      <w:r w:rsidR="00B072E2">
        <w:t>БУ</w:t>
      </w:r>
      <w:r w:rsidR="00272D44" w:rsidRPr="00543FA0">
        <w:t xml:space="preserve">. </w:t>
      </w:r>
    </w:p>
    <w:p w14:paraId="22AF7468" w14:textId="1F4E81FD" w:rsidR="00272D44" w:rsidRPr="00543FA0" w:rsidRDefault="00223C7D" w:rsidP="00543FA0">
      <w:pPr>
        <w:spacing w:before="240"/>
        <w:jc w:val="both"/>
      </w:pPr>
      <w:r>
        <w:t xml:space="preserve">5.3. </w:t>
      </w:r>
      <w:r w:rsidR="00272D44" w:rsidRPr="00543FA0">
        <w:t>Эти причины могут вызвать следующие аварии с бурильной колонной:</w:t>
      </w:r>
    </w:p>
    <w:p w14:paraId="401181F0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разрушение бурильной трубы по телу;</w:t>
      </w:r>
    </w:p>
    <w:p w14:paraId="7AB2AAF4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нарушение резьбового соединения замка из-за его излома в конусе ниппеля;</w:t>
      </w:r>
    </w:p>
    <w:p w14:paraId="33553985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срыв резьбы – трубной и замковой;</w:t>
      </w:r>
    </w:p>
    <w:p w14:paraId="678C65ED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заедание замковой резьбы;</w:t>
      </w:r>
    </w:p>
    <w:p w14:paraId="102F214C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размыв резьбового соединения;</w:t>
      </w:r>
    </w:p>
    <w:p w14:paraId="7B1D1F2C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размыв трубы по телу;</w:t>
      </w:r>
    </w:p>
    <w:p w14:paraId="125B0D64" w14:textId="38DF5CA7" w:rsidR="00FA6712" w:rsidRDefault="00272D44" w:rsidP="00543FA0">
      <w:pPr>
        <w:pStyle w:val="aff0"/>
        <w:numPr>
          <w:ilvl w:val="0"/>
          <w:numId w:val="10"/>
        </w:numPr>
        <w:spacing w:after="120"/>
        <w:ind w:left="567" w:hanging="397"/>
        <w:contextualSpacing w:val="0"/>
        <w:jc w:val="both"/>
      </w:pPr>
      <w:r w:rsidRPr="00543FA0">
        <w:t>разрушение бурильных замков и муфт по телу.</w:t>
      </w:r>
    </w:p>
    <w:p w14:paraId="6BF24A2F" w14:textId="43B3AA6D" w:rsidR="00075E72" w:rsidRPr="00543FA0" w:rsidRDefault="00075E72" w:rsidP="0091340D">
      <w:pPr>
        <w:spacing w:before="240"/>
        <w:jc w:val="both"/>
      </w:pPr>
      <w:r>
        <w:t>5.4. Типичные аварии с элементами бурильной колонны изложены в Приложении 10 Типовых</w:t>
      </w:r>
      <w:r w:rsidRPr="00075E72">
        <w:t xml:space="preserve"> Требовани</w:t>
      </w:r>
      <w:r>
        <w:t>й</w:t>
      </w:r>
      <w:r w:rsidRPr="00075E72">
        <w:t xml:space="preserve"> Компании </w:t>
      </w:r>
      <w:r w:rsidR="001C2172" w:rsidRPr="00075E72">
        <w:t xml:space="preserve">№П2-10 ТТР-0001 </w:t>
      </w:r>
      <w:r w:rsidRPr="00075E72">
        <w:t xml:space="preserve">«Требование к спецификации, эксплуатации и </w:t>
      </w:r>
      <w:r>
        <w:t>и</w:t>
      </w:r>
      <w:r w:rsidRPr="00075E72">
        <w:t>нспекции бурильного инструмента»</w:t>
      </w:r>
      <w:r w:rsidR="001C2172">
        <w:t>.</w:t>
      </w:r>
    </w:p>
    <w:p w14:paraId="62B06711" w14:textId="19404A3A" w:rsidR="00FA6712" w:rsidRPr="00E51D3E" w:rsidRDefault="00E51D3E" w:rsidP="000818F4">
      <w:pPr>
        <w:spacing w:before="240" w:after="60"/>
        <w:jc w:val="both"/>
        <w:rPr>
          <w:szCs w:val="12"/>
          <w:highlight w:val="lightGray"/>
        </w:rPr>
      </w:pPr>
      <w:r w:rsidRPr="00E51D3E">
        <w:rPr>
          <w:szCs w:val="12"/>
        </w:rPr>
        <w:t>5.</w:t>
      </w:r>
      <w:r w:rsidR="00075E72">
        <w:rPr>
          <w:szCs w:val="12"/>
        </w:rPr>
        <w:t>5</w:t>
      </w:r>
      <w:r w:rsidRPr="00E51D3E">
        <w:rPr>
          <w:szCs w:val="12"/>
        </w:rPr>
        <w:t>. Перечень мероприятий по предупреждению аварий с бурильными трубами и элементами КНБК</w:t>
      </w:r>
      <w:r>
        <w:rPr>
          <w:szCs w:val="12"/>
        </w:rPr>
        <w:t xml:space="preserve"> представлен в Таблице 3.</w:t>
      </w:r>
    </w:p>
    <w:p w14:paraId="32FB12D5" w14:textId="77777777" w:rsidR="001C2172" w:rsidRDefault="001C2172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br w:type="page"/>
      </w:r>
    </w:p>
    <w:p w14:paraId="42E1E979" w14:textId="0A8BDF1D" w:rsidR="00F6224F" w:rsidRDefault="00FA6712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lastRenderedPageBreak/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3</w:t>
      </w:r>
    </w:p>
    <w:p w14:paraId="7526D963" w14:textId="43812AC0" w:rsidR="00FA6712" w:rsidRPr="00C56068" w:rsidRDefault="00FA6712" w:rsidP="00543FA0">
      <w:pPr>
        <w:spacing w:after="60"/>
        <w:jc w:val="right"/>
        <w:rPr>
          <w:b/>
          <w:bCs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с бурильными трубами и элементами КНБК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944B1D" w:rsidRPr="005C5EA0" w14:paraId="49ED8F59" w14:textId="77777777" w:rsidTr="00ED7CF4">
        <w:trPr>
          <w:trHeight w:val="20"/>
          <w:tblHeader/>
        </w:trPr>
        <w:tc>
          <w:tcPr>
            <w:tcW w:w="6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6E6EA6BE" w14:textId="77777777" w:rsidR="00FA6712" w:rsidRPr="00C56068" w:rsidRDefault="00FA6712" w:rsidP="00FC111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FFC9ED" w14:textId="4A81848E" w:rsidR="00FA6712" w:rsidRPr="00C56068" w:rsidRDefault="00223C7D" w:rsidP="00FC111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0F24929" w14:textId="77777777" w:rsidR="00FA6712" w:rsidRPr="00C56068" w:rsidRDefault="00FA6712" w:rsidP="00FC111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FA6712" w:rsidRPr="00111F57" w14:paraId="39E43DB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9A120ED" w14:textId="244E0896" w:rsidR="00FA6712" w:rsidRPr="00111F57" w:rsidRDefault="00FA6712" w:rsidP="00FC1110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80" w:type="dxa"/>
            <w:gridSpan w:val="2"/>
          </w:tcPr>
          <w:p w14:paraId="7578E488" w14:textId="407B302E" w:rsidR="00FA6712" w:rsidRPr="00111F57" w:rsidRDefault="00BD2EF4" w:rsidP="00FC1110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FA6712" w:rsidRPr="005C5EA0" w14:paraId="1DDE581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41FE575" w14:textId="60AC2FAB" w:rsidR="00FA6712" w:rsidRPr="00C56068" w:rsidRDefault="00FA6712" w:rsidP="00FC11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711" w:type="dxa"/>
          </w:tcPr>
          <w:p w14:paraId="7B823B6B" w14:textId="5E9DFA34" w:rsidR="00FA6712" w:rsidRDefault="00FA6712" w:rsidP="00FA6712">
            <w:pPr>
              <w:spacing w:after="60"/>
              <w:jc w:val="both"/>
              <w:rPr>
                <w:sz w:val="20"/>
                <w:szCs w:val="20"/>
              </w:rPr>
            </w:pPr>
            <w:r w:rsidRPr="00FA6712">
              <w:rPr>
                <w:sz w:val="20"/>
                <w:szCs w:val="20"/>
              </w:rPr>
              <w:t xml:space="preserve">Все отправляемые на буровую </w:t>
            </w:r>
            <w:r w:rsidR="00A74A5F">
              <w:rPr>
                <w:sz w:val="20"/>
                <w:szCs w:val="20"/>
              </w:rPr>
              <w:t xml:space="preserve">площадку </w:t>
            </w:r>
            <w:r w:rsidRPr="00FA6712">
              <w:rPr>
                <w:sz w:val="20"/>
                <w:szCs w:val="20"/>
              </w:rPr>
              <w:t>бурильные, утяжеленные трубы</w:t>
            </w:r>
            <w:r w:rsidR="00DA70A3">
              <w:rPr>
                <w:sz w:val="20"/>
                <w:szCs w:val="20"/>
              </w:rPr>
              <w:t xml:space="preserve"> и ВБТ</w:t>
            </w:r>
            <w:r w:rsidRPr="00FA6712">
              <w:rPr>
                <w:sz w:val="20"/>
                <w:szCs w:val="20"/>
              </w:rPr>
              <w:t xml:space="preserve">, переводники и другие элементы бурильной колонны тщательно проверять на БПО </w:t>
            </w:r>
            <w:r w:rsidR="00C83535">
              <w:rPr>
                <w:sz w:val="20"/>
                <w:szCs w:val="20"/>
              </w:rPr>
              <w:t>инспекцией</w:t>
            </w:r>
            <w:r w:rsidRPr="00FA6712">
              <w:rPr>
                <w:sz w:val="20"/>
                <w:szCs w:val="20"/>
              </w:rPr>
              <w:t>, наружным осмотром и проверкой резьбовыми калибрами. Все они должны иметь заводской сертификат, паспорт, акт дефектоскопического контроля и быть маркированными.</w:t>
            </w:r>
          </w:p>
          <w:p w14:paraId="56B25C6B" w14:textId="59C89E87" w:rsidR="005D6545" w:rsidRPr="00C56068" w:rsidRDefault="00C93488" w:rsidP="001C2172">
            <w:pPr>
              <w:spacing w:after="60"/>
              <w:jc w:val="both"/>
              <w:rPr>
                <w:sz w:val="20"/>
                <w:szCs w:val="20"/>
              </w:rPr>
            </w:pPr>
            <w:r w:rsidRPr="00C93488">
              <w:rPr>
                <w:sz w:val="20"/>
                <w:szCs w:val="20"/>
              </w:rPr>
              <w:t>В паспорте на любой элемент бурильной колонны должны быть указаны нагрузки на данный элемент с учетом допустимого износа. В необходимых случаях, с учетом ожидаемых нагрузок, могут устанавливаться дополнительные требования по некоторым остаточным характеристикам бывшего в работе бурильного инструмента, превышающие требования соответствующего класса бурильной трубы.</w:t>
            </w:r>
          </w:p>
        </w:tc>
        <w:tc>
          <w:tcPr>
            <w:tcW w:w="2269" w:type="dxa"/>
          </w:tcPr>
          <w:p w14:paraId="13906771" w14:textId="38561B81" w:rsidR="00FA6712" w:rsidRDefault="00A74A5F" w:rsidP="00FC11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A276B3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ACD37B1" w14:textId="6E38A57E" w:rsidR="00FA6712" w:rsidRPr="00C56068" w:rsidRDefault="00A74A5F" w:rsidP="00FC11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7BCD01B6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D70C8BD" w14:textId="09C09B03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711" w:type="dxa"/>
          </w:tcPr>
          <w:p w14:paraId="6AD1F7DD" w14:textId="615BF5FA" w:rsidR="00A15DDD" w:rsidRPr="00FA6712" w:rsidRDefault="00A15DDD" w:rsidP="00A15DDD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Вся эксплуатационная документация на бурильные трубы должна соответствовать Типовым требованиям Компании № П2-10 ТТР-0001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инструмента»</w:t>
            </w:r>
          </w:p>
        </w:tc>
        <w:tc>
          <w:tcPr>
            <w:tcW w:w="2269" w:type="dxa"/>
          </w:tcPr>
          <w:p w14:paraId="141EC735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</w:tr>
      <w:tr w:rsidR="00A15DDD" w:rsidRPr="005C5EA0" w14:paraId="15B7877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5E56B0D" w14:textId="0076921D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711" w:type="dxa"/>
          </w:tcPr>
          <w:p w14:paraId="1D8CCFAD" w14:textId="2F7D02B7" w:rsidR="00A15DDD" w:rsidRPr="00D27757" w:rsidRDefault="00A15DDD" w:rsidP="001C2172">
            <w:pPr>
              <w:spacing w:after="60"/>
              <w:jc w:val="both"/>
              <w:rPr>
                <w:sz w:val="20"/>
                <w:szCs w:val="20"/>
              </w:rPr>
            </w:pPr>
            <w:r w:rsidRPr="00FA6712">
              <w:rPr>
                <w:sz w:val="20"/>
              </w:rPr>
              <w:t xml:space="preserve">Производить </w:t>
            </w:r>
            <w:r>
              <w:rPr>
                <w:sz w:val="20"/>
              </w:rPr>
              <w:t xml:space="preserve">инспекцию </w:t>
            </w:r>
            <w:r w:rsidRPr="00FA6712">
              <w:rPr>
                <w:sz w:val="20"/>
              </w:rPr>
              <w:t>по выявлению и замене изношенного бурильного инструмента и оборудования</w:t>
            </w:r>
            <w:r>
              <w:rPr>
                <w:sz w:val="20"/>
              </w:rPr>
              <w:t xml:space="preserve"> в соответствии с Разделом 5 </w:t>
            </w:r>
            <w:r w:rsidRPr="00592CE0">
              <w:rPr>
                <w:sz w:val="20"/>
              </w:rPr>
              <w:t>Типовы</w:t>
            </w:r>
            <w:r>
              <w:rPr>
                <w:sz w:val="20"/>
              </w:rPr>
              <w:t>х</w:t>
            </w:r>
            <w:r w:rsidRPr="00592CE0">
              <w:rPr>
                <w:sz w:val="20"/>
              </w:rPr>
              <w:t xml:space="preserve"> Требовани</w:t>
            </w:r>
            <w:r>
              <w:rPr>
                <w:sz w:val="20"/>
              </w:rPr>
              <w:t>й</w:t>
            </w:r>
            <w:r w:rsidRPr="00592CE0">
              <w:rPr>
                <w:sz w:val="20"/>
              </w:rPr>
              <w:t xml:space="preserve"> Компании </w:t>
            </w:r>
            <w:r w:rsidR="001C2172" w:rsidRPr="00592CE0">
              <w:rPr>
                <w:sz w:val="20"/>
              </w:rPr>
              <w:t xml:space="preserve">№П2-10 ТТР-0001 </w:t>
            </w:r>
            <w:r w:rsidRPr="00592CE0">
              <w:rPr>
                <w:sz w:val="20"/>
              </w:rPr>
              <w:t xml:space="preserve">«Требование к спецификации, эксплуатации и </w:t>
            </w:r>
            <w:r w:rsidR="001C2172">
              <w:rPr>
                <w:sz w:val="20"/>
              </w:rPr>
              <w:t>и</w:t>
            </w:r>
            <w:r w:rsidRPr="00592CE0">
              <w:rPr>
                <w:sz w:val="20"/>
              </w:rPr>
              <w:t>нспекции бурильного инструмента»</w:t>
            </w:r>
          </w:p>
        </w:tc>
        <w:tc>
          <w:tcPr>
            <w:tcW w:w="2269" w:type="dxa"/>
          </w:tcPr>
          <w:p w14:paraId="51A2A7F3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F1D585A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31FCAE5" w14:textId="13CCDB0A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50D52AC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1CB0B48" w14:textId="69DDE39F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711" w:type="dxa"/>
          </w:tcPr>
          <w:p w14:paraId="7D6D5194" w14:textId="351EF6AA" w:rsidR="00A15DDD" w:rsidRPr="00A74A5F" w:rsidRDefault="00A15DDD" w:rsidP="00A15DDD">
            <w:pPr>
              <w:spacing w:after="60"/>
              <w:jc w:val="both"/>
              <w:rPr>
                <w:sz w:val="20"/>
              </w:rPr>
            </w:pPr>
            <w:r w:rsidRPr="00A74A5F">
              <w:rPr>
                <w:sz w:val="20"/>
              </w:rPr>
              <w:t>Транспортировку бу</w:t>
            </w:r>
            <w:r>
              <w:rPr>
                <w:sz w:val="20"/>
              </w:rPr>
              <w:t xml:space="preserve">рильных, утяжеленных труб и ВБТ осуществлять на специально </w:t>
            </w:r>
            <w:r w:rsidRPr="00A74A5F">
              <w:rPr>
                <w:sz w:val="20"/>
              </w:rPr>
              <w:t>оборудованных трубовозах, обеспечивающих механизированную погрузку и разгрузку труб. Концы труб не должны выступать за габариты транспортного средства более чем на 1</w:t>
            </w:r>
            <w:r>
              <w:rPr>
                <w:sz w:val="20"/>
              </w:rPr>
              <w:t xml:space="preserve"> </w:t>
            </w:r>
            <w:r w:rsidRPr="00A74A5F">
              <w:rPr>
                <w:sz w:val="20"/>
              </w:rPr>
              <w:t>м. Резьба труб должна быть очищена, смазана и защищена предохранительными колпаками.</w:t>
            </w:r>
          </w:p>
          <w:p w14:paraId="057C8301" w14:textId="7FE99C04" w:rsidR="00A15DDD" w:rsidRPr="00FA6712" w:rsidRDefault="00A15DDD" w:rsidP="00A15DDD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Запретить транспортировку</w:t>
            </w:r>
            <w:r w:rsidRPr="00A74A5F">
              <w:rPr>
                <w:sz w:val="20"/>
              </w:rPr>
              <w:t xml:space="preserve"> труб и других элементов бурильной колонны волоком, сбрасывание их с транспортных средств или со стеллажей, удары друг о друга и о металлические предметы</w:t>
            </w:r>
          </w:p>
        </w:tc>
        <w:tc>
          <w:tcPr>
            <w:tcW w:w="2269" w:type="dxa"/>
          </w:tcPr>
          <w:p w14:paraId="78739A59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B50BFAE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BA7989" w14:textId="2D514880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6890466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506B598" w14:textId="00722CFF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711" w:type="dxa"/>
          </w:tcPr>
          <w:p w14:paraId="7F63FE80" w14:textId="29677E5F" w:rsidR="00A15DDD" w:rsidRPr="00A74A5F" w:rsidRDefault="00D85E9B" w:rsidP="00A15DDD">
            <w:pPr>
              <w:spacing w:after="60"/>
              <w:jc w:val="both"/>
              <w:rPr>
                <w:sz w:val="20"/>
              </w:rPr>
            </w:pPr>
            <w:r w:rsidRPr="00D85E9B">
              <w:rPr>
                <w:sz w:val="20"/>
              </w:rPr>
              <w:t>Трубы складируются и хранятся на стеллажах раздельно по типоразмерам. На одном стеллаже укладываются трубы, имеющие одни и те же параметры: тип, условный диаметр, толщину стенки, группу прочности, тип, класс и направление резьбы. Запрещается укладывать трубы непосредственно на землю, рельсы или бетонный пол</w:t>
            </w:r>
            <w:r w:rsidR="00A15DDD" w:rsidRPr="00A74A5F">
              <w:rPr>
                <w:sz w:val="20"/>
              </w:rPr>
              <w:t>.</w:t>
            </w:r>
          </w:p>
          <w:p w14:paraId="3A277A66" w14:textId="77777777" w:rsidR="00A15DDD" w:rsidRPr="00A74A5F" w:rsidRDefault="00A15DDD" w:rsidP="00A15DDD">
            <w:pPr>
              <w:spacing w:after="60"/>
              <w:jc w:val="both"/>
              <w:rPr>
                <w:sz w:val="20"/>
              </w:rPr>
            </w:pPr>
            <w:r w:rsidRPr="00A74A5F">
              <w:rPr>
                <w:sz w:val="20"/>
              </w:rPr>
              <w:t>Требования к хранению труб и их укладке в штабеля:</w:t>
            </w:r>
          </w:p>
          <w:p w14:paraId="769DFA30" w14:textId="0267BB9C" w:rsidR="00A15DDD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рабочая (опорная) поверхность стеллажей с целью предотвращения самопроизвольного перекатывания труб должна быть горизонтальной и расположена на высоте не менее 0,5 м</w:t>
            </w:r>
            <w:r w:rsidR="00A15DDD" w:rsidRPr="00A83CF4">
              <w:rPr>
                <w:sz w:val="20"/>
              </w:rPr>
              <w:t>;</w:t>
            </w:r>
          </w:p>
          <w:p w14:paraId="0848CFE7" w14:textId="609512E2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высота штабеля труб на стеллажах не должна превышать 3,0 м, при этом трубы должны быть закреплены стойками во избежание их скатывания</w:t>
            </w:r>
            <w:r>
              <w:rPr>
                <w:sz w:val="20"/>
              </w:rPr>
              <w:t>;</w:t>
            </w:r>
          </w:p>
          <w:p w14:paraId="1F8762B2" w14:textId="2461D2A5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при укладке труб в несколько рядов между каждым рядом должно быть проложено не менее трех деревянных прокладок толщиной 35-40 мм, шириной 50 мм, предотвращающих касание замковых соединений между трубами в рядах</w:t>
            </w:r>
            <w:r>
              <w:rPr>
                <w:sz w:val="20"/>
              </w:rPr>
              <w:t>;</w:t>
            </w:r>
          </w:p>
          <w:p w14:paraId="5EB061A7" w14:textId="01951DAE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каждый стеллаж должен быть снабжен табличкой, указывающей основные характеристики уложенных труб</w:t>
            </w:r>
            <w:r>
              <w:rPr>
                <w:sz w:val="20"/>
              </w:rPr>
              <w:t>;</w:t>
            </w:r>
          </w:p>
          <w:p w14:paraId="2DB8D597" w14:textId="73B01D59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для предотвращения попадания в комплект неучтенных труб, при хранении комплектов бурильных труб, каждый комплект бурильных труб должен храниться на отдельном стеллаже</w:t>
            </w:r>
          </w:p>
          <w:p w14:paraId="600661F2" w14:textId="01C78A46" w:rsidR="00A15DDD" w:rsidRPr="00A74A5F" w:rsidRDefault="00A15DDD" w:rsidP="00A15DDD">
            <w:pPr>
              <w:spacing w:after="60"/>
              <w:jc w:val="both"/>
              <w:rPr>
                <w:sz w:val="20"/>
              </w:rPr>
            </w:pPr>
            <w:r>
              <w:rPr>
                <w:b/>
                <w:sz w:val="20"/>
                <w:u w:val="single"/>
              </w:rPr>
              <w:lastRenderedPageBreak/>
              <w:t>Запрещ</w:t>
            </w:r>
            <w:r w:rsidR="00D85E9B">
              <w:rPr>
                <w:b/>
                <w:sz w:val="20"/>
                <w:u w:val="single"/>
              </w:rPr>
              <w:t>ено</w:t>
            </w:r>
            <w:r w:rsidRPr="00A74A5F">
              <w:rPr>
                <w:sz w:val="20"/>
              </w:rPr>
              <w:t xml:space="preserve"> хранить вблизи стеллажей кислоты, щелочи и другие химические материалы, способные вызвать коррозию труб и замков.</w:t>
            </w:r>
          </w:p>
          <w:p w14:paraId="2D716030" w14:textId="251BE93E" w:rsidR="00A15DDD" w:rsidRPr="00FA6712" w:rsidRDefault="00A15DDD" w:rsidP="00A15DDD">
            <w:pPr>
              <w:spacing w:after="60"/>
              <w:jc w:val="both"/>
              <w:rPr>
                <w:sz w:val="20"/>
              </w:rPr>
            </w:pPr>
            <w:r w:rsidRPr="00A74A5F">
              <w:rPr>
                <w:sz w:val="20"/>
              </w:rPr>
              <w:t>Резьбы труб должны быть покрыты антикоррозийной смазкой и защищены предохранительными колпаками</w:t>
            </w:r>
          </w:p>
        </w:tc>
        <w:tc>
          <w:tcPr>
            <w:tcW w:w="2269" w:type="dxa"/>
          </w:tcPr>
          <w:p w14:paraId="672B8E9F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15CB195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83CE5A" w14:textId="075D97E4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1C63AC8B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9E8769E" w14:textId="50583271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711" w:type="dxa"/>
          </w:tcPr>
          <w:p w14:paraId="761B5EA4" w14:textId="08D93551" w:rsidR="00A15DDD" w:rsidRPr="00862AB1" w:rsidRDefault="00A15DDD" w:rsidP="00A15DDD">
            <w:pPr>
              <w:spacing w:after="60"/>
              <w:jc w:val="both"/>
              <w:rPr>
                <w:sz w:val="20"/>
              </w:rPr>
            </w:pPr>
            <w:r w:rsidRPr="003523AA">
              <w:rPr>
                <w:b/>
                <w:sz w:val="20"/>
                <w:u w:val="single"/>
              </w:rPr>
              <w:t>Запретить</w:t>
            </w:r>
            <w:r w:rsidRPr="00014D71">
              <w:rPr>
                <w:sz w:val="20"/>
              </w:rPr>
              <w:t xml:space="preserve"> </w:t>
            </w:r>
            <w:r>
              <w:rPr>
                <w:sz w:val="20"/>
              </w:rPr>
              <w:t>сборку КНБК и свечей</w:t>
            </w:r>
            <w:r w:rsidRPr="00014D71">
              <w:rPr>
                <w:sz w:val="20"/>
              </w:rPr>
              <w:t xml:space="preserve"> бурильных труб без наличия исправного моментомера. Данные по величине моментов свинчивания для всех применяемых для бурения данной скважины типоразмеров бурильных труб, ТБТ, УБТ и переводников должны быть у каждого бурильщика буровой бригады</w:t>
            </w:r>
          </w:p>
        </w:tc>
        <w:tc>
          <w:tcPr>
            <w:tcW w:w="2269" w:type="dxa"/>
          </w:tcPr>
          <w:p w14:paraId="6E53AC78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149F441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0AB237" w14:textId="4748AB45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6DE3550C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C6DA616" w14:textId="0FDF076C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711" w:type="dxa"/>
          </w:tcPr>
          <w:p w14:paraId="433830EE" w14:textId="27A37385" w:rsidR="00A15DDD" w:rsidRDefault="00A15DDD" w:rsidP="00A15DDD">
            <w:pPr>
              <w:spacing w:after="60"/>
              <w:jc w:val="both"/>
              <w:rPr>
                <w:sz w:val="20"/>
              </w:rPr>
            </w:pPr>
            <w:r w:rsidRPr="00A13533">
              <w:rPr>
                <w:sz w:val="20"/>
              </w:rPr>
              <w:t>Если предварительное свинчивание-развинчивание замковых соединений не производилось на заводе-изготовителе, то следует провести приработку замковых соединений предварительным свинчиванием-развинчиванием на буровой в соответствии с ГОСТ 28487-2018</w:t>
            </w:r>
            <w:r>
              <w:rPr>
                <w:sz w:val="20"/>
              </w:rPr>
              <w:t xml:space="preserve">, п. 4.6.3.3 </w:t>
            </w:r>
            <w:r>
              <w:rPr>
                <w:sz w:val="20"/>
                <w:szCs w:val="20"/>
              </w:rPr>
              <w:t xml:space="preserve">Типовых требований Компании № П2-10 ТТР-0001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>»</w:t>
            </w:r>
          </w:p>
          <w:p w14:paraId="258975EE" w14:textId="43A6C209" w:rsidR="00A15DDD" w:rsidRPr="00F720A9" w:rsidRDefault="00A15DDD" w:rsidP="00A15DDD">
            <w:pPr>
              <w:spacing w:after="60"/>
              <w:jc w:val="both"/>
              <w:rPr>
                <w:sz w:val="20"/>
              </w:rPr>
            </w:pPr>
            <w:r w:rsidRPr="00A418FA">
              <w:rPr>
                <w:b/>
                <w:sz w:val="20"/>
              </w:rPr>
              <w:t>ВАЖНО</w:t>
            </w:r>
            <w:r>
              <w:rPr>
                <w:sz w:val="20"/>
              </w:rPr>
              <w:t>: при наличии отметки в заводской документации о приработке, необходимо визуально проверить фактическое наличие следов от захвата трубных ключей на замках бурильных труб</w:t>
            </w:r>
          </w:p>
        </w:tc>
        <w:tc>
          <w:tcPr>
            <w:tcW w:w="2269" w:type="dxa"/>
          </w:tcPr>
          <w:p w14:paraId="134BD937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C10D372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7E006E" w14:textId="1A8A24F2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317027E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40120AA" w14:textId="4663878D" w:rsidR="00A15DDD" w:rsidRPr="00FC1110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1.8</w:t>
            </w:r>
          </w:p>
        </w:tc>
        <w:tc>
          <w:tcPr>
            <w:tcW w:w="6711" w:type="dxa"/>
          </w:tcPr>
          <w:p w14:paraId="0CCE0CF0" w14:textId="7353FC51" w:rsidR="00A15DDD" w:rsidRPr="00FC1110" w:rsidRDefault="00A15DDD" w:rsidP="00A15DDD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Бурильщик, буровой мастер</w:t>
            </w:r>
            <w:r w:rsidRPr="00FC1110">
              <w:rPr>
                <w:sz w:val="20"/>
              </w:rPr>
              <w:t xml:space="preserve"> и </w:t>
            </w:r>
            <w:r>
              <w:rPr>
                <w:sz w:val="20"/>
              </w:rPr>
              <w:t>инженер Подрядчика по ННБ</w:t>
            </w:r>
            <w:r w:rsidRPr="00FC1110">
              <w:rPr>
                <w:sz w:val="20"/>
              </w:rPr>
              <w:t xml:space="preserve"> обязаны иметь на буровой</w:t>
            </w:r>
            <w:r>
              <w:rPr>
                <w:sz w:val="20"/>
              </w:rPr>
              <w:t xml:space="preserve"> площадке</w:t>
            </w:r>
            <w:r w:rsidRPr="00FC1110">
              <w:rPr>
                <w:sz w:val="20"/>
              </w:rPr>
              <w:t xml:space="preserve"> таблицы технических характеристик бурильного инструмента и элементов КНБК, включающие в себя:</w:t>
            </w:r>
          </w:p>
          <w:p w14:paraId="57D30610" w14:textId="2BC34AF7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р</w:t>
            </w:r>
            <w:r w:rsidRPr="00FC1110">
              <w:rPr>
                <w:sz w:val="20"/>
              </w:rPr>
              <w:t xml:space="preserve">азмеры бурильных труб и замковых соединений; </w:t>
            </w:r>
          </w:p>
          <w:p w14:paraId="559C7A77" w14:textId="177F67EB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т</w:t>
            </w:r>
            <w:r w:rsidRPr="00FC1110">
              <w:rPr>
                <w:sz w:val="20"/>
              </w:rPr>
              <w:t xml:space="preserve">ипоразмер замковой резьбы; </w:t>
            </w:r>
          </w:p>
          <w:p w14:paraId="6F12FB39" w14:textId="2888E967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FC1110">
              <w:rPr>
                <w:sz w:val="20"/>
              </w:rPr>
              <w:t xml:space="preserve">ес погонного метра трубы; </w:t>
            </w:r>
          </w:p>
          <w:p w14:paraId="463CAB4C" w14:textId="449382DE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FC1110">
              <w:rPr>
                <w:sz w:val="20"/>
              </w:rPr>
              <w:t>опустимые нагрузки на растяжение для трубы и замкового соединения</w:t>
            </w:r>
            <w:r>
              <w:rPr>
                <w:sz w:val="20"/>
              </w:rPr>
              <w:t xml:space="preserve"> (графики комбинированных нагрузок)</w:t>
            </w:r>
            <w:r w:rsidRPr="00FC1110">
              <w:rPr>
                <w:sz w:val="20"/>
              </w:rPr>
              <w:t xml:space="preserve">; </w:t>
            </w:r>
          </w:p>
          <w:p w14:paraId="20846A8A" w14:textId="4410976C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FC1110">
              <w:rPr>
                <w:sz w:val="20"/>
              </w:rPr>
              <w:t>опустимое число оборотов на 1000</w:t>
            </w:r>
            <w:r>
              <w:rPr>
                <w:sz w:val="20"/>
              </w:rPr>
              <w:t xml:space="preserve"> </w:t>
            </w:r>
            <w:r w:rsidRPr="00FC1110">
              <w:rPr>
                <w:sz w:val="20"/>
              </w:rPr>
              <w:t xml:space="preserve">м свободной части бурильной колонны для проведения отбивки прихваченного инструмента; </w:t>
            </w:r>
          </w:p>
          <w:p w14:paraId="2A4EF03A" w14:textId="019C7E5E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р</w:t>
            </w:r>
            <w:r w:rsidRPr="00FC1110">
              <w:rPr>
                <w:sz w:val="20"/>
              </w:rPr>
              <w:t>екомендуемые моменты свинчивания резьбовых соединений</w:t>
            </w:r>
          </w:p>
        </w:tc>
        <w:tc>
          <w:tcPr>
            <w:tcW w:w="2269" w:type="dxa"/>
          </w:tcPr>
          <w:p w14:paraId="74635ABA" w14:textId="119DDC2A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13F79E" w14:textId="58C0DE36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4DE1B9A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162AC13" w14:textId="6A1E5B6F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93488" w:rsidRPr="005C5EA0" w14:paraId="3D547230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03CE94C" w14:textId="2335DC4F" w:rsidR="00C93488" w:rsidRPr="0091340D" w:rsidRDefault="00C93488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6711" w:type="dxa"/>
          </w:tcPr>
          <w:p w14:paraId="4BCEE7EB" w14:textId="5BB2D4E7" w:rsidR="00C93488" w:rsidRDefault="00C93488" w:rsidP="00C93488">
            <w:pPr>
              <w:spacing w:after="60"/>
              <w:jc w:val="both"/>
              <w:rPr>
                <w:sz w:val="20"/>
              </w:rPr>
            </w:pPr>
            <w:r w:rsidRPr="00C93488">
              <w:rPr>
                <w:sz w:val="20"/>
                <w:szCs w:val="20"/>
              </w:rPr>
              <w:t>Если период хранения труб и элемент</w:t>
            </w:r>
            <w:r>
              <w:rPr>
                <w:sz w:val="20"/>
                <w:szCs w:val="20"/>
              </w:rPr>
              <w:t xml:space="preserve">ов КНБК превышает 9 месяцев, </w:t>
            </w:r>
            <w:r w:rsidRPr="00C93488">
              <w:rPr>
                <w:sz w:val="20"/>
                <w:szCs w:val="20"/>
              </w:rPr>
              <w:t>предусмотре</w:t>
            </w:r>
            <w:r>
              <w:rPr>
                <w:sz w:val="20"/>
                <w:szCs w:val="20"/>
              </w:rPr>
              <w:t>ть</w:t>
            </w:r>
            <w:r w:rsidRPr="00C93488">
              <w:rPr>
                <w:sz w:val="20"/>
                <w:szCs w:val="20"/>
              </w:rPr>
              <w:t xml:space="preserve"> проведение периодической проверки их состояния и прове</w:t>
            </w:r>
            <w:r>
              <w:rPr>
                <w:sz w:val="20"/>
                <w:szCs w:val="20"/>
              </w:rPr>
              <w:t>сти</w:t>
            </w:r>
            <w:r w:rsidRPr="00C93488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у</w:t>
            </w:r>
            <w:r w:rsidRPr="00C93488">
              <w:rPr>
                <w:sz w:val="20"/>
                <w:szCs w:val="20"/>
              </w:rPr>
              <w:t xml:space="preserve"> по переконсервации. Переконсервация должна включать поверхностный осмотр труб и элементов КНБК на наличие признаков коррозии и обновление защитных покрытий на теле и резьбе труб и элементов КНБК. Работы по переконсервации должны проводиться в теплое время года при температуре воздуха выше 0 градусов</w:t>
            </w:r>
          </w:p>
        </w:tc>
        <w:tc>
          <w:tcPr>
            <w:tcW w:w="2269" w:type="dxa"/>
          </w:tcPr>
          <w:p w14:paraId="37FA0528" w14:textId="77777777" w:rsidR="007B0DE7" w:rsidRDefault="007B0DE7" w:rsidP="007B0DE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DA49751" w14:textId="77777777" w:rsidR="007B0DE7" w:rsidRPr="00D25EF3" w:rsidRDefault="007B0DE7" w:rsidP="007B0DE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A3FE02" w14:textId="7E4DB259" w:rsidR="00C93488" w:rsidRDefault="007B0DE7" w:rsidP="007B0DE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917BA2" w14:paraId="6E5DEAB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EFB0A8E" w14:textId="7803B64B" w:rsidR="00A15DDD" w:rsidRPr="00917BA2" w:rsidRDefault="00A15DDD" w:rsidP="00A15DDD">
            <w:pPr>
              <w:spacing w:before="60" w:after="60"/>
              <w:rPr>
                <w:b/>
                <w:sz w:val="20"/>
                <w:szCs w:val="20"/>
              </w:rPr>
            </w:pPr>
            <w:r w:rsidRPr="00917BA2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980" w:type="dxa"/>
            <w:gridSpan w:val="2"/>
          </w:tcPr>
          <w:p w14:paraId="6B63CA89" w14:textId="13A9BBC3" w:rsidR="00A15DDD" w:rsidRPr="00917BA2" w:rsidRDefault="00A15DDD" w:rsidP="00A15DD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917BA2">
              <w:rPr>
                <w:b/>
                <w:sz w:val="20"/>
                <w:szCs w:val="22"/>
              </w:rPr>
              <w:t>БУРИЛЬНЫЕ ТРУБЫ</w:t>
            </w:r>
          </w:p>
        </w:tc>
      </w:tr>
      <w:tr w:rsidR="00A15DDD" w:rsidRPr="005C5EA0" w14:paraId="03CF79E5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ABDE83B" w14:textId="417559A6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711" w:type="dxa"/>
          </w:tcPr>
          <w:p w14:paraId="0282E3FF" w14:textId="35FAE621" w:rsidR="00A15DDD" w:rsidRPr="00862AB1" w:rsidRDefault="00DA4E66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Бурильные трубы должны быть изготовлены в соответствии с требованиями Раздела 3</w:t>
            </w:r>
            <w:r>
              <w:rPr>
                <w:sz w:val="20"/>
                <w:szCs w:val="20"/>
              </w:rPr>
              <w:t xml:space="preserve"> Типовых требований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2269" w:type="dxa"/>
          </w:tcPr>
          <w:p w14:paraId="4A88B7DE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3924338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7168D4" w14:textId="524E107E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8436C" w:rsidRPr="005C5EA0" w14:paraId="01A254D9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56E6481" w14:textId="398FFABA" w:rsidR="0058436C" w:rsidRDefault="0058436C" w:rsidP="005843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6711" w:type="dxa"/>
          </w:tcPr>
          <w:p w14:paraId="5712865F" w14:textId="755B4DD6" w:rsidR="0058436C" w:rsidRDefault="0058436C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Эксплуатацию бурильных труб осуществлять в соответствии с требованиями Раздела 4</w:t>
            </w:r>
            <w:r>
              <w:rPr>
                <w:sz w:val="20"/>
                <w:szCs w:val="20"/>
              </w:rPr>
              <w:t xml:space="preserve"> Типовых требований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 </w:t>
            </w:r>
          </w:p>
        </w:tc>
        <w:tc>
          <w:tcPr>
            <w:tcW w:w="2269" w:type="dxa"/>
          </w:tcPr>
          <w:p w14:paraId="4CFB6DC7" w14:textId="77777777" w:rsidR="0058436C" w:rsidRDefault="0058436C" w:rsidP="00584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AF45BB" w14:textId="77777777" w:rsidR="0058436C" w:rsidRPr="00D25EF3" w:rsidRDefault="0058436C" w:rsidP="005843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B9DEB9" w14:textId="3312F9FD" w:rsidR="0058436C" w:rsidRDefault="0058436C" w:rsidP="00584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F6F0DC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7B5EF69" w14:textId="290969F9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711" w:type="dxa"/>
          </w:tcPr>
          <w:p w14:paraId="7C5B44BD" w14:textId="6A0E4FF8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Бурильные трубы </w:t>
            </w:r>
            <w:r w:rsidRPr="005D6545">
              <w:rPr>
                <w:sz w:val="20"/>
              </w:rPr>
              <w:t xml:space="preserve">на буровую должны поставляться в составе комплектов. </w:t>
            </w:r>
            <w:r>
              <w:rPr>
                <w:sz w:val="20"/>
              </w:rPr>
              <w:t>Подрядчик по бурению</w:t>
            </w:r>
            <w:r w:rsidRPr="005D6545">
              <w:rPr>
                <w:sz w:val="20"/>
              </w:rPr>
              <w:t xml:space="preserve"> должен иметь процедуру по комплектованию, учету работы и пополнению комплектов бурильных труб. На каждый комплект бурильных труб на буровой должна иметься эксплуатационная документация, позволяющая определить технические характеристики и историю эксплуатации бурильных труб. В комплект бурильных труб должны включаться трубы с аналогичными характеристиками по диаметру, толщине стенки, группе прочности, замковым соединениям. Не </w:t>
            </w:r>
            <w:r w:rsidRPr="005D6545">
              <w:rPr>
                <w:sz w:val="20"/>
              </w:rPr>
              <w:lastRenderedPageBreak/>
              <w:t>рекомендуется включать в один комплект трубы от различных производителей</w:t>
            </w:r>
            <w:r>
              <w:rPr>
                <w:sz w:val="20"/>
              </w:rPr>
              <w:t>.</w:t>
            </w:r>
          </w:p>
          <w:p w14:paraId="39AE5BF2" w14:textId="421ED19C" w:rsidR="00870BC4" w:rsidRDefault="00870BC4" w:rsidP="001C2172">
            <w:pPr>
              <w:spacing w:after="60"/>
              <w:jc w:val="both"/>
              <w:rPr>
                <w:sz w:val="20"/>
              </w:rPr>
            </w:pPr>
            <w:r w:rsidRPr="00870BC4">
              <w:rPr>
                <w:sz w:val="20"/>
              </w:rPr>
              <w:t>При формировании комплекта труб должен быть составлен акт о вводе комплекта в эксплуатацию по форме</w:t>
            </w:r>
            <w:r>
              <w:rPr>
                <w:sz w:val="20"/>
              </w:rPr>
              <w:t xml:space="preserve"> Приложения 4 к </w:t>
            </w:r>
            <w:r>
              <w:rPr>
                <w:sz w:val="20"/>
                <w:szCs w:val="20"/>
              </w:rPr>
              <w:t xml:space="preserve">Типовым требованиям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 </w:t>
            </w:r>
          </w:p>
        </w:tc>
        <w:tc>
          <w:tcPr>
            <w:tcW w:w="2269" w:type="dxa"/>
          </w:tcPr>
          <w:p w14:paraId="0820CB7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D2A994D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0A33B8" w14:textId="16480F98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6F0A0E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9BC96F4" w14:textId="335C1275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711" w:type="dxa"/>
          </w:tcPr>
          <w:p w14:paraId="02F7F320" w14:textId="3A13FBE6" w:rsidR="00870BC4" w:rsidRPr="00917BA2" w:rsidRDefault="00870BC4" w:rsidP="00870BC4">
            <w:pPr>
              <w:spacing w:after="60"/>
              <w:jc w:val="both"/>
              <w:rPr>
                <w:sz w:val="20"/>
              </w:rPr>
            </w:pPr>
            <w:r w:rsidRPr="00917BA2">
              <w:rPr>
                <w:sz w:val="20"/>
              </w:rPr>
              <w:t>Общая длина комплекта бурильных труб должна быть на 5% больше максимальной глубины скважины на кусте. Запас</w:t>
            </w:r>
            <w:r>
              <w:rPr>
                <w:sz w:val="20"/>
              </w:rPr>
              <w:t xml:space="preserve"> </w:t>
            </w:r>
            <w:r w:rsidRPr="00917BA2">
              <w:rPr>
                <w:sz w:val="20"/>
              </w:rPr>
              <w:t>5% предназначен для замены отбракованных труб</w:t>
            </w:r>
          </w:p>
        </w:tc>
        <w:tc>
          <w:tcPr>
            <w:tcW w:w="2269" w:type="dxa"/>
          </w:tcPr>
          <w:p w14:paraId="1E34EB2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5CE3C6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36B5FD" w14:textId="34D3618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761752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AEC99E3" w14:textId="6E3CE29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711" w:type="dxa"/>
          </w:tcPr>
          <w:p w14:paraId="170EB893" w14:textId="77777777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Иметь на</w:t>
            </w:r>
            <w:r w:rsidRPr="00917BA2">
              <w:rPr>
                <w:sz w:val="20"/>
              </w:rPr>
              <w:t xml:space="preserve"> буровой </w:t>
            </w:r>
            <w:r>
              <w:rPr>
                <w:sz w:val="20"/>
              </w:rPr>
              <w:t xml:space="preserve">площадке наличии </w:t>
            </w:r>
            <w:r w:rsidRPr="00917BA2">
              <w:rPr>
                <w:sz w:val="20"/>
              </w:rPr>
              <w:t>точн</w:t>
            </w:r>
            <w:r>
              <w:rPr>
                <w:sz w:val="20"/>
              </w:rPr>
              <w:t>ой</w:t>
            </w:r>
            <w:r w:rsidRPr="00917BA2">
              <w:rPr>
                <w:sz w:val="20"/>
              </w:rPr>
              <w:t xml:space="preserve"> мер</w:t>
            </w:r>
            <w:r>
              <w:rPr>
                <w:sz w:val="20"/>
              </w:rPr>
              <w:t>ы</w:t>
            </w:r>
            <w:r w:rsidRPr="00917BA2">
              <w:rPr>
                <w:sz w:val="20"/>
              </w:rPr>
              <w:t xml:space="preserve"> бурильной колонны с записью длины каждой трубы, каждой свечи с указанием диа</w:t>
            </w:r>
            <w:r w:rsidRPr="00917BA2">
              <w:rPr>
                <w:sz w:val="20"/>
              </w:rPr>
              <w:softHyphen/>
              <w:t>метра, толщины стенки, группы прочности и типа труб</w:t>
            </w:r>
            <w:r>
              <w:rPr>
                <w:sz w:val="20"/>
              </w:rPr>
              <w:t>.</w:t>
            </w:r>
          </w:p>
          <w:p w14:paraId="61D8A1AF" w14:textId="462828D1" w:rsidR="00870BC4" w:rsidRPr="00917BA2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Иметь в наличие две независимые рулетки, периодически производить сравнивание значений в интервале планируемой длины замера</w:t>
            </w:r>
          </w:p>
        </w:tc>
        <w:tc>
          <w:tcPr>
            <w:tcW w:w="2269" w:type="dxa"/>
          </w:tcPr>
          <w:p w14:paraId="126A744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42DE0F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BF991B" w14:textId="1FEC473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A36898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A42B78D" w14:textId="30CE0E7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711" w:type="dxa"/>
          </w:tcPr>
          <w:p w14:paraId="1C88892C" w14:textId="0784CDBC" w:rsidR="00870BC4" w:rsidRPr="00917BA2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Проводить визуальный</w:t>
            </w:r>
            <w:r w:rsidRPr="00917BA2">
              <w:rPr>
                <w:sz w:val="20"/>
              </w:rPr>
              <w:t xml:space="preserve"> осмотр </w:t>
            </w:r>
            <w:r>
              <w:rPr>
                <w:sz w:val="20"/>
              </w:rPr>
              <w:t>бурильных</w:t>
            </w:r>
            <w:r w:rsidRPr="00917BA2">
              <w:rPr>
                <w:sz w:val="20"/>
              </w:rPr>
              <w:t xml:space="preserve"> </w:t>
            </w:r>
            <w:r>
              <w:rPr>
                <w:sz w:val="20"/>
              </w:rPr>
              <w:t>труб перед сборкой их в свечи</w:t>
            </w:r>
            <w:r w:rsidRPr="00917BA2">
              <w:rPr>
                <w:sz w:val="20"/>
              </w:rPr>
              <w:t>, проверять соответствие труб паспортным данным. Затаски</w:t>
            </w:r>
            <w:r>
              <w:rPr>
                <w:sz w:val="20"/>
              </w:rPr>
              <w:t>вание бурильных труб на</w:t>
            </w:r>
            <w:r w:rsidRPr="00917BA2">
              <w:rPr>
                <w:sz w:val="20"/>
              </w:rPr>
              <w:t xml:space="preserve"> буровую </w:t>
            </w:r>
            <w:r>
              <w:rPr>
                <w:sz w:val="20"/>
              </w:rPr>
              <w:t xml:space="preserve">площадку </w:t>
            </w:r>
            <w:r w:rsidRPr="00917BA2">
              <w:rPr>
                <w:sz w:val="20"/>
              </w:rPr>
              <w:t xml:space="preserve">производить только с защитными колпачками. </w:t>
            </w:r>
          </w:p>
        </w:tc>
        <w:tc>
          <w:tcPr>
            <w:tcW w:w="2269" w:type="dxa"/>
          </w:tcPr>
          <w:p w14:paraId="24754767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240F7A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D031482" w14:textId="5168EB0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DD931D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7104A7C" w14:textId="0CD55D7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711" w:type="dxa"/>
          </w:tcPr>
          <w:p w14:paraId="370632EA" w14:textId="6D1C6F2D" w:rsidR="00870BC4" w:rsidRDefault="00870BC4" w:rsidP="00870BC4">
            <w:pPr>
              <w:spacing w:after="60"/>
              <w:jc w:val="both"/>
              <w:rPr>
                <w:sz w:val="20"/>
              </w:rPr>
            </w:pPr>
            <w:r w:rsidRPr="00EC7170">
              <w:rPr>
                <w:sz w:val="20"/>
              </w:rPr>
              <w:t>На буровой должны иметь проходные шаблоны для контроля проходного внутреннего канала бурильных труб и непроходные калибры-скобы для контроля допустимого износа замков бурильных труб и тела бурильных труб по наружному диаметру</w:t>
            </w:r>
            <w:r>
              <w:rPr>
                <w:sz w:val="20"/>
              </w:rPr>
              <w:t>. Запрещается применять металлический шаблон для бурильных труб с внутренним покрытием</w:t>
            </w:r>
          </w:p>
        </w:tc>
        <w:tc>
          <w:tcPr>
            <w:tcW w:w="2269" w:type="dxa"/>
          </w:tcPr>
          <w:p w14:paraId="1DC5A1C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1DB012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3DC19DF" w14:textId="09C88DD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FCF78E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F2754D7" w14:textId="76E1F75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711" w:type="dxa"/>
          </w:tcPr>
          <w:p w14:paraId="42EE9126" w14:textId="6DF62D9B" w:rsidR="00870BC4" w:rsidRPr="00D926D6" w:rsidRDefault="00870BC4" w:rsidP="00870BC4">
            <w:pPr>
              <w:spacing w:after="60"/>
              <w:jc w:val="both"/>
              <w:rPr>
                <w:sz w:val="20"/>
              </w:rPr>
            </w:pPr>
            <w:r w:rsidRPr="00D926D6">
              <w:rPr>
                <w:sz w:val="20"/>
              </w:rPr>
              <w:t>Перед сборкой бурильной колонны для бурения горизонтального участка скважины необходимо производить промывку и очистку бурильных труб с целью предупреждения засорения телесистем и ВЗД, или предусматривать дополнительные СПО для очистки бурильной колонны от грязи и окалины</w:t>
            </w:r>
          </w:p>
        </w:tc>
        <w:tc>
          <w:tcPr>
            <w:tcW w:w="2269" w:type="dxa"/>
          </w:tcPr>
          <w:p w14:paraId="2213317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21284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433EDD" w14:textId="09D60CD2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CFB3B9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64424A6" w14:textId="55DA0D3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2.9</w:t>
            </w:r>
          </w:p>
        </w:tc>
        <w:tc>
          <w:tcPr>
            <w:tcW w:w="6711" w:type="dxa"/>
          </w:tcPr>
          <w:p w14:paraId="6B2686BA" w14:textId="77777777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Подсвечники</w:t>
            </w:r>
            <w:r w:rsidRPr="00D926D6">
              <w:rPr>
                <w:sz w:val="20"/>
              </w:rPr>
              <w:t xml:space="preserve"> для бурильных труб должны быть чистыми. Их необходимо очищать от грязи и мусора перед каждым подъемом. </w:t>
            </w:r>
            <w:r w:rsidRPr="00D926D6">
              <w:rPr>
                <w:b/>
                <w:sz w:val="20"/>
                <w:u w:val="single"/>
              </w:rPr>
              <w:t>Не допускается применять настил подсвечника из дерева</w:t>
            </w:r>
            <w:r w:rsidRPr="00D926D6">
              <w:rPr>
                <w:sz w:val="20"/>
              </w:rPr>
              <w:t xml:space="preserve">. Подсвечник должен иметь слив остатков раствора и обогреваться </w:t>
            </w:r>
            <w:r>
              <w:rPr>
                <w:sz w:val="20"/>
              </w:rPr>
              <w:t xml:space="preserve">в зимний </w:t>
            </w:r>
            <w:r w:rsidRPr="00D926D6">
              <w:rPr>
                <w:sz w:val="20"/>
              </w:rPr>
              <w:t>период</w:t>
            </w:r>
            <w:r>
              <w:rPr>
                <w:sz w:val="20"/>
              </w:rPr>
              <w:t>.</w:t>
            </w:r>
          </w:p>
          <w:p w14:paraId="2F3EF81B" w14:textId="5E664C28" w:rsidR="00870BC4" w:rsidRPr="00D926D6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наличие бурильных труб с двухупорным резьбовым соединением необходимо использовать резиновые проставки на подсвечнике</w:t>
            </w:r>
          </w:p>
        </w:tc>
        <w:tc>
          <w:tcPr>
            <w:tcW w:w="2269" w:type="dxa"/>
          </w:tcPr>
          <w:p w14:paraId="4F34614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C1098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C0EAC5" w14:textId="0CAFFBC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38C5B9B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5C46037" w14:textId="293A87C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2.10</w:t>
            </w:r>
          </w:p>
        </w:tc>
        <w:tc>
          <w:tcPr>
            <w:tcW w:w="6711" w:type="dxa"/>
          </w:tcPr>
          <w:p w14:paraId="32B664CB" w14:textId="45785E26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4C74C3">
              <w:rPr>
                <w:sz w:val="20"/>
                <w:szCs w:val="20"/>
              </w:rPr>
              <w:t xml:space="preserve">Замковую резьбу перед свинчиванием очищать волосяной щеткой, промывать и смазывать специальной смазкой. </w:t>
            </w:r>
            <w:r>
              <w:rPr>
                <w:sz w:val="20"/>
                <w:szCs w:val="20"/>
              </w:rPr>
              <w:t>Необходимо иметь щетку с жесткой щетиной и с защитным гардом на рукоятке, исключающим падение щетки в бурильные трубы. Смазку наносить ровным слоем на всю поверхность резьбы (2/3 – на муфту, 1/3 – на ниппель) и на уплотнительный торец</w:t>
            </w:r>
            <w:r w:rsidRPr="004C74C3">
              <w:rPr>
                <w:sz w:val="20"/>
                <w:szCs w:val="20"/>
              </w:rPr>
              <w:t>.</w:t>
            </w:r>
          </w:p>
          <w:p w14:paraId="69ABFF76" w14:textId="35C0A4C2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Перед каждым свинчиванием</w:t>
            </w:r>
            <w:r w:rsidRPr="004C74C3">
              <w:rPr>
                <w:sz w:val="20"/>
                <w:szCs w:val="20"/>
              </w:rPr>
              <w:t xml:space="preserve"> производить очистку резьб и наносить новую смазку. Расход смазки на одно резьбовое соединение</w:t>
            </w:r>
            <w:r>
              <w:rPr>
                <w:sz w:val="20"/>
                <w:szCs w:val="20"/>
              </w:rPr>
              <w:t xml:space="preserve"> составляет для труб диаметром </w:t>
            </w:r>
            <w:r w:rsidRPr="004C74C3">
              <w:rPr>
                <w:sz w:val="20"/>
                <w:szCs w:val="20"/>
              </w:rPr>
              <w:t xml:space="preserve">89, 127, </w:t>
            </w:r>
            <w:smartTag w:uri="urn:schemas-microsoft-com:office:smarttags" w:element="metricconverter">
              <w:smartTagPr>
                <w:attr w:name="ProductID" w:val="140 мм"/>
              </w:smartTagPr>
              <w:r w:rsidRPr="004C74C3">
                <w:rPr>
                  <w:sz w:val="20"/>
                  <w:szCs w:val="20"/>
                </w:rPr>
                <w:t>140 мм</w:t>
              </w:r>
            </w:smartTag>
            <w:r w:rsidRPr="004C74C3">
              <w:rPr>
                <w:sz w:val="20"/>
                <w:szCs w:val="20"/>
              </w:rPr>
              <w:t xml:space="preserve"> соответственно 35, 70, </w:t>
            </w:r>
            <w:smartTag w:uri="urn:schemas-microsoft-com:office:smarttags" w:element="metricconverter">
              <w:smartTagPr>
                <w:attr w:name="ProductID" w:val="75 грамм"/>
              </w:smartTagPr>
              <w:r w:rsidRPr="004C74C3">
                <w:rPr>
                  <w:sz w:val="20"/>
                  <w:szCs w:val="20"/>
                </w:rPr>
                <w:t>75 грамм</w:t>
              </w:r>
            </w:smartTag>
          </w:p>
        </w:tc>
        <w:tc>
          <w:tcPr>
            <w:tcW w:w="2269" w:type="dxa"/>
          </w:tcPr>
          <w:p w14:paraId="7132831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3328DC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67437C6" w14:textId="7645FFE8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6174B1B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A4DA4E4" w14:textId="3A7D6ED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2.11</w:t>
            </w:r>
          </w:p>
        </w:tc>
        <w:tc>
          <w:tcPr>
            <w:tcW w:w="6711" w:type="dxa"/>
          </w:tcPr>
          <w:p w14:paraId="0FBBAB1A" w14:textId="31104FF8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F5738F">
              <w:rPr>
                <w:sz w:val="20"/>
                <w:szCs w:val="20"/>
              </w:rPr>
              <w:t>Для обеспечения равномерного износа резьбовых соединений</w:t>
            </w:r>
            <w:r>
              <w:rPr>
                <w:sz w:val="20"/>
                <w:szCs w:val="20"/>
              </w:rPr>
              <w:t xml:space="preserve"> необходимо периодически менять</w:t>
            </w:r>
            <w:r w:rsidRPr="00F5738F">
              <w:rPr>
                <w:sz w:val="20"/>
                <w:szCs w:val="20"/>
              </w:rPr>
              <w:t xml:space="preserve"> положение рабочих соединений свечей труб</w:t>
            </w:r>
            <w:r>
              <w:rPr>
                <w:sz w:val="20"/>
                <w:szCs w:val="20"/>
              </w:rPr>
              <w:t>. Подрядчик по бурению</w:t>
            </w:r>
            <w:r w:rsidRPr="00F5738F">
              <w:rPr>
                <w:sz w:val="20"/>
                <w:szCs w:val="20"/>
              </w:rPr>
              <w:t xml:space="preserve"> должен иметь график проведения СПО со сменой положения труб в свечах. Подъем со сменой рабочих соединений производить после 4-х СПО при использовании свечей из 3-х труб и после 6-ти СПО для свечей, составленных из 2-х труб</w:t>
            </w:r>
          </w:p>
        </w:tc>
        <w:tc>
          <w:tcPr>
            <w:tcW w:w="2269" w:type="dxa"/>
          </w:tcPr>
          <w:p w14:paraId="5B712D4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792771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9FCA0E" w14:textId="761E78C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CF2583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598D652" w14:textId="59D8A87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6711" w:type="dxa"/>
          </w:tcPr>
          <w:p w14:paraId="4362E932" w14:textId="67C3F974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4C74C3">
              <w:rPr>
                <w:sz w:val="20"/>
                <w:szCs w:val="20"/>
              </w:rPr>
              <w:t>Для предотвращения слома бурильных труб во время бурения скважины необходимо при проведении каждого СПО менять местами верхнюю и нижнюю часть однотипной бурильной колонны</w:t>
            </w:r>
          </w:p>
        </w:tc>
        <w:tc>
          <w:tcPr>
            <w:tcW w:w="2269" w:type="dxa"/>
          </w:tcPr>
          <w:p w14:paraId="2ECE1973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028CF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4990219" w14:textId="7788AE5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7F4531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80FF4FC" w14:textId="6445CCA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2.13</w:t>
            </w:r>
          </w:p>
        </w:tc>
        <w:tc>
          <w:tcPr>
            <w:tcW w:w="6711" w:type="dxa"/>
          </w:tcPr>
          <w:p w14:paraId="50AD049F" w14:textId="0FC2089A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EC7170">
              <w:rPr>
                <w:sz w:val="20"/>
                <w:szCs w:val="20"/>
              </w:rPr>
              <w:t xml:space="preserve">В процессе эксплуатации износ резьбы должен контролироваться по расстоянию между упорным торцом муфты и ниппеля (или резьбового шаблона) при выводе резьбы из зацепления (параметр H). Минимальные </w:t>
            </w:r>
            <w:r w:rsidRPr="00EC7170">
              <w:rPr>
                <w:sz w:val="20"/>
                <w:szCs w:val="20"/>
              </w:rPr>
              <w:lastRenderedPageBreak/>
              <w:t xml:space="preserve">значения параметра H, соответствующие каждому классу износа, должны быть приведены в руководстве по эксплуатации бурильных труб. Справочная информация по минимальным значениям параметра </w:t>
            </w:r>
            <w:r w:rsidRPr="00477BC4">
              <w:rPr>
                <w:sz w:val="20"/>
              </w:rPr>
              <w:t>Н</w:t>
            </w:r>
            <w:r w:rsidRPr="00EC7170">
              <w:rPr>
                <w:sz w:val="20"/>
                <w:szCs w:val="20"/>
              </w:rPr>
              <w:t xml:space="preserve"> приведена</w:t>
            </w:r>
            <w:r w:rsidRPr="00477BC4">
              <w:rPr>
                <w:sz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Т</w:t>
            </w:r>
            <w:r w:rsidRPr="00632E14">
              <w:rPr>
                <w:sz w:val="20"/>
                <w:szCs w:val="20"/>
              </w:rPr>
              <w:t>аблицей 2</w:t>
            </w:r>
            <w:r>
              <w:rPr>
                <w:sz w:val="20"/>
                <w:szCs w:val="20"/>
              </w:rPr>
              <w:t>0</w:t>
            </w:r>
            <w:r w:rsidRPr="00632E14"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 w:rsidRPr="00632E14">
              <w:rPr>
                <w:sz w:val="20"/>
                <w:szCs w:val="20"/>
              </w:rPr>
              <w:t>.</w:t>
            </w:r>
          </w:p>
          <w:p w14:paraId="2736309B" w14:textId="4F387751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EC7170">
              <w:rPr>
                <w:sz w:val="20"/>
                <w:szCs w:val="20"/>
              </w:rPr>
              <w:t>Трубы с поврежденной резьбой и поверхности уплотнительного торца подлежат отбраковке.</w:t>
            </w:r>
          </w:p>
        </w:tc>
        <w:tc>
          <w:tcPr>
            <w:tcW w:w="2269" w:type="dxa"/>
          </w:tcPr>
          <w:p w14:paraId="2B98012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EC7FB7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F3619B" w14:textId="6DDA490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BA94E1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CABDA2D" w14:textId="21D0C28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2.14</w:t>
            </w:r>
          </w:p>
        </w:tc>
        <w:tc>
          <w:tcPr>
            <w:tcW w:w="6711" w:type="dxa"/>
            <w:vAlign w:val="center"/>
          </w:tcPr>
          <w:p w14:paraId="3DEED15D" w14:textId="45654BBD" w:rsidR="00870BC4" w:rsidRPr="00355BD8" w:rsidRDefault="00870BC4" w:rsidP="00870BC4">
            <w:pPr>
              <w:pStyle w:val="aff2"/>
              <w:spacing w:after="60"/>
              <w:ind w:left="0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Во время эксплуатации труб на буровой</w:t>
            </w:r>
            <w:r>
              <w:rPr>
                <w:sz w:val="20"/>
                <w:szCs w:val="20"/>
              </w:rPr>
              <w:t xml:space="preserve"> площадке</w:t>
            </w:r>
            <w:r w:rsidRPr="00355BD8">
              <w:rPr>
                <w:sz w:val="20"/>
                <w:szCs w:val="20"/>
              </w:rPr>
              <w:t xml:space="preserve"> </w:t>
            </w:r>
            <w:r w:rsidRPr="003523AA">
              <w:rPr>
                <w:b/>
                <w:sz w:val="20"/>
                <w:szCs w:val="20"/>
                <w:u w:val="single"/>
              </w:rPr>
              <w:t>запрещено</w:t>
            </w:r>
            <w:r w:rsidRPr="00355BD8">
              <w:rPr>
                <w:sz w:val="20"/>
                <w:szCs w:val="20"/>
              </w:rPr>
              <w:t>:</w:t>
            </w:r>
          </w:p>
          <w:p w14:paraId="0DE2BC79" w14:textId="316059A0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  <w:r w:rsidRPr="00355BD8">
              <w:rPr>
                <w:sz w:val="20"/>
                <w:szCs w:val="20"/>
              </w:rPr>
              <w:t>ранить и подавать на буровую</w:t>
            </w:r>
            <w:r>
              <w:rPr>
                <w:sz w:val="20"/>
                <w:szCs w:val="20"/>
              </w:rPr>
              <w:t xml:space="preserve"> площадку</w:t>
            </w:r>
            <w:r w:rsidRPr="00355BD8">
              <w:rPr>
                <w:sz w:val="20"/>
                <w:szCs w:val="20"/>
              </w:rPr>
              <w:t xml:space="preserve"> и удалять с неё бурильные трубы без предохранительных колпачков резьбовых соединений;</w:t>
            </w:r>
          </w:p>
          <w:p w14:paraId="4E651FB5" w14:textId="77777777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допускать удары концов труб (свеч) о ротор или металлические конструкции;</w:t>
            </w:r>
          </w:p>
          <w:p w14:paraId="187E53F9" w14:textId="60C392ED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использовать клинья с </w:t>
            </w:r>
            <w:r w:rsidRPr="00355BD8">
              <w:rPr>
                <w:sz w:val="20"/>
                <w:szCs w:val="20"/>
              </w:rPr>
              <w:t>«сухарями»</w:t>
            </w:r>
            <w:r>
              <w:rPr>
                <w:sz w:val="20"/>
                <w:szCs w:val="20"/>
              </w:rPr>
              <w:t>,</w:t>
            </w:r>
            <w:r w:rsidRPr="00355BD8">
              <w:rPr>
                <w:sz w:val="20"/>
                <w:szCs w:val="20"/>
              </w:rPr>
              <w:t xml:space="preserve"> не соответствующими размерам труб;</w:t>
            </w:r>
          </w:p>
          <w:p w14:paraId="41683C8B" w14:textId="77777777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захватывать машинными ключами за тело бурильной трубы;</w:t>
            </w:r>
          </w:p>
          <w:p w14:paraId="56E7661A" w14:textId="77777777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вращать бурильную свечу после выхода резьбы из сопряжения, а также освобождать ниппель из муфты до полного их разъединения (т.е. срывать под натяжкой);</w:t>
            </w:r>
          </w:p>
          <w:p w14:paraId="0644E9D6" w14:textId="2CFE3833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сталкивать ниппель в муфту при свинчивании резьбы</w:t>
            </w:r>
            <w:r>
              <w:rPr>
                <w:sz w:val="20"/>
                <w:szCs w:val="20"/>
              </w:rPr>
              <w:t>;</w:t>
            </w:r>
          </w:p>
          <w:p w14:paraId="1CCB69EC" w14:textId="06431019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производить СПО при неисправной пружине подъемного крюка</w:t>
            </w:r>
            <w:r>
              <w:rPr>
                <w:sz w:val="20"/>
                <w:szCs w:val="20"/>
              </w:rPr>
              <w:t>;</w:t>
            </w:r>
          </w:p>
          <w:p w14:paraId="1BDBCFAC" w14:textId="5A1772EA" w:rsidR="00870BC4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раскрепление замковых резьбовых соединений ротором, а также доворачивать и крепить их задним ходом</w:t>
            </w:r>
            <w:r>
              <w:rPr>
                <w:sz w:val="20"/>
                <w:szCs w:val="20"/>
              </w:rPr>
              <w:t>;</w:t>
            </w:r>
          </w:p>
          <w:p w14:paraId="57DDB1D5" w14:textId="4D51E5DC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резко тормозить и ударять элеватор о ротор - посадка бурильной колонны на ротор во время СПО должна производиться плавно без толчков и ударов</w:t>
            </w:r>
          </w:p>
        </w:tc>
        <w:tc>
          <w:tcPr>
            <w:tcW w:w="2269" w:type="dxa"/>
          </w:tcPr>
          <w:p w14:paraId="5583D9D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95F154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FC2F23" w14:textId="69B4437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C941C8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DFCA6FC" w14:textId="49E87EC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2.15</w:t>
            </w:r>
          </w:p>
        </w:tc>
        <w:tc>
          <w:tcPr>
            <w:tcW w:w="6711" w:type="dxa"/>
            <w:vAlign w:val="center"/>
          </w:tcPr>
          <w:p w14:paraId="7018CDE1" w14:textId="7754EC69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 xml:space="preserve">При каждом подъеме необходимо очищать или протирать бурильные трубы и контролировать их состояние наружным осмотром. </w:t>
            </w:r>
            <w:r w:rsidRPr="0077363E">
              <w:rPr>
                <w:sz w:val="20"/>
                <w:szCs w:val="20"/>
              </w:rPr>
              <w:t xml:space="preserve">Предельные значения измеряемых размеров для классификации тела бурильной трубы по износу приведены </w:t>
            </w:r>
            <w:r w:rsidRPr="00BA469A">
              <w:rPr>
                <w:sz w:val="20"/>
                <w:szCs w:val="20"/>
              </w:rPr>
              <w:t>в Таблице 21</w:t>
            </w:r>
            <w:r w:rsidRPr="00355BD8"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>
              <w:rPr>
                <w:sz w:val="20"/>
                <w:szCs w:val="20"/>
              </w:rPr>
              <w:t xml:space="preserve">. </w:t>
            </w:r>
            <w:r w:rsidRPr="00355BD8">
              <w:rPr>
                <w:sz w:val="20"/>
                <w:szCs w:val="20"/>
              </w:rPr>
              <w:t>Трубы отбраковывать в случае обнаружения:</w:t>
            </w:r>
          </w:p>
          <w:p w14:paraId="30255F4D" w14:textId="1235F97B" w:rsidR="00870BC4" w:rsidRPr="0077363E" w:rsidRDefault="00870BC4" w:rsidP="00870BC4">
            <w:pPr>
              <w:pStyle w:val="aff0"/>
              <w:numPr>
                <w:ilvl w:val="0"/>
                <w:numId w:val="13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4D84">
              <w:rPr>
                <w:sz w:val="20"/>
                <w:szCs w:val="20"/>
              </w:rPr>
              <w:t xml:space="preserve">глубоких (3 - </w:t>
            </w:r>
            <w:smartTag w:uri="urn:schemas-microsoft-com:office:smarttags" w:element="metricconverter">
              <w:smartTagPr>
                <w:attr w:name="ProductID" w:val="4 мм"/>
              </w:smartTagPr>
              <w:r w:rsidRPr="00084D84">
                <w:rPr>
                  <w:sz w:val="20"/>
                  <w:szCs w:val="20"/>
                </w:rPr>
                <w:t>4 мм</w:t>
              </w:r>
            </w:smartTag>
            <w:r w:rsidRPr="00084D84">
              <w:rPr>
                <w:sz w:val="20"/>
                <w:szCs w:val="20"/>
              </w:rPr>
              <w:t>) вмятин, рисок, протертых или промытых канавок, трещин, сквозных отверстий, сорванных, выщербленных, промытых или сработанных резьб;</w:t>
            </w:r>
          </w:p>
          <w:p w14:paraId="671C43AF" w14:textId="548910EB" w:rsidR="00870BC4" w:rsidRDefault="00870BC4" w:rsidP="00477BC4">
            <w:pPr>
              <w:pStyle w:val="aff2"/>
              <w:numPr>
                <w:ilvl w:val="0"/>
                <w:numId w:val="13"/>
              </w:numPr>
              <w:spacing w:after="60"/>
              <w:ind w:left="488" w:hanging="31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превышения </w:t>
            </w:r>
            <w:r w:rsidRPr="0058631D">
              <w:rPr>
                <w:sz w:val="20"/>
                <w:szCs w:val="20"/>
              </w:rPr>
              <w:t>предельны</w:t>
            </w:r>
            <w:r>
              <w:rPr>
                <w:sz w:val="20"/>
                <w:szCs w:val="20"/>
              </w:rPr>
              <w:t>х</w:t>
            </w:r>
            <w:r w:rsidRPr="0058631D">
              <w:rPr>
                <w:sz w:val="20"/>
                <w:szCs w:val="20"/>
              </w:rPr>
              <w:t xml:space="preserve"> значени</w:t>
            </w:r>
            <w:r>
              <w:rPr>
                <w:sz w:val="20"/>
                <w:szCs w:val="20"/>
              </w:rPr>
              <w:t>й</w:t>
            </w:r>
            <w:r w:rsidRPr="0058631D">
              <w:rPr>
                <w:sz w:val="20"/>
                <w:szCs w:val="20"/>
              </w:rPr>
              <w:t xml:space="preserve"> степени износа и повреждения бурильных труб и замков</w:t>
            </w:r>
            <w:r w:rsidRPr="00355BD8">
              <w:rPr>
                <w:sz w:val="20"/>
                <w:szCs w:val="20"/>
                <w:lang w:eastAsia="en-US"/>
              </w:rPr>
              <w:t xml:space="preserve"> </w:t>
            </w:r>
            <w:r w:rsidRPr="00BA469A">
              <w:rPr>
                <w:sz w:val="20"/>
                <w:szCs w:val="20"/>
                <w:lang w:eastAsia="en-US"/>
              </w:rPr>
              <w:t>(указанных в</w:t>
            </w:r>
            <w:r w:rsidRPr="00477BC4">
              <w:rPr>
                <w:sz w:val="20"/>
              </w:rPr>
              <w:t xml:space="preserve"> </w:t>
            </w:r>
            <w:r w:rsidRPr="00BA469A">
              <w:rPr>
                <w:sz w:val="20"/>
                <w:szCs w:val="20"/>
                <w:lang w:eastAsia="en-US"/>
              </w:rPr>
              <w:t>Таблице 22</w:t>
            </w:r>
            <w:r w:rsidRPr="00355BD8">
              <w:rPr>
                <w:sz w:val="20"/>
                <w:szCs w:val="20"/>
                <w:lang w:eastAsia="en-US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  <w:lang w:eastAsia="en-US"/>
                </w:rPr>
                <w:t>Приложения 1</w:t>
              </w:r>
            </w:hyperlink>
            <w:r>
              <w:rPr>
                <w:sz w:val="20"/>
                <w:szCs w:val="20"/>
                <w:lang w:eastAsia="en-US"/>
              </w:rPr>
              <w:t>)</w:t>
            </w:r>
            <w:r w:rsidRPr="00355BD8">
              <w:rPr>
                <w:sz w:val="20"/>
                <w:szCs w:val="20"/>
              </w:rPr>
              <w:t>;</w:t>
            </w:r>
          </w:p>
          <w:p w14:paraId="5400789A" w14:textId="08644446" w:rsidR="00870BC4" w:rsidRPr="0077363E" w:rsidRDefault="00870BC4" w:rsidP="00870BC4">
            <w:pPr>
              <w:pStyle w:val="aff2"/>
              <w:numPr>
                <w:ilvl w:val="0"/>
                <w:numId w:val="13"/>
              </w:numPr>
              <w:spacing w:after="60"/>
              <w:ind w:left="488" w:hanging="31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наличия </w:t>
            </w:r>
            <w:r w:rsidRPr="0077363E">
              <w:rPr>
                <w:sz w:val="20"/>
                <w:szCs w:val="20"/>
              </w:rPr>
              <w:t>поврежденной резьб</w:t>
            </w:r>
            <w:r>
              <w:rPr>
                <w:sz w:val="20"/>
                <w:szCs w:val="20"/>
              </w:rPr>
              <w:t>ы</w:t>
            </w:r>
            <w:r w:rsidRPr="0077363E">
              <w:rPr>
                <w:sz w:val="20"/>
                <w:szCs w:val="20"/>
              </w:rPr>
              <w:t xml:space="preserve"> и поверхности уплотнительного торца</w:t>
            </w:r>
            <w:r>
              <w:rPr>
                <w:sz w:val="20"/>
                <w:szCs w:val="20"/>
              </w:rPr>
              <w:t>;</w:t>
            </w:r>
          </w:p>
          <w:p w14:paraId="526EF933" w14:textId="35385E56" w:rsidR="00870BC4" w:rsidRPr="00084D84" w:rsidRDefault="00870BC4" w:rsidP="00870BC4">
            <w:pPr>
              <w:pStyle w:val="aff0"/>
              <w:numPr>
                <w:ilvl w:val="0"/>
                <w:numId w:val="13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4D84">
              <w:rPr>
                <w:sz w:val="20"/>
                <w:szCs w:val="20"/>
              </w:rPr>
              <w:t>появления деформации трубы в виде спирали.</w:t>
            </w:r>
          </w:p>
          <w:p w14:paraId="455A1834" w14:textId="77777777" w:rsidR="00870BC4" w:rsidRDefault="00870BC4" w:rsidP="00870BC4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AB777C">
              <w:rPr>
                <w:i/>
                <w:sz w:val="20"/>
                <w:szCs w:val="20"/>
                <w:u w:val="single"/>
              </w:rPr>
              <w:t>Примечание</w:t>
            </w:r>
            <w:r w:rsidRPr="00555B79">
              <w:rPr>
                <w:i/>
                <w:sz w:val="20"/>
                <w:szCs w:val="20"/>
              </w:rPr>
              <w:t xml:space="preserve">: </w:t>
            </w:r>
          </w:p>
          <w:p w14:paraId="065B02F5" w14:textId="6A89D916" w:rsidR="00870BC4" w:rsidRPr="00555B79" w:rsidRDefault="00870BC4" w:rsidP="00870BC4">
            <w:pPr>
              <w:spacing w:after="120"/>
              <w:ind w:left="567"/>
              <w:jc w:val="both"/>
              <w:rPr>
                <w:i/>
                <w:sz w:val="20"/>
                <w:szCs w:val="20"/>
                <w:u w:val="single"/>
              </w:rPr>
            </w:pPr>
            <w:r w:rsidRPr="00AB777C">
              <w:rPr>
                <w:i/>
                <w:sz w:val="20"/>
                <w:szCs w:val="20"/>
              </w:rPr>
              <w:t>Для замера износа замка и трубы применять специальные калибры (кронциркули).</w:t>
            </w:r>
          </w:p>
          <w:p w14:paraId="109F0145" w14:textId="1D98AEB2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Трубы, в которых после докрепления упорные уступы замковых соединений окажутся неплотно сомкнутыми, отбраков</w:t>
            </w:r>
            <w:r>
              <w:rPr>
                <w:sz w:val="20"/>
                <w:szCs w:val="20"/>
              </w:rPr>
              <w:t>ывать</w:t>
            </w:r>
          </w:p>
        </w:tc>
        <w:tc>
          <w:tcPr>
            <w:tcW w:w="2269" w:type="dxa"/>
          </w:tcPr>
          <w:p w14:paraId="275C432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522A5D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0060F3" w14:textId="5191AA5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A12DB9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260CF78" w14:textId="099BE88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2.16</w:t>
            </w:r>
          </w:p>
        </w:tc>
        <w:tc>
          <w:tcPr>
            <w:tcW w:w="6711" w:type="dxa"/>
            <w:vAlign w:val="center"/>
          </w:tcPr>
          <w:p w14:paraId="2703F21B" w14:textId="3F185E4B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 xml:space="preserve">При наличии в бурильной колонне труб диаметром </w:t>
            </w:r>
            <w:smartTag w:uri="urn:schemas-microsoft-com:office:smarttags" w:element="metricconverter">
              <w:smartTagPr>
                <w:attr w:name="ProductID" w:val="89 мм"/>
              </w:smartTagPr>
              <w:r w:rsidRPr="00355BD8">
                <w:rPr>
                  <w:sz w:val="20"/>
                  <w:szCs w:val="20"/>
                </w:rPr>
                <w:t>89 мм</w:t>
              </w:r>
            </w:smartTag>
            <w:r w:rsidRPr="00355BD8">
              <w:rPr>
                <w:sz w:val="20"/>
                <w:szCs w:val="20"/>
              </w:rPr>
              <w:t xml:space="preserve"> и меньше </w:t>
            </w:r>
            <w:r>
              <w:rPr>
                <w:sz w:val="20"/>
                <w:szCs w:val="20"/>
              </w:rPr>
              <w:t xml:space="preserve">- </w:t>
            </w:r>
            <w:r w:rsidRPr="00355BD8">
              <w:rPr>
                <w:sz w:val="20"/>
                <w:szCs w:val="20"/>
              </w:rPr>
              <w:t>на приводной муфте ротора устанавливать ограничитель момента, р</w:t>
            </w:r>
            <w:r>
              <w:rPr>
                <w:sz w:val="20"/>
                <w:szCs w:val="20"/>
              </w:rPr>
              <w:t xml:space="preserve">аботоспособность которого </w:t>
            </w:r>
            <w:r w:rsidRPr="00355BD8">
              <w:rPr>
                <w:sz w:val="20"/>
                <w:szCs w:val="20"/>
              </w:rPr>
              <w:t>бурильщик</w:t>
            </w:r>
            <w:r>
              <w:rPr>
                <w:sz w:val="20"/>
                <w:szCs w:val="20"/>
              </w:rPr>
              <w:t xml:space="preserve"> должен</w:t>
            </w:r>
            <w:r w:rsidRPr="00355BD8">
              <w:rPr>
                <w:sz w:val="20"/>
                <w:szCs w:val="20"/>
              </w:rPr>
              <w:t xml:space="preserve"> проверять еже</w:t>
            </w:r>
            <w:r>
              <w:rPr>
                <w:sz w:val="20"/>
                <w:szCs w:val="20"/>
              </w:rPr>
              <w:t>сменно</w:t>
            </w:r>
            <w:r w:rsidRPr="00355BD8">
              <w:rPr>
                <w:sz w:val="20"/>
                <w:szCs w:val="20"/>
              </w:rPr>
              <w:t xml:space="preserve"> с отметкой в вахтовом журнале</w:t>
            </w:r>
          </w:p>
        </w:tc>
        <w:tc>
          <w:tcPr>
            <w:tcW w:w="2269" w:type="dxa"/>
          </w:tcPr>
          <w:p w14:paraId="0663AAB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3B2B99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6BC289" w14:textId="0B1F0873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D3C0C4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44C1539" w14:textId="3D3363B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2.17</w:t>
            </w:r>
          </w:p>
        </w:tc>
        <w:tc>
          <w:tcPr>
            <w:tcW w:w="6711" w:type="dxa"/>
          </w:tcPr>
          <w:p w14:paraId="25D72086" w14:textId="766AB7D5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 xml:space="preserve">Для бурильных труб с навёрнутыми замками </w:t>
            </w:r>
            <w:r w:rsidRPr="00AB777C">
              <w:rPr>
                <w:b/>
                <w:sz w:val="20"/>
                <w:szCs w:val="20"/>
                <w:u w:val="single"/>
              </w:rPr>
              <w:t>категорически запре</w:t>
            </w:r>
            <w:r>
              <w:rPr>
                <w:b/>
                <w:sz w:val="20"/>
                <w:szCs w:val="20"/>
                <w:u w:val="single"/>
              </w:rPr>
              <w:t>тить</w:t>
            </w:r>
            <w:r w:rsidRPr="00355BD8">
              <w:rPr>
                <w:sz w:val="20"/>
                <w:szCs w:val="20"/>
              </w:rPr>
              <w:t xml:space="preserve"> наворот и докрепление бурильных замков на трубы в </w:t>
            </w:r>
            <w:r>
              <w:rPr>
                <w:sz w:val="20"/>
                <w:szCs w:val="20"/>
              </w:rPr>
              <w:t xml:space="preserve">полевых </w:t>
            </w:r>
            <w:r w:rsidRPr="00355BD8">
              <w:rPr>
                <w:sz w:val="20"/>
                <w:szCs w:val="20"/>
              </w:rPr>
              <w:t xml:space="preserve">условиях </w:t>
            </w:r>
            <w:r>
              <w:rPr>
                <w:sz w:val="20"/>
                <w:szCs w:val="20"/>
              </w:rPr>
              <w:t xml:space="preserve">на </w:t>
            </w:r>
            <w:r w:rsidRPr="00355BD8">
              <w:rPr>
                <w:sz w:val="20"/>
                <w:szCs w:val="20"/>
              </w:rPr>
              <w:t>буровой</w:t>
            </w:r>
            <w:r>
              <w:rPr>
                <w:sz w:val="20"/>
                <w:szCs w:val="20"/>
              </w:rPr>
              <w:t xml:space="preserve"> площадке. Данную операцию</w:t>
            </w:r>
            <w:r w:rsidRPr="00355BD8">
              <w:rPr>
                <w:sz w:val="20"/>
                <w:szCs w:val="20"/>
              </w:rPr>
              <w:t xml:space="preserve"> проводить в условиях БПО с наворотом (посадкой) замков «на горячую»</w:t>
            </w:r>
          </w:p>
        </w:tc>
        <w:tc>
          <w:tcPr>
            <w:tcW w:w="2269" w:type="dxa"/>
          </w:tcPr>
          <w:p w14:paraId="207637F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2EEBA1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076F0C" w14:textId="4C9D7B1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6BAB73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07C7B03" w14:textId="778669C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2.18</w:t>
            </w:r>
          </w:p>
        </w:tc>
        <w:tc>
          <w:tcPr>
            <w:tcW w:w="6711" w:type="dxa"/>
            <w:vAlign w:val="center"/>
          </w:tcPr>
          <w:p w14:paraId="0287EDEC" w14:textId="702A2016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>При проведении работ, связанных с приложением повышенных нагрузок и крутящих моментов к бурильной к</w:t>
            </w:r>
            <w:r>
              <w:rPr>
                <w:sz w:val="20"/>
                <w:szCs w:val="20"/>
              </w:rPr>
              <w:t>олонне и в аварийных ситуациях</w:t>
            </w:r>
            <w:r w:rsidRPr="001C2F6E">
              <w:rPr>
                <w:sz w:val="20"/>
                <w:szCs w:val="20"/>
              </w:rPr>
              <w:t xml:space="preserve"> </w:t>
            </w:r>
            <w:r w:rsidRPr="001C2F6E">
              <w:rPr>
                <w:sz w:val="20"/>
                <w:szCs w:val="20"/>
              </w:rPr>
              <w:lastRenderedPageBreak/>
              <w:t>учитывать группу прочности и класс труб и руководствоваться их прочностными характеристиками</w:t>
            </w:r>
            <w:r>
              <w:rPr>
                <w:sz w:val="20"/>
                <w:szCs w:val="20"/>
              </w:rPr>
              <w:t xml:space="preserve">. </w:t>
            </w:r>
            <w:r w:rsidRPr="001C2F6E">
              <w:rPr>
                <w:sz w:val="20"/>
                <w:szCs w:val="20"/>
              </w:rPr>
              <w:t>Максимальные растягивающие нагрузки не должны превышать 80% усилия, при котором напряжение в теле трубы достигает предела текучести для труб наименьшей прочности</w:t>
            </w:r>
          </w:p>
        </w:tc>
        <w:tc>
          <w:tcPr>
            <w:tcW w:w="2269" w:type="dxa"/>
          </w:tcPr>
          <w:p w14:paraId="5FF9AC53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63BA26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3BF2351" w14:textId="3867657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870BC4" w:rsidRPr="005C5EA0" w14:paraId="760137E3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3EC3D28" w14:textId="7A94FDD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2.19</w:t>
            </w:r>
          </w:p>
        </w:tc>
        <w:tc>
          <w:tcPr>
            <w:tcW w:w="6711" w:type="dxa"/>
            <w:vAlign w:val="center"/>
          </w:tcPr>
          <w:p w14:paraId="58F2EDE3" w14:textId="6AD5D8D4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 xml:space="preserve">Бурильную колонну необходимо проверять дефектоскопией. Периодичность проведения дефектоскопических проверок производить </w:t>
            </w:r>
            <w:r w:rsidRPr="00BA469A">
              <w:rPr>
                <w:sz w:val="20"/>
                <w:szCs w:val="20"/>
              </w:rPr>
              <w:t>согласно Таблицы 23</w:t>
            </w:r>
            <w:r w:rsidRPr="001C2F6E"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 w:rsidRPr="001C2F6E">
              <w:rPr>
                <w:sz w:val="20"/>
                <w:szCs w:val="20"/>
              </w:rPr>
              <w:t>. Одновременно контролировать величину износа бурильных замков и труб по наружному диаметру кронциркулем после проведения работ с большими нагрузками и разгрузками на бурильную колонну, особенно когда коэффициент запаса прочности во время проведения этих операций был менее 1</w:t>
            </w:r>
            <w:r>
              <w:rPr>
                <w:sz w:val="20"/>
                <w:szCs w:val="20"/>
              </w:rPr>
              <w:t>,</w:t>
            </w:r>
            <w:r w:rsidRPr="001C2F6E">
              <w:rPr>
                <w:sz w:val="20"/>
                <w:szCs w:val="20"/>
              </w:rPr>
              <w:t>5</w:t>
            </w:r>
          </w:p>
        </w:tc>
        <w:tc>
          <w:tcPr>
            <w:tcW w:w="2269" w:type="dxa"/>
          </w:tcPr>
          <w:p w14:paraId="3F9C593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93C78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9D0CCE" w14:textId="77D10B3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2D06971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4BCC754" w14:textId="40DBE9D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2.20</w:t>
            </w:r>
          </w:p>
        </w:tc>
        <w:tc>
          <w:tcPr>
            <w:tcW w:w="6711" w:type="dxa"/>
          </w:tcPr>
          <w:p w14:paraId="4937AA59" w14:textId="1383C4B9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>После бурения очередной скважины проводить контрольный осмотр и отбраковку комплекта бурильной колонны</w:t>
            </w:r>
          </w:p>
        </w:tc>
        <w:tc>
          <w:tcPr>
            <w:tcW w:w="2269" w:type="dxa"/>
          </w:tcPr>
          <w:p w14:paraId="7AE2865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CC617D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8EF816" w14:textId="1ABC694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3A5336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8765350" w14:textId="4FA5CB5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2.21</w:t>
            </w:r>
          </w:p>
        </w:tc>
        <w:tc>
          <w:tcPr>
            <w:tcW w:w="6711" w:type="dxa"/>
            <w:vAlign w:val="center"/>
          </w:tcPr>
          <w:p w14:paraId="7E66FFD9" w14:textId="0748DAA2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>После окончания бурения все бурильные трубы уложить на стеллажи, резьбы очистить (промыть), провести их наружный осмотр и смазать. На резьбу (муфты и ниппеля) обязательно навернуть предохранительные колпачки. Негодные трубы отбраковать. Запре</w:t>
            </w:r>
            <w:r>
              <w:rPr>
                <w:sz w:val="20"/>
                <w:szCs w:val="20"/>
              </w:rPr>
              <w:t>тить</w:t>
            </w:r>
            <w:r w:rsidRPr="001C2F6E">
              <w:rPr>
                <w:sz w:val="20"/>
                <w:szCs w:val="20"/>
              </w:rPr>
              <w:t xml:space="preserve"> перевоз</w:t>
            </w:r>
            <w:r>
              <w:rPr>
                <w:sz w:val="20"/>
                <w:szCs w:val="20"/>
              </w:rPr>
              <w:t>ку отбракованных</w:t>
            </w:r>
            <w:r w:rsidRPr="001C2F6E">
              <w:rPr>
                <w:sz w:val="20"/>
                <w:szCs w:val="20"/>
              </w:rPr>
              <w:t xml:space="preserve"> бурильны</w:t>
            </w:r>
            <w:r>
              <w:rPr>
                <w:sz w:val="20"/>
                <w:szCs w:val="20"/>
              </w:rPr>
              <w:t>х</w:t>
            </w:r>
            <w:r w:rsidRPr="001C2F6E">
              <w:rPr>
                <w:sz w:val="20"/>
                <w:szCs w:val="20"/>
              </w:rPr>
              <w:t xml:space="preserve"> труб на другую буровую</w:t>
            </w:r>
            <w:r>
              <w:rPr>
                <w:sz w:val="20"/>
                <w:szCs w:val="20"/>
              </w:rPr>
              <w:t xml:space="preserve"> площадку</w:t>
            </w:r>
            <w:r w:rsidRPr="001C2F6E">
              <w:rPr>
                <w:sz w:val="20"/>
                <w:szCs w:val="20"/>
              </w:rPr>
              <w:t xml:space="preserve"> без их проверки в условиях БПО</w:t>
            </w:r>
          </w:p>
        </w:tc>
        <w:tc>
          <w:tcPr>
            <w:tcW w:w="2269" w:type="dxa"/>
          </w:tcPr>
          <w:p w14:paraId="1F85114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D07CC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72153A" w14:textId="284384C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A62359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BEF334C" w14:textId="2677CA3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2.22</w:t>
            </w:r>
          </w:p>
        </w:tc>
        <w:tc>
          <w:tcPr>
            <w:tcW w:w="6711" w:type="dxa"/>
            <w:vAlign w:val="center"/>
          </w:tcPr>
          <w:p w14:paraId="028FD6A9" w14:textId="02B72F76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1C2F6E">
              <w:rPr>
                <w:sz w:val="20"/>
                <w:szCs w:val="20"/>
              </w:rPr>
              <w:t>одрядчик</w:t>
            </w:r>
            <w:r>
              <w:rPr>
                <w:sz w:val="20"/>
                <w:szCs w:val="20"/>
              </w:rPr>
              <w:t>у по бурению</w:t>
            </w:r>
            <w:r w:rsidRPr="001C2F6E">
              <w:rPr>
                <w:sz w:val="20"/>
                <w:szCs w:val="20"/>
              </w:rPr>
              <w:t xml:space="preserve"> иметь подгонные патрубки группы прочности не ниже, чем у бурильного инструмента для обеспечения возможности проведения в аварийных ситуациях прострелочно-</w:t>
            </w:r>
            <w:r>
              <w:rPr>
                <w:sz w:val="20"/>
                <w:szCs w:val="20"/>
              </w:rPr>
              <w:t>взрывных работ</w:t>
            </w:r>
            <w:r w:rsidRPr="001C2F6E">
              <w:rPr>
                <w:sz w:val="20"/>
                <w:szCs w:val="20"/>
              </w:rPr>
              <w:t>, отворота инструмента, отстрела аварийного бурильно</w:t>
            </w:r>
            <w:r>
              <w:rPr>
                <w:sz w:val="20"/>
                <w:szCs w:val="20"/>
              </w:rPr>
              <w:t>го</w:t>
            </w:r>
            <w:r w:rsidRPr="001C2F6E">
              <w:rPr>
                <w:sz w:val="20"/>
                <w:szCs w:val="20"/>
              </w:rPr>
              <w:t xml:space="preserve"> инструмента, проведения ловильных работ</w:t>
            </w:r>
          </w:p>
        </w:tc>
        <w:tc>
          <w:tcPr>
            <w:tcW w:w="2269" w:type="dxa"/>
          </w:tcPr>
          <w:p w14:paraId="5DC7D26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DC0CD3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2AC205" w14:textId="0936117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095B0A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CB9FD23" w14:textId="5C9462A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2.23</w:t>
            </w:r>
          </w:p>
        </w:tc>
        <w:tc>
          <w:tcPr>
            <w:tcW w:w="6711" w:type="dxa"/>
            <w:vAlign w:val="center"/>
          </w:tcPr>
          <w:p w14:paraId="707B9CAF" w14:textId="056F57A3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C93488">
              <w:rPr>
                <w:sz w:val="20"/>
                <w:szCs w:val="20"/>
              </w:rPr>
              <w:t>При выводе бурильного инструмента из эксплуатации на длительное хранение выполняется комплекс работ по консервации труб. Консервация бурильного инструмента должна обеспечить предотвращение коррозии под действием факторов внешней среды в течение не менее 12 месяцев. Проведение работ по консервации должно быть оформлено актом по форме собственника бурильного инструмента с указанием перечня выполненных работ и материалов, используемых для консервации</w:t>
            </w:r>
            <w:r>
              <w:rPr>
                <w:sz w:val="20"/>
                <w:szCs w:val="20"/>
              </w:rPr>
              <w:t>.</w:t>
            </w:r>
          </w:p>
          <w:p w14:paraId="0631217A" w14:textId="639170CA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C93488">
              <w:rPr>
                <w:sz w:val="20"/>
                <w:szCs w:val="20"/>
              </w:rPr>
              <w:t>Комплекты левых бурильных труб должны проходить процедуру консервации после каждого использования на скважине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269" w:type="dxa"/>
          </w:tcPr>
          <w:p w14:paraId="45403DB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8C15D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DDFF3E" w14:textId="352F48E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65383B" w14:paraId="31ECE25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13D96C5" w14:textId="5187BA8B" w:rsidR="00870BC4" w:rsidRPr="0065383B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</w:rPr>
            </w:pPr>
            <w:r w:rsidRPr="0065383B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980" w:type="dxa"/>
            <w:gridSpan w:val="2"/>
            <w:vAlign w:val="center"/>
          </w:tcPr>
          <w:p w14:paraId="4A8380B1" w14:textId="30426780" w:rsidR="00870BC4" w:rsidRPr="0065383B" w:rsidRDefault="00870BC4" w:rsidP="00870BC4">
            <w:pPr>
              <w:rPr>
                <w:b/>
                <w:sz w:val="20"/>
                <w:szCs w:val="20"/>
                <w:lang w:eastAsia="ru-RU"/>
              </w:rPr>
            </w:pPr>
            <w:r w:rsidRPr="0065383B">
              <w:rPr>
                <w:b/>
                <w:sz w:val="20"/>
                <w:szCs w:val="20"/>
                <w:lang w:eastAsia="ru-RU"/>
              </w:rPr>
              <w:t>УБТ</w:t>
            </w:r>
          </w:p>
        </w:tc>
      </w:tr>
      <w:tr w:rsidR="00870BC4" w:rsidRPr="005C5EA0" w14:paraId="440DB510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76AAD79" w14:textId="5F0C367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6711" w:type="dxa"/>
          </w:tcPr>
          <w:p w14:paraId="728DBACB" w14:textId="1B81CC67" w:rsidR="00870BC4" w:rsidRPr="0065383B" w:rsidRDefault="00870BC4" w:rsidP="001C2172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Применяемые УБТ должны быть изготовлены в соответствии с требованиями п. 3.5 Типовых требований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 </w:t>
            </w:r>
          </w:p>
        </w:tc>
        <w:tc>
          <w:tcPr>
            <w:tcW w:w="2269" w:type="dxa"/>
          </w:tcPr>
          <w:p w14:paraId="37F278A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0BE440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43F4A8" w14:textId="1F406AEE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C2C9A55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08C268A" w14:textId="5D8B4A2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6711" w:type="dxa"/>
          </w:tcPr>
          <w:p w14:paraId="6BAF37D9" w14:textId="402D6E24" w:rsidR="00870BC4" w:rsidRDefault="00870BC4" w:rsidP="001C2172">
            <w:pPr>
              <w:spacing w:after="60"/>
              <w:jc w:val="both"/>
              <w:rPr>
                <w:sz w:val="20"/>
                <w:szCs w:val="20"/>
              </w:rPr>
            </w:pPr>
            <w:r w:rsidRPr="0058436C">
              <w:rPr>
                <w:sz w:val="20"/>
                <w:szCs w:val="20"/>
              </w:rPr>
              <w:t>Все поступающие на буровую УБТ должны иметь индивидуальный паспорт по форме</w:t>
            </w:r>
            <w:r>
              <w:rPr>
                <w:sz w:val="20"/>
                <w:szCs w:val="20"/>
              </w:rPr>
              <w:t xml:space="preserve"> Приложения 4 к Типовым требованиям Компании</w:t>
            </w:r>
            <w:r w:rsidR="001C2172">
              <w:rPr>
                <w:sz w:val="20"/>
                <w:szCs w:val="20"/>
              </w:rPr>
              <w:t xml:space="preserve"> № П2-10 ТТР-0001</w:t>
            </w:r>
            <w:r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», в котором необходимо вести учет работы УБТ (в т.ч. все профилактические и ремонтные работы с УБТ). </w:t>
            </w:r>
            <w:r w:rsidRPr="0058436C">
              <w:rPr>
                <w:sz w:val="20"/>
                <w:szCs w:val="20"/>
              </w:rPr>
              <w:t>К паспорту должна быть приложена копия заводского сертификата на изделие и материал. В заводском сертификате должны быть указаны пр</w:t>
            </w:r>
            <w:r>
              <w:rPr>
                <w:sz w:val="20"/>
                <w:szCs w:val="20"/>
              </w:rPr>
              <w:t>едельные параметры эксплуатации</w:t>
            </w:r>
          </w:p>
        </w:tc>
        <w:tc>
          <w:tcPr>
            <w:tcW w:w="2269" w:type="dxa"/>
          </w:tcPr>
          <w:p w14:paraId="54C204A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3A9C8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FE771E" w14:textId="0D945AB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B7BC266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1299DD3" w14:textId="1A594CB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6711" w:type="dxa"/>
          </w:tcPr>
          <w:p w14:paraId="366A8B30" w14:textId="77777777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5D6545">
              <w:rPr>
                <w:sz w:val="20"/>
                <w:szCs w:val="20"/>
              </w:rPr>
              <w:t>Использование УБТ с проточками под элеватор запрещается. Данное требование связано с тем, что величина износа заплечика влияет на грузоподъемность элеватора.</w:t>
            </w:r>
          </w:p>
          <w:p w14:paraId="24986240" w14:textId="27E452DC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5D6545">
              <w:rPr>
                <w:sz w:val="20"/>
                <w:szCs w:val="20"/>
              </w:rPr>
              <w:t>Допускается использование УБТ с проточкой под клиновой захват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269" w:type="dxa"/>
          </w:tcPr>
          <w:p w14:paraId="328CEAC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316D404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FDE661" w14:textId="7DD0787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FE5B06A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575DC83" w14:textId="2322CCD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3.4</w:t>
            </w:r>
          </w:p>
        </w:tc>
        <w:tc>
          <w:tcPr>
            <w:tcW w:w="6711" w:type="dxa"/>
          </w:tcPr>
          <w:p w14:paraId="45999057" w14:textId="1AABDE9A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5D6545">
              <w:rPr>
                <w:sz w:val="20"/>
                <w:szCs w:val="20"/>
              </w:rPr>
              <w:t>Должны использоваться УБТ</w:t>
            </w:r>
            <w:r>
              <w:rPr>
                <w:sz w:val="20"/>
                <w:szCs w:val="20"/>
              </w:rPr>
              <w:t>С</w:t>
            </w:r>
            <w:r w:rsidRPr="005D6545">
              <w:rPr>
                <w:sz w:val="20"/>
                <w:szCs w:val="20"/>
              </w:rPr>
              <w:t xml:space="preserve"> только со спиральными проточками по наружному диаметру. Включение гладких УБТ в КНБК для бурения наклонно-направленных скважин любой степени сложности не допускается.</w:t>
            </w:r>
          </w:p>
        </w:tc>
        <w:tc>
          <w:tcPr>
            <w:tcW w:w="2269" w:type="dxa"/>
          </w:tcPr>
          <w:p w14:paraId="7B76B4B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B2662C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433219" w14:textId="7EA43DB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3D86C3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4EC7490" w14:textId="4E8781F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3.5</w:t>
            </w:r>
          </w:p>
        </w:tc>
        <w:tc>
          <w:tcPr>
            <w:tcW w:w="6711" w:type="dxa"/>
          </w:tcPr>
          <w:p w14:paraId="5E40AB07" w14:textId="3F913679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65383B">
              <w:rPr>
                <w:sz w:val="20"/>
                <w:szCs w:val="20"/>
              </w:rPr>
              <w:t>На наружной и внутренней поверхностях УБТ не должно быть раковин, закатов, расслоений, трещин, песочин и т.д. Резьба должна быть гладкой, без забоин, выкрошенных ниток, заусенцев и других дефектов, нарушающих непрерывность резьбы</w:t>
            </w:r>
          </w:p>
        </w:tc>
        <w:tc>
          <w:tcPr>
            <w:tcW w:w="2269" w:type="dxa"/>
          </w:tcPr>
          <w:p w14:paraId="7CCB1DF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061AB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EE08E7" w14:textId="002B6B0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916766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F643079" w14:textId="40E388B6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</w:t>
            </w:r>
          </w:p>
        </w:tc>
        <w:tc>
          <w:tcPr>
            <w:tcW w:w="6711" w:type="dxa"/>
          </w:tcPr>
          <w:p w14:paraId="71A47D54" w14:textId="45BCD1AF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65383B">
              <w:rPr>
                <w:sz w:val="20"/>
                <w:szCs w:val="20"/>
              </w:rPr>
              <w:t>Упорные поверхности ниппельного и муфтового концов трубы должны быть без заусенцев, забоин и других дефектов, нарушающих сплошность соединения</w:t>
            </w:r>
          </w:p>
        </w:tc>
        <w:tc>
          <w:tcPr>
            <w:tcW w:w="2269" w:type="dxa"/>
          </w:tcPr>
          <w:p w14:paraId="0B2F684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4F46A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68E498" w14:textId="6D1491C6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F17EB5F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DA1A2AA" w14:textId="7400964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3.7</w:t>
            </w:r>
          </w:p>
        </w:tc>
        <w:tc>
          <w:tcPr>
            <w:tcW w:w="6711" w:type="dxa"/>
          </w:tcPr>
          <w:p w14:paraId="6CEA48B8" w14:textId="77C50C8C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65383B">
              <w:rPr>
                <w:sz w:val="20"/>
                <w:szCs w:val="20"/>
              </w:rPr>
              <w:t>При каждом спуске крепить все резьбовые соединения УБТ и УБТС машинными ключами с моментами, указанными в паспортных данных для конкретного типа резьбы</w:t>
            </w:r>
          </w:p>
        </w:tc>
        <w:tc>
          <w:tcPr>
            <w:tcW w:w="2269" w:type="dxa"/>
          </w:tcPr>
          <w:p w14:paraId="3962E30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576FB19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F4A983" w14:textId="63CF3EB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90FD79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FBA0A4D" w14:textId="55919AF9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3.8</w:t>
            </w:r>
          </w:p>
        </w:tc>
        <w:tc>
          <w:tcPr>
            <w:tcW w:w="6711" w:type="dxa"/>
          </w:tcPr>
          <w:p w14:paraId="3F29F28F" w14:textId="260CEB73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работе с УБТ </w:t>
            </w:r>
            <w:r w:rsidRPr="0065383B">
              <w:rPr>
                <w:sz w:val="20"/>
                <w:szCs w:val="20"/>
              </w:rPr>
              <w:t xml:space="preserve">использовать специальные патрубки. Грузоподъемность патрубков должна быть </w:t>
            </w:r>
            <w:r>
              <w:rPr>
                <w:sz w:val="20"/>
                <w:szCs w:val="20"/>
              </w:rPr>
              <w:t>рассчитана в зависимости от длины свечи / скалки УБТ</w:t>
            </w:r>
            <w:r w:rsidRPr="0065383B">
              <w:rPr>
                <w:sz w:val="20"/>
                <w:szCs w:val="20"/>
              </w:rPr>
              <w:t xml:space="preserve">. </w:t>
            </w:r>
            <w:r w:rsidRPr="00DF0EF6">
              <w:rPr>
                <w:b/>
                <w:sz w:val="20"/>
                <w:szCs w:val="20"/>
                <w:u w:val="single"/>
              </w:rPr>
              <w:t>Категорически запре</w:t>
            </w:r>
            <w:r>
              <w:rPr>
                <w:b/>
                <w:sz w:val="20"/>
                <w:szCs w:val="20"/>
                <w:u w:val="single"/>
              </w:rPr>
              <w:t>тить</w:t>
            </w:r>
            <w:r w:rsidRPr="00DF0EF6">
              <w:rPr>
                <w:b/>
                <w:sz w:val="20"/>
                <w:szCs w:val="20"/>
                <w:u w:val="single"/>
              </w:rPr>
              <w:t xml:space="preserve"> включ</w:t>
            </w:r>
            <w:r>
              <w:rPr>
                <w:b/>
                <w:sz w:val="20"/>
                <w:szCs w:val="20"/>
                <w:u w:val="single"/>
              </w:rPr>
              <w:t>ение</w:t>
            </w:r>
            <w:r w:rsidRPr="00DF0EF6">
              <w:rPr>
                <w:b/>
                <w:sz w:val="20"/>
                <w:szCs w:val="20"/>
                <w:u w:val="single"/>
              </w:rPr>
              <w:t xml:space="preserve"> патрубк</w:t>
            </w:r>
            <w:r>
              <w:rPr>
                <w:b/>
                <w:sz w:val="20"/>
                <w:szCs w:val="20"/>
                <w:u w:val="single"/>
              </w:rPr>
              <w:t>ов</w:t>
            </w:r>
            <w:r w:rsidRPr="00DF0EF6">
              <w:rPr>
                <w:b/>
                <w:sz w:val="20"/>
                <w:szCs w:val="20"/>
                <w:u w:val="single"/>
              </w:rPr>
              <w:t xml:space="preserve"> в состав бурильной колонны или использовать их при наращиваниях</w:t>
            </w:r>
          </w:p>
        </w:tc>
        <w:tc>
          <w:tcPr>
            <w:tcW w:w="2269" w:type="dxa"/>
          </w:tcPr>
          <w:p w14:paraId="3C7A1A3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28D41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74B2679" w14:textId="142BB5B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DF0EF6" w14:paraId="1BB76BC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B474FD4" w14:textId="61DB1942" w:rsidR="00870BC4" w:rsidRPr="00DF0EF6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DF0EF6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980" w:type="dxa"/>
            <w:gridSpan w:val="2"/>
          </w:tcPr>
          <w:p w14:paraId="5E8B292C" w14:textId="1FBA7455" w:rsidR="00870BC4" w:rsidRPr="00DF0EF6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DF0EF6">
              <w:rPr>
                <w:b/>
                <w:sz w:val="20"/>
              </w:rPr>
              <w:t>ВБТ</w:t>
            </w:r>
          </w:p>
        </w:tc>
      </w:tr>
      <w:tr w:rsidR="00870BC4" w:rsidRPr="005C5EA0" w14:paraId="3433EDE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600130D" w14:textId="2D64E45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6711" w:type="dxa"/>
          </w:tcPr>
          <w:p w14:paraId="0BE7AD6C" w14:textId="12990F57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 w:rsidRPr="00DF0EF6">
              <w:rPr>
                <w:sz w:val="20"/>
              </w:rPr>
              <w:t xml:space="preserve">Прочность резьбовых соединений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(на растяжение и кручение) должна быть не менее прочности резьб верхней части бурильной колонны</w:t>
            </w:r>
          </w:p>
        </w:tc>
        <w:tc>
          <w:tcPr>
            <w:tcW w:w="2269" w:type="dxa"/>
          </w:tcPr>
          <w:p w14:paraId="7DE0D0D4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01D96F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F4B797" w14:textId="1B573D6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571296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4B792F0" w14:textId="14EE2A6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6711" w:type="dxa"/>
            <w:vAlign w:val="center"/>
          </w:tcPr>
          <w:p w14:paraId="518CCF56" w14:textId="2A1B5EAC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необходимо перевозить только в специальных кожухах или трубах, длина трубы должна быть равна или меньше длины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, но не более, чем на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DF0EF6">
                <w:rPr>
                  <w:sz w:val="20"/>
                </w:rPr>
                <w:t>1,5 м</w:t>
              </w:r>
            </w:smartTag>
          </w:p>
        </w:tc>
        <w:tc>
          <w:tcPr>
            <w:tcW w:w="2269" w:type="dxa"/>
          </w:tcPr>
          <w:p w14:paraId="632F0BD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96AFF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1FB0164" w14:textId="097E805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BA804E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A5147F1" w14:textId="770BC499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6711" w:type="dxa"/>
            <w:vAlign w:val="center"/>
          </w:tcPr>
          <w:p w14:paraId="5B41BBDF" w14:textId="6AE99E6D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 w:rsidRPr="00DF0EF6">
              <w:rPr>
                <w:sz w:val="20"/>
              </w:rPr>
              <w:t xml:space="preserve">Во избежание искривления </w:t>
            </w:r>
            <w:r>
              <w:rPr>
                <w:sz w:val="20"/>
              </w:rPr>
              <w:t>ВБТ при затаскивании на</w:t>
            </w:r>
            <w:r w:rsidRPr="00DF0EF6">
              <w:rPr>
                <w:sz w:val="20"/>
              </w:rPr>
              <w:t xml:space="preserve"> буровую</w:t>
            </w:r>
            <w:r>
              <w:rPr>
                <w:sz w:val="20"/>
              </w:rPr>
              <w:t xml:space="preserve"> площадку</w:t>
            </w:r>
            <w:r w:rsidRPr="00DF0EF6">
              <w:rPr>
                <w:sz w:val="20"/>
              </w:rPr>
              <w:t xml:space="preserve"> при сборке и при выбросе с буровой необходимо поддержив</w:t>
            </w:r>
            <w:r>
              <w:rPr>
                <w:sz w:val="20"/>
              </w:rPr>
              <w:t xml:space="preserve">ать её вспомогательной лебёдкой посередине, </w:t>
            </w:r>
            <w:r w:rsidRPr="00DF0EF6">
              <w:rPr>
                <w:sz w:val="20"/>
              </w:rPr>
              <w:t>на нижний переводник навернуть предохранительное кольцо</w:t>
            </w:r>
          </w:p>
        </w:tc>
        <w:tc>
          <w:tcPr>
            <w:tcW w:w="2269" w:type="dxa"/>
          </w:tcPr>
          <w:p w14:paraId="1175A79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3EAA016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3D13341" w14:textId="0273E58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8C056BA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E79110B" w14:textId="1F6FADDE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</w:t>
            </w:r>
          </w:p>
        </w:tc>
        <w:tc>
          <w:tcPr>
            <w:tcW w:w="6711" w:type="dxa"/>
            <w:vAlign w:val="center"/>
          </w:tcPr>
          <w:p w14:paraId="2DB3A63E" w14:textId="02024A0B" w:rsidR="00870BC4" w:rsidRPr="00DF0EF6" w:rsidRDefault="00870BC4" w:rsidP="00870BC4">
            <w:pPr>
              <w:spacing w:after="60"/>
              <w:jc w:val="both"/>
              <w:rPr>
                <w:b/>
                <w:sz w:val="20"/>
                <w:u w:val="single"/>
              </w:rPr>
            </w:pPr>
            <w:r w:rsidRPr="00DF0EF6">
              <w:rPr>
                <w:b/>
                <w:sz w:val="20"/>
                <w:u w:val="single"/>
              </w:rPr>
              <w:t>Запре</w:t>
            </w:r>
            <w:r>
              <w:rPr>
                <w:b/>
                <w:sz w:val="20"/>
                <w:u w:val="single"/>
              </w:rPr>
              <w:t>тить</w:t>
            </w:r>
            <w:r w:rsidRPr="00DF0EF6">
              <w:rPr>
                <w:b/>
                <w:sz w:val="20"/>
                <w:u w:val="single"/>
              </w:rPr>
              <w:t>:</w:t>
            </w:r>
          </w:p>
          <w:p w14:paraId="5FFD7475" w14:textId="2CDF32C8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работ</w:t>
            </w:r>
            <w:r>
              <w:rPr>
                <w:sz w:val="20"/>
              </w:rPr>
              <w:t>у</w:t>
            </w:r>
            <w:r w:rsidRPr="00DF0EF6">
              <w:rPr>
                <w:sz w:val="20"/>
              </w:rPr>
              <w:t xml:space="preserve"> искривленными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. Кривизна не должна превышать </w:t>
            </w:r>
            <w:smartTag w:uri="urn:schemas-microsoft-com:office:smarttags" w:element="metricconverter">
              <w:smartTagPr>
                <w:attr w:name="ProductID" w:val="2 мм"/>
              </w:smartTagPr>
              <w:r w:rsidRPr="00DF0EF6">
                <w:rPr>
                  <w:sz w:val="20"/>
                </w:rPr>
                <w:t>2 мм</w:t>
              </w:r>
            </w:smartTag>
            <w:r w:rsidRPr="00DF0EF6">
              <w:rPr>
                <w:sz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DF0EF6">
                <w:rPr>
                  <w:sz w:val="20"/>
                </w:rPr>
                <w:t>1 м</w:t>
              </w:r>
            </w:smartTag>
            <w:r w:rsidRPr="00DF0EF6">
              <w:rPr>
                <w:sz w:val="20"/>
              </w:rPr>
              <w:t xml:space="preserve"> и 6мм по вс</w:t>
            </w:r>
            <w:r>
              <w:rPr>
                <w:sz w:val="20"/>
              </w:rPr>
              <w:t>ей длине;</w:t>
            </w:r>
          </w:p>
          <w:p w14:paraId="1969A7D7" w14:textId="52990DBD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установ</w:t>
            </w:r>
            <w:r>
              <w:rPr>
                <w:sz w:val="20"/>
              </w:rPr>
              <w:t>ку</w:t>
            </w:r>
            <w:r w:rsidRPr="00DF0EF6">
              <w:rPr>
                <w:sz w:val="20"/>
              </w:rPr>
              <w:t xml:space="preserve">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в шурф с упором их в дно</w:t>
            </w:r>
            <w:r w:rsidRPr="00DF0EF6">
              <w:rPr>
                <w:sz w:val="20"/>
                <w:lang w:val="sk-SK"/>
              </w:rPr>
              <w:t xml:space="preserve"> </w:t>
            </w:r>
            <w:r w:rsidRPr="00DF0EF6">
              <w:rPr>
                <w:sz w:val="20"/>
              </w:rPr>
              <w:t xml:space="preserve">(глубина шурфа должна превышать общую длину </w:t>
            </w:r>
            <w:r>
              <w:rPr>
                <w:sz w:val="20"/>
              </w:rPr>
              <w:t>ВБТ на 1,</w:t>
            </w:r>
            <w:r w:rsidRPr="00DF0EF6">
              <w:rPr>
                <w:sz w:val="20"/>
              </w:rPr>
              <w:t xml:space="preserve">5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DF0EF6">
                <w:rPr>
                  <w:sz w:val="20"/>
                </w:rPr>
                <w:t>2 м</w:t>
              </w:r>
            </w:smartTag>
            <w:r w:rsidRPr="00DF0EF6">
              <w:rPr>
                <w:sz w:val="20"/>
              </w:rPr>
              <w:t>)</w:t>
            </w:r>
            <w:r>
              <w:rPr>
                <w:sz w:val="20"/>
              </w:rPr>
              <w:t>;</w:t>
            </w:r>
          </w:p>
          <w:p w14:paraId="055895D6" w14:textId="54B0F11D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применение</w:t>
            </w:r>
            <w:r w:rsidRPr="00DF0EF6">
              <w:rPr>
                <w:sz w:val="20"/>
              </w:rPr>
              <w:t xml:space="preserve"> параллели для удержания квадрата при визировании КНБК. Для этих целей необходимо использовать роторные вкладыши соответствующего</w:t>
            </w:r>
            <w:r>
              <w:rPr>
                <w:sz w:val="20"/>
              </w:rPr>
              <w:t xml:space="preserve"> типоразмера;</w:t>
            </w:r>
          </w:p>
          <w:p w14:paraId="3278E518" w14:textId="231EBD21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эксплуат</w:t>
            </w:r>
            <w:r>
              <w:rPr>
                <w:sz w:val="20"/>
              </w:rPr>
              <w:t>ацию</w:t>
            </w:r>
            <w:r w:rsidRPr="00DF0EF6">
              <w:rPr>
                <w:sz w:val="20"/>
              </w:rPr>
              <w:t xml:space="preserve"> ВБТ без рабоч</w:t>
            </w:r>
            <w:r>
              <w:rPr>
                <w:sz w:val="20"/>
              </w:rPr>
              <w:t>его переводника на нижнем конце;</w:t>
            </w:r>
          </w:p>
          <w:p w14:paraId="62F9A5F4" w14:textId="58A24687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вращ</w:t>
            </w:r>
            <w:r>
              <w:rPr>
                <w:sz w:val="20"/>
              </w:rPr>
              <w:t>ение</w:t>
            </w:r>
            <w:r w:rsidRPr="00DF0EF6">
              <w:rPr>
                <w:sz w:val="20"/>
              </w:rPr>
              <w:t xml:space="preserve"> бурильн</w:t>
            </w:r>
            <w:r>
              <w:rPr>
                <w:sz w:val="20"/>
              </w:rPr>
              <w:t>ой</w:t>
            </w:r>
            <w:r w:rsidRPr="00DF0EF6">
              <w:rPr>
                <w:sz w:val="20"/>
              </w:rPr>
              <w:t xml:space="preserve"> колонн</w:t>
            </w:r>
            <w:r>
              <w:rPr>
                <w:sz w:val="20"/>
              </w:rPr>
              <w:t>ы</w:t>
            </w:r>
            <w:r w:rsidRPr="00DF0EF6">
              <w:rPr>
                <w:sz w:val="20"/>
              </w:rPr>
              <w:t xml:space="preserve"> при посаженном на элеватор верхнем </w:t>
            </w:r>
            <w:r>
              <w:rPr>
                <w:sz w:val="20"/>
              </w:rPr>
              <w:t>левом переводнике ВБТ.</w:t>
            </w:r>
          </w:p>
          <w:p w14:paraId="1E60727C" w14:textId="64789277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 w:rsidRPr="00DF0EF6">
              <w:rPr>
                <w:sz w:val="20"/>
              </w:rPr>
              <w:t xml:space="preserve">Раскрепление верхнего переводника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и ее смену производить только при полностью поднятой из скважины бурильной колонне. </w:t>
            </w:r>
          </w:p>
          <w:p w14:paraId="558F8AE5" w14:textId="0097CEE1" w:rsidR="00870BC4" w:rsidRPr="00D32ACF" w:rsidRDefault="00870BC4" w:rsidP="00870BC4">
            <w:pPr>
              <w:spacing w:after="60"/>
              <w:jc w:val="both"/>
              <w:rPr>
                <w:b/>
                <w:sz w:val="20"/>
              </w:rPr>
            </w:pPr>
            <w:r w:rsidRPr="00D32ACF">
              <w:rPr>
                <w:sz w:val="20"/>
              </w:rPr>
              <w:t xml:space="preserve">Поднимать </w:t>
            </w:r>
            <w:r>
              <w:rPr>
                <w:sz w:val="20"/>
              </w:rPr>
              <w:t>ВБТ</w:t>
            </w:r>
            <w:r w:rsidRPr="00D32ACF">
              <w:rPr>
                <w:sz w:val="20"/>
              </w:rPr>
              <w:t xml:space="preserve"> из шурфа необходимо</w:t>
            </w:r>
            <w:r w:rsidRPr="00D32ACF">
              <w:rPr>
                <w:b/>
                <w:sz w:val="20"/>
              </w:rPr>
              <w:t xml:space="preserve"> </w:t>
            </w:r>
            <w:r w:rsidRPr="00D32ACF">
              <w:rPr>
                <w:b/>
                <w:sz w:val="20"/>
                <w:u w:val="single"/>
              </w:rPr>
              <w:t>только на первой скорости лебедки</w:t>
            </w:r>
          </w:p>
        </w:tc>
        <w:tc>
          <w:tcPr>
            <w:tcW w:w="2269" w:type="dxa"/>
          </w:tcPr>
          <w:p w14:paraId="518C73B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03ECCA0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D05100" w14:textId="21FCD44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FEC62B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2B1066A" w14:textId="5AE8339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</w:t>
            </w:r>
          </w:p>
        </w:tc>
        <w:tc>
          <w:tcPr>
            <w:tcW w:w="6711" w:type="dxa"/>
            <w:vAlign w:val="center"/>
          </w:tcPr>
          <w:p w14:paraId="0DD7948A" w14:textId="190F8432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ВБТ</w:t>
            </w:r>
            <w:r w:rsidRPr="00D32ACF">
              <w:rPr>
                <w:sz w:val="20"/>
              </w:rPr>
              <w:t xml:space="preserve"> отправлять на ремонт в следующих случаях:</w:t>
            </w:r>
          </w:p>
          <w:p w14:paraId="226A192C" w14:textId="77777777" w:rsidR="00870BC4" w:rsidRPr="00D32ACF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 xml:space="preserve">при обнаружении течи в резьбовых соединениях; </w:t>
            </w:r>
          </w:p>
          <w:p w14:paraId="5B5478CF" w14:textId="034F1F6D" w:rsidR="00870BC4" w:rsidRPr="00D32ACF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 xml:space="preserve">после проведения аварийных работ, связанных с большими нагрузками на </w:t>
            </w:r>
            <w:r>
              <w:rPr>
                <w:sz w:val="20"/>
              </w:rPr>
              <w:t>ВБТ</w:t>
            </w:r>
            <w:r w:rsidRPr="00D32ACF">
              <w:rPr>
                <w:sz w:val="20"/>
              </w:rPr>
              <w:t xml:space="preserve"> (большие нагрузки – нагрузки, прилагаемые к ВБТ с коэффициентом </w:t>
            </w:r>
            <w:r>
              <w:rPr>
                <w:sz w:val="20"/>
              </w:rPr>
              <w:t>запаса прочности на страгивание или растяжение ≤ 1,</w:t>
            </w:r>
            <w:r w:rsidRPr="00D32ACF">
              <w:rPr>
                <w:sz w:val="20"/>
              </w:rPr>
              <w:t>3);</w:t>
            </w:r>
          </w:p>
          <w:p w14:paraId="52AB9682" w14:textId="0D7540FD" w:rsidR="00870BC4" w:rsidRPr="00D32ACF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 xml:space="preserve">при обнаружении трещин </w:t>
            </w:r>
            <w:r>
              <w:rPr>
                <w:sz w:val="20"/>
              </w:rPr>
              <w:t>УЗД</w:t>
            </w:r>
            <w:r w:rsidRPr="00D32ACF">
              <w:rPr>
                <w:sz w:val="20"/>
              </w:rPr>
              <w:t xml:space="preserve">; </w:t>
            </w:r>
          </w:p>
          <w:p w14:paraId="0C45562D" w14:textId="77777777" w:rsidR="00870BC4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>при обнаружении наружных дефектов, расслоений и т.д.</w:t>
            </w:r>
            <w:r>
              <w:rPr>
                <w:sz w:val="20"/>
              </w:rPr>
              <w:t>;</w:t>
            </w:r>
          </w:p>
          <w:p w14:paraId="0C500506" w14:textId="664AD9B7" w:rsidR="00870BC4" w:rsidRPr="006E40A6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E40A6">
              <w:rPr>
                <w:sz w:val="20"/>
              </w:rPr>
              <w:lastRenderedPageBreak/>
              <w:t>при появлении заусенцев, раковин и других дефектов на упорных поверхностях ниппельного и муфтового концов трубы, нарушающих герметичность соединений</w:t>
            </w:r>
          </w:p>
        </w:tc>
        <w:tc>
          <w:tcPr>
            <w:tcW w:w="2269" w:type="dxa"/>
          </w:tcPr>
          <w:p w14:paraId="15F70DD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F3D5BB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DD7C09" w14:textId="5A72BB3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C86EEF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1BF59A0" w14:textId="608F2DF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4.6</w:t>
            </w:r>
          </w:p>
        </w:tc>
        <w:tc>
          <w:tcPr>
            <w:tcW w:w="6711" w:type="dxa"/>
          </w:tcPr>
          <w:p w14:paraId="74DE17BA" w14:textId="0C078909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Буровому</w:t>
            </w:r>
            <w:r w:rsidRPr="00D32ACF">
              <w:rPr>
                <w:sz w:val="20"/>
              </w:rPr>
              <w:t xml:space="preserve"> мастер</w:t>
            </w:r>
            <w:r>
              <w:rPr>
                <w:sz w:val="20"/>
              </w:rPr>
              <w:t>у</w:t>
            </w:r>
            <w:r w:rsidRPr="00D32ACF">
              <w:rPr>
                <w:sz w:val="20"/>
              </w:rPr>
              <w:t xml:space="preserve"> ежедневно проверять состояние рабочего переводника на квадрате</w:t>
            </w:r>
          </w:p>
        </w:tc>
        <w:tc>
          <w:tcPr>
            <w:tcW w:w="2269" w:type="dxa"/>
          </w:tcPr>
          <w:p w14:paraId="33A4CA87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740108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7413B27" w14:textId="48EF21F3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8720A4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75D9096" w14:textId="1820D6D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</w:t>
            </w:r>
          </w:p>
        </w:tc>
        <w:tc>
          <w:tcPr>
            <w:tcW w:w="6711" w:type="dxa"/>
            <w:vAlign w:val="center"/>
          </w:tcPr>
          <w:p w14:paraId="5156DAD7" w14:textId="0D22EF22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 w:rsidRPr="00D32ACF">
              <w:rPr>
                <w:sz w:val="20"/>
              </w:rPr>
              <w:t>Для рассхаживания бурильного инструмента с вращ</w:t>
            </w:r>
            <w:r>
              <w:rPr>
                <w:sz w:val="20"/>
              </w:rPr>
              <w:t>ением ротора иметь вкладыши под</w:t>
            </w:r>
            <w:r w:rsidRPr="00D32ACF">
              <w:rPr>
                <w:sz w:val="20"/>
              </w:rPr>
              <w:t xml:space="preserve"> ВБТ заводского изготовления.</w:t>
            </w:r>
          </w:p>
          <w:p w14:paraId="2B807A13" w14:textId="05A85F68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смене вкладышей под ВБТ</w:t>
            </w:r>
            <w:r w:rsidRPr="00D32ACF">
              <w:rPr>
                <w:sz w:val="20"/>
              </w:rPr>
              <w:t xml:space="preserve"> на клинья ПКР отрыв долота от</w:t>
            </w:r>
            <w:r>
              <w:rPr>
                <w:sz w:val="20"/>
              </w:rPr>
              <w:t xml:space="preserve"> забоя должен быть не менее 5 м. При этом циркуляцию</w:t>
            </w:r>
            <w:r w:rsidRPr="00D32ACF">
              <w:rPr>
                <w:sz w:val="20"/>
              </w:rPr>
              <w:t xml:space="preserve"> не останавлива</w:t>
            </w:r>
            <w:r>
              <w:rPr>
                <w:sz w:val="20"/>
              </w:rPr>
              <w:t>ть</w:t>
            </w:r>
          </w:p>
        </w:tc>
        <w:tc>
          <w:tcPr>
            <w:tcW w:w="2269" w:type="dxa"/>
          </w:tcPr>
          <w:p w14:paraId="1D166093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F56AEF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D7EB7D" w14:textId="1C18618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24A8F3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22DFB2B" w14:textId="2760DA1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</w:t>
            </w:r>
          </w:p>
        </w:tc>
        <w:tc>
          <w:tcPr>
            <w:tcW w:w="6711" w:type="dxa"/>
          </w:tcPr>
          <w:p w14:paraId="59097271" w14:textId="499C99B9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 w:rsidRPr="00D32ACF">
              <w:rPr>
                <w:color w:val="000000"/>
                <w:sz w:val="20"/>
              </w:rPr>
              <w:t xml:space="preserve">В процессе бурения устанавливать фильтр в </w:t>
            </w:r>
            <w:r>
              <w:rPr>
                <w:color w:val="000000"/>
                <w:sz w:val="20"/>
              </w:rPr>
              <w:t>ВБТ</w:t>
            </w:r>
            <w:r w:rsidRPr="00D32ACF">
              <w:rPr>
                <w:color w:val="000000"/>
                <w:sz w:val="20"/>
              </w:rPr>
              <w:t>. Производить проверку состояния фильтра во время каждого СПО</w:t>
            </w:r>
          </w:p>
        </w:tc>
        <w:tc>
          <w:tcPr>
            <w:tcW w:w="2269" w:type="dxa"/>
          </w:tcPr>
          <w:p w14:paraId="64C98B7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BA5E54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784060" w14:textId="2545E323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333166" w14:paraId="5CFED61C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918C174" w14:textId="17C22C78" w:rsidR="00870BC4" w:rsidRPr="00333166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333166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6711" w:type="dxa"/>
          </w:tcPr>
          <w:p w14:paraId="05C243A1" w14:textId="58B15093" w:rsidR="00870BC4" w:rsidRPr="00333166" w:rsidRDefault="00870BC4" w:rsidP="00870BC4">
            <w:pPr>
              <w:spacing w:before="60" w:after="60"/>
              <w:jc w:val="both"/>
              <w:rPr>
                <w:b/>
                <w:sz w:val="20"/>
              </w:rPr>
            </w:pPr>
            <w:r w:rsidRPr="00333166">
              <w:rPr>
                <w:b/>
                <w:sz w:val="20"/>
              </w:rPr>
              <w:t>ВЗД</w:t>
            </w:r>
          </w:p>
        </w:tc>
        <w:tc>
          <w:tcPr>
            <w:tcW w:w="2269" w:type="dxa"/>
          </w:tcPr>
          <w:p w14:paraId="08A92BB8" w14:textId="77777777" w:rsidR="00870BC4" w:rsidRPr="00333166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870BC4" w:rsidRPr="005C5EA0" w14:paraId="29D6D53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2EED4D4" w14:textId="0F30BE6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6711" w:type="dxa"/>
            <w:vAlign w:val="center"/>
          </w:tcPr>
          <w:p w14:paraId="24A31FB3" w14:textId="256D0147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333166">
              <w:rPr>
                <w:sz w:val="20"/>
              </w:rPr>
              <w:t>На каждый забойный двигатель иметь паспорт со всеми изменения</w:t>
            </w:r>
            <w:r w:rsidRPr="00333166">
              <w:rPr>
                <w:sz w:val="20"/>
              </w:rPr>
              <w:softHyphen/>
              <w:t>ми, внесенными при ремонте. В паспорте вести учет работы ВЗД.</w:t>
            </w:r>
          </w:p>
          <w:p w14:paraId="2103DE09" w14:textId="61D6CD85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Запретить</w:t>
            </w:r>
            <w:r w:rsidRPr="00333166">
              <w:rPr>
                <w:sz w:val="20"/>
              </w:rPr>
              <w:t xml:space="preserve"> принимать и отправлять </w:t>
            </w:r>
            <w:r>
              <w:rPr>
                <w:sz w:val="20"/>
              </w:rPr>
              <w:t>ВЗД</w:t>
            </w:r>
            <w:r w:rsidRPr="00333166">
              <w:rPr>
                <w:sz w:val="20"/>
              </w:rPr>
              <w:t xml:space="preserve"> без заполненного паспорта</w:t>
            </w:r>
            <w:r>
              <w:rPr>
                <w:sz w:val="20"/>
              </w:rPr>
              <w:t>.</w:t>
            </w:r>
          </w:p>
          <w:p w14:paraId="5F678EB3" w14:textId="2C69C81A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A22E10">
              <w:rPr>
                <w:sz w:val="20"/>
              </w:rPr>
              <w:t>Запретить использование ВЗД с общей наработкой на эластомер более 200 часов (суммарная наработка, в том числе после обслуживания на базе производителя, до полной перезаливки эластомера)</w:t>
            </w:r>
          </w:p>
        </w:tc>
        <w:tc>
          <w:tcPr>
            <w:tcW w:w="2269" w:type="dxa"/>
          </w:tcPr>
          <w:p w14:paraId="3B453B4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9FF998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DB203F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DA4005" w14:textId="014E395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52B054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1A52874" w14:textId="5285774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6711" w:type="dxa"/>
          </w:tcPr>
          <w:p w14:paraId="580DBEF5" w14:textId="08974129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333166">
              <w:rPr>
                <w:sz w:val="20"/>
              </w:rPr>
              <w:t>На забойном двигателе должен быть выбит номер, соответствующий паспортному</w:t>
            </w:r>
          </w:p>
        </w:tc>
        <w:tc>
          <w:tcPr>
            <w:tcW w:w="2269" w:type="dxa"/>
          </w:tcPr>
          <w:p w14:paraId="4B39B8E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49FACB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63AE86" w14:textId="0640B5E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A923773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FFD3C38" w14:textId="7A56FA8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</w:t>
            </w:r>
          </w:p>
        </w:tc>
        <w:tc>
          <w:tcPr>
            <w:tcW w:w="6711" w:type="dxa"/>
            <w:vAlign w:val="center"/>
          </w:tcPr>
          <w:p w14:paraId="30FC2396" w14:textId="2DAB6D34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Поставку</w:t>
            </w:r>
            <w:r w:rsidRPr="00333166">
              <w:rPr>
                <w:sz w:val="20"/>
              </w:rPr>
              <w:t xml:space="preserve"> ВЗД на буровую</w:t>
            </w:r>
            <w:r>
              <w:rPr>
                <w:sz w:val="20"/>
              </w:rPr>
              <w:t xml:space="preserve"> площадку осуществлять</w:t>
            </w:r>
            <w:r w:rsidRPr="00333166">
              <w:rPr>
                <w:sz w:val="20"/>
              </w:rPr>
              <w:t xml:space="preserve"> в комплекте с хомутами для их сборки и навернутыми в цеховых условиях переводниками. Все переводники должны быть навёрнуты с соответствующим натягом резьбы</w:t>
            </w:r>
          </w:p>
        </w:tc>
        <w:tc>
          <w:tcPr>
            <w:tcW w:w="2269" w:type="dxa"/>
          </w:tcPr>
          <w:p w14:paraId="68537B2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7ECC3D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EDF30E" w14:textId="1082F4F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0B17EFF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F715E9F" w14:textId="40E2028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5.4</w:t>
            </w:r>
          </w:p>
        </w:tc>
        <w:tc>
          <w:tcPr>
            <w:tcW w:w="6711" w:type="dxa"/>
            <w:vAlign w:val="center"/>
          </w:tcPr>
          <w:p w14:paraId="3B480774" w14:textId="7807985A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333166">
              <w:rPr>
                <w:sz w:val="20"/>
              </w:rPr>
              <w:t>Забойные двигатели необходимо транспортировать и хранить на специальных стеллажах (санях). Резьбы на ВЗД должны быть смазаны и на них должны быть навёрнуты предохранительные колпаки. Перевозку ВЗД необходимо производить только на прицепах, длиной не менее ¾ длины ВЗД. Погрузку и разгрузку ВЗД производить только с помощью крановой техники</w:t>
            </w:r>
          </w:p>
        </w:tc>
        <w:tc>
          <w:tcPr>
            <w:tcW w:w="2269" w:type="dxa"/>
          </w:tcPr>
          <w:p w14:paraId="7CBC94E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C063EE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6D5F48C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52B333" w14:textId="3D8EB54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C51957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73C0322" w14:textId="3987E8E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5.5</w:t>
            </w:r>
          </w:p>
        </w:tc>
        <w:tc>
          <w:tcPr>
            <w:tcW w:w="6711" w:type="dxa"/>
          </w:tcPr>
          <w:p w14:paraId="6079720B" w14:textId="77777777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Перед вводом забойного двигателя в эксплуатацию необходимо записать следующие его данные:</w:t>
            </w:r>
          </w:p>
          <w:p w14:paraId="2E190A5B" w14:textId="21686CD8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типоразмер забойного двигателя (необходимо сверить с данными, указанными в сопровождающих документах)</w:t>
            </w:r>
            <w:r>
              <w:rPr>
                <w:sz w:val="20"/>
              </w:rPr>
              <w:t>;</w:t>
            </w:r>
          </w:p>
          <w:p w14:paraId="11AF104A" w14:textId="48E3B375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серийный номер забойного двигателя</w:t>
            </w:r>
            <w:r>
              <w:rPr>
                <w:sz w:val="20"/>
              </w:rPr>
              <w:t>;</w:t>
            </w:r>
          </w:p>
          <w:p w14:paraId="0410A873" w14:textId="2A2B262A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наличие клапанного переводника (переливного клапана)</w:t>
            </w:r>
            <w:r>
              <w:rPr>
                <w:sz w:val="20"/>
              </w:rPr>
              <w:t>;</w:t>
            </w:r>
          </w:p>
          <w:p w14:paraId="0E1AF4C9" w14:textId="6FBBB3CA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типоразмер стабилизатора (включая сведения об установленных лопастях)</w:t>
            </w:r>
            <w:r>
              <w:rPr>
                <w:sz w:val="20"/>
              </w:rPr>
              <w:t>;</w:t>
            </w:r>
          </w:p>
          <w:p w14:paraId="3B2D6E8E" w14:textId="0164D2C1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угол установки регулируемого отклоняющего устройства</w:t>
            </w:r>
            <w:r>
              <w:rPr>
                <w:sz w:val="20"/>
              </w:rPr>
              <w:t>;</w:t>
            </w:r>
          </w:p>
          <w:p w14:paraId="58F70584" w14:textId="62D20877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угол изгиба фиксированного отклоняющего устройства</w:t>
            </w:r>
            <w:r>
              <w:rPr>
                <w:sz w:val="20"/>
              </w:rPr>
              <w:t>;</w:t>
            </w:r>
          </w:p>
          <w:p w14:paraId="179B812E" w14:textId="03425E62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типоразмер сопла ротора (если установлено)</w:t>
            </w:r>
            <w:r>
              <w:rPr>
                <w:sz w:val="20"/>
              </w:rPr>
              <w:t>.</w:t>
            </w:r>
          </w:p>
          <w:p w14:paraId="43B78E96" w14:textId="77777777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Необходимо также:</w:t>
            </w:r>
          </w:p>
          <w:p w14:paraId="31BE40BB" w14:textId="77777777" w:rsidR="00870BC4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провести визуальный контроль состояния корпуса забойного двигателя, верхнего и нижнего резьбовых соединений, проверить состояние фиксированного и/или регулируемого отклоняющего устройства, стабилизатора или предохранительной муфты</w:t>
            </w:r>
            <w:r>
              <w:rPr>
                <w:sz w:val="20"/>
              </w:rPr>
              <w:t>;</w:t>
            </w:r>
          </w:p>
          <w:p w14:paraId="6450FF86" w14:textId="242B8C60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замерить расстояния: между соединительной муфтой долота и стабилизатором, стабилизатором и фиксированным/регулируемым отклоняющим устройством, фиксированным/регулируемым </w:t>
            </w:r>
            <w:r w:rsidRPr="003B0CF1">
              <w:rPr>
                <w:sz w:val="20"/>
              </w:rPr>
              <w:lastRenderedPageBreak/>
              <w:t xml:space="preserve">отклоняющим устройством и нижним резьбовым соединением клапанного переводника (переливного клапана), нижним резьбовым соединением клапанного переводника (переливного клапана) и верхним резьбовым соединением забойного двигателя. </w:t>
            </w:r>
            <w:r w:rsidRPr="003B0CF1">
              <w:rPr>
                <w:b/>
                <w:sz w:val="20"/>
                <w:u w:val="single"/>
              </w:rPr>
              <w:t xml:space="preserve">Все </w:t>
            </w:r>
            <w:r>
              <w:rPr>
                <w:b/>
                <w:sz w:val="20"/>
                <w:u w:val="single"/>
              </w:rPr>
              <w:t>размеры зафиксировать в эскизах</w:t>
            </w:r>
          </w:p>
        </w:tc>
        <w:tc>
          <w:tcPr>
            <w:tcW w:w="2269" w:type="dxa"/>
          </w:tcPr>
          <w:p w14:paraId="03D4029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777523D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45BA42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2679F29" w14:textId="33BFA9C8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DCCF3E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CBBBA9C" w14:textId="35B5104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5.6</w:t>
            </w:r>
          </w:p>
        </w:tc>
        <w:tc>
          <w:tcPr>
            <w:tcW w:w="6711" w:type="dxa"/>
            <w:vAlign w:val="center"/>
          </w:tcPr>
          <w:p w14:paraId="68F2B727" w14:textId="2150E54E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Перед сборкой КНБК ВЗД заранее визуально осмотр</w:t>
            </w:r>
            <w:r>
              <w:rPr>
                <w:sz w:val="20"/>
              </w:rPr>
              <w:t>еть</w:t>
            </w:r>
            <w:r w:rsidRPr="003B0CF1">
              <w:rPr>
                <w:sz w:val="20"/>
              </w:rPr>
              <w:t xml:space="preserve"> и подготов</w:t>
            </w:r>
            <w:r>
              <w:rPr>
                <w:sz w:val="20"/>
              </w:rPr>
              <w:t>ить</w:t>
            </w:r>
            <w:r w:rsidRPr="003B0CF1">
              <w:rPr>
                <w:sz w:val="20"/>
              </w:rPr>
              <w:t xml:space="preserve"> к сборке. Перед опробованием двигате</w:t>
            </w:r>
            <w:r>
              <w:rPr>
                <w:sz w:val="20"/>
              </w:rPr>
              <w:t>ля над устьем скважины убедиться</w:t>
            </w:r>
            <w:r w:rsidRPr="003B0CF1">
              <w:rPr>
                <w:sz w:val="20"/>
              </w:rPr>
              <w:t xml:space="preserve"> в плавности вращения вала и герметичности резьбовых соединений. В зимнее время (T</w:t>
            </w:r>
            <w:r>
              <w:rPr>
                <w:sz w:val="20"/>
              </w:rPr>
              <w:t xml:space="preserve"> </w:t>
            </w:r>
            <w:r w:rsidRPr="003B0CF1">
              <w:rPr>
                <w:sz w:val="20"/>
              </w:rPr>
              <w:t>&lt;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00 C"/>
              </w:smartTagPr>
              <w:r w:rsidRPr="003B0CF1">
                <w:rPr>
                  <w:sz w:val="20"/>
                </w:rPr>
                <w:t>0</w:t>
              </w:r>
              <w:r w:rsidRPr="003B0CF1">
                <w:rPr>
                  <w:sz w:val="20"/>
                  <w:vertAlign w:val="superscript"/>
                </w:rPr>
                <w:t>0</w:t>
              </w:r>
              <w:r w:rsidRPr="003B0CF1">
                <w:rPr>
                  <w:sz w:val="20"/>
                </w:rPr>
                <w:t xml:space="preserve"> C</w:t>
              </w:r>
            </w:smartTag>
            <w:r>
              <w:rPr>
                <w:sz w:val="20"/>
              </w:rPr>
              <w:t>) В</w:t>
            </w:r>
            <w:r w:rsidRPr="003B0CF1">
              <w:rPr>
                <w:sz w:val="20"/>
              </w:rPr>
              <w:t>ЗД должен быть заранее отогрет с помощью пара для сокращения времени сборки КНБК и предотвращения его от поврежден</w:t>
            </w:r>
            <w:r>
              <w:rPr>
                <w:sz w:val="20"/>
              </w:rPr>
              <w:t>ия при опрессовке (прогреть ВЗД</w:t>
            </w:r>
            <w:r w:rsidRPr="003B0CF1">
              <w:rPr>
                <w:sz w:val="20"/>
              </w:rPr>
              <w:t xml:space="preserve"> паром или горячей водой в течение 30</w:t>
            </w:r>
            <w:r>
              <w:rPr>
                <w:sz w:val="20"/>
              </w:rPr>
              <w:t xml:space="preserve"> </w:t>
            </w:r>
            <w:r w:rsidRPr="003B0CF1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3B0CF1">
              <w:rPr>
                <w:sz w:val="20"/>
              </w:rPr>
              <w:t xml:space="preserve">40 мин). Запуск ВЗД производить при давлении не более 5 МПа. </w:t>
            </w:r>
            <w:r>
              <w:rPr>
                <w:sz w:val="20"/>
              </w:rPr>
              <w:t>Запретить</w:t>
            </w:r>
            <w:r w:rsidRPr="003B0CF1">
              <w:rPr>
                <w:sz w:val="20"/>
              </w:rPr>
              <w:t xml:space="preserve"> использование подъёмных переводников для сборки КНБК </w:t>
            </w:r>
            <w:r>
              <w:rPr>
                <w:b/>
                <w:sz w:val="20"/>
                <w:u w:val="single"/>
              </w:rPr>
              <w:t xml:space="preserve">с приваренными к ним </w:t>
            </w:r>
            <w:r w:rsidRPr="0042352B">
              <w:rPr>
                <w:b/>
                <w:sz w:val="20"/>
                <w:u w:val="single"/>
              </w:rPr>
              <w:t>приспособлениями</w:t>
            </w:r>
          </w:p>
        </w:tc>
        <w:tc>
          <w:tcPr>
            <w:tcW w:w="2269" w:type="dxa"/>
          </w:tcPr>
          <w:p w14:paraId="20E3406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9296CD4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579BB9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69541F" w14:textId="35B3E2B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33116E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376389F" w14:textId="4D867FC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5.7</w:t>
            </w:r>
          </w:p>
        </w:tc>
        <w:tc>
          <w:tcPr>
            <w:tcW w:w="6711" w:type="dxa"/>
            <w:vAlign w:val="center"/>
          </w:tcPr>
          <w:p w14:paraId="7E4D4BB9" w14:textId="7B60389A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Для того, чтобы выявить особенности работы конкретного забойного двигателя, необходимо проверить его техническое состояние и провести его тестирование перед спуском КНБК в скважину, а также после его извлечения из скважины необходимо провести ряд испыт</w:t>
            </w:r>
            <w:r>
              <w:rPr>
                <w:sz w:val="20"/>
              </w:rPr>
              <w:t>ательных тестов на поверхности.</w:t>
            </w:r>
          </w:p>
          <w:p w14:paraId="53D4C428" w14:textId="77777777" w:rsidR="00870BC4" w:rsidRDefault="00870BC4" w:rsidP="00870BC4">
            <w:pPr>
              <w:spacing w:after="120"/>
              <w:ind w:left="386"/>
              <w:jc w:val="both"/>
              <w:rPr>
                <w:i/>
                <w:sz w:val="20"/>
              </w:rPr>
            </w:pPr>
            <w:r w:rsidRPr="0042352B">
              <w:rPr>
                <w:i/>
                <w:sz w:val="20"/>
                <w:u w:val="single"/>
              </w:rPr>
              <w:t>Примечание:</w:t>
            </w:r>
            <w:r w:rsidRPr="00555B79">
              <w:rPr>
                <w:i/>
                <w:sz w:val="20"/>
              </w:rPr>
              <w:t xml:space="preserve"> </w:t>
            </w:r>
          </w:p>
          <w:p w14:paraId="32E89747" w14:textId="1B1A1CEF" w:rsidR="00870BC4" w:rsidRPr="00555B79" w:rsidRDefault="00870BC4" w:rsidP="00870BC4">
            <w:pPr>
              <w:spacing w:after="120"/>
              <w:ind w:left="386"/>
              <w:jc w:val="both"/>
              <w:rPr>
                <w:i/>
                <w:sz w:val="20"/>
                <w:u w:val="single"/>
              </w:rPr>
            </w:pPr>
            <w:r w:rsidRPr="0042352B">
              <w:rPr>
                <w:i/>
                <w:sz w:val="20"/>
              </w:rPr>
              <w:t>Для безаварийной работы забойного двигателя необходимо, чтобы давление нагнетания, нагрузка на долото, подача бурового раствора и частота вращения бурильной колонны находились в пределах допустимых паспортных характеристик для этого ВЗД, а компенсаторы пульсаций давления на насосах были в исправном состоянии.</w:t>
            </w:r>
          </w:p>
          <w:p w14:paraId="4569B226" w14:textId="3DF9888E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В том случае, если забойный двигатель в течение длительного времени не исполь</w:t>
            </w:r>
            <w:r>
              <w:rPr>
                <w:sz w:val="20"/>
              </w:rPr>
              <w:t xml:space="preserve">зовался и находился на складе, </w:t>
            </w:r>
            <w:r w:rsidRPr="003B0CF1">
              <w:rPr>
                <w:sz w:val="20"/>
              </w:rPr>
              <w:t>перед его использованием необходимо провест</w:t>
            </w:r>
            <w:r>
              <w:rPr>
                <w:sz w:val="20"/>
              </w:rPr>
              <w:t>и следующий испытательный тест:</w:t>
            </w:r>
          </w:p>
          <w:p w14:paraId="02E43280" w14:textId="748941F4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Проверить работу клапанного переводника (переливного клапана)</w:t>
            </w:r>
            <w:r>
              <w:rPr>
                <w:sz w:val="20"/>
              </w:rPr>
              <w:t>,</w:t>
            </w:r>
            <w:r w:rsidRPr="003B0CF1">
              <w:rPr>
                <w:sz w:val="20"/>
              </w:rPr>
              <w:t xml:space="preserve"> перемещая поршень при помощи деревянной выколотки (</w:t>
            </w:r>
            <w:r w:rsidRPr="0042352B">
              <w:rPr>
                <w:b/>
                <w:sz w:val="20"/>
                <w:u w:val="single"/>
              </w:rPr>
              <w:t>категорически запрещено</w:t>
            </w:r>
            <w:r>
              <w:rPr>
                <w:sz w:val="20"/>
              </w:rPr>
              <w:t xml:space="preserve"> применять стальной пробойник</w:t>
            </w:r>
            <w:r w:rsidRPr="003B0CF1">
              <w:rPr>
                <w:sz w:val="20"/>
              </w:rPr>
              <w:t>).</w:t>
            </w:r>
          </w:p>
          <w:p w14:paraId="3E2B1D05" w14:textId="3BE0548D" w:rsidR="00870BC4" w:rsidRPr="005E6139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Перед опрессовкой ВЗД (во избежание отворота) его необходимо докрепить с </w:t>
            </w:r>
            <w:r>
              <w:rPr>
                <w:sz w:val="20"/>
              </w:rPr>
              <w:t>ВБТ</w:t>
            </w:r>
            <w:r w:rsidRPr="003B0CF1">
              <w:rPr>
                <w:sz w:val="20"/>
              </w:rPr>
              <w:t xml:space="preserve"> при помощи механических ключей.</w:t>
            </w:r>
          </w:p>
          <w:p w14:paraId="5A9FD98B" w14:textId="77777777" w:rsidR="00870BC4" w:rsidRDefault="00870BC4" w:rsidP="00870BC4">
            <w:pPr>
              <w:spacing w:after="120"/>
              <w:ind w:left="386"/>
              <w:jc w:val="both"/>
              <w:rPr>
                <w:i/>
                <w:sz w:val="20"/>
              </w:rPr>
            </w:pPr>
            <w:r w:rsidRPr="005E6139">
              <w:rPr>
                <w:i/>
                <w:sz w:val="20"/>
                <w:u w:val="single"/>
              </w:rPr>
              <w:t>Примечание</w:t>
            </w:r>
            <w:r w:rsidRPr="00CA47BD">
              <w:rPr>
                <w:i/>
                <w:sz w:val="20"/>
              </w:rPr>
              <w:t xml:space="preserve">: </w:t>
            </w:r>
          </w:p>
          <w:p w14:paraId="17051E4E" w14:textId="6859DDD3" w:rsidR="00870BC4" w:rsidRPr="00CA47BD" w:rsidRDefault="00870BC4" w:rsidP="00870BC4">
            <w:pPr>
              <w:spacing w:after="120"/>
              <w:ind w:left="386"/>
              <w:jc w:val="both"/>
              <w:rPr>
                <w:i/>
                <w:sz w:val="20"/>
                <w:u w:val="single"/>
              </w:rPr>
            </w:pPr>
            <w:r w:rsidRPr="005E6139">
              <w:rPr>
                <w:i/>
                <w:sz w:val="20"/>
              </w:rPr>
              <w:t xml:space="preserve">Во избежание повреждения долота при проверке работы забойного двигателя необходимо испытывать мотор на холостом ходу без долота. Перед подъемом ВЗД </w:t>
            </w:r>
            <w:r>
              <w:rPr>
                <w:i/>
                <w:sz w:val="20"/>
              </w:rPr>
              <w:t>на роторную площадку</w:t>
            </w:r>
            <w:r w:rsidRPr="005E6139">
              <w:rPr>
                <w:i/>
                <w:sz w:val="20"/>
              </w:rPr>
              <w:t xml:space="preserve"> в замковую муфту двигателя и на резьбовую часть его вала следует навернуть колпачок для предохранения резьбы, который должен быть снят перед испытательным прогоном.</w:t>
            </w:r>
          </w:p>
          <w:p w14:paraId="4D0CEBEF" w14:textId="40C22B78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Подачу бурового раствора в двигатель необходимо увеличивать постепенно до тех пор, пока не будет достигнута </w:t>
            </w:r>
            <w:r w:rsidRPr="009E7D7F">
              <w:rPr>
                <w:b/>
                <w:sz w:val="20"/>
                <w:u w:val="single"/>
              </w:rPr>
              <w:t>минимальная</w:t>
            </w:r>
            <w:r w:rsidRPr="003B0CF1">
              <w:rPr>
                <w:sz w:val="20"/>
              </w:rPr>
              <w:t xml:space="preserve"> подача для данного типоразмера двигателя</w:t>
            </w:r>
            <w:r>
              <w:rPr>
                <w:sz w:val="20"/>
              </w:rPr>
              <w:t xml:space="preserve"> в соответствии с паспортными данными ВЗД</w:t>
            </w:r>
            <w:r w:rsidRPr="003B0CF1">
              <w:rPr>
                <w:sz w:val="20"/>
              </w:rPr>
              <w:t xml:space="preserve">. После того, как двигатель завёлся, записать величину подачи и соответствующее давление. В ходе испытательного прогона могут возникнуть значительные шумы и вибрация. Это не должно вызывать тревоги, так как нормальная работа забойного двигателя всегда сопровождается шумами и вибрацией. </w:t>
            </w:r>
          </w:p>
          <w:p w14:paraId="3D18A672" w14:textId="77777777" w:rsidR="00870BC4" w:rsidRDefault="00870BC4" w:rsidP="00870BC4">
            <w:pPr>
              <w:spacing w:after="120"/>
              <w:ind w:left="386"/>
              <w:jc w:val="both"/>
              <w:rPr>
                <w:sz w:val="20"/>
              </w:rPr>
            </w:pPr>
            <w:r w:rsidRPr="005E6139">
              <w:rPr>
                <w:i/>
                <w:sz w:val="20"/>
                <w:u w:val="single"/>
              </w:rPr>
              <w:t>Примечание</w:t>
            </w:r>
            <w:r>
              <w:rPr>
                <w:sz w:val="20"/>
                <w:u w:val="single"/>
              </w:rPr>
              <w:t>:</w:t>
            </w:r>
            <w:r w:rsidRPr="00212A1B">
              <w:rPr>
                <w:sz w:val="20"/>
              </w:rPr>
              <w:t xml:space="preserve"> </w:t>
            </w:r>
          </w:p>
          <w:p w14:paraId="12F5AD75" w14:textId="2D51FB0B" w:rsidR="00870BC4" w:rsidRPr="00212A1B" w:rsidRDefault="00870BC4" w:rsidP="00870BC4">
            <w:pPr>
              <w:spacing w:after="120"/>
              <w:ind w:left="386"/>
              <w:jc w:val="both"/>
              <w:rPr>
                <w:sz w:val="20"/>
                <w:u w:val="single"/>
              </w:rPr>
            </w:pPr>
            <w:r w:rsidRPr="005E6139">
              <w:rPr>
                <w:i/>
                <w:sz w:val="20"/>
              </w:rPr>
              <w:t xml:space="preserve">Величины перепада давления во время холостого пробега на забойных двигателях могут существенно отличаться, так как давление нагнетания будет меняться в зависимости от типа применяемого </w:t>
            </w:r>
            <w:r w:rsidRPr="005E6139">
              <w:rPr>
                <w:i/>
                <w:sz w:val="20"/>
              </w:rPr>
              <w:lastRenderedPageBreak/>
              <w:t>ВЗД, интерференционных помех, характеристик износа деталей двигателя и свойств циркулирующего бурового раствора.</w:t>
            </w:r>
          </w:p>
          <w:p w14:paraId="4B877095" w14:textId="77777777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Без отключения циркуляции поднять клапанный переводник над роторным столом и определить наличие/отсутствие утечки бурового раствора через отверстия в клапане (необходимо предварительно протереть корпус двигателя и отверстия для того, чтобы облегчить наблюдение).</w:t>
            </w:r>
          </w:p>
          <w:p w14:paraId="25F6F20D" w14:textId="4B66BB84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Опустить забойный двигатель ниже уровня стола ротора, остановить циркуляцию и дождаться открытия клапанного переводника (при выполнении данной операции может потребоваться открытие </w:t>
            </w:r>
            <w:r>
              <w:rPr>
                <w:sz w:val="20"/>
              </w:rPr>
              <w:t>дроссельно-запорного устройства</w:t>
            </w:r>
            <w:r w:rsidRPr="003B0CF1">
              <w:rPr>
                <w:sz w:val="20"/>
              </w:rPr>
              <w:t xml:space="preserve"> на манифольде насоса, т.к. может получиться «эффект гидрозатвора» на линии нагнетания насоса).</w:t>
            </w:r>
          </w:p>
          <w:p w14:paraId="0DB0A21C" w14:textId="77777777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Поднять забойный двигатель выше уровня стола ротора и проверить люфт сборки шпиндельной секции. Убедиться, что люфт сборки не превышает нормативного.</w:t>
            </w:r>
          </w:p>
          <w:p w14:paraId="4C47C74A" w14:textId="354D5CB3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Закрепив двигатель цепным трубным ключом за нижнюю муфту, и подав боковую нагрузку на вал двигателя, проверить люфт сборки шпиндельной секции.</w:t>
            </w:r>
            <w:r>
              <w:rPr>
                <w:sz w:val="20"/>
              </w:rPr>
              <w:t xml:space="preserve"> Для нового забойного двигателя</w:t>
            </w:r>
            <w:r w:rsidRPr="003B0CF1">
              <w:rPr>
                <w:sz w:val="20"/>
              </w:rPr>
              <w:t xml:space="preserve"> смещение шпинделя должно быть крайне незначительным.</w:t>
            </w:r>
          </w:p>
          <w:p w14:paraId="3966F677" w14:textId="3F93BFC7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Установку</w:t>
            </w:r>
            <w:r w:rsidRPr="003B0CF1">
              <w:rPr>
                <w:sz w:val="20"/>
              </w:rPr>
              <w:t xml:space="preserve"> долота производит</w:t>
            </w:r>
            <w:r>
              <w:rPr>
                <w:sz w:val="20"/>
              </w:rPr>
              <w:t>ь</w:t>
            </w:r>
            <w:r w:rsidRPr="003B0CF1">
              <w:rPr>
                <w:sz w:val="20"/>
              </w:rPr>
              <w:t xml:space="preserve"> при закрепленной в трубном ключе нижней муфты забойного двигателя (вращающийся узел двигателя). Свинчивание производит</w:t>
            </w:r>
            <w:r>
              <w:rPr>
                <w:sz w:val="20"/>
              </w:rPr>
              <w:t>ь</w:t>
            </w:r>
            <w:r w:rsidRPr="003B0CF1">
              <w:rPr>
                <w:sz w:val="20"/>
              </w:rPr>
              <w:t xml:space="preserve"> при помощи специального приспособления для нав</w:t>
            </w:r>
            <w:r>
              <w:rPr>
                <w:sz w:val="20"/>
              </w:rPr>
              <w:t>орота долота («доски отворота»)</w:t>
            </w:r>
          </w:p>
        </w:tc>
        <w:tc>
          <w:tcPr>
            <w:tcW w:w="2269" w:type="dxa"/>
          </w:tcPr>
          <w:p w14:paraId="3541BBB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35CA5B3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9D734C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0A10BE" w14:textId="09F818B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F9D001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25297E5" w14:textId="22311C8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5.8</w:t>
            </w:r>
          </w:p>
        </w:tc>
        <w:tc>
          <w:tcPr>
            <w:tcW w:w="6711" w:type="dxa"/>
          </w:tcPr>
          <w:p w14:paraId="5A3522F9" w14:textId="77777777" w:rsidR="00870BC4" w:rsidRPr="00983001" w:rsidRDefault="00870BC4" w:rsidP="00870BC4">
            <w:pPr>
              <w:spacing w:after="60"/>
              <w:jc w:val="both"/>
              <w:rPr>
                <w:sz w:val="20"/>
              </w:rPr>
            </w:pPr>
            <w:r w:rsidRPr="00983001">
              <w:rPr>
                <w:sz w:val="20"/>
              </w:rPr>
              <w:t>ВЗД необходимо отправить на ремонт в случае, если:</w:t>
            </w:r>
          </w:p>
          <w:p w14:paraId="438B82F3" w14:textId="18EE2C76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 xml:space="preserve">люфт больше нормы; </w:t>
            </w:r>
          </w:p>
          <w:p w14:paraId="5A2B6B9C" w14:textId="35D32636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 xml:space="preserve">имеется негерметичность соединений; </w:t>
            </w:r>
          </w:p>
          <w:p w14:paraId="4ECC1683" w14:textId="7C1FFEA9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 xml:space="preserve">имеется биения вала; </w:t>
            </w:r>
          </w:p>
          <w:p w14:paraId="675D41EB" w14:textId="77777777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>ВЗД запускается и работает не плавно;</w:t>
            </w:r>
          </w:p>
          <w:p w14:paraId="3599E7E9" w14:textId="5120E5E0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ВЗД резко останавливается</w:t>
            </w:r>
          </w:p>
        </w:tc>
        <w:tc>
          <w:tcPr>
            <w:tcW w:w="2269" w:type="dxa"/>
          </w:tcPr>
          <w:p w14:paraId="7A83793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4ADCA1D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62A691" w14:textId="4B62299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983001" w14:paraId="16B95D7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0BF6212" w14:textId="761F92FF" w:rsidR="00870BC4" w:rsidRPr="00983001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983001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980" w:type="dxa"/>
            <w:gridSpan w:val="2"/>
          </w:tcPr>
          <w:p w14:paraId="6E358843" w14:textId="6A03FE39" w:rsidR="00870BC4" w:rsidRPr="00983001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983001">
              <w:rPr>
                <w:b/>
                <w:sz w:val="20"/>
                <w:szCs w:val="20"/>
                <w:lang w:eastAsia="ru-RU"/>
              </w:rPr>
              <w:t>ПЕРЕВОДНИКИ</w:t>
            </w:r>
          </w:p>
        </w:tc>
      </w:tr>
      <w:tr w:rsidR="00870BC4" w:rsidRPr="005C5EA0" w14:paraId="412F027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C9F4FEF" w14:textId="34572B8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</w:p>
        </w:tc>
        <w:tc>
          <w:tcPr>
            <w:tcW w:w="6711" w:type="dxa"/>
          </w:tcPr>
          <w:p w14:paraId="06CA757F" w14:textId="00F40CE7" w:rsidR="00870BC4" w:rsidRPr="00FA6712" w:rsidRDefault="00870BC4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Переводники, используемые в составе бурильной колонны, должны  соответствовать требованиям п. 3.3 </w:t>
            </w:r>
            <w:r w:rsidRPr="00592CE0">
              <w:rPr>
                <w:sz w:val="20"/>
              </w:rPr>
              <w:t>Типовы</w:t>
            </w:r>
            <w:r>
              <w:rPr>
                <w:sz w:val="20"/>
              </w:rPr>
              <w:t>х</w:t>
            </w:r>
            <w:r w:rsidRPr="00592CE0">
              <w:rPr>
                <w:sz w:val="20"/>
              </w:rPr>
              <w:t xml:space="preserve"> Требовани</w:t>
            </w:r>
            <w:r>
              <w:rPr>
                <w:sz w:val="20"/>
              </w:rPr>
              <w:t>й</w:t>
            </w:r>
            <w:r w:rsidRPr="00592CE0">
              <w:rPr>
                <w:sz w:val="20"/>
              </w:rPr>
              <w:t xml:space="preserve"> Компании </w:t>
            </w:r>
            <w:r w:rsidR="001C2172" w:rsidRPr="00592CE0">
              <w:rPr>
                <w:sz w:val="20"/>
              </w:rPr>
              <w:t xml:space="preserve">№П2-10 ТТР-0001 </w:t>
            </w:r>
            <w:r w:rsidRPr="00592CE0">
              <w:rPr>
                <w:sz w:val="20"/>
              </w:rPr>
              <w:t xml:space="preserve">«Требование к спецификации, эксплуатации и </w:t>
            </w:r>
            <w:r>
              <w:rPr>
                <w:sz w:val="20"/>
              </w:rPr>
              <w:t>и</w:t>
            </w:r>
            <w:r w:rsidRPr="00592CE0">
              <w:rPr>
                <w:sz w:val="20"/>
              </w:rPr>
              <w:t xml:space="preserve">нспекции бурильного инструмента» </w:t>
            </w:r>
          </w:p>
        </w:tc>
        <w:tc>
          <w:tcPr>
            <w:tcW w:w="2269" w:type="dxa"/>
          </w:tcPr>
          <w:p w14:paraId="7C6BC0A7" w14:textId="15FC070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A6D21E" w14:textId="74E31F1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98ABDC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0A2B62" w14:textId="1A8CA72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EE6FFE0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5B154D6" w14:textId="4B0B254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</w:t>
            </w:r>
          </w:p>
        </w:tc>
        <w:tc>
          <w:tcPr>
            <w:tcW w:w="6711" w:type="dxa"/>
          </w:tcPr>
          <w:p w14:paraId="0F108C5B" w14:textId="2D9FB351" w:rsidR="00870BC4" w:rsidRPr="00983001" w:rsidRDefault="00870BC4" w:rsidP="00870BC4">
            <w:pPr>
              <w:spacing w:after="60"/>
              <w:jc w:val="both"/>
              <w:rPr>
                <w:sz w:val="20"/>
              </w:rPr>
            </w:pPr>
            <w:r w:rsidRPr="00FA6712">
              <w:rPr>
                <w:sz w:val="20"/>
                <w:szCs w:val="20"/>
              </w:rPr>
              <w:t>Переводники для бурильной колонны должны быть только заводского изготовления</w:t>
            </w:r>
            <w:r>
              <w:rPr>
                <w:sz w:val="20"/>
                <w:szCs w:val="20"/>
              </w:rPr>
              <w:t>, иметь паспорта</w:t>
            </w:r>
            <w:r w:rsidRPr="00FA6712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>действующие акты соответствующих инспекций</w:t>
            </w:r>
            <w:r w:rsidRPr="005F75E1">
              <w:rPr>
                <w:sz w:val="20"/>
                <w:szCs w:val="20"/>
              </w:rPr>
              <w:t>. Запрещено использовать переводники</w:t>
            </w:r>
            <w:r>
              <w:rPr>
                <w:sz w:val="20"/>
                <w:szCs w:val="20"/>
              </w:rPr>
              <w:t xml:space="preserve"> </w:t>
            </w:r>
            <w:r w:rsidRPr="005F75E1">
              <w:rPr>
                <w:sz w:val="20"/>
                <w:szCs w:val="20"/>
              </w:rPr>
              <w:t>«бутылочн</w:t>
            </w:r>
            <w:r>
              <w:rPr>
                <w:sz w:val="20"/>
                <w:szCs w:val="20"/>
              </w:rPr>
              <w:t>ого</w:t>
            </w:r>
            <w:r w:rsidRPr="005F75E1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 xml:space="preserve"> типа</w:t>
            </w:r>
          </w:p>
        </w:tc>
        <w:tc>
          <w:tcPr>
            <w:tcW w:w="2269" w:type="dxa"/>
          </w:tcPr>
          <w:p w14:paraId="53767DB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C18F1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39BA61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8E54725" w14:textId="753EE14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AFB168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0514391" w14:textId="515BE81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</w:t>
            </w:r>
          </w:p>
        </w:tc>
        <w:tc>
          <w:tcPr>
            <w:tcW w:w="6711" w:type="dxa"/>
            <w:vAlign w:val="center"/>
          </w:tcPr>
          <w:p w14:paraId="479184A9" w14:textId="506F40A0" w:rsidR="00870BC4" w:rsidRPr="00A07234" w:rsidRDefault="00870BC4" w:rsidP="00870BC4">
            <w:pPr>
              <w:tabs>
                <w:tab w:val="left" w:pos="451"/>
              </w:tabs>
              <w:spacing w:after="60"/>
              <w:jc w:val="both"/>
              <w:rPr>
                <w:sz w:val="20"/>
                <w:szCs w:val="20"/>
              </w:rPr>
            </w:pPr>
            <w:r w:rsidRPr="00A07234">
              <w:rPr>
                <w:sz w:val="20"/>
                <w:szCs w:val="20"/>
              </w:rPr>
              <w:t>Порядок эксплуатации (в соответствии с российскими стандартами)</w:t>
            </w:r>
            <w:r>
              <w:rPr>
                <w:sz w:val="20"/>
                <w:szCs w:val="20"/>
              </w:rPr>
              <w:t>:</w:t>
            </w:r>
          </w:p>
          <w:p w14:paraId="3DACC477" w14:textId="764C7EAE" w:rsidR="00870BC4" w:rsidRPr="00A83CF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07234">
              <w:rPr>
                <w:sz w:val="20"/>
                <w:szCs w:val="20"/>
              </w:rPr>
              <w:t>Переводники поставля</w:t>
            </w:r>
            <w:r>
              <w:rPr>
                <w:sz w:val="20"/>
                <w:szCs w:val="20"/>
              </w:rPr>
              <w:t>ть</w:t>
            </w:r>
            <w:r w:rsidRPr="00A07234">
              <w:rPr>
                <w:sz w:val="20"/>
                <w:szCs w:val="20"/>
              </w:rPr>
              <w:t xml:space="preserve"> </w:t>
            </w:r>
            <w:r w:rsidRPr="005F75E1">
              <w:rPr>
                <w:sz w:val="20"/>
                <w:szCs w:val="20"/>
              </w:rPr>
              <w:t>в комплектации с паспортом и руководством по эксплуатации</w:t>
            </w:r>
            <w:r w:rsidRPr="00A07234">
              <w:rPr>
                <w:sz w:val="20"/>
                <w:szCs w:val="20"/>
              </w:rPr>
              <w:t xml:space="preserve"> с нанесенной на резьбу специальной антикоррозионной смазкой и навернутыми предохранительными колпаками для предохранения их от повреждения при транспортировке и манипуляциях. </w:t>
            </w:r>
            <w:r w:rsidRPr="00A07234">
              <w:rPr>
                <w:b/>
                <w:sz w:val="20"/>
                <w:szCs w:val="20"/>
                <w:u w:val="single"/>
              </w:rPr>
              <w:t>Перед свинчиванием переводников эта смазка должна быть полностью удалена, резьба высушена.</w:t>
            </w:r>
          </w:p>
          <w:p w14:paraId="5E4D88FD" w14:textId="4F5FB20E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Резьбовые протекторы (предохранительные колпаки) с переводников не снима</w:t>
            </w:r>
            <w:r>
              <w:rPr>
                <w:sz w:val="20"/>
                <w:szCs w:val="20"/>
              </w:rPr>
              <w:t>ть</w:t>
            </w:r>
            <w:r w:rsidRPr="00A83CF4">
              <w:rPr>
                <w:sz w:val="20"/>
                <w:szCs w:val="20"/>
              </w:rPr>
              <w:t xml:space="preserve"> до тех </w:t>
            </w:r>
            <w:r>
              <w:rPr>
                <w:sz w:val="20"/>
                <w:szCs w:val="20"/>
              </w:rPr>
              <w:t xml:space="preserve">пор, пока переводники не вставляются </w:t>
            </w:r>
            <w:r w:rsidRPr="00A83CF4">
              <w:rPr>
                <w:sz w:val="20"/>
                <w:szCs w:val="20"/>
              </w:rPr>
              <w:t>в бурильную колонну, или не присоединя</w:t>
            </w:r>
            <w:r>
              <w:rPr>
                <w:sz w:val="20"/>
                <w:szCs w:val="20"/>
              </w:rPr>
              <w:t>ются</w:t>
            </w:r>
            <w:r w:rsidRPr="00A83CF4">
              <w:rPr>
                <w:sz w:val="20"/>
                <w:szCs w:val="20"/>
              </w:rPr>
              <w:t xml:space="preserve"> к инструменту. Только непосредственно перед этим, резьбовой протектор сн</w:t>
            </w:r>
            <w:r>
              <w:rPr>
                <w:sz w:val="20"/>
                <w:szCs w:val="20"/>
              </w:rPr>
              <w:t>ять</w:t>
            </w:r>
            <w:r w:rsidRPr="00A83CF4">
              <w:rPr>
                <w:sz w:val="20"/>
                <w:szCs w:val="20"/>
              </w:rPr>
              <w:t xml:space="preserve"> и нан</w:t>
            </w:r>
            <w:r>
              <w:rPr>
                <w:sz w:val="20"/>
                <w:szCs w:val="20"/>
              </w:rPr>
              <w:t>ести</w:t>
            </w:r>
            <w:r w:rsidRPr="00A83CF4">
              <w:rPr>
                <w:sz w:val="20"/>
                <w:szCs w:val="20"/>
              </w:rPr>
              <w:t xml:space="preserve"> смазк</w:t>
            </w:r>
            <w:r>
              <w:rPr>
                <w:sz w:val="20"/>
                <w:szCs w:val="20"/>
              </w:rPr>
              <w:t>у</w:t>
            </w:r>
            <w:r w:rsidRPr="00A83CF4">
              <w:rPr>
                <w:sz w:val="20"/>
                <w:szCs w:val="20"/>
              </w:rPr>
              <w:t xml:space="preserve"> по всей поверхности резьбы. Защита резьбовых соединений от грязи и повреждений обеспечи</w:t>
            </w:r>
            <w:r>
              <w:rPr>
                <w:sz w:val="20"/>
                <w:szCs w:val="20"/>
              </w:rPr>
              <w:t>ть</w:t>
            </w:r>
            <w:r w:rsidRPr="00A83CF4">
              <w:rPr>
                <w:sz w:val="20"/>
                <w:szCs w:val="20"/>
              </w:rPr>
              <w:t xml:space="preserve"> с помощью установки резьбовых </w:t>
            </w:r>
            <w:r w:rsidRPr="00A83CF4">
              <w:rPr>
                <w:sz w:val="20"/>
                <w:szCs w:val="20"/>
              </w:rPr>
              <w:lastRenderedPageBreak/>
              <w:t>протекторов, при этом установку протекторов необходимо производить сразу, как только переводники отсоединяются от бурильной колонны.</w:t>
            </w:r>
          </w:p>
          <w:p w14:paraId="65DF99E8" w14:textId="6CCC70A4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С целью повышения долговечности и предотвращения заедания резьбы необходимо проводить приработку резьбы новых и отремонтированных переводников путем </w:t>
            </w:r>
            <w:r w:rsidRPr="00A83CF4">
              <w:rPr>
                <w:b/>
                <w:sz w:val="20"/>
                <w:szCs w:val="20"/>
                <w:u w:val="single"/>
              </w:rPr>
              <w:t>четырехкратного свинчивания-развинчивания</w:t>
            </w:r>
            <w:r w:rsidRPr="00A83CF4">
              <w:rPr>
                <w:sz w:val="20"/>
                <w:szCs w:val="20"/>
              </w:rPr>
              <w:t xml:space="preserve"> с мало</w:t>
            </w:r>
            <w:r>
              <w:rPr>
                <w:sz w:val="20"/>
                <w:szCs w:val="20"/>
              </w:rPr>
              <w:t>й частотой вращения (4 об / мин</w:t>
            </w:r>
            <w:r w:rsidRPr="00A83CF4">
              <w:rPr>
                <w:sz w:val="20"/>
                <w:szCs w:val="20"/>
              </w:rPr>
              <w:t>) попеременно удаляя старую и нанося новую смазку.</w:t>
            </w:r>
          </w:p>
          <w:p w14:paraId="3ABC29BA" w14:textId="6CC9EA85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После приработки резьбы новых и отремонтиро</w:t>
            </w:r>
            <w:r>
              <w:rPr>
                <w:sz w:val="20"/>
                <w:szCs w:val="20"/>
              </w:rPr>
              <w:t>ванных переводников производить</w:t>
            </w:r>
            <w:r w:rsidRPr="00A83CF4">
              <w:rPr>
                <w:sz w:val="20"/>
                <w:szCs w:val="20"/>
              </w:rPr>
              <w:t xml:space="preserve"> их докрепление на рекомендуемые моменты свинчивания. Соединения п</w:t>
            </w:r>
            <w:r>
              <w:rPr>
                <w:sz w:val="20"/>
                <w:szCs w:val="20"/>
              </w:rPr>
              <w:t>осле этого опять разворачивать, резьбу</w:t>
            </w:r>
            <w:r w:rsidRPr="00A83CF4">
              <w:rPr>
                <w:sz w:val="20"/>
                <w:szCs w:val="20"/>
              </w:rPr>
              <w:t xml:space="preserve"> полностью очища</w:t>
            </w:r>
            <w:r>
              <w:rPr>
                <w:sz w:val="20"/>
                <w:szCs w:val="20"/>
              </w:rPr>
              <w:t xml:space="preserve">ть </w:t>
            </w:r>
            <w:r w:rsidRPr="00A83CF4">
              <w:rPr>
                <w:sz w:val="20"/>
                <w:szCs w:val="20"/>
              </w:rPr>
              <w:t>и визуально осматрива</w:t>
            </w:r>
            <w:r>
              <w:rPr>
                <w:sz w:val="20"/>
                <w:szCs w:val="20"/>
              </w:rPr>
              <w:t>ть</w:t>
            </w:r>
            <w:r w:rsidRPr="00A83CF4">
              <w:rPr>
                <w:sz w:val="20"/>
                <w:szCs w:val="20"/>
              </w:rPr>
              <w:t xml:space="preserve">. </w:t>
            </w:r>
            <w:r w:rsidRPr="00A83CF4">
              <w:rPr>
                <w:b/>
                <w:sz w:val="20"/>
                <w:szCs w:val="20"/>
                <w:u w:val="single"/>
              </w:rPr>
              <w:t xml:space="preserve">Только после этого переводники </w:t>
            </w:r>
            <w:r>
              <w:rPr>
                <w:b/>
                <w:sz w:val="20"/>
                <w:szCs w:val="20"/>
                <w:u w:val="single"/>
              </w:rPr>
              <w:t>допускается</w:t>
            </w:r>
            <w:r w:rsidRPr="00A83CF4">
              <w:rPr>
                <w:b/>
                <w:sz w:val="20"/>
                <w:szCs w:val="20"/>
                <w:u w:val="single"/>
              </w:rPr>
              <w:t xml:space="preserve"> эксплуатировать</w:t>
            </w:r>
            <w:r w:rsidRPr="00A83CF4">
              <w:rPr>
                <w:sz w:val="20"/>
                <w:szCs w:val="20"/>
              </w:rPr>
              <w:t>.</w:t>
            </w:r>
          </w:p>
          <w:p w14:paraId="08EEC0B8" w14:textId="6B68537A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b/>
                <w:sz w:val="20"/>
                <w:szCs w:val="20"/>
                <w:u w:val="single"/>
              </w:rPr>
              <w:t>Запрещ</w:t>
            </w:r>
            <w:r>
              <w:rPr>
                <w:b/>
                <w:sz w:val="20"/>
                <w:szCs w:val="20"/>
                <w:u w:val="single"/>
              </w:rPr>
              <w:t>ено</w:t>
            </w:r>
            <w:r w:rsidRPr="00A83CF4">
              <w:rPr>
                <w:sz w:val="20"/>
                <w:szCs w:val="20"/>
              </w:rPr>
              <w:t xml:space="preserve"> допускать работу переводников с недокрепленными соединениями, так как прочность и герметичность резьбы обеспечиваются только при условии сжатия с необходимым усилием упорных поверхностей ниппеля и муфты. Крепление проводить только машинными ключами, которые должны быть оборудованы моментомерами.</w:t>
            </w:r>
          </w:p>
          <w:p w14:paraId="763AA892" w14:textId="77777777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Моменты свинчивания резьб переводников зависят от наружных и внутренних диаметров переводников и материала изделия (марки стали). Величина моментов свинчивания должна соответствовать типу резьбового соединения и обычно указывается в паспорте на переводник. </w:t>
            </w:r>
          </w:p>
          <w:p w14:paraId="03A34B97" w14:textId="77777777" w:rsidR="00870BC4" w:rsidRPr="00A83CF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Рекомендуемые моменты свинчивания для всех переводников должны быть указаны в паспорте переводника. Примером, также, может служить и сводная таблица с указанием рекомендуемых моментов свинчивания, утвержденная главным инженером (техническим руководителем) предприятия. </w:t>
            </w:r>
            <w:r w:rsidRPr="00A83CF4">
              <w:rPr>
                <w:b/>
                <w:sz w:val="20"/>
                <w:szCs w:val="20"/>
                <w:u w:val="single"/>
              </w:rPr>
              <w:t>Таблица должна находиться в технологическом вагоне, у бурового мастера и у каждого бурильщика в вахте. Все бурильщики и помощники бурильщика должны быть ознакомлены с ней под роспись</w:t>
            </w:r>
            <w:r w:rsidRPr="00A83CF4">
              <w:rPr>
                <w:i/>
                <w:sz w:val="20"/>
                <w:szCs w:val="20"/>
                <w:u w:val="single"/>
              </w:rPr>
              <w:t>.</w:t>
            </w:r>
          </w:p>
          <w:p w14:paraId="6C8C8022" w14:textId="421DF178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Перед каждым спуском пер</w:t>
            </w:r>
            <w:r>
              <w:rPr>
                <w:sz w:val="20"/>
                <w:szCs w:val="20"/>
              </w:rPr>
              <w:t>еводника в скважину производить</w:t>
            </w:r>
            <w:r w:rsidRPr="00A83CF4">
              <w:rPr>
                <w:sz w:val="20"/>
                <w:szCs w:val="20"/>
              </w:rPr>
              <w:t xml:space="preserve"> его визуальный осмотр на предмет его пригодности к </w:t>
            </w:r>
            <w:r>
              <w:rPr>
                <w:sz w:val="20"/>
                <w:szCs w:val="20"/>
              </w:rPr>
              <w:t>дальнейшей эксплуатации. Буровому</w:t>
            </w:r>
            <w:r w:rsidRPr="00A83CF4">
              <w:rPr>
                <w:sz w:val="20"/>
                <w:szCs w:val="20"/>
              </w:rPr>
              <w:t xml:space="preserve"> мастер</w:t>
            </w:r>
            <w:r>
              <w:rPr>
                <w:sz w:val="20"/>
                <w:szCs w:val="20"/>
              </w:rPr>
              <w:t>у</w:t>
            </w:r>
            <w:r w:rsidRPr="00A83CF4">
              <w:rPr>
                <w:sz w:val="20"/>
                <w:szCs w:val="20"/>
              </w:rPr>
              <w:t xml:space="preserve"> составить эскиз с указанием всех размеров переводника и записать маркировку. Данные занести в буровой журнал. При обнаружении дефектов переводник отбраков</w:t>
            </w:r>
            <w:r>
              <w:rPr>
                <w:sz w:val="20"/>
                <w:szCs w:val="20"/>
              </w:rPr>
              <w:t>ать и отправить</w:t>
            </w:r>
            <w:r w:rsidRPr="00A83CF4">
              <w:rPr>
                <w:sz w:val="20"/>
                <w:szCs w:val="20"/>
              </w:rPr>
              <w:t xml:space="preserve"> на БПО для его проверки.</w:t>
            </w:r>
          </w:p>
          <w:p w14:paraId="43730B71" w14:textId="11C56522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Буровой мастер, или ответственное лицо другого Подрядчика (по принадлежности переводника) обязан при каждом подъеме компоновки проверять состояние переводников и ежедневно проверять состояние рабочего переводника на квадратной штанге. В случае износа резьбы или тела переводника и его отбраковки, буровой мастер или ответственное лицо другого Подрядчика, должен разрушить резьбовое соединение на переводнике, чтобы сделать </w:t>
            </w:r>
            <w:r>
              <w:rPr>
                <w:sz w:val="20"/>
                <w:szCs w:val="20"/>
              </w:rPr>
              <w:t>невозможным его наворот во избежание</w:t>
            </w:r>
            <w:r w:rsidRPr="00A83CF4">
              <w:rPr>
                <w:sz w:val="20"/>
                <w:szCs w:val="20"/>
              </w:rPr>
              <w:t xml:space="preserve"> случайно</w:t>
            </w:r>
            <w:r>
              <w:rPr>
                <w:sz w:val="20"/>
                <w:szCs w:val="20"/>
              </w:rPr>
              <w:t>го</w:t>
            </w:r>
            <w:r w:rsidRPr="00A83CF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его </w:t>
            </w:r>
            <w:r w:rsidRPr="00A83CF4">
              <w:rPr>
                <w:sz w:val="20"/>
                <w:szCs w:val="20"/>
              </w:rPr>
              <w:t>использован</w:t>
            </w:r>
            <w:r>
              <w:rPr>
                <w:sz w:val="20"/>
                <w:szCs w:val="20"/>
              </w:rPr>
              <w:t>ия</w:t>
            </w:r>
            <w:r w:rsidRPr="00A83CF4">
              <w:rPr>
                <w:sz w:val="20"/>
                <w:szCs w:val="20"/>
              </w:rPr>
              <w:t xml:space="preserve"> в дальнейшей работе. </w:t>
            </w:r>
          </w:p>
          <w:p w14:paraId="5899FE05" w14:textId="5CC58957" w:rsidR="00870BC4" w:rsidRPr="00A83CF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На буровой необходимо постоянно иметь</w:t>
            </w:r>
            <w:r>
              <w:rPr>
                <w:sz w:val="20"/>
                <w:szCs w:val="20"/>
              </w:rPr>
              <w:t xml:space="preserve"> запасной комплект переводников</w:t>
            </w:r>
          </w:p>
        </w:tc>
        <w:tc>
          <w:tcPr>
            <w:tcW w:w="2269" w:type="dxa"/>
          </w:tcPr>
          <w:p w14:paraId="1BD2B821" w14:textId="09D5A59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E2A0A57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BE8531D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B2F8AF" w14:textId="45973EA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7FC777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14AE977" w14:textId="2132AD18" w:rsidR="00870BC4" w:rsidRPr="0031193B" w:rsidRDefault="00870BC4" w:rsidP="00870BC4">
            <w:pPr>
              <w:rPr>
                <w:sz w:val="20"/>
                <w:szCs w:val="20"/>
              </w:rPr>
            </w:pPr>
            <w:r w:rsidRPr="0031193B">
              <w:rPr>
                <w:sz w:val="20"/>
                <w:szCs w:val="20"/>
              </w:rPr>
              <w:t>6.3</w:t>
            </w:r>
          </w:p>
        </w:tc>
        <w:tc>
          <w:tcPr>
            <w:tcW w:w="6711" w:type="dxa"/>
          </w:tcPr>
          <w:p w14:paraId="4884D5B5" w14:textId="05572439" w:rsidR="00870BC4" w:rsidRPr="0031193B" w:rsidRDefault="00870BC4" w:rsidP="00870BC4">
            <w:pPr>
              <w:spacing w:after="6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Порядок ведения учета движения и эксплуатации переводников на буровой:</w:t>
            </w:r>
          </w:p>
          <w:p w14:paraId="20F95FC5" w14:textId="0A4A093B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После каждого подъема компоновки бурильной колонны 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указыва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в вахтовом журнале наработку (в метрах проходки и часах циркуляции) каждого переводника, спускавшегося в скважину, и </w:t>
            </w:r>
            <w:r>
              <w:rPr>
                <w:sz w:val="20"/>
              </w:rPr>
              <w:t>заполнять</w:t>
            </w:r>
            <w:r w:rsidRPr="0031193B">
              <w:rPr>
                <w:sz w:val="20"/>
              </w:rPr>
              <w:t xml:space="preserve"> учет по наработке переводников).</w:t>
            </w:r>
          </w:p>
          <w:p w14:paraId="4B6452B2" w14:textId="51288B96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После окончания бурения скважины 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подсчитыва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общее количество метров, пробуренных с использованием переводника, и часы его наработки (общей циркуляции). Эти данные </w:t>
            </w:r>
            <w:r w:rsidRPr="0031193B">
              <w:rPr>
                <w:sz w:val="20"/>
              </w:rPr>
              <w:lastRenderedPageBreak/>
              <w:t>фиксир</w:t>
            </w:r>
            <w:r>
              <w:rPr>
                <w:sz w:val="20"/>
              </w:rPr>
              <w:t>овать</w:t>
            </w:r>
            <w:r w:rsidRPr="0031193B">
              <w:rPr>
                <w:sz w:val="20"/>
              </w:rPr>
              <w:t xml:space="preserve"> в паспорте переводника в разделе «наработка в метрах и часах».</w:t>
            </w:r>
          </w:p>
          <w:p w14:paraId="5804761E" w14:textId="106E25FA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После отработки принятой нормы наработки или его отбраковки в процессе эксплуатации, переводники переда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из бригады на БПО по товарно-транспортным накладным, оформленным материально-ответственным лицом буровой бригады в двух экземплярах. После пере</w:t>
            </w:r>
            <w:r>
              <w:rPr>
                <w:sz w:val="20"/>
              </w:rPr>
              <w:t>дачи переводников на БПО буровому</w:t>
            </w:r>
            <w:r w:rsidRPr="0031193B">
              <w:rPr>
                <w:sz w:val="20"/>
              </w:rPr>
              <w:t xml:space="preserve"> 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 w:rsidRPr="0031193B">
              <w:rPr>
                <w:sz w:val="20"/>
              </w:rPr>
              <w:t>фиксир</w:t>
            </w:r>
            <w:r>
              <w:rPr>
                <w:sz w:val="20"/>
              </w:rPr>
              <w:t>овать</w:t>
            </w:r>
            <w:r w:rsidRPr="0031193B">
              <w:rPr>
                <w:sz w:val="20"/>
              </w:rPr>
              <w:t xml:space="preserve"> в вахтовом журнале дату и причину отправки переводников, типоразмер и их количество.</w:t>
            </w:r>
          </w:p>
          <w:p w14:paraId="64B22AB3" w14:textId="44F9FA82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Прием-передачу</w:t>
            </w:r>
            <w:r w:rsidRPr="0031193B">
              <w:rPr>
                <w:sz w:val="20"/>
              </w:rPr>
              <w:t xml:space="preserve"> переводников производит</w:t>
            </w:r>
            <w:r>
              <w:rPr>
                <w:sz w:val="20"/>
              </w:rPr>
              <w:t>ь</w:t>
            </w:r>
            <w:r w:rsidRPr="0031193B">
              <w:rPr>
                <w:sz w:val="20"/>
              </w:rPr>
              <w:t xml:space="preserve"> только при наличии паспортов. При этом паспорт должен быть заполнен, упакован в полиэтиленовый пакет и вложен в переводник.</w:t>
            </w:r>
          </w:p>
          <w:p w14:paraId="201880BD" w14:textId="1D27D1D3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</w:t>
            </w:r>
            <w:r w:rsidRPr="0031193B">
              <w:rPr>
                <w:b/>
                <w:sz w:val="20"/>
                <w:u w:val="single"/>
              </w:rPr>
              <w:t>обязательно</w:t>
            </w:r>
            <w:r w:rsidRPr="0031193B">
              <w:rPr>
                <w:sz w:val="20"/>
              </w:rPr>
              <w:t xml:space="preserve"> представля</w:t>
            </w:r>
            <w:r>
              <w:rPr>
                <w:sz w:val="20"/>
              </w:rPr>
              <w:t>ть буровому супервайзеру</w:t>
            </w:r>
            <w:r w:rsidRPr="0031193B">
              <w:rPr>
                <w:sz w:val="20"/>
              </w:rPr>
              <w:t xml:space="preserve"> до начала работ по бурению, а далее еженедельно до окончания работ на скважине, заполненный контрольный лист (отчет) по состоянию всех переводников, шаровых кранов и обратных клапанов на буровой площадке.</w:t>
            </w:r>
          </w:p>
          <w:p w14:paraId="71EB44C8" w14:textId="6F0C3999" w:rsidR="00870BC4" w:rsidRPr="0031193B" w:rsidRDefault="00870BC4" w:rsidP="00870BC4">
            <w:pPr>
              <w:spacing w:after="6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также отсыла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отчет по наработке переводников в производственно-технический отдел своего предприятия после ок</w:t>
            </w:r>
            <w:r>
              <w:rPr>
                <w:sz w:val="20"/>
              </w:rPr>
              <w:t>ончании бурения каждой скважины</w:t>
            </w:r>
          </w:p>
        </w:tc>
        <w:tc>
          <w:tcPr>
            <w:tcW w:w="2269" w:type="dxa"/>
          </w:tcPr>
          <w:p w14:paraId="438F3305" w14:textId="2CD604BB" w:rsidR="00870BC4" w:rsidRPr="0031193B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 w:rsidRPr="0031193B"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9804CA8" w14:textId="3AE05AAF" w:rsidR="00870BC4" w:rsidRPr="0031193B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 w:rsidRPr="0031193B"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69C50B0" w14:textId="77777777" w:rsidR="00870BC4" w:rsidRPr="0031193B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31193B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9BAA297" w14:textId="4475639E" w:rsidR="00870BC4" w:rsidRPr="0031193B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 w:rsidRPr="0031193B"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98D9A95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D03CA16" w14:textId="430A904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6.4</w:t>
            </w:r>
          </w:p>
        </w:tc>
        <w:tc>
          <w:tcPr>
            <w:tcW w:w="6711" w:type="dxa"/>
            <w:vAlign w:val="center"/>
          </w:tcPr>
          <w:p w14:paraId="0811A709" w14:textId="58367E48" w:rsidR="00870BC4" w:rsidRPr="005D7692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Профилактика аварийности при эксплуатации переводников:</w:t>
            </w:r>
          </w:p>
          <w:p w14:paraId="48BB93FE" w14:textId="4E6396B2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Резьбы переводников 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pacing w:val="-2"/>
                <w:sz w:val="20"/>
                <w:szCs w:val="20"/>
              </w:rPr>
              <w:t xml:space="preserve"> при выявлении забоин, выкрошенных ниток, заусенцев, рванин, продольных углублений вдоль образующей резьбы и других дефектов, нарушающих непрерывность, герметичность и прочность резьбы.</w:t>
            </w:r>
            <w:r>
              <w:rPr>
                <w:sz w:val="20"/>
                <w:szCs w:val="20"/>
              </w:rPr>
              <w:t xml:space="preserve"> Резьбы </w:t>
            </w:r>
            <w:r w:rsidRPr="005D7692">
              <w:rPr>
                <w:spacing w:val="-2"/>
                <w:sz w:val="20"/>
                <w:szCs w:val="20"/>
              </w:rPr>
              <w:t>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z w:val="20"/>
                <w:szCs w:val="20"/>
              </w:rPr>
              <w:t xml:space="preserve"> также при выявлении любых вырывов и выкрашиваний, которые могут привести к заеданию резьбы.</w:t>
            </w:r>
          </w:p>
          <w:p w14:paraId="2AA0D0E5" w14:textId="77777777" w:rsidR="00870BC4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Поверхности упорного уступа и упорного торца должны быть без заусенцев, рванин, забоев и других дефектов, нарушающих плотность соединения.</w:t>
            </w:r>
          </w:p>
          <w:p w14:paraId="26599C8F" w14:textId="5D990F71" w:rsidR="00870BC4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Переводники 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pacing w:val="-2"/>
                <w:sz w:val="20"/>
                <w:szCs w:val="20"/>
              </w:rPr>
              <w:t xml:space="preserve"> в случае, если ширина опорной плоскости торца замковой муфты меньше </w:t>
            </w:r>
            <w:smartTag w:uri="urn:schemas-microsoft-com:office:smarttags" w:element="metricconverter">
              <w:smartTagPr>
                <w:attr w:name="ProductID" w:val="7 мм"/>
              </w:smartTagPr>
              <w:r w:rsidRPr="005D7692">
                <w:rPr>
                  <w:spacing w:val="-2"/>
                  <w:sz w:val="20"/>
                  <w:szCs w:val="20"/>
                </w:rPr>
                <w:t>7 мм</w:t>
              </w:r>
            </w:smartTag>
            <w:r w:rsidRPr="005D7692">
              <w:rPr>
                <w:spacing w:val="-2"/>
                <w:sz w:val="20"/>
                <w:szCs w:val="20"/>
              </w:rPr>
              <w:t xml:space="preserve"> для переводников с диаметром до </w:t>
            </w:r>
            <w:smartTag w:uri="urn:schemas-microsoft-com:office:smarttags" w:element="metricconverter">
              <w:smartTagPr>
                <w:attr w:name="ProductID" w:val="118 мм"/>
              </w:smartTagPr>
              <w:r w:rsidRPr="005D7692">
                <w:rPr>
                  <w:spacing w:val="-2"/>
                  <w:sz w:val="20"/>
                  <w:szCs w:val="20"/>
                </w:rPr>
                <w:t>118 мм</w:t>
              </w:r>
            </w:smartTag>
            <w:r w:rsidRPr="005D7692">
              <w:rPr>
                <w:spacing w:val="-2"/>
                <w:sz w:val="20"/>
                <w:szCs w:val="20"/>
              </w:rPr>
              <w:t xml:space="preserve">, и меньше </w:t>
            </w:r>
            <w:smartTag w:uri="urn:schemas-microsoft-com:office:smarttags" w:element="metricconverter">
              <w:smartTagPr>
                <w:attr w:name="ProductID" w:val="9 мм"/>
              </w:smartTagPr>
              <w:r w:rsidRPr="005D7692">
                <w:rPr>
                  <w:spacing w:val="-2"/>
                  <w:sz w:val="20"/>
                  <w:szCs w:val="20"/>
                </w:rPr>
                <w:t>9 мм</w:t>
              </w:r>
            </w:smartTag>
            <w:r w:rsidRPr="005D7692">
              <w:rPr>
                <w:spacing w:val="-2"/>
                <w:sz w:val="20"/>
                <w:szCs w:val="20"/>
              </w:rPr>
              <w:t xml:space="preserve"> для муфт остальных типоразмеров.</w:t>
            </w:r>
          </w:p>
          <w:p w14:paraId="595849A1" w14:textId="1880F592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Разностенность (толщина стенок) ниппеля у торца конуса для переходных и ниппельных переводников не должна превышать:</w:t>
            </w:r>
          </w:p>
          <w:p w14:paraId="2B0D9954" w14:textId="77777777" w:rsidR="00870BC4" w:rsidRPr="001172E6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1,5 мм"/>
              </w:smartTagPr>
              <w:r w:rsidRPr="001172E6">
                <w:rPr>
                  <w:spacing w:val="-2"/>
                  <w:sz w:val="20"/>
                  <w:szCs w:val="20"/>
                </w:rPr>
                <w:t>1,5 мм</w:t>
              </w:r>
            </w:smartTag>
            <w:r w:rsidRPr="001172E6">
              <w:rPr>
                <w:spacing w:val="-2"/>
                <w:sz w:val="20"/>
                <w:szCs w:val="20"/>
              </w:rPr>
              <w:t xml:space="preserve"> - у переводников с резьбами ниппельного конца З-66, З-76, З-86, З-88, З-101, З-102, З-108, З-117, З- 121, З-122, З-133;</w:t>
            </w:r>
          </w:p>
          <w:p w14:paraId="5F0D139A" w14:textId="77777777" w:rsidR="00870BC4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,0 мм"/>
              </w:smartTagPr>
              <w:r w:rsidRPr="001172E6">
                <w:rPr>
                  <w:spacing w:val="-2"/>
                  <w:sz w:val="20"/>
                  <w:szCs w:val="20"/>
                </w:rPr>
                <w:t>2,0 мм</w:t>
              </w:r>
            </w:smartTag>
            <w:r w:rsidRPr="001172E6">
              <w:rPr>
                <w:spacing w:val="-2"/>
                <w:sz w:val="20"/>
                <w:szCs w:val="20"/>
              </w:rPr>
              <w:t xml:space="preserve"> – у переводников с остальными резьбами.</w:t>
            </w:r>
          </w:p>
          <w:p w14:paraId="378C11E3" w14:textId="10B3B733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На наружной и внутренней поверхностях переводников не должно быть трещин, раковин, волосин, плевн (чешуек) и расслоений. Переводники от</w:t>
            </w:r>
            <w:r w:rsidRPr="005D7692">
              <w:rPr>
                <w:sz w:val="20"/>
                <w:szCs w:val="20"/>
              </w:rPr>
              <w:t>браковыва</w:t>
            </w:r>
            <w:r>
              <w:rPr>
                <w:sz w:val="20"/>
                <w:szCs w:val="20"/>
              </w:rPr>
              <w:t>ть</w:t>
            </w:r>
            <w:r w:rsidRPr="005D7692">
              <w:rPr>
                <w:sz w:val="20"/>
                <w:szCs w:val="20"/>
              </w:rPr>
              <w:t xml:space="preserve"> в случае, если дефекты превышают следующие значения:</w:t>
            </w:r>
          </w:p>
          <w:p w14:paraId="13970E9B" w14:textId="49102364" w:rsidR="00870BC4" w:rsidRPr="00543FA0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spacing w:val="-2"/>
                <w:sz w:val="20"/>
              </w:rPr>
            </w:pPr>
            <w:r w:rsidRPr="00543FA0">
              <w:rPr>
                <w:spacing w:val="-2"/>
                <w:sz w:val="20"/>
              </w:rPr>
              <w:t xml:space="preserve">продольные надрезы, зарубки, точечная коррозия, эрозия глубиной более </w:t>
            </w:r>
            <w:smartTag w:uri="urn:schemas-microsoft-com:office:smarttags" w:element="metricconverter">
              <w:smartTagPr>
                <w:attr w:name="ProductID" w:val="3,5 мм"/>
              </w:smartTagPr>
              <w:r w:rsidRPr="00543FA0">
                <w:rPr>
                  <w:spacing w:val="-2"/>
                  <w:sz w:val="20"/>
                </w:rPr>
                <w:t>3,5 мм</w:t>
              </w:r>
            </w:smartTag>
            <w:r w:rsidRPr="00543FA0">
              <w:rPr>
                <w:spacing w:val="-2"/>
                <w:sz w:val="20"/>
              </w:rPr>
              <w:t>;</w:t>
            </w:r>
          </w:p>
          <w:p w14:paraId="2517FB52" w14:textId="740A6658" w:rsidR="00870BC4" w:rsidRPr="001172E6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bCs/>
                <w:sz w:val="20"/>
                <w:szCs w:val="20"/>
              </w:rPr>
            </w:pPr>
            <w:r w:rsidRPr="00543FA0">
              <w:rPr>
                <w:spacing w:val="-2"/>
                <w:sz w:val="20"/>
              </w:rPr>
              <w:t>поперечные</w:t>
            </w:r>
            <w:r w:rsidRPr="001172E6">
              <w:rPr>
                <w:bCs/>
                <w:sz w:val="20"/>
                <w:szCs w:val="20"/>
              </w:rPr>
              <w:t xml:space="preserve"> надрезы глубиной более </w:t>
            </w:r>
            <w:smartTag w:uri="urn:schemas-microsoft-com:office:smarttags" w:element="metricconverter">
              <w:smartTagPr>
                <w:attr w:name="ProductID" w:val="2,0 мм"/>
              </w:smartTagPr>
              <w:r w:rsidRPr="001172E6">
                <w:rPr>
                  <w:sz w:val="20"/>
                  <w:szCs w:val="20"/>
                </w:rPr>
                <w:t xml:space="preserve">2,0 </w:t>
              </w:r>
              <w:r w:rsidRPr="001172E6">
                <w:rPr>
                  <w:bCs/>
                  <w:sz w:val="20"/>
                  <w:szCs w:val="20"/>
                </w:rPr>
                <w:t>мм</w:t>
              </w:r>
            </w:smartTag>
            <w:r w:rsidRPr="001172E6">
              <w:rPr>
                <w:bCs/>
                <w:sz w:val="20"/>
                <w:szCs w:val="20"/>
              </w:rPr>
              <w:t xml:space="preserve"> и длиной более</w:t>
            </w:r>
            <w:r>
              <w:rPr>
                <w:bCs/>
                <w:sz w:val="20"/>
                <w:szCs w:val="20"/>
              </w:rPr>
              <w:t>, чем указано в Таблице 4.</w:t>
            </w:r>
          </w:p>
          <w:p w14:paraId="62F4CA3A" w14:textId="5987D7B9" w:rsidR="00870BC4" w:rsidRDefault="00870BC4" w:rsidP="00870BC4">
            <w:pPr>
              <w:pStyle w:val="afa"/>
              <w:spacing w:before="120" w:beforeAutospacing="0" w:after="0" w:afterAutospacing="0"/>
              <w:jc w:val="right"/>
              <w:rPr>
                <w:rFonts w:ascii="Arial" w:hAnsi="Arial" w:cs="Arial"/>
                <w:b/>
                <w:bCs/>
                <w:sz w:val="18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Таблица 4</w:t>
            </w:r>
          </w:p>
          <w:p w14:paraId="7F603BDB" w14:textId="63FF0BC7" w:rsidR="00870BC4" w:rsidRPr="00FD4C5E" w:rsidRDefault="00870BC4" w:rsidP="00870BC4">
            <w:pPr>
              <w:pStyle w:val="afa"/>
              <w:spacing w:before="0" w:beforeAutospacing="0" w:after="60" w:afterAutospacing="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Длина поперечного надреза переводника</w:t>
            </w:r>
          </w:p>
          <w:tbl>
            <w:tblPr>
              <w:tblStyle w:val="aff"/>
              <w:tblW w:w="6474" w:type="dxa"/>
              <w:tblLayout w:type="fixed"/>
              <w:tblLook w:val="04A0" w:firstRow="1" w:lastRow="0" w:firstColumn="1" w:lastColumn="0" w:noHBand="0" w:noVBand="1"/>
            </w:tblPr>
            <w:tblGrid>
              <w:gridCol w:w="2920"/>
              <w:gridCol w:w="3554"/>
            </w:tblGrid>
            <w:tr w:rsidR="00870BC4" w:rsidRPr="00FD4C5E" w14:paraId="1D4E3155" w14:textId="77777777" w:rsidTr="00F51F38">
              <w:tc>
                <w:tcPr>
                  <w:tcW w:w="29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724D128" w14:textId="68B0B409" w:rsidR="00870BC4" w:rsidRPr="00F51F38" w:rsidRDefault="00870BC4" w:rsidP="00870BC4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 w:rsidRPr="00F51F38"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ДИАМЕТР ПЕРЕВОДНИКА, ММ</w:t>
                  </w:r>
                </w:p>
              </w:tc>
              <w:tc>
                <w:tcPr>
                  <w:tcW w:w="3554" w:type="dxa"/>
                  <w:tcBorders>
                    <w:top w:val="single" w:sz="12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A78D241" w14:textId="0412BDCC" w:rsidR="00870BC4" w:rsidRPr="00F51F38" w:rsidRDefault="00870BC4" w:rsidP="00870BC4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 w:rsidRPr="00F51F38"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ДЛИНА ПОПЕРЕЧНОГО НАДРЕЗА, ММ</w:t>
                  </w:r>
                </w:p>
              </w:tc>
            </w:tr>
            <w:tr w:rsidR="00870BC4" w:rsidRPr="00FD4C5E" w14:paraId="47F87266" w14:textId="77777777" w:rsidTr="00F51F38">
              <w:tc>
                <w:tcPr>
                  <w:tcW w:w="2920" w:type="dxa"/>
                  <w:tcBorders>
                    <w:top w:val="single" w:sz="12" w:space="0" w:color="auto"/>
                    <w:left w:val="single" w:sz="12" w:space="0" w:color="auto"/>
                  </w:tcBorders>
                </w:tcPr>
                <w:p w14:paraId="5BC75DB9" w14:textId="5AED74D4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60,3</w:t>
                  </w:r>
                </w:p>
              </w:tc>
              <w:tc>
                <w:tcPr>
                  <w:tcW w:w="3554" w:type="dxa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0A6365DE" w14:textId="52E777B2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19</w:t>
                  </w:r>
                </w:p>
              </w:tc>
            </w:tr>
            <w:tr w:rsidR="00870BC4" w:rsidRPr="00FD4C5E" w14:paraId="37E75F7D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21497DD6" w14:textId="33E50AD1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73,0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1B6D38DC" w14:textId="7AB48BAF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23</w:t>
                  </w:r>
                </w:p>
              </w:tc>
            </w:tr>
            <w:tr w:rsidR="00870BC4" w:rsidRPr="00FD4C5E" w14:paraId="29B38D16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424708D0" w14:textId="227B2217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89,0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3A29FB90" w14:textId="6DCACD3B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28</w:t>
                  </w:r>
                </w:p>
              </w:tc>
            </w:tr>
            <w:tr w:rsidR="00870BC4" w:rsidRPr="00FD4C5E" w14:paraId="666D560D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68385145" w14:textId="0B64DD42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101,6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5392B176" w14:textId="04955AB2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32</w:t>
                  </w:r>
                </w:p>
              </w:tc>
            </w:tr>
            <w:tr w:rsidR="00870BC4" w:rsidRPr="00FD4C5E" w14:paraId="36F022C1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3DB9BBD5" w14:textId="090978A8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lastRenderedPageBreak/>
                    <w:t>114,3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19679C9E" w14:textId="5A20FD6E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36</w:t>
                  </w:r>
                </w:p>
              </w:tc>
            </w:tr>
            <w:tr w:rsidR="00870BC4" w:rsidRPr="00FD4C5E" w14:paraId="6652905C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2DBFCD1B" w14:textId="080B81FD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127,0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322C3DFB" w14:textId="510DD357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40</w:t>
                  </w:r>
                </w:p>
              </w:tc>
            </w:tr>
            <w:tr w:rsidR="00870BC4" w:rsidRPr="00FD4C5E" w14:paraId="22950769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45CC909D" w14:textId="11A73A96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139,7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53D4B79E" w14:textId="41EDE535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44</w:t>
                  </w:r>
                </w:p>
              </w:tc>
            </w:tr>
            <w:tr w:rsidR="00870BC4" w:rsidRPr="00FD4C5E" w14:paraId="1BF4592F" w14:textId="77777777" w:rsidTr="00F51F38">
              <w:trPr>
                <w:trHeight w:val="215"/>
              </w:trPr>
              <w:tc>
                <w:tcPr>
                  <w:tcW w:w="2920" w:type="dxa"/>
                  <w:tcBorders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</w:tcPr>
                <w:p w14:paraId="02AEC1E6" w14:textId="28EAC05F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168,3</w:t>
                  </w:r>
                </w:p>
              </w:tc>
              <w:tc>
                <w:tcPr>
                  <w:tcW w:w="3554" w:type="dxa"/>
                  <w:tcBorders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05515346" w14:textId="0457737D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53</w:t>
                  </w:r>
                </w:p>
              </w:tc>
            </w:tr>
          </w:tbl>
          <w:p w14:paraId="6895EF9C" w14:textId="40503EBA" w:rsidR="00870BC4" w:rsidRPr="001172E6" w:rsidRDefault="00870BC4" w:rsidP="00870BC4">
            <w:pPr>
              <w:pStyle w:val="afa"/>
              <w:spacing w:before="0" w:beforeAutospacing="0" w:after="0" w:afterAutospacing="0"/>
              <w:jc w:val="both"/>
              <w:rPr>
                <w:bCs/>
                <w:sz w:val="20"/>
                <w:szCs w:val="20"/>
              </w:rPr>
            </w:pPr>
          </w:p>
          <w:p w14:paraId="5B163419" w14:textId="27DF5967" w:rsidR="00870BC4" w:rsidRPr="001172E6" w:rsidRDefault="00870BC4" w:rsidP="00870BC4">
            <w:pPr>
              <w:spacing w:after="60"/>
              <w:jc w:val="both"/>
              <w:rPr>
                <w:b/>
                <w:spacing w:val="-2"/>
                <w:sz w:val="20"/>
                <w:szCs w:val="20"/>
                <w:u w:val="single"/>
              </w:rPr>
            </w:pPr>
            <w:r w:rsidRPr="001172E6">
              <w:rPr>
                <w:b/>
                <w:spacing w:val="-2"/>
                <w:sz w:val="20"/>
                <w:szCs w:val="20"/>
                <w:u w:val="single"/>
              </w:rPr>
              <w:t>Вырубка, заварка и заделка дефектных мест не допус</w:t>
            </w:r>
            <w:r>
              <w:rPr>
                <w:b/>
                <w:spacing w:val="-2"/>
                <w:sz w:val="20"/>
                <w:szCs w:val="20"/>
                <w:u w:val="single"/>
              </w:rPr>
              <w:t>кается.</w:t>
            </w:r>
          </w:p>
          <w:p w14:paraId="336933FA" w14:textId="7E5404C4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5" w:hanging="385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z w:val="20"/>
                <w:szCs w:val="20"/>
              </w:rPr>
              <w:t>Необходимо периодически замерять наружный диаметр переводников. Переводники, имеющие износ больше допускаемых размеров, отбраковыва</w:t>
            </w:r>
            <w:r>
              <w:rPr>
                <w:sz w:val="20"/>
                <w:szCs w:val="20"/>
              </w:rPr>
              <w:t>ть</w:t>
            </w:r>
            <w:r w:rsidRPr="005D7692">
              <w:rPr>
                <w:sz w:val="20"/>
                <w:szCs w:val="20"/>
              </w:rPr>
              <w:t xml:space="preserve"> и в работе не использ</w:t>
            </w:r>
            <w:r>
              <w:rPr>
                <w:sz w:val="20"/>
                <w:szCs w:val="20"/>
              </w:rPr>
              <w:t>овать</w:t>
            </w:r>
            <w:r w:rsidRPr="005D7692">
              <w:rPr>
                <w:sz w:val="20"/>
                <w:szCs w:val="20"/>
              </w:rPr>
              <w:t>.</w:t>
            </w:r>
          </w:p>
          <w:p w14:paraId="1D82E56C" w14:textId="7BEA5FFA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5" w:hanging="385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 xml:space="preserve">Отбраковка предохранительного переводника на </w:t>
            </w:r>
            <w:r>
              <w:rPr>
                <w:spacing w:val="-2"/>
                <w:sz w:val="20"/>
                <w:szCs w:val="20"/>
              </w:rPr>
              <w:t>ВБТ</w:t>
            </w:r>
            <w:r w:rsidRPr="005D7692">
              <w:rPr>
                <w:spacing w:val="-2"/>
                <w:sz w:val="20"/>
                <w:szCs w:val="20"/>
              </w:rPr>
              <w:t xml:space="preserve"> аналогична отбраковке замковых резьб. Для увеличения срока службы предохранительного переводника необходимо следить за прямолинейностью </w:t>
            </w:r>
            <w:r>
              <w:rPr>
                <w:spacing w:val="-2"/>
                <w:sz w:val="20"/>
                <w:szCs w:val="20"/>
              </w:rPr>
              <w:t>ВБТ</w:t>
            </w:r>
            <w:r w:rsidRPr="005D7692">
              <w:rPr>
                <w:spacing w:val="-2"/>
                <w:sz w:val="20"/>
                <w:szCs w:val="20"/>
              </w:rPr>
              <w:t xml:space="preserve">. При наличии изгиба </w:t>
            </w:r>
            <w:r>
              <w:rPr>
                <w:spacing w:val="-2"/>
                <w:sz w:val="20"/>
                <w:szCs w:val="20"/>
              </w:rPr>
              <w:t>ВБТ</w:t>
            </w:r>
            <w:r w:rsidRPr="005D7692">
              <w:rPr>
                <w:spacing w:val="-2"/>
                <w:sz w:val="20"/>
                <w:szCs w:val="20"/>
              </w:rPr>
              <w:t xml:space="preserve"> необходимо заменить.</w:t>
            </w:r>
          </w:p>
          <w:p w14:paraId="41A82F95" w14:textId="697106E8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Особое внимание во время СПО уделять визуальному контролю состояния переводников. Переводники 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pacing w:val="-2"/>
                <w:sz w:val="20"/>
                <w:szCs w:val="20"/>
              </w:rPr>
              <w:t>, если:</w:t>
            </w:r>
          </w:p>
          <w:p w14:paraId="6C364EAD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момент раскрепления соединения высокий (резьбовые соединения перекручены);</w:t>
            </w:r>
          </w:p>
          <w:p w14:paraId="7A754419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муфты раздутые;</w:t>
            </w:r>
          </w:p>
          <w:p w14:paraId="7FC259A8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профиль вершинки резьбы острый (отсутствует закругление вершин профиля резьбы);</w:t>
            </w:r>
          </w:p>
          <w:p w14:paraId="5DF6757F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вершина наружной резьбы ниппельной части срезана (срез на наружной резьбе в ниппельной части);</w:t>
            </w:r>
          </w:p>
          <w:p w14:paraId="53065F87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переводники и муфтовые соединения блестящие – из-за значительного трения во время бурения (возможна отбраковка по диаметру переводника).</w:t>
            </w:r>
          </w:p>
          <w:p w14:paraId="356C7194" w14:textId="3022F3AF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5" w:hanging="425"/>
              <w:contextualSpacing w:val="0"/>
              <w:jc w:val="both"/>
              <w:rPr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По окончании работ на буровой так же, как и до начала буровых работ, все элементы бурильной колонны, включая переводники, подлежат обязательной проверке на годнос</w:t>
            </w:r>
            <w:r>
              <w:rPr>
                <w:spacing w:val="-2"/>
                <w:sz w:val="20"/>
                <w:szCs w:val="20"/>
              </w:rPr>
              <w:t>ть их к дальнейшей эксплуатации</w:t>
            </w:r>
          </w:p>
        </w:tc>
        <w:tc>
          <w:tcPr>
            <w:tcW w:w="2269" w:type="dxa"/>
          </w:tcPr>
          <w:p w14:paraId="6F0F83D8" w14:textId="1B3BE786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42DB82C" w14:textId="76F68C0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F199EB0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4E0E77" w14:textId="19020A1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3CED79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67EE200" w14:textId="47EB4EA6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6.5</w:t>
            </w:r>
          </w:p>
        </w:tc>
        <w:tc>
          <w:tcPr>
            <w:tcW w:w="6711" w:type="dxa"/>
          </w:tcPr>
          <w:p w14:paraId="129A93AB" w14:textId="753817DC" w:rsidR="00870BC4" w:rsidRPr="00CD1FD4" w:rsidRDefault="00870BC4" w:rsidP="00870BC4">
            <w:pPr>
              <w:spacing w:after="60"/>
              <w:ind w:left="386" w:hanging="386"/>
              <w:jc w:val="both"/>
              <w:rPr>
                <w:sz w:val="20"/>
                <w:szCs w:val="20"/>
              </w:rPr>
            </w:pPr>
            <w:r w:rsidRPr="00CD1FD4">
              <w:rPr>
                <w:sz w:val="20"/>
                <w:szCs w:val="20"/>
              </w:rPr>
              <w:t>Срок службы переводников и дефектоскопия</w:t>
            </w:r>
            <w:r>
              <w:rPr>
                <w:sz w:val="20"/>
                <w:szCs w:val="20"/>
              </w:rPr>
              <w:t>:</w:t>
            </w:r>
          </w:p>
          <w:p w14:paraId="4F1FD45F" w14:textId="2C1CC64E" w:rsidR="00870BC4" w:rsidRPr="00212A1B" w:rsidRDefault="00870BC4" w:rsidP="00870BC4">
            <w:pPr>
              <w:pStyle w:val="aff0"/>
              <w:numPr>
                <w:ilvl w:val="0"/>
                <w:numId w:val="26"/>
              </w:numPr>
              <w:tabs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212A1B">
              <w:rPr>
                <w:sz w:val="20"/>
                <w:szCs w:val="20"/>
              </w:rPr>
              <w:t>Все переводники, входящие в компоновку бурильной колонны, должны иметь паспорта с актами дефектоскопического контроля, учетными карточками работы переводников и копией заводского сертификата качества.</w:t>
            </w:r>
          </w:p>
          <w:p w14:paraId="0C9A6D96" w14:textId="09E8426A" w:rsidR="00870BC4" w:rsidRPr="00E42493" w:rsidRDefault="00870BC4" w:rsidP="00E42493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Инспекцию</w:t>
            </w:r>
            <w:r w:rsidRPr="00212A1B">
              <w:rPr>
                <w:sz w:val="20"/>
                <w:szCs w:val="20"/>
              </w:rPr>
              <w:t xml:space="preserve"> переводников производить</w:t>
            </w:r>
            <w:r>
              <w:rPr>
                <w:sz w:val="20"/>
                <w:szCs w:val="20"/>
              </w:rPr>
              <w:t xml:space="preserve"> в соответствии с</w:t>
            </w:r>
            <w:r w:rsidR="00E42493">
              <w:rPr>
                <w:sz w:val="20"/>
                <w:szCs w:val="20"/>
              </w:rPr>
              <w:t xml:space="preserve"> п. 5.10 </w:t>
            </w:r>
            <w:r w:rsidR="00E42493" w:rsidRPr="00592CE0">
              <w:rPr>
                <w:sz w:val="20"/>
              </w:rPr>
              <w:t>Типовы</w:t>
            </w:r>
            <w:r w:rsidR="00E42493">
              <w:rPr>
                <w:sz w:val="20"/>
              </w:rPr>
              <w:t>х</w:t>
            </w:r>
            <w:r w:rsidR="00E42493" w:rsidRPr="00592CE0">
              <w:rPr>
                <w:sz w:val="20"/>
              </w:rPr>
              <w:t xml:space="preserve"> Требовани</w:t>
            </w:r>
            <w:r w:rsidR="00E42493">
              <w:rPr>
                <w:sz w:val="20"/>
              </w:rPr>
              <w:t>й</w:t>
            </w:r>
            <w:r w:rsidR="00E42493" w:rsidRPr="00592CE0">
              <w:rPr>
                <w:sz w:val="20"/>
              </w:rPr>
              <w:t xml:space="preserve"> Компании </w:t>
            </w:r>
            <w:r w:rsidR="001C2172" w:rsidRPr="00592CE0">
              <w:rPr>
                <w:sz w:val="20"/>
              </w:rPr>
              <w:t>№П2-10 ТТР-0001</w:t>
            </w:r>
            <w:r w:rsidR="001C2172">
              <w:rPr>
                <w:sz w:val="20"/>
              </w:rPr>
              <w:t xml:space="preserve"> </w:t>
            </w:r>
            <w:r w:rsidR="00E42493" w:rsidRPr="00592CE0">
              <w:rPr>
                <w:sz w:val="20"/>
              </w:rPr>
              <w:t xml:space="preserve">«Требование к спецификации, эксплуатации и </w:t>
            </w:r>
            <w:r w:rsidR="00E42493">
              <w:rPr>
                <w:sz w:val="20"/>
              </w:rPr>
              <w:t>и</w:t>
            </w:r>
            <w:r w:rsidR="00E42493" w:rsidRPr="00592CE0">
              <w:rPr>
                <w:sz w:val="20"/>
              </w:rPr>
              <w:t xml:space="preserve">нспекции бурильного инструмента» </w:t>
            </w:r>
            <w:r w:rsidR="00E42493">
              <w:rPr>
                <w:sz w:val="20"/>
              </w:rPr>
              <w:t xml:space="preserve">и </w:t>
            </w:r>
            <w:r w:rsidR="001C2172">
              <w:rPr>
                <w:sz w:val="20"/>
              </w:rPr>
              <w:t>периодичностью</w:t>
            </w:r>
            <w:r w:rsidR="00E42493">
              <w:rPr>
                <w:sz w:val="20"/>
              </w:rPr>
              <w:t xml:space="preserve">, указанной </w:t>
            </w:r>
            <w:r w:rsidR="00E42493" w:rsidRPr="00E42493">
              <w:rPr>
                <w:sz w:val="20"/>
              </w:rPr>
              <w:t>в</w:t>
            </w:r>
            <w:r w:rsidR="00E42493" w:rsidRPr="00E42493">
              <w:rPr>
                <w:sz w:val="20"/>
                <w:szCs w:val="20"/>
              </w:rPr>
              <w:t xml:space="preserve"> </w:t>
            </w:r>
            <w:r w:rsidRPr="00E42493">
              <w:rPr>
                <w:sz w:val="20"/>
                <w:szCs w:val="20"/>
              </w:rPr>
              <w:t xml:space="preserve"> </w:t>
            </w:r>
            <w:r w:rsidR="00E42493" w:rsidRPr="00E42493">
              <w:rPr>
                <w:sz w:val="20"/>
                <w:szCs w:val="20"/>
              </w:rPr>
              <w:t>таблице 23</w:t>
            </w:r>
            <w:r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1B6BDD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>
              <w:rPr>
                <w:sz w:val="20"/>
                <w:szCs w:val="20"/>
              </w:rPr>
              <w:t>.</w:t>
            </w:r>
            <w:r w:rsidRPr="00212A1B">
              <w:rPr>
                <w:sz w:val="20"/>
                <w:szCs w:val="20"/>
              </w:rPr>
              <w:t xml:space="preserve"> </w:t>
            </w:r>
          </w:p>
          <w:p w14:paraId="364FAD5D" w14:textId="60DCF7E6" w:rsidR="00870BC4" w:rsidRPr="00E42493" w:rsidRDefault="00870BC4" w:rsidP="00E42493">
            <w:pPr>
              <w:pStyle w:val="aff0"/>
              <w:numPr>
                <w:ilvl w:val="0"/>
                <w:numId w:val="25"/>
              </w:numPr>
              <w:tabs>
                <w:tab w:val="clear" w:pos="2700"/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555B79">
              <w:rPr>
                <w:sz w:val="20"/>
                <w:szCs w:val="20"/>
              </w:rPr>
              <w:t>В случае работ по ликвидации внутрискважинных инцидентов, связанных с повышенными растягивающими, крутящими нагрузками или сломом элементов бурильной колонны (приложением ударных нагрузок, или «полетом» бурильной колонны)</w:t>
            </w:r>
            <w:r>
              <w:rPr>
                <w:sz w:val="20"/>
                <w:szCs w:val="20"/>
              </w:rPr>
              <w:t xml:space="preserve"> –</w:t>
            </w:r>
            <w:r w:rsidRPr="00555B7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необходимо провести</w:t>
            </w:r>
            <w:r w:rsidRPr="00555B79">
              <w:rPr>
                <w:sz w:val="20"/>
                <w:szCs w:val="20"/>
              </w:rPr>
              <w:t xml:space="preserve"> внеочередн</w:t>
            </w:r>
            <w:r>
              <w:rPr>
                <w:sz w:val="20"/>
                <w:szCs w:val="20"/>
              </w:rPr>
              <w:t>ую дефектоскопию</w:t>
            </w:r>
            <w:r w:rsidRPr="00555B79">
              <w:rPr>
                <w:sz w:val="20"/>
                <w:szCs w:val="20"/>
              </w:rPr>
              <w:t xml:space="preserve"> бурильной к</w:t>
            </w:r>
            <w:r>
              <w:rPr>
                <w:sz w:val="20"/>
                <w:szCs w:val="20"/>
              </w:rPr>
              <w:t>олонны, включая все переводники</w:t>
            </w:r>
            <w:r w:rsidRPr="00555B79">
              <w:rPr>
                <w:sz w:val="20"/>
                <w:szCs w:val="20"/>
              </w:rPr>
              <w:t>.</w:t>
            </w:r>
          </w:p>
          <w:p w14:paraId="75C54EA6" w14:textId="630E4A92" w:rsidR="00870BC4" w:rsidRPr="00555B79" w:rsidRDefault="00870BC4" w:rsidP="00870BC4">
            <w:pPr>
              <w:pStyle w:val="aff0"/>
              <w:numPr>
                <w:ilvl w:val="0"/>
                <w:numId w:val="25"/>
              </w:numPr>
              <w:tabs>
                <w:tab w:val="clear" w:pos="2700"/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555B79">
              <w:rPr>
                <w:sz w:val="20"/>
                <w:szCs w:val="20"/>
              </w:rPr>
              <w:t>Программа дефектоскопической проверки переводников должна включать в себя:</w:t>
            </w:r>
          </w:p>
          <w:p w14:paraId="2D672CC5" w14:textId="13400846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555B79">
              <w:rPr>
                <w:sz w:val="20"/>
                <w:szCs w:val="20"/>
              </w:rPr>
              <w:t>етод визуального осмотра замковых соединений;</w:t>
            </w:r>
          </w:p>
          <w:p w14:paraId="6A2D3BC9" w14:textId="3D86587F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555B79">
              <w:rPr>
                <w:sz w:val="20"/>
                <w:szCs w:val="20"/>
              </w:rPr>
              <w:t>етод замеров (измерительный метод);</w:t>
            </w:r>
          </w:p>
          <w:p w14:paraId="645B6D07" w14:textId="76A50B7D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555B79">
              <w:rPr>
                <w:sz w:val="20"/>
                <w:szCs w:val="20"/>
              </w:rPr>
              <w:t>етод влажной флуоресцентной магнитопорошковой дефектоскопии;</w:t>
            </w:r>
          </w:p>
          <w:p w14:paraId="22728BAC" w14:textId="42A41CFD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</w:t>
            </w:r>
            <w:r w:rsidRPr="00555B79">
              <w:rPr>
                <w:sz w:val="20"/>
                <w:szCs w:val="20"/>
              </w:rPr>
              <w:t>льтразвуковой метод проверки замковых соединений.</w:t>
            </w:r>
          </w:p>
          <w:p w14:paraId="0CB101A1" w14:textId="28852881" w:rsidR="00870BC4" w:rsidRPr="00555B79" w:rsidRDefault="00870BC4" w:rsidP="00870BC4">
            <w:pPr>
              <w:pStyle w:val="aff0"/>
              <w:numPr>
                <w:ilvl w:val="0"/>
                <w:numId w:val="25"/>
              </w:numPr>
              <w:tabs>
                <w:tab w:val="clear" w:pos="2700"/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555B79">
              <w:rPr>
                <w:sz w:val="20"/>
                <w:szCs w:val="20"/>
              </w:rPr>
              <w:t xml:space="preserve">Дефектоскопические проверки оборудования методом неразрушающего контроля должны проводиться компаниями (предприятиями), имеющими лицензии на данный вид деятельности, пока другое не установлено в договоре между Заказчиком и </w:t>
            </w:r>
            <w:r w:rsidRPr="00555B79">
              <w:rPr>
                <w:sz w:val="20"/>
                <w:szCs w:val="20"/>
              </w:rPr>
              <w:lastRenderedPageBreak/>
              <w:t>Подрядчиком</w:t>
            </w:r>
            <w:r>
              <w:rPr>
                <w:sz w:val="20"/>
                <w:szCs w:val="20"/>
              </w:rPr>
              <w:t xml:space="preserve"> по бурению</w:t>
            </w:r>
            <w:r w:rsidRPr="00555B79">
              <w:rPr>
                <w:sz w:val="20"/>
                <w:szCs w:val="20"/>
              </w:rPr>
              <w:t>. Заказчик имеет право на проведение аудита данного вида деятельности в</w:t>
            </w:r>
            <w:r>
              <w:rPr>
                <w:sz w:val="20"/>
                <w:szCs w:val="20"/>
              </w:rPr>
              <w:t xml:space="preserve"> таких предприятиях (компаниях)</w:t>
            </w:r>
          </w:p>
        </w:tc>
        <w:tc>
          <w:tcPr>
            <w:tcW w:w="2269" w:type="dxa"/>
          </w:tcPr>
          <w:p w14:paraId="054DD3DE" w14:textId="04F1B369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77C7C9D" w14:textId="35A8B89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B8E32E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9838FA" w14:textId="5A90139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62447A" w14:paraId="6555B08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7AEDC00" w14:textId="02FF36D8" w:rsidR="00870BC4" w:rsidRPr="0062447A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62447A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980" w:type="dxa"/>
            <w:gridSpan w:val="2"/>
          </w:tcPr>
          <w:p w14:paraId="39073A55" w14:textId="13E7AD1A" w:rsidR="00870BC4" w:rsidRPr="0062447A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</w:rPr>
              <w:t>ШАРОВЫЕ КРАНЫ ВБТ</w:t>
            </w:r>
          </w:p>
        </w:tc>
      </w:tr>
      <w:tr w:rsidR="00870BC4" w:rsidRPr="005C5EA0" w14:paraId="7E473E71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80CCE45" w14:textId="39E86D8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6711" w:type="dxa"/>
          </w:tcPr>
          <w:p w14:paraId="0E51E7E4" w14:textId="1DBD4BEC" w:rsidR="00870BC4" w:rsidRPr="0062447A" w:rsidRDefault="00870BC4" w:rsidP="00870BC4">
            <w:pPr>
              <w:spacing w:after="60"/>
              <w:jc w:val="both"/>
              <w:rPr>
                <w:sz w:val="20"/>
              </w:rPr>
            </w:pPr>
            <w:r w:rsidRPr="0062447A">
              <w:rPr>
                <w:iCs/>
                <w:color w:val="232323"/>
                <w:sz w:val="20"/>
              </w:rPr>
              <w:t>Кран шаровой</w:t>
            </w:r>
            <w:r w:rsidRPr="0062447A">
              <w:rPr>
                <w:color w:val="232323"/>
                <w:sz w:val="20"/>
              </w:rPr>
              <w:t xml:space="preserve"> устанавливать на нижнем конце </w:t>
            </w:r>
            <w:r>
              <w:rPr>
                <w:color w:val="232323"/>
                <w:sz w:val="20"/>
              </w:rPr>
              <w:t>ВБТ</w:t>
            </w:r>
            <w:r w:rsidRPr="0062447A">
              <w:rPr>
                <w:color w:val="232323"/>
                <w:sz w:val="20"/>
              </w:rPr>
              <w:t xml:space="preserve"> (выше рабочего переводника) для надежного перекрытия внутреннего пространства бурильной колонны в любой момент при возникновении первых признаков </w:t>
            </w:r>
            <w:r>
              <w:rPr>
                <w:color w:val="232323"/>
                <w:sz w:val="20"/>
              </w:rPr>
              <w:t>ГНВП</w:t>
            </w:r>
            <w:r w:rsidRPr="0062447A">
              <w:rPr>
                <w:color w:val="232323"/>
                <w:sz w:val="20"/>
              </w:rPr>
              <w:t>, а также для предотвращения потерь бурового раствора при отсоединении ВБТ от бурильной колонны. Ключ для закрытия / открытия шарового крана, окрашенный в красный цвет, должен находиться на видном месте на рабочей площадке буровой. На каждый шаро</w:t>
            </w:r>
            <w:r>
              <w:rPr>
                <w:color w:val="232323"/>
                <w:sz w:val="20"/>
              </w:rPr>
              <w:t>вой кран должен иметься паспорт</w:t>
            </w:r>
          </w:p>
        </w:tc>
        <w:tc>
          <w:tcPr>
            <w:tcW w:w="2269" w:type="dxa"/>
          </w:tcPr>
          <w:p w14:paraId="42ABAAB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9F206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39C4FE" w14:textId="65597389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97748C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8915892" w14:textId="021655A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6711" w:type="dxa"/>
          </w:tcPr>
          <w:p w14:paraId="6AFFA23E" w14:textId="059B208B" w:rsidR="00870BC4" w:rsidRPr="0062447A" w:rsidRDefault="00870BC4" w:rsidP="00870BC4">
            <w:pPr>
              <w:spacing w:after="60"/>
              <w:jc w:val="both"/>
              <w:rPr>
                <w:sz w:val="20"/>
              </w:rPr>
            </w:pPr>
            <w:r w:rsidRPr="0062447A">
              <w:rPr>
                <w:sz w:val="20"/>
              </w:rPr>
              <w:t>При разноразмерном инструменте на мостках необходимо иметь специальную</w:t>
            </w:r>
            <w:r w:rsidRPr="0062447A">
              <w:rPr>
                <w:color w:val="FFFFFF"/>
                <w:sz w:val="20"/>
              </w:rPr>
              <w:t xml:space="preserve"> </w:t>
            </w:r>
            <w:r w:rsidRPr="0062447A">
              <w:rPr>
                <w:sz w:val="20"/>
              </w:rPr>
              <w:t>опрессованную трубу с переводником и шаровым краном, по диаметру и прочностной</w:t>
            </w:r>
            <w:r w:rsidRPr="0062447A">
              <w:rPr>
                <w:color w:val="FFFFFF"/>
                <w:sz w:val="20"/>
              </w:rPr>
              <w:t xml:space="preserve"> </w:t>
            </w:r>
            <w:r w:rsidRPr="0062447A">
              <w:rPr>
                <w:sz w:val="20"/>
              </w:rPr>
              <w:t>характеристике соответствующую верхней секции исп</w:t>
            </w:r>
            <w:r>
              <w:rPr>
                <w:sz w:val="20"/>
              </w:rPr>
              <w:t>ользуемой бурильной колонны. На</w:t>
            </w:r>
            <w:r w:rsidRPr="0062447A">
              <w:rPr>
                <w:sz w:val="20"/>
              </w:rPr>
              <w:t xml:space="preserve"> этой трубе должен быть навернут и закреплен машинными ключами шаровой кран в открытом состоянии и переводники под соответствующие размеры </w:t>
            </w:r>
            <w:r>
              <w:rPr>
                <w:sz w:val="20"/>
              </w:rPr>
              <w:t>бурильной или обсадной колонны. Специальная труба должна иметь</w:t>
            </w:r>
            <w:r w:rsidRPr="000100FD">
              <w:rPr>
                <w:sz w:val="20"/>
              </w:rPr>
              <w:t xml:space="preserve"> муфты с проточкой  под углом 90 градусов к телу трубы для упора в плашк</w:t>
            </w:r>
            <w:r>
              <w:rPr>
                <w:sz w:val="20"/>
              </w:rPr>
              <w:t>и</w:t>
            </w:r>
            <w:r w:rsidRPr="000100FD">
              <w:rPr>
                <w:sz w:val="20"/>
              </w:rPr>
              <w:t xml:space="preserve"> превентора при герметизации скважины</w:t>
            </w:r>
          </w:p>
        </w:tc>
        <w:tc>
          <w:tcPr>
            <w:tcW w:w="2269" w:type="dxa"/>
          </w:tcPr>
          <w:p w14:paraId="23AA79E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F00D4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00101E" w14:textId="1A48980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159488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D1CE7BD" w14:textId="4AEF974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6711" w:type="dxa"/>
          </w:tcPr>
          <w:p w14:paraId="18F31CE6" w14:textId="67E16704" w:rsidR="00870BC4" w:rsidRPr="0062447A" w:rsidRDefault="00870BC4" w:rsidP="00870BC4">
            <w:pPr>
              <w:spacing w:after="60"/>
              <w:jc w:val="both"/>
              <w:rPr>
                <w:sz w:val="20"/>
              </w:rPr>
            </w:pPr>
            <w:r w:rsidRPr="0062447A">
              <w:rPr>
                <w:sz w:val="20"/>
              </w:rPr>
              <w:t>Шаровые краны отбраков</w:t>
            </w:r>
            <w:r>
              <w:rPr>
                <w:sz w:val="20"/>
              </w:rPr>
              <w:t>ывать аналогично переводникам</w:t>
            </w:r>
          </w:p>
        </w:tc>
        <w:tc>
          <w:tcPr>
            <w:tcW w:w="2269" w:type="dxa"/>
          </w:tcPr>
          <w:p w14:paraId="0FCE687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A2A83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A851DC" w14:textId="46C172E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0604B3" w14:paraId="3015565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A3355FC" w14:textId="4D39EF9A" w:rsidR="00870BC4" w:rsidRPr="000604B3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0604B3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8980" w:type="dxa"/>
            <w:gridSpan w:val="2"/>
          </w:tcPr>
          <w:p w14:paraId="71C1BA4F" w14:textId="04B48EFE" w:rsidR="00870BC4" w:rsidRPr="000604B3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0604B3">
              <w:rPr>
                <w:b/>
                <w:sz w:val="20"/>
                <w:szCs w:val="20"/>
                <w:lang w:eastAsia="ru-RU"/>
              </w:rPr>
              <w:t>ЯСЫ</w:t>
            </w:r>
          </w:p>
        </w:tc>
      </w:tr>
      <w:tr w:rsidR="00870BC4" w:rsidRPr="005C5EA0" w14:paraId="7FF16D23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4A24C6E" w14:textId="42A9B70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</w:t>
            </w:r>
          </w:p>
        </w:tc>
        <w:tc>
          <w:tcPr>
            <w:tcW w:w="6711" w:type="dxa"/>
          </w:tcPr>
          <w:p w14:paraId="415B0834" w14:textId="03E00182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>Пр</w:t>
            </w:r>
            <w:r>
              <w:rPr>
                <w:sz w:val="20"/>
              </w:rPr>
              <w:t>и транспортировке механический я</w:t>
            </w:r>
            <w:r w:rsidRPr="000604B3">
              <w:rPr>
                <w:sz w:val="20"/>
              </w:rPr>
              <w:t>с не должен быть заряжен, а должен нахо</w:t>
            </w:r>
            <w:r>
              <w:rPr>
                <w:sz w:val="20"/>
              </w:rPr>
              <w:t>диться в нейтральном состоянии</w:t>
            </w:r>
          </w:p>
        </w:tc>
        <w:tc>
          <w:tcPr>
            <w:tcW w:w="2269" w:type="dxa"/>
          </w:tcPr>
          <w:p w14:paraId="76D2D49F" w14:textId="0F0294B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485BF1C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8C5855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C56907A" w14:textId="7D80AF6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166EC9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F3DC5D9" w14:textId="43A689E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8.2</w:t>
            </w:r>
          </w:p>
        </w:tc>
        <w:tc>
          <w:tcPr>
            <w:tcW w:w="6711" w:type="dxa"/>
          </w:tcPr>
          <w:p w14:paraId="4FDBBD2B" w14:textId="67054D2A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Размещать механический я</w:t>
            </w:r>
            <w:r w:rsidRPr="000604B3">
              <w:rPr>
                <w:sz w:val="20"/>
              </w:rPr>
              <w:t>с на рабочей площадке буровой нужно только в нейтральном состоянии при любом положении секции</w:t>
            </w:r>
          </w:p>
        </w:tc>
        <w:tc>
          <w:tcPr>
            <w:tcW w:w="2269" w:type="dxa"/>
          </w:tcPr>
          <w:p w14:paraId="273217C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34798F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6C2C42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BF50253" w14:textId="48EAC5F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2115B8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93EAD93" w14:textId="516E33D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8.3</w:t>
            </w:r>
          </w:p>
        </w:tc>
        <w:tc>
          <w:tcPr>
            <w:tcW w:w="6711" w:type="dxa"/>
          </w:tcPr>
          <w:p w14:paraId="3495B4C6" w14:textId="0BC71141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Гидравлический я</w:t>
            </w:r>
            <w:r w:rsidRPr="000604B3">
              <w:rPr>
                <w:sz w:val="20"/>
              </w:rPr>
              <w:t xml:space="preserve">с транспортировать с защитной скобой, установленной на внутреннем штоке. Яс опускать </w:t>
            </w:r>
            <w:r>
              <w:rPr>
                <w:sz w:val="20"/>
              </w:rPr>
              <w:t>в скважину в открытом состоянии</w:t>
            </w:r>
          </w:p>
        </w:tc>
        <w:tc>
          <w:tcPr>
            <w:tcW w:w="2269" w:type="dxa"/>
          </w:tcPr>
          <w:p w14:paraId="6C3C35FB" w14:textId="32934AD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186AC8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8A634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E44D7A2" w14:textId="7C1096F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DDBFC1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9CC199E" w14:textId="6EED97C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8.4</w:t>
            </w:r>
          </w:p>
        </w:tc>
        <w:tc>
          <w:tcPr>
            <w:tcW w:w="6711" w:type="dxa"/>
          </w:tcPr>
          <w:p w14:paraId="15FF79C6" w14:textId="2BE534E4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>Не устанавливать клинья на открытые полирова</w:t>
            </w:r>
            <w:r>
              <w:rPr>
                <w:sz w:val="20"/>
              </w:rPr>
              <w:t>нные участки внутреннего штока яса</w:t>
            </w:r>
          </w:p>
        </w:tc>
        <w:tc>
          <w:tcPr>
            <w:tcW w:w="2269" w:type="dxa"/>
          </w:tcPr>
          <w:p w14:paraId="1CFD927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3618C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1AA98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4EF5D53" w14:textId="5DE59CE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0371EA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C941766" w14:textId="132AE945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8.5</w:t>
            </w:r>
          </w:p>
        </w:tc>
        <w:tc>
          <w:tcPr>
            <w:tcW w:w="6711" w:type="dxa"/>
          </w:tcPr>
          <w:p w14:paraId="0852834B" w14:textId="7043B8C1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 xml:space="preserve">Если ослабло рабочее резьбовое соединение, его необходимо дотянуть до рекомендуемого момента свинчивания (если это возможно </w:t>
            </w:r>
            <w:r>
              <w:rPr>
                <w:sz w:val="20"/>
              </w:rPr>
              <w:t>в условиях буровой, если нет – я</w:t>
            </w:r>
            <w:r w:rsidRPr="000604B3">
              <w:rPr>
                <w:sz w:val="20"/>
              </w:rPr>
              <w:t>с не може</w:t>
            </w:r>
            <w:r>
              <w:rPr>
                <w:sz w:val="20"/>
              </w:rPr>
              <w:t>т быть использован для работы)</w:t>
            </w:r>
          </w:p>
        </w:tc>
        <w:tc>
          <w:tcPr>
            <w:tcW w:w="2269" w:type="dxa"/>
          </w:tcPr>
          <w:p w14:paraId="2EB13C9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2E72E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1A1C4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08382A0" w14:textId="70BBEDD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5CBD71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196B722" w14:textId="7113C94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8.6</w:t>
            </w:r>
          </w:p>
        </w:tc>
        <w:tc>
          <w:tcPr>
            <w:tcW w:w="6711" w:type="dxa"/>
          </w:tcPr>
          <w:p w14:paraId="4CE147E9" w14:textId="3D19E75D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>Дл</w:t>
            </w:r>
            <w:r>
              <w:rPr>
                <w:sz w:val="20"/>
              </w:rPr>
              <w:t>я вскрытия проницаемых пластов я</w:t>
            </w:r>
            <w:r w:rsidRPr="000604B3">
              <w:rPr>
                <w:sz w:val="20"/>
              </w:rPr>
              <w:t>с в КНБК устанавливать с учетом его нахождения выше ВЗД или турбобура на 150</w:t>
            </w:r>
            <w:r>
              <w:rPr>
                <w:sz w:val="20"/>
              </w:rPr>
              <w:t xml:space="preserve"> – </w:t>
            </w:r>
            <w:r w:rsidRPr="000604B3">
              <w:rPr>
                <w:sz w:val="20"/>
              </w:rPr>
              <w:t>200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 xml:space="preserve">м, при этом сам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в обязательном порядке должен быть отделен от УБТ минимум одиночной бурильной трубой</w:t>
            </w:r>
            <w:r>
              <w:rPr>
                <w:sz w:val="20"/>
              </w:rPr>
              <w:t>.  При невозможности установки я</w:t>
            </w:r>
            <w:r w:rsidRPr="000604B3">
              <w:rPr>
                <w:sz w:val="20"/>
              </w:rPr>
              <w:t xml:space="preserve">са выше КНБК на </w:t>
            </w:r>
            <w:r>
              <w:rPr>
                <w:sz w:val="20"/>
              </w:rPr>
              <w:t>150 – 200 м допускается установка я</w:t>
            </w:r>
            <w:r w:rsidRPr="000604B3">
              <w:rPr>
                <w:sz w:val="20"/>
              </w:rPr>
              <w:t xml:space="preserve">са непосредственно выше УБТ через бурильную трубу. </w:t>
            </w:r>
          </w:p>
          <w:p w14:paraId="34B4199D" w14:textId="06E3F608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Подбор типоразмера я</w:t>
            </w:r>
            <w:r w:rsidRPr="000604B3">
              <w:rPr>
                <w:sz w:val="20"/>
              </w:rPr>
              <w:t xml:space="preserve">са желательно производить с учетом наибольшего соответствия его внутреннего диаметра минимальному внутреннему </w:t>
            </w:r>
            <w:r w:rsidRPr="000604B3">
              <w:rPr>
                <w:sz w:val="20"/>
              </w:rPr>
              <w:lastRenderedPageBreak/>
              <w:t>диаметру спускаемой бурильной колонны (на случай прохождения геофизических приборов и «торпеды»)</w:t>
            </w:r>
            <w:r>
              <w:rPr>
                <w:sz w:val="20"/>
              </w:rPr>
              <w:t>.</w:t>
            </w:r>
          </w:p>
          <w:p w14:paraId="652351A4" w14:textId="78DA25E6" w:rsidR="00870BC4" w:rsidRPr="002C054B" w:rsidRDefault="00870BC4" w:rsidP="00870BC4">
            <w:pPr>
              <w:spacing w:after="60"/>
              <w:jc w:val="both"/>
              <w:rPr>
                <w:sz w:val="20"/>
              </w:rPr>
            </w:pPr>
            <w:r w:rsidRPr="002C054B">
              <w:rPr>
                <w:sz w:val="20"/>
              </w:rPr>
              <w:t xml:space="preserve">Рекомендуется устанавливать яс как можно ближе к месту прихвата и иметь </w:t>
            </w:r>
            <w:r>
              <w:rPr>
                <w:sz w:val="20"/>
              </w:rPr>
              <w:t>как можно более жесткую</w:t>
            </w:r>
            <w:r w:rsidRPr="002C054B">
              <w:rPr>
                <w:sz w:val="20"/>
              </w:rPr>
              <w:t xml:space="preserve"> </w:t>
            </w:r>
            <w:r>
              <w:rPr>
                <w:sz w:val="20"/>
              </w:rPr>
              <w:t>бурильную колонну</w:t>
            </w:r>
            <w:r w:rsidRPr="002C054B">
              <w:rPr>
                <w:sz w:val="20"/>
              </w:rPr>
              <w:t xml:space="preserve"> между </w:t>
            </w:r>
            <w:r>
              <w:rPr>
                <w:sz w:val="20"/>
              </w:rPr>
              <w:t>ясом и вероятным местом прихвата.</w:t>
            </w:r>
          </w:p>
          <w:p w14:paraId="4DFC6BFE" w14:textId="426FA98E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Подрядчику по ННБ п</w:t>
            </w:r>
            <w:r w:rsidRPr="002C054B">
              <w:rPr>
                <w:sz w:val="20"/>
              </w:rPr>
              <w:t xml:space="preserve">роизводить инженерные расчеты по определению оптимального расположения яса в </w:t>
            </w:r>
            <w:r>
              <w:rPr>
                <w:sz w:val="20"/>
              </w:rPr>
              <w:t>бурильной колонне</w:t>
            </w:r>
          </w:p>
        </w:tc>
        <w:tc>
          <w:tcPr>
            <w:tcW w:w="2269" w:type="dxa"/>
          </w:tcPr>
          <w:p w14:paraId="440D9B4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590A999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89DF7C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C7C48A" w14:textId="35F1228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2BBDBF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B77BF77" w14:textId="571E6C46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8.7</w:t>
            </w:r>
          </w:p>
        </w:tc>
        <w:tc>
          <w:tcPr>
            <w:tcW w:w="6711" w:type="dxa"/>
          </w:tcPr>
          <w:p w14:paraId="7DAEA572" w14:textId="503F980A" w:rsidR="00870BC4" w:rsidRPr="000604B3" w:rsidRDefault="00870BC4" w:rsidP="00E42493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 xml:space="preserve">Срабатывание гидравлического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са:</w:t>
            </w:r>
          </w:p>
          <w:p w14:paraId="300DF010" w14:textId="452C9764" w:rsidR="00870BC4" w:rsidRPr="00BD2897" w:rsidRDefault="00870BC4" w:rsidP="00E42493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Pr="00BD2897">
              <w:rPr>
                <w:sz w:val="20"/>
              </w:rPr>
              <w:t>дар вниз:</w:t>
            </w:r>
          </w:p>
          <w:p w14:paraId="21BF7426" w14:textId="5E125670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после взведения я</w:t>
            </w:r>
            <w:r w:rsidRPr="000604B3">
              <w:rPr>
                <w:sz w:val="20"/>
              </w:rPr>
              <w:t>са разгрузить бурильную колонну до расчетного веса</w:t>
            </w:r>
            <w:r>
              <w:rPr>
                <w:sz w:val="20"/>
              </w:rPr>
              <w:t>;</w:t>
            </w:r>
          </w:p>
          <w:p w14:paraId="48D7A394" w14:textId="3A59D6C0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з</w:t>
            </w:r>
            <w:r w:rsidRPr="000604B3">
              <w:rPr>
                <w:sz w:val="20"/>
              </w:rPr>
              <w:t>аблокировать тормоз и подождать в</w:t>
            </w:r>
            <w:r>
              <w:rPr>
                <w:sz w:val="20"/>
              </w:rPr>
              <w:t xml:space="preserve"> течение определенного времени в соответствии с </w:t>
            </w:r>
            <w:r w:rsidRPr="000604B3">
              <w:rPr>
                <w:sz w:val="20"/>
              </w:rPr>
              <w:t>руководство</w:t>
            </w:r>
            <w:r>
              <w:rPr>
                <w:sz w:val="20"/>
              </w:rPr>
              <w:t>м по эксплуатации я</w:t>
            </w:r>
            <w:r w:rsidRPr="000604B3">
              <w:rPr>
                <w:sz w:val="20"/>
              </w:rPr>
              <w:t>са (30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60 с – короткий цикл, 2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8 мин – длинный цикл)</w:t>
            </w:r>
            <w:r>
              <w:rPr>
                <w:sz w:val="20"/>
              </w:rPr>
              <w:t>;</w:t>
            </w:r>
          </w:p>
          <w:p w14:paraId="13AB5370" w14:textId="5AB8A8A0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если я</w:t>
            </w:r>
            <w:r w:rsidRPr="000604B3">
              <w:rPr>
                <w:sz w:val="20"/>
              </w:rPr>
              <w:t>с не срабатывает, остановить насосы или стравить давле</w:t>
            </w:r>
            <w:r>
              <w:rPr>
                <w:sz w:val="20"/>
              </w:rPr>
              <w:t>ние. Снова взвести я</w:t>
            </w:r>
            <w:r w:rsidRPr="000604B3">
              <w:rPr>
                <w:sz w:val="20"/>
              </w:rPr>
              <w:t>с и п</w:t>
            </w:r>
            <w:r>
              <w:rPr>
                <w:sz w:val="20"/>
              </w:rPr>
              <w:t>риложить нагрузку срабатывания;</w:t>
            </w:r>
          </w:p>
          <w:p w14:paraId="2EACAE07" w14:textId="7929DF08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Pr="000604B3">
              <w:rPr>
                <w:sz w:val="20"/>
              </w:rPr>
              <w:t xml:space="preserve">сли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снова не срабатывает, приложить дополнительн</w:t>
            </w:r>
            <w:r>
              <w:rPr>
                <w:sz w:val="20"/>
              </w:rPr>
              <w:t>ый вес (зависит от типоразмера я</w:t>
            </w:r>
            <w:r w:rsidRPr="000604B3">
              <w:rPr>
                <w:sz w:val="20"/>
              </w:rPr>
              <w:t>са) и</w:t>
            </w:r>
            <w:r>
              <w:rPr>
                <w:sz w:val="20"/>
              </w:rPr>
              <w:t xml:space="preserve"> подождать еще некоторое время.</w:t>
            </w:r>
          </w:p>
          <w:p w14:paraId="319D212E" w14:textId="565E3F19" w:rsidR="00870BC4" w:rsidRPr="00BD2897" w:rsidRDefault="00870BC4" w:rsidP="00E42493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Pr="00BD2897">
              <w:rPr>
                <w:sz w:val="20"/>
              </w:rPr>
              <w:t>дар вверх:</w:t>
            </w:r>
          </w:p>
          <w:p w14:paraId="740EA4FE" w14:textId="2200AC71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после взведения я</w:t>
            </w:r>
            <w:r w:rsidRPr="000604B3">
              <w:rPr>
                <w:sz w:val="20"/>
              </w:rPr>
              <w:t>са увеличить нагрузку до расчетного (паспортного) значения</w:t>
            </w:r>
            <w:r>
              <w:rPr>
                <w:sz w:val="20"/>
              </w:rPr>
              <w:t>;</w:t>
            </w:r>
          </w:p>
          <w:p w14:paraId="70DCA8D2" w14:textId="0DC45FFD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з</w:t>
            </w:r>
            <w:r w:rsidRPr="000604B3">
              <w:rPr>
                <w:sz w:val="20"/>
              </w:rPr>
              <w:t>аблокировать тормоз и подождать в</w:t>
            </w:r>
            <w:r>
              <w:rPr>
                <w:sz w:val="20"/>
              </w:rPr>
              <w:t xml:space="preserve"> течение определенного времени в соответствии с </w:t>
            </w:r>
            <w:r w:rsidRPr="000604B3">
              <w:rPr>
                <w:sz w:val="20"/>
              </w:rPr>
              <w:t>руководство</w:t>
            </w:r>
            <w:r>
              <w:rPr>
                <w:sz w:val="20"/>
              </w:rPr>
              <w:t>м по эксплуатации я</w:t>
            </w:r>
            <w:r w:rsidRPr="000604B3">
              <w:rPr>
                <w:sz w:val="20"/>
              </w:rPr>
              <w:t>са (30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60 с – короткий цикл, 2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8 мин – длинный цикл)</w:t>
            </w:r>
            <w:r>
              <w:rPr>
                <w:sz w:val="20"/>
              </w:rPr>
              <w:t>;</w:t>
            </w:r>
          </w:p>
          <w:p w14:paraId="43E56C19" w14:textId="77777777" w:rsidR="00870BC4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Pr="000604B3">
              <w:rPr>
                <w:sz w:val="20"/>
              </w:rPr>
              <w:t xml:space="preserve">сли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не срабатывает, перейти на максимальную производительность насоса и подождать еще некоторое время (нагрузк</w:t>
            </w:r>
            <w:r>
              <w:rPr>
                <w:sz w:val="20"/>
              </w:rPr>
              <w:t>у срабатывания не прикладывать);</w:t>
            </w:r>
          </w:p>
          <w:p w14:paraId="4BF9100C" w14:textId="78A79265" w:rsidR="00870BC4" w:rsidRPr="00BD2897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Pr="00BD2897">
              <w:rPr>
                <w:sz w:val="20"/>
              </w:rPr>
              <w:t xml:space="preserve">сли </w:t>
            </w:r>
            <w:r>
              <w:rPr>
                <w:sz w:val="20"/>
              </w:rPr>
              <w:t>я</w:t>
            </w:r>
            <w:r w:rsidRPr="00BD2897">
              <w:rPr>
                <w:sz w:val="20"/>
              </w:rPr>
              <w:t>с опять не срабатывает, о</w:t>
            </w:r>
            <w:r>
              <w:rPr>
                <w:sz w:val="20"/>
              </w:rPr>
              <w:t>становить насосы, перезарядить я</w:t>
            </w:r>
            <w:r w:rsidRPr="00BD2897">
              <w:rPr>
                <w:sz w:val="20"/>
              </w:rPr>
              <w:t>с и приложить нагрузку срабатывания</w:t>
            </w:r>
          </w:p>
        </w:tc>
        <w:tc>
          <w:tcPr>
            <w:tcW w:w="2269" w:type="dxa"/>
          </w:tcPr>
          <w:p w14:paraId="43DD5C1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AFE16A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6F432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E971B4" w14:textId="2E36161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876FF4A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D0E5F74" w14:textId="4FA8379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8.8</w:t>
            </w:r>
          </w:p>
        </w:tc>
        <w:tc>
          <w:tcPr>
            <w:tcW w:w="6711" w:type="dxa"/>
          </w:tcPr>
          <w:p w14:paraId="5280EFA7" w14:textId="036A2C86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использовании ясов в работе учесть причины несрабатывания я</w:t>
            </w:r>
            <w:r w:rsidRPr="000604B3">
              <w:rPr>
                <w:sz w:val="20"/>
              </w:rPr>
              <w:t>са:</w:t>
            </w:r>
          </w:p>
          <w:p w14:paraId="3776B036" w14:textId="1B3AC3C9" w:rsidR="00870BC4" w:rsidRPr="00BD2897" w:rsidRDefault="00870BC4" w:rsidP="00870BC4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механический я</w:t>
            </w:r>
            <w:r w:rsidRPr="00BD2897">
              <w:rPr>
                <w:sz w:val="20"/>
              </w:rPr>
              <w:t>с:</w:t>
            </w:r>
          </w:p>
          <w:p w14:paraId="5F52D996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не взведен</w:t>
            </w:r>
            <w:r>
              <w:rPr>
                <w:sz w:val="20"/>
              </w:rPr>
              <w:t>;</w:t>
            </w:r>
          </w:p>
          <w:p w14:paraId="087244C2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0604B3">
              <w:rPr>
                <w:sz w:val="20"/>
              </w:rPr>
              <w:t>рихватывание над ясом</w:t>
            </w:r>
            <w:r>
              <w:rPr>
                <w:sz w:val="20"/>
              </w:rPr>
              <w:t>;</w:t>
            </w:r>
          </w:p>
          <w:p w14:paraId="22C4843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неисправность я</w:t>
            </w:r>
            <w:r w:rsidRPr="000604B3">
              <w:rPr>
                <w:sz w:val="20"/>
              </w:rPr>
              <w:t>са</w:t>
            </w:r>
            <w:r>
              <w:rPr>
                <w:sz w:val="20"/>
              </w:rPr>
              <w:t>;</w:t>
            </w:r>
          </w:p>
          <w:p w14:paraId="6811259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 учтена открывающая гидравлическая сила</w:t>
            </w:r>
            <w:r>
              <w:rPr>
                <w:sz w:val="20"/>
              </w:rPr>
              <w:t>;</w:t>
            </w:r>
          </w:p>
          <w:p w14:paraId="74DC1C7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еправильный вес нагрузки/разгрузки</w:t>
            </w:r>
            <w:r>
              <w:rPr>
                <w:sz w:val="20"/>
              </w:rPr>
              <w:t>;</w:t>
            </w:r>
          </w:p>
          <w:p w14:paraId="3B3D2925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еизвестная/неправильная установка веса срабатывания</w:t>
            </w:r>
            <w:r>
              <w:rPr>
                <w:sz w:val="20"/>
              </w:rPr>
              <w:t>;</w:t>
            </w:r>
          </w:p>
          <w:p w14:paraId="34604C8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ч</w:t>
            </w:r>
            <w:r w:rsidRPr="000604B3">
              <w:rPr>
                <w:sz w:val="20"/>
              </w:rPr>
              <w:t>рез</w:t>
            </w:r>
            <w:r>
              <w:rPr>
                <w:sz w:val="20"/>
              </w:rPr>
              <w:t>мерное трение о стенки скважины;</w:t>
            </w:r>
          </w:p>
          <w:p w14:paraId="6D64B9F2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0604B3">
              <w:rPr>
                <w:sz w:val="20"/>
              </w:rPr>
              <w:t>равосторонний крутящий момент (пружи</w:t>
            </w:r>
            <w:r>
              <w:rPr>
                <w:sz w:val="20"/>
              </w:rPr>
              <w:t>на на инструменте) – некоторые я</w:t>
            </w:r>
            <w:r w:rsidRPr="000604B3">
              <w:rPr>
                <w:sz w:val="20"/>
              </w:rPr>
              <w:t>с</w:t>
            </w:r>
            <w:r>
              <w:rPr>
                <w:sz w:val="20"/>
              </w:rPr>
              <w:t>ы не срабатывают.</w:t>
            </w:r>
          </w:p>
          <w:p w14:paraId="4C3E7020" w14:textId="3875A4DA" w:rsidR="00870BC4" w:rsidRPr="00BD2897" w:rsidRDefault="00870BC4" w:rsidP="00870BC4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гидравлический я</w:t>
            </w:r>
            <w:r w:rsidRPr="00BD2897">
              <w:rPr>
                <w:sz w:val="20"/>
              </w:rPr>
              <w:t>с:</w:t>
            </w:r>
          </w:p>
          <w:p w14:paraId="1260552B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не взведен</w:t>
            </w:r>
            <w:r>
              <w:rPr>
                <w:sz w:val="20"/>
              </w:rPr>
              <w:t>;</w:t>
            </w:r>
          </w:p>
          <w:p w14:paraId="14B0086C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 прошло достаточно времени</w:t>
            </w:r>
            <w:r>
              <w:rPr>
                <w:sz w:val="20"/>
              </w:rPr>
              <w:t>;</w:t>
            </w:r>
          </w:p>
          <w:p w14:paraId="403FDABF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0604B3">
              <w:rPr>
                <w:sz w:val="20"/>
              </w:rPr>
              <w:t>рихватывание над ясом</w:t>
            </w:r>
            <w:r>
              <w:rPr>
                <w:sz w:val="20"/>
              </w:rPr>
              <w:t>;</w:t>
            </w:r>
          </w:p>
          <w:p w14:paraId="6CB79E1C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 учтена открывающая гидравлическая сила</w:t>
            </w:r>
            <w:r>
              <w:rPr>
                <w:sz w:val="20"/>
              </w:rPr>
              <w:t>;</w:t>
            </w:r>
          </w:p>
          <w:p w14:paraId="75E6AFC4" w14:textId="77777777" w:rsidR="00870BC4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еправильно выбрана величина нагрузки/разгрузки</w:t>
            </w:r>
            <w:r>
              <w:rPr>
                <w:sz w:val="20"/>
              </w:rPr>
              <w:t>;</w:t>
            </w:r>
          </w:p>
          <w:p w14:paraId="7B709A0A" w14:textId="144206D4" w:rsidR="00870BC4" w:rsidRPr="002766E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 w:rsidRPr="002766E3">
              <w:rPr>
                <w:sz w:val="20"/>
              </w:rPr>
              <w:t>чрезмерное трение о стенки скважины</w:t>
            </w:r>
          </w:p>
        </w:tc>
        <w:tc>
          <w:tcPr>
            <w:tcW w:w="2269" w:type="dxa"/>
          </w:tcPr>
          <w:p w14:paraId="0B2EF02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2BE9F5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0F5308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9D26B9C" w14:textId="15755D4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67413D7D" w14:textId="77777777" w:rsidR="009D3BD9" w:rsidRDefault="009D3BD9" w:rsidP="002766E3">
      <w:pPr>
        <w:spacing w:after="60"/>
        <w:jc w:val="both"/>
        <w:rPr>
          <w:highlight w:val="lightGray"/>
        </w:rPr>
      </w:pPr>
    </w:p>
    <w:p w14:paraId="66B59A7C" w14:textId="77777777" w:rsidR="009D3BD9" w:rsidRDefault="009D3BD9">
      <w:pPr>
        <w:rPr>
          <w:highlight w:val="lightGray"/>
        </w:rPr>
      </w:pPr>
      <w:r>
        <w:rPr>
          <w:highlight w:val="lightGray"/>
        </w:rPr>
        <w:br w:type="page"/>
      </w:r>
    </w:p>
    <w:p w14:paraId="784AAC49" w14:textId="440CBF5E" w:rsidR="009D3BD9" w:rsidRPr="00E474BA" w:rsidRDefault="00AC5A1B" w:rsidP="00FD3E4C">
      <w:pPr>
        <w:pStyle w:val="10"/>
      </w:pPr>
      <w:bookmarkStart w:id="43" w:name="_Toc72316004"/>
      <w:bookmarkStart w:id="44" w:name="_Toc69483740"/>
      <w:r w:rsidRPr="00543FA0">
        <w:rPr>
          <w:caps w:val="0"/>
        </w:rPr>
        <w:lastRenderedPageBreak/>
        <w:t xml:space="preserve">6. </w:t>
      </w:r>
      <w:r>
        <w:rPr>
          <w:caps w:val="0"/>
        </w:rPr>
        <w:t>ПРЕДУПРЕЖДЕНИЕ АВАРИЙ СО СПУСКОПОДЪЕМНЫМ ОБОРУДОВАНИЕМ</w:t>
      </w:r>
      <w:bookmarkEnd w:id="43"/>
    </w:p>
    <w:p w14:paraId="028D8C87" w14:textId="7682BB40" w:rsidR="00710A68" w:rsidRPr="00543FA0" w:rsidRDefault="00710A68" w:rsidP="00543FA0">
      <w:pPr>
        <w:spacing w:before="120" w:after="60"/>
        <w:jc w:val="both"/>
        <w:rPr>
          <w:rFonts w:ascii="Arial" w:hAnsi="Arial"/>
          <w:b/>
          <w:sz w:val="20"/>
        </w:rPr>
      </w:pPr>
      <w:r>
        <w:rPr>
          <w:szCs w:val="12"/>
        </w:rPr>
        <w:t>6.1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710A68">
        <w:rPr>
          <w:szCs w:val="12"/>
        </w:rPr>
        <w:t>предупреждению аварий со спускоподъемным оборудованием</w:t>
      </w:r>
      <w:bookmarkEnd w:id="44"/>
      <w:r>
        <w:rPr>
          <w:szCs w:val="12"/>
        </w:rPr>
        <w:t xml:space="preserve"> представлен в Таблице 5.</w:t>
      </w:r>
    </w:p>
    <w:p w14:paraId="19F54E41" w14:textId="38165683" w:rsidR="00F6224F" w:rsidRDefault="009D3BD9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5</w:t>
      </w:r>
    </w:p>
    <w:p w14:paraId="6786A9B6" w14:textId="10568329" w:rsidR="009D3BD9" w:rsidRPr="00C56068" w:rsidRDefault="009D3BD9" w:rsidP="00543FA0">
      <w:pPr>
        <w:spacing w:after="60"/>
        <w:jc w:val="right"/>
        <w:rPr>
          <w:b/>
          <w:bCs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со спускоподъемным оборудованием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9D3BD9" w:rsidRPr="005C5EA0" w14:paraId="7E3B5DA7" w14:textId="77777777" w:rsidTr="00DA7C15">
        <w:trPr>
          <w:trHeight w:val="506"/>
          <w:tblHeader/>
        </w:trPr>
        <w:tc>
          <w:tcPr>
            <w:tcW w:w="6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429972A" w14:textId="77777777" w:rsidR="009D3BD9" w:rsidRPr="00C56068" w:rsidRDefault="009D3BD9" w:rsidP="00DA7C1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98FD40" w14:textId="4C019F81" w:rsidR="009D3BD9" w:rsidRPr="00C56068" w:rsidRDefault="00223C7D" w:rsidP="00DA7C1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A3855AC" w14:textId="77777777" w:rsidR="009D3BD9" w:rsidRPr="00C56068" w:rsidRDefault="009D3BD9" w:rsidP="00DA7C1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9D3BD9" w:rsidRPr="00111F57" w14:paraId="23E93973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4684DC62" w14:textId="3CFC3C12" w:rsidR="009D3BD9" w:rsidRPr="00111F57" w:rsidRDefault="009D3BD9" w:rsidP="00DA7C15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80" w:type="dxa"/>
            <w:gridSpan w:val="2"/>
          </w:tcPr>
          <w:p w14:paraId="72077A3C" w14:textId="77777777" w:rsidR="009D3BD9" w:rsidRPr="00111F57" w:rsidRDefault="009D3BD9" w:rsidP="00DA7C15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9D3BD9" w:rsidRPr="005C5EA0" w14:paraId="007EEBDD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454DA8C0" w14:textId="339964AB" w:rsidR="009D3BD9" w:rsidRPr="00C56068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711" w:type="dxa"/>
          </w:tcPr>
          <w:p w14:paraId="3C0E5259" w14:textId="1EB7BDB4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>Перед монтажом буровой установи (подъемного агрегата) на кустовой площадке проводить проверку сработки тормозных шкивов кронблока и крюкоблока, направляющих роликов успокоителя талевого каната с составлением акта. Не допускать эксплуатацию бурового оборудования без проведения экспе</w:t>
            </w:r>
            <w:r w:rsidR="00A558D3">
              <w:rPr>
                <w:sz w:val="20"/>
              </w:rPr>
              <w:t>ртизы промышленной безопасности</w:t>
            </w:r>
          </w:p>
        </w:tc>
        <w:tc>
          <w:tcPr>
            <w:tcW w:w="2269" w:type="dxa"/>
          </w:tcPr>
          <w:p w14:paraId="7291EBB5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97289CD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8026F92" w14:textId="71F0A8DA" w:rsidR="009D3BD9" w:rsidRPr="00C56068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7C2D4ED4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30D3897A" w14:textId="09F5641B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711" w:type="dxa"/>
          </w:tcPr>
          <w:p w14:paraId="3E4DCA8A" w14:textId="06BE7569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bCs/>
                <w:sz w:val="20"/>
              </w:rPr>
              <w:t xml:space="preserve">Ежедневно проводить проверку исправности </w:t>
            </w:r>
            <w:r w:rsidR="001512BF">
              <w:rPr>
                <w:bCs/>
                <w:sz w:val="20"/>
              </w:rPr>
              <w:t>КИП</w:t>
            </w:r>
            <w:r w:rsidRPr="009D3BD9">
              <w:rPr>
                <w:bCs/>
                <w:sz w:val="20"/>
              </w:rPr>
              <w:t xml:space="preserve">: ГИВ-6, электронных датчиков веса, ограничителя грузоподъемности буровой лебедки, ограничителя высоты подъема талевого блока и других предохранительных и защитных устройств. Своевременно в соответствии с графиком </w:t>
            </w:r>
            <w:r w:rsidR="00934835">
              <w:rPr>
                <w:bCs/>
                <w:sz w:val="20"/>
              </w:rPr>
              <w:t>планово-предупредительных работ</w:t>
            </w:r>
            <w:r w:rsidRPr="009D3BD9">
              <w:rPr>
                <w:bCs/>
                <w:sz w:val="20"/>
              </w:rPr>
              <w:t xml:space="preserve"> проводить обслуживание, замену предохр</w:t>
            </w:r>
            <w:r w:rsidR="00A558D3">
              <w:rPr>
                <w:bCs/>
                <w:sz w:val="20"/>
              </w:rPr>
              <w:t>анительных и защитных устройств</w:t>
            </w:r>
          </w:p>
        </w:tc>
        <w:tc>
          <w:tcPr>
            <w:tcW w:w="2269" w:type="dxa"/>
          </w:tcPr>
          <w:p w14:paraId="12C8A6AA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23013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5FD2F8" w14:textId="5E7E212F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14248E31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05EEEFA7" w14:textId="53AADF76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711" w:type="dxa"/>
          </w:tcPr>
          <w:p w14:paraId="3A6C8A39" w14:textId="375523C1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bCs/>
                <w:sz w:val="20"/>
              </w:rPr>
              <w:t>После осна</w:t>
            </w:r>
            <w:r w:rsidR="00DF0BFB">
              <w:rPr>
                <w:bCs/>
                <w:sz w:val="20"/>
              </w:rPr>
              <w:t xml:space="preserve">стки талевой системы бурильщику </w:t>
            </w:r>
            <w:r w:rsidRPr="009D3BD9">
              <w:rPr>
                <w:b/>
                <w:bCs/>
                <w:sz w:val="20"/>
                <w:u w:val="single"/>
              </w:rPr>
              <w:t>лично проверять</w:t>
            </w:r>
            <w:r w:rsidRPr="009D3BD9">
              <w:rPr>
                <w:bCs/>
                <w:sz w:val="20"/>
              </w:rPr>
              <w:t xml:space="preserve"> правильность укладки канатов на шк</w:t>
            </w:r>
            <w:r w:rsidR="00A558D3">
              <w:rPr>
                <w:bCs/>
                <w:sz w:val="20"/>
              </w:rPr>
              <w:t>ивах кронблока и талевого блока</w:t>
            </w:r>
          </w:p>
        </w:tc>
        <w:tc>
          <w:tcPr>
            <w:tcW w:w="2269" w:type="dxa"/>
          </w:tcPr>
          <w:p w14:paraId="650CD6A1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414BF2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FF7B27" w14:textId="747BE939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0AF2CB83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702D1AE5" w14:textId="58496845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711" w:type="dxa"/>
          </w:tcPr>
          <w:p w14:paraId="0D6DA427" w14:textId="18B14C10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pacing w:val="-2"/>
                <w:sz w:val="20"/>
              </w:rPr>
              <w:t>Осмотр всего оборудования, находящегося в эксплуатации, проводить по графику профилактических меро</w:t>
            </w:r>
            <w:r w:rsidRPr="009D3BD9">
              <w:rPr>
                <w:spacing w:val="-3"/>
                <w:sz w:val="20"/>
              </w:rPr>
              <w:t>приятий, утвержденному руководством Подрядчика по бурен</w:t>
            </w:r>
            <w:r w:rsidR="00DF0BFB">
              <w:rPr>
                <w:spacing w:val="-3"/>
                <w:sz w:val="20"/>
              </w:rPr>
              <w:t>ию. Результаты проверки</w:t>
            </w:r>
            <w:r w:rsidRPr="00543FA0">
              <w:rPr>
                <w:sz w:val="20"/>
              </w:rPr>
              <w:t xml:space="preserve"> </w:t>
            </w:r>
            <w:r w:rsidRPr="009D3BD9">
              <w:rPr>
                <w:sz w:val="20"/>
              </w:rPr>
              <w:t>записывать в суточный рапорт. Выявленные неисправности устранять</w:t>
            </w:r>
            <w:r w:rsidR="00934835">
              <w:rPr>
                <w:sz w:val="20"/>
              </w:rPr>
              <w:t xml:space="preserve"> в кратчайшие возможные сроки</w:t>
            </w:r>
          </w:p>
        </w:tc>
        <w:tc>
          <w:tcPr>
            <w:tcW w:w="2269" w:type="dxa"/>
          </w:tcPr>
          <w:p w14:paraId="78345809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3EB120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3F2171" w14:textId="3D09F2CF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5D3E0B6D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4D21BA46" w14:textId="64BFC7B8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711" w:type="dxa"/>
          </w:tcPr>
          <w:p w14:paraId="21F3EFDD" w14:textId="22E0A7EE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 xml:space="preserve">Диаметр используемого каната должен соответствовать типоразмеру талевой системы, на которой он эксплуатируется. </w:t>
            </w:r>
            <w:r w:rsidR="00DF0BFB">
              <w:rPr>
                <w:sz w:val="20"/>
              </w:rPr>
              <w:t>Механикам</w:t>
            </w:r>
            <w:r w:rsidR="00DF0BFB" w:rsidRPr="009D3BD9">
              <w:rPr>
                <w:sz w:val="20"/>
              </w:rPr>
              <w:t xml:space="preserve"> </w:t>
            </w:r>
            <w:r w:rsidR="00DF0BFB">
              <w:rPr>
                <w:sz w:val="20"/>
              </w:rPr>
              <w:t>Подрядчика по бурению проверять и</w:t>
            </w:r>
            <w:r w:rsidRPr="009D3BD9">
              <w:rPr>
                <w:sz w:val="20"/>
              </w:rPr>
              <w:t>знос профиля шк</w:t>
            </w:r>
            <w:r w:rsidR="00DF0BFB">
              <w:rPr>
                <w:sz w:val="20"/>
              </w:rPr>
              <w:t xml:space="preserve">ивов талевой системы </w:t>
            </w:r>
            <w:r w:rsidRPr="009D3BD9">
              <w:rPr>
                <w:sz w:val="20"/>
              </w:rPr>
              <w:t>один раз в год с помощью шаблона. Радиальное биение должно быть не более 0</w:t>
            </w:r>
            <w:r w:rsidR="00A83CF4">
              <w:rPr>
                <w:sz w:val="20"/>
              </w:rPr>
              <w:t>,</w:t>
            </w:r>
            <w:r w:rsidRPr="009D3BD9">
              <w:rPr>
                <w:sz w:val="20"/>
              </w:rPr>
              <w:t>5 мм, максимальный износ желоба до 4 мм</w:t>
            </w:r>
          </w:p>
        </w:tc>
        <w:tc>
          <w:tcPr>
            <w:tcW w:w="2269" w:type="dxa"/>
          </w:tcPr>
          <w:p w14:paraId="62A48717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F91B7A1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45C25C" w14:textId="02376746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5C5EA0" w14:paraId="0B357BB8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70C8D834" w14:textId="1F970AE3" w:rsidR="00391511" w:rsidRDefault="00391511" w:rsidP="003915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711" w:type="dxa"/>
          </w:tcPr>
          <w:p w14:paraId="641B3557" w14:textId="333A8278" w:rsidR="00391511" w:rsidRPr="009D3BD9" w:rsidRDefault="0039151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>При приеме вахты бурильщик</w:t>
            </w:r>
            <w:r w:rsidR="00DF0BFB">
              <w:rPr>
                <w:sz w:val="20"/>
              </w:rPr>
              <w:t>у</w:t>
            </w:r>
            <w:r w:rsidRPr="009D3BD9">
              <w:rPr>
                <w:sz w:val="20"/>
              </w:rPr>
              <w:t xml:space="preserve"> </w:t>
            </w:r>
            <w:r w:rsidR="00DF0BFB">
              <w:rPr>
                <w:sz w:val="20"/>
              </w:rPr>
              <w:t>проверя</w:t>
            </w:r>
            <w:r w:rsidRPr="009D3BD9">
              <w:rPr>
                <w:sz w:val="20"/>
              </w:rPr>
              <w:t xml:space="preserve">ть тормозную систему буровой лебедки, талевую систему, предохранительные серьги боковых рогов и защелку подъемного крюка. Особое внимание обращать на сработку болтов, наличие шплинтов на пальцах проушин тормозных лент. Зазор между рамой и шайбой должен быть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9D3BD9">
                <w:rPr>
                  <w:sz w:val="20"/>
                </w:rPr>
                <w:t>5 мм</w:t>
              </w:r>
            </w:smartTag>
            <w:r w:rsidRPr="009D3BD9">
              <w:rPr>
                <w:sz w:val="20"/>
              </w:rPr>
              <w:t xml:space="preserve"> (на сл</w:t>
            </w:r>
            <w:r w:rsidR="00A558D3">
              <w:rPr>
                <w:sz w:val="20"/>
              </w:rPr>
              <w:t>учай торможения одной лентой)</w:t>
            </w:r>
          </w:p>
        </w:tc>
        <w:tc>
          <w:tcPr>
            <w:tcW w:w="2269" w:type="dxa"/>
          </w:tcPr>
          <w:p w14:paraId="479AEEA7" w14:textId="77777777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043ACF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2DA492A" w14:textId="41CE5E4C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5C5EA0" w14:paraId="13F064F0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15FD5EFE" w14:textId="66AC0D8F" w:rsidR="00391511" w:rsidRDefault="00391511" w:rsidP="003915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711" w:type="dxa"/>
          </w:tcPr>
          <w:p w14:paraId="696F93B6" w14:textId="2968B60C" w:rsidR="00391511" w:rsidRPr="009D3BD9" w:rsidRDefault="00391511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9D3BD9">
              <w:rPr>
                <w:spacing w:val="-1"/>
                <w:sz w:val="20"/>
              </w:rPr>
              <w:t>В системе управления необходимо поддерживать рабочее давление воздуха 0,7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-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0,9 МПа (7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-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9 кгс/см</w:t>
            </w:r>
            <w:r w:rsidRPr="009D3BD9">
              <w:rPr>
                <w:spacing w:val="-1"/>
                <w:sz w:val="20"/>
                <w:vertAlign w:val="superscript"/>
              </w:rPr>
              <w:t>2</w:t>
            </w:r>
            <w:r w:rsidRPr="009D3BD9">
              <w:rPr>
                <w:spacing w:val="-1"/>
                <w:sz w:val="20"/>
              </w:rPr>
              <w:t>). Максимальное доп</w:t>
            </w:r>
            <w:r w:rsidRPr="009D3BD9">
              <w:rPr>
                <w:sz w:val="20"/>
              </w:rPr>
              <w:t>устимое давление 1 МПа (10 кгс/см</w:t>
            </w:r>
            <w:r w:rsidRPr="009D3BD9">
              <w:rPr>
                <w:sz w:val="20"/>
                <w:vertAlign w:val="superscript"/>
              </w:rPr>
              <w:t>2</w:t>
            </w:r>
            <w:r w:rsidRPr="009D3BD9">
              <w:rPr>
                <w:sz w:val="20"/>
              </w:rPr>
              <w:t>).</w:t>
            </w:r>
          </w:p>
          <w:p w14:paraId="78828BC0" w14:textId="3C7CEAC4" w:rsidR="00391511" w:rsidRPr="009D3BD9" w:rsidRDefault="00391511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9D3BD9">
              <w:rPr>
                <w:spacing w:val="-7"/>
                <w:sz w:val="20"/>
              </w:rPr>
              <w:t>Воздухосборник должен иметь предохранительный клапан, отрег</w:t>
            </w:r>
            <w:r>
              <w:rPr>
                <w:sz w:val="20"/>
              </w:rPr>
              <w:t xml:space="preserve">улированный на давление не </w:t>
            </w:r>
            <w:r w:rsidRPr="009D3BD9">
              <w:rPr>
                <w:sz w:val="20"/>
              </w:rPr>
              <w:t>выше 1,2 МПа (12 кгс/см</w:t>
            </w:r>
            <w:r w:rsidRPr="009D3BD9">
              <w:rPr>
                <w:sz w:val="20"/>
                <w:vertAlign w:val="superscript"/>
              </w:rPr>
              <w:t>2</w:t>
            </w:r>
            <w:r w:rsidRPr="009D3BD9">
              <w:rPr>
                <w:sz w:val="20"/>
              </w:rPr>
              <w:t>).</w:t>
            </w:r>
          </w:p>
          <w:p w14:paraId="3431E40E" w14:textId="719115BA" w:rsidR="00391511" w:rsidRPr="009D3BD9" w:rsidRDefault="0039151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b/>
                <w:spacing w:val="-6"/>
                <w:sz w:val="20"/>
                <w:u w:val="single"/>
              </w:rPr>
              <w:t xml:space="preserve">При давлении в </w:t>
            </w:r>
            <w:r w:rsidRPr="009D3BD9">
              <w:rPr>
                <w:b/>
                <w:sz w:val="20"/>
                <w:u w:val="single"/>
              </w:rPr>
              <w:t>пневмосистеме</w:t>
            </w:r>
            <w:r w:rsidRPr="009D3BD9">
              <w:rPr>
                <w:b/>
                <w:spacing w:val="-6"/>
                <w:sz w:val="20"/>
                <w:u w:val="single"/>
              </w:rPr>
              <w:t xml:space="preserve"> ниже 0,6 МПа (6 кгс/см</w:t>
            </w:r>
            <w:r w:rsidRPr="00A83CF4">
              <w:rPr>
                <w:b/>
                <w:spacing w:val="-6"/>
                <w:sz w:val="20"/>
                <w:u w:val="single"/>
                <w:vertAlign w:val="superscript"/>
              </w:rPr>
              <w:t>2</w:t>
            </w:r>
            <w:r w:rsidRPr="009D3BD9">
              <w:rPr>
                <w:b/>
                <w:spacing w:val="-6"/>
                <w:sz w:val="20"/>
                <w:u w:val="single"/>
              </w:rPr>
              <w:t xml:space="preserve">) производить </w:t>
            </w:r>
            <w:r>
              <w:rPr>
                <w:b/>
                <w:spacing w:val="-6"/>
                <w:sz w:val="20"/>
                <w:u w:val="single"/>
              </w:rPr>
              <w:t>СПО</w:t>
            </w:r>
            <w:r w:rsidR="00E66B80">
              <w:rPr>
                <w:b/>
                <w:sz w:val="20"/>
                <w:u w:val="single"/>
              </w:rPr>
              <w:t xml:space="preserve"> запрещено</w:t>
            </w:r>
          </w:p>
        </w:tc>
        <w:tc>
          <w:tcPr>
            <w:tcW w:w="2269" w:type="dxa"/>
          </w:tcPr>
          <w:p w14:paraId="7B771F04" w14:textId="77777777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512EA86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06C63F" w14:textId="74E6C56B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5C5EA0" w14:paraId="0BD9BC82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20AFBE63" w14:textId="65FB82F2" w:rsidR="00391511" w:rsidRDefault="00391511" w:rsidP="003915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711" w:type="dxa"/>
          </w:tcPr>
          <w:p w14:paraId="11279031" w14:textId="58065EE6" w:rsidR="00391511" w:rsidRPr="009D3BD9" w:rsidRDefault="0039151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 xml:space="preserve">При отсутствии или неисправности ограничителя подъема талевого блока, ограничителя нагрузки на талевую систему, неисправности оборудования, инструмента, </w:t>
            </w:r>
            <w:r w:rsidR="00E66B80" w:rsidRPr="00E66B80">
              <w:rPr>
                <w:b/>
                <w:sz w:val="20"/>
                <w:u w:val="single"/>
              </w:rPr>
              <w:t>запретить</w:t>
            </w:r>
            <w:r w:rsidRPr="009D3BD9">
              <w:rPr>
                <w:sz w:val="20"/>
              </w:rPr>
              <w:t xml:space="preserve"> </w:t>
            </w:r>
            <w:r w:rsidR="00E66B80">
              <w:rPr>
                <w:sz w:val="20"/>
              </w:rPr>
              <w:t xml:space="preserve">проведение </w:t>
            </w:r>
            <w:r w:rsidRPr="009D3BD9">
              <w:rPr>
                <w:sz w:val="20"/>
              </w:rPr>
              <w:t>все</w:t>
            </w:r>
            <w:r w:rsidR="00E66B80">
              <w:rPr>
                <w:sz w:val="20"/>
              </w:rPr>
              <w:t>х</w:t>
            </w:r>
            <w:r w:rsidRPr="009D3BD9">
              <w:rPr>
                <w:sz w:val="20"/>
              </w:rPr>
              <w:t xml:space="preserve"> работ, связанны</w:t>
            </w:r>
            <w:r w:rsidR="00E66B80">
              <w:rPr>
                <w:sz w:val="20"/>
              </w:rPr>
              <w:t>х</w:t>
            </w:r>
            <w:r w:rsidRPr="009D3BD9">
              <w:rPr>
                <w:sz w:val="20"/>
              </w:rPr>
              <w:t xml:space="preserve"> с СПО</w:t>
            </w:r>
            <w:r>
              <w:rPr>
                <w:sz w:val="20"/>
              </w:rPr>
              <w:t xml:space="preserve">. </w:t>
            </w:r>
            <w:r w:rsidRPr="009D3BD9">
              <w:rPr>
                <w:sz w:val="20"/>
              </w:rPr>
              <w:t>Эксплуатаци</w:t>
            </w:r>
            <w:r w:rsidR="00E66B80">
              <w:rPr>
                <w:sz w:val="20"/>
              </w:rPr>
              <w:t>ю</w:t>
            </w:r>
            <w:r w:rsidRPr="009D3BD9">
              <w:rPr>
                <w:sz w:val="20"/>
              </w:rPr>
              <w:t xml:space="preserve"> талевой системы допуска</w:t>
            </w:r>
            <w:r w:rsidR="00E66B80">
              <w:rPr>
                <w:sz w:val="20"/>
              </w:rPr>
              <w:t>ть</w:t>
            </w:r>
            <w:r w:rsidRPr="009D3BD9">
              <w:rPr>
                <w:sz w:val="20"/>
              </w:rPr>
              <w:t xml:space="preserve"> только при соблюдении технических условий и </w:t>
            </w:r>
            <w:r w:rsidR="00E66B80">
              <w:rPr>
                <w:sz w:val="20"/>
              </w:rPr>
              <w:t>требований техники безопасности</w:t>
            </w:r>
          </w:p>
        </w:tc>
        <w:tc>
          <w:tcPr>
            <w:tcW w:w="2269" w:type="dxa"/>
          </w:tcPr>
          <w:p w14:paraId="6F0CA795" w14:textId="77777777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74081A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D3726E" w14:textId="553FA175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391511" w14:paraId="3B15D32A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26C5180F" w14:textId="07736F9B" w:rsidR="00391511" w:rsidRPr="00391511" w:rsidRDefault="00391511" w:rsidP="00117A6C">
            <w:pPr>
              <w:spacing w:before="60" w:after="60"/>
              <w:rPr>
                <w:b/>
                <w:sz w:val="20"/>
                <w:szCs w:val="20"/>
              </w:rPr>
            </w:pPr>
            <w:r w:rsidRPr="00391511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6711" w:type="dxa"/>
          </w:tcPr>
          <w:p w14:paraId="7238C0E1" w14:textId="12A6117A" w:rsidR="00391511" w:rsidRPr="00391511" w:rsidRDefault="00391511" w:rsidP="00117A6C">
            <w:pPr>
              <w:spacing w:before="60" w:after="60"/>
              <w:jc w:val="both"/>
              <w:rPr>
                <w:b/>
                <w:sz w:val="20"/>
                <w:szCs w:val="20"/>
              </w:rPr>
            </w:pPr>
            <w:r w:rsidRPr="00391511">
              <w:rPr>
                <w:b/>
                <w:sz w:val="20"/>
                <w:szCs w:val="20"/>
              </w:rPr>
              <w:t>ТОРМОЗНАЯ СИСТЕМА</w:t>
            </w:r>
            <w:r w:rsidR="002F0EFB">
              <w:rPr>
                <w:b/>
                <w:sz w:val="20"/>
                <w:szCs w:val="20"/>
              </w:rPr>
              <w:t xml:space="preserve"> БУРОВОЙ ЛЕБЕДКИ</w:t>
            </w:r>
          </w:p>
        </w:tc>
        <w:tc>
          <w:tcPr>
            <w:tcW w:w="2269" w:type="dxa"/>
          </w:tcPr>
          <w:p w14:paraId="064C6044" w14:textId="77777777" w:rsidR="00391511" w:rsidRPr="00391511" w:rsidRDefault="00391511" w:rsidP="00117A6C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117A6C" w:rsidRPr="003354BF" w14:paraId="291E2BAE" w14:textId="77777777" w:rsidTr="00DA7C15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2525759F" w14:textId="72DD7087" w:rsidR="00117A6C" w:rsidRPr="003354BF" w:rsidRDefault="00117A6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3354BF">
              <w:rPr>
                <w:spacing w:val="-4"/>
                <w:sz w:val="20"/>
              </w:rPr>
              <w:lastRenderedPageBreak/>
              <w:t>Основную тяжесть работы при СПО, на</w:t>
            </w:r>
            <w:r w:rsidRPr="003354BF">
              <w:rPr>
                <w:spacing w:val="-3"/>
                <w:sz w:val="20"/>
              </w:rPr>
              <w:t xml:space="preserve">ращивании бурильной колонны и бурении выполняет тормозная </w:t>
            </w:r>
            <w:r w:rsidRPr="003354BF">
              <w:rPr>
                <w:sz w:val="20"/>
              </w:rPr>
              <w:t xml:space="preserve">система буровой лебедки. Поэтому эту систему необходимо всегда содержать </w:t>
            </w:r>
            <w:r w:rsidRPr="003354BF">
              <w:rPr>
                <w:spacing w:val="-2"/>
                <w:sz w:val="20"/>
              </w:rPr>
              <w:t xml:space="preserve">в исправном состоянии, для чего требуется выполнять следующие </w:t>
            </w:r>
            <w:r w:rsidRPr="003354BF">
              <w:rPr>
                <w:sz w:val="20"/>
              </w:rPr>
              <w:t>мероприятия:</w:t>
            </w:r>
          </w:p>
        </w:tc>
      </w:tr>
      <w:tr w:rsidR="00117A6C" w:rsidRPr="005C5EA0" w14:paraId="562A9CBC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03963195" w14:textId="728D3CCF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711" w:type="dxa"/>
          </w:tcPr>
          <w:p w14:paraId="33F8E025" w14:textId="69E50BDD" w:rsidR="00117A6C" w:rsidRPr="00117A6C" w:rsidRDefault="00B51D4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эксплуатации тормозной системы соблюдать требования завода изготовителя</w:t>
            </w:r>
          </w:p>
        </w:tc>
        <w:tc>
          <w:tcPr>
            <w:tcW w:w="2269" w:type="dxa"/>
          </w:tcPr>
          <w:p w14:paraId="2469826B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BD149D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DBBBC10" w14:textId="36CCD1C2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1161FC67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6D289941" w14:textId="5F50E521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6711" w:type="dxa"/>
          </w:tcPr>
          <w:p w14:paraId="7CA689C6" w14:textId="3D730140" w:rsidR="00117A6C" w:rsidRPr="00117A6C" w:rsidRDefault="00DF0BFB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приеме вахты проверя</w:t>
            </w:r>
            <w:r w:rsidR="00117A6C" w:rsidRPr="00117A6C">
              <w:rPr>
                <w:sz w:val="20"/>
              </w:rPr>
              <w:t>ть натяжение тормозных лент</w:t>
            </w:r>
            <w:r>
              <w:rPr>
                <w:sz w:val="20"/>
              </w:rPr>
              <w:t>,</w:t>
            </w:r>
            <w:r w:rsidR="00117A6C" w:rsidRPr="00117A6C">
              <w:rPr>
                <w:sz w:val="20"/>
              </w:rPr>
              <w:t xml:space="preserve"> в случае необходимости отрегулировать их. </w:t>
            </w:r>
          </w:p>
          <w:p w14:paraId="1C00739B" w14:textId="64B8AB65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 xml:space="preserve">Тормозная система должна быть легко управляемой, обеспечивать безопасное управление, плавность и надёжность как торможения, так и растормаживания. </w:t>
            </w:r>
          </w:p>
          <w:p w14:paraId="498C44BB" w14:textId="0003BB10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После прекращения торможения тормозные ленты должны равномерно оттягиваться от тормозных ш</w:t>
            </w:r>
            <w:r w:rsidR="00A558D3">
              <w:rPr>
                <w:sz w:val="20"/>
              </w:rPr>
              <w:t>кивов специальными устройствами</w:t>
            </w:r>
          </w:p>
        </w:tc>
        <w:tc>
          <w:tcPr>
            <w:tcW w:w="2269" w:type="dxa"/>
          </w:tcPr>
          <w:p w14:paraId="190842BA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F4A758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3585FD" w14:textId="00C4C9A4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28A0AB8B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74D9AF73" w14:textId="2A2BFAE1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711" w:type="dxa"/>
          </w:tcPr>
          <w:p w14:paraId="6A311CB5" w14:textId="77777777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>При смене тормозных лент проверять состояние проушин и их болтов, а также резьбы натяжных болтов и стаканов. После смены тормозных лент, а также после длительной остановки буровой производить приработку колодок подъемом пустых талей при зажатом тормозе.</w:t>
            </w:r>
          </w:p>
          <w:p w14:paraId="79272956" w14:textId="77777777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 xml:space="preserve">Тормозные ленты должны быть одинаковой длины, колодки должны плотно прилегать всей своей поверхностью к тормозному шкиву. </w:t>
            </w:r>
          </w:p>
          <w:p w14:paraId="5E2CBF51" w14:textId="744447B4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Подшипники коромысла тормозн</w:t>
            </w:r>
            <w:r w:rsidR="00A558D3">
              <w:rPr>
                <w:sz w:val="20"/>
              </w:rPr>
              <w:t>ой системы смазывать ежесуточно</w:t>
            </w:r>
          </w:p>
        </w:tc>
        <w:tc>
          <w:tcPr>
            <w:tcW w:w="2269" w:type="dxa"/>
          </w:tcPr>
          <w:p w14:paraId="7D560802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87E3B4C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B48008" w14:textId="4DB5B524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63F1731D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2FE15E0B" w14:textId="7A7FB45E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711" w:type="dxa"/>
          </w:tcPr>
          <w:p w14:paraId="0A7F61C9" w14:textId="1E64240B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>Один раз в неделю проверять износ тормозных шкивов.</w:t>
            </w:r>
            <w:r w:rsidR="00B51D43">
              <w:rPr>
                <w:sz w:val="20"/>
              </w:rPr>
              <w:t xml:space="preserve"> </w:t>
            </w:r>
            <w:r w:rsidRPr="00117A6C">
              <w:rPr>
                <w:sz w:val="20"/>
              </w:rPr>
              <w:t xml:space="preserve">Каждый тормозной шкив имеет индивидуальный паспорт, куда </w:t>
            </w:r>
            <w:r w:rsidR="00DF0BFB">
              <w:rPr>
                <w:sz w:val="20"/>
              </w:rPr>
              <w:t xml:space="preserve">необходимо </w:t>
            </w:r>
            <w:r w:rsidRPr="00117A6C">
              <w:rPr>
                <w:sz w:val="20"/>
              </w:rPr>
              <w:t>занос</w:t>
            </w:r>
            <w:r w:rsidR="00DF0BFB">
              <w:rPr>
                <w:sz w:val="20"/>
              </w:rPr>
              <w:t>ить</w:t>
            </w:r>
            <w:r w:rsidRPr="00117A6C">
              <w:rPr>
                <w:sz w:val="20"/>
              </w:rPr>
              <w:t xml:space="preserve"> данные по его эксплуатации.</w:t>
            </w:r>
          </w:p>
          <w:p w14:paraId="73E1A0E3" w14:textId="50ED7D60" w:rsidR="00117A6C" w:rsidRPr="00543FA0" w:rsidRDefault="00E66B80" w:rsidP="00543FA0">
            <w:pPr>
              <w:spacing w:after="60"/>
              <w:jc w:val="both"/>
              <w:rPr>
                <w:sz w:val="20"/>
                <w:u w:val="single"/>
              </w:rPr>
            </w:pPr>
            <w:r w:rsidRPr="00E66B80">
              <w:rPr>
                <w:b/>
                <w:sz w:val="20"/>
                <w:u w:val="single"/>
              </w:rPr>
              <w:t>Запретить работу</w:t>
            </w:r>
            <w:r w:rsidR="00117A6C" w:rsidRPr="00543FA0">
              <w:rPr>
                <w:b/>
                <w:sz w:val="20"/>
                <w:u w:val="single"/>
              </w:rPr>
              <w:t xml:space="preserve"> на тормозных шкива</w:t>
            </w:r>
            <w:r w:rsidRPr="00543FA0">
              <w:rPr>
                <w:b/>
                <w:sz w:val="20"/>
                <w:u w:val="single"/>
              </w:rPr>
              <w:t>х со сварными швами</w:t>
            </w:r>
          </w:p>
        </w:tc>
        <w:tc>
          <w:tcPr>
            <w:tcW w:w="2269" w:type="dxa"/>
          </w:tcPr>
          <w:p w14:paraId="53D729F3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712766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1E61CF3" w14:textId="1001188C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4CEEED2A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4722531C" w14:textId="41EFB599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711" w:type="dxa"/>
          </w:tcPr>
          <w:p w14:paraId="0ADB3051" w14:textId="241693BD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Не допускать попадания под тормозные ленты нефтепр</w:t>
            </w:r>
            <w:r w:rsidR="00A558D3">
              <w:rPr>
                <w:sz w:val="20"/>
              </w:rPr>
              <w:t>одуктов и смазывающих жидкостей</w:t>
            </w:r>
          </w:p>
        </w:tc>
        <w:tc>
          <w:tcPr>
            <w:tcW w:w="2269" w:type="dxa"/>
          </w:tcPr>
          <w:p w14:paraId="05B526B7" w14:textId="77777777" w:rsidR="00DA7C15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9AF886" w14:textId="77777777" w:rsidR="00DA7C15" w:rsidRPr="00D25EF3" w:rsidRDefault="00DA7C15" w:rsidP="00DA7C1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5D9506C" w14:textId="013CEF72" w:rsidR="00117A6C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714325BB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294E34E9" w14:textId="112E7562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711" w:type="dxa"/>
          </w:tcPr>
          <w:p w14:paraId="3850A616" w14:textId="3E59DB29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Один раз в 6 месяцев производить полную ревизию тормозной системы с разборкой натяж</w:t>
            </w:r>
            <w:r w:rsidR="00A558D3">
              <w:rPr>
                <w:sz w:val="20"/>
              </w:rPr>
              <w:t>ных болтов и снятием коромысла</w:t>
            </w:r>
          </w:p>
        </w:tc>
        <w:tc>
          <w:tcPr>
            <w:tcW w:w="2269" w:type="dxa"/>
          </w:tcPr>
          <w:p w14:paraId="365357FF" w14:textId="77777777" w:rsidR="00DA7C15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663936D" w14:textId="77777777" w:rsidR="00DA7C15" w:rsidRPr="00D25EF3" w:rsidRDefault="00DA7C15" w:rsidP="00DA7C1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90072DC" w14:textId="251B8282" w:rsidR="00117A6C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07B09FB2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00F1773A" w14:textId="18399454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711" w:type="dxa"/>
          </w:tcPr>
          <w:p w14:paraId="4A7795A8" w14:textId="2C2107DD" w:rsidR="00E27DD1" w:rsidRPr="00117A6C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66B80">
              <w:rPr>
                <w:b/>
                <w:sz w:val="20"/>
                <w:u w:val="single"/>
              </w:rPr>
              <w:t>Запре</w:t>
            </w:r>
            <w:r w:rsidR="00E66B80" w:rsidRPr="00E66B80">
              <w:rPr>
                <w:b/>
                <w:sz w:val="20"/>
                <w:u w:val="single"/>
              </w:rPr>
              <w:t>щено</w:t>
            </w:r>
            <w:r w:rsidRPr="00117A6C">
              <w:rPr>
                <w:sz w:val="20"/>
              </w:rPr>
              <w:t xml:space="preserve"> оставлять тормоз без присмотра, если бурильн</w:t>
            </w:r>
            <w:r w:rsidR="00A558D3">
              <w:rPr>
                <w:sz w:val="20"/>
              </w:rPr>
              <w:t>ая колонна находится в скважине</w:t>
            </w:r>
          </w:p>
        </w:tc>
        <w:tc>
          <w:tcPr>
            <w:tcW w:w="2269" w:type="dxa"/>
          </w:tcPr>
          <w:p w14:paraId="696B6D2C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482D37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B5209A" w14:textId="40FB76F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3E319009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0BF5A7D5" w14:textId="0A377232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711" w:type="dxa"/>
          </w:tcPr>
          <w:p w14:paraId="6A345C36" w14:textId="0C249187" w:rsidR="00E27DD1" w:rsidRPr="00117A6C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 xml:space="preserve">Посадку бурильной колонны на ротор </w:t>
            </w:r>
            <w:r w:rsidR="00A558D3">
              <w:rPr>
                <w:sz w:val="20"/>
              </w:rPr>
              <w:t>производить плавно, без толчков</w:t>
            </w:r>
          </w:p>
        </w:tc>
        <w:tc>
          <w:tcPr>
            <w:tcW w:w="2269" w:type="dxa"/>
          </w:tcPr>
          <w:p w14:paraId="4D4B3ACA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A1B2528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C2688B" w14:textId="5E6D5E33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56235C91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4F5E291A" w14:textId="02C7853A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2B4ABB">
              <w:rPr>
                <w:sz w:val="20"/>
                <w:szCs w:val="20"/>
              </w:rPr>
              <w:t>9</w:t>
            </w:r>
          </w:p>
        </w:tc>
        <w:tc>
          <w:tcPr>
            <w:tcW w:w="6711" w:type="dxa"/>
          </w:tcPr>
          <w:p w14:paraId="6A5BA615" w14:textId="44B6C6E4" w:rsidR="00E27DD1" w:rsidRPr="00117A6C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 xml:space="preserve">Проверке </w:t>
            </w:r>
            <w:r w:rsidR="005427D3">
              <w:rPr>
                <w:sz w:val="20"/>
              </w:rPr>
              <w:t>УЗД</w:t>
            </w:r>
            <w:r w:rsidRPr="00117A6C">
              <w:rPr>
                <w:sz w:val="20"/>
              </w:rPr>
              <w:t xml:space="preserve"> необходимо подвергать проушины тормозных лент лебедки, рукоятки и траверсы кранов конечных выключателей противозатаскивателя - 1 р</w:t>
            </w:r>
            <w:r w:rsidR="00A558D3">
              <w:rPr>
                <w:sz w:val="20"/>
              </w:rPr>
              <w:t>аз в 6 месяцев</w:t>
            </w:r>
          </w:p>
        </w:tc>
        <w:tc>
          <w:tcPr>
            <w:tcW w:w="2269" w:type="dxa"/>
          </w:tcPr>
          <w:p w14:paraId="46C1F21A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71AA09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8FF5316" w14:textId="3894E5E6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0B238DDF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59B58DCC" w14:textId="3B4EC3A2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  <w:r w:rsidR="002B4ABB">
              <w:rPr>
                <w:sz w:val="20"/>
                <w:szCs w:val="20"/>
              </w:rPr>
              <w:t>0</w:t>
            </w:r>
          </w:p>
        </w:tc>
        <w:tc>
          <w:tcPr>
            <w:tcW w:w="6711" w:type="dxa"/>
          </w:tcPr>
          <w:p w14:paraId="250DBB6E" w14:textId="1E6D85C1" w:rsidR="00E27DD1" w:rsidRPr="00117A6C" w:rsidRDefault="00B072E2" w:rsidP="002B4ABB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БУ</w:t>
            </w:r>
            <w:r w:rsidR="009003AF">
              <w:rPr>
                <w:sz w:val="20"/>
              </w:rPr>
              <w:t xml:space="preserve"> должна</w:t>
            </w:r>
            <w:r w:rsidR="00E27DD1" w:rsidRPr="00117A6C">
              <w:rPr>
                <w:sz w:val="20"/>
              </w:rPr>
              <w:t xml:space="preserve"> иметь аварийные болты для проведения аварийных работ при отказе шинно-пневматических муфт подъёмного вала лебёдки и трансмиссии ротора</w:t>
            </w:r>
          </w:p>
        </w:tc>
        <w:tc>
          <w:tcPr>
            <w:tcW w:w="2269" w:type="dxa"/>
          </w:tcPr>
          <w:p w14:paraId="08FDB69F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853A89D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DC2927" w14:textId="0C784104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E27DD1" w14:paraId="65AD30D9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3F52D9A3" w14:textId="2D700E7D" w:rsidR="00E27DD1" w:rsidRPr="00E27DD1" w:rsidRDefault="00E27DD1" w:rsidP="00E27DD1">
            <w:pPr>
              <w:spacing w:before="60" w:after="60"/>
              <w:rPr>
                <w:b/>
                <w:sz w:val="20"/>
                <w:szCs w:val="20"/>
              </w:rPr>
            </w:pPr>
            <w:r w:rsidRPr="00E27DD1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980" w:type="dxa"/>
            <w:gridSpan w:val="2"/>
          </w:tcPr>
          <w:p w14:paraId="494B37EC" w14:textId="244C38B9" w:rsidR="00E27DD1" w:rsidRPr="00E27DD1" w:rsidRDefault="00E27DD1" w:rsidP="00E27DD1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E27DD1">
              <w:rPr>
                <w:b/>
                <w:sz w:val="20"/>
                <w:szCs w:val="20"/>
                <w:lang w:eastAsia="ru-RU"/>
              </w:rPr>
              <w:t>КАНАТЫ СТАЛЬНЫЕ</w:t>
            </w:r>
          </w:p>
        </w:tc>
      </w:tr>
      <w:tr w:rsidR="00E27DD1" w:rsidRPr="005C5EA0" w14:paraId="1E78ED5E" w14:textId="77777777" w:rsidTr="00E9731A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2E770AD8" w14:textId="77777777" w:rsidR="00E27DD1" w:rsidRPr="00E27DD1" w:rsidRDefault="00E27DD1" w:rsidP="00543FA0">
            <w:pPr>
              <w:spacing w:after="60"/>
              <w:rPr>
                <w:bCs/>
                <w:sz w:val="20"/>
                <w:szCs w:val="20"/>
              </w:rPr>
            </w:pPr>
            <w:r w:rsidRPr="00E27DD1">
              <w:rPr>
                <w:bCs/>
                <w:sz w:val="20"/>
                <w:szCs w:val="20"/>
              </w:rPr>
              <w:t>Канаты стальные различаются:</w:t>
            </w:r>
          </w:p>
          <w:p w14:paraId="27E7C0E9" w14:textId="708A0297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 xml:space="preserve">о конструкции: </w:t>
            </w:r>
          </w:p>
          <w:p w14:paraId="00E06637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ТК, ЛК – точечное и линейное касание проволок между слоями соответственно; </w:t>
            </w:r>
          </w:p>
          <w:p w14:paraId="3BBE0EF8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ТЛК – точечно-линейное касание проволок между слоями; </w:t>
            </w:r>
          </w:p>
          <w:p w14:paraId="05510269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О – пряди состоят из проволок одинакового диаметра; </w:t>
            </w:r>
          </w:p>
          <w:p w14:paraId="0FD62B92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>Р - пряди состоят из проволок разного диаметров;</w:t>
            </w:r>
          </w:p>
          <w:p w14:paraId="26524713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>РО – прядь состоит из проволок разного и одинакового диаметров в слоях;</w:t>
            </w:r>
          </w:p>
          <w:p w14:paraId="3D7D5EDF" w14:textId="58769777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</w:t>
            </w:r>
            <w:r w:rsidRPr="00E27DD1">
              <w:rPr>
                <w:sz w:val="20"/>
                <w:szCs w:val="20"/>
              </w:rPr>
              <w:t>о назначению: ГЛ – грузолюдские, Г - грузовые;</w:t>
            </w:r>
          </w:p>
          <w:p w14:paraId="0DAD68FB" w14:textId="6038B4A1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механическим свойствам проволоки: В – высшей марки, 1 – первой марки;</w:t>
            </w:r>
          </w:p>
          <w:p w14:paraId="50A12219" w14:textId="1E73C25C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условиям работы: ОЖ, Ж, С – соответственно особо жесткие, жесткие и средние агрессивные условия работы;</w:t>
            </w:r>
          </w:p>
          <w:p w14:paraId="50A60CC5" w14:textId="4EDCD4A6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сочетанию направления свивки: О – односторонняя, К – комбинированная, без обозначения - крестовая;</w:t>
            </w:r>
          </w:p>
          <w:p w14:paraId="0D44CCCB" w14:textId="40D93BC9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способу свивки: Н – нераскручивающийся, Р – раскручивающийся.</w:t>
            </w:r>
          </w:p>
          <w:p w14:paraId="02D4DAB8" w14:textId="77777777" w:rsidR="005E4B2A" w:rsidRDefault="00E27DD1" w:rsidP="009003AF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CA47BD">
              <w:rPr>
                <w:i/>
                <w:sz w:val="20"/>
                <w:szCs w:val="20"/>
                <w:u w:val="single"/>
              </w:rPr>
              <w:t>Примечание</w:t>
            </w:r>
            <w:r w:rsidRPr="00E27DD1">
              <w:rPr>
                <w:i/>
                <w:sz w:val="20"/>
                <w:szCs w:val="20"/>
              </w:rPr>
              <w:t xml:space="preserve">: </w:t>
            </w:r>
          </w:p>
          <w:p w14:paraId="3774FF75" w14:textId="3EE8AABA" w:rsidR="00E27DD1" w:rsidRPr="00E27DD1" w:rsidRDefault="00E27DD1" w:rsidP="00543FA0">
            <w:pPr>
              <w:spacing w:after="120"/>
              <w:ind w:left="567"/>
              <w:jc w:val="both"/>
              <w:rPr>
                <w:sz w:val="20"/>
                <w:szCs w:val="20"/>
                <w:lang w:eastAsia="ru-RU"/>
              </w:rPr>
            </w:pPr>
            <w:r w:rsidRPr="00E27DD1">
              <w:rPr>
                <w:i/>
                <w:sz w:val="20"/>
                <w:szCs w:val="20"/>
              </w:rPr>
              <w:t>Канаты талевые по ГОСТ 16853-88 поставляются в бухтах длиной 1000, 1200 и 1500м. К канатам должен прикладываться</w:t>
            </w:r>
            <w:r w:rsidRPr="00E27DD1">
              <w:rPr>
                <w:sz w:val="20"/>
                <w:szCs w:val="20"/>
              </w:rPr>
              <w:t xml:space="preserve"> </w:t>
            </w:r>
            <w:r w:rsidRPr="00E27DD1">
              <w:rPr>
                <w:i/>
                <w:sz w:val="20"/>
                <w:szCs w:val="20"/>
              </w:rPr>
              <w:t>сертификат с</w:t>
            </w:r>
            <w:r w:rsidR="005E4B2A">
              <w:rPr>
                <w:i/>
                <w:sz w:val="20"/>
                <w:szCs w:val="20"/>
              </w:rPr>
              <w:t>оответствия завода изготовителя</w:t>
            </w:r>
          </w:p>
        </w:tc>
      </w:tr>
      <w:tr w:rsidR="00E27DD1" w:rsidRPr="005C5EA0" w14:paraId="641ADEAD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3E0FEE7D" w14:textId="7EEA68D3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3.1</w:t>
            </w:r>
          </w:p>
        </w:tc>
        <w:tc>
          <w:tcPr>
            <w:tcW w:w="6711" w:type="dxa"/>
          </w:tcPr>
          <w:p w14:paraId="1FCBD456" w14:textId="77777777" w:rsidR="00E27DD1" w:rsidRPr="00E27DD1" w:rsidRDefault="00E27DD1" w:rsidP="00543FA0">
            <w:pPr>
              <w:pStyle w:val="34"/>
              <w:spacing w:after="60"/>
              <w:ind w:left="0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Для оснастки талевой системы буровых установок применять талевые канаты правой двойной свивки типа ЛК-РО (ГОСТ 16853-88). </w:t>
            </w:r>
          </w:p>
          <w:p w14:paraId="043CFD2B" w14:textId="01C45CE5" w:rsidR="00E27DD1" w:rsidRPr="00E27DD1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>ЛК-РО Канат с линейным касанием проволок между слоями и имеющих в пряди слои с проволоками разных диаметров и слои с проволоками одинакового д</w:t>
            </w:r>
            <w:r w:rsidR="005E4B2A">
              <w:rPr>
                <w:sz w:val="20"/>
                <w:szCs w:val="20"/>
              </w:rPr>
              <w:t>иаметра</w:t>
            </w:r>
          </w:p>
        </w:tc>
        <w:tc>
          <w:tcPr>
            <w:tcW w:w="2269" w:type="dxa"/>
          </w:tcPr>
          <w:p w14:paraId="7E8C11A5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E8DEAAA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2C9003C" w14:textId="05706230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5EC26D14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321E7E11" w14:textId="652C6294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6711" w:type="dxa"/>
          </w:tcPr>
          <w:p w14:paraId="56D73382" w14:textId="72CEBA1B" w:rsidR="00E27DD1" w:rsidRPr="00E27DD1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Коэффициент запаса прочности талевого каната (</w:t>
            </w:r>
            <w:r w:rsidRPr="00E27DD1">
              <w:rPr>
                <w:color w:val="000000"/>
                <w:sz w:val="20"/>
                <w:szCs w:val="20"/>
              </w:rPr>
              <w:t xml:space="preserve">отношение разрывного усилия каната к силе натяжения ходового конца талевого каната) должен быть </w:t>
            </w:r>
            <w:r w:rsidRPr="00E27DD1">
              <w:rPr>
                <w:b/>
                <w:color w:val="000000"/>
                <w:sz w:val="20"/>
                <w:szCs w:val="20"/>
                <w:u w:val="single"/>
              </w:rPr>
              <w:t>не менее трех</w:t>
            </w:r>
          </w:p>
        </w:tc>
        <w:tc>
          <w:tcPr>
            <w:tcW w:w="2269" w:type="dxa"/>
          </w:tcPr>
          <w:p w14:paraId="178F8AF2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8D21351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DFDA32" w14:textId="2E3C0D7A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44F621B8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1F5F013D" w14:textId="7FC695B1" w:rsidR="00E27DD1" w:rsidRDefault="007260ED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6711" w:type="dxa"/>
          </w:tcPr>
          <w:p w14:paraId="6BFB37C7" w14:textId="0069991F" w:rsidR="00E27DD1" w:rsidRPr="00E27DD1" w:rsidRDefault="00E27DD1" w:rsidP="00543FA0">
            <w:pPr>
              <w:spacing w:after="60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Каждый канат </w:t>
            </w:r>
            <w:r w:rsidR="009003AF">
              <w:rPr>
                <w:bCs/>
                <w:iCs/>
                <w:sz w:val="20"/>
                <w:szCs w:val="20"/>
              </w:rPr>
              <w:t xml:space="preserve">должен быть </w:t>
            </w:r>
            <w:r w:rsidRPr="00E27DD1">
              <w:rPr>
                <w:bCs/>
                <w:iCs/>
                <w:sz w:val="20"/>
                <w:szCs w:val="20"/>
              </w:rPr>
              <w:t>снабж</w:t>
            </w:r>
            <w:r w:rsidR="009003AF">
              <w:rPr>
                <w:bCs/>
                <w:iCs/>
                <w:sz w:val="20"/>
                <w:szCs w:val="20"/>
              </w:rPr>
              <w:t>ен</w:t>
            </w:r>
            <w:r w:rsidRPr="00E27DD1">
              <w:rPr>
                <w:bCs/>
                <w:iCs/>
                <w:sz w:val="20"/>
                <w:szCs w:val="20"/>
              </w:rPr>
              <w:t xml:space="preserve"> антикоррозионной защищенной металлической биркой, на которой указывается:</w:t>
            </w:r>
          </w:p>
          <w:p w14:paraId="1F97C063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завод-изготовитель; </w:t>
            </w:r>
          </w:p>
          <w:p w14:paraId="1BBC4971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заводской номер каната;</w:t>
            </w:r>
          </w:p>
          <w:p w14:paraId="215A45BA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условное обозначение каната;</w:t>
            </w:r>
          </w:p>
          <w:p w14:paraId="1F31A399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длина каната в метрах;  </w:t>
            </w:r>
          </w:p>
          <w:p w14:paraId="4E5DF2CE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вес каната брутто в килограммах;</w:t>
            </w:r>
          </w:p>
          <w:p w14:paraId="0538BAF5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дата изготовления каната.</w:t>
            </w:r>
          </w:p>
          <w:p w14:paraId="1ABF3CF5" w14:textId="6E23EA70" w:rsidR="00E27DD1" w:rsidRPr="00E27DD1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Под биркой должны быть вложены копия сертификата и карта учета наработки каната. В сертификате </w:t>
            </w:r>
            <w:r w:rsidR="009003AF">
              <w:rPr>
                <w:bCs/>
                <w:iCs/>
                <w:sz w:val="20"/>
                <w:szCs w:val="20"/>
              </w:rPr>
              <w:t xml:space="preserve">должны быть </w:t>
            </w:r>
            <w:r w:rsidRPr="00E27DD1">
              <w:rPr>
                <w:bCs/>
                <w:iCs/>
                <w:sz w:val="20"/>
                <w:szCs w:val="20"/>
              </w:rPr>
              <w:t>указ</w:t>
            </w:r>
            <w:r w:rsidR="009003AF">
              <w:rPr>
                <w:bCs/>
                <w:iCs/>
                <w:sz w:val="20"/>
                <w:szCs w:val="20"/>
              </w:rPr>
              <w:t>аны</w:t>
            </w:r>
            <w:r w:rsidRPr="00E27DD1">
              <w:rPr>
                <w:bCs/>
                <w:iCs/>
                <w:sz w:val="20"/>
                <w:szCs w:val="20"/>
              </w:rPr>
              <w:t xml:space="preserve"> дополнительные сведения о марке защитной смазки, вид сердеч</w:t>
            </w:r>
            <w:r w:rsidR="005E4B2A">
              <w:rPr>
                <w:bCs/>
                <w:iCs/>
                <w:sz w:val="20"/>
                <w:szCs w:val="20"/>
              </w:rPr>
              <w:t>ника, результаты испытаний и др.</w:t>
            </w:r>
          </w:p>
        </w:tc>
        <w:tc>
          <w:tcPr>
            <w:tcW w:w="2269" w:type="dxa"/>
          </w:tcPr>
          <w:p w14:paraId="5B19BCB2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568E311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923488" w14:textId="23DBB3F5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1549A4F2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22205158" w14:textId="72E5C305" w:rsidR="00E27DD1" w:rsidRDefault="007260ED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3.4</w:t>
            </w:r>
          </w:p>
        </w:tc>
        <w:tc>
          <w:tcPr>
            <w:tcW w:w="6711" w:type="dxa"/>
          </w:tcPr>
          <w:p w14:paraId="10970449" w14:textId="77777777" w:rsidR="00E27DD1" w:rsidRPr="00E27DD1" w:rsidRDefault="00E27DD1" w:rsidP="00543FA0">
            <w:pPr>
              <w:spacing w:after="60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Канат необходимо перетянуть или заменить, даже если нормативной наработки до следующей перетяжки не произошло, в следующих случаях:</w:t>
            </w:r>
          </w:p>
          <w:p w14:paraId="0C8C12C1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одна из прядей оборвана, вдавлена или на канате имеется выдавливание (расслоение) проволок в одной или нескольких прядях;</w:t>
            </w:r>
          </w:p>
          <w:p w14:paraId="74B82C5C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выдавлен сердечник каната или пряди; </w:t>
            </w:r>
          </w:p>
          <w:p w14:paraId="588AB2BE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на канате имеется деформация в виде волнистости, корзинообразности, местного увеличения или уменьшения диаметра каната; </w:t>
            </w:r>
          </w:p>
          <w:p w14:paraId="5BF7FD76" w14:textId="2B1DCB98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число оборванных проволок на шаге свивки каната диаметром до </w:t>
            </w:r>
            <w:r w:rsidR="007260ED">
              <w:rPr>
                <w:bCs/>
                <w:iCs/>
                <w:sz w:val="20"/>
                <w:szCs w:val="20"/>
              </w:rPr>
              <w:br/>
            </w:r>
            <w:r w:rsidRPr="00E27DD1">
              <w:rPr>
                <w:bCs/>
                <w:iCs/>
                <w:sz w:val="20"/>
                <w:szCs w:val="20"/>
              </w:rPr>
              <w:t>20</w:t>
            </w:r>
            <w:r w:rsidR="007260ED">
              <w:rPr>
                <w:bCs/>
                <w:iCs/>
                <w:sz w:val="20"/>
                <w:szCs w:val="20"/>
              </w:rPr>
              <w:t xml:space="preserve"> </w:t>
            </w:r>
            <w:r w:rsidRPr="00E27DD1">
              <w:rPr>
                <w:bCs/>
                <w:iCs/>
                <w:sz w:val="20"/>
                <w:szCs w:val="20"/>
              </w:rPr>
              <w:t>мм составляет более 5%, а на канате диаметром свыше 20</w:t>
            </w:r>
            <w:r w:rsidR="003E5A74">
              <w:rPr>
                <w:bCs/>
                <w:iCs/>
                <w:sz w:val="20"/>
                <w:szCs w:val="20"/>
              </w:rPr>
              <w:t xml:space="preserve"> </w:t>
            </w:r>
            <w:r w:rsidRPr="00E27DD1">
              <w:rPr>
                <w:bCs/>
                <w:iCs/>
                <w:sz w:val="20"/>
                <w:szCs w:val="20"/>
              </w:rPr>
              <w:t>мм - более 10%;</w:t>
            </w:r>
          </w:p>
          <w:p w14:paraId="53C37AEC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на канате имеется скрутка («жучок»), перегиб, залом;</w:t>
            </w:r>
          </w:p>
          <w:p w14:paraId="0D4F8E86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в результате поверхностного износа, коррозии диаметр каната уменьшился на 7% и более;</w:t>
            </w:r>
          </w:p>
          <w:p w14:paraId="158873FF" w14:textId="77777777" w:rsidR="007260ED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при уменьшении диаметра наружных проволок каната в результате их износа, коррозии на 40% и более;</w:t>
            </w:r>
          </w:p>
          <w:p w14:paraId="4CDD6CD8" w14:textId="73779A76" w:rsidR="00E27DD1" w:rsidRPr="007260ED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7260ED">
              <w:rPr>
                <w:bCs/>
                <w:iCs/>
                <w:sz w:val="20"/>
                <w:szCs w:val="20"/>
              </w:rPr>
              <w:t>на нем имеются следы пребывания в условиях высокой температуры (цвета побежалости, окалина) или короткого электрического замыкания (оп</w:t>
            </w:r>
            <w:r w:rsidR="005E4B2A">
              <w:rPr>
                <w:bCs/>
                <w:iCs/>
                <w:sz w:val="20"/>
                <w:szCs w:val="20"/>
              </w:rPr>
              <w:t>лавление от электрической дуги)</w:t>
            </w:r>
          </w:p>
        </w:tc>
        <w:tc>
          <w:tcPr>
            <w:tcW w:w="2269" w:type="dxa"/>
          </w:tcPr>
          <w:p w14:paraId="1C7034CC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7A63EB8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5A56612" w14:textId="5FC0CCB1" w:rsidR="00E27DD1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2A8FA449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1F9035B" w14:textId="4E6DA69D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3.5</w:t>
            </w:r>
          </w:p>
        </w:tc>
        <w:tc>
          <w:tcPr>
            <w:tcW w:w="6711" w:type="dxa"/>
            <w:vAlign w:val="center"/>
          </w:tcPr>
          <w:p w14:paraId="2902A894" w14:textId="5F9DB7B7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bCs/>
                <w:iCs/>
                <w:sz w:val="20"/>
              </w:rPr>
              <w:t>При длительной эксплуатации с большими нагрузками осуществлять постоянный контроль за элементами талевой системы (укладкой каната на барабане буровой лебедки, заделкой ходового конца талевого каната, успокоителя талевого каната (если он предусмотрен), кронблоком, крюкоблоком и механизмом крепления неподвижного конца талевого каната). При необходимости производить дополнит</w:t>
            </w:r>
            <w:r w:rsidR="005E4B2A">
              <w:rPr>
                <w:bCs/>
                <w:iCs/>
                <w:sz w:val="20"/>
              </w:rPr>
              <w:t>ельный перепуск талевого каната</w:t>
            </w:r>
          </w:p>
        </w:tc>
        <w:tc>
          <w:tcPr>
            <w:tcW w:w="2269" w:type="dxa"/>
          </w:tcPr>
          <w:p w14:paraId="4B2059FB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28DAB6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60A0C88" w14:textId="415B3A81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64DCD97C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039835CD" w14:textId="409DC9C9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</w:t>
            </w:r>
          </w:p>
        </w:tc>
        <w:tc>
          <w:tcPr>
            <w:tcW w:w="6711" w:type="dxa"/>
            <w:vAlign w:val="center"/>
          </w:tcPr>
          <w:p w14:paraId="01549BF2" w14:textId="0CAD9DE8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>Первый слой каната на барабане лебедки необходимо уложить плотными витками «устраняющими возможность врезания каната в нижележащие слои при последующей намотке». Перед началом работы и при передаче вахты следует осмотреть лебедку и крепление концов талевого</w:t>
            </w:r>
            <w:r w:rsidR="009003AF">
              <w:rPr>
                <w:sz w:val="20"/>
              </w:rPr>
              <w:t xml:space="preserve"> каната. Болты крепления должны</w:t>
            </w:r>
            <w:r w:rsidRPr="007260ED">
              <w:rPr>
                <w:sz w:val="20"/>
              </w:rPr>
              <w:t xml:space="preserve"> быть з</w:t>
            </w:r>
            <w:r w:rsidR="009003AF">
              <w:rPr>
                <w:sz w:val="20"/>
              </w:rPr>
              <w:t>атянуты до отказа и застопорены</w:t>
            </w:r>
          </w:p>
        </w:tc>
        <w:tc>
          <w:tcPr>
            <w:tcW w:w="2269" w:type="dxa"/>
          </w:tcPr>
          <w:p w14:paraId="2FCCFAAC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5B968E1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EF354F" w14:textId="14F97C1F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5D9F0BC4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3F7D708" w14:textId="7B8F791D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3.7</w:t>
            </w:r>
          </w:p>
        </w:tc>
        <w:tc>
          <w:tcPr>
            <w:tcW w:w="6711" w:type="dxa"/>
            <w:vAlign w:val="center"/>
          </w:tcPr>
          <w:p w14:paraId="3601378E" w14:textId="386739A8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 xml:space="preserve">На </w:t>
            </w:r>
            <w:r w:rsidR="00B072E2">
              <w:rPr>
                <w:sz w:val="20"/>
              </w:rPr>
              <w:t>БУ</w:t>
            </w:r>
            <w:r w:rsidRPr="007260ED">
              <w:rPr>
                <w:sz w:val="20"/>
              </w:rPr>
              <w:t xml:space="preserve">, где бурильщик не имеет возможности осуществлять визуальный контроль за процессом намотки талевого каната на барабан </w:t>
            </w:r>
            <w:r w:rsidR="005E4B2A">
              <w:rPr>
                <w:sz w:val="20"/>
              </w:rPr>
              <w:t>лебедки, установить видеокамеры</w:t>
            </w:r>
          </w:p>
        </w:tc>
        <w:tc>
          <w:tcPr>
            <w:tcW w:w="2269" w:type="dxa"/>
          </w:tcPr>
          <w:p w14:paraId="06A98D76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1A4A2E9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BD20C5" w14:textId="140AA395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305EA962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4BA753BC" w14:textId="6B1BA444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3.8</w:t>
            </w:r>
          </w:p>
        </w:tc>
        <w:tc>
          <w:tcPr>
            <w:tcW w:w="6711" w:type="dxa"/>
            <w:vAlign w:val="center"/>
          </w:tcPr>
          <w:p w14:paraId="10604B4D" w14:textId="5201776F" w:rsidR="00AA7351" w:rsidRDefault="00AA7351" w:rsidP="00AA7351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7260ED">
              <w:rPr>
                <w:sz w:val="20"/>
              </w:rPr>
              <w:t>ля увеличения срока службы каната периодически</w:t>
            </w:r>
            <w:r>
              <w:rPr>
                <w:sz w:val="20"/>
              </w:rPr>
              <w:t xml:space="preserve"> выполнять его </w:t>
            </w:r>
            <w:r w:rsidRPr="007260ED">
              <w:rPr>
                <w:sz w:val="20"/>
              </w:rPr>
              <w:t>перетягива</w:t>
            </w:r>
            <w:r>
              <w:rPr>
                <w:sz w:val="20"/>
              </w:rPr>
              <w:t>ние</w:t>
            </w:r>
            <w:r w:rsidRPr="007260ED">
              <w:rPr>
                <w:sz w:val="20"/>
              </w:rPr>
              <w:t>, сдвигая участок из зоны наибольших нагрузок в менее нагруженную зону. Этим достигается более равномерный изн</w:t>
            </w:r>
            <w:r>
              <w:rPr>
                <w:sz w:val="20"/>
              </w:rPr>
              <w:t>ос каната по всей длине.</w:t>
            </w:r>
          </w:p>
          <w:p w14:paraId="4AFABF78" w14:textId="77777777" w:rsidR="00AA7351" w:rsidRPr="00AA7351" w:rsidRDefault="00AA7351" w:rsidP="00AA7351">
            <w:pPr>
              <w:spacing w:after="120"/>
              <w:ind w:left="567"/>
              <w:jc w:val="both"/>
              <w:rPr>
                <w:i/>
                <w:sz w:val="20"/>
                <w:u w:val="single"/>
              </w:rPr>
            </w:pPr>
            <w:r w:rsidRPr="00AA7351">
              <w:rPr>
                <w:i/>
                <w:sz w:val="20"/>
                <w:u w:val="single"/>
              </w:rPr>
              <w:t>Примечание:</w:t>
            </w:r>
          </w:p>
          <w:p w14:paraId="6D442B1C" w14:textId="56674EF4" w:rsidR="007260ED" w:rsidRPr="007260ED" w:rsidRDefault="00AA7351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543FA0">
              <w:rPr>
                <w:i/>
                <w:sz w:val="20"/>
              </w:rPr>
              <w:t>П</w:t>
            </w:r>
            <w:r w:rsidR="007260ED" w:rsidRPr="00543FA0">
              <w:rPr>
                <w:i/>
                <w:sz w:val="20"/>
              </w:rPr>
              <w:t xml:space="preserve">ри эксплуатации талевых канатов их износ между </w:t>
            </w:r>
            <w:r w:rsidR="007260ED" w:rsidRPr="00543FA0">
              <w:rPr>
                <w:i/>
                <w:sz w:val="20"/>
                <w:lang w:val="en-US"/>
              </w:rPr>
              <w:t>I</w:t>
            </w:r>
            <w:r w:rsidR="007260ED" w:rsidRPr="00543FA0">
              <w:rPr>
                <w:i/>
                <w:sz w:val="20"/>
              </w:rPr>
              <w:t xml:space="preserve"> и </w:t>
            </w:r>
            <w:r w:rsidR="007260ED" w:rsidRPr="00543FA0">
              <w:rPr>
                <w:i/>
                <w:sz w:val="20"/>
                <w:lang w:val="en-US"/>
              </w:rPr>
              <w:t>III</w:t>
            </w:r>
            <w:r w:rsidR="007260ED" w:rsidRPr="00543FA0">
              <w:rPr>
                <w:i/>
                <w:sz w:val="20"/>
              </w:rPr>
              <w:t xml:space="preserve"> роликами талевого блока наибольший, т.к. здесь происходит наиболее частое огибание канатом этих роликов при СПО</w:t>
            </w:r>
          </w:p>
        </w:tc>
        <w:tc>
          <w:tcPr>
            <w:tcW w:w="2269" w:type="dxa"/>
          </w:tcPr>
          <w:p w14:paraId="6CE00AEE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104937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B36CCE0" w14:textId="0DD5AD75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3A36CE36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9E7D3AC" w14:textId="544CD16A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3.9</w:t>
            </w:r>
          </w:p>
        </w:tc>
        <w:tc>
          <w:tcPr>
            <w:tcW w:w="6711" w:type="dxa"/>
            <w:vAlign w:val="center"/>
          </w:tcPr>
          <w:p w14:paraId="275B4EAB" w14:textId="220AA321" w:rsidR="007260ED" w:rsidRPr="007260ED" w:rsidRDefault="007260ED" w:rsidP="00543FA0">
            <w:pPr>
              <w:spacing w:after="60"/>
              <w:jc w:val="both"/>
              <w:rPr>
                <w:sz w:val="20"/>
              </w:rPr>
            </w:pPr>
            <w:r w:rsidRPr="007260ED">
              <w:rPr>
                <w:sz w:val="20"/>
              </w:rPr>
              <w:t xml:space="preserve">На всех буровых в обязательном порядке </w:t>
            </w:r>
            <w:r w:rsidR="00AA7351">
              <w:rPr>
                <w:sz w:val="20"/>
              </w:rPr>
              <w:t xml:space="preserve">необходимо </w:t>
            </w:r>
            <w:r w:rsidRPr="007260ED">
              <w:rPr>
                <w:sz w:val="20"/>
              </w:rPr>
              <w:t xml:space="preserve">вести систематический учет наработки и перепуска талевых канатов. </w:t>
            </w:r>
          </w:p>
          <w:p w14:paraId="74E5BF2C" w14:textId="44CCE3D4" w:rsidR="007260ED" w:rsidRPr="007260ED" w:rsidRDefault="00AA735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Буровому мастеру заполнять в</w:t>
            </w:r>
            <w:r w:rsidR="007260ED" w:rsidRPr="007260ED">
              <w:rPr>
                <w:sz w:val="20"/>
              </w:rPr>
              <w:t>едомость наработки талевого каната систе</w:t>
            </w:r>
            <w:r>
              <w:rPr>
                <w:sz w:val="20"/>
              </w:rPr>
              <w:t>матически, после каждого рейса.</w:t>
            </w:r>
          </w:p>
          <w:p w14:paraId="7DB062AB" w14:textId="54E8B87B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>Контроль за ведением ведомости наработки талевого каната проводит</w:t>
            </w:r>
            <w:r w:rsidR="00AA7351">
              <w:rPr>
                <w:sz w:val="20"/>
              </w:rPr>
              <w:t>ь</w:t>
            </w:r>
            <w:r w:rsidRPr="007260ED">
              <w:rPr>
                <w:sz w:val="20"/>
              </w:rPr>
              <w:t xml:space="preserve"> начальник</w:t>
            </w:r>
            <w:r w:rsidR="00AA7351">
              <w:rPr>
                <w:sz w:val="20"/>
              </w:rPr>
              <w:t>у</w:t>
            </w:r>
            <w:r w:rsidRPr="007260ED">
              <w:rPr>
                <w:sz w:val="20"/>
              </w:rPr>
              <w:t xml:space="preserve"> </w:t>
            </w:r>
            <w:r w:rsidR="00161CEB">
              <w:rPr>
                <w:sz w:val="20"/>
              </w:rPr>
              <w:t>районной инженерно-технической службы</w:t>
            </w:r>
            <w:r w:rsidR="00AA7351">
              <w:rPr>
                <w:sz w:val="20"/>
              </w:rPr>
              <w:t xml:space="preserve"> совместно с</w:t>
            </w:r>
            <w:r w:rsidRPr="007260ED">
              <w:rPr>
                <w:sz w:val="20"/>
              </w:rPr>
              <w:t xml:space="preserve"> механик</w:t>
            </w:r>
            <w:r w:rsidR="00AA7351">
              <w:rPr>
                <w:sz w:val="20"/>
              </w:rPr>
              <w:t>ом</w:t>
            </w:r>
            <w:r w:rsidRPr="007260ED">
              <w:rPr>
                <w:sz w:val="20"/>
              </w:rPr>
              <w:t xml:space="preserve"> </w:t>
            </w:r>
            <w:r w:rsidR="00AA7351">
              <w:rPr>
                <w:sz w:val="20"/>
              </w:rPr>
              <w:t>Подрядчика по бурению</w:t>
            </w:r>
          </w:p>
        </w:tc>
        <w:tc>
          <w:tcPr>
            <w:tcW w:w="2269" w:type="dxa"/>
          </w:tcPr>
          <w:p w14:paraId="16D1DF05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658967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5A2989" w14:textId="61F1003D" w:rsidR="007260ED" w:rsidRPr="007260ED" w:rsidRDefault="00C17CB7" w:rsidP="007260ED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2AD84CC7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3EAFE87" w14:textId="7EFA29CF" w:rsidR="007260ED" w:rsidRDefault="00AD19F8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3.10</w:t>
            </w:r>
          </w:p>
        </w:tc>
        <w:tc>
          <w:tcPr>
            <w:tcW w:w="6711" w:type="dxa"/>
            <w:vAlign w:val="center"/>
          </w:tcPr>
          <w:p w14:paraId="202F71AA" w14:textId="7E504EAC" w:rsidR="007260ED" w:rsidRPr="007260ED" w:rsidRDefault="007260ED" w:rsidP="00543FA0">
            <w:pPr>
              <w:spacing w:after="60"/>
              <w:jc w:val="both"/>
              <w:rPr>
                <w:sz w:val="20"/>
              </w:rPr>
            </w:pPr>
            <w:r w:rsidRPr="00AC0D63">
              <w:rPr>
                <w:b/>
                <w:sz w:val="20"/>
                <w:u w:val="single"/>
              </w:rPr>
              <w:t>Бурильщик обязан</w:t>
            </w:r>
            <w:r w:rsidR="00AC0D63" w:rsidRP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 xml:space="preserve">проверить состояние талевого каната </w:t>
            </w:r>
            <w:r w:rsidRPr="00AC0D63">
              <w:rPr>
                <w:sz w:val="20"/>
              </w:rPr>
              <w:t>перед началом смены</w:t>
            </w:r>
            <w:r w:rsidR="00AA7351">
              <w:rPr>
                <w:sz w:val="20"/>
              </w:rPr>
              <w:t>.</w:t>
            </w:r>
            <w:r w:rsidRPr="007260ED">
              <w:rPr>
                <w:sz w:val="20"/>
              </w:rPr>
              <w:t xml:space="preserve"> </w:t>
            </w:r>
            <w:r w:rsidR="00AA7351">
              <w:rPr>
                <w:sz w:val="20"/>
              </w:rPr>
              <w:t>Н</w:t>
            </w:r>
            <w:r w:rsidRPr="007260ED">
              <w:rPr>
                <w:sz w:val="20"/>
              </w:rPr>
              <w:t>еобходимо поднять талевый блок, как можно выше, под ограничитель хода талевого каната (противозатаскиватель), а затем, медленно опуская талевый блок, осмотреть ходовую ветвь.</w:t>
            </w:r>
            <w:r w:rsid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>Данные проверки состояния талевого каната необходимо занести в вахтовый журнал.</w:t>
            </w:r>
          </w:p>
          <w:p w14:paraId="200C5DA0" w14:textId="747603ED" w:rsidR="007260ED" w:rsidRPr="007260ED" w:rsidRDefault="007260ED" w:rsidP="00543FA0">
            <w:pPr>
              <w:spacing w:after="60"/>
              <w:jc w:val="both"/>
              <w:rPr>
                <w:sz w:val="20"/>
              </w:rPr>
            </w:pPr>
            <w:r w:rsidRPr="00AC0D63">
              <w:rPr>
                <w:b/>
                <w:sz w:val="20"/>
                <w:u w:val="single"/>
              </w:rPr>
              <w:t>Буровой мастер обязан</w:t>
            </w:r>
            <w:r w:rsid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>ежедневно совместно с одним из бурильщиков проверить состояние талевого каната и данные проверки занести в вахтовый журнал.</w:t>
            </w:r>
            <w:r w:rsid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 xml:space="preserve">Один раз в 7 </w:t>
            </w:r>
            <w:r w:rsidR="00CE7B7F">
              <w:rPr>
                <w:sz w:val="20"/>
              </w:rPr>
              <w:t xml:space="preserve">календарных </w:t>
            </w:r>
            <w:r w:rsidRPr="007260ED">
              <w:rPr>
                <w:sz w:val="20"/>
              </w:rPr>
              <w:t xml:space="preserve">дней совместно с механиком </w:t>
            </w:r>
            <w:r w:rsidR="00AD19F8">
              <w:rPr>
                <w:sz w:val="20"/>
              </w:rPr>
              <w:t>Подрядчика по бурению</w:t>
            </w:r>
            <w:r w:rsidRPr="007260ED">
              <w:rPr>
                <w:sz w:val="20"/>
              </w:rPr>
              <w:t xml:space="preserve"> произв</w:t>
            </w:r>
            <w:r w:rsidR="00AD19F8">
              <w:rPr>
                <w:sz w:val="20"/>
              </w:rPr>
              <w:t>одить</w:t>
            </w:r>
            <w:r w:rsidRPr="007260ED">
              <w:rPr>
                <w:sz w:val="20"/>
              </w:rPr>
              <w:t xml:space="preserve"> визуальный и инструментальный контроль состояния талевого каната с целью выявления дефектов, данные проверки занести в журнал проверки бурового оборудования.</w:t>
            </w:r>
          </w:p>
          <w:p w14:paraId="4933600D" w14:textId="69E72719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>Вести ведомость наработки каната и заполнять ее после каждого рейса и после</w:t>
            </w:r>
            <w:r w:rsidR="005E4B2A">
              <w:rPr>
                <w:sz w:val="20"/>
              </w:rPr>
              <w:t xml:space="preserve"> спуска каждой обсадной колонны</w:t>
            </w:r>
          </w:p>
        </w:tc>
        <w:tc>
          <w:tcPr>
            <w:tcW w:w="2269" w:type="dxa"/>
          </w:tcPr>
          <w:p w14:paraId="16E823FD" w14:textId="77777777" w:rsidR="00AC0D63" w:rsidRDefault="00AC0D63" w:rsidP="00AC0D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2B96AF0" w14:textId="77777777" w:rsidR="00AC0D63" w:rsidRPr="00D25EF3" w:rsidRDefault="00AC0D63" w:rsidP="00AC0D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4864B5" w14:textId="77777777" w:rsidR="00AC0D63" w:rsidRDefault="00AC0D63" w:rsidP="00AC0D6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52F8B8D9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</w:tr>
      <w:tr w:rsidR="007260ED" w:rsidRPr="005C5EA0" w14:paraId="789D5E4B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5EF37ED9" w14:textId="63D3EBC8" w:rsidR="007260ED" w:rsidRDefault="00AD19F8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3.11</w:t>
            </w:r>
          </w:p>
        </w:tc>
        <w:tc>
          <w:tcPr>
            <w:tcW w:w="6711" w:type="dxa"/>
          </w:tcPr>
          <w:p w14:paraId="3E564291" w14:textId="0226AB02" w:rsidR="007260ED" w:rsidRPr="007260ED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</w:rPr>
              <w:t>При демонтаже</w:t>
            </w:r>
            <w:r w:rsidR="00775C48">
              <w:rPr>
                <w:bCs/>
                <w:sz w:val="20"/>
              </w:rPr>
              <w:t xml:space="preserve"> </w:t>
            </w:r>
            <w:r>
              <w:rPr>
                <w:bCs/>
                <w:sz w:val="20"/>
              </w:rPr>
              <w:t>/</w:t>
            </w:r>
            <w:r w:rsidR="00775C48">
              <w:rPr>
                <w:bCs/>
                <w:sz w:val="20"/>
              </w:rPr>
              <w:t xml:space="preserve"> </w:t>
            </w:r>
            <w:r w:rsidR="007260ED" w:rsidRPr="007260ED">
              <w:rPr>
                <w:bCs/>
                <w:sz w:val="20"/>
              </w:rPr>
              <w:t xml:space="preserve">монтаже </w:t>
            </w:r>
            <w:r w:rsidR="00F42B24">
              <w:rPr>
                <w:bCs/>
                <w:sz w:val="20"/>
              </w:rPr>
              <w:t>БУ</w:t>
            </w:r>
            <w:r w:rsidR="007260ED" w:rsidRPr="007260ED">
              <w:rPr>
                <w:bCs/>
                <w:sz w:val="20"/>
              </w:rPr>
              <w:t xml:space="preserve"> и подъемных агрегатов, а также при перевозках и эксплуатации талевого каната исключить его механические повреждения металлическими предметами и налипания на него пыли, песка и т.п.</w:t>
            </w:r>
          </w:p>
        </w:tc>
        <w:tc>
          <w:tcPr>
            <w:tcW w:w="2269" w:type="dxa"/>
          </w:tcPr>
          <w:p w14:paraId="449A32B9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98C609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44988F" w14:textId="1851F18C" w:rsidR="007260ED" w:rsidRDefault="00AD19F8" w:rsidP="00AD19F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AD19F8" w14:paraId="4E80FE7D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1A14EC6B" w14:textId="792E67CC" w:rsidR="00AD19F8" w:rsidRPr="00AD19F8" w:rsidRDefault="00AD19F8" w:rsidP="00AD19F8">
            <w:pPr>
              <w:spacing w:before="60" w:after="60"/>
              <w:rPr>
                <w:b/>
                <w:sz w:val="20"/>
                <w:szCs w:val="20"/>
              </w:rPr>
            </w:pPr>
            <w:r w:rsidRPr="00AD19F8">
              <w:rPr>
                <w:b/>
                <w:sz w:val="20"/>
                <w:szCs w:val="20"/>
              </w:rPr>
              <w:t>6.4</w:t>
            </w:r>
          </w:p>
        </w:tc>
        <w:tc>
          <w:tcPr>
            <w:tcW w:w="8980" w:type="dxa"/>
            <w:gridSpan w:val="2"/>
          </w:tcPr>
          <w:p w14:paraId="3DC1CA77" w14:textId="63860321" w:rsidR="00AD19F8" w:rsidRPr="00AD19F8" w:rsidRDefault="00AD19F8" w:rsidP="00AD19F8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AD19F8">
              <w:rPr>
                <w:b/>
                <w:sz w:val="20"/>
                <w:szCs w:val="20"/>
                <w:lang w:eastAsia="ru-RU"/>
              </w:rPr>
              <w:t>ЭЛЕВАТОРЫ, СПАЙДЕРЫ, ШТРОПЫ</w:t>
            </w:r>
          </w:p>
        </w:tc>
      </w:tr>
      <w:tr w:rsidR="00AD19F8" w:rsidRPr="005C5EA0" w14:paraId="73EB0F92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01BCE161" w14:textId="207B1B15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6711" w:type="dxa"/>
          </w:tcPr>
          <w:p w14:paraId="24B380A6" w14:textId="2DCAC6AE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 xml:space="preserve">Все элеваторы должны иметь паспорта </w:t>
            </w:r>
            <w:r w:rsidRPr="00AD19F8">
              <w:rPr>
                <w:spacing w:val="-7"/>
                <w:sz w:val="20"/>
              </w:rPr>
              <w:t>(паспорт постав</w:t>
            </w:r>
            <w:r w:rsidRPr="00AD19F8">
              <w:rPr>
                <w:spacing w:val="-2"/>
                <w:sz w:val="20"/>
              </w:rPr>
              <w:t>ляется с изделием), в которых указываются номер, грузоподъем</w:t>
            </w:r>
            <w:r w:rsidRPr="00AD19F8">
              <w:rPr>
                <w:spacing w:val="-3"/>
                <w:sz w:val="20"/>
              </w:rPr>
              <w:t xml:space="preserve">ность, завод-изготовитель, дата </w:t>
            </w:r>
            <w:r w:rsidRPr="00AD19F8">
              <w:rPr>
                <w:spacing w:val="-3"/>
                <w:sz w:val="20"/>
              </w:rPr>
              <w:lastRenderedPageBreak/>
              <w:t xml:space="preserve">выпуска, номер буровой и время </w:t>
            </w:r>
            <w:r w:rsidRPr="00AD19F8">
              <w:rPr>
                <w:sz w:val="20"/>
              </w:rPr>
              <w:t xml:space="preserve">работы, дата и вид ремонта, дата проверки, и акты </w:t>
            </w:r>
            <w:r w:rsidR="005427D3">
              <w:rPr>
                <w:sz w:val="20"/>
              </w:rPr>
              <w:t>УЗД</w:t>
            </w:r>
            <w:r w:rsidRPr="00AD19F8">
              <w:rPr>
                <w:sz w:val="20"/>
              </w:rPr>
              <w:t>.</w:t>
            </w:r>
          </w:p>
          <w:p w14:paraId="461EF598" w14:textId="5734C7B8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pacing w:val="-5"/>
                <w:sz w:val="20"/>
              </w:rPr>
              <w:t xml:space="preserve">Каждый элеватор должен иметь на корпусе </w:t>
            </w:r>
            <w:r w:rsidRPr="00AD19F8">
              <w:rPr>
                <w:sz w:val="20"/>
              </w:rPr>
              <w:t>четкий номер и число,</w:t>
            </w:r>
            <w:r w:rsidR="005E4B2A">
              <w:rPr>
                <w:sz w:val="20"/>
              </w:rPr>
              <w:t xml:space="preserve"> показывающее грузоподъемность</w:t>
            </w:r>
          </w:p>
        </w:tc>
        <w:tc>
          <w:tcPr>
            <w:tcW w:w="2269" w:type="dxa"/>
          </w:tcPr>
          <w:p w14:paraId="5ECC5DBF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135624B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C09A45" w14:textId="5808C564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7A9CCC44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32D20DC7" w14:textId="1EDEB4C3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6711" w:type="dxa"/>
          </w:tcPr>
          <w:p w14:paraId="3F675D1D" w14:textId="60C96B4A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Элеваторы должны иметь устройство против самопроизвольного открытия защелок при неожиданной посадке буриль</w:t>
            </w:r>
            <w:r w:rsidR="005E4B2A">
              <w:rPr>
                <w:sz w:val="20"/>
              </w:rPr>
              <w:t>ной (обсадной) колонны на уступ</w:t>
            </w:r>
          </w:p>
        </w:tc>
        <w:tc>
          <w:tcPr>
            <w:tcW w:w="2269" w:type="dxa"/>
          </w:tcPr>
          <w:p w14:paraId="7A605FB2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E4426CC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6C08DC" w14:textId="7791591E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421F0294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6C994569" w14:textId="2A25D68B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6711" w:type="dxa"/>
          </w:tcPr>
          <w:p w14:paraId="7F49EFFC" w14:textId="08A4521D" w:rsidR="00AD19F8" w:rsidRPr="00AD19F8" w:rsidRDefault="00AD19F8" w:rsidP="00543FA0">
            <w:pPr>
              <w:shd w:val="clear" w:color="auto" w:fill="FFFFFF"/>
              <w:tabs>
                <w:tab w:val="left" w:pos="1109"/>
              </w:tabs>
              <w:spacing w:after="60"/>
              <w:jc w:val="both"/>
              <w:rPr>
                <w:spacing w:val="-7"/>
                <w:sz w:val="20"/>
              </w:rPr>
            </w:pPr>
            <w:r w:rsidRPr="00E66B80">
              <w:rPr>
                <w:b/>
                <w:spacing w:val="-7"/>
                <w:sz w:val="20"/>
                <w:u w:val="single"/>
              </w:rPr>
              <w:t>Запре</w:t>
            </w:r>
            <w:r w:rsidR="00E66B80" w:rsidRPr="00E66B80">
              <w:rPr>
                <w:b/>
                <w:spacing w:val="-7"/>
                <w:sz w:val="20"/>
                <w:u w:val="single"/>
              </w:rPr>
              <w:t>тить</w:t>
            </w:r>
            <w:r w:rsidRPr="00AD19F8">
              <w:rPr>
                <w:spacing w:val="-7"/>
                <w:sz w:val="20"/>
              </w:rPr>
              <w:t xml:space="preserve"> работать элеватором без паспорта, а также имеющим:</w:t>
            </w:r>
          </w:p>
          <w:p w14:paraId="528880A5" w14:textId="3447498E" w:rsidR="00AD19F8" w:rsidRPr="00C33BAE" w:rsidRDefault="00AD19F8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pacing w:val="-7"/>
                <w:sz w:val="20"/>
              </w:rPr>
            </w:pPr>
            <w:r w:rsidRPr="00C33BAE">
              <w:rPr>
                <w:spacing w:val="-7"/>
                <w:sz w:val="20"/>
              </w:rPr>
              <w:t xml:space="preserve">выработку венца более </w:t>
            </w:r>
            <w:smartTag w:uri="urn:schemas-microsoft-com:office:smarttags" w:element="metricconverter">
              <w:smartTagPr>
                <w:attr w:name="ProductID" w:val="3 мм"/>
              </w:smartTagPr>
              <w:r w:rsidRPr="00C33BAE">
                <w:rPr>
                  <w:spacing w:val="-7"/>
                  <w:sz w:val="20"/>
                </w:rPr>
                <w:t>3 мм</w:t>
              </w:r>
            </w:smartTag>
            <w:r w:rsidRPr="00C33BAE">
              <w:rPr>
                <w:spacing w:val="-7"/>
                <w:sz w:val="20"/>
              </w:rPr>
              <w:t xml:space="preserve"> по высоте; </w:t>
            </w:r>
          </w:p>
          <w:p w14:paraId="59BC1B92" w14:textId="29BBB1C4" w:rsidR="00AD19F8" w:rsidRPr="00C33BAE" w:rsidRDefault="00AD19F8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pacing w:val="-7"/>
                <w:sz w:val="20"/>
              </w:rPr>
            </w:pPr>
            <w:r w:rsidRPr="00C33BAE">
              <w:rPr>
                <w:spacing w:val="-7"/>
                <w:sz w:val="20"/>
              </w:rPr>
              <w:t xml:space="preserve">люфт шарнирного пальца более </w:t>
            </w:r>
            <w:smartTag w:uri="urn:schemas-microsoft-com:office:smarttags" w:element="metricconverter">
              <w:smartTagPr>
                <w:attr w:name="ProductID" w:val="2 мм"/>
              </w:smartTagPr>
              <w:r w:rsidRPr="00C33BAE">
                <w:rPr>
                  <w:spacing w:val="-7"/>
                  <w:sz w:val="20"/>
                </w:rPr>
                <w:t>2 мм</w:t>
              </w:r>
            </w:smartTag>
            <w:r w:rsidRPr="00C33BAE">
              <w:rPr>
                <w:spacing w:val="-7"/>
                <w:sz w:val="20"/>
              </w:rPr>
              <w:t>;</w:t>
            </w:r>
          </w:p>
          <w:p w14:paraId="207AA3E1" w14:textId="275A3CEC" w:rsidR="00AD19F8" w:rsidRPr="00C33BAE" w:rsidRDefault="00AD19F8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pacing w:val="-7"/>
                <w:sz w:val="20"/>
              </w:rPr>
            </w:pPr>
            <w:r w:rsidRPr="00C33BAE">
              <w:rPr>
                <w:spacing w:val="-7"/>
                <w:sz w:val="20"/>
              </w:rPr>
              <w:t>погнутость нижнего основания корпуса;</w:t>
            </w:r>
          </w:p>
          <w:p w14:paraId="4F08CAB9" w14:textId="22EEDE2E" w:rsidR="00AD19F8" w:rsidRPr="00C33BAE" w:rsidRDefault="005E4B2A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pacing w:val="-7"/>
                <w:sz w:val="20"/>
              </w:rPr>
              <w:t>неисправные фиксаторы штропов</w:t>
            </w:r>
          </w:p>
        </w:tc>
        <w:tc>
          <w:tcPr>
            <w:tcW w:w="2269" w:type="dxa"/>
          </w:tcPr>
          <w:p w14:paraId="3F2542DB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382973D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560588" w14:textId="13F0C42C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0669ECDD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114062EF" w14:textId="40CE54AA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</w:t>
            </w:r>
          </w:p>
        </w:tc>
        <w:tc>
          <w:tcPr>
            <w:tcW w:w="6711" w:type="dxa"/>
          </w:tcPr>
          <w:p w14:paraId="6E201874" w14:textId="4692E250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Не реже одного раза в полугодие (согласно графику) проводить проверку дефектоскопом на наличие трещин бурильных штропов и</w:t>
            </w:r>
            <w:r w:rsidR="005E4B2A">
              <w:rPr>
                <w:sz w:val="20"/>
              </w:rPr>
              <w:t xml:space="preserve"> элеваторов</w:t>
            </w:r>
          </w:p>
        </w:tc>
        <w:tc>
          <w:tcPr>
            <w:tcW w:w="2269" w:type="dxa"/>
          </w:tcPr>
          <w:p w14:paraId="6028B382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47B7698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570BBB" w14:textId="5F815C11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2A4963E7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536CE159" w14:textId="0C00E7C4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</w:t>
            </w:r>
          </w:p>
        </w:tc>
        <w:tc>
          <w:tcPr>
            <w:tcW w:w="6711" w:type="dxa"/>
          </w:tcPr>
          <w:p w14:paraId="130DEF0C" w14:textId="19C7EF5F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pacing w:val="-6"/>
                <w:sz w:val="20"/>
              </w:rPr>
              <w:t xml:space="preserve">После полугодовой эксплуатации элеватора необходимо </w:t>
            </w:r>
            <w:r w:rsidRPr="00AD19F8">
              <w:rPr>
                <w:spacing w:val="-2"/>
                <w:sz w:val="20"/>
              </w:rPr>
              <w:t xml:space="preserve">произвести полную ревизию с разборкой его по деталям, обратив при этом особое внимание на шарнирный палец и сработку отверстия </w:t>
            </w:r>
            <w:r w:rsidR="005E4B2A">
              <w:rPr>
                <w:sz w:val="20"/>
              </w:rPr>
              <w:t>под палец элеватора</w:t>
            </w:r>
          </w:p>
        </w:tc>
        <w:tc>
          <w:tcPr>
            <w:tcW w:w="2269" w:type="dxa"/>
          </w:tcPr>
          <w:p w14:paraId="3E1E82A1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862677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986AE4" w14:textId="3C7E841D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56E22112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4AB7DAE2" w14:textId="2636C696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4.6</w:t>
            </w:r>
          </w:p>
        </w:tc>
        <w:tc>
          <w:tcPr>
            <w:tcW w:w="6711" w:type="dxa"/>
          </w:tcPr>
          <w:p w14:paraId="0A54F6FB" w14:textId="1E6D2F60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Нельзя применять штропы, имеющие выработку более 10% от наружного диаметра. Разница в длине пары штропов не должна превышать 6 мм</w:t>
            </w:r>
          </w:p>
        </w:tc>
        <w:tc>
          <w:tcPr>
            <w:tcW w:w="2269" w:type="dxa"/>
          </w:tcPr>
          <w:p w14:paraId="0114DFB2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D6732D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93BDB7" w14:textId="760D5213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1080D977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5855D0D1" w14:textId="5DBF4945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</w:t>
            </w:r>
          </w:p>
        </w:tc>
        <w:tc>
          <w:tcPr>
            <w:tcW w:w="6711" w:type="dxa"/>
          </w:tcPr>
          <w:p w14:paraId="6F38BEE9" w14:textId="2FC5ABF6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В случае подъема колонны труб на одном штропе или разрыва од</w:t>
            </w:r>
            <w:r w:rsidR="00CE7B7F">
              <w:rPr>
                <w:sz w:val="20"/>
              </w:rPr>
              <w:t xml:space="preserve">ного из них, дальнейшие работы </w:t>
            </w:r>
            <w:r w:rsidRPr="00AD19F8">
              <w:rPr>
                <w:sz w:val="20"/>
              </w:rPr>
              <w:t>прекратить, колонну труб оставить без движения и опустить клинья клинового захвата. Дальнейшие работы вести под руководством мастера по сложным работам</w:t>
            </w:r>
            <w:r w:rsidR="00C33BAE">
              <w:rPr>
                <w:sz w:val="20"/>
              </w:rPr>
              <w:t xml:space="preserve"> Подрядчика по аварийной корзине</w:t>
            </w:r>
          </w:p>
        </w:tc>
        <w:tc>
          <w:tcPr>
            <w:tcW w:w="2269" w:type="dxa"/>
          </w:tcPr>
          <w:p w14:paraId="4414C9D6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8FEC4F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00E5E8" w14:textId="68697D2C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33BAE" w:rsidRPr="00BA243D" w14:paraId="05791CB2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4C44ED40" w14:textId="4D62D0BC" w:rsidR="00C33BAE" w:rsidRPr="00F23FFC" w:rsidRDefault="00C33BAE" w:rsidP="00BA243D">
            <w:pPr>
              <w:spacing w:before="60" w:after="60"/>
              <w:rPr>
                <w:b/>
                <w:sz w:val="20"/>
                <w:szCs w:val="20"/>
              </w:rPr>
            </w:pPr>
            <w:r w:rsidRPr="00F23FFC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980" w:type="dxa"/>
            <w:gridSpan w:val="2"/>
          </w:tcPr>
          <w:p w14:paraId="5D90577C" w14:textId="743561F7" w:rsidR="00C33BAE" w:rsidRPr="00BA243D" w:rsidRDefault="00C33BAE" w:rsidP="00BA243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F23FFC">
              <w:rPr>
                <w:b/>
                <w:sz w:val="20"/>
                <w:szCs w:val="20"/>
                <w:lang w:eastAsia="ru-RU"/>
              </w:rPr>
              <w:t xml:space="preserve">ЗАХВАТ КЛИНОВОЙ </w:t>
            </w:r>
            <w:r w:rsidR="00BA243D" w:rsidRPr="00F23FFC">
              <w:rPr>
                <w:b/>
                <w:sz w:val="20"/>
                <w:szCs w:val="20"/>
                <w:lang w:eastAsia="ru-RU"/>
              </w:rPr>
              <w:t>ПНЕВМАТИЧЕСКИЙ</w:t>
            </w:r>
          </w:p>
        </w:tc>
      </w:tr>
      <w:tr w:rsidR="00BA243D" w:rsidRPr="005C5EA0" w14:paraId="123DC541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58FB815C" w14:textId="62EEAA5D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6711" w:type="dxa"/>
          </w:tcPr>
          <w:p w14:paraId="439E8954" w14:textId="0777191C" w:rsidR="00BA243D" w:rsidRPr="00BA243D" w:rsidRDefault="00EA63E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u w:val="single"/>
              </w:rPr>
              <w:t>Запретить</w:t>
            </w:r>
            <w:r w:rsidR="00BA243D" w:rsidRPr="00BA243D">
              <w:rPr>
                <w:sz w:val="20"/>
              </w:rPr>
              <w:t xml:space="preserve"> спуск всех видов труб с использованием некомплектных клиновых подвесок, или подвесок, не соответст</w:t>
            </w:r>
            <w:r w:rsidR="005E4B2A">
              <w:rPr>
                <w:sz w:val="20"/>
              </w:rPr>
              <w:t>вующих размерам спускаемых труб</w:t>
            </w:r>
          </w:p>
        </w:tc>
        <w:tc>
          <w:tcPr>
            <w:tcW w:w="2269" w:type="dxa"/>
          </w:tcPr>
          <w:p w14:paraId="064F22E1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4F9C4EB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072C5D" w14:textId="1D04212C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5C5EA0" w14:paraId="001F271F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02DD461F" w14:textId="7F0AFBC5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6711" w:type="dxa"/>
          </w:tcPr>
          <w:p w14:paraId="7DD7B3B4" w14:textId="3FEB1E34" w:rsidR="00BA243D" w:rsidRPr="00BA243D" w:rsidRDefault="00743BDB" w:rsidP="00775BE7">
            <w:pPr>
              <w:spacing w:after="60"/>
              <w:jc w:val="both"/>
              <w:rPr>
                <w:sz w:val="20"/>
                <w:szCs w:val="20"/>
              </w:rPr>
            </w:pPr>
            <w:r w:rsidRPr="00BA243D">
              <w:rPr>
                <w:sz w:val="20"/>
              </w:rPr>
              <w:t>При каждой смене клиньев ПКР производить их тщательный осмотр, проверяя крепление сухарей, пальц</w:t>
            </w:r>
            <w:r>
              <w:rPr>
                <w:sz w:val="20"/>
              </w:rPr>
              <w:t>ев фиксации и отсутствие трещин</w:t>
            </w:r>
            <w:r w:rsidR="00775BE7">
              <w:rPr>
                <w:sz w:val="20"/>
              </w:rPr>
              <w:t>. Предпосылками к неплановой смене клиньев ПКР могут быть следы износа и/или следы повреждений на металле, деформация вкладышей клина и т.д.</w:t>
            </w:r>
          </w:p>
        </w:tc>
        <w:tc>
          <w:tcPr>
            <w:tcW w:w="2269" w:type="dxa"/>
          </w:tcPr>
          <w:p w14:paraId="316AFEE2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C0E74F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15F32F" w14:textId="3376BF48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BA243D" w14:paraId="2BE17146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4320376" w14:textId="758363C0" w:rsidR="00BA243D" w:rsidRPr="00BA243D" w:rsidRDefault="00BA243D" w:rsidP="00BA243D">
            <w:pPr>
              <w:spacing w:before="60" w:after="60"/>
              <w:rPr>
                <w:b/>
                <w:sz w:val="20"/>
                <w:szCs w:val="20"/>
              </w:rPr>
            </w:pPr>
            <w:r w:rsidRPr="00BA243D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980" w:type="dxa"/>
            <w:gridSpan w:val="2"/>
          </w:tcPr>
          <w:p w14:paraId="53F2FD04" w14:textId="39F29093" w:rsidR="00BA243D" w:rsidRPr="00BA243D" w:rsidRDefault="00743BDB" w:rsidP="00BA243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</w:rPr>
              <w:t>ВЕРТЛЮГИ</w:t>
            </w:r>
          </w:p>
        </w:tc>
      </w:tr>
      <w:tr w:rsidR="00BA243D" w:rsidRPr="005C5EA0" w14:paraId="7D804199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7779639C" w14:textId="4C96C2A5" w:rsidR="00BA243D" w:rsidRDefault="00BA243D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</w:p>
        </w:tc>
        <w:tc>
          <w:tcPr>
            <w:tcW w:w="6711" w:type="dxa"/>
          </w:tcPr>
          <w:p w14:paraId="06EF57CE" w14:textId="3CA55C03" w:rsidR="00BA243D" w:rsidRPr="00C56068" w:rsidRDefault="00EA63E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Запретить</w:t>
            </w:r>
            <w:r w:rsidR="00BA243D" w:rsidRPr="00BA243D">
              <w:rPr>
                <w:sz w:val="20"/>
                <w:szCs w:val="20"/>
              </w:rPr>
              <w:t xml:space="preserve"> менять и ремонтировать вертлюг над устьем скважины при спущенной в скважину бурильной колонне</w:t>
            </w:r>
          </w:p>
        </w:tc>
        <w:tc>
          <w:tcPr>
            <w:tcW w:w="2269" w:type="dxa"/>
          </w:tcPr>
          <w:p w14:paraId="70C88769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7FFB2F7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081E54" w14:textId="07819642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BA243D" w14:paraId="268D1DDB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18A6B049" w14:textId="2EC7C5AB" w:rsidR="00BA243D" w:rsidRPr="00BA243D" w:rsidRDefault="00BA243D" w:rsidP="00BA243D">
            <w:pPr>
              <w:spacing w:before="60" w:after="60"/>
              <w:rPr>
                <w:b/>
                <w:sz w:val="20"/>
                <w:szCs w:val="20"/>
              </w:rPr>
            </w:pPr>
            <w:r w:rsidRPr="00BA243D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980" w:type="dxa"/>
            <w:gridSpan w:val="2"/>
          </w:tcPr>
          <w:p w14:paraId="2FB75037" w14:textId="569E84B2" w:rsidR="00BA243D" w:rsidRPr="00BA243D" w:rsidRDefault="00BA243D" w:rsidP="00BA243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BA243D">
              <w:rPr>
                <w:b/>
                <w:sz w:val="20"/>
                <w:szCs w:val="20"/>
                <w:lang w:eastAsia="ru-RU"/>
              </w:rPr>
              <w:t>ИНДИКАТОРЫ ВЕСА ГИВ-6 И ПРОТИВОЗАТАСКИВАТЕЛИ</w:t>
            </w:r>
          </w:p>
        </w:tc>
      </w:tr>
      <w:tr w:rsidR="00BA243D" w:rsidRPr="005C5EA0" w14:paraId="6B4048B4" w14:textId="77777777" w:rsidTr="00BA243D">
        <w:tc>
          <w:tcPr>
            <w:tcW w:w="628" w:type="dxa"/>
            <w:tcMar>
              <w:left w:w="57" w:type="dxa"/>
              <w:right w:w="28" w:type="dxa"/>
            </w:tcMar>
          </w:tcPr>
          <w:p w14:paraId="2100F26B" w14:textId="40F6FE26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6711" w:type="dxa"/>
          </w:tcPr>
          <w:p w14:paraId="3C60C538" w14:textId="0D650AB9" w:rsidR="00BA243D" w:rsidRPr="00BA243D" w:rsidRDefault="00BA24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BA243D">
              <w:rPr>
                <w:sz w:val="20"/>
              </w:rPr>
              <w:t>Категорически запре</w:t>
            </w:r>
            <w:r w:rsidR="00E66B80">
              <w:rPr>
                <w:sz w:val="20"/>
              </w:rPr>
              <w:t>щено</w:t>
            </w:r>
            <w:r w:rsidRPr="00BA243D">
              <w:rPr>
                <w:sz w:val="20"/>
              </w:rPr>
              <w:t xml:space="preserve"> производить СПО пр</w:t>
            </w:r>
            <w:r>
              <w:rPr>
                <w:sz w:val="20"/>
              </w:rPr>
              <w:t xml:space="preserve">и неисправном индикаторе веса, </w:t>
            </w:r>
            <w:r w:rsidRPr="00BA243D">
              <w:rPr>
                <w:sz w:val="20"/>
              </w:rPr>
              <w:t>противозатаскивателе (ограничителе высоты подъема талевого блока) и (или) ограничителе допус</w:t>
            </w:r>
            <w:r w:rsidR="005E4B2A">
              <w:rPr>
                <w:sz w:val="20"/>
              </w:rPr>
              <w:t>каемой нагрузки на крюке</w:t>
            </w:r>
          </w:p>
        </w:tc>
        <w:tc>
          <w:tcPr>
            <w:tcW w:w="2269" w:type="dxa"/>
          </w:tcPr>
          <w:p w14:paraId="48739189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4A2FFA0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7AC0B8" w14:textId="4C356235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5C5EA0" w14:paraId="6AF4F1BE" w14:textId="77777777" w:rsidTr="00BA243D">
        <w:tc>
          <w:tcPr>
            <w:tcW w:w="628" w:type="dxa"/>
            <w:tcMar>
              <w:left w:w="57" w:type="dxa"/>
              <w:right w:w="28" w:type="dxa"/>
            </w:tcMar>
          </w:tcPr>
          <w:p w14:paraId="53C8917C" w14:textId="78590FBB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6711" w:type="dxa"/>
          </w:tcPr>
          <w:p w14:paraId="508236DC" w14:textId="281D7BE3" w:rsidR="00BA243D" w:rsidRPr="00BA243D" w:rsidRDefault="002B5E5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</w:rPr>
              <w:t xml:space="preserve">Тарировку индикатора веса </w:t>
            </w:r>
            <w:r w:rsidR="005E4B2A">
              <w:rPr>
                <w:bCs/>
                <w:sz w:val="20"/>
              </w:rPr>
              <w:t>проводить с использованием</w:t>
            </w:r>
            <w:r w:rsidR="00BA243D" w:rsidRPr="00BA243D">
              <w:rPr>
                <w:bCs/>
                <w:sz w:val="20"/>
              </w:rPr>
              <w:t xml:space="preserve"> каната по диаметру  равного  диаметру талевого ка</w:t>
            </w:r>
            <w:r w:rsidR="005E4B2A">
              <w:rPr>
                <w:bCs/>
                <w:sz w:val="20"/>
              </w:rPr>
              <w:t>ната, установленного на буровой</w:t>
            </w:r>
          </w:p>
        </w:tc>
        <w:tc>
          <w:tcPr>
            <w:tcW w:w="2269" w:type="dxa"/>
          </w:tcPr>
          <w:p w14:paraId="014F3411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68D1869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7F7695" w14:textId="7DEE62BD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46E3" w:rsidRPr="004146E3" w14:paraId="7A63F14B" w14:textId="77777777" w:rsidTr="00BA243D">
        <w:tc>
          <w:tcPr>
            <w:tcW w:w="628" w:type="dxa"/>
            <w:tcMar>
              <w:left w:w="57" w:type="dxa"/>
              <w:right w:w="28" w:type="dxa"/>
            </w:tcMar>
          </w:tcPr>
          <w:p w14:paraId="24C55FE8" w14:textId="432A0366" w:rsidR="004146E3" w:rsidRPr="005F75E1" w:rsidRDefault="004146E3" w:rsidP="005F75E1">
            <w:pPr>
              <w:spacing w:before="60"/>
              <w:rPr>
                <w:b/>
                <w:sz w:val="20"/>
                <w:szCs w:val="20"/>
              </w:rPr>
            </w:pPr>
            <w:r w:rsidRPr="004146E3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6711" w:type="dxa"/>
          </w:tcPr>
          <w:p w14:paraId="42FD0865" w14:textId="71B169B6" w:rsidR="004146E3" w:rsidRPr="005F75E1" w:rsidRDefault="004146E3" w:rsidP="005F75E1">
            <w:pPr>
              <w:spacing w:before="60" w:after="60"/>
              <w:jc w:val="both"/>
              <w:rPr>
                <w:b/>
                <w:bCs/>
                <w:sz w:val="20"/>
              </w:rPr>
            </w:pPr>
            <w:r w:rsidRPr="005F75E1">
              <w:rPr>
                <w:b/>
                <w:bCs/>
                <w:sz w:val="20"/>
              </w:rPr>
              <w:t>СИЛОВЫЕ ПРИВОДЫ БУ (ВСП/РОТОР)</w:t>
            </w:r>
          </w:p>
        </w:tc>
        <w:tc>
          <w:tcPr>
            <w:tcW w:w="2269" w:type="dxa"/>
          </w:tcPr>
          <w:p w14:paraId="0037DE9E" w14:textId="77777777" w:rsidR="004146E3" w:rsidRPr="005F75E1" w:rsidRDefault="004146E3" w:rsidP="004146E3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E42493" w:rsidRPr="005C5EA0" w14:paraId="326A6AC1" w14:textId="77777777" w:rsidTr="005F75E1">
        <w:tc>
          <w:tcPr>
            <w:tcW w:w="628" w:type="dxa"/>
            <w:tcMar>
              <w:left w:w="57" w:type="dxa"/>
              <w:right w:w="28" w:type="dxa"/>
            </w:tcMar>
          </w:tcPr>
          <w:p w14:paraId="4B2A1CC9" w14:textId="5D1C2749" w:rsidR="00E42493" w:rsidRDefault="00E42493" w:rsidP="00E424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</w:t>
            </w:r>
          </w:p>
        </w:tc>
        <w:tc>
          <w:tcPr>
            <w:tcW w:w="6711" w:type="dxa"/>
          </w:tcPr>
          <w:p w14:paraId="299F2AEE" w14:textId="06C43393" w:rsidR="00E42493" w:rsidRDefault="00E42493" w:rsidP="00E42493">
            <w:pPr>
              <w:spacing w:after="60"/>
              <w:jc w:val="both"/>
              <w:rPr>
                <w:bCs/>
                <w:sz w:val="20"/>
              </w:rPr>
            </w:pPr>
            <w:r>
              <w:rPr>
                <w:bCs/>
                <w:sz w:val="20"/>
              </w:rPr>
              <w:t xml:space="preserve">Запрещается эксплуатировать силовые приводы БУ при неисправном тормозном устройстве. </w:t>
            </w:r>
          </w:p>
        </w:tc>
        <w:tc>
          <w:tcPr>
            <w:tcW w:w="2269" w:type="dxa"/>
          </w:tcPr>
          <w:p w14:paraId="40AC2B51" w14:textId="77777777" w:rsidR="00E42493" w:rsidRDefault="00E42493" w:rsidP="00E4249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06A57C" w14:textId="77777777" w:rsidR="00E42493" w:rsidRPr="00D25EF3" w:rsidRDefault="00E42493" w:rsidP="00E4249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3EB31E" w14:textId="22073E78" w:rsidR="00E42493" w:rsidRDefault="00E42493" w:rsidP="00E4249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22D16B0" w14:textId="750DFD47" w:rsidR="00BA243D" w:rsidRPr="00E474BA" w:rsidRDefault="00BA243D" w:rsidP="00710A68">
      <w:pPr>
        <w:pStyle w:val="10"/>
      </w:pPr>
      <w:r>
        <w:rPr>
          <w:highlight w:val="lightGray"/>
        </w:rPr>
        <w:br w:type="page"/>
      </w:r>
      <w:bookmarkStart w:id="45" w:name="_Toc72316005"/>
      <w:bookmarkStart w:id="46" w:name="_Toc69483741"/>
      <w:r w:rsidR="00AC5A1B" w:rsidRPr="00543FA0">
        <w:rPr>
          <w:caps w:val="0"/>
        </w:rPr>
        <w:lastRenderedPageBreak/>
        <w:t xml:space="preserve">7. </w:t>
      </w:r>
      <w:r w:rsidR="00AC5A1B">
        <w:rPr>
          <w:caps w:val="0"/>
        </w:rPr>
        <w:t>ПРЕДУПРЕЖДЕНИЕ АВАРИЙ ПРИ</w:t>
      </w:r>
      <w:r w:rsidR="00AC5A1B" w:rsidRPr="00543FA0">
        <w:rPr>
          <w:caps w:val="0"/>
        </w:rPr>
        <w:t xml:space="preserve"> СПО</w:t>
      </w:r>
      <w:bookmarkEnd w:id="45"/>
      <w:bookmarkEnd w:id="46"/>
    </w:p>
    <w:p w14:paraId="635492B7" w14:textId="0F380B5F" w:rsidR="00DA3477" w:rsidRPr="00E05CAA" w:rsidRDefault="00223C7D" w:rsidP="00543FA0">
      <w:pPr>
        <w:spacing w:after="60"/>
        <w:jc w:val="both"/>
        <w:rPr>
          <w:bCs/>
          <w:lang w:eastAsia="ru-RU"/>
        </w:rPr>
      </w:pPr>
      <w:r>
        <w:rPr>
          <w:bCs/>
          <w:lang w:eastAsia="ru-RU"/>
        </w:rPr>
        <w:t xml:space="preserve">7.1. </w:t>
      </w:r>
      <w:r w:rsidR="00DA3477" w:rsidRPr="00E05CAA">
        <w:rPr>
          <w:bCs/>
          <w:lang w:eastAsia="ru-RU"/>
        </w:rPr>
        <w:t>Осложнения при СПО, падение бурильной колонны и падение посторонних предметов в скважину происходят в основном по причине нарушения трудовой и технологической дисциплины исполнителями работ из-за:</w:t>
      </w:r>
    </w:p>
    <w:p w14:paraId="3E8D63CD" w14:textId="403E93A7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отсутствия достаточного опыта и необходимых знаний у некоторых членов буровых бригад;</w:t>
      </w:r>
    </w:p>
    <w:p w14:paraId="513A89D6" w14:textId="3ABF1D29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неполного состава вахты;</w:t>
      </w:r>
    </w:p>
    <w:p w14:paraId="4DC6B2D4" w14:textId="36ED18F2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выполнения СПО при неисправном инструменте и оборудовании;</w:t>
      </w:r>
    </w:p>
    <w:p w14:paraId="5AC751EB" w14:textId="0BE7B22C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 xml:space="preserve">отсутствия систематической проверки бурового оборудования, подъемного и вспомогательного инструмента; </w:t>
      </w:r>
    </w:p>
    <w:p w14:paraId="2B9E9B95" w14:textId="41FE73CE" w:rsidR="00DA3477" w:rsidRPr="00E05CAA" w:rsidRDefault="00DA3477" w:rsidP="00034309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слома элементов бурильной колонны;</w:t>
      </w:r>
    </w:p>
    <w:p w14:paraId="22DB0D92" w14:textId="6AB0FFCC" w:rsidR="00BA243D" w:rsidRDefault="00DA3477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обрыва талевого каната</w:t>
      </w:r>
      <w:r w:rsidR="0038432F">
        <w:rPr>
          <w:bCs/>
          <w:lang w:eastAsia="ru-RU"/>
        </w:rPr>
        <w:t>;</w:t>
      </w:r>
    </w:p>
    <w:p w14:paraId="3B9935D9" w14:textId="54D68029" w:rsidR="0038432F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игнорирования / незнания персоналом рисков и первых признаков прихвата бурильной / обсадной колонны;</w:t>
      </w:r>
    </w:p>
    <w:p w14:paraId="7FB3A43D" w14:textId="3EB63972" w:rsidR="0038432F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несоблюдения требований программ бурения (режимы бурения / промывки / проработки, скорости СПО и т.д.);</w:t>
      </w:r>
    </w:p>
    <w:p w14:paraId="29B0B345" w14:textId="3B6E91F8" w:rsidR="0038432F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применения режимов проработки / промывки в процессе подъема / перед подъемом, не обеспечивающих безопасность СПО;</w:t>
      </w:r>
    </w:p>
    <w:p w14:paraId="3DECF9D1" w14:textId="427AED8D" w:rsidR="0038432F" w:rsidRPr="00E05CAA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дизайна КНБК (расположение стабилизаторов / калибраторов, их конфигурация), не обеспечивающего безопасное проведение СПО.</w:t>
      </w:r>
    </w:p>
    <w:p w14:paraId="70803187" w14:textId="7418F5E1" w:rsidR="00DA3477" w:rsidRPr="00E05CAA" w:rsidRDefault="00710A68" w:rsidP="000818F4">
      <w:pPr>
        <w:spacing w:before="240"/>
        <w:jc w:val="both"/>
        <w:rPr>
          <w:bCs/>
          <w:lang w:eastAsia="ru-RU"/>
        </w:rPr>
      </w:pPr>
      <w:r>
        <w:rPr>
          <w:szCs w:val="12"/>
        </w:rPr>
        <w:t>7.2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710A68">
        <w:rPr>
          <w:szCs w:val="12"/>
        </w:rPr>
        <w:t xml:space="preserve">предупреждению аварий </w:t>
      </w:r>
      <w:r>
        <w:rPr>
          <w:szCs w:val="12"/>
        </w:rPr>
        <w:t>при СПО представлен в Таблице 6.</w:t>
      </w:r>
    </w:p>
    <w:p w14:paraId="6D7633A7" w14:textId="34BA7817" w:rsidR="00F6224F" w:rsidRDefault="00BA243D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6</w:t>
      </w:r>
    </w:p>
    <w:p w14:paraId="7236E3E0" w14:textId="7C9DA5AE" w:rsidR="00BA243D" w:rsidRPr="00C56068" w:rsidRDefault="00DA3477" w:rsidP="00366E29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Предупреждение аварий при СПО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DA3477" w:rsidRPr="00C56068" w14:paraId="70BB679F" w14:textId="77777777" w:rsidTr="00E9731A">
        <w:trPr>
          <w:trHeight w:val="506"/>
          <w:tblHeader/>
        </w:trPr>
        <w:tc>
          <w:tcPr>
            <w:tcW w:w="6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03546DEB" w14:textId="77777777" w:rsidR="00DA3477" w:rsidRPr="00C56068" w:rsidRDefault="00DA3477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097276" w14:textId="74E91C97" w:rsidR="00DA3477" w:rsidRPr="00C56068" w:rsidRDefault="00223C7D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790B82" w14:textId="77777777" w:rsidR="00DA3477" w:rsidRPr="00C56068" w:rsidRDefault="00DA3477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DA3477" w:rsidRPr="00111F57" w14:paraId="5656CCB9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0832018" w14:textId="09770BC0" w:rsidR="00DA3477" w:rsidRPr="00111F57" w:rsidRDefault="00DA3477" w:rsidP="00E9731A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80" w:type="dxa"/>
            <w:gridSpan w:val="2"/>
          </w:tcPr>
          <w:p w14:paraId="217310C3" w14:textId="77777777" w:rsidR="00DA3477" w:rsidRPr="00111F57" w:rsidRDefault="00DA3477" w:rsidP="00E9731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DA3477" w:rsidRPr="00C56068" w14:paraId="40229E0F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5AF8C4C6" w14:textId="370A89D6" w:rsidR="00DA3477" w:rsidRPr="00C56068" w:rsidRDefault="00DA3477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711" w:type="dxa"/>
          </w:tcPr>
          <w:p w14:paraId="14A1CB88" w14:textId="6E2A8461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Запрещ</w:t>
            </w:r>
            <w:r w:rsidR="002B5E56">
              <w:rPr>
                <w:sz w:val="20"/>
              </w:rPr>
              <w:t>ено</w:t>
            </w:r>
            <w:r w:rsidRPr="00DA3477">
              <w:rPr>
                <w:sz w:val="20"/>
              </w:rPr>
              <w:t xml:space="preserve"> производить </w:t>
            </w:r>
            <w:r w:rsidR="00D02BF0" w:rsidRPr="00D02BF0">
              <w:rPr>
                <w:sz w:val="20"/>
              </w:rPr>
              <w:t>СПО</w:t>
            </w:r>
            <w:r w:rsidRPr="00DA3477">
              <w:rPr>
                <w:sz w:val="20"/>
              </w:rPr>
              <w:t xml:space="preserve"> неполным составом вахты, а также если вахта не укомплектована состав</w:t>
            </w:r>
            <w:r w:rsidR="005E4B2A">
              <w:rPr>
                <w:sz w:val="20"/>
              </w:rPr>
              <w:t>ом соответствующей квалификации</w:t>
            </w:r>
          </w:p>
        </w:tc>
        <w:tc>
          <w:tcPr>
            <w:tcW w:w="2269" w:type="dxa"/>
          </w:tcPr>
          <w:p w14:paraId="1E09CD97" w14:textId="77777777" w:rsidR="00DA3477" w:rsidRDefault="00DA3477" w:rsidP="00DA34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920E1A2" w14:textId="77777777" w:rsidR="00DA3477" w:rsidRPr="00D25EF3" w:rsidRDefault="00DA3477" w:rsidP="00DA347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7D0480" w14:textId="77777777" w:rsidR="00DA3477" w:rsidRPr="00C56068" w:rsidRDefault="00DA3477" w:rsidP="00DA34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2914F0B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0B166D29" w14:textId="70257FC3" w:rsidR="00DA3477" w:rsidRDefault="00DA3477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711" w:type="dxa"/>
          </w:tcPr>
          <w:p w14:paraId="086B0576" w14:textId="37BC0A06" w:rsidR="00DA3477" w:rsidRPr="00DA3477" w:rsidRDefault="002B5E56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Запретить</w:t>
            </w:r>
            <w:r w:rsidR="00DA3477" w:rsidRPr="00DA3477">
              <w:rPr>
                <w:sz w:val="20"/>
              </w:rPr>
              <w:t xml:space="preserve"> работы при неисправности:</w:t>
            </w:r>
          </w:p>
          <w:p w14:paraId="0CBD23C3" w14:textId="77777777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индикатора веса;</w:t>
            </w:r>
          </w:p>
          <w:p w14:paraId="4F11A38A" w14:textId="37B59715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ограничителя подъема (противозатаскивателя) талевого блока в кронблок (исправность противозатаскивателя проверять при каждой смене вахт: внешним осм</w:t>
            </w:r>
            <w:r w:rsidR="00913241">
              <w:rPr>
                <w:sz w:val="20"/>
              </w:rPr>
              <w:t xml:space="preserve">отром, опусканием контрогруза, </w:t>
            </w:r>
            <w:r w:rsidRPr="00DA3477">
              <w:rPr>
                <w:sz w:val="20"/>
              </w:rPr>
              <w:t>нахожден</w:t>
            </w:r>
            <w:r w:rsidR="00113940">
              <w:rPr>
                <w:sz w:val="20"/>
              </w:rPr>
              <w:t xml:space="preserve">ием троса противозатаскивателя </w:t>
            </w:r>
            <w:r w:rsidRPr="00DA3477">
              <w:rPr>
                <w:sz w:val="20"/>
              </w:rPr>
              <w:t>на роликах; не допускать касания троса противозатаскивателя элементов вышки);</w:t>
            </w:r>
          </w:p>
          <w:p w14:paraId="72BBCBB5" w14:textId="05614DB1" w:rsidR="00DA3477" w:rsidRPr="00DA3477" w:rsidRDefault="004049DF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кнопок «</w:t>
            </w:r>
            <w:r w:rsidR="00DA3477" w:rsidRPr="00DA3477">
              <w:rPr>
                <w:sz w:val="20"/>
              </w:rPr>
              <w:t>Стоп</w:t>
            </w:r>
            <w:r>
              <w:rPr>
                <w:sz w:val="20"/>
              </w:rPr>
              <w:t>»</w:t>
            </w:r>
            <w:r w:rsidR="00DA3477" w:rsidRPr="00DA3477">
              <w:rPr>
                <w:sz w:val="20"/>
              </w:rPr>
              <w:t xml:space="preserve"> к буровой лебедке;</w:t>
            </w:r>
          </w:p>
          <w:p w14:paraId="2982D225" w14:textId="77777777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ограничителя нагрузки на талевую систему;</w:t>
            </w:r>
          </w:p>
          <w:p w14:paraId="1AC4A4CB" w14:textId="00EE2BAA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спускоподъемного оборудования и инструмента;</w:t>
            </w:r>
          </w:p>
          <w:p w14:paraId="23D2D79D" w14:textId="77777777" w:rsid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фиксирующих устройств ротора;</w:t>
            </w:r>
          </w:p>
          <w:p w14:paraId="76666AD9" w14:textId="6732F9B0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при неотцентрированной вышке и несоосности превентора и ротора, если замки бурильной колонны соприкасаются с элементами устья скважины (см. пункт 1.5</w:t>
            </w:r>
            <w:r w:rsidR="005E4B2A">
              <w:rPr>
                <w:sz w:val="20"/>
              </w:rPr>
              <w:t xml:space="preserve"> Таблицы 3</w:t>
            </w:r>
            <w:r w:rsidRPr="00DA3477">
              <w:rPr>
                <w:sz w:val="20"/>
              </w:rPr>
              <w:t>)</w:t>
            </w:r>
          </w:p>
        </w:tc>
        <w:tc>
          <w:tcPr>
            <w:tcW w:w="2269" w:type="dxa"/>
          </w:tcPr>
          <w:p w14:paraId="1FCDF5BE" w14:textId="77777777" w:rsidR="00913241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B594327" w14:textId="77777777" w:rsidR="00913241" w:rsidRPr="00D25EF3" w:rsidRDefault="00913241" w:rsidP="009132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2048AF" w14:textId="6A7213CB" w:rsidR="00DA3477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095A40CB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4F7B020A" w14:textId="29A1B453" w:rsidR="00DA3477" w:rsidRDefault="00913241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711" w:type="dxa"/>
          </w:tcPr>
          <w:p w14:paraId="3D0A1DD0" w14:textId="0DA34E08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 xml:space="preserve">Перед каждым спуском и подъемом бурильной колонны нужно проверить: состояние элеваторов путем осмотра и опробования их, предохранительные </w:t>
            </w:r>
            <w:r w:rsidRPr="00DA3477">
              <w:rPr>
                <w:sz w:val="20"/>
              </w:rPr>
              <w:lastRenderedPageBreak/>
              <w:t>серьги боковых рогов и защелку на подъемном крюке. В случае обнаружения неисправностей производить СПО запрещ</w:t>
            </w:r>
            <w:r w:rsidR="002B5E56">
              <w:rPr>
                <w:sz w:val="20"/>
              </w:rPr>
              <w:t>ено</w:t>
            </w:r>
            <w:r w:rsidRPr="00DA3477">
              <w:rPr>
                <w:sz w:val="20"/>
              </w:rPr>
              <w:t>. Конструкция элеватора должна соответствовать типоразмеру пр</w:t>
            </w:r>
            <w:r w:rsidR="005E4B2A">
              <w:rPr>
                <w:sz w:val="20"/>
              </w:rPr>
              <w:t>именяемого бурового инструмента</w:t>
            </w:r>
          </w:p>
        </w:tc>
        <w:tc>
          <w:tcPr>
            <w:tcW w:w="2269" w:type="dxa"/>
          </w:tcPr>
          <w:p w14:paraId="5AE6CB78" w14:textId="77777777" w:rsidR="00913241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318AD75" w14:textId="77777777" w:rsidR="00913241" w:rsidRPr="00D25EF3" w:rsidRDefault="00913241" w:rsidP="009132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82688C8" w14:textId="44C34CCD" w:rsidR="00DA3477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DA3477" w14:paraId="0741FFEA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49BEE3AC" w14:textId="4CF54C7E" w:rsidR="00DA3477" w:rsidRDefault="00913241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1.4</w:t>
            </w:r>
          </w:p>
        </w:tc>
        <w:tc>
          <w:tcPr>
            <w:tcW w:w="6711" w:type="dxa"/>
          </w:tcPr>
          <w:p w14:paraId="4A7798D2" w14:textId="2B659AEB" w:rsidR="00DA3477" w:rsidRPr="00DA3477" w:rsidRDefault="002B5E56" w:rsidP="00543FA0">
            <w:pPr>
              <w:spacing w:after="60"/>
              <w:jc w:val="both"/>
              <w:rPr>
                <w:sz w:val="20"/>
              </w:rPr>
            </w:pPr>
            <w:r>
              <w:rPr>
                <w:b/>
                <w:sz w:val="20"/>
                <w:u w:val="single"/>
              </w:rPr>
              <w:t>Запретить</w:t>
            </w:r>
            <w:r w:rsidR="00DA3477" w:rsidRPr="00913241">
              <w:rPr>
                <w:b/>
                <w:sz w:val="20"/>
                <w:u w:val="single"/>
              </w:rPr>
              <w:t xml:space="preserve"> </w:t>
            </w:r>
            <w:r w:rsidR="00DA3477" w:rsidRPr="00DA3477">
              <w:rPr>
                <w:sz w:val="20"/>
              </w:rPr>
              <w:t xml:space="preserve">использование клиньев, не соответствующих размеру бурильных труб. </w:t>
            </w:r>
            <w:r>
              <w:rPr>
                <w:sz w:val="20"/>
              </w:rPr>
              <w:t>И</w:t>
            </w:r>
            <w:r w:rsidR="00DA3477" w:rsidRPr="00DA3477">
              <w:rPr>
                <w:sz w:val="20"/>
              </w:rPr>
              <w:t>збегать вращения колонны бурильных труб с помощью ПКР, т.к. при этом возможно проскальзывание зажатой бурильной трубы относительно кл</w:t>
            </w:r>
            <w:r w:rsidR="005E4B2A">
              <w:rPr>
                <w:sz w:val="20"/>
              </w:rPr>
              <w:t>иньев</w:t>
            </w:r>
            <w:r w:rsidR="004049DF">
              <w:rPr>
                <w:sz w:val="20"/>
              </w:rPr>
              <w:t>.</w:t>
            </w:r>
          </w:p>
          <w:p w14:paraId="3B31293B" w14:textId="44DA99EA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При производстве СПО без использования ПКР запрещ</w:t>
            </w:r>
            <w:r w:rsidR="002B5E56">
              <w:rPr>
                <w:sz w:val="20"/>
              </w:rPr>
              <w:t>ено</w:t>
            </w:r>
            <w:r w:rsidRPr="00DA3477">
              <w:rPr>
                <w:sz w:val="20"/>
              </w:rPr>
              <w:t xml:space="preserve"> работать бе</w:t>
            </w:r>
            <w:r w:rsidR="005E4B2A">
              <w:rPr>
                <w:sz w:val="20"/>
              </w:rPr>
              <w:t>з специальных вкладышей в ротор</w:t>
            </w:r>
          </w:p>
        </w:tc>
        <w:tc>
          <w:tcPr>
            <w:tcW w:w="2269" w:type="dxa"/>
          </w:tcPr>
          <w:p w14:paraId="3C96933B" w14:textId="77777777" w:rsidR="00913241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9B02DC" w14:textId="77777777" w:rsidR="00913241" w:rsidRPr="00D25EF3" w:rsidRDefault="00913241" w:rsidP="009132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079DEA" w14:textId="10C9A40A" w:rsidR="00DA3477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435EA015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7232DC02" w14:textId="114F6C98" w:rsidR="00DA3477" w:rsidRDefault="004F0B6B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711" w:type="dxa"/>
          </w:tcPr>
          <w:p w14:paraId="242F39FB" w14:textId="2F05BABE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Крючок для установки и съема клиньев должен иметь ручку, предотв</w:t>
            </w:r>
            <w:r w:rsidR="005E4B2A">
              <w:rPr>
                <w:sz w:val="20"/>
              </w:rPr>
              <w:t>ращающую падение его в скважину</w:t>
            </w:r>
          </w:p>
        </w:tc>
        <w:tc>
          <w:tcPr>
            <w:tcW w:w="2269" w:type="dxa"/>
          </w:tcPr>
          <w:p w14:paraId="2933E938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86CE5A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D01266" w14:textId="19A737B4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20A637BD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3B81CE6B" w14:textId="09D9D55B" w:rsidR="00DA3477" w:rsidRDefault="004F0B6B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711" w:type="dxa"/>
          </w:tcPr>
          <w:p w14:paraId="7DD8BA35" w14:textId="15AD81F2" w:rsidR="00DA3477" w:rsidRPr="00543FA0" w:rsidRDefault="00DA3477" w:rsidP="00543FA0">
            <w:pPr>
              <w:spacing w:after="60"/>
              <w:jc w:val="both"/>
              <w:rPr>
                <w:b/>
                <w:sz w:val="20"/>
              </w:rPr>
            </w:pPr>
            <w:r w:rsidRPr="00DA3477">
              <w:rPr>
                <w:sz w:val="20"/>
              </w:rPr>
              <w:t>При СПО расположение элеватора на роторе должно быть такое, чтобы обе проушины его оста</w:t>
            </w:r>
            <w:r w:rsidR="005E4B2A">
              <w:rPr>
                <w:sz w:val="20"/>
              </w:rPr>
              <w:t>вались в поле зрения бурильщика</w:t>
            </w:r>
          </w:p>
        </w:tc>
        <w:tc>
          <w:tcPr>
            <w:tcW w:w="2269" w:type="dxa"/>
          </w:tcPr>
          <w:p w14:paraId="78F58641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2C746E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6C6D33" w14:textId="0A7B93E1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65DA781E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77769075" w14:textId="3C5EECBE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711" w:type="dxa"/>
          </w:tcPr>
          <w:p w14:paraId="1A90C6CD" w14:textId="20AD07F9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Бурильщик при взятии элеватора с ротора должен начинать подъем очередной свечи только после зацепления элеватора двумя штроп</w:t>
            </w:r>
            <w:r w:rsidR="005E4B2A">
              <w:rPr>
                <w:sz w:val="20"/>
              </w:rPr>
              <w:t>ами и их фиксации</w:t>
            </w:r>
          </w:p>
        </w:tc>
        <w:tc>
          <w:tcPr>
            <w:tcW w:w="2269" w:type="dxa"/>
          </w:tcPr>
          <w:p w14:paraId="01576A6E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9AA800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276856" w14:textId="752BB7A7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46CF7E73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7D98719B" w14:textId="291791DB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711" w:type="dxa"/>
          </w:tcPr>
          <w:p w14:paraId="5C4B3D3F" w14:textId="19E55B44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 xml:space="preserve">В случае подъема колонны труб на одном штропе или разрыва одного из них, дальнейшие работы прекратить, колонну труб оставить без движения и опустить клинья клинового захвата. Дальнейшие работы вести под руководством мастера по сложным работам </w:t>
            </w:r>
            <w:r w:rsidR="004F0B6B">
              <w:rPr>
                <w:sz w:val="20"/>
              </w:rPr>
              <w:t xml:space="preserve">Подрядчика по аварийной корзине </w:t>
            </w:r>
            <w:r w:rsidRPr="00DA3477">
              <w:rPr>
                <w:sz w:val="20"/>
              </w:rPr>
              <w:t>по</w:t>
            </w:r>
            <w:r w:rsidR="005E4B2A">
              <w:rPr>
                <w:sz w:val="20"/>
              </w:rPr>
              <w:t xml:space="preserve"> утвержденному плану работ</w:t>
            </w:r>
          </w:p>
        </w:tc>
        <w:tc>
          <w:tcPr>
            <w:tcW w:w="2269" w:type="dxa"/>
          </w:tcPr>
          <w:p w14:paraId="3C29CD34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AB215F0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D797021" w14:textId="0D006E0F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5C934878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0192167C" w14:textId="0EEAF62E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6711" w:type="dxa"/>
          </w:tcPr>
          <w:p w14:paraId="72DA8869" w14:textId="51E065D9" w:rsidR="00DA3477" w:rsidRPr="00DA3477" w:rsidRDefault="00DA3477" w:rsidP="00543FA0">
            <w:pPr>
              <w:shd w:val="clear" w:color="auto" w:fill="FFFFFF"/>
              <w:tabs>
                <w:tab w:val="left" w:pos="835"/>
              </w:tabs>
              <w:spacing w:after="60"/>
              <w:jc w:val="both"/>
              <w:rPr>
                <w:sz w:val="20"/>
              </w:rPr>
            </w:pPr>
            <w:r w:rsidRPr="00106AB0">
              <w:rPr>
                <w:sz w:val="20"/>
              </w:rPr>
              <w:t xml:space="preserve">Бурильщик должен знать, на каких глубинах </w:t>
            </w:r>
            <w:r w:rsidR="00C17CB7">
              <w:rPr>
                <w:sz w:val="20"/>
              </w:rPr>
              <w:t>ожидаются</w:t>
            </w:r>
            <w:r w:rsidRPr="00106AB0">
              <w:rPr>
                <w:sz w:val="20"/>
              </w:rPr>
              <w:t xml:space="preserve"> уступ</w:t>
            </w:r>
            <w:r w:rsidR="004F0B6B" w:rsidRPr="00106AB0">
              <w:rPr>
                <w:sz w:val="20"/>
              </w:rPr>
              <w:t xml:space="preserve">ы и сужения в стволе скважины, </w:t>
            </w:r>
            <w:r w:rsidRPr="00106AB0">
              <w:rPr>
                <w:sz w:val="20"/>
              </w:rPr>
              <w:t>чтобы в этих мес</w:t>
            </w:r>
            <w:r w:rsidRPr="00106AB0">
              <w:rPr>
                <w:spacing w:val="-2"/>
                <w:sz w:val="20"/>
              </w:rPr>
              <w:t>тах замедлить скорость движения бурильной колонны.</w:t>
            </w:r>
          </w:p>
          <w:p w14:paraId="5C754326" w14:textId="66F2F835" w:rsidR="00DA3477" w:rsidRPr="00DA3477" w:rsidRDefault="004F0B6B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pacing w:val="-1"/>
                <w:sz w:val="20"/>
              </w:rPr>
              <w:t>Буровой мастер</w:t>
            </w:r>
            <w:r w:rsidR="00DA3477" w:rsidRPr="00DA3477">
              <w:rPr>
                <w:spacing w:val="-1"/>
                <w:sz w:val="20"/>
              </w:rPr>
              <w:t xml:space="preserve"> обязан предупредить об э</w:t>
            </w:r>
            <w:r w:rsidR="00DA3477" w:rsidRPr="00DA3477">
              <w:rPr>
                <w:sz w:val="20"/>
              </w:rPr>
              <w:t>том, записав распоряжение в вахтовый журнал</w:t>
            </w:r>
          </w:p>
        </w:tc>
        <w:tc>
          <w:tcPr>
            <w:tcW w:w="2269" w:type="dxa"/>
          </w:tcPr>
          <w:p w14:paraId="110A0F1E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9F2B75B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9DFA2D" w14:textId="7F710681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DC93E04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629A740C" w14:textId="1228FD9F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1.10</w:t>
            </w:r>
          </w:p>
        </w:tc>
        <w:tc>
          <w:tcPr>
            <w:tcW w:w="6711" w:type="dxa"/>
          </w:tcPr>
          <w:p w14:paraId="5A62D7D6" w14:textId="2BDE0004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Запре</w:t>
            </w:r>
            <w:r w:rsidR="002B5E56">
              <w:rPr>
                <w:sz w:val="20"/>
              </w:rPr>
              <w:t>щено</w:t>
            </w:r>
            <w:r w:rsidRPr="00DA3477">
              <w:rPr>
                <w:sz w:val="20"/>
              </w:rPr>
              <w:t xml:space="preserve"> резко тормозить бурильную колонну, спускаемую в скв</w:t>
            </w:r>
            <w:r w:rsidR="00113940">
              <w:rPr>
                <w:sz w:val="20"/>
              </w:rPr>
              <w:t xml:space="preserve">ажину, и ударять её элеватором </w:t>
            </w:r>
            <w:r w:rsidRPr="00DA3477">
              <w:rPr>
                <w:sz w:val="20"/>
              </w:rPr>
              <w:t xml:space="preserve">о ротор. Посадку на ротор </w:t>
            </w:r>
            <w:r w:rsidR="005E4B2A">
              <w:rPr>
                <w:sz w:val="20"/>
              </w:rPr>
              <w:t>производить плавно, без толчков</w:t>
            </w:r>
          </w:p>
        </w:tc>
        <w:tc>
          <w:tcPr>
            <w:tcW w:w="2269" w:type="dxa"/>
          </w:tcPr>
          <w:p w14:paraId="7D960B61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3F855F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FF00AA" w14:textId="1FEC4E2D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185756B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34E33F9D" w14:textId="7EB352D8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1.11</w:t>
            </w:r>
          </w:p>
        </w:tc>
        <w:tc>
          <w:tcPr>
            <w:tcW w:w="6711" w:type="dxa"/>
          </w:tcPr>
          <w:p w14:paraId="0D0C441A" w14:textId="407E2DEB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При спуске бурильной колонны гидродинамический тормоз включать при до</w:t>
            </w:r>
            <w:r w:rsidR="005E4B2A">
              <w:rPr>
                <w:sz w:val="20"/>
              </w:rPr>
              <w:t>стижении нагрузки на крюке 10 тн</w:t>
            </w:r>
          </w:p>
        </w:tc>
        <w:tc>
          <w:tcPr>
            <w:tcW w:w="2269" w:type="dxa"/>
          </w:tcPr>
          <w:p w14:paraId="6BE5C0B2" w14:textId="77777777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81E4A8C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A9D59A9" w14:textId="6D1ECDA0" w:rsidR="00DA3477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1A218378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28F0999A" w14:textId="43B4572E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</w:t>
            </w:r>
          </w:p>
        </w:tc>
        <w:tc>
          <w:tcPr>
            <w:tcW w:w="6711" w:type="dxa"/>
          </w:tcPr>
          <w:p w14:paraId="4B038F38" w14:textId="78814C22" w:rsidR="00DA3477" w:rsidRPr="00DA3477" w:rsidRDefault="00DA3477" w:rsidP="00543FA0">
            <w:pPr>
              <w:spacing w:after="60"/>
              <w:jc w:val="both"/>
              <w:rPr>
                <w:sz w:val="20"/>
              </w:rPr>
            </w:pPr>
            <w:r w:rsidRPr="00DA3477">
              <w:rPr>
                <w:sz w:val="20"/>
              </w:rPr>
              <w:t>Все п</w:t>
            </w:r>
            <w:r w:rsidR="007F0AAA">
              <w:rPr>
                <w:sz w:val="20"/>
              </w:rPr>
              <w:t>ланируемые к бурению КНБК должны быть указаны</w:t>
            </w:r>
            <w:r w:rsidRPr="00DA3477">
              <w:rPr>
                <w:sz w:val="20"/>
              </w:rPr>
              <w:t xml:space="preserve"> в программе на бурение скважины. Любое изменение в КНБК в обязательном порядке согласовать с</w:t>
            </w:r>
            <w:r w:rsidR="00113940">
              <w:rPr>
                <w:sz w:val="20"/>
              </w:rPr>
              <w:t xml:space="preserve"> УТиИБ</w:t>
            </w:r>
            <w:r w:rsidRPr="00DA3477">
              <w:rPr>
                <w:sz w:val="20"/>
              </w:rPr>
              <w:t xml:space="preserve">. Принятое совместное изменение КНБК или долотной программы должно быть отражено </w:t>
            </w:r>
            <w:r w:rsidR="00113940">
              <w:rPr>
                <w:sz w:val="20"/>
              </w:rPr>
              <w:t>в программе на бурение</w:t>
            </w:r>
            <w:r w:rsidRPr="00DA3477">
              <w:rPr>
                <w:sz w:val="20"/>
              </w:rPr>
              <w:t>.</w:t>
            </w:r>
          </w:p>
          <w:p w14:paraId="629A300F" w14:textId="1352BF0C" w:rsidR="00DA3477" w:rsidRPr="00DA3477" w:rsidRDefault="00DA3477" w:rsidP="00543FA0">
            <w:pPr>
              <w:spacing w:after="60"/>
              <w:jc w:val="both"/>
              <w:rPr>
                <w:sz w:val="20"/>
              </w:rPr>
            </w:pPr>
            <w:r w:rsidRPr="00DA3477">
              <w:rPr>
                <w:sz w:val="20"/>
              </w:rPr>
              <w:t>Перед каждым спуском бурильного инструмента в скважину необходимо замерять длину, диаметр (наружный и внутренний) и тип резьбы долота, переводников и остальных элементов КНБК, с записью их размеров и номеров в вахтовом журнале.</w:t>
            </w:r>
          </w:p>
          <w:p w14:paraId="31417958" w14:textId="08E5F8A8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По этим данным</w:t>
            </w:r>
            <w:r w:rsidR="007B79CA">
              <w:rPr>
                <w:sz w:val="20"/>
              </w:rPr>
              <w:t xml:space="preserve"> инженер</w:t>
            </w:r>
            <w:r w:rsidR="007F0AAA">
              <w:rPr>
                <w:sz w:val="20"/>
              </w:rPr>
              <w:t>у</w:t>
            </w:r>
            <w:r w:rsidR="007B79CA">
              <w:rPr>
                <w:sz w:val="20"/>
              </w:rPr>
              <w:t xml:space="preserve"> Подрядчика по ННБ </w:t>
            </w:r>
            <w:r w:rsidR="007F0AAA">
              <w:rPr>
                <w:sz w:val="20"/>
              </w:rPr>
              <w:t>требуется подготовить</w:t>
            </w:r>
            <w:r w:rsidRPr="00DA3477">
              <w:rPr>
                <w:sz w:val="20"/>
              </w:rPr>
              <w:t xml:space="preserve"> эскиз компоновки с указа</w:t>
            </w:r>
            <w:r w:rsidR="005E4B2A">
              <w:rPr>
                <w:sz w:val="20"/>
              </w:rPr>
              <w:t>нием всех необходимых размеров</w:t>
            </w:r>
          </w:p>
        </w:tc>
        <w:tc>
          <w:tcPr>
            <w:tcW w:w="2269" w:type="dxa"/>
          </w:tcPr>
          <w:p w14:paraId="4E762E9C" w14:textId="07C8E082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0597D78" w14:textId="09E9D931" w:rsidR="00113940" w:rsidRDefault="007B79CA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6E6FCE0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D8FAFD" w14:textId="067FEDED" w:rsidR="00DA3477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E17DDF1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5DD88DCE" w14:textId="7980F07D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6711" w:type="dxa"/>
          </w:tcPr>
          <w:p w14:paraId="57C4FBCA" w14:textId="6296D2BC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Перед началом бурения необходимо промерить весь инструмент с целью ведения точной меры инструмента. Количество свеч и меру инструмента, спускаемого и извлекаемого из скважины, проверять постоянно по мере проведения СПО. Меру передавать с записью в буровом журнале. Заход квадрата отмерять ме</w:t>
            </w:r>
            <w:r w:rsidR="005E4B2A">
              <w:rPr>
                <w:sz w:val="20"/>
              </w:rPr>
              <w:t>тровой линейкой от стола ротора</w:t>
            </w:r>
          </w:p>
        </w:tc>
        <w:tc>
          <w:tcPr>
            <w:tcW w:w="2269" w:type="dxa"/>
          </w:tcPr>
          <w:p w14:paraId="3E93818F" w14:textId="77777777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BDE0E16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AFC5A10" w14:textId="50CF323D" w:rsidR="00DA3477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3940" w14:paraId="1FC2C68C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3BA1ECB9" w14:textId="4F1F62B8" w:rsidR="00113940" w:rsidRDefault="00113940" w:rsidP="0011394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1.14</w:t>
            </w:r>
          </w:p>
        </w:tc>
        <w:tc>
          <w:tcPr>
            <w:tcW w:w="6711" w:type="dxa"/>
          </w:tcPr>
          <w:p w14:paraId="45E1367A" w14:textId="021B0051" w:rsidR="00113940" w:rsidRPr="00DA3477" w:rsidRDefault="00113940" w:rsidP="00543FA0">
            <w:pPr>
              <w:spacing w:after="60"/>
              <w:jc w:val="both"/>
              <w:rPr>
                <w:sz w:val="20"/>
              </w:rPr>
            </w:pPr>
            <w:r w:rsidRPr="00DA3477">
              <w:rPr>
                <w:sz w:val="20"/>
              </w:rPr>
              <w:t>Для предотвращения попадания в с</w:t>
            </w:r>
            <w:r w:rsidR="002B5E56">
              <w:rPr>
                <w:sz w:val="20"/>
              </w:rPr>
              <w:t>кважину посторонних предметов, способных</w:t>
            </w:r>
            <w:r w:rsidRPr="00DA3477">
              <w:rPr>
                <w:sz w:val="20"/>
              </w:rPr>
              <w:t xml:space="preserve"> вызвать заклинку бурильной колонны, необходимо выполнять следующие мероприятия:</w:t>
            </w:r>
          </w:p>
          <w:p w14:paraId="6BF3C088" w14:textId="44961EB9" w:rsidR="00113940" w:rsidRPr="00DA3477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подъем и</w:t>
            </w:r>
            <w:r w:rsidR="002B5E56">
              <w:rPr>
                <w:sz w:val="20"/>
              </w:rPr>
              <w:t xml:space="preserve"> спуск бурильной колонны с ПКР </w:t>
            </w:r>
            <w:r w:rsidRPr="00DA3477">
              <w:rPr>
                <w:sz w:val="20"/>
              </w:rPr>
              <w:t xml:space="preserve">производить только при наличии </w:t>
            </w:r>
            <w:r w:rsidR="00E81099">
              <w:rPr>
                <w:sz w:val="20"/>
              </w:rPr>
              <w:t>устройства против падения посторонних предметов в скважину</w:t>
            </w:r>
            <w:r w:rsidR="00E81099" w:rsidRPr="00DA3477" w:rsidDel="00E81099">
              <w:rPr>
                <w:sz w:val="20"/>
              </w:rPr>
              <w:t xml:space="preserve"> </w:t>
            </w:r>
            <w:r w:rsidRPr="00DA3477">
              <w:rPr>
                <w:sz w:val="20"/>
              </w:rPr>
              <w:t>(«обтираторов» заводского производства), соответствующих диаметру труб</w:t>
            </w:r>
            <w:r w:rsidR="007317AB">
              <w:rPr>
                <w:sz w:val="20"/>
              </w:rPr>
              <w:t>;</w:t>
            </w:r>
          </w:p>
          <w:p w14:paraId="012E15ED" w14:textId="1D802281" w:rsidR="00113940" w:rsidRPr="00DA3477" w:rsidRDefault="00054E02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="00113940" w:rsidRPr="00DA3477">
              <w:rPr>
                <w:sz w:val="20"/>
              </w:rPr>
              <w:t>кладыши в ротор</w:t>
            </w:r>
            <w:r w:rsidR="00113940" w:rsidRPr="00DA3477">
              <w:rPr>
                <w:color w:val="FF0000"/>
                <w:sz w:val="20"/>
              </w:rPr>
              <w:t xml:space="preserve"> </w:t>
            </w:r>
            <w:r w:rsidR="00113940" w:rsidRPr="00DA3477">
              <w:rPr>
                <w:sz w:val="20"/>
              </w:rPr>
              <w:t xml:space="preserve">должны иметь исправные запорные устройства и находиться в фиксированном состоянии. </w:t>
            </w:r>
            <w:r w:rsidR="002B5E56">
              <w:rPr>
                <w:sz w:val="20"/>
              </w:rPr>
              <w:t>Запретить р</w:t>
            </w:r>
            <w:r w:rsidR="00113940" w:rsidRPr="00DA3477">
              <w:rPr>
                <w:sz w:val="20"/>
              </w:rPr>
              <w:t>абот</w:t>
            </w:r>
            <w:r w:rsidR="002B5E56">
              <w:rPr>
                <w:sz w:val="20"/>
              </w:rPr>
              <w:t>у</w:t>
            </w:r>
            <w:r w:rsidR="00113940" w:rsidRPr="00DA3477">
              <w:rPr>
                <w:sz w:val="20"/>
              </w:rPr>
              <w:t xml:space="preserve"> при неисправных запорных устройствах;</w:t>
            </w:r>
          </w:p>
          <w:p w14:paraId="600BC398" w14:textId="77777777" w:rsidR="00113940" w:rsidRPr="00DA3477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устье скважины при поднятом инструменте должно быть закрыто приспособлением для наворота долот («доска отворота»). Устье должно находиться под постоянным контролем бурильщика;</w:t>
            </w:r>
          </w:p>
          <w:p w14:paraId="3E5B7549" w14:textId="59704074" w:rsidR="00113940" w:rsidRPr="00DA3477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543FA0">
              <w:rPr>
                <w:b/>
                <w:sz w:val="20"/>
                <w:u w:val="single"/>
              </w:rPr>
              <w:t xml:space="preserve">категорически </w:t>
            </w:r>
            <w:r w:rsidRPr="002B5E56">
              <w:rPr>
                <w:b/>
                <w:sz w:val="20"/>
                <w:u w:val="single"/>
              </w:rPr>
              <w:t>запре</w:t>
            </w:r>
            <w:r w:rsidR="007F0AAA">
              <w:rPr>
                <w:b/>
                <w:sz w:val="20"/>
                <w:u w:val="single"/>
              </w:rPr>
              <w:t>тить</w:t>
            </w:r>
            <w:r w:rsidRPr="00DA3477">
              <w:rPr>
                <w:sz w:val="20"/>
              </w:rPr>
              <w:t xml:space="preserve"> производ</w:t>
            </w:r>
            <w:r w:rsidR="007F0AAA">
              <w:rPr>
                <w:sz w:val="20"/>
              </w:rPr>
              <w:t>ство каких-либо работ</w:t>
            </w:r>
            <w:r w:rsidRPr="00DA3477">
              <w:rPr>
                <w:sz w:val="20"/>
              </w:rPr>
              <w:t xml:space="preserve"> на буровой при открытом устье скважины;</w:t>
            </w:r>
          </w:p>
          <w:p w14:paraId="55EC234E" w14:textId="77777777" w:rsidR="00054E02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сухари, вкладыши и другие детали машинных и механизированных ключей (АКБ-3м, TSK и т.д.) должны быть закреплены и зашплинтованы в соответствии с существующими правилами.</w:t>
            </w:r>
          </w:p>
          <w:p w14:paraId="4E034D06" w14:textId="183DB937" w:rsidR="00113940" w:rsidRPr="00054E02" w:rsidRDefault="00113940" w:rsidP="00543FA0">
            <w:pPr>
              <w:spacing w:after="60"/>
              <w:jc w:val="both"/>
              <w:rPr>
                <w:sz w:val="20"/>
              </w:rPr>
            </w:pPr>
            <w:r w:rsidRPr="00054E02">
              <w:rPr>
                <w:sz w:val="20"/>
              </w:rPr>
              <w:t>Обо всех случаях попадания посторонних предметов в скважину должно быть сообщено руководству</w:t>
            </w:r>
            <w:r w:rsidR="004049DF">
              <w:rPr>
                <w:sz w:val="20"/>
              </w:rPr>
              <w:t xml:space="preserve"> Общества и руководству Подрядчика по бурению</w:t>
            </w:r>
            <w:r w:rsidR="009C7C53">
              <w:rPr>
                <w:sz w:val="20"/>
              </w:rPr>
              <w:t xml:space="preserve"> </w:t>
            </w:r>
            <w:r w:rsidR="009C7C53" w:rsidRPr="009C7C53">
              <w:rPr>
                <w:sz w:val="20"/>
              </w:rPr>
              <w:t>не позднее</w:t>
            </w:r>
            <w:r w:rsidR="009C7C53">
              <w:rPr>
                <w:sz w:val="20"/>
              </w:rPr>
              <w:t xml:space="preserve"> </w:t>
            </w:r>
            <w:r w:rsidR="009C7C53" w:rsidRPr="009C7C53">
              <w:rPr>
                <w:sz w:val="20"/>
              </w:rPr>
              <w:t>1</w:t>
            </w:r>
            <w:r w:rsidR="009C7C53">
              <w:rPr>
                <w:sz w:val="20"/>
              </w:rPr>
              <w:t>0</w:t>
            </w:r>
            <w:r w:rsidR="009C7C53" w:rsidRPr="009C7C53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мин</w:t>
            </w:r>
            <w:r w:rsidR="009C7C53" w:rsidRPr="009C7C53">
              <w:rPr>
                <w:sz w:val="20"/>
              </w:rPr>
              <w:t xml:space="preserve"> с момента обнаружения </w:t>
            </w:r>
            <w:r w:rsidR="009C7C53">
              <w:rPr>
                <w:sz w:val="20"/>
              </w:rPr>
              <w:t xml:space="preserve">попадания постороннего предмета в скважину, </w:t>
            </w:r>
            <w:r w:rsidRPr="00054E02">
              <w:rPr>
                <w:sz w:val="20"/>
              </w:rPr>
              <w:t xml:space="preserve">все дальнейшие действия производить только по специальному плану, согласованному </w:t>
            </w:r>
            <w:r w:rsidR="00A22E10" w:rsidRPr="00054E02">
              <w:rPr>
                <w:sz w:val="20"/>
              </w:rPr>
              <w:t xml:space="preserve">с </w:t>
            </w:r>
            <w:r w:rsidR="00A22E10">
              <w:rPr>
                <w:sz w:val="20"/>
              </w:rPr>
              <w:t>УТиИБ и УСБ</w:t>
            </w:r>
          </w:p>
        </w:tc>
        <w:tc>
          <w:tcPr>
            <w:tcW w:w="2269" w:type="dxa"/>
          </w:tcPr>
          <w:p w14:paraId="601622CF" w14:textId="77777777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423C2F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AECB86" w14:textId="240BC0E0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138C" w14:paraId="2F3C7859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136699CE" w14:textId="71B8F77B" w:rsidR="0034138C" w:rsidRDefault="0034138C" w:rsidP="003413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1.15</w:t>
            </w:r>
          </w:p>
        </w:tc>
        <w:tc>
          <w:tcPr>
            <w:tcW w:w="6711" w:type="dxa"/>
          </w:tcPr>
          <w:p w14:paraId="62272BA8" w14:textId="41C4D850" w:rsidR="0034138C" w:rsidRPr="0034138C" w:rsidRDefault="0034138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4138C">
              <w:rPr>
                <w:sz w:val="20"/>
              </w:rPr>
              <w:t xml:space="preserve">Проверять надежность крепления сухарного хомута, предупреждающего возможность проскальзывание элементов КНБК в ПКР. Обеспечить не допущение попадания посторонних предметов в телесистему (производить очистку резьбы перед свинчиванием над столом ротора, </w:t>
            </w:r>
            <w:r w:rsidR="005E4B2A">
              <w:rPr>
                <w:sz w:val="20"/>
              </w:rPr>
              <w:t xml:space="preserve">а не над муфтой элемента КНБК, </w:t>
            </w:r>
            <w:r w:rsidRPr="0034138C">
              <w:rPr>
                <w:sz w:val="20"/>
              </w:rPr>
              <w:t>по</w:t>
            </w:r>
            <w:r w:rsidR="009C7C53">
              <w:rPr>
                <w:sz w:val="20"/>
              </w:rPr>
              <w:t xml:space="preserve">ддерживать чистоту подсвечника </w:t>
            </w:r>
            <w:r w:rsidRPr="0034138C">
              <w:rPr>
                <w:sz w:val="20"/>
              </w:rPr>
              <w:t>и т.д.)</w:t>
            </w:r>
          </w:p>
        </w:tc>
        <w:tc>
          <w:tcPr>
            <w:tcW w:w="2269" w:type="dxa"/>
          </w:tcPr>
          <w:p w14:paraId="77B69D17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B57B1C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C2B23D" w14:textId="5440AF79" w:rsidR="0034138C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138C" w14:paraId="746DB3FF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6C7F6AEA" w14:textId="37AB4A55" w:rsidR="0034138C" w:rsidRDefault="000B4861" w:rsidP="003413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1.16</w:t>
            </w:r>
          </w:p>
        </w:tc>
        <w:tc>
          <w:tcPr>
            <w:tcW w:w="6711" w:type="dxa"/>
          </w:tcPr>
          <w:p w14:paraId="6F35935C" w14:textId="5027C20F" w:rsidR="0034138C" w:rsidRPr="0034138C" w:rsidRDefault="0034138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4138C">
              <w:rPr>
                <w:sz w:val="20"/>
              </w:rPr>
              <w:t xml:space="preserve">«Кривую» КНБК спускать через устье скважины </w:t>
            </w:r>
            <w:r w:rsidR="00E81099">
              <w:rPr>
                <w:sz w:val="20"/>
              </w:rPr>
              <w:t xml:space="preserve">на минимально возможной скорости </w:t>
            </w:r>
            <w:r w:rsidRPr="0034138C">
              <w:rPr>
                <w:sz w:val="20"/>
              </w:rPr>
              <w:t>с большой осторожностью. Из-за в</w:t>
            </w:r>
            <w:r w:rsidR="000B4861">
              <w:rPr>
                <w:sz w:val="20"/>
              </w:rPr>
              <w:t>озможных посадок и ударов крюко</w:t>
            </w:r>
            <w:r w:rsidRPr="0034138C">
              <w:rPr>
                <w:sz w:val="20"/>
              </w:rPr>
              <w:t>блоком по верхней муфте элемента КНБК может произойти открытие элев</w:t>
            </w:r>
            <w:r w:rsidR="005E4B2A">
              <w:rPr>
                <w:sz w:val="20"/>
              </w:rPr>
              <w:t>атора и «полет» КНБК в скважину</w:t>
            </w:r>
          </w:p>
        </w:tc>
        <w:tc>
          <w:tcPr>
            <w:tcW w:w="2269" w:type="dxa"/>
          </w:tcPr>
          <w:p w14:paraId="74D0A0ED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BAAA99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63101A" w14:textId="4E2F64DB" w:rsidR="0034138C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138C" w14:paraId="380DE6E7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598E3218" w14:textId="1F27CFEB" w:rsidR="0034138C" w:rsidRDefault="000B4861" w:rsidP="003413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1.17</w:t>
            </w:r>
          </w:p>
        </w:tc>
        <w:tc>
          <w:tcPr>
            <w:tcW w:w="6711" w:type="dxa"/>
          </w:tcPr>
          <w:p w14:paraId="3F24A028" w14:textId="4B459506" w:rsidR="0034138C" w:rsidRPr="000B4861" w:rsidRDefault="0034138C" w:rsidP="008D5267">
            <w:pPr>
              <w:snapToGrid w:val="0"/>
              <w:spacing w:after="60"/>
              <w:jc w:val="both"/>
              <w:rPr>
                <w:sz w:val="20"/>
              </w:rPr>
            </w:pPr>
            <w:r w:rsidRPr="0034138C">
              <w:rPr>
                <w:sz w:val="20"/>
              </w:rPr>
              <w:t>При возникновени</w:t>
            </w:r>
            <w:r w:rsidR="00320C06">
              <w:rPr>
                <w:sz w:val="20"/>
              </w:rPr>
              <w:t xml:space="preserve">и посадок (затяжек) </w:t>
            </w:r>
            <w:r w:rsidR="000E13EC">
              <w:rPr>
                <w:sz w:val="20"/>
              </w:rPr>
              <w:t xml:space="preserve">в горизонтальном стволе </w:t>
            </w:r>
            <w:r w:rsidR="00320C06">
              <w:rPr>
                <w:sz w:val="20"/>
              </w:rPr>
              <w:t xml:space="preserve">более </w:t>
            </w:r>
            <w:r w:rsidR="00743BDB">
              <w:rPr>
                <w:sz w:val="20"/>
              </w:rPr>
              <w:t>10 тн</w:t>
            </w:r>
            <w:r w:rsidR="00743BDB" w:rsidRPr="0034138C">
              <w:rPr>
                <w:sz w:val="20"/>
              </w:rPr>
              <w:t xml:space="preserve"> </w:t>
            </w:r>
            <w:r w:rsidRPr="0034138C">
              <w:rPr>
                <w:sz w:val="20"/>
              </w:rPr>
              <w:t>от собственного веса приостановить спуск (подъем) бурильного инстр</w:t>
            </w:r>
            <w:r w:rsidR="000B4861">
              <w:rPr>
                <w:sz w:val="20"/>
              </w:rPr>
              <w:t xml:space="preserve">умента, поднять (опустить) его </w:t>
            </w:r>
            <w:r w:rsidRPr="0034138C">
              <w:rPr>
                <w:sz w:val="20"/>
              </w:rPr>
              <w:t>на длину</w:t>
            </w:r>
            <w:r w:rsidR="000E13EC" w:rsidRPr="000E13EC">
              <w:rPr>
                <w:sz w:val="20"/>
              </w:rPr>
              <w:t>, то 20 – 40 м, промыть 1,5 объема затруба с вращением и повторить прохождение на сухую</w:t>
            </w:r>
            <w:r w:rsidR="000E13EC">
              <w:rPr>
                <w:sz w:val="20"/>
              </w:rPr>
              <w:t>.</w:t>
            </w:r>
            <w:r w:rsidR="000E13EC" w:rsidRPr="000E13EC">
              <w:rPr>
                <w:sz w:val="20"/>
              </w:rPr>
              <w:t xml:space="preserve"> </w:t>
            </w:r>
            <w:r w:rsidR="000E13EC">
              <w:rPr>
                <w:sz w:val="20"/>
              </w:rPr>
              <w:t xml:space="preserve">При отсутствии положительного результата </w:t>
            </w:r>
            <w:r w:rsidR="000E13EC" w:rsidRPr="000E13EC">
              <w:rPr>
                <w:sz w:val="20"/>
              </w:rPr>
              <w:t>приступить к обр</w:t>
            </w:r>
            <w:r w:rsidR="000E13EC">
              <w:rPr>
                <w:sz w:val="20"/>
              </w:rPr>
              <w:t xml:space="preserve">атной проработке места посадки по согласованию с </w:t>
            </w:r>
            <w:r w:rsidR="000E13EC" w:rsidRPr="000E13EC">
              <w:rPr>
                <w:sz w:val="20"/>
              </w:rPr>
              <w:t>УТиИБ</w:t>
            </w:r>
            <w:r w:rsidR="000E13EC">
              <w:rPr>
                <w:sz w:val="20"/>
              </w:rPr>
              <w:t>, учесть высокие риски выполняемой операции</w:t>
            </w:r>
            <w:r w:rsidRPr="0034138C">
              <w:rPr>
                <w:sz w:val="20"/>
              </w:rPr>
              <w:t>.</w:t>
            </w:r>
            <w:r w:rsidR="000B4861">
              <w:rPr>
                <w:sz w:val="20"/>
              </w:rPr>
              <w:t xml:space="preserve"> </w:t>
            </w:r>
            <w:r w:rsidRPr="0034138C">
              <w:rPr>
                <w:sz w:val="20"/>
              </w:rPr>
              <w:t>Промывку скважины начинать с минимальной подачей бурового насос</w:t>
            </w:r>
            <w:r w:rsidR="000E13EC">
              <w:rPr>
                <w:sz w:val="20"/>
              </w:rPr>
              <w:t>а</w:t>
            </w:r>
            <w:r w:rsidRPr="0034138C">
              <w:rPr>
                <w:sz w:val="20"/>
              </w:rPr>
              <w:t xml:space="preserve">, </w:t>
            </w:r>
            <w:r w:rsidR="005E4B2A">
              <w:rPr>
                <w:sz w:val="20"/>
              </w:rPr>
              <w:t xml:space="preserve">не допуская </w:t>
            </w:r>
            <w:r w:rsidR="008D5267">
              <w:rPr>
                <w:sz w:val="20"/>
              </w:rPr>
              <w:t>критического давления (скачка) в затрубном пространстве с целью предотвращения гидроразрыва пласта</w:t>
            </w:r>
            <w:r w:rsidR="008D5267" w:rsidDel="000E13EC">
              <w:rPr>
                <w:sz w:val="20"/>
              </w:rPr>
              <w:t xml:space="preserve"> </w:t>
            </w:r>
          </w:p>
        </w:tc>
        <w:tc>
          <w:tcPr>
            <w:tcW w:w="2269" w:type="dxa"/>
          </w:tcPr>
          <w:p w14:paraId="112B3D54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2DC758A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20E569" w14:textId="1E96078D" w:rsidR="0034138C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B4861" w14:paraId="3D3F442A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65AD0D29" w14:textId="3C89B391" w:rsidR="000B4861" w:rsidRDefault="000B4861" w:rsidP="000B4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1.18</w:t>
            </w:r>
          </w:p>
        </w:tc>
        <w:tc>
          <w:tcPr>
            <w:tcW w:w="6711" w:type="dxa"/>
          </w:tcPr>
          <w:p w14:paraId="41903367" w14:textId="09BAA363" w:rsidR="000B4861" w:rsidRPr="000B4861" w:rsidRDefault="000B4861" w:rsidP="00543FA0">
            <w:pPr>
              <w:spacing w:after="60"/>
              <w:jc w:val="both"/>
              <w:rPr>
                <w:snapToGrid w:val="0"/>
                <w:color w:val="000000"/>
                <w:sz w:val="20"/>
                <w:szCs w:val="20"/>
              </w:rPr>
            </w:pPr>
            <w:r w:rsidRPr="000B4861">
              <w:rPr>
                <w:b/>
                <w:sz w:val="20"/>
                <w:u w:val="single"/>
              </w:rPr>
              <w:t>Осуществлять постоянный</w:t>
            </w:r>
            <w:r w:rsidRPr="000B4861">
              <w:rPr>
                <w:sz w:val="20"/>
                <w:u w:val="single"/>
              </w:rPr>
              <w:t xml:space="preserve"> </w:t>
            </w:r>
            <w:r w:rsidRPr="000B4861">
              <w:rPr>
                <w:b/>
                <w:sz w:val="20"/>
                <w:u w:val="single"/>
              </w:rPr>
              <w:t>долив скважины</w:t>
            </w:r>
            <w:r w:rsidRPr="000B4861">
              <w:rPr>
                <w:sz w:val="20"/>
              </w:rPr>
              <w:t xml:space="preserve"> (контролировать объем доливаемого раствора) с визуальным контролем уровня бурового раствора на устье скважины. Параметры бурового раствора, доливаемого в скважину, не должны отличаться от находящегося в скважине раствора. Обеспечить освещение места долива. Таблица с объемами вытесненного и доливаемого раствора в зависимости от типоразмера бурильной и обсадной колонны должна находиться на видном месте на рабочей площадке ротора, для контроля объёмов долива вахтой. </w:t>
            </w:r>
            <w:r w:rsidRPr="000B4861">
              <w:rPr>
                <w:snapToGrid w:val="0"/>
                <w:color w:val="000000"/>
                <w:sz w:val="20"/>
              </w:rPr>
              <w:t xml:space="preserve">На время проведения СПО и смены КНБК </w:t>
            </w:r>
            <w:r w:rsidR="007F0AAA">
              <w:rPr>
                <w:snapToGrid w:val="0"/>
                <w:color w:val="000000"/>
                <w:sz w:val="20"/>
              </w:rPr>
              <w:t>из состава буровой вахты назначить</w:t>
            </w:r>
            <w:r w:rsidRPr="000B4861">
              <w:rPr>
                <w:snapToGrid w:val="0"/>
                <w:color w:val="000000"/>
                <w:sz w:val="20"/>
              </w:rPr>
              <w:t xml:space="preserve"> человек</w:t>
            </w:r>
            <w:r w:rsidR="007F0AAA">
              <w:rPr>
                <w:snapToGrid w:val="0"/>
                <w:color w:val="000000"/>
                <w:sz w:val="20"/>
              </w:rPr>
              <w:t>а</w:t>
            </w:r>
            <w:r w:rsidRPr="000B4861">
              <w:rPr>
                <w:snapToGrid w:val="0"/>
                <w:color w:val="000000"/>
                <w:sz w:val="20"/>
              </w:rPr>
              <w:t xml:space="preserve"> для контроля объема долива/вытеснения бурового раствора. Отклонение от расчетного объёма указывает на наличие поглощения, образования сальника или может яв</w:t>
            </w:r>
            <w:r>
              <w:rPr>
                <w:snapToGrid w:val="0"/>
                <w:color w:val="000000"/>
                <w:sz w:val="20"/>
              </w:rPr>
              <w:t>иться косвенным признаком ГНВП.</w:t>
            </w:r>
          </w:p>
          <w:p w14:paraId="46B8FB4D" w14:textId="381040A5" w:rsidR="008D5267" w:rsidRDefault="000B4861" w:rsidP="008D5267">
            <w:pPr>
              <w:spacing w:after="60"/>
              <w:jc w:val="both"/>
              <w:rPr>
                <w:snapToGrid w:val="0"/>
                <w:sz w:val="20"/>
              </w:rPr>
            </w:pPr>
            <w:r w:rsidRPr="000B4861">
              <w:rPr>
                <w:snapToGrid w:val="0"/>
                <w:sz w:val="20"/>
              </w:rPr>
              <w:lastRenderedPageBreak/>
              <w:t xml:space="preserve">В случае отсутствия вытеснения, при проведении спуска инструмента или обсадной колонны, </w:t>
            </w:r>
            <w:r w:rsidR="008D5267">
              <w:rPr>
                <w:snapToGrid w:val="0"/>
                <w:sz w:val="20"/>
              </w:rPr>
              <w:t xml:space="preserve">поднять колонну в интервал, где вытеснение было стабильным. После чего, вызвать циркуляцию, начиная с минимально возможного расхода. Промыть скважину до полного прекращения выноса шлама на ситах и выравнивания бурового раствора. Если вызвать циркуляцию не удалось на данной глубине, поднять колонну еще выше (исходя из текущих условий), и произвести повторную попытку восстановления циркуляции. Нормализовав состояние в скважине, продолжить спуск, с постоянным контролем вытеснения бурового раствора. </w:t>
            </w:r>
          </w:p>
          <w:p w14:paraId="3ADEC658" w14:textId="513871E4" w:rsidR="000B4861" w:rsidRPr="000B4861" w:rsidRDefault="008D5267" w:rsidP="008D5267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napToGrid w:val="0"/>
                <w:sz w:val="20"/>
              </w:rPr>
              <w:t>Если прекращение вытеснения связано с ожидаемым поглощением (связанного с геологическими особенностями), производить работы в соответствии с планами работ по ликвидации поглощений</w:t>
            </w:r>
          </w:p>
        </w:tc>
        <w:tc>
          <w:tcPr>
            <w:tcW w:w="2269" w:type="dxa"/>
          </w:tcPr>
          <w:p w14:paraId="0609F92E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7A90F49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6BFFC1" w14:textId="3BBC387D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B4861" w14:paraId="374B0007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321906D4" w14:textId="14868A09" w:rsidR="000B4861" w:rsidRDefault="000B4861" w:rsidP="000B4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1.19</w:t>
            </w:r>
          </w:p>
        </w:tc>
        <w:tc>
          <w:tcPr>
            <w:tcW w:w="6711" w:type="dxa"/>
          </w:tcPr>
          <w:p w14:paraId="22D05423" w14:textId="176FF02A" w:rsidR="000B4861" w:rsidRPr="000B4861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 xml:space="preserve">Постоянно контролировать скорость спуска/подъёма КНБК. Поднимать инструмент из скважины на скорости, не допускающей эффекта </w:t>
            </w:r>
            <w:r w:rsidR="00204A81">
              <w:rPr>
                <w:sz w:val="20"/>
              </w:rPr>
              <w:t>свабирования</w:t>
            </w:r>
            <w:r w:rsidRPr="000B4861">
              <w:rPr>
                <w:sz w:val="20"/>
              </w:rPr>
              <w:t xml:space="preserve">. </w:t>
            </w:r>
            <w:r w:rsidR="002B5E56">
              <w:rPr>
                <w:sz w:val="20"/>
              </w:rPr>
              <w:t>Запретить п</w:t>
            </w:r>
            <w:r w:rsidRPr="000B4861">
              <w:rPr>
                <w:sz w:val="20"/>
              </w:rPr>
              <w:t>одъем бурильной колонны при наличии сифона. При их появлении подъем следует прекратить, произвести промывку с вращением и расхаживанием колонны бурильных труб. При невозможности устранить сифон, подъем труб следует проводить на скоростях, при которых обеспечивается равенство объёма извлекаемого металла из скважины и объёма доливаемого раствора.</w:t>
            </w:r>
          </w:p>
          <w:p w14:paraId="2D3876F1" w14:textId="52FC4F62" w:rsidR="000B4861" w:rsidRPr="000B4861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>Подъем труб должен быть прекращен, если при заполнении скважины до устья, разница между контрольной величиной долива и фактической будет более 0,5м</w:t>
            </w:r>
            <w:r w:rsidRPr="000B4861">
              <w:rPr>
                <w:sz w:val="20"/>
                <w:vertAlign w:val="superscript"/>
              </w:rPr>
              <w:t>3</w:t>
            </w:r>
            <w:r w:rsidRPr="000B4861">
              <w:rPr>
                <w:sz w:val="20"/>
              </w:rPr>
              <w:t>.</w:t>
            </w:r>
          </w:p>
          <w:p w14:paraId="6A37C62D" w14:textId="0E6B35F6" w:rsidR="000B4861" w:rsidRPr="000B4861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>Спуск труб осуществлять при непрерывном контроле объема вытесняемого бурового р</w:t>
            </w:r>
            <w:r w:rsidR="00405F6E">
              <w:rPr>
                <w:sz w:val="20"/>
              </w:rPr>
              <w:t>аствора. При подъёме КНБК с ВЗД</w:t>
            </w:r>
            <w:r w:rsidRPr="000B4861">
              <w:rPr>
                <w:sz w:val="20"/>
              </w:rPr>
              <w:t xml:space="preserve"> применять в КНБК переливной, или обратный клапан.</w:t>
            </w:r>
          </w:p>
          <w:p w14:paraId="0527D0D4" w14:textId="180719A7" w:rsidR="000B4861" w:rsidRPr="000B4861" w:rsidRDefault="000B4861" w:rsidP="00927117">
            <w:pPr>
              <w:spacing w:after="60"/>
              <w:jc w:val="both"/>
              <w:rPr>
                <w:sz w:val="20"/>
                <w:szCs w:val="20"/>
              </w:rPr>
            </w:pPr>
            <w:r w:rsidRPr="000B4861">
              <w:rPr>
                <w:snapToGrid w:val="0"/>
                <w:sz w:val="20"/>
              </w:rPr>
              <w:t>При возникновении затяжек при СПО,</w:t>
            </w:r>
            <w:r w:rsidRPr="000B4861">
              <w:rPr>
                <w:snapToGrid w:val="0"/>
                <w:color w:val="000000"/>
                <w:sz w:val="20"/>
              </w:rPr>
              <w:t xml:space="preserve"> т.е. косвенных показателей </w:t>
            </w:r>
            <w:r w:rsidR="00204A81">
              <w:rPr>
                <w:snapToGrid w:val="0"/>
                <w:color w:val="000000"/>
                <w:sz w:val="20"/>
              </w:rPr>
              <w:t>недостаточной</w:t>
            </w:r>
            <w:r w:rsidRPr="000B4861">
              <w:rPr>
                <w:snapToGrid w:val="0"/>
                <w:color w:val="000000"/>
                <w:sz w:val="20"/>
              </w:rPr>
              <w:t xml:space="preserve"> очистки ствола скважины, </w:t>
            </w:r>
            <w:r w:rsidR="00204A81">
              <w:rPr>
                <w:snapToGrid w:val="0"/>
                <w:color w:val="000000"/>
                <w:sz w:val="20"/>
              </w:rPr>
              <w:t xml:space="preserve">во избежание запаковки кольцевого пространства и потери циркуляции провести промывку, начиная с минимальной подачи буровых насосов, до стабилизации давления. После стабилизации давления на стояке </w:t>
            </w:r>
            <w:r w:rsidR="00204A81" w:rsidRPr="000B4861">
              <w:rPr>
                <w:snapToGrid w:val="0"/>
                <w:color w:val="000000"/>
                <w:sz w:val="20"/>
              </w:rPr>
              <w:t xml:space="preserve">увеличить подачу насоса </w:t>
            </w:r>
            <w:r w:rsidR="00204A81">
              <w:rPr>
                <w:snapToGrid w:val="0"/>
                <w:color w:val="000000"/>
                <w:sz w:val="20"/>
              </w:rPr>
              <w:t xml:space="preserve">до выхода на рабочий режим </w:t>
            </w:r>
            <w:r w:rsidR="00204A81" w:rsidRPr="000B4861">
              <w:rPr>
                <w:snapToGrid w:val="0"/>
                <w:color w:val="000000"/>
                <w:sz w:val="20"/>
              </w:rPr>
              <w:t xml:space="preserve">и  произвести </w:t>
            </w:r>
            <w:r w:rsidR="00204A81">
              <w:rPr>
                <w:snapToGrid w:val="0"/>
                <w:color w:val="000000"/>
                <w:sz w:val="20"/>
              </w:rPr>
              <w:t xml:space="preserve">промывку в течение 1-2 объемов затруного пространства с </w:t>
            </w:r>
            <w:r w:rsidR="00204A81" w:rsidRPr="000B4861">
              <w:rPr>
                <w:snapToGrid w:val="0"/>
                <w:color w:val="000000"/>
                <w:sz w:val="20"/>
              </w:rPr>
              <w:t>расхаживание</w:t>
            </w:r>
            <w:r w:rsidR="00204A81">
              <w:rPr>
                <w:snapToGrid w:val="0"/>
                <w:color w:val="000000"/>
                <w:sz w:val="20"/>
              </w:rPr>
              <w:t>м</w:t>
            </w:r>
            <w:r w:rsidR="00204A81" w:rsidRPr="000B4861">
              <w:rPr>
                <w:snapToGrid w:val="0"/>
                <w:color w:val="000000"/>
                <w:sz w:val="20"/>
              </w:rPr>
              <w:t xml:space="preserve"> </w:t>
            </w:r>
            <w:r w:rsidR="00204A81" w:rsidRPr="000B4861">
              <w:rPr>
                <w:snapToGrid w:val="0"/>
                <w:sz w:val="20"/>
              </w:rPr>
              <w:t>и вращение</w:t>
            </w:r>
            <w:r w:rsidR="00204A81">
              <w:rPr>
                <w:snapToGrid w:val="0"/>
                <w:sz w:val="20"/>
              </w:rPr>
              <w:t>м</w:t>
            </w:r>
          </w:p>
        </w:tc>
        <w:tc>
          <w:tcPr>
            <w:tcW w:w="2269" w:type="dxa"/>
          </w:tcPr>
          <w:p w14:paraId="7D4F3218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241D042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831860" w14:textId="11DF52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B4861" w14:paraId="352F616B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19E4751E" w14:textId="78E29D19" w:rsidR="000B4861" w:rsidRDefault="000B4861" w:rsidP="000B4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1.20</w:t>
            </w:r>
          </w:p>
        </w:tc>
        <w:tc>
          <w:tcPr>
            <w:tcW w:w="6711" w:type="dxa"/>
          </w:tcPr>
          <w:p w14:paraId="432FE3DF" w14:textId="28B1D254" w:rsidR="00405F6E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>При длительном нахождении открытого ствола скважины без циркуляции (более 8 часов), спуск инструмента в скважину производить с промежуточными промывками в следующих интервалах (если иное не предусмотрено ГТН, или программой на бурение скважины): в башмаке последней спущенной колонны и далее перед каждой группой продуктивных/проницаемых пластов.</w:t>
            </w:r>
          </w:p>
          <w:p w14:paraId="3DCDCADD" w14:textId="48DE98F0" w:rsidR="005E4B2A" w:rsidRDefault="00CA47BD" w:rsidP="005E4B2A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CA47BD">
              <w:rPr>
                <w:i/>
                <w:sz w:val="20"/>
                <w:u w:val="single"/>
              </w:rPr>
              <w:t>Примечание</w:t>
            </w:r>
            <w:r w:rsidRPr="00CA47BD">
              <w:rPr>
                <w:i/>
                <w:sz w:val="20"/>
              </w:rPr>
              <w:t>:</w:t>
            </w:r>
          </w:p>
          <w:p w14:paraId="6C6DCD4C" w14:textId="622B3CF1" w:rsidR="000B4861" w:rsidRPr="000B4861" w:rsidRDefault="000B4861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0B4861">
              <w:rPr>
                <w:i/>
                <w:sz w:val="20"/>
              </w:rPr>
              <w:t xml:space="preserve">В зависимости от фактического состояния ствола скважины интервалы промежуточных промывок </w:t>
            </w:r>
            <w:r w:rsidR="00DE6261">
              <w:rPr>
                <w:i/>
                <w:sz w:val="20"/>
              </w:rPr>
              <w:t>уточнять</w:t>
            </w:r>
            <w:r w:rsidRPr="000B4861">
              <w:rPr>
                <w:i/>
                <w:sz w:val="20"/>
              </w:rPr>
              <w:t xml:space="preserve"> в </w:t>
            </w:r>
            <w:r w:rsidR="005E4B2A">
              <w:rPr>
                <w:i/>
                <w:sz w:val="20"/>
              </w:rPr>
              <w:t>УТиИБ</w:t>
            </w:r>
          </w:p>
        </w:tc>
        <w:tc>
          <w:tcPr>
            <w:tcW w:w="2269" w:type="dxa"/>
          </w:tcPr>
          <w:p w14:paraId="1AB87B31" w14:textId="77777777" w:rsidR="00405F6E" w:rsidRDefault="00405F6E" w:rsidP="00405F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5ABB07" w14:textId="77777777" w:rsidR="00405F6E" w:rsidRPr="00D25EF3" w:rsidRDefault="00405F6E" w:rsidP="00405F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B69CECD" w14:textId="5DC5C62C" w:rsidR="000B4861" w:rsidRDefault="00405F6E" w:rsidP="00405F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729A8" w14:paraId="30401009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64B3E974" w14:textId="636FCF4B" w:rsidR="001729A8" w:rsidRDefault="001729A8" w:rsidP="001729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  <w:r w:rsidR="00927117">
              <w:rPr>
                <w:sz w:val="20"/>
                <w:szCs w:val="20"/>
              </w:rPr>
              <w:t>1</w:t>
            </w:r>
          </w:p>
        </w:tc>
        <w:tc>
          <w:tcPr>
            <w:tcW w:w="6711" w:type="dxa"/>
          </w:tcPr>
          <w:p w14:paraId="650FEDF1" w14:textId="4755FDA5" w:rsidR="001729A8" w:rsidRPr="000B4861" w:rsidRDefault="00927117" w:rsidP="00927117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Для предотвращения рисков осложнений в процессе бурения скважины допускается проведение т</w:t>
            </w:r>
            <w:r w:rsidRPr="000B4861">
              <w:rPr>
                <w:sz w:val="20"/>
              </w:rPr>
              <w:t>ехнологическ</w:t>
            </w:r>
            <w:r>
              <w:rPr>
                <w:sz w:val="20"/>
              </w:rPr>
              <w:t>ого</w:t>
            </w:r>
            <w:r w:rsidR="001729A8" w:rsidRPr="000B4861">
              <w:rPr>
                <w:sz w:val="20"/>
              </w:rPr>
              <w:t xml:space="preserve"> СПО (шаблонировк</w:t>
            </w:r>
            <w:r>
              <w:rPr>
                <w:sz w:val="20"/>
              </w:rPr>
              <w:t>и</w:t>
            </w:r>
            <w:r w:rsidR="001729A8" w:rsidRPr="000B4861">
              <w:rPr>
                <w:sz w:val="20"/>
              </w:rPr>
              <w:t xml:space="preserve">) в процессе бурения скважины </w:t>
            </w:r>
            <w:r w:rsidR="005E4B2A">
              <w:rPr>
                <w:sz w:val="20"/>
              </w:rPr>
              <w:t xml:space="preserve">в зависимости от состояния </w:t>
            </w:r>
            <w:r w:rsidR="001729A8" w:rsidRPr="000B4861">
              <w:rPr>
                <w:sz w:val="20"/>
              </w:rPr>
              <w:t>ствола</w:t>
            </w:r>
            <w:r w:rsidR="005E4B2A">
              <w:rPr>
                <w:sz w:val="20"/>
              </w:rPr>
              <w:t xml:space="preserve"> и по согласованию с </w:t>
            </w:r>
            <w:r>
              <w:rPr>
                <w:sz w:val="20"/>
              </w:rPr>
              <w:t>УТиИБ</w:t>
            </w:r>
          </w:p>
        </w:tc>
        <w:tc>
          <w:tcPr>
            <w:tcW w:w="2269" w:type="dxa"/>
          </w:tcPr>
          <w:p w14:paraId="392C000E" w14:textId="77777777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80AF03A" w14:textId="77777777" w:rsidR="001729A8" w:rsidRPr="00D25EF3" w:rsidRDefault="001729A8" w:rsidP="001729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28187C" w14:textId="06AEC46E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729A8" w14:paraId="1FB4F5A1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0602BF6E" w14:textId="48F06C12" w:rsidR="001729A8" w:rsidRDefault="001729A8" w:rsidP="001729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  <w:r w:rsidR="00927117">
              <w:rPr>
                <w:sz w:val="20"/>
                <w:szCs w:val="20"/>
              </w:rPr>
              <w:t>2</w:t>
            </w:r>
          </w:p>
        </w:tc>
        <w:tc>
          <w:tcPr>
            <w:tcW w:w="6711" w:type="dxa"/>
          </w:tcPr>
          <w:p w14:paraId="327698BB" w14:textId="65C30AB1" w:rsidR="001729A8" w:rsidRPr="000B4861" w:rsidRDefault="00927117" w:rsidP="00927117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Выбор КНБК и ее спуск </w:t>
            </w:r>
            <w:r w:rsidRPr="000B4861">
              <w:rPr>
                <w:sz w:val="20"/>
              </w:rPr>
              <w:t>в скважину</w:t>
            </w:r>
            <w:r>
              <w:rPr>
                <w:sz w:val="20"/>
              </w:rPr>
              <w:t xml:space="preserve"> необходимо производить с учетом возможности прохождения искривленных участков ствола скважины, а также </w:t>
            </w:r>
            <w:r w:rsidRPr="00050D30">
              <w:rPr>
                <w:sz w:val="20"/>
              </w:rPr>
              <w:t>площади сечения</w:t>
            </w:r>
            <w:r>
              <w:rPr>
                <w:sz w:val="20"/>
              </w:rPr>
              <w:t>,</w:t>
            </w:r>
            <w:r w:rsidRPr="00050D30">
              <w:rPr>
                <w:sz w:val="20"/>
              </w:rPr>
              <w:t xml:space="preserve"> доступной для прохождения шлама </w:t>
            </w:r>
            <w:r>
              <w:rPr>
                <w:sz w:val="20"/>
              </w:rPr>
              <w:t>через нее (</w:t>
            </w:r>
            <w:r w:rsidRPr="00050D30">
              <w:rPr>
                <w:sz w:val="20"/>
              </w:rPr>
              <w:t>как минимум 25-30%</w:t>
            </w:r>
            <w:r>
              <w:rPr>
                <w:sz w:val="20"/>
              </w:rPr>
              <w:t xml:space="preserve">), </w:t>
            </w:r>
            <w:r w:rsidRPr="000B4861">
              <w:rPr>
                <w:sz w:val="20"/>
              </w:rPr>
              <w:t xml:space="preserve">только по согласованию с </w:t>
            </w:r>
            <w:r>
              <w:rPr>
                <w:sz w:val="20"/>
              </w:rPr>
              <w:t>УТиИБ</w:t>
            </w:r>
            <w:r w:rsidRPr="000B4861">
              <w:rPr>
                <w:sz w:val="20"/>
              </w:rPr>
              <w:t xml:space="preserve">. </w:t>
            </w:r>
            <w:r>
              <w:rPr>
                <w:sz w:val="20"/>
              </w:rPr>
              <w:t>Сборку и спуск КНБК</w:t>
            </w:r>
            <w:r w:rsidRPr="000B4861">
              <w:rPr>
                <w:sz w:val="20"/>
              </w:rPr>
              <w:t xml:space="preserve"> производить под непосредственным контролем</w:t>
            </w:r>
            <w:r>
              <w:rPr>
                <w:sz w:val="20"/>
              </w:rPr>
              <w:t xml:space="preserve"> бурового</w:t>
            </w:r>
            <w:r w:rsidRPr="000B4861">
              <w:rPr>
                <w:sz w:val="20"/>
              </w:rPr>
              <w:t xml:space="preserve"> супервайзера и Подрядчика по ННБ. Спуск </w:t>
            </w:r>
            <w:r>
              <w:rPr>
                <w:sz w:val="20"/>
              </w:rPr>
              <w:t>«</w:t>
            </w:r>
            <w:r w:rsidRPr="000B4861">
              <w:rPr>
                <w:sz w:val="20"/>
              </w:rPr>
              <w:t>жесткой</w:t>
            </w:r>
            <w:r>
              <w:rPr>
                <w:sz w:val="20"/>
              </w:rPr>
              <w:t>»</w:t>
            </w:r>
            <w:r w:rsidRPr="000B4861">
              <w:rPr>
                <w:sz w:val="20"/>
              </w:rPr>
              <w:t xml:space="preserve"> </w:t>
            </w:r>
            <w:r>
              <w:rPr>
                <w:sz w:val="20"/>
              </w:rPr>
              <w:t>КНБК</w:t>
            </w:r>
            <w:r w:rsidRPr="000B4861">
              <w:rPr>
                <w:sz w:val="20"/>
              </w:rPr>
              <w:t xml:space="preserve"> производить со сплош</w:t>
            </w:r>
            <w:r>
              <w:rPr>
                <w:sz w:val="20"/>
              </w:rPr>
              <w:t>ной проработкой ствола скважины.</w:t>
            </w:r>
            <w:r w:rsidRPr="000B4861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В интервалах резких изменений профиля </w:t>
            </w:r>
            <w:r>
              <w:rPr>
                <w:sz w:val="20"/>
              </w:rPr>
              <w:lastRenderedPageBreak/>
              <w:t xml:space="preserve">ствола </w:t>
            </w:r>
            <w:r w:rsidRPr="000B4861">
              <w:rPr>
                <w:sz w:val="20"/>
              </w:rPr>
              <w:t xml:space="preserve">режим проработки выбирается подрядчиком по ННБ и согласовывается с </w:t>
            </w:r>
            <w:r>
              <w:rPr>
                <w:sz w:val="20"/>
              </w:rPr>
              <w:t>УТиИБ</w:t>
            </w:r>
          </w:p>
        </w:tc>
        <w:tc>
          <w:tcPr>
            <w:tcW w:w="2269" w:type="dxa"/>
          </w:tcPr>
          <w:p w14:paraId="5978D69E" w14:textId="77777777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BCE40E5" w14:textId="77777777" w:rsidR="001729A8" w:rsidRPr="00D25EF3" w:rsidRDefault="001729A8" w:rsidP="001729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543DBF" w14:textId="77777777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0ACE1980" w14:textId="54DD27AD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</w:tc>
      </w:tr>
    </w:tbl>
    <w:p w14:paraId="2496427C" w14:textId="77777777" w:rsidR="00E9731A" w:rsidRDefault="00E9731A" w:rsidP="009D3BD9">
      <w:pPr>
        <w:spacing w:after="60"/>
        <w:jc w:val="both"/>
        <w:rPr>
          <w:highlight w:val="lightGray"/>
        </w:rPr>
      </w:pPr>
    </w:p>
    <w:p w14:paraId="0399810F" w14:textId="77777777" w:rsidR="00E9731A" w:rsidRDefault="00E9731A">
      <w:pPr>
        <w:rPr>
          <w:highlight w:val="lightGray"/>
        </w:rPr>
      </w:pPr>
      <w:r>
        <w:rPr>
          <w:highlight w:val="lightGray"/>
        </w:rPr>
        <w:br w:type="page"/>
      </w:r>
    </w:p>
    <w:p w14:paraId="2DEDEA97" w14:textId="2B7F2015" w:rsidR="00E9731A" w:rsidRPr="00E474BA" w:rsidRDefault="00AC5A1B" w:rsidP="00FD3E4C">
      <w:pPr>
        <w:pStyle w:val="10"/>
      </w:pPr>
      <w:bookmarkStart w:id="47" w:name="_Toc72316006"/>
      <w:bookmarkStart w:id="48" w:name="_Toc69483742"/>
      <w:r w:rsidRPr="00543FA0">
        <w:rPr>
          <w:caps w:val="0"/>
        </w:rPr>
        <w:lastRenderedPageBreak/>
        <w:t xml:space="preserve">8. </w:t>
      </w:r>
      <w:r>
        <w:rPr>
          <w:caps w:val="0"/>
        </w:rPr>
        <w:t>ПРЕДУПРЕЖДЕНИЕ АВАРИЙ ПРИ</w:t>
      </w:r>
      <w:r w:rsidRPr="00543FA0">
        <w:rPr>
          <w:caps w:val="0"/>
        </w:rPr>
        <w:t xml:space="preserve"> ПРОМЫВКАХ, БУРЕНИИ И ПРОРАБОТКАХ СТВОЛА СКВАЖИНЫ</w:t>
      </w:r>
      <w:bookmarkEnd w:id="47"/>
      <w:bookmarkEnd w:id="48"/>
    </w:p>
    <w:p w14:paraId="34A74D63" w14:textId="4E8816EA" w:rsidR="00710A68" w:rsidRDefault="00710A68" w:rsidP="00710A68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8.1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710A68">
        <w:rPr>
          <w:szCs w:val="12"/>
        </w:rPr>
        <w:t>при промывках, бурении и проработках ствола скважины</w:t>
      </w:r>
      <w:r>
        <w:rPr>
          <w:szCs w:val="12"/>
        </w:rPr>
        <w:t xml:space="preserve"> представлен в Таблице 7.</w:t>
      </w:r>
    </w:p>
    <w:p w14:paraId="7638A25B" w14:textId="46FE926E" w:rsidR="00F6224F" w:rsidRDefault="00E9731A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7</w:t>
      </w:r>
    </w:p>
    <w:p w14:paraId="17FECF8A" w14:textId="75B97DC8" w:rsidR="00E9731A" w:rsidRPr="00C56068" w:rsidRDefault="00E9731A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Предупреждение аварий при </w:t>
      </w:r>
      <w:r w:rsidRPr="00E9731A">
        <w:rPr>
          <w:rFonts w:ascii="Arial" w:hAnsi="Arial" w:cs="Arial"/>
          <w:b/>
          <w:bCs/>
          <w:sz w:val="20"/>
          <w:szCs w:val="20"/>
          <w:lang w:eastAsia="ru-RU"/>
        </w:rPr>
        <w:t>промывках, бурении и проработках ствола скважины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E9731A" w:rsidRPr="00C56068" w14:paraId="60C69D64" w14:textId="77777777" w:rsidTr="000002E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256C9895" w14:textId="77777777" w:rsidR="00E9731A" w:rsidRPr="00C56068" w:rsidRDefault="00E9731A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2264F7D" w14:textId="2F4466C5" w:rsidR="00E9731A" w:rsidRPr="00C56068" w:rsidRDefault="00223C7D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C45391" w14:textId="77777777" w:rsidR="00E9731A" w:rsidRPr="00C56068" w:rsidRDefault="00E9731A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E9731A" w:rsidRPr="00111F57" w14:paraId="0C8413A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E90FC9D" w14:textId="77C595A9" w:rsidR="00E9731A" w:rsidRPr="00111F57" w:rsidRDefault="00E9731A" w:rsidP="00E9731A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864" w:type="dxa"/>
            <w:gridSpan w:val="2"/>
          </w:tcPr>
          <w:p w14:paraId="5B37F377" w14:textId="5927289F" w:rsidR="00E9731A" w:rsidRPr="00111F57" w:rsidRDefault="00E9731A" w:rsidP="00E9731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БУРОВОЙ РАСТВОР</w:t>
            </w:r>
          </w:p>
        </w:tc>
      </w:tr>
      <w:tr w:rsidR="00E9731A" w:rsidRPr="00C56068" w14:paraId="3508ECC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41F34F21" w14:textId="720B659C" w:rsidR="00E9731A" w:rsidRPr="00C56068" w:rsidRDefault="00E9731A" w:rsidP="00E973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568" w:type="dxa"/>
          </w:tcPr>
          <w:p w14:paraId="2E2F6DD2" w14:textId="3A45FD32" w:rsidR="00E9731A" w:rsidRPr="00E9731A" w:rsidRDefault="00E9731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9731A">
              <w:rPr>
                <w:sz w:val="20"/>
              </w:rPr>
              <w:t>Тип и свойства бурового раствора должны соответствовать рабочему проекту и в комплексе с технологическими мероприятиями, регламентирующими процесс проводки ствола скважины, обеспечивать безаварийные условия бурения с высокими технико-экономическими показателями и миним</w:t>
            </w:r>
            <w:r w:rsidR="005745FA">
              <w:rPr>
                <w:sz w:val="20"/>
              </w:rPr>
              <w:t>альным ущербом окружающей среде</w:t>
            </w:r>
          </w:p>
        </w:tc>
        <w:tc>
          <w:tcPr>
            <w:tcW w:w="2296" w:type="dxa"/>
          </w:tcPr>
          <w:p w14:paraId="6B22A2FC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57DC026" w14:textId="77777777" w:rsidR="00E9731A" w:rsidRPr="00D25EF3" w:rsidRDefault="00E9731A" w:rsidP="00E973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4137DC" w14:textId="77777777" w:rsidR="00E9731A" w:rsidRPr="00C56068" w:rsidRDefault="00E9731A" w:rsidP="00E973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9731A" w14:paraId="66C854E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26F8F4A" w14:textId="2A0F33D1" w:rsidR="00E9731A" w:rsidRDefault="00E9731A" w:rsidP="00E973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568" w:type="dxa"/>
          </w:tcPr>
          <w:p w14:paraId="2EA369CC" w14:textId="33A0E729" w:rsidR="00E9731A" w:rsidRPr="00E9731A" w:rsidRDefault="00E9731A" w:rsidP="00825D34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Перед началом бурения</w:t>
            </w:r>
            <w:r w:rsidR="00C17CB7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 xml:space="preserve">скважины </w:t>
            </w:r>
            <w:r w:rsidR="00C17CB7">
              <w:rPr>
                <w:sz w:val="20"/>
              </w:rPr>
              <w:t>Подрядчику по ИТСБР</w:t>
            </w:r>
            <w:r w:rsidR="00C17CB7" w:rsidRPr="00E9731A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>иметь на кустовой площадке достаточное количество кольматантов, химических реагентов</w:t>
            </w:r>
            <w:r w:rsidR="00825D34">
              <w:rPr>
                <w:sz w:val="20"/>
              </w:rPr>
              <w:t>, в т.ч. для</w:t>
            </w:r>
            <w:r w:rsidRPr="00E9731A">
              <w:rPr>
                <w:sz w:val="20"/>
              </w:rPr>
              <w:t xml:space="preserve"> </w:t>
            </w:r>
            <w:r w:rsidR="00825D34" w:rsidRPr="00E9731A">
              <w:rPr>
                <w:sz w:val="20"/>
              </w:rPr>
              <w:t xml:space="preserve">оперативных работ, связанных </w:t>
            </w:r>
            <w:r w:rsidR="00825D34">
              <w:rPr>
                <w:sz w:val="20"/>
              </w:rPr>
              <w:t>с поглощением бурового раствора. Подрядчику по бурению иметь</w:t>
            </w:r>
            <w:r w:rsidRPr="00E9731A">
              <w:rPr>
                <w:sz w:val="20"/>
              </w:rPr>
              <w:t xml:space="preserve"> исправное оборудование д</w:t>
            </w:r>
            <w:r w:rsidR="00825D34">
              <w:rPr>
                <w:sz w:val="20"/>
              </w:rPr>
              <w:t>ля приготовления раствора</w:t>
            </w:r>
          </w:p>
        </w:tc>
        <w:tc>
          <w:tcPr>
            <w:tcW w:w="2296" w:type="dxa"/>
          </w:tcPr>
          <w:p w14:paraId="4E1E9598" w14:textId="3DB3DC0E" w:rsidR="00E9731A" w:rsidRDefault="00C2080A" w:rsidP="00E973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ИТСБР </w:t>
            </w:r>
            <w:r w:rsidR="00E9731A"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65DC3EF" w14:textId="77777777" w:rsidR="00E9731A" w:rsidRPr="00D25EF3" w:rsidRDefault="00E9731A" w:rsidP="00E973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3267E3" w14:textId="77777777" w:rsidR="00E9731A" w:rsidRDefault="00E9731A" w:rsidP="00E973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9731A" w14:paraId="37A33480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50C6464" w14:textId="532286E7" w:rsidR="00E9731A" w:rsidRDefault="00E9731A" w:rsidP="00E973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568" w:type="dxa"/>
          </w:tcPr>
          <w:p w14:paraId="37741663" w14:textId="43EAAA22" w:rsidR="00E9731A" w:rsidRPr="00E9731A" w:rsidRDefault="00E72B0B" w:rsidP="00E72B0B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Представителям буровой бригады проводить замер удельного веса и условной вязкости бурового раствора на водной основе (в случае применения РУО – только удельного веса) с периодичностью 1 раз/час с</w:t>
            </w:r>
            <w:r w:rsidRPr="00E9731A" w:rsidDel="00E72B0B">
              <w:rPr>
                <w:sz w:val="20"/>
              </w:rPr>
              <w:t xml:space="preserve"> </w:t>
            </w:r>
            <w:r w:rsidR="00E56836">
              <w:rPr>
                <w:sz w:val="20"/>
              </w:rPr>
              <w:t>записью в ж</w:t>
            </w:r>
            <w:r w:rsidR="00E9731A" w:rsidRPr="00E9731A">
              <w:rPr>
                <w:sz w:val="20"/>
              </w:rPr>
              <w:t>урнале по буровым растворам. При осложненных условиях бурения параметры бурового раствора замеря</w:t>
            </w:r>
            <w:r w:rsidR="00A776A7">
              <w:rPr>
                <w:sz w:val="20"/>
              </w:rPr>
              <w:t xml:space="preserve">ть </w:t>
            </w:r>
            <w:r w:rsidR="00E9731A" w:rsidRPr="00E9731A">
              <w:rPr>
                <w:sz w:val="20"/>
              </w:rPr>
              <w:t xml:space="preserve">согласно </w:t>
            </w:r>
            <w:r w:rsidR="00E56836">
              <w:rPr>
                <w:sz w:val="20"/>
              </w:rPr>
              <w:t>правил промышленной безопасности</w:t>
            </w:r>
            <w:r w:rsidR="00E9731A" w:rsidRPr="00E9731A">
              <w:rPr>
                <w:sz w:val="20"/>
              </w:rPr>
              <w:t xml:space="preserve">. При отклонениях одного из параметров от </w:t>
            </w:r>
            <w:r>
              <w:rPr>
                <w:sz w:val="20"/>
              </w:rPr>
              <w:t>программы промывки</w:t>
            </w:r>
            <w:r w:rsidRPr="00E9731A">
              <w:rPr>
                <w:sz w:val="20"/>
              </w:rPr>
              <w:t xml:space="preserve"> </w:t>
            </w:r>
            <w:r w:rsidR="009C7C53" w:rsidRPr="00E9731A">
              <w:rPr>
                <w:sz w:val="20"/>
              </w:rPr>
              <w:t>изве</w:t>
            </w:r>
            <w:r w:rsidR="00A776A7">
              <w:rPr>
                <w:sz w:val="20"/>
              </w:rPr>
              <w:t>стить</w:t>
            </w:r>
            <w:r w:rsidR="009C7C53">
              <w:rPr>
                <w:sz w:val="20"/>
              </w:rPr>
              <w:t xml:space="preserve"> бурово</w:t>
            </w:r>
            <w:r w:rsidR="00A776A7">
              <w:rPr>
                <w:sz w:val="20"/>
              </w:rPr>
              <w:t>го</w:t>
            </w:r>
            <w:r w:rsidR="009C7C53">
              <w:rPr>
                <w:sz w:val="20"/>
              </w:rPr>
              <w:t xml:space="preserve"> супервайзер</w:t>
            </w:r>
            <w:r w:rsidR="00A776A7">
              <w:rPr>
                <w:sz w:val="20"/>
              </w:rPr>
              <w:t>а</w:t>
            </w:r>
            <w:r w:rsidR="009C7C53">
              <w:t xml:space="preserve"> </w:t>
            </w:r>
            <w:r w:rsidR="009C7C53" w:rsidRPr="009C7C53">
              <w:rPr>
                <w:sz w:val="20"/>
              </w:rPr>
              <w:t>не позднее</w:t>
            </w:r>
            <w:r w:rsidR="009C7C53">
              <w:rPr>
                <w:sz w:val="20"/>
              </w:rPr>
              <w:t xml:space="preserve"> </w:t>
            </w:r>
            <w:r w:rsidR="009C7C53" w:rsidRPr="009C7C53">
              <w:rPr>
                <w:sz w:val="20"/>
              </w:rPr>
              <w:t>1</w:t>
            </w:r>
            <w:r w:rsidR="009C7C53">
              <w:rPr>
                <w:sz w:val="20"/>
              </w:rPr>
              <w:t>0</w:t>
            </w:r>
            <w:r w:rsidR="009C7C53" w:rsidRPr="009C7C53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мин</w:t>
            </w:r>
            <w:r w:rsidR="009C7C53" w:rsidRPr="009C7C53">
              <w:rPr>
                <w:sz w:val="20"/>
              </w:rPr>
              <w:t xml:space="preserve"> с момента обнаружения отклонения одного из параметров </w:t>
            </w:r>
            <w:r>
              <w:rPr>
                <w:sz w:val="20"/>
              </w:rPr>
              <w:t>программы промывки</w:t>
            </w:r>
          </w:p>
        </w:tc>
        <w:tc>
          <w:tcPr>
            <w:tcW w:w="2296" w:type="dxa"/>
          </w:tcPr>
          <w:p w14:paraId="79B46EAB" w14:textId="1C8DAA14" w:rsidR="00C2080A" w:rsidRDefault="00C17CB7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</w:t>
            </w:r>
            <w:r w:rsidR="00E72B0B">
              <w:rPr>
                <w:sz w:val="20"/>
                <w:szCs w:val="20"/>
                <w:lang w:eastAsia="ru-RU"/>
              </w:rPr>
              <w:t>по бурению</w:t>
            </w:r>
          </w:p>
          <w:p w14:paraId="1A0697F9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8BA76F" w14:textId="0A00FD0F" w:rsidR="00E9731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67CE8306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4808E247" w14:textId="6A78EDDC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568" w:type="dxa"/>
          </w:tcPr>
          <w:p w14:paraId="17DD9A68" w14:textId="1CB2F24C" w:rsidR="00C2080A" w:rsidRPr="00E9731A" w:rsidRDefault="00E72B0B" w:rsidP="00E72B0B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 xml:space="preserve">Полный анализ бурового раствора </w:t>
            </w:r>
            <w:r>
              <w:rPr>
                <w:sz w:val="20"/>
              </w:rPr>
              <w:t xml:space="preserve">по </w:t>
            </w:r>
            <w:r w:rsidRPr="005F75E1">
              <w:rPr>
                <w:sz w:val="20"/>
              </w:rPr>
              <w:t xml:space="preserve">ГОСТ 33213-2014 / </w:t>
            </w:r>
            <w:r w:rsidRPr="00E72B0B">
              <w:rPr>
                <w:sz w:val="20"/>
              </w:rPr>
              <w:t>ГОСТ 33697-2015</w:t>
            </w:r>
            <w:r w:rsidRPr="005F75E1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>замеря</w:t>
            </w:r>
            <w:r>
              <w:rPr>
                <w:sz w:val="20"/>
              </w:rPr>
              <w:t>ть</w:t>
            </w:r>
            <w:r w:rsidRPr="00E9731A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не реже </w:t>
            </w:r>
            <w:r w:rsidRPr="00E9731A">
              <w:rPr>
                <w:sz w:val="20"/>
              </w:rPr>
              <w:t>2 раз в сутки</w:t>
            </w:r>
          </w:p>
        </w:tc>
        <w:tc>
          <w:tcPr>
            <w:tcW w:w="2296" w:type="dxa"/>
          </w:tcPr>
          <w:p w14:paraId="7C893954" w14:textId="238CE1C8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ИТСБР </w:t>
            </w:r>
          </w:p>
          <w:p w14:paraId="37693ADD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B794EBD" w14:textId="5B03F7B1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28947C80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3E5DDDC" w14:textId="3BF0F0EB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568" w:type="dxa"/>
          </w:tcPr>
          <w:p w14:paraId="047D1DD6" w14:textId="25573BD1" w:rsidR="00C2080A" w:rsidRPr="00E9731A" w:rsidRDefault="00C2080A" w:rsidP="00543FA0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Бурение под кондуктор и техническую колонну начинать только при наличии бурового раствора в объёме 100</w:t>
            </w:r>
            <w:r w:rsidR="00CA47BD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20 м3"/>
              </w:smartTagPr>
              <w:r w:rsidRPr="00E9731A">
                <w:rPr>
                  <w:sz w:val="20"/>
                </w:rPr>
                <w:t>120 м</w:t>
              </w:r>
              <w:r w:rsidRPr="00E9731A">
                <w:rPr>
                  <w:sz w:val="20"/>
                  <w:vertAlign w:val="superscript"/>
                </w:rPr>
                <w:t>3</w:t>
              </w:r>
            </w:smartTag>
            <w:r w:rsidRPr="00E9731A">
              <w:rPr>
                <w:sz w:val="20"/>
              </w:rPr>
              <w:t xml:space="preserve"> с па</w:t>
            </w:r>
            <w:r w:rsidR="005745FA">
              <w:rPr>
                <w:sz w:val="20"/>
              </w:rPr>
              <w:t>раметрами, соответствующими ГТН</w:t>
            </w:r>
          </w:p>
        </w:tc>
        <w:tc>
          <w:tcPr>
            <w:tcW w:w="2296" w:type="dxa"/>
          </w:tcPr>
          <w:p w14:paraId="3922CCC9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 Подрядчик по бурению</w:t>
            </w:r>
          </w:p>
          <w:p w14:paraId="07170068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EE5735" w14:textId="187750E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424A47DD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AA16962" w14:textId="1E9E8F9A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568" w:type="dxa"/>
          </w:tcPr>
          <w:p w14:paraId="5D54B050" w14:textId="15DF230F" w:rsidR="00C2080A" w:rsidRPr="00E9731A" w:rsidRDefault="00C2080A" w:rsidP="00543FA0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Запрещ</w:t>
            </w:r>
            <w:r w:rsidR="002B5E56">
              <w:rPr>
                <w:sz w:val="20"/>
              </w:rPr>
              <w:t>ено</w:t>
            </w:r>
            <w:r w:rsidRPr="00E9731A">
              <w:rPr>
                <w:sz w:val="20"/>
              </w:rPr>
              <w:t xml:space="preserve"> производить углубление ствола скважины из-под кондуктора и технической колонны на технической воде, </w:t>
            </w:r>
            <w:r>
              <w:rPr>
                <w:sz w:val="20"/>
              </w:rPr>
              <w:t>кроме случаев, предусмотренных групповым т</w:t>
            </w:r>
            <w:r w:rsidRPr="00E9731A">
              <w:rPr>
                <w:sz w:val="20"/>
              </w:rPr>
              <w:t>ехническим проектом</w:t>
            </w:r>
            <w:r>
              <w:rPr>
                <w:sz w:val="20"/>
              </w:rPr>
              <w:t xml:space="preserve"> на строительство скважин</w:t>
            </w:r>
          </w:p>
        </w:tc>
        <w:tc>
          <w:tcPr>
            <w:tcW w:w="2296" w:type="dxa"/>
          </w:tcPr>
          <w:p w14:paraId="257F379B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 Подрядчик по бурению</w:t>
            </w:r>
          </w:p>
          <w:p w14:paraId="1C84F394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FCD37E" w14:textId="33812612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5EA13A7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66BAC42" w14:textId="2C50B338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568" w:type="dxa"/>
          </w:tcPr>
          <w:p w14:paraId="7BBC3205" w14:textId="06B33587" w:rsidR="00C2080A" w:rsidRPr="00E9731A" w:rsidRDefault="00C2080A" w:rsidP="00FB7EB6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Перед началом бурения интервала с продуктивным</w:t>
            </w:r>
            <w:r w:rsidR="005745FA">
              <w:rPr>
                <w:sz w:val="20"/>
              </w:rPr>
              <w:t>и пластами иметь запас раствора</w:t>
            </w:r>
            <w:r w:rsidR="00FB7EB6">
              <w:rPr>
                <w:sz w:val="20"/>
              </w:rPr>
              <w:t xml:space="preserve"> на поверхности</w:t>
            </w:r>
            <w:r w:rsidRPr="00E9731A">
              <w:rPr>
                <w:sz w:val="20"/>
              </w:rPr>
              <w:t xml:space="preserve"> не менее </w:t>
            </w:r>
            <w:r w:rsidR="00FB7EB6">
              <w:rPr>
                <w:sz w:val="20"/>
              </w:rPr>
              <w:t>одного объема скважины и запас материалов, достаточный для приготовления объема равного объему скважины</w:t>
            </w:r>
          </w:p>
        </w:tc>
        <w:tc>
          <w:tcPr>
            <w:tcW w:w="2296" w:type="dxa"/>
          </w:tcPr>
          <w:p w14:paraId="5E18A66D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 Подрядчик по бурению</w:t>
            </w:r>
          </w:p>
          <w:p w14:paraId="72B584A1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D7E60B" w14:textId="38ADF6F2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6532E18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2AA9AC4" w14:textId="6495B5F1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568" w:type="dxa"/>
          </w:tcPr>
          <w:p w14:paraId="06000A27" w14:textId="5E71C56D" w:rsidR="00C2080A" w:rsidRPr="00E9731A" w:rsidRDefault="00C2080A" w:rsidP="00543FA0">
            <w:pPr>
              <w:spacing w:after="60"/>
              <w:jc w:val="both"/>
              <w:rPr>
                <w:sz w:val="22"/>
              </w:rPr>
            </w:pPr>
            <w:r w:rsidRPr="00A94733">
              <w:rPr>
                <w:b/>
                <w:sz w:val="20"/>
                <w:u w:val="single"/>
              </w:rPr>
              <w:t>За 50 м до вскрытия</w:t>
            </w:r>
            <w:r w:rsidRPr="00E9731A">
              <w:rPr>
                <w:sz w:val="20"/>
              </w:rPr>
              <w:t xml:space="preserve"> продуктивных пластов привести параметры бурового раствора в соотв</w:t>
            </w:r>
            <w:r w:rsidR="005745FA">
              <w:rPr>
                <w:sz w:val="20"/>
              </w:rPr>
              <w:t>етствие с проектными значениями</w:t>
            </w:r>
          </w:p>
        </w:tc>
        <w:tc>
          <w:tcPr>
            <w:tcW w:w="2296" w:type="dxa"/>
          </w:tcPr>
          <w:p w14:paraId="1F6284BB" w14:textId="0770885A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218AB355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922F71" w14:textId="610E7C99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:rsidRPr="00C2080A" w14:paraId="2D7F17D8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DB4BE54" w14:textId="4DAFCF7F" w:rsidR="00C2080A" w:rsidRPr="00C2080A" w:rsidRDefault="00C2080A" w:rsidP="00C2080A">
            <w:pPr>
              <w:spacing w:before="60" w:after="60"/>
              <w:rPr>
                <w:b/>
                <w:sz w:val="20"/>
                <w:szCs w:val="20"/>
              </w:rPr>
            </w:pPr>
            <w:r w:rsidRPr="00C2080A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864" w:type="dxa"/>
            <w:gridSpan w:val="2"/>
          </w:tcPr>
          <w:p w14:paraId="10552528" w14:textId="294CBE4B" w:rsidR="00C2080A" w:rsidRPr="00C2080A" w:rsidRDefault="0036189D" w:rsidP="00C2080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ПРОМЫВКА И ОЧИСТКА</w:t>
            </w:r>
            <w:r w:rsidR="00C2080A">
              <w:rPr>
                <w:b/>
                <w:sz w:val="20"/>
                <w:szCs w:val="20"/>
                <w:lang w:eastAsia="ru-RU"/>
              </w:rPr>
              <w:t xml:space="preserve"> СТВОЛА СКВАЖИНЫ</w:t>
            </w:r>
          </w:p>
        </w:tc>
      </w:tr>
      <w:tr w:rsidR="0036189D" w14:paraId="2C8CEF9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468F7DD" w14:textId="6CB8205D" w:rsidR="0036189D" w:rsidRDefault="0036189D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568" w:type="dxa"/>
          </w:tcPr>
          <w:p w14:paraId="29F9D692" w14:textId="3D4491F5" w:rsidR="0036189D" w:rsidRPr="0036189D" w:rsidRDefault="00FB7EB6" w:rsidP="00FB7EB6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Восстановл</w:t>
            </w:r>
            <w:r>
              <w:rPr>
                <w:sz w:val="20"/>
              </w:rPr>
              <w:t>ение</w:t>
            </w:r>
            <w:r w:rsidR="0036189D" w:rsidRPr="0036189D">
              <w:rPr>
                <w:sz w:val="20"/>
              </w:rPr>
              <w:t xml:space="preserve"> циркуляци</w:t>
            </w:r>
            <w:r w:rsidR="00A776A7">
              <w:rPr>
                <w:sz w:val="20"/>
              </w:rPr>
              <w:t>и</w:t>
            </w:r>
            <w:r w:rsidR="0036189D" w:rsidRPr="0036189D">
              <w:rPr>
                <w:sz w:val="20"/>
              </w:rPr>
              <w:t xml:space="preserve"> после проведения СПО начинать с минимальной подачи бурового насоса, </w:t>
            </w:r>
            <w:r w:rsidR="005745FA">
              <w:rPr>
                <w:sz w:val="20"/>
              </w:rPr>
              <w:t xml:space="preserve">не допуская </w:t>
            </w:r>
            <w:r>
              <w:rPr>
                <w:sz w:val="20"/>
              </w:rPr>
              <w:t>поглощения бурового раствора</w:t>
            </w:r>
          </w:p>
        </w:tc>
        <w:tc>
          <w:tcPr>
            <w:tcW w:w="2296" w:type="dxa"/>
          </w:tcPr>
          <w:p w14:paraId="6408C70E" w14:textId="4EF22727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3FC93F0D" w14:textId="77777777" w:rsidR="0036189D" w:rsidRPr="00D25EF3" w:rsidRDefault="0036189D" w:rsidP="003618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A95E20" w14:textId="26849CD5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72F3DCC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EEB5909" w14:textId="4B5D988A" w:rsidR="0036189D" w:rsidRDefault="0036189D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2.2</w:t>
            </w:r>
          </w:p>
        </w:tc>
        <w:tc>
          <w:tcPr>
            <w:tcW w:w="6568" w:type="dxa"/>
          </w:tcPr>
          <w:p w14:paraId="75C36065" w14:textId="0AA0300F" w:rsidR="0036189D" w:rsidRPr="0036189D" w:rsidRDefault="0036189D" w:rsidP="00FB7EB6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Промывку</w:t>
            </w:r>
            <w:r w:rsidR="00661F3E">
              <w:rPr>
                <w:sz w:val="20"/>
              </w:rPr>
              <w:t xml:space="preserve"> скважины перед подъёмом, а так</w:t>
            </w:r>
            <w:r w:rsidRPr="0036189D">
              <w:rPr>
                <w:sz w:val="20"/>
              </w:rPr>
              <w:t>же утяжеление бурового раствора, следует производ</w:t>
            </w:r>
            <w:r w:rsidR="00661F3E">
              <w:rPr>
                <w:sz w:val="20"/>
              </w:rPr>
              <w:t>ить с вращением (не менее 30 об/мин</w:t>
            </w:r>
            <w:r w:rsidRPr="0036189D">
              <w:rPr>
                <w:sz w:val="20"/>
              </w:rPr>
              <w:t xml:space="preserve">) и с постоянным расхаживанием бурильной колонны на длину </w:t>
            </w:r>
            <w:r w:rsidR="00F373F1">
              <w:rPr>
                <w:sz w:val="20"/>
              </w:rPr>
              <w:t>ВБТ</w:t>
            </w:r>
            <w:r w:rsidRPr="0036189D">
              <w:rPr>
                <w:sz w:val="20"/>
              </w:rPr>
              <w:t xml:space="preserve">. </w:t>
            </w:r>
            <w:r w:rsidR="00A776A7" w:rsidRPr="00A776A7">
              <w:rPr>
                <w:b/>
                <w:sz w:val="20"/>
                <w:u w:val="single"/>
              </w:rPr>
              <w:t>Не допускать п</w:t>
            </w:r>
            <w:r w:rsidRPr="00A776A7">
              <w:rPr>
                <w:b/>
                <w:sz w:val="20"/>
                <w:u w:val="single"/>
              </w:rPr>
              <w:t>ромывки</w:t>
            </w:r>
            <w:r w:rsidRPr="0036189D">
              <w:rPr>
                <w:b/>
                <w:sz w:val="20"/>
                <w:u w:val="single"/>
              </w:rPr>
              <w:t xml:space="preserve"> без движ</w:t>
            </w:r>
            <w:r w:rsidR="00A776A7">
              <w:rPr>
                <w:b/>
                <w:sz w:val="20"/>
                <w:u w:val="single"/>
              </w:rPr>
              <w:t>ения инструмента</w:t>
            </w:r>
          </w:p>
        </w:tc>
        <w:tc>
          <w:tcPr>
            <w:tcW w:w="2296" w:type="dxa"/>
          </w:tcPr>
          <w:p w14:paraId="5E6230B9" w14:textId="77777777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77F41CAB" w14:textId="77777777" w:rsidR="0036189D" w:rsidRPr="00D25EF3" w:rsidRDefault="0036189D" w:rsidP="003618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55F062" w14:textId="6AFCC8CD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7FFF0EE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919813E" w14:textId="66251A22" w:rsidR="0036189D" w:rsidRDefault="0036189D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568" w:type="dxa"/>
          </w:tcPr>
          <w:p w14:paraId="227FF873" w14:textId="14D97797" w:rsidR="0036189D" w:rsidRPr="0036189D" w:rsidRDefault="0036189D" w:rsidP="00543FA0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Общее время промывки должно быть не менее 1,5 цикла (1 цикл = устье</w:t>
            </w:r>
            <w:r w:rsidR="00CA47BD">
              <w:rPr>
                <w:sz w:val="20"/>
              </w:rPr>
              <w:t xml:space="preserve"> – </w:t>
            </w:r>
            <w:r w:rsidRPr="0036189D">
              <w:rPr>
                <w:sz w:val="20"/>
              </w:rPr>
              <w:t>забой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устье) до постепенного уменьшения количества выбуренного шлама на виброситах. Проводить циркуляцию до тех пор, пока вибросита не станут чистыми и только потом делать СПО. Во время промывки инструмент пост</w:t>
            </w:r>
            <w:r w:rsidR="00A776A7">
              <w:rPr>
                <w:sz w:val="20"/>
              </w:rPr>
              <w:t>оянно вращать и расхаживать</w:t>
            </w:r>
            <w:r w:rsidR="00FB7EB6">
              <w:rPr>
                <w:sz w:val="20"/>
              </w:rPr>
              <w:t xml:space="preserve"> с режимами, позволяющими обеспечить качественную очистку ствола согласно гидравлическим расчетам Подрядчика по ИТСБР</w:t>
            </w:r>
          </w:p>
        </w:tc>
        <w:tc>
          <w:tcPr>
            <w:tcW w:w="2296" w:type="dxa"/>
          </w:tcPr>
          <w:p w14:paraId="5E5B9BF0" w14:textId="77777777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7B7A38C0" w14:textId="77777777" w:rsidR="0036189D" w:rsidRPr="00D25EF3" w:rsidRDefault="0036189D" w:rsidP="003618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6B0DD9" w14:textId="1AE0138A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314215E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365C696" w14:textId="0371B15F" w:rsidR="0036189D" w:rsidRDefault="004644AB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568" w:type="dxa"/>
            <w:vAlign w:val="center"/>
          </w:tcPr>
          <w:p w14:paraId="7E01B572" w14:textId="77777777" w:rsidR="0036189D" w:rsidRPr="0036189D" w:rsidRDefault="0036189D" w:rsidP="00543FA0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Промывки перед наращиванием при бурении под кондуктор:</w:t>
            </w:r>
          </w:p>
          <w:p w14:paraId="4C8A5C7A" w14:textId="52A41729" w:rsidR="0036189D" w:rsidRPr="00BA4381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b/>
                <w:snapToGrid w:val="0"/>
                <w:color w:val="000000"/>
                <w:sz w:val="20"/>
              </w:rPr>
            </w:pPr>
            <w:r w:rsidRPr="00BA4381">
              <w:rPr>
                <w:snapToGrid w:val="0"/>
                <w:color w:val="000000"/>
                <w:sz w:val="20"/>
              </w:rPr>
              <w:t>Допустить КНБК (скорость</w:t>
            </w:r>
            <w:r w:rsidR="00BA4381" w:rsidRPr="00BA4381">
              <w:rPr>
                <w:snapToGrid w:val="0"/>
                <w:color w:val="000000"/>
                <w:sz w:val="20"/>
              </w:rPr>
              <w:t xml:space="preserve"> спуска </w:t>
            </w:r>
            <w:r w:rsidRPr="00BA4381">
              <w:rPr>
                <w:snapToGrid w:val="0"/>
                <w:color w:val="000000"/>
                <w:sz w:val="20"/>
              </w:rPr>
              <w:t>не более 0,5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м/с) до кровли цементного стакана, приподнять КНБК на 2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3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м, включить последовательно два насоса, с производительностью 40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45 л/с. разбурить цементный стакан и башмак направления.  Разбуривание цементного стакана, башмака и дальнейшее углубление скважины вести на технической воде с применением фильтра, наращивание выполнять УБТ до полной сборки КНБК, с постепенным увеличением нагрузки от 4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5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тн под башмаком направления до 18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22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тн после полной сборки</w:t>
            </w:r>
            <w:r w:rsidR="001813AB">
              <w:rPr>
                <w:snapToGrid w:val="0"/>
                <w:color w:val="000000"/>
                <w:sz w:val="20"/>
              </w:rPr>
              <w:t xml:space="preserve"> УБТ.</w:t>
            </w:r>
          </w:p>
          <w:p w14:paraId="7B584EF4" w14:textId="18D01304" w:rsidR="0036189D" w:rsidRPr="00BA4381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snapToGrid w:val="0"/>
                <w:color w:val="000000"/>
                <w:sz w:val="20"/>
              </w:rPr>
            </w:pPr>
            <w:r w:rsidRPr="0036189D">
              <w:rPr>
                <w:snapToGrid w:val="0"/>
                <w:color w:val="000000"/>
                <w:sz w:val="20"/>
              </w:rPr>
              <w:t>Углубить скважину до проектного забоя, в обязательном порядке, осуществляя проработку (на длину квадрата со скоростью 3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4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м/мин) и промывку скважины перед нара</w:t>
            </w:r>
            <w:r w:rsidR="00BA4381">
              <w:rPr>
                <w:snapToGrid w:val="0"/>
                <w:color w:val="000000"/>
                <w:sz w:val="20"/>
              </w:rPr>
              <w:t>щиванием с производительностью</w:t>
            </w:r>
            <w:r w:rsidRPr="0036189D">
              <w:rPr>
                <w:snapToGrid w:val="0"/>
                <w:color w:val="000000"/>
                <w:sz w:val="20"/>
              </w:rPr>
              <w:t xml:space="preserve"> 40</w:t>
            </w:r>
            <w:r w:rsidR="00CA47BD">
              <w:rPr>
                <w:snapToGrid w:val="0"/>
                <w:color w:val="000000"/>
                <w:sz w:val="20"/>
              </w:rPr>
              <w:t xml:space="preserve"> – </w:t>
            </w:r>
            <w:r w:rsidRPr="0036189D">
              <w:rPr>
                <w:snapToGrid w:val="0"/>
                <w:color w:val="000000"/>
                <w:sz w:val="20"/>
              </w:rPr>
              <w:t>45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л/с в течение 2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3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 xml:space="preserve">мин. </w:t>
            </w:r>
            <w:r w:rsidRPr="00BA4381">
              <w:rPr>
                <w:snapToGrid w:val="0"/>
                <w:color w:val="000000"/>
                <w:sz w:val="20"/>
              </w:rPr>
              <w:t>Длительные промывки скважины водой с высокой производительностью могут отрицательно сказаться на состоянии ствола скважины и поэтому должны быть</w:t>
            </w:r>
            <w:r w:rsidRPr="0036189D">
              <w:rPr>
                <w:b/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b/>
                <w:snapToGrid w:val="0"/>
                <w:color w:val="000000"/>
                <w:sz w:val="20"/>
                <w:u w:val="single"/>
              </w:rPr>
              <w:t>строго регламентированы по времени с учетом состояния скважины</w:t>
            </w:r>
            <w:r w:rsidRPr="0036189D">
              <w:rPr>
                <w:b/>
                <w:snapToGrid w:val="0"/>
                <w:color w:val="000000"/>
                <w:sz w:val="20"/>
              </w:rPr>
              <w:t xml:space="preserve">, </w:t>
            </w:r>
            <w:r w:rsidRPr="00BA4381">
              <w:rPr>
                <w:snapToGrid w:val="0"/>
                <w:color w:val="000000"/>
                <w:sz w:val="20"/>
              </w:rPr>
              <w:t>особенно до в</w:t>
            </w:r>
            <w:r w:rsidR="00BA4381">
              <w:rPr>
                <w:snapToGrid w:val="0"/>
                <w:color w:val="000000"/>
                <w:sz w:val="20"/>
              </w:rPr>
              <w:t>скрытия водонапорного горизонта.</w:t>
            </w:r>
          </w:p>
          <w:p w14:paraId="038C7D52" w14:textId="20513A4D" w:rsidR="001813AB" w:rsidRPr="001813AB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b/>
                <w:snapToGrid w:val="0"/>
                <w:color w:val="000000"/>
                <w:sz w:val="20"/>
              </w:rPr>
            </w:pPr>
            <w:r w:rsidRPr="0036189D">
              <w:rPr>
                <w:snapToGrid w:val="0"/>
                <w:color w:val="000000"/>
                <w:sz w:val="20"/>
              </w:rPr>
              <w:t xml:space="preserve">Бурение вести с вращением инструмента ротором и постоянным контролем за состоянием скважины. Не допускать размыва и обвалов стенок скважины. При появлении первых признаков осложненности ствола скважины (затяжки, подклинки инструмента, </w:t>
            </w:r>
            <w:r w:rsidR="00FB7EB6">
              <w:rPr>
                <w:snapToGrid w:val="0"/>
                <w:color w:val="000000"/>
                <w:sz w:val="20"/>
              </w:rPr>
              <w:t>другие косвенные признаки зашламовывания ствола скважины</w:t>
            </w:r>
            <w:r w:rsidRPr="0036189D">
              <w:rPr>
                <w:snapToGrid w:val="0"/>
                <w:color w:val="000000"/>
                <w:sz w:val="20"/>
              </w:rPr>
              <w:t>), бурение прекратить. Проработать скважину в осложненном интервале, при необходимости вымыть шламовый стакан прокачкой вязкой (Т – 100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120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 xml:space="preserve">с) пачки </w:t>
            </w:r>
            <w:r w:rsidR="004644AB" w:rsidRPr="001813AB">
              <w:rPr>
                <w:snapToGrid w:val="0"/>
                <w:color w:val="000000"/>
                <w:sz w:val="20"/>
              </w:rPr>
              <w:t>раствора</w:t>
            </w:r>
            <w:r w:rsidR="004644AB" w:rsidRPr="0036189D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(5</w:t>
            </w:r>
            <w:r w:rsidR="00D9060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D9060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10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м</w:t>
            </w:r>
            <w:r w:rsidRPr="004644AB">
              <w:rPr>
                <w:snapToGrid w:val="0"/>
                <w:color w:val="000000"/>
                <w:sz w:val="20"/>
                <w:vertAlign w:val="superscript"/>
              </w:rPr>
              <w:t>3</w:t>
            </w:r>
            <w:r w:rsidRPr="0036189D">
              <w:rPr>
                <w:snapToGrid w:val="0"/>
                <w:color w:val="000000"/>
                <w:sz w:val="20"/>
              </w:rPr>
              <w:t xml:space="preserve">) </w:t>
            </w:r>
            <w:r w:rsidR="004644AB" w:rsidRPr="001813AB">
              <w:rPr>
                <w:snapToGrid w:val="0"/>
                <w:color w:val="000000"/>
                <w:sz w:val="20"/>
              </w:rPr>
              <w:t>для вымыва шлама</w:t>
            </w:r>
            <w:r w:rsidR="004644AB" w:rsidRPr="0036189D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 xml:space="preserve">и продолжить бурение. При повторном осложнении условий бурения необходимо оценить состояние скважины и, в случае отрицательного результата, поднять и сменить компоновку на роторную (предварительно согласовать действия по смене компоновки с </w:t>
            </w:r>
            <w:r w:rsidR="00146297">
              <w:rPr>
                <w:snapToGrid w:val="0"/>
                <w:color w:val="000000"/>
                <w:sz w:val="20"/>
              </w:rPr>
              <w:t>УТиИБ</w:t>
            </w:r>
            <w:r w:rsidRPr="0036189D">
              <w:rPr>
                <w:snapToGrid w:val="0"/>
                <w:color w:val="000000"/>
                <w:sz w:val="20"/>
              </w:rPr>
              <w:t>).</w:t>
            </w:r>
          </w:p>
          <w:p w14:paraId="42802CE7" w14:textId="3BAE4D53" w:rsidR="0036189D" w:rsidRPr="001813AB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b/>
                <w:snapToGrid w:val="0"/>
                <w:color w:val="000000"/>
                <w:sz w:val="20"/>
              </w:rPr>
            </w:pPr>
            <w:r w:rsidRPr="001813AB">
              <w:rPr>
                <w:snapToGrid w:val="0"/>
                <w:color w:val="000000"/>
                <w:sz w:val="20"/>
              </w:rPr>
              <w:t>При достижении проектной глубины 400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600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м, промыть скважину с производительностью 40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45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л/с в течение 8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10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мин. Поднять компоновку на 15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20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 от забоя, определить наличие шламового стакана на забое через 1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час стоянки и статический уровень. При необходимости прокачать вязкую пачку (8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10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</w:t>
            </w:r>
            <w:r w:rsidRPr="00146297">
              <w:rPr>
                <w:snapToGrid w:val="0"/>
                <w:color w:val="000000"/>
                <w:sz w:val="20"/>
                <w:vertAlign w:val="superscript"/>
              </w:rPr>
              <w:t>3</w:t>
            </w:r>
            <w:r w:rsidRPr="001813AB">
              <w:rPr>
                <w:snapToGrid w:val="0"/>
                <w:color w:val="000000"/>
                <w:sz w:val="20"/>
              </w:rPr>
              <w:t>) раствора для вымыва шлама. Поднять и установить компоно</w:t>
            </w:r>
            <w:r w:rsidR="005745FA">
              <w:rPr>
                <w:snapToGrid w:val="0"/>
                <w:color w:val="000000"/>
                <w:sz w:val="20"/>
              </w:rPr>
              <w:t>вку за палец для проведения ГИС</w:t>
            </w:r>
          </w:p>
        </w:tc>
        <w:tc>
          <w:tcPr>
            <w:tcW w:w="2296" w:type="dxa"/>
          </w:tcPr>
          <w:p w14:paraId="28133215" w14:textId="77777777" w:rsidR="00661F3E" w:rsidRDefault="00661F3E" w:rsidP="00661F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03752799" w14:textId="77777777" w:rsidR="00661F3E" w:rsidRPr="00D25EF3" w:rsidRDefault="00661F3E" w:rsidP="00661F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476D8A" w14:textId="407CD580" w:rsidR="0036189D" w:rsidRDefault="00661F3E" w:rsidP="00661F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05040604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B26D6D9" w14:textId="28D92B64" w:rsidR="0036189D" w:rsidRDefault="004644AB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568" w:type="dxa"/>
            <w:vAlign w:val="center"/>
          </w:tcPr>
          <w:p w14:paraId="6596262C" w14:textId="77777777" w:rsidR="0036189D" w:rsidRPr="00146297" w:rsidRDefault="0036189D" w:rsidP="005745FA">
            <w:pPr>
              <w:spacing w:after="60"/>
              <w:ind w:left="408" w:hanging="425"/>
              <w:jc w:val="both"/>
              <w:rPr>
                <w:sz w:val="20"/>
                <w:szCs w:val="20"/>
              </w:rPr>
            </w:pPr>
            <w:r w:rsidRPr="00146297">
              <w:rPr>
                <w:sz w:val="20"/>
              </w:rPr>
              <w:t>Промывки перед наращиванием при бурении под эксплуатационную колонну:</w:t>
            </w:r>
          </w:p>
          <w:p w14:paraId="42B65AB7" w14:textId="77777777" w:rsidR="00A83CF4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sz w:val="20"/>
              </w:rPr>
            </w:pPr>
            <w:r w:rsidRPr="004644AB">
              <w:rPr>
                <w:sz w:val="20"/>
              </w:rPr>
              <w:t>Перед</w:t>
            </w:r>
            <w:r w:rsidR="00146297" w:rsidRPr="004644AB">
              <w:rPr>
                <w:sz w:val="20"/>
              </w:rPr>
              <w:t xml:space="preserve"> каждым очередным наращиванием </w:t>
            </w:r>
            <w:r w:rsidRPr="004644AB">
              <w:rPr>
                <w:sz w:val="20"/>
              </w:rPr>
              <w:t xml:space="preserve">промывку производить при постоянном движении инструмента (расхаживании и вращении). </w:t>
            </w:r>
          </w:p>
          <w:p w14:paraId="4FB71C7D" w14:textId="3AD2C402" w:rsidR="0036189D" w:rsidRPr="004644AB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sz w:val="20"/>
              </w:rPr>
            </w:pPr>
            <w:r w:rsidRPr="004644AB">
              <w:rPr>
                <w:sz w:val="20"/>
              </w:rPr>
              <w:t xml:space="preserve">Рекомендуемое время промывки перед наращиванием:  </w:t>
            </w:r>
          </w:p>
          <w:p w14:paraId="3ECCD22F" w14:textId="1694ECF9" w:rsidR="0036189D" w:rsidRPr="0036189D" w:rsidRDefault="0036189D" w:rsidP="00543FA0">
            <w:pPr>
              <w:numPr>
                <w:ilvl w:val="1"/>
                <w:numId w:val="40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lastRenderedPageBreak/>
              <w:t>при достижении углов до 30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35 град –  минимум 5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7 мин, если скорость проходки не превышает 30 – 35 м/ч</w:t>
            </w:r>
            <w:r w:rsidR="00CA47BD">
              <w:rPr>
                <w:sz w:val="20"/>
              </w:rPr>
              <w:t>;</w:t>
            </w:r>
          </w:p>
          <w:p w14:paraId="52A828B2" w14:textId="79C608E2" w:rsidR="0036189D" w:rsidRPr="0036189D" w:rsidRDefault="0036189D" w:rsidP="00543FA0">
            <w:pPr>
              <w:numPr>
                <w:ilvl w:val="1"/>
                <w:numId w:val="40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при достижении углов от 30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35 до 55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60 град –  минимум 10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12 мин, если скорость проходки не превышает 20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25 м/ч;</w:t>
            </w:r>
          </w:p>
          <w:p w14:paraId="182E036B" w14:textId="45CC64DA" w:rsidR="0036189D" w:rsidRPr="0036189D" w:rsidRDefault="0036189D" w:rsidP="00543FA0">
            <w:pPr>
              <w:numPr>
                <w:ilvl w:val="1"/>
                <w:numId w:val="40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при достижении углов более 60 град –  минимум 15 мин, если скорость про</w:t>
            </w:r>
            <w:r w:rsidR="004644AB">
              <w:rPr>
                <w:sz w:val="20"/>
              </w:rPr>
              <w:t>ходки не превышает 12</w:t>
            </w:r>
            <w:r w:rsidR="00CA47BD">
              <w:rPr>
                <w:sz w:val="20"/>
              </w:rPr>
              <w:t xml:space="preserve"> </w:t>
            </w:r>
            <w:r w:rsidR="004644AB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="004644AB">
              <w:rPr>
                <w:sz w:val="20"/>
              </w:rPr>
              <w:t>15 м/ч.</w:t>
            </w:r>
          </w:p>
          <w:p w14:paraId="3845CFAD" w14:textId="6A7F30D4" w:rsidR="0036189D" w:rsidRPr="0036189D" w:rsidRDefault="0036189D" w:rsidP="005745FA">
            <w:pPr>
              <w:spacing w:after="60"/>
              <w:ind w:left="-18" w:firstLine="1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Время промывки </w:t>
            </w:r>
            <w:r w:rsidR="00C15BCB">
              <w:rPr>
                <w:sz w:val="20"/>
              </w:rPr>
              <w:t>корректировать</w:t>
            </w:r>
            <w:r w:rsidRPr="0036189D">
              <w:rPr>
                <w:sz w:val="20"/>
              </w:rPr>
              <w:t xml:space="preserve"> в большую (если скорость проходки увеличивается), или меньшую (если скорость проходки уменьшается) сторону. Рекомендуется при бурении проницаемых пластов, где механическая скорость достигает значений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36189D">
                <w:rPr>
                  <w:sz w:val="20"/>
                </w:rPr>
                <w:t>40 м</w:t>
              </w:r>
            </w:smartTag>
            <w:r w:rsidRPr="0036189D">
              <w:rPr>
                <w:sz w:val="20"/>
              </w:rPr>
              <w:t>/ч и выше, перед наращиванием производить более длительные промывки (до 20</w:t>
            </w:r>
            <w:r w:rsidR="00D90607">
              <w:rPr>
                <w:sz w:val="20"/>
              </w:rPr>
              <w:t xml:space="preserve"> </w:t>
            </w:r>
            <w:r w:rsidR="00C15BCB">
              <w:rPr>
                <w:sz w:val="20"/>
              </w:rPr>
              <w:t>–</w:t>
            </w:r>
            <w:r w:rsidR="00D90607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30</w:t>
            </w:r>
            <w:r w:rsidR="00C15BCB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мин</w:t>
            </w:r>
            <w:r w:rsidR="004644AB">
              <w:rPr>
                <w:sz w:val="20"/>
              </w:rPr>
              <w:t xml:space="preserve">) для вымыва выбуренного шлама </w:t>
            </w:r>
            <w:r w:rsidRPr="0036189D">
              <w:rPr>
                <w:sz w:val="20"/>
              </w:rPr>
              <w:t>и снижения репрессии на проницаемый пласт.</w:t>
            </w:r>
          </w:p>
          <w:p w14:paraId="6686FB01" w14:textId="1EBF6EAF" w:rsidR="004644AB" w:rsidRPr="004644AB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i/>
                <w:sz w:val="20"/>
              </w:rPr>
            </w:pPr>
            <w:r w:rsidRPr="004644AB">
              <w:rPr>
                <w:sz w:val="20"/>
              </w:rPr>
              <w:t>Промывку скважи</w:t>
            </w:r>
            <w:r w:rsidR="00725153">
              <w:rPr>
                <w:sz w:val="20"/>
              </w:rPr>
              <w:t>ны перед проведением СПО, а так</w:t>
            </w:r>
            <w:r w:rsidRPr="004644AB">
              <w:rPr>
                <w:sz w:val="20"/>
              </w:rPr>
              <w:t xml:space="preserve">же утяжеление бурового раствора, производить с постоянным расхаживанием и вращением инструмента на </w:t>
            </w:r>
            <w:r w:rsidR="004F1A1C">
              <w:rPr>
                <w:sz w:val="20"/>
              </w:rPr>
              <w:t xml:space="preserve">всю </w:t>
            </w:r>
            <w:r w:rsidRPr="004644AB">
              <w:rPr>
                <w:sz w:val="20"/>
              </w:rPr>
              <w:t xml:space="preserve">длину </w:t>
            </w:r>
            <w:r w:rsidR="004F1A1C">
              <w:rPr>
                <w:sz w:val="20"/>
              </w:rPr>
              <w:t xml:space="preserve">свечи при использовании </w:t>
            </w:r>
            <w:r w:rsidR="004146E3">
              <w:rPr>
                <w:sz w:val="20"/>
              </w:rPr>
              <w:t>верхнего силового привода</w:t>
            </w:r>
            <w:r w:rsidRPr="004644AB">
              <w:rPr>
                <w:sz w:val="20"/>
              </w:rPr>
              <w:t>. При этом долото должно находиться на расстоянии не менее 5 м</w:t>
            </w:r>
            <w:r w:rsidR="004644AB">
              <w:rPr>
                <w:sz w:val="20"/>
              </w:rPr>
              <w:t xml:space="preserve"> от заб</w:t>
            </w:r>
            <w:r w:rsidR="00CA47BD">
              <w:rPr>
                <w:sz w:val="20"/>
              </w:rPr>
              <w:t>оя. Время промывки</w:t>
            </w:r>
            <w:r w:rsidRPr="004644AB">
              <w:rPr>
                <w:sz w:val="20"/>
              </w:rPr>
              <w:t xml:space="preserve"> 1,5</w:t>
            </w:r>
            <w:r w:rsidR="00CA47BD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 xml:space="preserve">2 цикла (до достижения постепенного уменьшения количества выбуренного шлама на виброситах, но не менее одного часа; </w:t>
            </w:r>
            <w:r w:rsidR="00725153">
              <w:rPr>
                <w:sz w:val="20"/>
              </w:rPr>
              <w:br/>
            </w:r>
            <w:r w:rsidRPr="004644AB">
              <w:rPr>
                <w:sz w:val="20"/>
              </w:rPr>
              <w:t>1 цикл = устье</w:t>
            </w:r>
            <w:r w:rsidR="00E01BC0">
              <w:rPr>
                <w:sz w:val="20"/>
              </w:rPr>
              <w:t xml:space="preserve"> – </w:t>
            </w:r>
            <w:r w:rsidRPr="004644AB">
              <w:rPr>
                <w:sz w:val="20"/>
              </w:rPr>
              <w:t>забой</w:t>
            </w:r>
            <w:r w:rsidR="00E01BC0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-</w:t>
            </w:r>
            <w:r w:rsidR="00E01BC0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устье)</w:t>
            </w:r>
            <w:r w:rsidR="004644AB">
              <w:rPr>
                <w:sz w:val="20"/>
              </w:rPr>
              <w:t>.</w:t>
            </w:r>
          </w:p>
          <w:p w14:paraId="629CEE1C" w14:textId="7DD98EAC" w:rsidR="0036189D" w:rsidRPr="004644AB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i/>
                <w:sz w:val="20"/>
              </w:rPr>
            </w:pPr>
            <w:r w:rsidRPr="004644AB">
              <w:rPr>
                <w:sz w:val="20"/>
              </w:rPr>
              <w:t>При расхаживании время одного цикла движения на длину квадрата должно быть 2</w:t>
            </w:r>
            <w:r w:rsidR="00A94733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-</w:t>
            </w:r>
            <w:r w:rsidR="00A94733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3 мин при частоте вращения ротора не менее 30 об/мин.</w:t>
            </w:r>
          </w:p>
          <w:p w14:paraId="1C0D3806" w14:textId="6DF6F3C5" w:rsidR="0036189D" w:rsidRPr="0036189D" w:rsidRDefault="0036189D" w:rsidP="004F1A1C">
            <w:pPr>
              <w:spacing w:after="60"/>
              <w:ind w:left="-18" w:firstLine="1"/>
              <w:jc w:val="both"/>
              <w:rPr>
                <w:sz w:val="20"/>
              </w:rPr>
            </w:pPr>
            <w:r w:rsidRPr="0036189D">
              <w:rPr>
                <w:b/>
                <w:sz w:val="20"/>
                <w:u w:val="single"/>
              </w:rPr>
              <w:t xml:space="preserve">Обязательное условие </w:t>
            </w:r>
            <w:r w:rsidR="005745FA">
              <w:rPr>
                <w:b/>
                <w:sz w:val="20"/>
                <w:u w:val="single"/>
              </w:rPr>
              <w:t xml:space="preserve">во время промывок - инструмент </w:t>
            </w:r>
            <w:r w:rsidRPr="0036189D">
              <w:rPr>
                <w:b/>
                <w:sz w:val="20"/>
                <w:u w:val="single"/>
              </w:rPr>
              <w:t xml:space="preserve">должен постоянно находиться </w:t>
            </w:r>
            <w:r w:rsidR="00E82612">
              <w:rPr>
                <w:b/>
                <w:sz w:val="20"/>
                <w:u w:val="single"/>
              </w:rPr>
              <w:t>в движении (расхаживаться и</w:t>
            </w:r>
            <w:r w:rsidR="004F1A1C">
              <w:rPr>
                <w:b/>
                <w:sz w:val="20"/>
                <w:u w:val="single"/>
              </w:rPr>
              <w:t xml:space="preserve"> </w:t>
            </w:r>
            <w:r w:rsidR="005745FA">
              <w:rPr>
                <w:b/>
                <w:sz w:val="20"/>
                <w:u w:val="single"/>
              </w:rPr>
              <w:t>вращаться)</w:t>
            </w:r>
          </w:p>
        </w:tc>
        <w:tc>
          <w:tcPr>
            <w:tcW w:w="2296" w:type="dxa"/>
          </w:tcPr>
          <w:p w14:paraId="1082D4C8" w14:textId="77777777" w:rsidR="004644AB" w:rsidRDefault="004644AB" w:rsidP="004644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 xml:space="preserve">Подрядчик по бурению Подрядчик по ИТСБР </w:t>
            </w:r>
          </w:p>
          <w:p w14:paraId="0629ACB0" w14:textId="77777777" w:rsidR="004644AB" w:rsidRPr="00D25EF3" w:rsidRDefault="004644AB" w:rsidP="004644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2AF4F4" w14:textId="07D29FFA" w:rsidR="0036189D" w:rsidRDefault="004644AB" w:rsidP="004644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14:paraId="056E2B26" w14:textId="77777777" w:rsidTr="00825D34">
        <w:tc>
          <w:tcPr>
            <w:tcW w:w="744" w:type="dxa"/>
            <w:tcMar>
              <w:left w:w="57" w:type="dxa"/>
              <w:right w:w="28" w:type="dxa"/>
            </w:tcMar>
          </w:tcPr>
          <w:p w14:paraId="6A25AFE7" w14:textId="013373EE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568" w:type="dxa"/>
          </w:tcPr>
          <w:p w14:paraId="08AEFC81" w14:textId="35F2BC96" w:rsidR="00A22E10" w:rsidRDefault="00A22E10" w:rsidP="00A22E1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950C0A">
              <w:rPr>
                <w:sz w:val="20"/>
              </w:rPr>
              <w:t xml:space="preserve">ри отклонениях </w:t>
            </w:r>
            <w:r>
              <w:rPr>
                <w:sz w:val="20"/>
              </w:rPr>
              <w:t>от нормального хода работ по бурению скважин продолжительность п</w:t>
            </w:r>
            <w:r w:rsidRPr="00E82612">
              <w:rPr>
                <w:sz w:val="20"/>
              </w:rPr>
              <w:t xml:space="preserve">ромывки перед наращиванием при </w:t>
            </w:r>
            <w:r>
              <w:rPr>
                <w:sz w:val="20"/>
              </w:rPr>
              <w:t>бурении горизонтального участка согласовывать с УТиИБ.</w:t>
            </w:r>
          </w:p>
          <w:p w14:paraId="42DA24D5" w14:textId="3C1988BA" w:rsidR="00A22E10" w:rsidRPr="00825D34" w:rsidRDefault="00A22E10" w:rsidP="00A22E10">
            <w:pPr>
              <w:spacing w:after="60"/>
              <w:jc w:val="both"/>
              <w:rPr>
                <w:noProof/>
                <w:sz w:val="20"/>
              </w:rPr>
            </w:pPr>
            <w:r w:rsidRPr="00825D34">
              <w:rPr>
                <w:sz w:val="20"/>
              </w:rPr>
              <w:t>При увеличении скорости проходки выше 25 м/ч время промывок перед наращиванием увеличить в два раза</w:t>
            </w:r>
            <w:r>
              <w:rPr>
                <w:sz w:val="20"/>
              </w:rPr>
              <w:t>.</w:t>
            </w:r>
          </w:p>
        </w:tc>
        <w:tc>
          <w:tcPr>
            <w:tcW w:w="2296" w:type="dxa"/>
          </w:tcPr>
          <w:p w14:paraId="4B53E259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6C1F473F" w14:textId="77777777" w:rsidR="00A22E10" w:rsidRPr="00D25EF3" w:rsidRDefault="00A22E10" w:rsidP="00A22E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5C3D925" w14:textId="06FD30B4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5110D9B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E8491DF" w14:textId="79F108D3" w:rsidR="0036189D" w:rsidRDefault="009876D8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568" w:type="dxa"/>
            <w:vAlign w:val="center"/>
          </w:tcPr>
          <w:p w14:paraId="1362E17A" w14:textId="405ACF9F" w:rsidR="0036189D" w:rsidRPr="0036189D" w:rsidRDefault="00CA3900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Принять во внимание ф</w:t>
            </w:r>
            <w:r w:rsidR="0036189D" w:rsidRPr="0036189D">
              <w:rPr>
                <w:sz w:val="20"/>
              </w:rPr>
              <w:t xml:space="preserve">акторы, влияющие на </w:t>
            </w:r>
            <w:r w:rsidR="0036189D" w:rsidRPr="00E82612">
              <w:rPr>
                <w:b/>
                <w:sz w:val="20"/>
                <w:u w:val="single"/>
              </w:rPr>
              <w:t>вынос шлама в скважинах с углами более 30 град</w:t>
            </w:r>
            <w:r w:rsidR="00493A52">
              <w:rPr>
                <w:sz w:val="20"/>
              </w:rPr>
              <w:t xml:space="preserve"> </w:t>
            </w:r>
            <w:r w:rsidR="0036189D" w:rsidRPr="0036189D">
              <w:rPr>
                <w:sz w:val="20"/>
              </w:rPr>
              <w:t>в следующей последовательности (по степени влияния):</w:t>
            </w:r>
          </w:p>
          <w:p w14:paraId="5370CB4D" w14:textId="6D9A563A" w:rsidR="0036189D" w:rsidRPr="0036189D" w:rsidRDefault="0036189D" w:rsidP="00543FA0">
            <w:pPr>
              <w:numPr>
                <w:ilvl w:val="0"/>
                <w:numId w:val="5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движение инструмента (расхаживание и вращение). Причём, при вращении имеют большое значение скорость и эксцентриситет вращения – </w:t>
            </w:r>
            <w:r w:rsidRPr="00E82612">
              <w:rPr>
                <w:b/>
                <w:sz w:val="20"/>
                <w:u w:val="single"/>
              </w:rPr>
              <w:t>чем они выше, тем лучше очистка ствола</w:t>
            </w:r>
            <w:r w:rsidRPr="0036189D">
              <w:rPr>
                <w:sz w:val="20"/>
              </w:rPr>
              <w:t xml:space="preserve">. При расхаживании имеет значение его интенсивность. </w:t>
            </w:r>
            <w:r w:rsidR="00CA3900">
              <w:rPr>
                <w:sz w:val="20"/>
              </w:rPr>
              <w:t>Б</w:t>
            </w:r>
            <w:r w:rsidRPr="00E82612">
              <w:rPr>
                <w:sz w:val="20"/>
              </w:rPr>
              <w:t>ез движения инструмента выноса шлама не будет</w:t>
            </w:r>
            <w:r w:rsidR="00E82612" w:rsidRPr="00E82612">
              <w:rPr>
                <w:sz w:val="20"/>
              </w:rPr>
              <w:t>.</w:t>
            </w:r>
            <w:r w:rsidR="00E82612">
              <w:rPr>
                <w:sz w:val="20"/>
              </w:rPr>
              <w:t xml:space="preserve"> Особенно это относится к </w:t>
            </w:r>
            <w:r w:rsidRPr="0036189D">
              <w:rPr>
                <w:sz w:val="20"/>
              </w:rPr>
              <w:t>протяжённым</w:t>
            </w:r>
            <w:r w:rsidR="00E82612">
              <w:rPr>
                <w:sz w:val="20"/>
              </w:rPr>
              <w:t xml:space="preserve"> участкам ствола с углами</w:t>
            </w:r>
            <w:r w:rsidRPr="0036189D">
              <w:rPr>
                <w:sz w:val="20"/>
              </w:rPr>
              <w:t xml:space="preserve"> 35-55 град (длиной более </w:t>
            </w:r>
            <w:smartTag w:uri="urn:schemas-microsoft-com:office:smarttags" w:element="metricconverter">
              <w:smartTagPr>
                <w:attr w:name="ProductID" w:val="500 м"/>
              </w:smartTagPr>
              <w:r w:rsidRPr="0036189D">
                <w:rPr>
                  <w:sz w:val="20"/>
                </w:rPr>
                <w:t>500 м</w:t>
              </w:r>
            </w:smartTag>
            <w:r w:rsidRPr="0036189D">
              <w:rPr>
                <w:sz w:val="20"/>
              </w:rPr>
              <w:t>)</w:t>
            </w:r>
            <w:r w:rsidR="00E82612">
              <w:rPr>
                <w:sz w:val="20"/>
              </w:rPr>
              <w:t>;</w:t>
            </w:r>
          </w:p>
          <w:p w14:paraId="4869A00E" w14:textId="3EC1B840" w:rsidR="00E82612" w:rsidRDefault="0036189D" w:rsidP="00543FA0">
            <w:pPr>
              <w:numPr>
                <w:ilvl w:val="0"/>
                <w:numId w:val="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подача буровых насосов – </w:t>
            </w:r>
            <w:r w:rsidRPr="00E82612">
              <w:rPr>
                <w:b/>
                <w:sz w:val="20"/>
                <w:u w:val="single"/>
              </w:rPr>
              <w:t>чем выше, тем лучше</w:t>
            </w:r>
            <w:r w:rsidRPr="0036189D">
              <w:rPr>
                <w:sz w:val="20"/>
              </w:rPr>
              <w:t xml:space="preserve">. Для стволов диаметром </w:t>
            </w:r>
            <w:smartTag w:uri="urn:schemas-microsoft-com:office:smarttags" w:element="metricconverter">
              <w:smartTagPr>
                <w:attr w:name="ProductID" w:val="295 мм"/>
              </w:smartTagPr>
              <w:r w:rsidRPr="0036189D">
                <w:rPr>
                  <w:sz w:val="20"/>
                </w:rPr>
                <w:t>295 мм</w:t>
              </w:r>
            </w:smartTag>
            <w:r w:rsidRPr="0036189D">
              <w:rPr>
                <w:sz w:val="20"/>
              </w:rPr>
              <w:t xml:space="preserve"> – не менее 56 л/с, для стволов диаметром </w:t>
            </w:r>
            <w:smartTag w:uri="urn:schemas-microsoft-com:office:smarttags" w:element="metricconverter">
              <w:smartTagPr>
                <w:attr w:name="ProductID" w:val="215,9 мм"/>
              </w:smartTagPr>
              <w:r w:rsidRPr="0036189D">
                <w:rPr>
                  <w:sz w:val="20"/>
                </w:rPr>
                <w:t>215,9 мм</w:t>
              </w:r>
            </w:smartTag>
            <w:r w:rsidRPr="0036189D">
              <w:rPr>
                <w:sz w:val="20"/>
              </w:rPr>
              <w:t xml:space="preserve"> – не менее 28 л/с. Скорость по</w:t>
            </w:r>
            <w:r w:rsidR="00E82612">
              <w:rPr>
                <w:sz w:val="20"/>
              </w:rPr>
              <w:t>тока в затрубном пространстве (</w:t>
            </w:r>
            <w:r w:rsidRPr="0036189D">
              <w:rPr>
                <w:sz w:val="20"/>
              </w:rPr>
              <w:t>как общий критерий) не менее 1 м/с</w:t>
            </w:r>
            <w:r w:rsidR="00E82612">
              <w:rPr>
                <w:sz w:val="20"/>
              </w:rPr>
              <w:t>;</w:t>
            </w:r>
          </w:p>
          <w:p w14:paraId="7EDCFAFD" w14:textId="3C398F40" w:rsidR="0036189D" w:rsidRPr="00E82612" w:rsidRDefault="00E82612" w:rsidP="00543FA0">
            <w:pPr>
              <w:numPr>
                <w:ilvl w:val="0"/>
                <w:numId w:val="5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р</w:t>
            </w:r>
            <w:r w:rsidR="0036189D" w:rsidRPr="00E82612">
              <w:rPr>
                <w:sz w:val="20"/>
              </w:rPr>
              <w:t>екомен</w:t>
            </w:r>
            <w:r w:rsidR="00F51F38">
              <w:rPr>
                <w:sz w:val="20"/>
              </w:rPr>
              <w:t xml:space="preserve">дуется в процессе бурения под эксплуатационную </w:t>
            </w:r>
            <w:r w:rsidR="0036189D" w:rsidRPr="00E82612">
              <w:rPr>
                <w:sz w:val="20"/>
              </w:rPr>
              <w:t>колонну периодически прокачивать ВУС</w:t>
            </w:r>
            <w:r w:rsidR="004F1A1C">
              <w:rPr>
                <w:sz w:val="20"/>
              </w:rPr>
              <w:t xml:space="preserve"> (особенно при углах от 0 до 35 град)</w:t>
            </w:r>
            <w:r w:rsidR="0036189D" w:rsidRPr="00E82612">
              <w:rPr>
                <w:sz w:val="20"/>
              </w:rPr>
              <w:t>. Количество промывок и их объём должны быть предусмотрены в программе на промывку скважины. Если в программ</w:t>
            </w:r>
            <w:r w:rsidR="00F51F38">
              <w:rPr>
                <w:sz w:val="20"/>
              </w:rPr>
              <w:t xml:space="preserve">е не предусмотрена прокачка ВУС </w:t>
            </w:r>
            <w:r w:rsidR="0036189D" w:rsidRPr="00E82612">
              <w:rPr>
                <w:sz w:val="20"/>
              </w:rPr>
              <w:t xml:space="preserve">- необходимо уточнить целесообразность этой технологической операции в </w:t>
            </w:r>
            <w:r w:rsidR="00F51F38"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5BFE6F20" w14:textId="77777777" w:rsidR="00F51F38" w:rsidRDefault="00F51F38" w:rsidP="00F51F3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4AFA002E" w14:textId="77777777" w:rsidR="00F51F38" w:rsidRPr="00D25EF3" w:rsidRDefault="00F51F38" w:rsidP="00F51F3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95BA16" w14:textId="73E5D194" w:rsidR="0036189D" w:rsidRDefault="00F51F38" w:rsidP="00F51F3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6093D22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E0C4C39" w14:textId="4F5B16AF" w:rsidR="0036189D" w:rsidRDefault="009876D8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568" w:type="dxa"/>
            <w:vAlign w:val="center"/>
          </w:tcPr>
          <w:p w14:paraId="60FA8DA6" w14:textId="4360A7FA" w:rsidR="0036189D" w:rsidRPr="0036189D" w:rsidRDefault="004F1A1C" w:rsidP="00F51F38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бурении участка значительной длинны</w:t>
            </w:r>
            <w:r w:rsidRPr="00477BC4">
              <w:rPr>
                <w:sz w:val="20"/>
              </w:rPr>
              <w:t xml:space="preserve"> </w:t>
            </w:r>
            <w:r w:rsidR="0036189D" w:rsidRPr="00F51F38">
              <w:rPr>
                <w:spacing w:val="-6"/>
                <w:sz w:val="20"/>
              </w:rPr>
              <w:t>с большим зенитным углом и смещением,</w:t>
            </w:r>
            <w:r w:rsidR="0036189D" w:rsidRPr="0036189D">
              <w:rPr>
                <w:b/>
                <w:spacing w:val="-6"/>
                <w:sz w:val="20"/>
              </w:rPr>
              <w:t xml:space="preserve"> </w:t>
            </w:r>
            <w:r w:rsidR="0036189D" w:rsidRPr="00F51F38">
              <w:rPr>
                <w:b/>
                <w:spacing w:val="-6"/>
                <w:sz w:val="20"/>
                <w:u w:val="single"/>
              </w:rPr>
              <w:t>повышенное внимание уделить смазывающим свойствам раствора</w:t>
            </w:r>
            <w:r w:rsidR="0036189D" w:rsidRPr="0036189D">
              <w:rPr>
                <w:b/>
                <w:spacing w:val="-6"/>
                <w:sz w:val="20"/>
              </w:rPr>
              <w:t xml:space="preserve">. </w:t>
            </w:r>
            <w:r w:rsidR="0036189D" w:rsidRPr="0036189D">
              <w:rPr>
                <w:sz w:val="20"/>
              </w:rPr>
              <w:t>При промывках перед полным по</w:t>
            </w:r>
            <w:r w:rsidR="00F51F38">
              <w:rPr>
                <w:sz w:val="20"/>
              </w:rPr>
              <w:t>дъемом</w:t>
            </w:r>
            <w:r w:rsidR="0036189D" w:rsidRPr="0036189D">
              <w:rPr>
                <w:sz w:val="20"/>
              </w:rPr>
              <w:t xml:space="preserve"> следует интенсивно </w:t>
            </w:r>
            <w:r w:rsidR="0036189D" w:rsidRPr="0036189D">
              <w:rPr>
                <w:sz w:val="20"/>
              </w:rPr>
              <w:lastRenderedPageBreak/>
              <w:t xml:space="preserve">вращать инструмент на максимально возможной скорости (60 – 80 об/мин) и производить расхаживание инструмента на длину </w:t>
            </w:r>
            <w:r w:rsidR="00F373F1">
              <w:rPr>
                <w:sz w:val="20"/>
              </w:rPr>
              <w:t>ВБТ</w:t>
            </w:r>
            <w:r w:rsidR="0036189D" w:rsidRPr="0036189D">
              <w:rPr>
                <w:sz w:val="20"/>
              </w:rPr>
              <w:t xml:space="preserve">, не </w:t>
            </w:r>
            <w:r w:rsidR="00F51F38">
              <w:rPr>
                <w:sz w:val="20"/>
              </w:rPr>
              <w:t>забывая, что долото при этом</w:t>
            </w:r>
            <w:r w:rsidR="0036189D" w:rsidRPr="0036189D">
              <w:rPr>
                <w:sz w:val="20"/>
              </w:rPr>
              <w:t xml:space="preserve"> должно быть на расстоянии не менее </w:t>
            </w:r>
            <w:smartTag w:uri="urn:schemas-microsoft-com:office:smarttags" w:element="metricconverter">
              <w:smartTagPr>
                <w:attr w:name="ProductID" w:val="5 м"/>
              </w:smartTagPr>
              <w:r w:rsidR="0036189D" w:rsidRPr="0036189D">
                <w:rPr>
                  <w:sz w:val="20"/>
                </w:rPr>
                <w:t>5 м</w:t>
              </w:r>
            </w:smartTag>
            <w:r w:rsidR="0036189D" w:rsidRPr="0036189D">
              <w:rPr>
                <w:sz w:val="20"/>
              </w:rPr>
              <w:t xml:space="preserve"> от забоя.</w:t>
            </w:r>
          </w:p>
          <w:p w14:paraId="0718FF36" w14:textId="7795998A" w:rsidR="0036189D" w:rsidRPr="0036189D" w:rsidRDefault="0036189D" w:rsidP="00F51F38">
            <w:pPr>
              <w:spacing w:after="120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В интервале набора параметров угла рекомендуется </w:t>
            </w:r>
            <w:r w:rsidR="00493A52">
              <w:rPr>
                <w:sz w:val="20"/>
              </w:rPr>
              <w:t xml:space="preserve">проводить </w:t>
            </w:r>
            <w:r w:rsidRPr="0036189D">
              <w:rPr>
                <w:sz w:val="20"/>
              </w:rPr>
              <w:t>проработк</w:t>
            </w:r>
            <w:r w:rsidR="00493A52">
              <w:rPr>
                <w:sz w:val="20"/>
              </w:rPr>
              <w:t>у</w:t>
            </w:r>
            <w:r w:rsidRPr="0036189D">
              <w:rPr>
                <w:sz w:val="20"/>
              </w:rPr>
              <w:t xml:space="preserve"> перед наращиванием каждой свечи в течение 10 -</w:t>
            </w:r>
            <w:r w:rsidR="00D90607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15 мин</w:t>
            </w:r>
            <w:r w:rsidR="00F51F38">
              <w:rPr>
                <w:sz w:val="20"/>
              </w:rPr>
              <w:t>.</w:t>
            </w:r>
          </w:p>
          <w:p w14:paraId="705BF1FE" w14:textId="413044AF" w:rsidR="0036189D" w:rsidRDefault="0036189D" w:rsidP="0036189D">
            <w:pPr>
              <w:pStyle w:val="a7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По данным </w:t>
            </w:r>
            <w:r w:rsidR="003D1283">
              <w:rPr>
                <w:sz w:val="20"/>
              </w:rPr>
              <w:t>Т</w:t>
            </w:r>
            <w:r w:rsidRPr="0036189D">
              <w:rPr>
                <w:sz w:val="20"/>
              </w:rPr>
              <w:t>аблицы</w:t>
            </w:r>
            <w:r w:rsidR="00973914">
              <w:rPr>
                <w:sz w:val="20"/>
              </w:rPr>
              <w:t xml:space="preserve"> 8</w:t>
            </w:r>
            <w:r w:rsidRPr="0036189D">
              <w:rPr>
                <w:sz w:val="20"/>
              </w:rPr>
              <w:t xml:space="preserve"> можно рассчитать минимальное время (через объем) промывки перед проведением СПО в завис</w:t>
            </w:r>
            <w:r w:rsidR="005745FA">
              <w:rPr>
                <w:sz w:val="20"/>
              </w:rPr>
              <w:t>имости от угла наклона скважины</w:t>
            </w:r>
          </w:p>
          <w:p w14:paraId="28C31FF0" w14:textId="7A17D66B" w:rsidR="00F51F38" w:rsidRPr="00FD4C5E" w:rsidRDefault="00F51F38" w:rsidP="00543FA0">
            <w:pPr>
              <w:pStyle w:val="afa"/>
              <w:spacing w:before="120" w:beforeAutospacing="0" w:after="0" w:afterAutospacing="0"/>
              <w:jc w:val="right"/>
              <w:rPr>
                <w:rFonts w:ascii="Arial" w:hAnsi="Arial" w:cs="Arial"/>
                <w:b/>
                <w:bCs/>
                <w:sz w:val="18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Та</w:t>
            </w:r>
            <w:r w:rsidR="00973914">
              <w:rPr>
                <w:rFonts w:ascii="Arial" w:hAnsi="Arial" w:cs="Arial"/>
                <w:b/>
                <w:bCs/>
                <w:sz w:val="18"/>
                <w:szCs w:val="20"/>
              </w:rPr>
              <w:t>блица 8</w:t>
            </w:r>
          </w:p>
          <w:p w14:paraId="60ACF707" w14:textId="3A6EE2CB" w:rsidR="00F51F38" w:rsidRPr="00FD4C5E" w:rsidRDefault="00927117" w:rsidP="00F51F38">
            <w:pPr>
              <w:pStyle w:val="afa"/>
              <w:spacing w:before="0" w:beforeAutospacing="0" w:after="60" w:afterAutospacing="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20"/>
              </w:rPr>
              <w:t>Минимальное время промывки</w:t>
            </w:r>
          </w:p>
          <w:tbl>
            <w:tblPr>
              <w:tblStyle w:val="aff"/>
              <w:tblW w:w="6351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818"/>
              <w:gridCol w:w="3533"/>
            </w:tblGrid>
            <w:tr w:rsidR="00F51F38" w:rsidRPr="00FD4C5E" w14:paraId="69D5C76B" w14:textId="77777777" w:rsidTr="006E5F58">
              <w:trPr>
                <w:tblHeader/>
                <w:jc w:val="center"/>
              </w:trPr>
              <w:tc>
                <w:tcPr>
                  <w:tcW w:w="2818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68DBFC3" w14:textId="2BAF9C83" w:rsidR="00F51F38" w:rsidRPr="00366E29" w:rsidRDefault="00366E29" w:rsidP="00F51F38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 w:rsidRPr="00366E29"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НАКЛОН</w:t>
                  </w:r>
                </w:p>
              </w:tc>
              <w:tc>
                <w:tcPr>
                  <w:tcW w:w="3533" w:type="dxa"/>
                  <w:tcBorders>
                    <w:top w:val="single" w:sz="12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70299DE" w14:textId="520F784F" w:rsidR="00F51F38" w:rsidRPr="00366E29" w:rsidRDefault="00366E29" w:rsidP="00F51F38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ОБЪЕМ ПРОМЫВКИ</w:t>
                  </w:r>
                </w:p>
              </w:tc>
            </w:tr>
            <w:tr w:rsidR="00F51F38" w:rsidRPr="00FD4C5E" w14:paraId="14E5BAFB" w14:textId="77777777" w:rsidTr="006E5F58">
              <w:trPr>
                <w:jc w:val="center"/>
              </w:trPr>
              <w:tc>
                <w:tcPr>
                  <w:tcW w:w="2818" w:type="dxa"/>
                  <w:tcBorders>
                    <w:top w:val="single" w:sz="12" w:space="0" w:color="auto"/>
                    <w:left w:val="single" w:sz="12" w:space="0" w:color="auto"/>
                  </w:tcBorders>
                </w:tcPr>
                <w:p w14:paraId="495031AE" w14:textId="786D4B75" w:rsidR="00F51F38" w:rsidRPr="00212A1B" w:rsidRDefault="00366E29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0 – 10 град</w:t>
                  </w:r>
                </w:p>
              </w:tc>
              <w:tc>
                <w:tcPr>
                  <w:tcW w:w="3533" w:type="dxa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248EC9F0" w14:textId="398AC823" w:rsidR="00F51F38" w:rsidRPr="00212A1B" w:rsidRDefault="00366E29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1,3 х объем затрубья</w:t>
                  </w:r>
                  <w:r w:rsidR="009876D8">
                    <w:rPr>
                      <w:bCs/>
                      <w:sz w:val="18"/>
                      <w:szCs w:val="20"/>
                    </w:rPr>
                    <w:t xml:space="preserve"> с учетом К</w:t>
                  </w:r>
                  <w:r w:rsidR="009876D8" w:rsidRPr="009876D8">
                    <w:rPr>
                      <w:bCs/>
                      <w:sz w:val="18"/>
                      <w:szCs w:val="20"/>
                      <w:vertAlign w:val="subscript"/>
                    </w:rPr>
                    <w:t>каверн</w:t>
                  </w:r>
                  <w:r w:rsidR="009876D8">
                    <w:rPr>
                      <w:bCs/>
                      <w:sz w:val="18"/>
                      <w:szCs w:val="20"/>
                      <w:vertAlign w:val="subscript"/>
                    </w:rPr>
                    <w:t>.</w:t>
                  </w:r>
                </w:p>
              </w:tc>
            </w:tr>
            <w:tr w:rsidR="00F51F38" w:rsidRPr="00FD4C5E" w14:paraId="6307C889" w14:textId="77777777" w:rsidTr="006E5F58">
              <w:trPr>
                <w:jc w:val="center"/>
              </w:trPr>
              <w:tc>
                <w:tcPr>
                  <w:tcW w:w="2818" w:type="dxa"/>
                  <w:tcBorders>
                    <w:left w:val="single" w:sz="12" w:space="0" w:color="auto"/>
                  </w:tcBorders>
                </w:tcPr>
                <w:p w14:paraId="4C42EAE7" w14:textId="029073E8" w:rsidR="00F51F38" w:rsidRPr="00212A1B" w:rsidRDefault="00366E29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10 – 30 град</w:t>
                  </w:r>
                </w:p>
              </w:tc>
              <w:tc>
                <w:tcPr>
                  <w:tcW w:w="3533" w:type="dxa"/>
                  <w:tcBorders>
                    <w:right w:val="single" w:sz="12" w:space="0" w:color="auto"/>
                  </w:tcBorders>
                </w:tcPr>
                <w:p w14:paraId="3E3A70D7" w14:textId="042DDC80" w:rsidR="00F51F38" w:rsidRPr="00212A1B" w:rsidRDefault="009876D8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1,4 х объем затрубья с учетом К</w:t>
                  </w:r>
                  <w:r w:rsidRPr="009876D8">
                    <w:rPr>
                      <w:bCs/>
                      <w:sz w:val="18"/>
                      <w:szCs w:val="20"/>
                      <w:vertAlign w:val="subscript"/>
                    </w:rPr>
                    <w:t>каверн</w:t>
                  </w:r>
                  <w:r>
                    <w:rPr>
                      <w:bCs/>
                      <w:sz w:val="18"/>
                      <w:szCs w:val="20"/>
                      <w:vertAlign w:val="subscript"/>
                    </w:rPr>
                    <w:t>.</w:t>
                  </w:r>
                </w:p>
              </w:tc>
            </w:tr>
            <w:tr w:rsidR="009876D8" w:rsidRPr="00FD4C5E" w14:paraId="0ABD4D09" w14:textId="77777777" w:rsidTr="006E5F58">
              <w:trPr>
                <w:trHeight w:val="116"/>
                <w:jc w:val="center"/>
              </w:trPr>
              <w:tc>
                <w:tcPr>
                  <w:tcW w:w="2818" w:type="dxa"/>
                  <w:tcBorders>
                    <w:left w:val="single" w:sz="12" w:space="0" w:color="auto"/>
                    <w:bottom w:val="single" w:sz="12" w:space="0" w:color="auto"/>
                  </w:tcBorders>
                </w:tcPr>
                <w:p w14:paraId="139A2EA4" w14:textId="309683F0" w:rsidR="009876D8" w:rsidRPr="00212A1B" w:rsidRDefault="009876D8" w:rsidP="009876D8">
                  <w:pPr>
                    <w:pStyle w:val="afa"/>
                    <w:spacing w:before="0" w:beforeAutospacing="0" w:after="2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30 град и более</w:t>
                  </w:r>
                </w:p>
              </w:tc>
              <w:tc>
                <w:tcPr>
                  <w:tcW w:w="3533" w:type="dxa"/>
                  <w:tcBorders>
                    <w:bottom w:val="single" w:sz="12" w:space="0" w:color="auto"/>
                    <w:right w:val="single" w:sz="12" w:space="0" w:color="auto"/>
                  </w:tcBorders>
                </w:tcPr>
                <w:p w14:paraId="1CFC00F4" w14:textId="39E5068C" w:rsidR="009876D8" w:rsidRPr="00212A1B" w:rsidRDefault="009876D8" w:rsidP="009876D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1,6 х объем затрубья с учетом К</w:t>
                  </w:r>
                  <w:r w:rsidRPr="009876D8">
                    <w:rPr>
                      <w:bCs/>
                      <w:sz w:val="18"/>
                      <w:szCs w:val="20"/>
                      <w:vertAlign w:val="subscript"/>
                    </w:rPr>
                    <w:t>каверн</w:t>
                  </w:r>
                  <w:r>
                    <w:rPr>
                      <w:bCs/>
                      <w:sz w:val="18"/>
                      <w:szCs w:val="20"/>
                      <w:vertAlign w:val="subscript"/>
                    </w:rPr>
                    <w:t>.</w:t>
                  </w:r>
                </w:p>
              </w:tc>
            </w:tr>
          </w:tbl>
          <w:p w14:paraId="6DCC17E3" w14:textId="77777777" w:rsidR="00F51F38" w:rsidRDefault="00F51F38" w:rsidP="0036189D">
            <w:pPr>
              <w:pStyle w:val="a7"/>
              <w:jc w:val="both"/>
              <w:rPr>
                <w:sz w:val="20"/>
              </w:rPr>
            </w:pPr>
          </w:p>
          <w:p w14:paraId="28D500FF" w14:textId="60C2FF4F" w:rsidR="00F51F38" w:rsidRPr="0036189D" w:rsidRDefault="009876D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Приведенные коэффициенты относятся только к участкам скважины с соответствующим углом наклона. </w:t>
            </w:r>
            <w:r w:rsidR="00493A52">
              <w:rPr>
                <w:sz w:val="20"/>
              </w:rPr>
              <w:t>Д</w:t>
            </w:r>
            <w:r w:rsidRPr="0036189D">
              <w:rPr>
                <w:sz w:val="20"/>
              </w:rPr>
              <w:t xml:space="preserve">ля определения фактического времени следует учитывать средний угол наклона скважины по всей длине. </w:t>
            </w:r>
            <w:r w:rsidR="00493A52">
              <w:rPr>
                <w:sz w:val="20"/>
              </w:rPr>
              <w:t>З</w:t>
            </w:r>
            <w:r w:rsidRPr="0036189D">
              <w:rPr>
                <w:sz w:val="20"/>
              </w:rPr>
              <w:t>начения данных коэффициент</w:t>
            </w:r>
            <w:r w:rsidR="00493A52">
              <w:rPr>
                <w:sz w:val="20"/>
              </w:rPr>
              <w:t>ов являются ориентировочными. Е</w:t>
            </w:r>
            <w:r w:rsidRPr="0036189D">
              <w:rPr>
                <w:sz w:val="20"/>
              </w:rPr>
              <w:t>сли на виброситах продолжается выход шла</w:t>
            </w:r>
            <w:r w:rsidR="005745FA">
              <w:rPr>
                <w:sz w:val="20"/>
              </w:rPr>
              <w:t>ма, промывку следует продолжить</w:t>
            </w:r>
          </w:p>
        </w:tc>
        <w:tc>
          <w:tcPr>
            <w:tcW w:w="2296" w:type="dxa"/>
          </w:tcPr>
          <w:p w14:paraId="647151DA" w14:textId="77777777" w:rsidR="009876D8" w:rsidRDefault="009876D8" w:rsidP="009876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 xml:space="preserve">Подрядчик по бурению Подрядчик по ИТСБР </w:t>
            </w:r>
          </w:p>
          <w:p w14:paraId="6A5E0D28" w14:textId="77777777" w:rsidR="009876D8" w:rsidRPr="00D25EF3" w:rsidRDefault="009876D8" w:rsidP="009876D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lastRenderedPageBreak/>
              <w:t xml:space="preserve">Контроль исполнения: </w:t>
            </w:r>
          </w:p>
          <w:p w14:paraId="0E940BC2" w14:textId="352BA620" w:rsidR="0036189D" w:rsidRDefault="009876D8" w:rsidP="009876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:rsidRPr="00F3790C" w14:paraId="4A15AA4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FDFB10E" w14:textId="36C3DFFA" w:rsidR="00F3790C" w:rsidRPr="00F3790C" w:rsidRDefault="00F3790C" w:rsidP="00F3790C">
            <w:pPr>
              <w:spacing w:before="60" w:after="60"/>
              <w:rPr>
                <w:b/>
                <w:sz w:val="20"/>
                <w:szCs w:val="20"/>
              </w:rPr>
            </w:pPr>
            <w:r w:rsidRPr="00F3790C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8864" w:type="dxa"/>
            <w:gridSpan w:val="2"/>
            <w:vAlign w:val="center"/>
          </w:tcPr>
          <w:p w14:paraId="4C8CA152" w14:textId="144C17EC" w:rsidR="00F3790C" w:rsidRPr="00F3790C" w:rsidRDefault="00F3790C" w:rsidP="00F3790C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F3790C">
              <w:rPr>
                <w:b/>
                <w:sz w:val="20"/>
                <w:szCs w:val="20"/>
                <w:lang w:eastAsia="ru-RU"/>
              </w:rPr>
              <w:t>ПОГЛОЩЕНИЯ</w:t>
            </w:r>
          </w:p>
        </w:tc>
      </w:tr>
      <w:tr w:rsidR="00F3790C" w14:paraId="270C72AE" w14:textId="77777777" w:rsidTr="000002ED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50B86D49" w14:textId="77777777" w:rsidR="00F3790C" w:rsidRPr="00F3790C" w:rsidRDefault="00F3790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F3790C">
              <w:rPr>
                <w:sz w:val="20"/>
              </w:rPr>
              <w:t>Поглощение - это уменьшение объема циркулирующего бурового раствора и (или) снижение уровня в скважине при остановке циркуляции.</w:t>
            </w:r>
          </w:p>
          <w:p w14:paraId="4E457557" w14:textId="77777777" w:rsidR="00F3790C" w:rsidRPr="00F3790C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>Поглощение происходит в результате превышения суммарного давления (гидростатического и гидродинамического) над пластовым. Предпосылками для возникновения поглощений являются часто встречающиеся низкие значения пластовых давлений в продуктивных пластах и низкие значения градиентов давлений поглощения.</w:t>
            </w:r>
          </w:p>
          <w:p w14:paraId="59B3730E" w14:textId="723E5A9B" w:rsidR="00F3790C" w:rsidRPr="00F3790C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Дополнительное гидродинамическое давление обусловлено скоростью спуска бурильной или обсадной колонны, вязкостью и </w:t>
            </w:r>
            <w:r w:rsidR="005745FA">
              <w:rPr>
                <w:sz w:val="20"/>
              </w:rPr>
              <w:t>СНС</w:t>
            </w:r>
            <w:r w:rsidRPr="00F3790C">
              <w:rPr>
                <w:sz w:val="20"/>
              </w:rPr>
              <w:t xml:space="preserve"> бурового и тампонажного раствора, скоростью и характером течения жидкости в кольцевом пространстве при промывках и цементировании.</w:t>
            </w:r>
          </w:p>
          <w:p w14:paraId="5451C1DE" w14:textId="4F3382C3" w:rsidR="00F3790C" w:rsidRPr="00F3790C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При бурении скважин поглощение бурового раствора может вызвать ряд других осложнений. К ним относятся: обрушение стенок скважины, нефтегазоводопроявления, прихваты бурильной колонны, </w:t>
            </w:r>
            <w:r w:rsidR="004F1A1C">
              <w:rPr>
                <w:sz w:val="20"/>
              </w:rPr>
              <w:t>некачественное</w:t>
            </w:r>
            <w:r w:rsidR="004F1A1C" w:rsidRPr="00F3790C">
              <w:rPr>
                <w:sz w:val="20"/>
              </w:rPr>
              <w:t xml:space="preserve"> </w:t>
            </w:r>
            <w:r w:rsidRPr="00F3790C">
              <w:rPr>
                <w:sz w:val="20"/>
              </w:rPr>
              <w:t>цементирование, смятие обсадных колонн и др.</w:t>
            </w:r>
          </w:p>
          <w:p w14:paraId="5F873D0F" w14:textId="062C5EAA" w:rsidR="00F3790C" w:rsidRPr="00F3790C" w:rsidRDefault="004F1A1C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F3790C" w:rsidRPr="00F3790C">
              <w:rPr>
                <w:sz w:val="20"/>
              </w:rPr>
              <w:t>оглощение может быть различной интенсивности, а именно:</w:t>
            </w:r>
          </w:p>
          <w:p w14:paraId="623E595D" w14:textId="77777777" w:rsidR="00F3790C" w:rsidRPr="00F3790C" w:rsidRDefault="00F3790C" w:rsidP="00543FA0">
            <w:pPr>
              <w:numPr>
                <w:ilvl w:val="1"/>
                <w:numId w:val="42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F3790C">
              <w:rPr>
                <w:sz w:val="20"/>
              </w:rPr>
              <w:t>частичное поглощение - без прекращения циркуляции;</w:t>
            </w:r>
          </w:p>
          <w:p w14:paraId="0CF73ABA" w14:textId="77777777" w:rsidR="00F3790C" w:rsidRPr="00F3790C" w:rsidRDefault="00F3790C" w:rsidP="00543FA0">
            <w:pPr>
              <w:numPr>
                <w:ilvl w:val="1"/>
                <w:numId w:val="42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F3790C">
              <w:rPr>
                <w:sz w:val="20"/>
              </w:rPr>
              <w:t>полное поглощение - с прекращением циркуляции, но без падения уровня жидкости в скважине;</w:t>
            </w:r>
          </w:p>
          <w:p w14:paraId="61F249F7" w14:textId="5D26D8CE" w:rsidR="00F3790C" w:rsidRPr="00F3790C" w:rsidRDefault="00F3790C" w:rsidP="00543FA0">
            <w:pPr>
              <w:numPr>
                <w:ilvl w:val="1"/>
                <w:numId w:val="42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F3790C">
              <w:rPr>
                <w:sz w:val="20"/>
              </w:rPr>
              <w:t>катастрофическое поглощение - с прекращением циркуляции и с падением уровня жидкости в скважине</w:t>
            </w:r>
          </w:p>
        </w:tc>
      </w:tr>
      <w:tr w:rsidR="0036189D" w:rsidRPr="00F3790C" w14:paraId="1656D0E9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3F30EC1" w14:textId="36583146" w:rsidR="0036189D" w:rsidRPr="00F3790C" w:rsidRDefault="00F3790C" w:rsidP="0036189D">
            <w:pPr>
              <w:rPr>
                <w:b/>
                <w:sz w:val="20"/>
                <w:szCs w:val="20"/>
              </w:rPr>
            </w:pPr>
            <w:r w:rsidRPr="00F3790C">
              <w:rPr>
                <w:b/>
                <w:sz w:val="20"/>
                <w:szCs w:val="20"/>
              </w:rPr>
              <w:t>3.1</w:t>
            </w:r>
          </w:p>
        </w:tc>
        <w:tc>
          <w:tcPr>
            <w:tcW w:w="6568" w:type="dxa"/>
            <w:vAlign w:val="center"/>
          </w:tcPr>
          <w:p w14:paraId="0E89C507" w14:textId="13BECDCC" w:rsidR="0036189D" w:rsidRPr="00F3790C" w:rsidRDefault="00F22980" w:rsidP="00F3790C">
            <w:pPr>
              <w:snapToGrid w:val="0"/>
              <w:jc w:val="both"/>
              <w:rPr>
                <w:b/>
                <w:sz w:val="20"/>
              </w:rPr>
            </w:pPr>
            <w:r w:rsidRPr="00ED75E0">
              <w:rPr>
                <w:b/>
                <w:sz w:val="20"/>
              </w:rPr>
              <w:t>Мероприятия по предотвращению поглощений при бурении</w:t>
            </w:r>
          </w:p>
        </w:tc>
        <w:tc>
          <w:tcPr>
            <w:tcW w:w="2296" w:type="dxa"/>
          </w:tcPr>
          <w:p w14:paraId="565858E3" w14:textId="77777777" w:rsidR="0036189D" w:rsidRPr="00F3790C" w:rsidRDefault="0036189D" w:rsidP="0036189D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F3790C" w14:paraId="4A60DA3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2CE8322" w14:textId="70672D7B" w:rsidR="00F3790C" w:rsidRDefault="00F3790C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</w:p>
        </w:tc>
        <w:tc>
          <w:tcPr>
            <w:tcW w:w="6568" w:type="dxa"/>
          </w:tcPr>
          <w:p w14:paraId="178959FD" w14:textId="20E6D8AE" w:rsidR="00F3790C" w:rsidRPr="00F3790C" w:rsidRDefault="00F3790C" w:rsidP="00543FA0">
            <w:pPr>
              <w:snapToGrid w:val="0"/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Подрядчику по ГТИ постоянно контролировать механическую скорость бурения, давление, газопоказания, объем бурового раствора, режим бурения и в случае любых изменений данных параметров ставить в известность бурильщика, </w:t>
            </w:r>
            <w:r w:rsidR="00ED75E0">
              <w:rPr>
                <w:sz w:val="20"/>
              </w:rPr>
              <w:t xml:space="preserve">бурового </w:t>
            </w:r>
            <w:r w:rsidRPr="00F3790C">
              <w:rPr>
                <w:sz w:val="20"/>
              </w:rPr>
              <w:t>супервайзера и других Подрядчиков</w:t>
            </w:r>
            <w:r w:rsidR="00ED75E0">
              <w:rPr>
                <w:sz w:val="20"/>
              </w:rPr>
              <w:t>, участвующих в строительстве скважины,</w:t>
            </w:r>
            <w:r w:rsidRPr="00F3790C">
              <w:rPr>
                <w:sz w:val="20"/>
              </w:rPr>
              <w:t xml:space="preserve"> для принятия оперативны</w:t>
            </w:r>
            <w:r w:rsidR="009C7C53">
              <w:rPr>
                <w:sz w:val="20"/>
              </w:rPr>
              <w:t>х решений</w:t>
            </w:r>
          </w:p>
        </w:tc>
        <w:tc>
          <w:tcPr>
            <w:tcW w:w="2296" w:type="dxa"/>
          </w:tcPr>
          <w:p w14:paraId="73E79B07" w14:textId="77777777" w:rsidR="00ED75E0" w:rsidRDefault="00F3790C" w:rsidP="00F3790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02A0EAC9" w14:textId="77777777" w:rsidR="00ED75E0" w:rsidRPr="00D25EF3" w:rsidRDefault="00ED75E0" w:rsidP="00ED75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4DFFF4" w14:textId="725BC761" w:rsidR="00ED75E0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007743D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9DACB02" w14:textId="531341C2" w:rsidR="00F3790C" w:rsidRDefault="00F3790C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3.1.2</w:t>
            </w:r>
          </w:p>
        </w:tc>
        <w:tc>
          <w:tcPr>
            <w:tcW w:w="6568" w:type="dxa"/>
          </w:tcPr>
          <w:p w14:paraId="29AAD2FC" w14:textId="6F3861D8" w:rsidR="00F3790C" w:rsidRPr="0036189D" w:rsidRDefault="00F3790C" w:rsidP="00543FA0">
            <w:pPr>
              <w:snapToGrid w:val="0"/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Интервалы затяжек, посадок фиксировать в </w:t>
            </w:r>
            <w:r w:rsidR="00DB2CA0">
              <w:rPr>
                <w:sz w:val="20"/>
              </w:rPr>
              <w:t>суточных рапортах ГТИ</w:t>
            </w:r>
            <w:r w:rsidR="00DB2CA0" w:rsidRPr="00F3790C">
              <w:rPr>
                <w:sz w:val="20"/>
              </w:rPr>
              <w:t xml:space="preserve"> и ставить в известность </w:t>
            </w:r>
            <w:r w:rsidR="00DB2CA0">
              <w:rPr>
                <w:sz w:val="20"/>
              </w:rPr>
              <w:t xml:space="preserve">бурового </w:t>
            </w:r>
            <w:r w:rsidR="00DB2CA0" w:rsidRPr="00F3790C">
              <w:rPr>
                <w:sz w:val="20"/>
              </w:rPr>
              <w:t>супервайзера</w:t>
            </w:r>
            <w:r w:rsidR="00DB2CA0">
              <w:rPr>
                <w:sz w:val="20"/>
              </w:rPr>
              <w:t>, буровую бригаду</w:t>
            </w:r>
            <w:r w:rsidR="00ED75E0" w:rsidRPr="00F3790C">
              <w:rPr>
                <w:sz w:val="20"/>
              </w:rPr>
              <w:t xml:space="preserve"> и других Подрядчиков</w:t>
            </w:r>
            <w:r w:rsidR="00ED75E0">
              <w:rPr>
                <w:sz w:val="20"/>
              </w:rPr>
              <w:t>, участвующих в строительстве скважин</w:t>
            </w:r>
            <w:r w:rsidR="009C7C53">
              <w:rPr>
                <w:sz w:val="20"/>
              </w:rPr>
              <w:t>ы</w:t>
            </w:r>
          </w:p>
        </w:tc>
        <w:tc>
          <w:tcPr>
            <w:tcW w:w="2296" w:type="dxa"/>
          </w:tcPr>
          <w:p w14:paraId="02ED59E8" w14:textId="77777777" w:rsidR="00DB2CA0" w:rsidRDefault="00DB2CA0" w:rsidP="00DB2CA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23BC165D" w14:textId="364C5C6F" w:rsidR="00ED75E0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B2C142" w14:textId="77777777" w:rsidR="00ED75E0" w:rsidRPr="00D25EF3" w:rsidRDefault="00ED75E0" w:rsidP="00ED75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6CDD6C" w14:textId="41ACC1CA" w:rsidR="00F3790C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720C1B2C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454E0D7" w14:textId="70CFCD59" w:rsidR="00F3790C" w:rsidRDefault="00F3790C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3.1.3</w:t>
            </w:r>
          </w:p>
        </w:tc>
        <w:tc>
          <w:tcPr>
            <w:tcW w:w="6568" w:type="dxa"/>
          </w:tcPr>
          <w:p w14:paraId="27428C79" w14:textId="610E7D40" w:rsidR="00F3790C" w:rsidRPr="0036189D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При интенсивном поглощении бурого раствора не оставлять без движения бурильный инструмент. При необходимости </w:t>
            </w:r>
            <w:r w:rsidR="00DB2CA0">
              <w:rPr>
                <w:sz w:val="20"/>
              </w:rPr>
              <w:t xml:space="preserve">поднять КНБК выше кровли интервала </w:t>
            </w:r>
            <w:r w:rsidRPr="00F3790C">
              <w:rPr>
                <w:sz w:val="20"/>
              </w:rPr>
              <w:t>по</w:t>
            </w:r>
            <w:r w:rsidR="009C7C53">
              <w:rPr>
                <w:sz w:val="20"/>
              </w:rPr>
              <w:t>глощения для обработки раствора</w:t>
            </w:r>
          </w:p>
        </w:tc>
        <w:tc>
          <w:tcPr>
            <w:tcW w:w="2296" w:type="dxa"/>
          </w:tcPr>
          <w:p w14:paraId="3F31A85B" w14:textId="77777777" w:rsidR="00ED75E0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147755" w14:textId="77777777" w:rsidR="00ED75E0" w:rsidRPr="00D25EF3" w:rsidRDefault="00ED75E0" w:rsidP="00ED75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13B4CE" w14:textId="7F32F4A2" w:rsidR="00F3790C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62679F3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5AE99E0" w14:textId="4C36F51B" w:rsidR="00F3790C" w:rsidRDefault="00F22980" w:rsidP="00F2298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3.1.4</w:t>
            </w:r>
          </w:p>
        </w:tc>
        <w:tc>
          <w:tcPr>
            <w:tcW w:w="6568" w:type="dxa"/>
          </w:tcPr>
          <w:p w14:paraId="0BE6AE8B" w14:textId="5E728FB9" w:rsidR="00693D26" w:rsidRPr="00693D26" w:rsidRDefault="00693D26" w:rsidP="00543FA0">
            <w:pPr>
              <w:tabs>
                <w:tab w:val="num" w:pos="1010"/>
              </w:tabs>
              <w:spacing w:after="60"/>
              <w:ind w:left="17"/>
              <w:jc w:val="both"/>
              <w:rPr>
                <w:sz w:val="20"/>
              </w:rPr>
            </w:pPr>
            <w:r w:rsidRPr="00693D26">
              <w:rPr>
                <w:sz w:val="20"/>
              </w:rPr>
              <w:t>В целях ограничения репрессии и снижении вероятности гидроразрыва пласта и поглощений бурового раствора необходимо</w:t>
            </w:r>
            <w:r>
              <w:rPr>
                <w:sz w:val="20"/>
              </w:rPr>
              <w:t xml:space="preserve"> в</w:t>
            </w:r>
            <w:r w:rsidRPr="00693D26">
              <w:rPr>
                <w:sz w:val="20"/>
              </w:rPr>
              <w:t xml:space="preserve">ыдерживать скорости спуска инструмента во время СПО, наращиваний и проработок, чтобы избежать больших колебаний гидродинамического давления в скважине. </w:t>
            </w:r>
            <w:r w:rsidR="00493A52">
              <w:rPr>
                <w:sz w:val="20"/>
              </w:rPr>
              <w:t>Б</w:t>
            </w:r>
            <w:r w:rsidR="00493A52" w:rsidRPr="006F3E12">
              <w:rPr>
                <w:sz w:val="20"/>
              </w:rPr>
              <w:t>уров</w:t>
            </w:r>
            <w:r w:rsidR="00493A52">
              <w:rPr>
                <w:sz w:val="20"/>
              </w:rPr>
              <w:t>ому</w:t>
            </w:r>
            <w:r w:rsidR="00493A52" w:rsidRPr="006F3E12">
              <w:rPr>
                <w:sz w:val="20"/>
              </w:rPr>
              <w:t xml:space="preserve"> супервайзер</w:t>
            </w:r>
            <w:r w:rsidR="00493A52">
              <w:rPr>
                <w:sz w:val="20"/>
              </w:rPr>
              <w:t>у</w:t>
            </w:r>
            <w:r w:rsidR="00493A52" w:rsidRPr="006F3E12">
              <w:rPr>
                <w:sz w:val="20"/>
              </w:rPr>
              <w:t xml:space="preserve"> и инженер</w:t>
            </w:r>
            <w:r w:rsidR="00493A52">
              <w:rPr>
                <w:sz w:val="20"/>
              </w:rPr>
              <w:t>у</w:t>
            </w:r>
            <w:r w:rsidR="00493A52" w:rsidRPr="006F3E12">
              <w:rPr>
                <w:sz w:val="20"/>
              </w:rPr>
              <w:t xml:space="preserve"> Подрядчика по ИТСБР</w:t>
            </w:r>
            <w:r w:rsidR="00493A52">
              <w:rPr>
                <w:sz w:val="20"/>
              </w:rPr>
              <w:t xml:space="preserve"> </w:t>
            </w:r>
            <w:r w:rsidR="00493A52" w:rsidRPr="006F3E12">
              <w:rPr>
                <w:sz w:val="20"/>
              </w:rPr>
              <w:t xml:space="preserve">каждый раз рассчитывать </w:t>
            </w:r>
            <w:r w:rsidR="00493A52">
              <w:rPr>
                <w:sz w:val="20"/>
              </w:rPr>
              <w:t>г</w:t>
            </w:r>
            <w:r w:rsidRPr="006F3E12">
              <w:rPr>
                <w:sz w:val="20"/>
              </w:rPr>
              <w:t xml:space="preserve">идродинамические колебания давления в скважине и </w:t>
            </w:r>
            <w:r w:rsidR="00493A52" w:rsidRPr="006F3E12">
              <w:rPr>
                <w:b/>
                <w:sz w:val="20"/>
                <w:u w:val="single"/>
              </w:rPr>
              <w:t>корректироват</w:t>
            </w:r>
            <w:r w:rsidR="00493A52">
              <w:rPr>
                <w:b/>
                <w:sz w:val="20"/>
                <w:u w:val="single"/>
              </w:rPr>
              <w:t>ь</w:t>
            </w:r>
            <w:r w:rsidR="00493A52" w:rsidRPr="006F3E12">
              <w:rPr>
                <w:b/>
                <w:sz w:val="20"/>
                <w:u w:val="single"/>
              </w:rPr>
              <w:t xml:space="preserve"> </w:t>
            </w:r>
            <w:r w:rsidR="00493A52">
              <w:rPr>
                <w:b/>
                <w:sz w:val="20"/>
                <w:u w:val="single"/>
              </w:rPr>
              <w:t>скорость спуска инструмента</w:t>
            </w:r>
            <w:r w:rsidRPr="006F3E12">
              <w:rPr>
                <w:sz w:val="20"/>
              </w:rPr>
              <w:t>.</w:t>
            </w:r>
            <w:r w:rsidR="00B878EE">
              <w:rPr>
                <w:sz w:val="20"/>
              </w:rPr>
              <w:t xml:space="preserve"> Р</w:t>
            </w:r>
            <w:r w:rsidRPr="00693D26">
              <w:rPr>
                <w:sz w:val="20"/>
              </w:rPr>
              <w:t>екомендуемая скорость спуска бурильной колонны должна быть:</w:t>
            </w:r>
          </w:p>
          <w:p w14:paraId="2BC2C2C5" w14:textId="5CCC8669" w:rsidR="00693D26" w:rsidRPr="00693D26" w:rsidRDefault="00D71BA3" w:rsidP="00543FA0">
            <w:pPr>
              <w:numPr>
                <w:ilvl w:val="1"/>
                <w:numId w:val="43"/>
              </w:numPr>
              <w:tabs>
                <w:tab w:val="clear" w:pos="1800"/>
              </w:tabs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="00693D26" w:rsidRPr="00693D26">
              <w:rPr>
                <w:sz w:val="20"/>
              </w:rPr>
              <w:t xml:space="preserve">сли вскрыты поглощающие, высокопроницаемые, или продуктивные горизонты, то за </w:t>
            </w:r>
            <w:smartTag w:uri="urn:schemas-microsoft-com:office:smarttags" w:element="metricconverter">
              <w:smartTagPr>
                <w:attr w:name="ProductID" w:val="200 м"/>
              </w:smartTagPr>
              <w:r w:rsidR="00693D26" w:rsidRPr="00693D26">
                <w:rPr>
                  <w:sz w:val="20"/>
                </w:rPr>
                <w:t>200 м</w:t>
              </w:r>
            </w:smartTag>
            <w:r w:rsidR="00693D26" w:rsidRPr="00693D26">
              <w:rPr>
                <w:sz w:val="20"/>
              </w:rPr>
              <w:t xml:space="preserve"> до кровли таких пластов скорость спуска не должна превышать 0,7 м/с,</w:t>
            </w:r>
            <w:r w:rsidR="006F3E12">
              <w:rPr>
                <w:sz w:val="20"/>
              </w:rPr>
              <w:t xml:space="preserve"> а в самом пласте - не более 0,</w:t>
            </w:r>
            <w:r>
              <w:rPr>
                <w:sz w:val="20"/>
              </w:rPr>
              <w:t>4 м/с;</w:t>
            </w:r>
          </w:p>
          <w:p w14:paraId="7652005D" w14:textId="6BE9A31B" w:rsidR="00F3790C" w:rsidRPr="006F3E12" w:rsidRDefault="00D71BA3" w:rsidP="00543FA0">
            <w:pPr>
              <w:numPr>
                <w:ilvl w:val="1"/>
                <w:numId w:val="43"/>
              </w:numPr>
              <w:tabs>
                <w:tab w:val="clear" w:pos="1800"/>
              </w:tabs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="00693D26" w:rsidRPr="00693D26">
              <w:rPr>
                <w:sz w:val="20"/>
              </w:rPr>
              <w:t xml:space="preserve"> процессе проработки скважины скорость подачи инструмент</w:t>
            </w:r>
            <w:r w:rsidR="009C7C53">
              <w:rPr>
                <w:sz w:val="20"/>
              </w:rPr>
              <w:t>а не должна превышать 1</w:t>
            </w:r>
            <w:r w:rsidR="00B878EE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-</w:t>
            </w:r>
            <w:r w:rsidR="00B878EE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3 м/мин</w:t>
            </w:r>
          </w:p>
        </w:tc>
        <w:tc>
          <w:tcPr>
            <w:tcW w:w="2296" w:type="dxa"/>
          </w:tcPr>
          <w:p w14:paraId="05FCA731" w14:textId="25CB3F8D" w:rsidR="006F3E12" w:rsidRDefault="006F3E12" w:rsidP="006F3E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51BB39" w14:textId="735A9C28" w:rsidR="00D71BA3" w:rsidRDefault="00D71BA3" w:rsidP="006F3E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8A6C7F6" w14:textId="77777777" w:rsidR="006F3E12" w:rsidRPr="00D25EF3" w:rsidRDefault="006F3E12" w:rsidP="006F3E1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E4E666" w14:textId="4151F4F2" w:rsidR="00F3790C" w:rsidRDefault="006F3E12" w:rsidP="006F3E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4AF3C2F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7986A94" w14:textId="7D2332D3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3.1.5</w:t>
            </w:r>
          </w:p>
        </w:tc>
        <w:tc>
          <w:tcPr>
            <w:tcW w:w="6568" w:type="dxa"/>
          </w:tcPr>
          <w:p w14:paraId="0D3DA4BB" w14:textId="2191FE77" w:rsidR="00F3790C" w:rsidRPr="00693D26" w:rsidRDefault="00DB2CA0" w:rsidP="00543FA0">
            <w:pPr>
              <w:tabs>
                <w:tab w:val="num" w:pos="2700"/>
              </w:tabs>
              <w:spacing w:after="60"/>
              <w:jc w:val="both"/>
              <w:rPr>
                <w:sz w:val="20"/>
                <w:szCs w:val="20"/>
              </w:rPr>
            </w:pPr>
            <w:r w:rsidRPr="00693D26">
              <w:rPr>
                <w:sz w:val="20"/>
              </w:rPr>
              <w:t>Ограничивать скорость проходки. Высокая скорость проходки приводит к перегрузке кольцево</w:t>
            </w:r>
            <w:r>
              <w:rPr>
                <w:sz w:val="20"/>
              </w:rPr>
              <w:t>го</w:t>
            </w:r>
            <w:r w:rsidRPr="00693D26">
              <w:rPr>
                <w:sz w:val="20"/>
              </w:rPr>
              <w:t xml:space="preserve"> пространств</w:t>
            </w:r>
            <w:r>
              <w:rPr>
                <w:sz w:val="20"/>
              </w:rPr>
              <w:t>а</w:t>
            </w:r>
            <w:r w:rsidRPr="00693D26">
              <w:rPr>
                <w:sz w:val="20"/>
              </w:rPr>
              <w:t xml:space="preserve"> шламом, что в свою очередь приводит к увеличению </w:t>
            </w:r>
            <w:r>
              <w:rPr>
                <w:sz w:val="20"/>
              </w:rPr>
              <w:t>забойного давления</w:t>
            </w:r>
            <w:r w:rsidRPr="00693D26">
              <w:rPr>
                <w:sz w:val="20"/>
              </w:rPr>
              <w:t xml:space="preserve">, и, как следствие, к поглощению, особенно в случае низкой эффективности работы очистного оборудования.  При высоких скоростях бурения и появлении признаков </w:t>
            </w:r>
            <w:r>
              <w:rPr>
                <w:sz w:val="20"/>
              </w:rPr>
              <w:t>недостаточного</w:t>
            </w:r>
            <w:r w:rsidRPr="00693D26">
              <w:rPr>
                <w:sz w:val="20"/>
              </w:rPr>
              <w:t xml:space="preserve"> выноса шлама из скважины (затяжки при наращиваниях, скачки давления) увеличивать время промывок с расхаживанием и вращением инструмента до стабилизации давления и ликвидации затяжек. Привести реологические параметры в норму при их значениях, не удовлетворяющих требов</w:t>
            </w:r>
            <w:r>
              <w:rPr>
                <w:sz w:val="20"/>
              </w:rPr>
              <w:t>аниям эффективного выноса шлама</w:t>
            </w:r>
          </w:p>
        </w:tc>
        <w:tc>
          <w:tcPr>
            <w:tcW w:w="2296" w:type="dxa"/>
          </w:tcPr>
          <w:p w14:paraId="6EA48616" w14:textId="5BC4FDBE" w:rsidR="00D71BA3" w:rsidRDefault="00D71BA3" w:rsidP="00D71B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F474ED2" w14:textId="398CCEE4" w:rsidR="00D71BA3" w:rsidRDefault="00D71BA3" w:rsidP="00D71B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8B8EC55" w14:textId="77777777" w:rsidR="00D71BA3" w:rsidRPr="00D25EF3" w:rsidRDefault="00D71BA3" w:rsidP="00D71BA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0E5622B" w14:textId="294F59EA" w:rsidR="00F3790C" w:rsidRDefault="00D71BA3" w:rsidP="00D71B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368D9E1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5F0D885" w14:textId="7DD13B89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3.1.6</w:t>
            </w:r>
          </w:p>
        </w:tc>
        <w:tc>
          <w:tcPr>
            <w:tcW w:w="6568" w:type="dxa"/>
          </w:tcPr>
          <w:p w14:paraId="13AF54D7" w14:textId="5EE5E690" w:rsidR="00F3790C" w:rsidRPr="00693D26" w:rsidRDefault="00693D26" w:rsidP="00543FA0">
            <w:pPr>
              <w:tabs>
                <w:tab w:val="num" w:pos="2700"/>
              </w:tabs>
              <w:spacing w:after="60"/>
              <w:ind w:left="50"/>
              <w:jc w:val="both"/>
              <w:rPr>
                <w:sz w:val="20"/>
                <w:szCs w:val="20"/>
              </w:rPr>
            </w:pPr>
            <w:r w:rsidRPr="00693D26">
              <w:rPr>
                <w:sz w:val="20"/>
              </w:rPr>
              <w:t>При появлении затяжек, во время подъема инструмента, промыть и проработать скважину, не допуская прохождения интервала затяжек без циркуляции. Промывку начинать с минимальной производительностью 6-</w:t>
            </w:r>
            <w:r w:rsidR="00EC2EAB">
              <w:rPr>
                <w:sz w:val="20"/>
              </w:rPr>
              <w:t>8 л/с, ступенчато увеличивая её</w:t>
            </w:r>
            <w:r w:rsidRPr="00693D26">
              <w:rPr>
                <w:sz w:val="20"/>
              </w:rPr>
              <w:t xml:space="preserve"> по мере стабилизации давления до расчётной (указанной в ГТН). Промывки производить с расхаживанием</w:t>
            </w:r>
            <w:r w:rsidR="009C7C53">
              <w:rPr>
                <w:sz w:val="20"/>
              </w:rPr>
              <w:t xml:space="preserve"> и вращением инструмента</w:t>
            </w:r>
          </w:p>
        </w:tc>
        <w:tc>
          <w:tcPr>
            <w:tcW w:w="2296" w:type="dxa"/>
          </w:tcPr>
          <w:p w14:paraId="2917300C" w14:textId="77777777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4DE41B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8566C82" w14:textId="6334C170" w:rsidR="00F3790C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29DE5561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98A4A23" w14:textId="34CAFC74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3.1.7</w:t>
            </w:r>
          </w:p>
        </w:tc>
        <w:tc>
          <w:tcPr>
            <w:tcW w:w="6568" w:type="dxa"/>
          </w:tcPr>
          <w:p w14:paraId="794B13F4" w14:textId="428FFA0F" w:rsidR="00F3790C" w:rsidRPr="00693D26" w:rsidRDefault="009C7C53" w:rsidP="00543FA0">
            <w:pPr>
              <w:tabs>
                <w:tab w:val="num" w:pos="2700"/>
              </w:tabs>
              <w:spacing w:after="60"/>
              <w:ind w:left="5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При СПО </w:t>
            </w:r>
            <w:r w:rsidR="00693D26" w:rsidRPr="00693D26">
              <w:rPr>
                <w:sz w:val="20"/>
              </w:rPr>
              <w:t>контролировать объёмы долива и вытеснения бурового раствора с целью своевременного обнаружения возможного поглощения бурового раствора и своевременного принятия соответ</w:t>
            </w:r>
            <w:r w:rsidR="00021DBF">
              <w:rPr>
                <w:sz w:val="20"/>
              </w:rPr>
              <w:t>ствующих мер для его ликвидации</w:t>
            </w:r>
          </w:p>
        </w:tc>
        <w:tc>
          <w:tcPr>
            <w:tcW w:w="2296" w:type="dxa"/>
          </w:tcPr>
          <w:p w14:paraId="3692A9CD" w14:textId="0C49104C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02F10C" w14:textId="23E562A4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388FD02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495F6A" w14:textId="295EFFE8" w:rsidR="00F3790C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3BF552C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5593A85" w14:textId="78DBEA20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</w:t>
            </w:r>
            <w:r w:rsidR="00DB2CA0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B26ADF3" w14:textId="27B1D818" w:rsidR="00F3790C" w:rsidRPr="00693D26" w:rsidRDefault="00693D26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693D26">
              <w:rPr>
                <w:sz w:val="20"/>
              </w:rPr>
              <w:t xml:space="preserve">Поддерживать </w:t>
            </w:r>
            <w:r w:rsidR="006F3E12" w:rsidRPr="00693D26">
              <w:rPr>
                <w:sz w:val="20"/>
              </w:rPr>
              <w:t xml:space="preserve">плотность раствора </w:t>
            </w:r>
            <w:r w:rsidR="006F3E12">
              <w:rPr>
                <w:sz w:val="20"/>
              </w:rPr>
              <w:t xml:space="preserve">и </w:t>
            </w:r>
            <w:r w:rsidRPr="00693D26">
              <w:rPr>
                <w:sz w:val="20"/>
              </w:rPr>
              <w:t>водоотдачу в пределах</w:t>
            </w:r>
            <w:r w:rsidR="00DB2CA0">
              <w:rPr>
                <w:sz w:val="20"/>
              </w:rPr>
              <w:t xml:space="preserve"> проектных значений</w:t>
            </w:r>
            <w:r w:rsidRPr="00693D26">
              <w:rPr>
                <w:sz w:val="20"/>
              </w:rPr>
              <w:t>.</w:t>
            </w:r>
            <w:r w:rsidR="006F3E12">
              <w:rPr>
                <w:sz w:val="20"/>
              </w:rPr>
              <w:t xml:space="preserve"> </w:t>
            </w:r>
            <w:r w:rsidR="006F3E12" w:rsidRPr="00693D26">
              <w:rPr>
                <w:sz w:val="20"/>
              </w:rPr>
              <w:t>Не допускать превышение значений СНС выше указанн</w:t>
            </w:r>
            <w:r w:rsidR="00021DBF">
              <w:rPr>
                <w:sz w:val="20"/>
              </w:rPr>
              <w:t>ых в программе промывки</w:t>
            </w:r>
          </w:p>
        </w:tc>
        <w:tc>
          <w:tcPr>
            <w:tcW w:w="2296" w:type="dxa"/>
          </w:tcPr>
          <w:p w14:paraId="4C97F968" w14:textId="77777777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D47E4EB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EC0E82" w14:textId="4A25F8EA" w:rsidR="00F3790C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93D26" w14:paraId="4043AD6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955109D" w14:textId="6CBBDDF8" w:rsidR="00693D26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</w:t>
            </w:r>
            <w:r w:rsidR="00DB2CA0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122D9CD8" w14:textId="2C4ECD9F" w:rsidR="00B878EE" w:rsidRDefault="00693D26" w:rsidP="00021DBF">
            <w:pPr>
              <w:pStyle w:val="a7"/>
              <w:spacing w:after="60"/>
              <w:jc w:val="both"/>
              <w:rPr>
                <w:sz w:val="20"/>
              </w:rPr>
            </w:pPr>
            <w:r w:rsidRPr="00693D26">
              <w:rPr>
                <w:sz w:val="20"/>
              </w:rPr>
              <w:t xml:space="preserve">Не допускать превышение коэффициента тиксотропии выше 1,5 (отношение значения </w:t>
            </w:r>
            <w:r w:rsidR="004049DF">
              <w:rPr>
                <w:sz w:val="20"/>
              </w:rPr>
              <w:t xml:space="preserve">СНС </w:t>
            </w:r>
            <w:r w:rsidRPr="00693D26">
              <w:rPr>
                <w:sz w:val="20"/>
              </w:rPr>
              <w:t xml:space="preserve">за 10 мин к </w:t>
            </w:r>
            <w:r w:rsidR="004049DF">
              <w:rPr>
                <w:sz w:val="20"/>
              </w:rPr>
              <w:t>СНС</w:t>
            </w:r>
            <w:r w:rsidRPr="00693D26">
              <w:rPr>
                <w:sz w:val="20"/>
              </w:rPr>
              <w:t xml:space="preserve"> за 10 с). </w:t>
            </w:r>
          </w:p>
          <w:p w14:paraId="3588D659" w14:textId="32E6094F" w:rsidR="00B878EE" w:rsidRPr="00B878EE" w:rsidRDefault="00B878EE" w:rsidP="00B878EE">
            <w:pPr>
              <w:pStyle w:val="a7"/>
              <w:spacing w:after="60"/>
              <w:ind w:left="567"/>
              <w:jc w:val="both"/>
              <w:rPr>
                <w:i/>
                <w:sz w:val="20"/>
                <w:u w:val="single"/>
              </w:rPr>
            </w:pPr>
            <w:r w:rsidRPr="00B878EE">
              <w:rPr>
                <w:i/>
                <w:sz w:val="20"/>
                <w:u w:val="single"/>
              </w:rPr>
              <w:t>Примечание:</w:t>
            </w:r>
          </w:p>
          <w:p w14:paraId="0F6B215E" w14:textId="22E6A626" w:rsidR="00693D26" w:rsidRPr="00543FA0" w:rsidRDefault="00693D26" w:rsidP="00DB2CA0">
            <w:pPr>
              <w:pStyle w:val="a7"/>
              <w:spacing w:after="60"/>
              <w:ind w:left="567"/>
              <w:jc w:val="both"/>
              <w:rPr>
                <w:i/>
                <w:sz w:val="20"/>
              </w:rPr>
            </w:pPr>
            <w:r w:rsidRPr="00543FA0">
              <w:rPr>
                <w:i/>
                <w:sz w:val="20"/>
              </w:rPr>
              <w:t>При отклонениях, прежде всего, устанавливается причина коагуляции (высокое содержание твёрдой</w:t>
            </w:r>
            <w:r w:rsidR="004049DF" w:rsidRPr="00543FA0">
              <w:rPr>
                <w:i/>
                <w:sz w:val="20"/>
              </w:rPr>
              <w:t xml:space="preserve"> фазы, бикарбонатная, цементная</w:t>
            </w:r>
            <w:r w:rsidRPr="00543FA0">
              <w:rPr>
                <w:i/>
                <w:sz w:val="20"/>
              </w:rPr>
              <w:t xml:space="preserve"> или другие виды химической агрессии), а затем производится обработка раствора</w:t>
            </w:r>
          </w:p>
        </w:tc>
        <w:tc>
          <w:tcPr>
            <w:tcW w:w="2296" w:type="dxa"/>
          </w:tcPr>
          <w:p w14:paraId="1B1FB5F6" w14:textId="77777777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A945EBB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BEBCDD2" w14:textId="190306E6" w:rsidR="00693D26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93D26" w14:paraId="408E7F4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4E6608A8" w14:textId="0580B41C" w:rsidR="00693D26" w:rsidRDefault="00F22980" w:rsidP="00DB2C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  <w:r w:rsidR="00DB2CA0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</w:tcPr>
          <w:p w14:paraId="3EA973DA" w14:textId="7C71E589" w:rsidR="00693D26" w:rsidRPr="00693D26" w:rsidRDefault="00693D26" w:rsidP="00543FA0">
            <w:pPr>
              <w:spacing w:after="60"/>
              <w:jc w:val="both"/>
              <w:rPr>
                <w:bCs/>
                <w:sz w:val="16"/>
                <w:szCs w:val="20"/>
              </w:rPr>
            </w:pPr>
            <w:r w:rsidRPr="00693D26">
              <w:rPr>
                <w:sz w:val="20"/>
              </w:rPr>
              <w:t>При поглощениях, связанных с превышением гидростатическим давлением</w:t>
            </w:r>
            <w:r w:rsidR="00DB2CA0">
              <w:rPr>
                <w:sz w:val="20"/>
              </w:rPr>
              <w:t xml:space="preserve"> </w:t>
            </w:r>
            <w:r w:rsidR="00A16B50">
              <w:rPr>
                <w:sz w:val="20"/>
              </w:rPr>
              <w:t>давления гидроразрыва</w:t>
            </w:r>
            <w:r w:rsidRPr="00693D26">
              <w:rPr>
                <w:sz w:val="20"/>
              </w:rPr>
              <w:t xml:space="preserve"> или давления поглощения, </w:t>
            </w:r>
            <w:r w:rsidR="00B878EE">
              <w:rPr>
                <w:sz w:val="20"/>
              </w:rPr>
              <w:t>принять меры по его</w:t>
            </w:r>
            <w:r w:rsidRPr="00693D26">
              <w:rPr>
                <w:sz w:val="20"/>
              </w:rPr>
              <w:t xml:space="preserve"> снижению.  Для этого необходимо сделать следующее:</w:t>
            </w:r>
          </w:p>
          <w:p w14:paraId="05CE3D5A" w14:textId="387DD825" w:rsidR="00693D26" w:rsidRPr="00693D26" w:rsidRDefault="00EC2EAB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693D26" w:rsidRPr="00693D26">
              <w:rPr>
                <w:sz w:val="20"/>
              </w:rPr>
              <w:t xml:space="preserve">ри бурении </w:t>
            </w:r>
            <w:r w:rsidR="006F3E12">
              <w:rPr>
                <w:sz w:val="20"/>
              </w:rPr>
              <w:t xml:space="preserve">в пластах с </w:t>
            </w:r>
            <w:r w:rsidR="00DB2CA0">
              <w:rPr>
                <w:sz w:val="20"/>
              </w:rPr>
              <w:t>аномально-низкими пластовыми давлениями</w:t>
            </w:r>
            <w:r w:rsidR="006F3E12">
              <w:rPr>
                <w:sz w:val="20"/>
              </w:rPr>
              <w:t xml:space="preserve"> </w:t>
            </w:r>
            <w:r w:rsidR="00693D26" w:rsidRPr="00693D26">
              <w:rPr>
                <w:sz w:val="20"/>
              </w:rPr>
              <w:t>ограничить мех. скорость бурения (до 8</w:t>
            </w:r>
            <w:r w:rsidR="00A16B50">
              <w:rPr>
                <w:sz w:val="20"/>
              </w:rPr>
              <w:t xml:space="preserve"> </w:t>
            </w:r>
            <w:r w:rsidR="00693D26" w:rsidRPr="00693D26">
              <w:rPr>
                <w:sz w:val="20"/>
              </w:rPr>
              <w:t>м/ч)</w:t>
            </w:r>
            <w:r w:rsidR="00A16B50">
              <w:rPr>
                <w:sz w:val="20"/>
              </w:rPr>
              <w:t>;</w:t>
            </w:r>
          </w:p>
          <w:p w14:paraId="5414604A" w14:textId="2171E6D0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693D26" w:rsidRPr="00693D26">
              <w:rPr>
                <w:sz w:val="20"/>
              </w:rPr>
              <w:t>ри бурении и проработке горизонтального участка подача бурового насо</w:t>
            </w:r>
            <w:r>
              <w:rPr>
                <w:sz w:val="20"/>
              </w:rPr>
              <w:t>са должна быть не более 10 л/с;</w:t>
            </w:r>
          </w:p>
          <w:p w14:paraId="2CBED25F" w14:textId="5966CE1F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с</w:t>
            </w:r>
            <w:r w:rsidR="00693D26" w:rsidRPr="00693D26">
              <w:rPr>
                <w:sz w:val="20"/>
              </w:rPr>
              <w:t>низить удельный вес и реологические свойства раствора до минимально возмо</w:t>
            </w:r>
            <w:r>
              <w:rPr>
                <w:sz w:val="20"/>
              </w:rPr>
              <w:t>жных;</w:t>
            </w:r>
          </w:p>
          <w:p w14:paraId="2F995809" w14:textId="2CC2454D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lastRenderedPageBreak/>
              <w:t>п</w:t>
            </w:r>
            <w:r w:rsidR="00693D26" w:rsidRPr="00693D26">
              <w:rPr>
                <w:sz w:val="20"/>
              </w:rPr>
              <w:t>ри продолжающемся поглощении остановить бурение, ограничить подачу насо</w:t>
            </w:r>
            <w:r>
              <w:rPr>
                <w:sz w:val="20"/>
              </w:rPr>
              <w:t>са и прокачать очищающую пачку;</w:t>
            </w:r>
          </w:p>
          <w:p w14:paraId="28D31CB9" w14:textId="10044093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з</w:t>
            </w:r>
            <w:r w:rsidR="00693D26" w:rsidRPr="00693D26">
              <w:rPr>
                <w:sz w:val="20"/>
              </w:rPr>
              <w:t>акачать кольматационную пачку.</w:t>
            </w:r>
          </w:p>
          <w:p w14:paraId="3B66EEA5" w14:textId="6DC843FE" w:rsidR="00693D26" w:rsidRDefault="00693D26" w:rsidP="00543FA0">
            <w:pPr>
              <w:pStyle w:val="a7"/>
              <w:spacing w:after="60"/>
              <w:jc w:val="both"/>
            </w:pPr>
            <w:r w:rsidRPr="00693D26">
              <w:rPr>
                <w:sz w:val="20"/>
              </w:rPr>
              <w:t>При необходимости прошаблонировать ствол скважины до башм</w:t>
            </w:r>
            <w:r w:rsidR="00021DBF">
              <w:rPr>
                <w:sz w:val="20"/>
              </w:rPr>
              <w:t>ака предыдущей обсадной колонны</w:t>
            </w:r>
          </w:p>
        </w:tc>
        <w:tc>
          <w:tcPr>
            <w:tcW w:w="2296" w:type="dxa"/>
          </w:tcPr>
          <w:p w14:paraId="1CD45CE1" w14:textId="77777777" w:rsidR="00A16B50" w:rsidRDefault="00A16B50" w:rsidP="00A16B5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144462B" w14:textId="252A2677" w:rsidR="00A16B50" w:rsidRDefault="00A16B50" w:rsidP="00A16B5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3448FCD" w14:textId="77777777" w:rsidR="00A16B50" w:rsidRPr="00D25EF3" w:rsidRDefault="00A16B50" w:rsidP="00A16B5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DE1312" w14:textId="684D7D71" w:rsidR="00693D26" w:rsidRDefault="00A16B50" w:rsidP="00A16B5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93D26" w14:paraId="7D291B40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9301491" w14:textId="387FAEA2" w:rsidR="00693D26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  <w:r w:rsidR="00DB2CA0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5CFD8575" w14:textId="6A816856" w:rsidR="00DB2CA0" w:rsidRDefault="00DB2CA0" w:rsidP="00DB2CA0">
            <w:pPr>
              <w:spacing w:after="60"/>
              <w:jc w:val="both"/>
              <w:rPr>
                <w:sz w:val="20"/>
              </w:rPr>
            </w:pPr>
            <w:r w:rsidRPr="00693D26">
              <w:rPr>
                <w:sz w:val="20"/>
              </w:rPr>
              <w:t xml:space="preserve">Рекомендуется использовать </w:t>
            </w:r>
            <w:r>
              <w:rPr>
                <w:sz w:val="20"/>
              </w:rPr>
              <w:t xml:space="preserve"> датчик затрубного давления </w:t>
            </w:r>
            <w:r>
              <w:rPr>
                <w:sz w:val="20"/>
                <w:lang w:val="en-US"/>
              </w:rPr>
              <w:t>PWD</w:t>
            </w:r>
            <w:r w:rsidRPr="005F75E1">
              <w:rPr>
                <w:sz w:val="20"/>
              </w:rPr>
              <w:t xml:space="preserve"> </w:t>
            </w:r>
            <w:r w:rsidRPr="00693D26">
              <w:rPr>
                <w:sz w:val="20"/>
              </w:rPr>
              <w:t>для измер</w:t>
            </w:r>
            <w:r>
              <w:rPr>
                <w:sz w:val="20"/>
              </w:rPr>
              <w:t xml:space="preserve">ения давления во время бурения для </w:t>
            </w:r>
            <w:r w:rsidRPr="00693D26">
              <w:rPr>
                <w:sz w:val="20"/>
              </w:rPr>
              <w:t>точно</w:t>
            </w:r>
            <w:r>
              <w:rPr>
                <w:sz w:val="20"/>
              </w:rPr>
              <w:t>го контроля</w:t>
            </w:r>
            <w:r w:rsidRPr="00693D26">
              <w:rPr>
                <w:sz w:val="20"/>
              </w:rPr>
              <w:t xml:space="preserve"> скважинно</w:t>
            </w:r>
            <w:r>
              <w:rPr>
                <w:sz w:val="20"/>
              </w:rPr>
              <w:t>го давления</w:t>
            </w:r>
            <w:r w:rsidRPr="00693D26">
              <w:rPr>
                <w:sz w:val="20"/>
              </w:rPr>
              <w:t xml:space="preserve"> и </w:t>
            </w:r>
            <w:r>
              <w:rPr>
                <w:sz w:val="20"/>
              </w:rPr>
              <w:t>эквивалентной плотности циркуляции.</w:t>
            </w:r>
          </w:p>
          <w:p w14:paraId="4491F164" w14:textId="210467B6" w:rsidR="00693D26" w:rsidRPr="00693D26" w:rsidRDefault="00DB2CA0" w:rsidP="00DB2C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планировании работ по бурению в условиях потенциальных поглощений предусмотреть использование в составе КНБК циркуляционного переводника</w:t>
            </w:r>
          </w:p>
        </w:tc>
        <w:tc>
          <w:tcPr>
            <w:tcW w:w="2296" w:type="dxa"/>
          </w:tcPr>
          <w:p w14:paraId="20C8AA4A" w14:textId="018C8E60" w:rsidR="00F22980" w:rsidRDefault="00F22980" w:rsidP="00F229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DB2CA0">
              <w:rPr>
                <w:sz w:val="20"/>
                <w:szCs w:val="20"/>
                <w:lang w:eastAsia="ru-RU"/>
              </w:rPr>
              <w:t>ННБ</w:t>
            </w:r>
          </w:p>
          <w:p w14:paraId="345A30A1" w14:textId="77777777" w:rsidR="00F22980" w:rsidRPr="00D25EF3" w:rsidRDefault="00F22980" w:rsidP="00F2298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E67527" w14:textId="03085BA5" w:rsidR="00693D26" w:rsidRDefault="00F22980" w:rsidP="00F229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002ED" w:rsidRPr="00ED3F47" w14:paraId="1966DEA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C16E253" w14:textId="7222F66C" w:rsidR="000002ED" w:rsidRPr="00ED3F47" w:rsidRDefault="000002ED" w:rsidP="00F3790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3.2</w:t>
            </w:r>
          </w:p>
        </w:tc>
        <w:tc>
          <w:tcPr>
            <w:tcW w:w="8864" w:type="dxa"/>
            <w:gridSpan w:val="2"/>
          </w:tcPr>
          <w:p w14:paraId="5449419C" w14:textId="7349AFCF" w:rsidR="000002ED" w:rsidRPr="00ED3F47" w:rsidRDefault="000002ED" w:rsidP="00F3790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ED3F47">
              <w:rPr>
                <w:b/>
                <w:sz w:val="20"/>
              </w:rPr>
              <w:t>Меры по ликвидации поглощений</w:t>
            </w:r>
          </w:p>
        </w:tc>
      </w:tr>
      <w:tr w:rsidR="008D169A" w:rsidRPr="00ED3F47" w14:paraId="74E10453" w14:textId="77777777" w:rsidTr="00AD6D34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1363C09D" w14:textId="42547563" w:rsidR="00021DBF" w:rsidRPr="00543FA0" w:rsidRDefault="008D169A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>Ликвидация поглощения осуществляется за счёт технологических остановок, снижения перепада гидродинамического и гидростатического давления, или при помощи наполнителей или закупоривающих смесей. Ввиду особенностей поглощений в различных интервалах, ниже приводятс</w:t>
            </w:r>
            <w:r w:rsidR="00021DBF">
              <w:rPr>
                <w:sz w:val="20"/>
              </w:rPr>
              <w:t>я рекомендации по их ликвидации</w:t>
            </w:r>
          </w:p>
        </w:tc>
      </w:tr>
      <w:tr w:rsidR="00C02708" w14:paraId="2FE7E74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56B353A" w14:textId="083EB845" w:rsidR="00C02708" w:rsidRDefault="008D169A" w:rsidP="00C027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3.2.1</w:t>
            </w:r>
          </w:p>
        </w:tc>
        <w:tc>
          <w:tcPr>
            <w:tcW w:w="6568" w:type="dxa"/>
          </w:tcPr>
          <w:p w14:paraId="7CE03DC0" w14:textId="77777777" w:rsidR="00C02708" w:rsidRPr="000002ED" w:rsidRDefault="00C02708" w:rsidP="00543FA0">
            <w:pPr>
              <w:spacing w:after="60"/>
              <w:ind w:left="18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</w:rPr>
              <w:t>При возникновении поглощения необходимо:</w:t>
            </w:r>
          </w:p>
          <w:p w14:paraId="41ADE895" w14:textId="692FD5CE" w:rsidR="00C02708" w:rsidRPr="000002ED" w:rsidRDefault="00C02708" w:rsidP="00543FA0">
            <w:pPr>
              <w:pStyle w:val="aff0"/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Pr="000002ED">
              <w:rPr>
                <w:sz w:val="20"/>
              </w:rPr>
              <w:t>становить глубину зоны поглощения по показаниям станции ГТИ (</w:t>
            </w:r>
            <w:r w:rsidR="00BC031B">
              <w:rPr>
                <w:sz w:val="20"/>
              </w:rPr>
              <w:t>учитывать,</w:t>
            </w:r>
            <w:r w:rsidR="00BC031B" w:rsidRPr="000002ED">
              <w:rPr>
                <w:sz w:val="20"/>
              </w:rPr>
              <w:t xml:space="preserve"> </w:t>
            </w:r>
            <w:r w:rsidR="00BC031B">
              <w:rPr>
                <w:sz w:val="20"/>
              </w:rPr>
              <w:t>что</w:t>
            </w:r>
            <w:r w:rsidRPr="000002ED">
              <w:rPr>
                <w:sz w:val="20"/>
              </w:rPr>
              <w:t xml:space="preserve"> могут поглощать и вышележащие пласты)</w:t>
            </w:r>
            <w:r>
              <w:rPr>
                <w:sz w:val="20"/>
              </w:rPr>
              <w:t>.</w:t>
            </w:r>
          </w:p>
          <w:p w14:paraId="47C08374" w14:textId="32948D3F" w:rsidR="00C02708" w:rsidRPr="000002ED" w:rsidRDefault="00C02708" w:rsidP="00543FA0">
            <w:pPr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О</w:t>
            </w:r>
            <w:r w:rsidRPr="000002ED">
              <w:rPr>
                <w:sz w:val="20"/>
              </w:rPr>
              <w:t xml:space="preserve">пределить интенсивность </w:t>
            </w:r>
            <w:r w:rsidR="00BC031B" w:rsidRPr="000002ED">
              <w:rPr>
                <w:sz w:val="20"/>
              </w:rPr>
              <w:t>поглощения</w:t>
            </w:r>
            <w:r w:rsidR="00BC031B">
              <w:rPr>
                <w:sz w:val="20"/>
              </w:rPr>
              <w:t xml:space="preserve"> при текущем значении расхода буровых насосов</w:t>
            </w:r>
            <w:r w:rsidRPr="000002ED">
              <w:rPr>
                <w:sz w:val="20"/>
              </w:rPr>
              <w:t>:</w:t>
            </w:r>
          </w:p>
          <w:p w14:paraId="3F7FE57D" w14:textId="46EE42A6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C02708" w:rsidRPr="000002ED">
              <w:rPr>
                <w:sz w:val="20"/>
              </w:rPr>
              <w:t>езначительное поглощение - до 1,5 м</w:t>
            </w:r>
            <w:r w:rsidR="00C02708" w:rsidRPr="000002ED">
              <w:rPr>
                <w:sz w:val="20"/>
                <w:vertAlign w:val="superscript"/>
              </w:rPr>
              <w:t>3</w:t>
            </w:r>
            <w:r w:rsidR="00C02708" w:rsidRPr="000002ED">
              <w:rPr>
                <w:sz w:val="20"/>
              </w:rPr>
              <w:t>/ч</w:t>
            </w:r>
            <w:r>
              <w:rPr>
                <w:sz w:val="20"/>
              </w:rPr>
              <w:t>;</w:t>
            </w:r>
          </w:p>
          <w:p w14:paraId="2893B8EA" w14:textId="4A59F5B5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ч</w:t>
            </w:r>
            <w:r w:rsidR="00C02708" w:rsidRPr="000002ED">
              <w:rPr>
                <w:sz w:val="20"/>
              </w:rPr>
              <w:t xml:space="preserve">астичное поглощение </w:t>
            </w:r>
            <w:r w:rsidR="00BC031B">
              <w:rPr>
                <w:sz w:val="20"/>
              </w:rPr>
              <w:t>–</w:t>
            </w:r>
            <w:r w:rsidR="00BC031B" w:rsidRPr="000002ED">
              <w:rPr>
                <w:sz w:val="20"/>
              </w:rPr>
              <w:t xml:space="preserve"> </w:t>
            </w:r>
            <w:r w:rsidR="00BC031B">
              <w:rPr>
                <w:sz w:val="20"/>
              </w:rPr>
              <w:t>более</w:t>
            </w:r>
            <w:r w:rsidR="00BC031B" w:rsidRPr="000002ED">
              <w:rPr>
                <w:sz w:val="20"/>
              </w:rPr>
              <w:t xml:space="preserve"> 1,5 м</w:t>
            </w:r>
            <w:r w:rsidR="00BC031B" w:rsidRPr="000002ED">
              <w:rPr>
                <w:sz w:val="20"/>
                <w:vertAlign w:val="superscript"/>
              </w:rPr>
              <w:t>3</w:t>
            </w:r>
            <w:r w:rsidR="00BC031B" w:rsidRPr="000002ED">
              <w:rPr>
                <w:sz w:val="20"/>
              </w:rPr>
              <w:t>/ч</w:t>
            </w:r>
            <w:r w:rsidR="00BC031B">
              <w:rPr>
                <w:sz w:val="20"/>
              </w:rPr>
              <w:t>, фиксируется выход бурового раствора на устье</w:t>
            </w:r>
            <w:r>
              <w:rPr>
                <w:sz w:val="20"/>
              </w:rPr>
              <w:t>;</w:t>
            </w:r>
          </w:p>
          <w:p w14:paraId="4629ADF1" w14:textId="7FC7CC5E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tabs>
                <w:tab w:val="left" w:pos="4159"/>
                <w:tab w:val="left" w:pos="4554"/>
                <w:tab w:val="left" w:pos="5073"/>
              </w:tabs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C02708" w:rsidRPr="000002ED">
              <w:rPr>
                <w:sz w:val="20"/>
              </w:rPr>
              <w:t xml:space="preserve">олное поглощение </w:t>
            </w:r>
            <w:r w:rsidR="00BC031B">
              <w:rPr>
                <w:sz w:val="20"/>
              </w:rPr>
              <w:t>–</w:t>
            </w:r>
            <w:r w:rsidR="00BC031B" w:rsidRPr="000002ED">
              <w:rPr>
                <w:sz w:val="20"/>
              </w:rPr>
              <w:t xml:space="preserve"> </w:t>
            </w:r>
            <w:r w:rsidR="00BC031B">
              <w:rPr>
                <w:sz w:val="20"/>
              </w:rPr>
              <w:t>отсутствует выход бурового раствора на устье,</w:t>
            </w:r>
            <w:r w:rsidR="00BC031B" w:rsidRPr="000002ED">
              <w:rPr>
                <w:sz w:val="20"/>
              </w:rPr>
              <w:t xml:space="preserve"> статический уровень </w:t>
            </w:r>
            <w:r w:rsidR="00BC031B">
              <w:rPr>
                <w:sz w:val="20"/>
              </w:rPr>
              <w:t xml:space="preserve">0 - </w:t>
            </w:r>
            <w:r w:rsidR="00BC031B" w:rsidRPr="000002ED">
              <w:rPr>
                <w:sz w:val="20"/>
              </w:rPr>
              <w:t>150 м</w:t>
            </w:r>
            <w:r>
              <w:rPr>
                <w:sz w:val="20"/>
              </w:rPr>
              <w:t>;</w:t>
            </w:r>
          </w:p>
          <w:p w14:paraId="4802D496" w14:textId="2EF82491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к</w:t>
            </w:r>
            <w:r w:rsidR="00C02708" w:rsidRPr="000002ED">
              <w:rPr>
                <w:sz w:val="20"/>
              </w:rPr>
              <w:t xml:space="preserve">атастрофическое поглощение - статический уровень </w:t>
            </w:r>
            <w:r w:rsidR="00BC031B">
              <w:rPr>
                <w:sz w:val="20"/>
              </w:rPr>
              <w:t xml:space="preserve">ниже </w:t>
            </w:r>
            <w:r w:rsidR="00BC031B" w:rsidRPr="000002ED">
              <w:rPr>
                <w:sz w:val="20"/>
              </w:rPr>
              <w:t>150 м</w:t>
            </w:r>
            <w:r w:rsidR="004E37BE">
              <w:rPr>
                <w:sz w:val="20"/>
              </w:rPr>
              <w:t>.</w:t>
            </w:r>
          </w:p>
          <w:p w14:paraId="218CC6AD" w14:textId="77777777" w:rsidR="00021DBF" w:rsidRDefault="00C02708" w:rsidP="00021DBF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0002ED">
              <w:rPr>
                <w:i/>
                <w:sz w:val="20"/>
                <w:u w:val="single"/>
              </w:rPr>
              <w:t>Примечание</w:t>
            </w:r>
            <w:r w:rsidRPr="000002ED">
              <w:rPr>
                <w:i/>
                <w:sz w:val="20"/>
              </w:rPr>
              <w:t xml:space="preserve">: </w:t>
            </w:r>
          </w:p>
          <w:p w14:paraId="6CE5BFFE" w14:textId="009F903E" w:rsidR="00C02708" w:rsidRPr="000002ED" w:rsidRDefault="00BC031B" w:rsidP="00021DBF">
            <w:pPr>
              <w:spacing w:after="120"/>
              <w:ind w:left="567"/>
              <w:jc w:val="both"/>
              <w:rPr>
                <w:sz w:val="20"/>
              </w:rPr>
            </w:pPr>
            <w:r w:rsidRPr="000002ED">
              <w:rPr>
                <w:i/>
                <w:sz w:val="20"/>
              </w:rPr>
              <w:t>При бурении продуктивного пласта все материалы, используемые для предотвращения и ликвидации поглощений должны быть ки</w:t>
            </w:r>
            <w:r>
              <w:rPr>
                <w:i/>
                <w:sz w:val="20"/>
              </w:rPr>
              <w:t>слоторастворимыми</w:t>
            </w:r>
          </w:p>
        </w:tc>
        <w:tc>
          <w:tcPr>
            <w:tcW w:w="2296" w:type="dxa"/>
          </w:tcPr>
          <w:p w14:paraId="01E72945" w14:textId="77777777" w:rsidR="00C02708" w:rsidRDefault="00C02708" w:rsidP="00C0270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C26F8E9" w14:textId="77777777" w:rsidR="00C02708" w:rsidRDefault="00C02708" w:rsidP="00C0270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E27C902" w14:textId="77777777" w:rsidR="00C02708" w:rsidRPr="00D25EF3" w:rsidRDefault="00C02708" w:rsidP="00C0270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5036FE1" w14:textId="77570B58" w:rsidR="00C02708" w:rsidRDefault="00C02708" w:rsidP="00C0270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14:paraId="604FEC3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1503306" w14:textId="17504B5B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</w:t>
            </w:r>
          </w:p>
        </w:tc>
        <w:tc>
          <w:tcPr>
            <w:tcW w:w="6568" w:type="dxa"/>
          </w:tcPr>
          <w:p w14:paraId="11FF2FB9" w14:textId="500DF663" w:rsidR="00BC031B" w:rsidRPr="000002ED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 xml:space="preserve">Если при бурении ожидаются незначительные поглощения, рекомендуется заранее обработать раствор </w:t>
            </w:r>
            <w:r>
              <w:rPr>
                <w:sz w:val="20"/>
                <w:szCs w:val="20"/>
              </w:rPr>
              <w:t xml:space="preserve">мраморной крошкой в концентрации 80-150 кг/м³ или </w:t>
            </w:r>
            <w:r w:rsidRPr="000002ED">
              <w:rPr>
                <w:sz w:val="20"/>
                <w:szCs w:val="20"/>
              </w:rPr>
              <w:t xml:space="preserve">инертными наполнителями по рекомендациям Подрядчика по </w:t>
            </w:r>
            <w:r>
              <w:rPr>
                <w:sz w:val="20"/>
                <w:szCs w:val="20"/>
              </w:rPr>
              <w:t>ИТСБР.</w:t>
            </w:r>
            <w:r w:rsidRPr="000002ED">
              <w:rPr>
                <w:sz w:val="20"/>
                <w:szCs w:val="20"/>
              </w:rPr>
              <w:t xml:space="preserve"> При появлении незначительных поглощений, необходимо </w:t>
            </w:r>
            <w:r>
              <w:rPr>
                <w:sz w:val="20"/>
                <w:szCs w:val="20"/>
              </w:rPr>
              <w:t xml:space="preserve"> увеличить концентрацию инертных наполнителей в буровом растворе, учитывая его потери на системе очистки.</w:t>
            </w:r>
          </w:p>
          <w:p w14:paraId="05D69917" w14:textId="7039DB89" w:rsidR="00BC031B" w:rsidRPr="000002ED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>По возможности следует сменить сетки вибросит на более крупные, чтобы снизить потери наполнителя на сис</w:t>
            </w:r>
            <w:r>
              <w:rPr>
                <w:sz w:val="20"/>
                <w:szCs w:val="20"/>
              </w:rPr>
              <w:t xml:space="preserve">теме очистки. </w:t>
            </w:r>
          </w:p>
          <w:p w14:paraId="14BBADE9" w14:textId="76A7F780" w:rsidR="00BC031B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 xml:space="preserve">Если же поглощение не удалось ликвидировать указанным выше способом, либо его интенсивность превышает </w:t>
            </w:r>
            <w:r>
              <w:rPr>
                <w:sz w:val="20"/>
                <w:szCs w:val="20"/>
              </w:rPr>
              <w:t>1</w:t>
            </w:r>
            <w:r w:rsidRPr="000002ED">
              <w:rPr>
                <w:sz w:val="20"/>
                <w:szCs w:val="20"/>
              </w:rPr>
              <w:t>,5 м</w:t>
            </w:r>
            <w:r w:rsidRPr="00C856E8">
              <w:rPr>
                <w:sz w:val="20"/>
                <w:szCs w:val="20"/>
                <w:vertAlign w:val="superscript"/>
              </w:rPr>
              <w:t>3</w:t>
            </w:r>
            <w:r w:rsidRPr="000002ED">
              <w:rPr>
                <w:sz w:val="20"/>
                <w:szCs w:val="20"/>
              </w:rPr>
              <w:t>/ч, след</w:t>
            </w:r>
            <w:r>
              <w:rPr>
                <w:sz w:val="20"/>
                <w:szCs w:val="20"/>
              </w:rPr>
              <w:t>ует предпринять меры по ликвидации поглощения.</w:t>
            </w:r>
          </w:p>
          <w:p w14:paraId="2CC262BE" w14:textId="2ED18975" w:rsidR="00A22E10" w:rsidRPr="000002ED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>Основные принципы эффективной изоляции зон п</w:t>
            </w:r>
            <w:r>
              <w:rPr>
                <w:sz w:val="20"/>
                <w:szCs w:val="20"/>
              </w:rPr>
              <w:t xml:space="preserve">оглощений на данных интервалах </w:t>
            </w:r>
            <w:r w:rsidRPr="006B41D6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к</w:t>
            </w:r>
            <w:r w:rsidRPr="000002ED">
              <w:rPr>
                <w:sz w:val="20"/>
                <w:szCs w:val="20"/>
              </w:rPr>
              <w:t>ольматационные пачки</w:t>
            </w:r>
            <w:r>
              <w:rPr>
                <w:sz w:val="20"/>
                <w:szCs w:val="20"/>
              </w:rPr>
              <w:t xml:space="preserve">. </w:t>
            </w:r>
            <w:r w:rsidRPr="000002ED">
              <w:rPr>
                <w:sz w:val="20"/>
                <w:szCs w:val="20"/>
              </w:rPr>
              <w:t>В качестве основы может быть использована техническая вода, либо буровой раствор. Для более эффективной борьбы с поглощениями</w:t>
            </w:r>
            <w:r>
              <w:rPr>
                <w:sz w:val="20"/>
                <w:szCs w:val="20"/>
              </w:rPr>
              <w:t xml:space="preserve"> </w:t>
            </w:r>
            <w:r w:rsidRPr="000002ED">
              <w:rPr>
                <w:sz w:val="20"/>
                <w:szCs w:val="20"/>
              </w:rPr>
              <w:t>в состав пачки можно включать волокнистый наполнитель</w:t>
            </w:r>
            <w:r>
              <w:rPr>
                <w:sz w:val="20"/>
                <w:szCs w:val="20"/>
              </w:rPr>
              <w:t xml:space="preserve">, начиная с минимальныой концентрации 1-2 кг/м³. Данную обработку </w:t>
            </w:r>
            <w:r w:rsidRPr="000002ED">
              <w:rPr>
                <w:sz w:val="20"/>
                <w:szCs w:val="20"/>
              </w:rPr>
              <w:t xml:space="preserve">предварительно согласовать с </w:t>
            </w:r>
            <w:r>
              <w:rPr>
                <w:sz w:val="20"/>
                <w:szCs w:val="20"/>
              </w:rPr>
              <w:t>Подрядчиком по ННБ и УТиИБ</w:t>
            </w:r>
            <w:r w:rsidRPr="000002ED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во избежание</w:t>
            </w:r>
            <w:r w:rsidRPr="000002ED">
              <w:rPr>
                <w:sz w:val="20"/>
                <w:szCs w:val="20"/>
              </w:rPr>
              <w:t xml:space="preserve"> закупоривания те</w:t>
            </w:r>
            <w:r>
              <w:rPr>
                <w:sz w:val="20"/>
                <w:szCs w:val="20"/>
              </w:rPr>
              <w:t>лесистемы и забойного двигателя</w:t>
            </w:r>
          </w:p>
        </w:tc>
        <w:tc>
          <w:tcPr>
            <w:tcW w:w="2296" w:type="dxa"/>
          </w:tcPr>
          <w:p w14:paraId="4C47B91F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381500D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49A3B9" w14:textId="77777777" w:rsidR="00A22E10" w:rsidRPr="00D25EF3" w:rsidRDefault="00A22E10" w:rsidP="00A22E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852ECB7" w14:textId="3B1A9F0A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14:paraId="5BBA5C69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8A53DB8" w14:textId="5DA40259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3.2.3</w:t>
            </w:r>
          </w:p>
        </w:tc>
        <w:tc>
          <w:tcPr>
            <w:tcW w:w="6568" w:type="dxa"/>
          </w:tcPr>
          <w:p w14:paraId="79C33696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При первых признаках возникновения поглощений в процессе бурения или СПО необходимо осу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ществить следующие мероприятия:</w:t>
            </w:r>
          </w:p>
          <w:p w14:paraId="511206A3" w14:textId="77777777" w:rsidR="00A22E10" w:rsidRDefault="00A22E10" w:rsidP="00A22E10">
            <w:pPr>
              <w:pStyle w:val="Default"/>
              <w:numPr>
                <w:ilvl w:val="0"/>
                <w:numId w:val="47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пределить интенсивность поглощения как во время бурения, так и в статике. </w:t>
            </w:r>
          </w:p>
          <w:p w14:paraId="3B9575A7" w14:textId="77777777" w:rsidR="00A22E10" w:rsidRDefault="00A22E10" w:rsidP="00A22E10">
            <w:pPr>
              <w:pStyle w:val="Default"/>
              <w:numPr>
                <w:ilvl w:val="0"/>
                <w:numId w:val="47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54194">
              <w:rPr>
                <w:rFonts w:ascii="Times New Roman" w:hAnsi="Times New Roman" w:cs="Times New Roman"/>
                <w:sz w:val="20"/>
                <w:szCs w:val="20"/>
              </w:rPr>
              <w:t>При поглощении определить статический уровень ра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створа в скважине и инструменте.</w:t>
            </w:r>
            <w:r w:rsidRPr="00C5419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6FCF6AB8" w14:textId="77777777" w:rsidR="00A22E10" w:rsidRPr="00C54194" w:rsidRDefault="00A22E10" w:rsidP="00A22E10">
            <w:pPr>
              <w:pStyle w:val="Default"/>
              <w:numPr>
                <w:ilvl w:val="0"/>
                <w:numId w:val="47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54194">
              <w:rPr>
                <w:rFonts w:ascii="Times New Roman" w:hAnsi="Times New Roman" w:cs="Times New Roman"/>
                <w:sz w:val="20"/>
                <w:szCs w:val="20"/>
              </w:rPr>
              <w:t>Принять решение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о методе ликвидации поглощения.</w:t>
            </w:r>
          </w:p>
          <w:p w14:paraId="033E19FF" w14:textId="3940EDB9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После оценки данных об интенсивности поглощения, перейти к </w:t>
            </w:r>
            <w:r w:rsidR="00BC031B">
              <w:rPr>
                <w:rFonts w:ascii="Times New Roman" w:hAnsi="Times New Roman" w:cs="Times New Roman"/>
                <w:sz w:val="20"/>
                <w:szCs w:val="20"/>
              </w:rPr>
              <w:t xml:space="preserve">работам согласно предварительно составленного и согласованного с УТиИБ </w:t>
            </w:r>
            <w:r w:rsidR="00034309">
              <w:rPr>
                <w:rFonts w:ascii="Times New Roman" w:hAnsi="Times New Roman" w:cs="Times New Roman"/>
                <w:sz w:val="20"/>
                <w:szCs w:val="20"/>
              </w:rPr>
              <w:t>Заказчика</w:t>
            </w:r>
            <w:r w:rsidR="00BC031B">
              <w:rPr>
                <w:rFonts w:ascii="Times New Roman" w:hAnsi="Times New Roman" w:cs="Times New Roman"/>
                <w:sz w:val="20"/>
                <w:szCs w:val="20"/>
              </w:rPr>
              <w:t xml:space="preserve"> алгоритму принятия решений по ликвидации поглощений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  <w:p w14:paraId="0077F693" w14:textId="22071C8C" w:rsidR="00A22E10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До начала бурения необходимо приготовить базовую пачку для возможности прокачивания через телесистему. Максимальный </w:t>
            </w:r>
            <w:r w:rsidR="00BC031B"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размер </w:t>
            </w:r>
            <w:r w:rsidR="00BC031B">
              <w:rPr>
                <w:rFonts w:ascii="Times New Roman" w:hAnsi="Times New Roman" w:cs="Times New Roman"/>
                <w:sz w:val="20"/>
                <w:szCs w:val="20"/>
              </w:rPr>
              <w:t>и концентрацию наполнителей согласовать с Подрядчиком по ННБ и УТиИБ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153B1BF5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При возникновении поглощения низкой интенсивности, возможны два ва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рианта по ликвидации поглощения:</w:t>
            </w:r>
          </w:p>
          <w:p w14:paraId="17AC331C" w14:textId="05DEFB15" w:rsidR="00A22E10" w:rsidRPr="00946D29" w:rsidRDefault="00A22E10" w:rsidP="00A22E10">
            <w:pPr>
              <w:pStyle w:val="aff0"/>
              <w:numPr>
                <w:ilvl w:val="0"/>
                <w:numId w:val="4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  <w:u w:val="single"/>
              </w:rPr>
            </w:pPr>
            <w:r>
              <w:rPr>
                <w:b/>
                <w:bCs/>
                <w:sz w:val="20"/>
                <w:szCs w:val="20"/>
                <w:u w:val="single"/>
              </w:rPr>
              <w:t xml:space="preserve">Этап 1. </w:t>
            </w:r>
            <w:r w:rsidRPr="00946D29">
              <w:rPr>
                <w:b/>
                <w:bCs/>
                <w:sz w:val="20"/>
                <w:szCs w:val="20"/>
                <w:u w:val="single"/>
              </w:rPr>
              <w:t xml:space="preserve">Интенсивность поглощения менее </w:t>
            </w:r>
            <w:r w:rsidR="00F16E3D">
              <w:rPr>
                <w:b/>
                <w:bCs/>
                <w:sz w:val="20"/>
                <w:szCs w:val="20"/>
                <w:u w:val="single"/>
              </w:rPr>
              <w:t>5</w:t>
            </w:r>
            <w:r w:rsidRPr="00946D29">
              <w:rPr>
                <w:b/>
                <w:bCs/>
                <w:sz w:val="20"/>
                <w:szCs w:val="20"/>
                <w:u w:val="single"/>
              </w:rPr>
              <w:t xml:space="preserve"> м</w:t>
            </w:r>
            <w:r w:rsidRPr="00946D29">
              <w:rPr>
                <w:b/>
                <w:bCs/>
                <w:sz w:val="20"/>
                <w:szCs w:val="20"/>
                <w:u w:val="single"/>
                <w:vertAlign w:val="superscript"/>
              </w:rPr>
              <w:t>3</w:t>
            </w:r>
            <w:r>
              <w:rPr>
                <w:b/>
                <w:bCs/>
                <w:sz w:val="20"/>
                <w:szCs w:val="20"/>
                <w:u w:val="single"/>
              </w:rPr>
              <w:t>/ч:</w:t>
            </w:r>
          </w:p>
          <w:p w14:paraId="443166DC" w14:textId="56530E66" w:rsidR="00A22E10" w:rsidRPr="000002ED" w:rsidRDefault="00A22E10" w:rsidP="00A22E10">
            <w:pPr>
              <w:pStyle w:val="Default"/>
              <w:spacing w:after="60"/>
              <w:ind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1. 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низить статическую и эквивалентную циркуляционную плотность раствора и колебания давления с согласованием удельного веса раствора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Заказчиком. Для этого: </w:t>
            </w:r>
          </w:p>
          <w:p w14:paraId="3643DFF8" w14:textId="77777777" w:rsidR="00A22E10" w:rsidRDefault="00A22E10" w:rsidP="00A22E10">
            <w:pPr>
              <w:pStyle w:val="Default"/>
              <w:numPr>
                <w:ilvl w:val="0"/>
                <w:numId w:val="49"/>
              </w:numPr>
              <w:spacing w:after="60"/>
              <w:ind w:left="885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о возможности – установить миним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ально допустимую подачу насосов;</w:t>
            </w:r>
          </w:p>
          <w:p w14:paraId="64F3F52C" w14:textId="77777777" w:rsidR="00A22E10" w:rsidRPr="00E27027" w:rsidRDefault="00A22E10" w:rsidP="00A22E10">
            <w:pPr>
              <w:pStyle w:val="Default"/>
              <w:numPr>
                <w:ilvl w:val="0"/>
                <w:numId w:val="49"/>
              </w:numPr>
              <w:spacing w:after="60"/>
              <w:ind w:left="885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E27027">
              <w:rPr>
                <w:rFonts w:ascii="Times New Roman" w:hAnsi="Times New Roman" w:cs="Times New Roman"/>
                <w:sz w:val="20"/>
                <w:szCs w:val="20"/>
              </w:rPr>
              <w:t>роизвести снижение 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дельного веса бурового раствора.</w:t>
            </w:r>
          </w:p>
          <w:p w14:paraId="7E118F25" w14:textId="77777777" w:rsidR="00A22E10" w:rsidRDefault="00A22E10" w:rsidP="00A22E10">
            <w:pPr>
              <w:pStyle w:val="Default"/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Произвести насыщение бурового раствора кольматантом и установить более крупные сетки на виброситах. </w:t>
            </w:r>
          </w:p>
          <w:p w14:paraId="02AD6971" w14:textId="77777777" w:rsidR="00A22E10" w:rsidRPr="000002ED" w:rsidRDefault="00A22E10" w:rsidP="00A22E10">
            <w:pPr>
              <w:pStyle w:val="Default"/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Прокачать базовую пачку при бурении в объёме 5-10м</w:t>
            </w:r>
            <w:r w:rsidRPr="00E2702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без напрессовки в зону поглощения. </w:t>
            </w:r>
          </w:p>
          <w:p w14:paraId="51B2D636" w14:textId="77777777" w:rsidR="00A22E10" w:rsidRPr="000002ED" w:rsidRDefault="00A22E10" w:rsidP="00A22E10">
            <w:pPr>
              <w:pStyle w:val="Default"/>
              <w:spacing w:after="60"/>
              <w:ind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снижении/ликвидации поглощения продолжить бурение. При отсутствии необходимого результата, осуществить напрессовку кольматанта в зону поглощения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ГИМ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, технология которого описана во втором этапе. </w:t>
            </w:r>
          </w:p>
          <w:p w14:paraId="54D0BE5E" w14:textId="4B5C3A9E" w:rsidR="00A22E10" w:rsidRPr="00543FA0" w:rsidRDefault="00A22E10" w:rsidP="00A22E10">
            <w:pPr>
              <w:pStyle w:val="aff0"/>
              <w:numPr>
                <w:ilvl w:val="0"/>
                <w:numId w:val="4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u w:val="single"/>
              </w:rPr>
            </w:pPr>
            <w:r w:rsidRPr="00A5687B">
              <w:rPr>
                <w:b/>
                <w:sz w:val="20"/>
                <w:u w:val="single"/>
              </w:rPr>
              <w:t xml:space="preserve">Этап 2. </w:t>
            </w:r>
            <w:r w:rsidRPr="002F57CB">
              <w:rPr>
                <w:b/>
                <w:sz w:val="20"/>
                <w:u w:val="single"/>
              </w:rPr>
              <w:t>Ин</w:t>
            </w:r>
            <w:r w:rsidRPr="00543FA0">
              <w:rPr>
                <w:b/>
                <w:sz w:val="20"/>
                <w:u w:val="single"/>
              </w:rPr>
              <w:t xml:space="preserve">тенсивность поглощения </w:t>
            </w:r>
            <w:r w:rsidR="00F16E3D">
              <w:rPr>
                <w:b/>
                <w:sz w:val="20"/>
                <w:u w:val="single"/>
              </w:rPr>
              <w:t>5</w:t>
            </w:r>
            <w:r w:rsidRPr="00543FA0">
              <w:rPr>
                <w:b/>
                <w:sz w:val="20"/>
                <w:u w:val="single"/>
              </w:rPr>
              <w:t xml:space="preserve"> - </w:t>
            </w:r>
            <w:r w:rsidR="00F16E3D">
              <w:rPr>
                <w:b/>
                <w:sz w:val="20"/>
                <w:u w:val="single"/>
              </w:rPr>
              <w:t>1</w:t>
            </w:r>
            <w:r w:rsidRPr="00543FA0">
              <w:rPr>
                <w:b/>
                <w:sz w:val="20"/>
                <w:u w:val="single"/>
              </w:rPr>
              <w:t>5 м</w:t>
            </w:r>
            <w:r w:rsidRPr="00543FA0">
              <w:rPr>
                <w:b/>
                <w:sz w:val="20"/>
                <w:u w:val="single"/>
                <w:vertAlign w:val="superscript"/>
              </w:rPr>
              <w:t>3</w:t>
            </w:r>
            <w:r w:rsidRPr="00543FA0">
              <w:rPr>
                <w:b/>
                <w:sz w:val="20"/>
                <w:u w:val="single"/>
              </w:rPr>
              <w:t>/ч:</w:t>
            </w:r>
          </w:p>
          <w:p w14:paraId="67240A71" w14:textId="77777777" w:rsidR="00A22E10" w:rsidRPr="000002ED" w:rsidRDefault="00A22E10" w:rsidP="00A22E10">
            <w:pPr>
              <w:pStyle w:val="Default"/>
              <w:numPr>
                <w:ilvl w:val="0"/>
                <w:numId w:val="51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Максимально снизить литраж промывочной жидкости достаточного для нормальной работы ВЗД. </w:t>
            </w:r>
          </w:p>
          <w:p w14:paraId="0291493E" w14:textId="2C4197E4" w:rsidR="00F16E3D" w:rsidRPr="00F16E3D" w:rsidRDefault="00A22E10" w:rsidP="005F75E1">
            <w:pPr>
              <w:pStyle w:val="Default"/>
              <w:numPr>
                <w:ilvl w:val="0"/>
                <w:numId w:val="51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Произвести кольматацию вероятной зоны поглощения прокачиванием базовой пачки, после чего оценить изменение интенсивности поглощения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. П</w:t>
            </w:r>
            <w:r w:rsidRPr="00F16E3D">
              <w:rPr>
                <w:rFonts w:ascii="Times New Roman" w:hAnsi="Times New Roman" w:cs="Times New Roman"/>
                <w:sz w:val="20"/>
                <w:szCs w:val="20"/>
              </w:rPr>
              <w:t>ри ликвидации поглощения продолжить бурение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545458CD" w14:textId="4B21BF0F" w:rsidR="00A22E10" w:rsidRPr="00F16E3D" w:rsidRDefault="00F16E3D" w:rsidP="00F16E3D">
            <w:pPr>
              <w:pStyle w:val="Default"/>
              <w:numPr>
                <w:ilvl w:val="0"/>
                <w:numId w:val="51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ри незначительном изменении, либо при отсутствии снижения интенс</w:t>
            </w:r>
            <w:r w:rsidRPr="005F75E1">
              <w:rPr>
                <w:rFonts w:ascii="Times New Roman" w:hAnsi="Times New Roman" w:cs="Times New Roman"/>
                <w:sz w:val="20"/>
                <w:szCs w:val="20"/>
              </w:rPr>
              <w:t xml:space="preserve">ивности, произвести дополнительную обработку базовой пачки и установить в зону поглощения. При необходимости устанавливать кольматационные пачки с высокой </w:t>
            </w:r>
            <w:r w:rsidR="00034309" w:rsidRPr="005F75E1">
              <w:rPr>
                <w:rFonts w:ascii="Times New Roman" w:hAnsi="Times New Roman" w:cs="Times New Roman"/>
                <w:sz w:val="20"/>
                <w:szCs w:val="20"/>
              </w:rPr>
              <w:t>концентрацией</w:t>
            </w:r>
            <w:r w:rsidRPr="005F75E1">
              <w:rPr>
                <w:rFonts w:ascii="Times New Roman" w:hAnsi="Times New Roman" w:cs="Times New Roman"/>
                <w:sz w:val="20"/>
                <w:szCs w:val="20"/>
              </w:rPr>
              <w:t xml:space="preserve"> крупнофракционных наполнителей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использовать циркуляционный переводник, </w:t>
            </w:r>
            <w:r w:rsidRPr="006D26BB">
              <w:rPr>
                <w:rFonts w:ascii="Times New Roman" w:hAnsi="Times New Roman" w:cs="Times New Roman"/>
                <w:sz w:val="20"/>
                <w:szCs w:val="20"/>
              </w:rPr>
              <w:t xml:space="preserve">предусмотреть смену КНБК на роторную, использовать долото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 насадками большого диаметра</w:t>
            </w:r>
            <w:r w:rsidR="009271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/ </w:t>
            </w:r>
            <w:r w:rsidRPr="006D26BB">
              <w:rPr>
                <w:rFonts w:ascii="Times New Roman" w:hAnsi="Times New Roman" w:cs="Times New Roman"/>
                <w:sz w:val="20"/>
                <w:szCs w:val="20"/>
              </w:rPr>
              <w:t>без насадок или спустить в скважину «воронку» СБТ с открытым ниппелем.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Произвести напрессовку базовой пачки в зону поглощения методом ГИМ-ЦА.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При продавке не допускать роста избыточного давления до величины давления опрессовки цементного камня под башмаком предыдущей спущенной колонны</w:t>
            </w:r>
            <w:r w:rsidR="00A22E10" w:rsidRPr="00F16E3D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  <w:p w14:paraId="42DF8956" w14:textId="77777777" w:rsidR="00A22E10" w:rsidRPr="00271034" w:rsidRDefault="00A22E10" w:rsidP="00A22E10">
            <w:pPr>
              <w:pStyle w:val="Default"/>
              <w:spacing w:after="60"/>
              <w:ind w:left="1134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271034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Метод ГИМ-ЦА:</w:t>
            </w:r>
          </w:p>
          <w:p w14:paraId="14A4926B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становить пачку в з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оне предполагаемого поглощения;</w:t>
            </w:r>
          </w:p>
          <w:p w14:paraId="0891D51D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однять инстру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мент на 20 м выше головы пачки;</w:t>
            </w:r>
          </w:p>
          <w:p w14:paraId="5DA95C86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одбить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ЦА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продавить объем 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аствора для выхода на вибросита;</w:t>
            </w:r>
          </w:p>
          <w:p w14:paraId="454F7A37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акрыть трубные плашк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и шаровый кран на монифольде;</w:t>
            </w:r>
          </w:p>
          <w:p w14:paraId="15105B49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ри помощи ЦА осуществить плавный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набор давления до 20 - 30 атм;</w:t>
            </w:r>
          </w:p>
          <w:p w14:paraId="2F8AC80D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роизвести резкий сброс давления и наблюдение за объёмами закачиваемого и вытесняемого 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аствора;</w:t>
            </w:r>
          </w:p>
          <w:p w14:paraId="7A296DF7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существить до 30 циклов ГИ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М-ЦА для продавки объема пачки;</w:t>
            </w:r>
          </w:p>
          <w:p w14:paraId="226C955E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опрессовать скважину по затрубному пространству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на давлени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 30 атм в течение 20 – 30 мин;</w:t>
            </w:r>
          </w:p>
          <w:p w14:paraId="3AAAFBB5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сли не происходит снижение давления, необходимо плавно восстановить циркуляцию в течении 30 – 40 мин. При восстановлении циркуляции произвести вращение инс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трумента и движение инструмента;</w:t>
            </w:r>
          </w:p>
          <w:p w14:paraId="4C87304F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спустить инструмент на забой;</w:t>
            </w:r>
          </w:p>
          <w:p w14:paraId="79553391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ромыть скважину в течение 2 циклов и прист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упить к дальнейшему углублению;</w:t>
            </w:r>
          </w:p>
          <w:p w14:paraId="54A83EF4" w14:textId="77777777" w:rsidR="00A22E10" w:rsidRPr="00727371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ри отрицательном результате (циркуляция не восстановилась), либо</w:t>
            </w:r>
            <w:r w:rsidRPr="000002ED">
              <w:rPr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во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время опрессовки происходит снижение давления, необходимо приготовить кольматационную пачку с кольматанто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 большего фракционного состава;</w:t>
            </w:r>
          </w:p>
          <w:p w14:paraId="55840B74" w14:textId="77777777" w:rsidR="00A22E10" w:rsidRPr="00727371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27371">
              <w:rPr>
                <w:rFonts w:ascii="Times New Roman" w:hAnsi="Times New Roman" w:cs="Times New Roman"/>
                <w:sz w:val="20"/>
                <w:szCs w:val="20"/>
              </w:rPr>
              <w:t>сли при напрессовке не удается задавить пачку в поглощающий пласт, необходимо вымыть пачку из скважины и приготовить пачку меньшего фракционного состава.</w:t>
            </w:r>
          </w:p>
          <w:p w14:paraId="45B841CC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Объемы кольматирующих пачек и ВУС могут пересматриваться в зависимости от КНБК в скважине на момент возникновения поглощения. </w:t>
            </w:r>
            <w:r w:rsidRPr="000002ED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48C11516" w14:textId="68AB76AB" w:rsidR="00A22E10" w:rsidRPr="000002ED" w:rsidRDefault="00A22E10" w:rsidP="00A22E10">
            <w:pPr>
              <w:pStyle w:val="Default"/>
              <w:numPr>
                <w:ilvl w:val="0"/>
                <w:numId w:val="53"/>
              </w:numPr>
              <w:spacing w:after="60"/>
              <w:ind w:left="567" w:hanging="39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27371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Этап 3.</w:t>
            </w:r>
            <w:r w:rsidRPr="00727371">
              <w:rPr>
                <w:sz w:val="20"/>
                <w:szCs w:val="20"/>
                <w:u w:val="single"/>
              </w:rPr>
              <w:t xml:space="preserve"> 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Интенсивность поглощения </w:t>
            </w:r>
            <w:r w:rsidR="00F16E3D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1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5 – </w:t>
            </w:r>
            <w:r w:rsidR="00F16E3D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30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м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  <w:vertAlign w:val="superscript"/>
              </w:rPr>
              <w:t>3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/ч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:</w:t>
            </w:r>
          </w:p>
          <w:p w14:paraId="3252CF00" w14:textId="14F45E42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Регламент по борьбе с поглощениями проводить согласно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му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этапу. При отсутствии рез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ультата, осуществить установку СБС.</w:t>
            </w:r>
          </w:p>
          <w:p w14:paraId="2DDBFCF5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B671B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Принцип действия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СБС</w:t>
            </w:r>
            <w:r w:rsidRPr="002B671B">
              <w:rPr>
                <w:rFonts w:ascii="Times New Roman" w:hAnsi="Times New Roman" w:cs="Times New Roman"/>
                <w:bCs/>
                <w:sz w:val="20"/>
                <w:szCs w:val="20"/>
              </w:rPr>
              <w:t>: в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о время нахождения бентонита в углеводородной жидкости (нефти, дизтопливо, солярка), бентонит не образует структуры, но сильно гидратируется (набухает) в поглощающем пласте при контакте с водным фильтратом, либо раствором на водной основе, тем самым блокируя пространство зоны поглощения. </w:t>
            </w:r>
          </w:p>
          <w:p w14:paraId="6B840131" w14:textId="77777777" w:rsidR="00A22E10" w:rsidRPr="002B671B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B671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Базовая рецептура СБС: </w:t>
            </w:r>
          </w:p>
          <w:p w14:paraId="422EABDD" w14:textId="77777777" w:rsidR="00A22E10" w:rsidRPr="000002ED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2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- буферная пач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ка дизтоплива или масла (нефти);</w:t>
            </w:r>
          </w:p>
          <w:p w14:paraId="138408E4" w14:textId="77777777" w:rsidR="00A22E10" w:rsidRPr="000002ED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5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– СБС;</w:t>
            </w:r>
          </w:p>
          <w:p w14:paraId="4B55D0DE" w14:textId="77777777" w:rsidR="00A22E10" w:rsidRPr="000002ED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2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- буфе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рная пачка дизтоплива или масла;</w:t>
            </w:r>
          </w:p>
          <w:p w14:paraId="363ABDC6" w14:textId="77777777" w:rsidR="00A22E10" w:rsidRPr="002B671B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5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– техническая вода.</w:t>
            </w:r>
          </w:p>
          <w:p w14:paraId="068F28B4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Рекомендуемый объем – от 5 до 10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в зависимости от конструкции скважины и характеристик зоны поглощения. </w:t>
            </w:r>
          </w:p>
          <w:p w14:paraId="3D1937B7" w14:textId="77777777" w:rsidR="00A22E10" w:rsidRPr="002B671B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2B671B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Определение качества углеводородной основы СБС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:</w:t>
            </w:r>
          </w:p>
          <w:p w14:paraId="0B7B3569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Заполните пробирку для измерения содержания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песка дизтопливом до линии 20%.</w:t>
            </w:r>
          </w:p>
          <w:p w14:paraId="10BCAD07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Доле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йте воды до линии «Mud to here».</w:t>
            </w:r>
          </w:p>
          <w:p w14:paraId="31469BA4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Энергично встряхивай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те пробирку в течение 10 с.</w:t>
            </w:r>
          </w:p>
          <w:p w14:paraId="7CCDC1F5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Оставь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те пробирку в покое на 10 мин.</w:t>
            </w:r>
          </w:p>
          <w:p w14:paraId="7C96DCF8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Если дизтопливо и вода разделились с четким разделением фаз, то дизтопливо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подходит для приготовления СБС.</w:t>
            </w:r>
          </w:p>
          <w:p w14:paraId="42A817CB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Если дизтопливо и вода разделились на три слоя с видимым промежуточным третьим эмульсионным слоем между водой и дизтопливом, то такое дизтопливо 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 рекомендуется к использованию.</w:t>
            </w:r>
          </w:p>
          <w:p w14:paraId="45A5B0C5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C3226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Перед приготовлением СБС для использования в скважине необходимо проведение пилотного теста для определения оптимальной рецептуры смеси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  <w:p w14:paraId="007B503C" w14:textId="77777777" w:rsidR="00A22E10" w:rsidRPr="00AC3226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Способ установки СБС:</w:t>
            </w:r>
          </w:p>
          <w:p w14:paraId="15C1B909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Подуть и промыть все линии/манифольды дизтопливом, тем самым, очистив их от воды, способной вызвать схватывание СБС во время приготовления и/или закачки в скважину. </w:t>
            </w:r>
          </w:p>
          <w:p w14:paraId="43E43A54" w14:textId="77777777" w:rsidR="00A22E10" w:rsidRPr="00AC3226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AC3226">
              <w:rPr>
                <w:rFonts w:ascii="Times New Roman" w:hAnsi="Times New Roman" w:cs="Times New Roman"/>
                <w:sz w:val="20"/>
                <w:szCs w:val="20"/>
              </w:rPr>
              <w:t xml:space="preserve">Спустить бурильную колонну (голый конец) на +/- 1 бурильную трубу выше зоны поглощения. </w:t>
            </w:r>
            <w:r w:rsidRPr="00AC3226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Использование КНБК с забойным двигателем, телесистемой и долотом с мелкими насадками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br/>
            </w:r>
            <w:r w:rsidRPr="00AC3226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не рекомендуется.</w:t>
            </w:r>
          </w:p>
          <w:p w14:paraId="259E865E" w14:textId="77777777" w:rsidR="00A22E10" w:rsidRPr="00F17D17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Продавить СБС в указанной выше последовательности буровым раствором до низа бурильной колонны с разделительными буферами на основе дизтоплива, для предотвращения преждевременного схватывания СБС при смешиван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ии с раствором на водной основе.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17D17">
              <w:rPr>
                <w:rFonts w:ascii="Times New Roman" w:hAnsi="Times New Roman" w:cs="Times New Roman"/>
                <w:bCs/>
                <w:sz w:val="20"/>
                <w:szCs w:val="20"/>
              </w:rPr>
              <w:t>Продавку СБС в интервал поглощения производить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F17D17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без остановки насосов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  <w:p w14:paraId="4D9577D9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Закрыть затруб. </w:t>
            </w:r>
          </w:p>
          <w:p w14:paraId="7A23A668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Задавить весь объем СБС на поглощение в пласт буровыми насосами, 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ибо ЦА.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Вытеснить СБС 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буферами из бурильной колонны.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СБС желательно задавливать одновременно через трубы и затруб в трёх режимах: </w:t>
            </w:r>
          </w:p>
          <w:p w14:paraId="44B3D72C" w14:textId="77777777" w:rsidR="00A22E10" w:rsidRPr="000002ED" w:rsidRDefault="00A22E10" w:rsidP="00A22E10">
            <w:pPr>
              <w:pStyle w:val="Default"/>
              <w:numPr>
                <w:ilvl w:val="0"/>
                <w:numId w:val="57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Первая половина объема СБС задавливается в пласт при подаче 10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л/с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в трубы и 10 л/с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в затруб до роста давления на 20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атм. </w:t>
            </w:r>
          </w:p>
          <w:p w14:paraId="42528255" w14:textId="77777777" w:rsidR="00A22E10" w:rsidRPr="000002ED" w:rsidRDefault="00A22E10" w:rsidP="00A22E10">
            <w:pPr>
              <w:pStyle w:val="Default"/>
              <w:numPr>
                <w:ilvl w:val="0"/>
                <w:numId w:val="57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Следующую четверть объема СБС после роста давления задавливают в пласт при ½ подаче от предыдущей, т.е. 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л/с в трубы и 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л/с в затруб.</w:t>
            </w:r>
          </w:p>
          <w:p w14:paraId="725EDE6D" w14:textId="77777777" w:rsidR="00A22E10" w:rsidRPr="000002ED" w:rsidRDefault="00A22E10" w:rsidP="00A22E10">
            <w:pPr>
              <w:pStyle w:val="Default"/>
              <w:numPr>
                <w:ilvl w:val="0"/>
                <w:numId w:val="57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Последнюю четверть объема СБС задавливают при ½ подаче от предыдущей, т.е.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л/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 в трубы и 2,5 л/с в затруб.</w:t>
            </w:r>
          </w:p>
          <w:p w14:paraId="3C87FCD9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Режим подачи насоса и объемы зависят от конструкции скважины и КНБК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Периодически возможно расхаживание бурильной колонны для обнаружения выхода СБС в затруб. При обнаружении увеличения веса, необходимо поднять бурильную колонну до ее освобождения и продолжить задавку в пласт. </w:t>
            </w:r>
          </w:p>
          <w:p w14:paraId="47FBF769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В случае роста давления более 30 атм, открыть затруб и вымыть СБС из скважины (остатки в бурильной колонне и затрубе) на поверхность через трубы. </w:t>
            </w:r>
          </w:p>
          <w:p w14:paraId="284F442C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Поднять бурильную колонну выше установки СБС, промыть скважину, чтобы убедиться в чистоте бурильной колонны. </w:t>
            </w:r>
          </w:p>
          <w:p w14:paraId="03F71B56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Произвести технологический отстой 2 - 4 ч.</w:t>
            </w:r>
          </w:p>
          <w:p w14:paraId="39E0736E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необходимости, повторить установку СБС. Обратите внимание, что остатки СБС могут находиться внутри бурильной колонны, что необходимо учитывать в расчетах объема СБС при последующих установках. </w:t>
            </w:r>
          </w:p>
          <w:p w14:paraId="72B91DD9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Аккуратно устанавливайте СБС в интервал поглощения – предотвращайте попадания СБС в кольцевое пространство, т.к. это может привести к резкому увеличению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эквивалентной циркуляционной плотности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при пуске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насосов, либо к потерям раствора на поверхности при выходе СБС на виброситах. </w:t>
            </w:r>
          </w:p>
          <w:p w14:paraId="42BAF456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Не допускать обратной промывки (через кольцевое пространство), т.к. это может привести к закупорке бурильной колонны. </w:t>
            </w:r>
          </w:p>
          <w:p w14:paraId="193C4D4E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Приготовление СБС рекомендуется в отдельной емкости, либо ЦА для предотвращения смешивания с буровым раствором в циркуляционной системе и как следствие ее возможной закупорки. </w:t>
            </w:r>
          </w:p>
          <w:p w14:paraId="396E5672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Для предупреждения рисков закупорки КНБК за счет оседания бентонита и/или барита в случае продолжительных простоев, возможно, сначала вытеснить СБС из КНБК, а только потом, закрыв затруб, задавливать СБС в пласт. </w:t>
            </w:r>
          </w:p>
          <w:p w14:paraId="58F7143A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отсутствии результатов, необходимо осуществить мероприятия по ликвидации поглощений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 помощью установки цементного моста.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19CFD37C" w14:textId="7DD0BF2C" w:rsidR="00A22E10" w:rsidRPr="00C02708" w:rsidRDefault="00A22E10" w:rsidP="00A22E10">
            <w:pPr>
              <w:pStyle w:val="Default"/>
              <w:numPr>
                <w:ilvl w:val="0"/>
                <w:numId w:val="58"/>
              </w:numPr>
              <w:spacing w:after="60"/>
              <w:ind w:left="488" w:hanging="318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C02708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Этап 4. Интенси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вность поглощения от </w:t>
            </w:r>
            <w:r w:rsidR="00F16E3D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30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м</w:t>
            </w:r>
            <w:r w:rsidRPr="00651296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/ч</w:t>
            </w:r>
            <w:r w:rsidRPr="00C02708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до катастрофического поглощения:</w:t>
            </w:r>
          </w:p>
          <w:p w14:paraId="54F0EA6D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возникновении поглощений высокой интенсивности, либо катастрофического поглощения, возможен вариант с кольматацией проблемной зоны с помощью базовой пачки по циркуляции. Но приоритетным методом является напрессовка кольматанта методом ГИМ-ЦА. Последовательность мероприятий аналогична </w:t>
            </w:r>
            <w:r w:rsidRPr="00C02708">
              <w:rPr>
                <w:rFonts w:ascii="Times New Roman" w:hAnsi="Times New Roman" w:cs="Times New Roman"/>
                <w:bCs/>
                <w:sz w:val="20"/>
                <w:szCs w:val="20"/>
              </w:rPr>
              <w:t>этапу 3.</w:t>
            </w:r>
            <w:r w:rsidRPr="000002ED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44F3686C" w14:textId="77777777" w:rsidR="00A22E10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>Объемы кольматирующих пачек и ВУС определяются в зависимости от КНБК в скважине в момент возникновени</w:t>
            </w:r>
            <w:r>
              <w:rPr>
                <w:sz w:val="20"/>
                <w:szCs w:val="20"/>
              </w:rPr>
              <w:t>я поглощения</w:t>
            </w:r>
            <w:r w:rsidR="00F16E3D">
              <w:rPr>
                <w:sz w:val="20"/>
                <w:szCs w:val="20"/>
              </w:rPr>
              <w:t>.</w:t>
            </w:r>
          </w:p>
          <w:p w14:paraId="663D8D5D" w14:textId="123A884D" w:rsidR="00F16E3D" w:rsidRPr="00693D26" w:rsidRDefault="00F16E3D" w:rsidP="00A22E1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>При отсутствии эффективности мероприятий по ликвидации поглощений и возможности обеспечить достаточный объем промывочной жидкости/ тех. продолжить бурение до проектного забоя без выхода циркуляции</w:t>
            </w:r>
          </w:p>
        </w:tc>
        <w:tc>
          <w:tcPr>
            <w:tcW w:w="2296" w:type="dxa"/>
          </w:tcPr>
          <w:p w14:paraId="378C188A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ИТСБР</w:t>
            </w:r>
          </w:p>
          <w:p w14:paraId="1496467E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1B19E0" w14:textId="77777777" w:rsidR="00A22E10" w:rsidRPr="00D25EF3" w:rsidRDefault="00A22E10" w:rsidP="00A22E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651A99" w14:textId="7EBC98DD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02708" w:rsidRPr="00C02708" w14:paraId="2DBD0482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9A0302A" w14:textId="66179CA1" w:rsidR="00C02708" w:rsidRPr="00C02708" w:rsidRDefault="00C02708" w:rsidP="00C02708">
            <w:pPr>
              <w:rPr>
                <w:b/>
                <w:sz w:val="20"/>
                <w:szCs w:val="20"/>
              </w:rPr>
            </w:pPr>
            <w:r w:rsidRPr="00C02708">
              <w:rPr>
                <w:b/>
                <w:sz w:val="20"/>
                <w:szCs w:val="20"/>
              </w:rPr>
              <w:lastRenderedPageBreak/>
              <w:t>3.3</w:t>
            </w:r>
          </w:p>
        </w:tc>
        <w:tc>
          <w:tcPr>
            <w:tcW w:w="8864" w:type="dxa"/>
            <w:gridSpan w:val="2"/>
          </w:tcPr>
          <w:p w14:paraId="2C28A134" w14:textId="20362973" w:rsidR="00C02708" w:rsidRPr="00C02708" w:rsidRDefault="00C02708" w:rsidP="00C0270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C02708">
              <w:rPr>
                <w:b/>
                <w:sz w:val="20"/>
              </w:rPr>
              <w:t>Мероприятия по предотвращению поглощений при спуске обсадных колон</w:t>
            </w:r>
          </w:p>
        </w:tc>
      </w:tr>
      <w:tr w:rsidR="008D169A" w14:paraId="344FBBC6" w14:textId="77777777" w:rsidTr="008D169A">
        <w:tc>
          <w:tcPr>
            <w:tcW w:w="744" w:type="dxa"/>
            <w:tcMar>
              <w:left w:w="57" w:type="dxa"/>
              <w:right w:w="28" w:type="dxa"/>
            </w:tcMar>
          </w:tcPr>
          <w:p w14:paraId="754D2885" w14:textId="32E0BDB5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3.3.1</w:t>
            </w:r>
          </w:p>
        </w:tc>
        <w:tc>
          <w:tcPr>
            <w:tcW w:w="6568" w:type="dxa"/>
          </w:tcPr>
          <w:p w14:paraId="2C186FDA" w14:textId="72DA8DD6" w:rsidR="008D169A" w:rsidRPr="008D169A" w:rsidRDefault="008D169A" w:rsidP="00543FA0">
            <w:pPr>
              <w:spacing w:after="60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 xml:space="preserve">Подрядчику по ГТИ проверить работоспособность всей регистрирующей аппаратуры и связь с буровой </w:t>
            </w:r>
            <w:r>
              <w:rPr>
                <w:bCs/>
                <w:sz w:val="20"/>
                <w:szCs w:val="20"/>
              </w:rPr>
              <w:t xml:space="preserve">бригадой </w:t>
            </w:r>
            <w:r w:rsidRPr="008D169A">
              <w:rPr>
                <w:bCs/>
                <w:sz w:val="20"/>
                <w:szCs w:val="20"/>
              </w:rPr>
              <w:t xml:space="preserve">и </w:t>
            </w:r>
            <w:r>
              <w:rPr>
                <w:bCs/>
                <w:sz w:val="20"/>
                <w:szCs w:val="20"/>
              </w:rPr>
              <w:t xml:space="preserve">буровым </w:t>
            </w:r>
            <w:r w:rsidR="00021DBF">
              <w:rPr>
                <w:bCs/>
                <w:sz w:val="20"/>
                <w:szCs w:val="20"/>
              </w:rPr>
              <w:t>супервайзером</w:t>
            </w:r>
          </w:p>
        </w:tc>
        <w:tc>
          <w:tcPr>
            <w:tcW w:w="2296" w:type="dxa"/>
          </w:tcPr>
          <w:p w14:paraId="52CD4268" w14:textId="77777777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277968A6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87C9A6" w14:textId="77B06C1D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7546A72F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56E3B80B" w14:textId="458036B7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3.3.2</w:t>
            </w:r>
          </w:p>
        </w:tc>
        <w:tc>
          <w:tcPr>
            <w:tcW w:w="6568" w:type="dxa"/>
            <w:vAlign w:val="center"/>
          </w:tcPr>
          <w:p w14:paraId="79187534" w14:textId="62BFDA94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>После проведения ГИС (окончательного каротажа) произвести шаблонирование ствола скважины компоновкой последнего долбления, или компоновкой, указанной в плане рабо</w:t>
            </w:r>
            <w:r w:rsidR="00021DBF">
              <w:rPr>
                <w:bCs/>
                <w:sz w:val="20"/>
                <w:szCs w:val="20"/>
              </w:rPr>
              <w:t>т на крепление обсадной колонны</w:t>
            </w:r>
          </w:p>
        </w:tc>
        <w:tc>
          <w:tcPr>
            <w:tcW w:w="2296" w:type="dxa"/>
          </w:tcPr>
          <w:p w14:paraId="09F71843" w14:textId="5325E0F7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76A85C6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A554BB8" w14:textId="7C9AE90C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08382850" w14:textId="77777777" w:rsidTr="001F60E0">
        <w:tc>
          <w:tcPr>
            <w:tcW w:w="744" w:type="dxa"/>
            <w:tcMar>
              <w:left w:w="57" w:type="dxa"/>
              <w:right w:w="28" w:type="dxa"/>
            </w:tcMar>
          </w:tcPr>
          <w:p w14:paraId="1C926F90" w14:textId="75314045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3.3.3</w:t>
            </w:r>
          </w:p>
        </w:tc>
        <w:tc>
          <w:tcPr>
            <w:tcW w:w="6568" w:type="dxa"/>
          </w:tcPr>
          <w:p w14:paraId="38CEA68E" w14:textId="7D7B9578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>Произвести подъем первых 300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м бурильного инструмента с забоя на 1-й скорости.</w:t>
            </w:r>
            <w:r w:rsidRPr="008D169A">
              <w:rPr>
                <w:bCs/>
                <w:i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Поднять КНБК из скважины и приступить к спуску колонны. Спуск колонны п</w:t>
            </w:r>
            <w:r w:rsidR="00021DBF">
              <w:rPr>
                <w:bCs/>
                <w:sz w:val="20"/>
                <w:szCs w:val="20"/>
              </w:rPr>
              <w:t>роизводить согласно плану работ</w:t>
            </w:r>
          </w:p>
        </w:tc>
        <w:tc>
          <w:tcPr>
            <w:tcW w:w="2296" w:type="dxa"/>
          </w:tcPr>
          <w:p w14:paraId="20BFFA8B" w14:textId="77777777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FB6296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AD854C0" w14:textId="6A020841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0F9D0069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20BB2536" w14:textId="092206EC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3.3.4</w:t>
            </w:r>
          </w:p>
        </w:tc>
        <w:tc>
          <w:tcPr>
            <w:tcW w:w="6568" w:type="dxa"/>
            <w:vAlign w:val="center"/>
          </w:tcPr>
          <w:p w14:paraId="468F5DE3" w14:textId="60C5DCD7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>После спуска колонны на забой вызов циркуляции н</w:t>
            </w:r>
            <w:r w:rsidR="001F60E0">
              <w:rPr>
                <w:bCs/>
                <w:sz w:val="20"/>
                <w:szCs w:val="20"/>
              </w:rPr>
              <w:t>ачинать с помощью агрегата ЦА-320</w:t>
            </w:r>
            <w:r w:rsidRPr="008D169A">
              <w:rPr>
                <w:bCs/>
                <w:sz w:val="20"/>
                <w:szCs w:val="20"/>
              </w:rPr>
              <w:t xml:space="preserve"> с минимальной производительностью 4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6 л/с и с постепенным переходом до 8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10 л/с (ориентировочное время промывки 20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60 мин при условии снижения и стабилизации давления на стояке). Далее перейти на промывку с производительностью 14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16 л/с (ориентировочное время промывки не менее 30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40 мин при условии снижения и стабилизации давления на стояке). Промывку продолжать до выхода забойной пачки на устье скважины. Далее перейти на промывку с производительностью 24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32 л/с (буровым насосом). Промывку продолжать в течение минимум 1 цикла (устье-забой-устье), при этом необходимо добиться снижения и стабилизации давления на стояке. В случае увеличения количества вышедшего шлама время промывки увеличить. Во время промывки не допускать роста давления на стояке более 70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 xml:space="preserve">атм. Во время промывки, если позволяет вес обсадной колонны, произвести её расхаживание. </w:t>
            </w:r>
            <w:r w:rsidRPr="00B43642">
              <w:rPr>
                <w:bCs/>
                <w:sz w:val="20"/>
                <w:szCs w:val="20"/>
              </w:rPr>
              <w:t>Во время промывки обработать раствор с целью снижения его реологии (ДНС и пластическую вязкость) до минимально возможных зна</w:t>
            </w:r>
            <w:r w:rsidR="00021DBF">
              <w:rPr>
                <w:bCs/>
                <w:sz w:val="20"/>
                <w:szCs w:val="20"/>
              </w:rPr>
              <w:t>чений по ГТН</w:t>
            </w:r>
          </w:p>
        </w:tc>
        <w:tc>
          <w:tcPr>
            <w:tcW w:w="2296" w:type="dxa"/>
          </w:tcPr>
          <w:p w14:paraId="46A60593" w14:textId="07EFEC9A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548E5D" w14:textId="633E0CF3" w:rsidR="00B43642" w:rsidRDefault="00B43642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ИТСБР</w:t>
            </w:r>
          </w:p>
          <w:p w14:paraId="6A30A3C7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5119C12" w14:textId="6707FF27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09AEE4C6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49CCB11" w14:textId="21B61A6B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3.3.5</w:t>
            </w:r>
          </w:p>
        </w:tc>
        <w:tc>
          <w:tcPr>
            <w:tcW w:w="6568" w:type="dxa"/>
            <w:vAlign w:val="center"/>
          </w:tcPr>
          <w:p w14:paraId="4E272D68" w14:textId="62204D71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sz w:val="20"/>
                <w:szCs w:val="20"/>
              </w:rPr>
              <w:t>При вызове циркуляции и до момента выхода насоса на производительность 14</w:t>
            </w:r>
            <w:r w:rsidR="00B43642">
              <w:rPr>
                <w:sz w:val="20"/>
                <w:szCs w:val="20"/>
              </w:rPr>
              <w:t xml:space="preserve"> </w:t>
            </w:r>
            <w:r w:rsidRPr="008D169A">
              <w:rPr>
                <w:sz w:val="20"/>
                <w:szCs w:val="20"/>
              </w:rPr>
              <w:t>-</w:t>
            </w:r>
            <w:r w:rsidR="00B43642">
              <w:rPr>
                <w:sz w:val="20"/>
                <w:szCs w:val="20"/>
              </w:rPr>
              <w:t xml:space="preserve"> </w:t>
            </w:r>
            <w:r w:rsidRPr="008D169A">
              <w:rPr>
                <w:sz w:val="20"/>
                <w:szCs w:val="20"/>
              </w:rPr>
              <w:t>16 л/с</w:t>
            </w:r>
            <w:r w:rsidR="00B43642">
              <w:rPr>
                <w:sz w:val="20"/>
                <w:szCs w:val="20"/>
              </w:rPr>
              <w:t xml:space="preserve"> колонну не расхаживать. К ра</w:t>
            </w:r>
            <w:r w:rsidRPr="008D169A">
              <w:rPr>
                <w:sz w:val="20"/>
                <w:szCs w:val="20"/>
              </w:rPr>
              <w:t>схаживанию колонны приступить только после стабилизации давления на стояке и наличия полной циркуляции. Скорость расхаживания колонны не должна превышать 0,25 м/с. При росте давления и снижении выхода циркуляции на устье расхаживание колонны прекратить. При невозможности вызова циркуляции, или циркуляция частичная, поднять обсадную колонну до места предыдущей промывки и восстановить циркуляцию. Если циркуляция в этом интервале восстановилась, спустить колонну на забой с периодическим</w:t>
            </w:r>
            <w:r w:rsidR="00021DBF">
              <w:rPr>
                <w:sz w:val="20"/>
                <w:szCs w:val="20"/>
              </w:rPr>
              <w:t>и промывками через каждые 100 м</w:t>
            </w:r>
          </w:p>
        </w:tc>
        <w:tc>
          <w:tcPr>
            <w:tcW w:w="2296" w:type="dxa"/>
          </w:tcPr>
          <w:p w14:paraId="5157DA22" w14:textId="77777777" w:rsidR="00B43642" w:rsidRDefault="00B43642" w:rsidP="00B436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DA198BE" w14:textId="77777777" w:rsidR="00B43642" w:rsidRPr="00D25EF3" w:rsidRDefault="00B43642" w:rsidP="00B436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05CDA4" w14:textId="3B6D9D4C" w:rsidR="008D169A" w:rsidRDefault="00B43642" w:rsidP="00B436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6EC8721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E003E06" w14:textId="0C47C856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3.3.6</w:t>
            </w:r>
          </w:p>
        </w:tc>
        <w:tc>
          <w:tcPr>
            <w:tcW w:w="6568" w:type="dxa"/>
          </w:tcPr>
          <w:p w14:paraId="36FF6C9C" w14:textId="38DD4E61" w:rsidR="008D169A" w:rsidRPr="00B43642" w:rsidRDefault="008D169A" w:rsidP="00543FA0">
            <w:pPr>
              <w:spacing w:after="60"/>
              <w:jc w:val="both"/>
              <w:rPr>
                <w:rStyle w:val="fontstyle01"/>
                <w:rFonts w:ascii="Times New Roman" w:hAnsi="Times New Roman"/>
              </w:rPr>
            </w:pPr>
            <w:r w:rsidRPr="00B43642">
              <w:rPr>
                <w:rStyle w:val="fontstyle01"/>
                <w:rFonts w:ascii="Times New Roman" w:hAnsi="Times New Roman"/>
              </w:rPr>
              <w:t>Запрещ</w:t>
            </w:r>
            <w:r w:rsidR="002B5E56">
              <w:rPr>
                <w:rStyle w:val="fontstyle01"/>
                <w:rFonts w:ascii="Times New Roman" w:hAnsi="Times New Roman"/>
              </w:rPr>
              <w:t>ено</w:t>
            </w:r>
            <w:r w:rsidRPr="00B43642">
              <w:rPr>
                <w:rStyle w:val="fontstyle01"/>
                <w:rFonts w:ascii="Times New Roman" w:hAnsi="Times New Roman"/>
              </w:rPr>
              <w:t xml:space="preserve"> приступать к спуску технических и эксплуатационных колонн в скважину, осложненную поглощениями бурового раствора с одновременным флюидопроявлением, осыпями, обвалами, затяжками и посадками бурильной</w:t>
            </w:r>
            <w:r w:rsidR="00B43642" w:rsidRPr="00B43642">
              <w:rPr>
                <w:color w:val="000000"/>
                <w:sz w:val="20"/>
                <w:szCs w:val="20"/>
              </w:rPr>
              <w:t xml:space="preserve"> </w:t>
            </w:r>
            <w:r w:rsidRPr="00B43642">
              <w:rPr>
                <w:rStyle w:val="fontstyle01"/>
                <w:rFonts w:ascii="Times New Roman" w:hAnsi="Times New Roman"/>
              </w:rPr>
              <w:t>колонны, до ликвидации осложнений.</w:t>
            </w:r>
          </w:p>
          <w:p w14:paraId="0A581B50" w14:textId="1D14AF7D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sz w:val="20"/>
                <w:szCs w:val="20"/>
              </w:rPr>
              <w:t>При возникновении поглощения во время спуска колонны работы по ликвидации поглощения производить согласно дополнительному плану работ, сог</w:t>
            </w:r>
            <w:r w:rsidR="002B6E32">
              <w:rPr>
                <w:sz w:val="20"/>
                <w:szCs w:val="20"/>
              </w:rPr>
              <w:t>ласованного</w:t>
            </w:r>
            <w:r w:rsidRPr="008D169A">
              <w:rPr>
                <w:sz w:val="20"/>
                <w:szCs w:val="20"/>
              </w:rPr>
              <w:t xml:space="preserve"> с </w:t>
            </w:r>
            <w:r w:rsidR="00C025FA">
              <w:rPr>
                <w:sz w:val="20"/>
                <w:szCs w:val="20"/>
              </w:rPr>
              <w:t>УТиИБ</w:t>
            </w:r>
          </w:p>
        </w:tc>
        <w:tc>
          <w:tcPr>
            <w:tcW w:w="2296" w:type="dxa"/>
          </w:tcPr>
          <w:p w14:paraId="3346B796" w14:textId="77777777" w:rsidR="00C025FA" w:rsidRDefault="00C025FA" w:rsidP="00C025F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FDC2E5" w14:textId="77777777" w:rsidR="00C025FA" w:rsidRPr="00D25EF3" w:rsidRDefault="00C025FA" w:rsidP="00C025F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1C8934" w14:textId="342A9705" w:rsidR="008D169A" w:rsidRDefault="00C025FA" w:rsidP="00C025F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76BB8" w14:paraId="791F73F1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41E6412" w14:textId="3D9D167E" w:rsidR="00776BB8" w:rsidRDefault="00776BB8" w:rsidP="00776B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3.3.7</w:t>
            </w:r>
          </w:p>
        </w:tc>
        <w:tc>
          <w:tcPr>
            <w:tcW w:w="6568" w:type="dxa"/>
          </w:tcPr>
          <w:p w14:paraId="3CF1D331" w14:textId="4E74AF92" w:rsidR="00776BB8" w:rsidRPr="008D169A" w:rsidRDefault="00776BB8" w:rsidP="00543FA0">
            <w:pPr>
              <w:pStyle w:val="a7"/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 xml:space="preserve">При цементировании скважины с поглощением раствора производить добавление кольматирующей добавки в гельцемент и </w:t>
            </w:r>
            <w:r>
              <w:rPr>
                <w:bCs/>
                <w:sz w:val="20"/>
                <w:szCs w:val="20"/>
              </w:rPr>
              <w:t>облегченный тампонажный материал</w:t>
            </w:r>
            <w:r w:rsidRPr="008D169A">
              <w:rPr>
                <w:bCs/>
                <w:sz w:val="20"/>
                <w:szCs w:val="20"/>
              </w:rPr>
              <w:t xml:space="preserve"> (в начальную и конечную порцию закачиваемого объема). Концентрацию и размер кольматанта согласовать с </w:t>
            </w:r>
            <w:r>
              <w:rPr>
                <w:bCs/>
                <w:sz w:val="20"/>
                <w:szCs w:val="20"/>
              </w:rPr>
              <w:t>УТиИБ</w:t>
            </w:r>
          </w:p>
        </w:tc>
        <w:tc>
          <w:tcPr>
            <w:tcW w:w="2296" w:type="dxa"/>
          </w:tcPr>
          <w:p w14:paraId="249C015B" w14:textId="77777777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F7D58F1" w14:textId="77777777" w:rsidR="00776BB8" w:rsidRPr="00D25EF3" w:rsidRDefault="00776BB8" w:rsidP="00776BB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AE41CF" w14:textId="46C9FE60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76BB8" w14:paraId="28829B8D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C08D3D6" w14:textId="6D805F09" w:rsidR="00776BB8" w:rsidRDefault="00776BB8" w:rsidP="00776B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3.3.8</w:t>
            </w:r>
          </w:p>
        </w:tc>
        <w:tc>
          <w:tcPr>
            <w:tcW w:w="6568" w:type="dxa"/>
          </w:tcPr>
          <w:p w14:paraId="39B3937B" w14:textId="70CAC4CB" w:rsidR="00776BB8" w:rsidRPr="008D169A" w:rsidRDefault="00776BB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sz w:val="20"/>
                <w:szCs w:val="20"/>
              </w:rPr>
              <w:t>Режимы закачки и продавки корректировать на скважине непосредственно перед цементированием в зависимости от фактического состояния ствола скважины и фактических параметров ра</w:t>
            </w:r>
            <w:r w:rsidR="00021DBF">
              <w:rPr>
                <w:sz w:val="20"/>
                <w:szCs w:val="20"/>
              </w:rPr>
              <w:t>створа</w:t>
            </w:r>
          </w:p>
        </w:tc>
        <w:tc>
          <w:tcPr>
            <w:tcW w:w="2296" w:type="dxa"/>
          </w:tcPr>
          <w:p w14:paraId="30C29799" w14:textId="77777777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43E94A3" w14:textId="77777777" w:rsidR="00776BB8" w:rsidRPr="00D25EF3" w:rsidRDefault="00776BB8" w:rsidP="00776BB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92DAE40" w14:textId="5FD8F2B3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76BB8" w:rsidRPr="00776BB8" w14:paraId="16984FCA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190B82CE" w14:textId="2DEC8892" w:rsidR="00776BB8" w:rsidRPr="00776BB8" w:rsidRDefault="00776BB8" w:rsidP="00776BB8">
            <w:pPr>
              <w:spacing w:before="60" w:after="60"/>
              <w:rPr>
                <w:b/>
                <w:sz w:val="20"/>
                <w:szCs w:val="20"/>
              </w:rPr>
            </w:pPr>
            <w:r w:rsidRPr="00776BB8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864" w:type="dxa"/>
            <w:gridSpan w:val="2"/>
          </w:tcPr>
          <w:p w14:paraId="1AA71333" w14:textId="2A4307C1" w:rsidR="00776BB8" w:rsidRPr="00776BB8" w:rsidRDefault="00776BB8" w:rsidP="00776BB8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776BB8">
              <w:rPr>
                <w:b/>
                <w:sz w:val="20"/>
                <w:szCs w:val="20"/>
                <w:lang w:eastAsia="ru-RU"/>
              </w:rPr>
              <w:t>ПРИХВАТЫ</w:t>
            </w:r>
          </w:p>
        </w:tc>
      </w:tr>
      <w:tr w:rsidR="00776BB8" w14:paraId="4AEBDF21" w14:textId="77777777" w:rsidTr="00AD6D34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639D8ABF" w14:textId="5CB12635" w:rsidR="00776BB8" w:rsidRPr="00776BB8" w:rsidRDefault="00776BB8" w:rsidP="00543FA0">
            <w:pPr>
              <w:spacing w:after="60"/>
              <w:jc w:val="both"/>
              <w:rPr>
                <w:sz w:val="16"/>
                <w:szCs w:val="20"/>
              </w:rPr>
            </w:pPr>
            <w:r w:rsidRPr="00776BB8">
              <w:rPr>
                <w:sz w:val="20"/>
              </w:rPr>
              <w:t>Прихваты бурильной колонны являются одним из наиболее тя</w:t>
            </w:r>
            <w:r w:rsidRPr="00776BB8">
              <w:rPr>
                <w:sz w:val="20"/>
              </w:rPr>
              <w:softHyphen/>
              <w:t>желых видов аварий, т.к. во многих случаях заканчиваются торпе</w:t>
            </w:r>
            <w:r w:rsidRPr="00776BB8">
              <w:rPr>
                <w:sz w:val="20"/>
              </w:rPr>
              <w:softHyphen/>
              <w:t>дированием инструмента и перебуриванием части ствола скважины. Признаками прихвата могут являться: повышение крутящего момента ротора, повышение нагрузок при СПО и наращиваниях. Подрядчики должны иметь представление о том, почему буровому инструменту угрожает прихват. Причины ограничения подвижности бурового инструмента можно предположить по косвенным признакам, полученным на поверхности. Влияние на движение трубы при подъеме, вращении или спуске с включенным или выключенным буровым насосом – это примеры признаков, на основе которых можно построить гипотетическую картину происходящего в скважине. Данные, полученные при тщательном изучении шлама, видимого на вибросите, могут помочь в определении источника осложнений в скважине.</w:t>
            </w:r>
          </w:p>
          <w:p w14:paraId="2DE0B90C" w14:textId="77777777" w:rsidR="00776BB8" w:rsidRPr="00776BB8" w:rsidRDefault="00776BB8" w:rsidP="00543FA0">
            <w:pPr>
              <w:spacing w:after="6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Прихваты могут быть результатом: </w:t>
            </w:r>
          </w:p>
          <w:p w14:paraId="2127DE46" w14:textId="42ACF953" w:rsidR="00776BB8" w:rsidRP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перепада давления (дифференциальный прихват); </w:t>
            </w:r>
          </w:p>
          <w:p w14:paraId="1186DFE6" w14:textId="3060EE67" w:rsid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сальникообразования; </w:t>
            </w:r>
          </w:p>
          <w:p w14:paraId="11A6BB24" w14:textId="3777C4AE" w:rsidR="009923DA" w:rsidRPr="00776BB8" w:rsidRDefault="009923DA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желобообразования</w:t>
            </w:r>
          </w:p>
          <w:p w14:paraId="7E48446E" w14:textId="27B3448B" w:rsidR="00776BB8" w:rsidRP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обвалов и сужения ствола; </w:t>
            </w:r>
          </w:p>
          <w:p w14:paraId="357633E9" w14:textId="62E75F9D" w:rsid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>закли</w:t>
            </w:r>
            <w:r w:rsidRPr="00776BB8">
              <w:rPr>
                <w:sz w:val="20"/>
              </w:rPr>
              <w:softHyphen/>
              <w:t xml:space="preserve">нивания элементов бурильной колонны в стволе скважины; </w:t>
            </w:r>
          </w:p>
          <w:p w14:paraId="614BF734" w14:textId="6539D223" w:rsidR="009923DA" w:rsidRPr="00776BB8" w:rsidRDefault="009923DA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падения посторонних предметов в скважину;</w:t>
            </w:r>
          </w:p>
          <w:p w14:paraId="12B2468B" w14:textId="4E2B52EE" w:rsidR="00776BB8" w:rsidRP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>седиментации твердой фазы раствора (поро</w:t>
            </w:r>
            <w:r w:rsidRPr="00776BB8">
              <w:rPr>
                <w:sz w:val="20"/>
              </w:rPr>
              <w:softHyphen/>
              <w:t>ды, цемента, утяжелителя) при потере его стабильности</w:t>
            </w:r>
            <w:r w:rsidR="009923DA">
              <w:rPr>
                <w:sz w:val="20"/>
              </w:rPr>
              <w:t xml:space="preserve"> и др.</w:t>
            </w:r>
          </w:p>
          <w:p w14:paraId="27FC3B96" w14:textId="77777777" w:rsidR="00E33011" w:rsidRDefault="00776BB8" w:rsidP="00543FA0">
            <w:pPr>
              <w:spacing w:after="60"/>
              <w:jc w:val="both"/>
              <w:rPr>
                <w:sz w:val="20"/>
              </w:rPr>
            </w:pPr>
            <w:r w:rsidRPr="00776BB8">
              <w:rPr>
                <w:sz w:val="20"/>
              </w:rPr>
              <w:t>Прихваты могут происходить как в открытом, так и в обсажен</w:t>
            </w:r>
            <w:r w:rsidRPr="00776BB8">
              <w:rPr>
                <w:sz w:val="20"/>
              </w:rPr>
              <w:softHyphen/>
              <w:t>ном стволе скважины.</w:t>
            </w:r>
          </w:p>
          <w:p w14:paraId="1DD9E326" w14:textId="6640275F" w:rsidR="00441FE9" w:rsidRPr="00441FE9" w:rsidRDefault="00441FE9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  <w:lang w:eastAsia="ru-RU"/>
              </w:rPr>
              <w:t>В случае возникновения прихвата буровому супервайзеру необходимо организовать производство работ в соответствии с памяткой по первоочередным</w:t>
            </w:r>
            <w:r w:rsidRPr="00225D79">
              <w:rPr>
                <w:sz w:val="20"/>
                <w:szCs w:val="20"/>
                <w:lang w:eastAsia="ru-RU"/>
              </w:rPr>
              <w:t xml:space="preserve"> действия</w:t>
            </w:r>
            <w:r>
              <w:rPr>
                <w:sz w:val="20"/>
                <w:szCs w:val="20"/>
                <w:lang w:eastAsia="ru-RU"/>
              </w:rPr>
              <w:t>м</w:t>
            </w:r>
            <w:r w:rsidRPr="00225D79">
              <w:rPr>
                <w:sz w:val="20"/>
                <w:szCs w:val="20"/>
                <w:lang w:eastAsia="ru-RU"/>
              </w:rPr>
              <w:t xml:space="preserve"> при возникновении прихвата бурильной колонны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C16B1D">
              <w:rPr>
                <w:sz w:val="20"/>
                <w:szCs w:val="20"/>
                <w:lang w:eastAsia="ru-RU"/>
              </w:rPr>
              <w:t>(</w:t>
            </w:r>
            <w:hyperlink w:anchor="Приложение2" w:history="1">
              <w:r w:rsidRPr="00C16B1D">
                <w:rPr>
                  <w:rStyle w:val="ac"/>
                  <w:sz w:val="20"/>
                  <w:szCs w:val="20"/>
                  <w:lang w:eastAsia="ru-RU"/>
                </w:rPr>
                <w:t>Приложение 2</w:t>
              </w:r>
            </w:hyperlink>
            <w:r w:rsidR="00320C06">
              <w:rPr>
                <w:sz w:val="20"/>
                <w:szCs w:val="20"/>
                <w:lang w:eastAsia="ru-RU"/>
              </w:rPr>
              <w:t>)</w:t>
            </w:r>
          </w:p>
        </w:tc>
      </w:tr>
      <w:tr w:rsidR="006B7983" w:rsidRPr="006B7983" w14:paraId="27EC2781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605B6D62" w14:textId="46335BA7" w:rsidR="006B7983" w:rsidRPr="006B7983" w:rsidRDefault="006B7983" w:rsidP="00776BB8">
            <w:pPr>
              <w:rPr>
                <w:b/>
                <w:sz w:val="20"/>
                <w:szCs w:val="20"/>
              </w:rPr>
            </w:pPr>
            <w:r w:rsidRPr="006B7983">
              <w:rPr>
                <w:b/>
                <w:sz w:val="20"/>
                <w:szCs w:val="20"/>
              </w:rPr>
              <w:t>4.1</w:t>
            </w:r>
          </w:p>
        </w:tc>
        <w:tc>
          <w:tcPr>
            <w:tcW w:w="8864" w:type="dxa"/>
            <w:gridSpan w:val="2"/>
          </w:tcPr>
          <w:p w14:paraId="04D2D96F" w14:textId="630B988A" w:rsidR="006B7983" w:rsidRPr="006B7983" w:rsidRDefault="006B7983" w:rsidP="00776BB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6B7983">
              <w:rPr>
                <w:b/>
                <w:sz w:val="20"/>
                <w:szCs w:val="20"/>
              </w:rPr>
              <w:t>Прихват от перепада давления (дифференциальный прихват)</w:t>
            </w:r>
          </w:p>
        </w:tc>
      </w:tr>
      <w:tr w:rsidR="000B7E40" w14:paraId="72DBD186" w14:textId="77777777" w:rsidTr="00AD6D34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7A6D73C8" w14:textId="77777777" w:rsidR="000B7E40" w:rsidRPr="000B7E40" w:rsidRDefault="000B7E40" w:rsidP="00543FA0">
            <w:pPr>
              <w:spacing w:after="60"/>
              <w:jc w:val="both"/>
              <w:rPr>
                <w:sz w:val="16"/>
                <w:szCs w:val="20"/>
              </w:rPr>
            </w:pPr>
            <w:r w:rsidRPr="000B7E40">
              <w:rPr>
                <w:sz w:val="20"/>
              </w:rPr>
              <w:t>К дифференциальным относятся прихваты бурильной колонны, происходящие в проницаемых (пористых или трещиноватых) породах при наличии из</w:t>
            </w:r>
            <w:r w:rsidRPr="000B7E40">
              <w:rPr>
                <w:sz w:val="20"/>
              </w:rPr>
              <w:softHyphen/>
              <w:t>быточного гидростатического давления, вызывающего фильтрацию жидкости в пласт и образование на стенках скважины глинистой кор</w:t>
            </w:r>
            <w:r w:rsidRPr="000B7E40">
              <w:rPr>
                <w:sz w:val="20"/>
              </w:rPr>
              <w:softHyphen/>
              <w:t xml:space="preserve">ки. </w:t>
            </w:r>
          </w:p>
          <w:p w14:paraId="4EFD9F79" w14:textId="41BDA366" w:rsidR="000B7E40" w:rsidRPr="000B7E40" w:rsidRDefault="000B7E40" w:rsidP="009923DA">
            <w:pPr>
              <w:spacing w:after="60"/>
              <w:jc w:val="both"/>
              <w:rPr>
                <w:sz w:val="20"/>
              </w:rPr>
            </w:pPr>
            <w:r w:rsidRPr="000B7E40">
              <w:rPr>
                <w:sz w:val="20"/>
              </w:rPr>
              <w:lastRenderedPageBreak/>
              <w:t xml:space="preserve">Сила прихвата зависит от проницаемости породы, величины избыточного давления, </w:t>
            </w:r>
            <w:r w:rsidR="009923DA">
              <w:rPr>
                <w:sz w:val="20"/>
              </w:rPr>
              <w:t>п</w:t>
            </w:r>
            <w:r w:rsidR="009923DA" w:rsidRPr="009923DA">
              <w:rPr>
                <w:sz w:val="20"/>
              </w:rPr>
              <w:t>лощади контакта в интервале проницаемых пород</w:t>
            </w:r>
            <w:r w:rsidRPr="000B7E40">
              <w:rPr>
                <w:sz w:val="20"/>
              </w:rPr>
              <w:t xml:space="preserve"> бурового раствора, физико-механических свойств глинистой корки (толщины, проницаемости, коэффициента трения и др.), искривления скважины, конфигурации сечения ствола (наличие желобов и т.п.), размеров и конфигура</w:t>
            </w:r>
            <w:r w:rsidRPr="000B7E40">
              <w:rPr>
                <w:sz w:val="20"/>
              </w:rPr>
              <w:softHyphen/>
              <w:t>ции бурильной колонны, продолжительности неподвижного контакта между бурильной колонной и глинистой коркой на стенке скважины. Вероятность возникновения поглощений бурового раствора и дифференциального прихвата может быть сни</w:t>
            </w:r>
            <w:r w:rsidR="00021DBF">
              <w:rPr>
                <w:sz w:val="20"/>
              </w:rPr>
              <w:t xml:space="preserve">жена, или сведена к нулю путем </w:t>
            </w:r>
            <w:r w:rsidRPr="000B7E40">
              <w:rPr>
                <w:sz w:val="20"/>
              </w:rPr>
              <w:t>добавления соответствующего по размеру кольматанта, который снижает фильтрацию и проникновение бурового раствора в пласт. Обработка и поддержание концентрации кольматанта-наполнителя в растворе является важным фактором, для безаварийного бурения высокопроницаемых пластов. При обработке пластов мелом (СаСО</w:t>
            </w:r>
            <w:r w:rsidRPr="000B7E40">
              <w:rPr>
                <w:sz w:val="20"/>
                <w:vertAlign w:val="subscript"/>
              </w:rPr>
              <w:t>3</w:t>
            </w:r>
            <w:r w:rsidRPr="000B7E40">
              <w:rPr>
                <w:sz w:val="20"/>
              </w:rPr>
              <w:t xml:space="preserve">, мраморная крошка) </w:t>
            </w:r>
            <w:r w:rsidR="009923DA">
              <w:rPr>
                <w:sz w:val="20"/>
              </w:rPr>
              <w:t>в соответствии с рекомендациями вероятность</w:t>
            </w:r>
            <w:r w:rsidRPr="000B7E40">
              <w:rPr>
                <w:sz w:val="20"/>
              </w:rPr>
              <w:t xml:space="preserve"> дифференциального прихвата снижается</w:t>
            </w:r>
          </w:p>
        </w:tc>
      </w:tr>
      <w:tr w:rsidR="00A260E9" w14:paraId="3541A577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190ED8F" w14:textId="02037E2A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4.1.1</w:t>
            </w:r>
          </w:p>
        </w:tc>
        <w:tc>
          <w:tcPr>
            <w:tcW w:w="6568" w:type="dxa"/>
            <w:vAlign w:val="center"/>
          </w:tcPr>
          <w:p w14:paraId="6FF64F07" w14:textId="5B0BC987" w:rsidR="00A260E9" w:rsidRPr="00A260E9" w:rsidRDefault="0002629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УРМ обязано уточ</w:t>
            </w:r>
            <w:r w:rsidRPr="00026294">
              <w:rPr>
                <w:sz w:val="20"/>
              </w:rPr>
              <w:t>нять пластовые давления с макси</w:t>
            </w:r>
            <w:r>
              <w:rPr>
                <w:sz w:val="20"/>
              </w:rPr>
              <w:t>мально возможной точностью и сообщать уточненные, по отноше</w:t>
            </w:r>
            <w:r w:rsidRPr="00026294">
              <w:rPr>
                <w:sz w:val="20"/>
              </w:rPr>
              <w:t>нию к проектным, данные. По полученным данным УТиИБ определяе</w:t>
            </w:r>
            <w:r w:rsidR="00021DBF">
              <w:rPr>
                <w:sz w:val="20"/>
              </w:rPr>
              <w:t>т интервалы прихватоопасных зон</w:t>
            </w:r>
          </w:p>
        </w:tc>
        <w:tc>
          <w:tcPr>
            <w:tcW w:w="2296" w:type="dxa"/>
          </w:tcPr>
          <w:p w14:paraId="328FD957" w14:textId="77777777" w:rsidR="00A260E9" w:rsidRDefault="00332A21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УРМ</w:t>
            </w:r>
          </w:p>
          <w:p w14:paraId="2AB428E6" w14:textId="77777777" w:rsidR="00332A21" w:rsidRPr="00D25EF3" w:rsidRDefault="00332A21" w:rsidP="00332A2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42B5B4" w14:textId="2225C923" w:rsidR="00332A21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302A208D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03140CED" w14:textId="6E3F29B1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</w:p>
        </w:tc>
        <w:tc>
          <w:tcPr>
            <w:tcW w:w="6568" w:type="dxa"/>
          </w:tcPr>
          <w:p w14:paraId="1C94BA0F" w14:textId="082F607E" w:rsidR="00A260E9" w:rsidRPr="00A260E9" w:rsidRDefault="00A260E9" w:rsidP="00543FA0">
            <w:pPr>
              <w:spacing w:after="60"/>
              <w:jc w:val="both"/>
              <w:rPr>
                <w:sz w:val="20"/>
              </w:rPr>
            </w:pPr>
            <w:r w:rsidRPr="00A260E9">
              <w:rPr>
                <w:sz w:val="20"/>
              </w:rPr>
              <w:t xml:space="preserve">Плотность бурового раствора </w:t>
            </w:r>
            <w:r w:rsidR="002B6E32">
              <w:rPr>
                <w:sz w:val="20"/>
              </w:rPr>
              <w:t>подбирать</w:t>
            </w:r>
            <w:r w:rsidRPr="00A260E9">
              <w:rPr>
                <w:sz w:val="20"/>
              </w:rPr>
              <w:t xml:space="preserve"> таким образом, чтобы не превышать установленной нормы избыточного давления на пласт, указанной в проекте на бурение скважины.</w:t>
            </w:r>
          </w:p>
          <w:p w14:paraId="33409992" w14:textId="2D3E643C" w:rsidR="00A260E9" w:rsidRPr="00A260E9" w:rsidRDefault="00332A21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Конструкция скважины должна, по </w:t>
            </w:r>
            <w:r w:rsidR="00A260E9" w:rsidRPr="00A260E9">
              <w:rPr>
                <w:sz w:val="20"/>
              </w:rPr>
              <w:t>возможности, исключать необходимость создания избыточного давления на проницаемые плас</w:t>
            </w:r>
            <w:r w:rsidR="00A260E9" w:rsidRPr="00A260E9">
              <w:rPr>
                <w:sz w:val="20"/>
              </w:rPr>
              <w:softHyphen/>
              <w:t xml:space="preserve">ты, превышающего установленную норму. В случае, когда избежать этого невозможно </w:t>
            </w:r>
            <w:r w:rsidR="002B6E32">
              <w:rPr>
                <w:sz w:val="20"/>
              </w:rPr>
              <w:t>необходимо разработать</w:t>
            </w:r>
            <w:r w:rsidR="00A260E9" w:rsidRPr="00A260E9">
              <w:rPr>
                <w:sz w:val="20"/>
              </w:rPr>
              <w:t xml:space="preserve"> конкретные мероприятия,</w:t>
            </w:r>
            <w:r w:rsidR="00021DBF">
              <w:rPr>
                <w:sz w:val="20"/>
              </w:rPr>
              <w:t xml:space="preserve"> уменьшающие опасность прихвата</w:t>
            </w:r>
          </w:p>
        </w:tc>
        <w:tc>
          <w:tcPr>
            <w:tcW w:w="2296" w:type="dxa"/>
          </w:tcPr>
          <w:p w14:paraId="2B160AAA" w14:textId="77777777" w:rsidR="00A260E9" w:rsidRDefault="00332A21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3C2536E" w14:textId="77777777" w:rsidR="00332A21" w:rsidRPr="00D25EF3" w:rsidRDefault="00332A21" w:rsidP="00332A2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5035BB" w14:textId="51076712" w:rsidR="00332A21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0FA9FEF8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3E97BBE3" w14:textId="4D980F50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4.1.3</w:t>
            </w:r>
          </w:p>
        </w:tc>
        <w:tc>
          <w:tcPr>
            <w:tcW w:w="6568" w:type="dxa"/>
          </w:tcPr>
          <w:p w14:paraId="35C856FB" w14:textId="233269C8" w:rsidR="009923DA" w:rsidRDefault="009923DA" w:rsidP="009923DA">
            <w:pPr>
              <w:spacing w:after="60"/>
              <w:jc w:val="both"/>
              <w:rPr>
                <w:sz w:val="20"/>
              </w:rPr>
            </w:pPr>
            <w:r w:rsidRPr="00A260E9">
              <w:rPr>
                <w:sz w:val="20"/>
              </w:rPr>
              <w:t xml:space="preserve">При бурении в прихватоопасных зонах </w:t>
            </w:r>
            <w:r>
              <w:rPr>
                <w:sz w:val="20"/>
              </w:rPr>
              <w:t>необходимо</w:t>
            </w:r>
            <w:r w:rsidRPr="00A260E9">
              <w:rPr>
                <w:sz w:val="20"/>
              </w:rPr>
              <w:t xml:space="preserve"> обеспечиват</w:t>
            </w:r>
            <w:r>
              <w:rPr>
                <w:sz w:val="20"/>
              </w:rPr>
              <w:t>ь</w:t>
            </w:r>
            <w:r w:rsidRPr="00A260E9">
              <w:rPr>
                <w:sz w:val="20"/>
              </w:rPr>
              <w:t xml:space="preserve"> высококачеств</w:t>
            </w:r>
            <w:r>
              <w:rPr>
                <w:sz w:val="20"/>
              </w:rPr>
              <w:t>енную очистку бурового раствора. Обеспечить наличие запасных частей оборудования и своевременное обслуживание системы очистки бурового раствора.</w:t>
            </w:r>
          </w:p>
          <w:p w14:paraId="5E0FD9BE" w14:textId="2C6EC5BB" w:rsidR="00A260E9" w:rsidRPr="00A260E9" w:rsidRDefault="009923DA" w:rsidP="009923DA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Перед началом работ на скважине или при бурении под техническую секцию представителю Подрядчика по ИТСБР, Подрядчика по бурению и буровому супервайзеру провести инспекцию оборудования очистки с составлением акта о выявленных неисправностях</w:t>
            </w:r>
          </w:p>
        </w:tc>
        <w:tc>
          <w:tcPr>
            <w:tcW w:w="2296" w:type="dxa"/>
          </w:tcPr>
          <w:p w14:paraId="0F6756AC" w14:textId="30A46E9A" w:rsidR="00332A21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Инженер по </w:t>
            </w:r>
            <w:r w:rsidR="009923DA">
              <w:rPr>
                <w:sz w:val="20"/>
                <w:szCs w:val="20"/>
                <w:lang w:eastAsia="ru-RU"/>
              </w:rPr>
              <w:t>бурению</w:t>
            </w:r>
          </w:p>
          <w:p w14:paraId="0A74B0FF" w14:textId="0DB3CC19" w:rsidR="00332A21" w:rsidRPr="00D25EF3" w:rsidRDefault="00332A21" w:rsidP="00332A2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C49021" w14:textId="77777777" w:rsidR="00A260E9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2121258B" w14:textId="7222DEE1" w:rsidR="009923DA" w:rsidRDefault="009923DA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ИТСБР</w:t>
            </w:r>
          </w:p>
        </w:tc>
      </w:tr>
      <w:tr w:rsidR="00A260E9" w14:paraId="0F014584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5BFFBE24" w14:textId="78E80123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4.1.4</w:t>
            </w:r>
          </w:p>
        </w:tc>
        <w:tc>
          <w:tcPr>
            <w:tcW w:w="6568" w:type="dxa"/>
          </w:tcPr>
          <w:p w14:paraId="7D2E5087" w14:textId="3631E0BA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Особое внимание уделять </w:t>
            </w:r>
            <w:r w:rsidR="002B6E32">
              <w:rPr>
                <w:sz w:val="20"/>
              </w:rPr>
              <w:t>КНБК</w:t>
            </w:r>
            <w:r w:rsidRPr="00A260E9">
              <w:rPr>
                <w:sz w:val="20"/>
              </w:rPr>
              <w:t xml:space="preserve">. Наименее прихватоопасны при бурении в проницаемых породах </w:t>
            </w:r>
            <w:r w:rsidR="00021DBF">
              <w:rPr>
                <w:sz w:val="20"/>
              </w:rPr>
              <w:t>УБТС</w:t>
            </w:r>
          </w:p>
        </w:tc>
        <w:tc>
          <w:tcPr>
            <w:tcW w:w="2296" w:type="dxa"/>
          </w:tcPr>
          <w:p w14:paraId="2ADEEED2" w14:textId="3CB09C50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ННБ</w:t>
            </w:r>
          </w:p>
          <w:p w14:paraId="318B49AB" w14:textId="77777777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7CB805" w14:textId="77777777" w:rsidR="008C135A" w:rsidRPr="00D25EF3" w:rsidRDefault="008C135A" w:rsidP="008C135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D448FF" w14:textId="2FFF0FD6" w:rsidR="00A260E9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439B743D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412482E6" w14:textId="3287039B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4.1.5</w:t>
            </w:r>
          </w:p>
        </w:tc>
        <w:tc>
          <w:tcPr>
            <w:tcW w:w="6568" w:type="dxa"/>
          </w:tcPr>
          <w:p w14:paraId="30BE8E18" w14:textId="67F6A721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Элементы </w:t>
            </w:r>
            <w:r w:rsidR="00021DBF">
              <w:rPr>
                <w:sz w:val="20"/>
              </w:rPr>
              <w:t>КНБК</w:t>
            </w:r>
            <w:r w:rsidRPr="00A260E9">
              <w:rPr>
                <w:sz w:val="20"/>
              </w:rPr>
              <w:t>, устанавливаемые выше калибратора, не должны иметь острых кромок и других деталей, способствующих нарушению глин</w:t>
            </w:r>
            <w:r w:rsidR="00021DBF">
              <w:rPr>
                <w:sz w:val="20"/>
              </w:rPr>
              <w:t>истой корки на стенках скважины</w:t>
            </w:r>
          </w:p>
        </w:tc>
        <w:tc>
          <w:tcPr>
            <w:tcW w:w="2296" w:type="dxa"/>
          </w:tcPr>
          <w:p w14:paraId="7837D00B" w14:textId="71548CC7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ННБ</w:t>
            </w:r>
          </w:p>
          <w:p w14:paraId="53A9ABF2" w14:textId="389578FE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0353F45" w14:textId="77777777" w:rsidR="008C135A" w:rsidRPr="00D25EF3" w:rsidRDefault="008C135A" w:rsidP="008C135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5DEEB6" w14:textId="65C8E48C" w:rsidR="00A260E9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1231F063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2884631C" w14:textId="7C7697A5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4.1.6</w:t>
            </w:r>
          </w:p>
        </w:tc>
        <w:tc>
          <w:tcPr>
            <w:tcW w:w="6568" w:type="dxa"/>
          </w:tcPr>
          <w:p w14:paraId="79DAFB5D" w14:textId="6CA48781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Для уменьшения продолжительности вынужденных остановок при нахождении инс</w:t>
            </w:r>
            <w:r w:rsidR="00C22BBF">
              <w:rPr>
                <w:sz w:val="20"/>
              </w:rPr>
              <w:t>трумента в прихватоопасной зоне</w:t>
            </w:r>
            <w:r w:rsidR="002B6E32">
              <w:rPr>
                <w:sz w:val="20"/>
              </w:rPr>
              <w:t>,</w:t>
            </w:r>
            <w:r w:rsidRPr="00A260E9">
              <w:rPr>
                <w:sz w:val="20"/>
              </w:rPr>
              <w:t xml:space="preserve"> </w:t>
            </w:r>
            <w:r w:rsidR="00C22BBF">
              <w:rPr>
                <w:sz w:val="20"/>
              </w:rPr>
              <w:t>БУ</w:t>
            </w:r>
            <w:r w:rsidRPr="00A260E9">
              <w:rPr>
                <w:sz w:val="20"/>
              </w:rPr>
              <w:t>, работающие на электроприводе, должны иметь</w:t>
            </w:r>
            <w:r w:rsidRPr="00A260E9">
              <w:rPr>
                <w:color w:val="FF0000"/>
                <w:spacing w:val="-6"/>
                <w:sz w:val="20"/>
                <w:szCs w:val="22"/>
              </w:rPr>
              <w:t xml:space="preserve"> </w:t>
            </w:r>
            <w:r w:rsidRPr="00A260E9">
              <w:rPr>
                <w:sz w:val="20"/>
              </w:rPr>
              <w:t>исправную аварийную дизель-генераторну</w:t>
            </w:r>
            <w:r w:rsidR="00021DBF">
              <w:rPr>
                <w:sz w:val="20"/>
              </w:rPr>
              <w:t>ю станцию необходимой мощности</w:t>
            </w:r>
          </w:p>
        </w:tc>
        <w:tc>
          <w:tcPr>
            <w:tcW w:w="2296" w:type="dxa"/>
          </w:tcPr>
          <w:p w14:paraId="016331FF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81C340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5D732D" w14:textId="77777777" w:rsidR="00A260E9" w:rsidRDefault="00C22BBF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УОБР</w:t>
            </w:r>
          </w:p>
          <w:p w14:paraId="60EA28F4" w14:textId="4AF356B4" w:rsidR="00C22BBF" w:rsidRDefault="00C22BBF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537028DA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CA49EF9" w14:textId="7EEF55B9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4.1.7</w:t>
            </w:r>
          </w:p>
        </w:tc>
        <w:tc>
          <w:tcPr>
            <w:tcW w:w="6568" w:type="dxa"/>
            <w:vAlign w:val="center"/>
          </w:tcPr>
          <w:p w14:paraId="6273A1E7" w14:textId="30269E13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При спуске инструмента перед входом в прихватоопасную зону, в башмаке промежуточной колонны или в безопасной зоне следует произвести проверку следующего оборудования: аварийного двигателя под нагрузкой, роторной цепи, насосов и т.д. </w:t>
            </w:r>
          </w:p>
        </w:tc>
        <w:tc>
          <w:tcPr>
            <w:tcW w:w="2296" w:type="dxa"/>
          </w:tcPr>
          <w:p w14:paraId="59C598BD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8168A0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91706E5" w14:textId="5B3FB55C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449F5F9D" w14:textId="77777777" w:rsidTr="00C22BBF">
        <w:tc>
          <w:tcPr>
            <w:tcW w:w="744" w:type="dxa"/>
            <w:tcMar>
              <w:left w:w="57" w:type="dxa"/>
              <w:right w:w="28" w:type="dxa"/>
            </w:tcMar>
          </w:tcPr>
          <w:p w14:paraId="5E93FEAB" w14:textId="3EB88FC5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4.1.8</w:t>
            </w:r>
          </w:p>
        </w:tc>
        <w:tc>
          <w:tcPr>
            <w:tcW w:w="6568" w:type="dxa"/>
          </w:tcPr>
          <w:p w14:paraId="6E9DBE3C" w14:textId="12E734C0" w:rsidR="00A260E9" w:rsidRPr="00A260E9" w:rsidRDefault="00842F8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</w:t>
            </w:r>
            <w:r w:rsidRPr="00A260E9">
              <w:rPr>
                <w:sz w:val="20"/>
              </w:rPr>
              <w:t>ринимать все меры для сокращения времени неподвижного контакта КНБК и инструмента со с</w:t>
            </w:r>
            <w:r>
              <w:rPr>
                <w:sz w:val="20"/>
              </w:rPr>
              <w:t>тенками скважины в н</w:t>
            </w:r>
            <w:r w:rsidR="00A260E9" w:rsidRPr="00A260E9">
              <w:rPr>
                <w:sz w:val="20"/>
              </w:rPr>
              <w:t>аиболее прихватоопасной</w:t>
            </w:r>
            <w:r>
              <w:rPr>
                <w:sz w:val="20"/>
              </w:rPr>
              <w:t xml:space="preserve"> зоне</w:t>
            </w:r>
            <w:r w:rsidR="00A260E9" w:rsidRPr="00A260E9">
              <w:rPr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 w:rsidR="00A260E9" w:rsidRPr="00A260E9">
              <w:rPr>
                <w:sz w:val="20"/>
              </w:rPr>
              <w:t>свежевскрытая часть ствола, где идет интенсивная кольматация стенок скважины и фор</w:t>
            </w:r>
            <w:r>
              <w:rPr>
                <w:sz w:val="20"/>
              </w:rPr>
              <w:t>мирование фильтрационной корки)</w:t>
            </w:r>
          </w:p>
        </w:tc>
        <w:tc>
          <w:tcPr>
            <w:tcW w:w="2296" w:type="dxa"/>
          </w:tcPr>
          <w:p w14:paraId="42F0AC07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0462E9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97F504" w14:textId="11533A5F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4F922E14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232BB560" w14:textId="4ADF774D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4.1.9</w:t>
            </w:r>
          </w:p>
        </w:tc>
        <w:tc>
          <w:tcPr>
            <w:tcW w:w="6568" w:type="dxa"/>
            <w:vAlign w:val="center"/>
          </w:tcPr>
          <w:p w14:paraId="5ED9E97B" w14:textId="7205C8DC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При бурении в особо прихватоопасных зонах</w:t>
            </w:r>
            <w:r w:rsidR="00842F86">
              <w:rPr>
                <w:sz w:val="20"/>
              </w:rPr>
              <w:t xml:space="preserve"> </w:t>
            </w:r>
            <w:r w:rsidR="00842F86" w:rsidRPr="00A260E9">
              <w:rPr>
                <w:sz w:val="20"/>
              </w:rPr>
              <w:t xml:space="preserve">следует применять </w:t>
            </w:r>
            <w:r w:rsidR="00842F86">
              <w:rPr>
                <w:sz w:val="20"/>
              </w:rPr>
              <w:t>ВБТ</w:t>
            </w:r>
            <w:r w:rsidR="00842F86" w:rsidRPr="00A260E9">
              <w:rPr>
                <w:sz w:val="20"/>
              </w:rPr>
              <w:t xml:space="preserve">, значительно длиннее бурильных </w:t>
            </w:r>
            <w:r w:rsidR="00842F86">
              <w:rPr>
                <w:sz w:val="20"/>
              </w:rPr>
              <w:t xml:space="preserve">труб для того, чтобы долото после </w:t>
            </w:r>
            <w:r w:rsidR="00842F86">
              <w:rPr>
                <w:sz w:val="20"/>
              </w:rPr>
              <w:lastRenderedPageBreak/>
              <w:t>наращивания находилось</w:t>
            </w:r>
            <w:r w:rsidRPr="00A260E9">
              <w:rPr>
                <w:sz w:val="20"/>
              </w:rPr>
              <w:t xml:space="preserve"> в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A260E9">
                <w:rPr>
                  <w:sz w:val="20"/>
                </w:rPr>
                <w:t>5 м</w:t>
              </w:r>
            </w:smartTag>
            <w:r w:rsidRPr="00A260E9">
              <w:rPr>
                <w:sz w:val="20"/>
              </w:rPr>
              <w:t xml:space="preserve"> от забоя</w:t>
            </w:r>
            <w:r w:rsidR="00842F86">
              <w:rPr>
                <w:sz w:val="20"/>
              </w:rPr>
              <w:t>.</w:t>
            </w:r>
            <w:r w:rsidRPr="00A260E9">
              <w:rPr>
                <w:sz w:val="20"/>
              </w:rPr>
              <w:t xml:space="preserve"> Во время работ, связанных с наращиванием, периодически проворач</w:t>
            </w:r>
            <w:r w:rsidR="00021DBF">
              <w:rPr>
                <w:sz w:val="20"/>
              </w:rPr>
              <w:t>ивать бурильную колонну ротором</w:t>
            </w:r>
          </w:p>
        </w:tc>
        <w:tc>
          <w:tcPr>
            <w:tcW w:w="2296" w:type="dxa"/>
          </w:tcPr>
          <w:p w14:paraId="240F703F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F51EB70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DF0A11" w14:textId="04C21DA1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02BDA461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53DFB74" w14:textId="62F7A1C5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4.1.10</w:t>
            </w:r>
          </w:p>
        </w:tc>
        <w:tc>
          <w:tcPr>
            <w:tcW w:w="6568" w:type="dxa"/>
            <w:vAlign w:val="center"/>
          </w:tcPr>
          <w:p w14:paraId="75E45DB7" w14:textId="6D68DF76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Во время вынужденных остановок в прихватоопасной зоне без промывки скважины</w:t>
            </w:r>
            <w:r w:rsidR="00842F86">
              <w:rPr>
                <w:sz w:val="20"/>
              </w:rPr>
              <w:t xml:space="preserve"> бурильщику</w:t>
            </w:r>
            <w:r w:rsidRPr="00A260E9">
              <w:rPr>
                <w:sz w:val="20"/>
              </w:rPr>
              <w:t xml:space="preserve"> постоянно расхаживать бурильный инструмент на всю длину квадрата с проворо</w:t>
            </w:r>
            <w:r w:rsidR="00842F86">
              <w:rPr>
                <w:sz w:val="20"/>
              </w:rPr>
              <w:t>том ее ротором при спуске вниз</w:t>
            </w:r>
          </w:p>
        </w:tc>
        <w:tc>
          <w:tcPr>
            <w:tcW w:w="2296" w:type="dxa"/>
          </w:tcPr>
          <w:p w14:paraId="65FCBB1A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BA2C297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4EC27BF" w14:textId="1E0FF525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6F89278F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5C8E5F85" w14:textId="01E5E380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  <w:vAlign w:val="center"/>
          </w:tcPr>
          <w:p w14:paraId="5CF34DB4" w14:textId="0925C2ED" w:rsidR="00A260E9" w:rsidRPr="00146C07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Поддерживать при прохождении высокопроницаемых пластов концентрацию </w:t>
            </w:r>
            <w:r w:rsidR="009923DA">
              <w:rPr>
                <w:sz w:val="20"/>
              </w:rPr>
              <w:t>мраморной крошки</w:t>
            </w:r>
            <w:r w:rsidR="009923DA" w:rsidRPr="00A260E9">
              <w:rPr>
                <w:sz w:val="20"/>
              </w:rPr>
              <w:t xml:space="preserve"> </w:t>
            </w:r>
            <w:r w:rsidR="009923DA">
              <w:rPr>
                <w:sz w:val="20"/>
              </w:rPr>
              <w:t>– не менее 80</w:t>
            </w:r>
            <w:r w:rsidR="009923DA" w:rsidRPr="00A260E9">
              <w:rPr>
                <w:sz w:val="20"/>
              </w:rPr>
              <w:t xml:space="preserve"> кг/м</w:t>
            </w:r>
            <w:r w:rsidR="009923DA" w:rsidRPr="00A260E9">
              <w:rPr>
                <w:sz w:val="20"/>
                <w:vertAlign w:val="superscript"/>
              </w:rPr>
              <w:t>3</w:t>
            </w:r>
          </w:p>
        </w:tc>
        <w:tc>
          <w:tcPr>
            <w:tcW w:w="2296" w:type="dxa"/>
          </w:tcPr>
          <w:p w14:paraId="2E759059" w14:textId="77777777" w:rsidR="00146C07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F2F8078" w14:textId="77777777" w:rsidR="00146C07" w:rsidRPr="00D25EF3" w:rsidRDefault="00146C07" w:rsidP="00146C0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F8CACD" w14:textId="0C606924" w:rsidR="00A260E9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39C1377E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1384DA28" w14:textId="08B3A8F6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  <w:vAlign w:val="center"/>
          </w:tcPr>
          <w:p w14:paraId="6AB1E607" w14:textId="2D0DC4F0" w:rsidR="00A260E9" w:rsidRPr="00A260E9" w:rsidRDefault="009923D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Если отмечено поглощение бурового раствора, в качестве начально</w:t>
            </w:r>
            <w:r>
              <w:rPr>
                <w:sz w:val="20"/>
              </w:rPr>
              <w:t xml:space="preserve">й обработки рекомендуется обеспечить поддержание концентрации мраморной крошки </w:t>
            </w:r>
            <w:r w:rsidRPr="00A260E9">
              <w:rPr>
                <w:sz w:val="20"/>
              </w:rPr>
              <w:t>мелкого и среднего помола</w:t>
            </w:r>
            <w:r>
              <w:rPr>
                <w:sz w:val="20"/>
              </w:rPr>
              <w:t xml:space="preserve"> не менее 100 кг/м³</w:t>
            </w:r>
          </w:p>
        </w:tc>
        <w:tc>
          <w:tcPr>
            <w:tcW w:w="2296" w:type="dxa"/>
          </w:tcPr>
          <w:p w14:paraId="07A360DE" w14:textId="77777777" w:rsidR="00146C07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1C7D3A1" w14:textId="77777777" w:rsidR="00146C07" w:rsidRPr="00D25EF3" w:rsidRDefault="00146C07" w:rsidP="00146C0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5D28EE8" w14:textId="0A0E9D0F" w:rsidR="00A260E9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2F3E3F5E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78463B40" w14:textId="0448F718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  <w:vAlign w:val="center"/>
          </w:tcPr>
          <w:p w14:paraId="395C06AE" w14:textId="202050D7" w:rsidR="00A260E9" w:rsidRPr="00A260E9" w:rsidRDefault="00A23A6E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О</w:t>
            </w:r>
            <w:r w:rsidR="00A260E9" w:rsidRPr="00A260E9">
              <w:rPr>
                <w:sz w:val="20"/>
              </w:rPr>
              <w:t>граничить скорость проход</w:t>
            </w:r>
            <w:r w:rsidR="004D0EFF">
              <w:rPr>
                <w:sz w:val="20"/>
              </w:rPr>
              <w:t>ки до значений не более 35 м/ч</w:t>
            </w:r>
            <w:r w:rsidR="00A260E9" w:rsidRPr="00A260E9">
              <w:rPr>
                <w:sz w:val="20"/>
              </w:rPr>
              <w:t xml:space="preserve"> при бурении под эксплуатационную колонну, и до 45</w:t>
            </w:r>
            <w:r w:rsidR="00FF6030">
              <w:rPr>
                <w:sz w:val="20"/>
              </w:rPr>
              <w:t xml:space="preserve"> </w:t>
            </w:r>
            <w:r w:rsidR="00A260E9" w:rsidRPr="00A260E9">
              <w:rPr>
                <w:sz w:val="20"/>
              </w:rPr>
              <w:t>-</w:t>
            </w:r>
            <w:r w:rsidR="00FF6030">
              <w:rPr>
                <w:sz w:val="20"/>
              </w:rPr>
              <w:t xml:space="preserve"> </w:t>
            </w:r>
            <w:r w:rsidR="00A260E9" w:rsidRPr="00A260E9">
              <w:rPr>
                <w:sz w:val="20"/>
              </w:rPr>
              <w:t>50 м/</w:t>
            </w:r>
            <w:r w:rsidR="004D0EFF">
              <w:rPr>
                <w:sz w:val="20"/>
              </w:rPr>
              <w:t>ч</w:t>
            </w:r>
            <w:r w:rsidR="00021DBF">
              <w:rPr>
                <w:sz w:val="20"/>
              </w:rPr>
              <w:t xml:space="preserve"> при бурении под кондуктор</w:t>
            </w:r>
            <w:r>
              <w:rPr>
                <w:sz w:val="20"/>
              </w:rPr>
              <w:t xml:space="preserve"> в случаях, когда п</w:t>
            </w:r>
            <w:r w:rsidRPr="00A260E9">
              <w:rPr>
                <w:sz w:val="20"/>
              </w:rPr>
              <w:t>ри бур</w:t>
            </w:r>
            <w:r>
              <w:rPr>
                <w:sz w:val="20"/>
              </w:rPr>
              <w:t xml:space="preserve">ении высокопроницаемых пластов </w:t>
            </w:r>
            <w:r w:rsidRPr="00A260E9">
              <w:rPr>
                <w:sz w:val="20"/>
              </w:rPr>
              <w:t xml:space="preserve">наблюдаются повышенные механические скорости бурения, </w:t>
            </w:r>
            <w:r>
              <w:rPr>
                <w:sz w:val="20"/>
              </w:rPr>
              <w:t>которые</w:t>
            </w:r>
            <w:r w:rsidRPr="00A260E9">
              <w:rPr>
                <w:sz w:val="20"/>
              </w:rPr>
              <w:t xml:space="preserve"> мо</w:t>
            </w:r>
            <w:r>
              <w:rPr>
                <w:sz w:val="20"/>
              </w:rPr>
              <w:t>гут</w:t>
            </w:r>
            <w:r w:rsidRPr="00A260E9">
              <w:rPr>
                <w:sz w:val="20"/>
              </w:rPr>
              <w:t xml:space="preserve"> в определённых условиях спровоцировать дифференциальный прихват за счёт роста количества шлама в кольцевом пространстве и</w:t>
            </w:r>
            <w:r>
              <w:rPr>
                <w:sz w:val="20"/>
              </w:rPr>
              <w:t xml:space="preserve"> репрессии на проницаемый пласт</w:t>
            </w:r>
          </w:p>
        </w:tc>
        <w:tc>
          <w:tcPr>
            <w:tcW w:w="2296" w:type="dxa"/>
          </w:tcPr>
          <w:p w14:paraId="508EEC77" w14:textId="77777777" w:rsidR="004D0EFF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12745D" w14:textId="77777777" w:rsidR="004D0EFF" w:rsidRPr="00D25EF3" w:rsidRDefault="004D0EFF" w:rsidP="004D0E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790194" w14:textId="5D06D32C" w:rsidR="00A260E9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5C57F6C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81CF65D" w14:textId="7E3C0744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0A244646" w14:textId="6A29F046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В открытом стволе участка скважины при наращивании, СПО фиксировать затяжки и посадки инструмента свыше 10</w:t>
            </w:r>
            <w:r w:rsidR="004D0EFF">
              <w:rPr>
                <w:sz w:val="20"/>
              </w:rPr>
              <w:t xml:space="preserve"> т</w:t>
            </w:r>
            <w:r w:rsidR="0091066F">
              <w:rPr>
                <w:sz w:val="20"/>
              </w:rPr>
              <w:t>н</w:t>
            </w:r>
          </w:p>
        </w:tc>
        <w:tc>
          <w:tcPr>
            <w:tcW w:w="2296" w:type="dxa"/>
          </w:tcPr>
          <w:p w14:paraId="15E84A11" w14:textId="77777777" w:rsidR="004D0EFF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6E3B21" w14:textId="77777777" w:rsidR="004D0EFF" w:rsidRPr="00D25EF3" w:rsidRDefault="004D0EFF" w:rsidP="004D0E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A8A1E7" w14:textId="1EDF295F" w:rsidR="00A260E9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42E4C7B9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1E32DBFF" w14:textId="5FEFBAB4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  <w:vAlign w:val="center"/>
          </w:tcPr>
          <w:p w14:paraId="202E9896" w14:textId="0ADA871A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При </w:t>
            </w:r>
            <w:r w:rsidR="00927117">
              <w:rPr>
                <w:sz w:val="20"/>
              </w:rPr>
              <w:t>увеличении страгивающих нагрузок</w:t>
            </w:r>
            <w:r w:rsidR="00927117" w:rsidRPr="00A260E9">
              <w:rPr>
                <w:sz w:val="20"/>
              </w:rPr>
              <w:t xml:space="preserve"> </w:t>
            </w:r>
            <w:r w:rsidRPr="00A260E9">
              <w:rPr>
                <w:sz w:val="20"/>
              </w:rPr>
              <w:t>в процессе бурения бурильщик обязан произвести проработку призабойного интервала. Если после этого затяжки не исчезнут</w:t>
            </w:r>
            <w:r w:rsidR="00A23A6E">
              <w:rPr>
                <w:sz w:val="20"/>
              </w:rPr>
              <w:t>,</w:t>
            </w:r>
            <w:r w:rsidRPr="00A260E9">
              <w:rPr>
                <w:sz w:val="20"/>
              </w:rPr>
              <w:t xml:space="preserve"> сообщить об этом буровому мастеру или </w:t>
            </w:r>
            <w:r w:rsidR="00AD6D34">
              <w:rPr>
                <w:sz w:val="20"/>
              </w:rPr>
              <w:t xml:space="preserve">буровому </w:t>
            </w:r>
            <w:r w:rsidRPr="00A260E9">
              <w:rPr>
                <w:sz w:val="20"/>
              </w:rPr>
              <w:t>супервайзеру и дал</w:t>
            </w:r>
            <w:r w:rsidR="00021DBF">
              <w:rPr>
                <w:sz w:val="20"/>
              </w:rPr>
              <w:t>ьше действовать по их указаниям</w:t>
            </w:r>
          </w:p>
        </w:tc>
        <w:tc>
          <w:tcPr>
            <w:tcW w:w="2296" w:type="dxa"/>
          </w:tcPr>
          <w:p w14:paraId="263D43F0" w14:textId="77777777" w:rsidR="00AD6D34" w:rsidRDefault="00AD6D34" w:rsidP="00AD6D3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7641359" w14:textId="77777777" w:rsidR="00AD6D34" w:rsidRPr="00D25EF3" w:rsidRDefault="00AD6D34" w:rsidP="00AD6D3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6A068E4" w14:textId="754709E8" w:rsidR="00A260E9" w:rsidRDefault="00AD6D34" w:rsidP="00AD6D3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02A0BBC3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7B7784CE" w14:textId="7C7D9FA6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  <w:vAlign w:val="center"/>
          </w:tcPr>
          <w:p w14:paraId="0C56DEE2" w14:textId="515C6FAC" w:rsidR="006E5F58" w:rsidRPr="00AD6D34" w:rsidRDefault="006E5F58" w:rsidP="00543FA0">
            <w:pPr>
              <w:spacing w:after="60"/>
              <w:jc w:val="both"/>
              <w:rPr>
                <w:sz w:val="20"/>
              </w:rPr>
            </w:pPr>
            <w:r w:rsidRPr="00AD6D34">
              <w:rPr>
                <w:sz w:val="20"/>
              </w:rPr>
              <w:t>В случае возникновения затяжек необходимо принять меры по восстановлению нормальной подвижности бурильной колонны путём интенсивной промывки, расхаживания и, по</w:t>
            </w:r>
            <w:r>
              <w:rPr>
                <w:sz w:val="20"/>
              </w:rPr>
              <w:t xml:space="preserve"> </w:t>
            </w:r>
            <w:r w:rsidRPr="00AD6D34">
              <w:rPr>
                <w:sz w:val="20"/>
              </w:rPr>
              <w:t xml:space="preserve">возможности, вращения инструмента с одновременным введением смазывающих добавок в буровой раствор. </w:t>
            </w:r>
          </w:p>
          <w:p w14:paraId="7BB13F11" w14:textId="1820E5AB" w:rsidR="006E5F58" w:rsidRPr="00AD6D34" w:rsidRDefault="006E5F58" w:rsidP="00543FA0">
            <w:pPr>
              <w:spacing w:after="60"/>
              <w:jc w:val="both"/>
              <w:rPr>
                <w:sz w:val="20"/>
              </w:rPr>
            </w:pPr>
            <w:r w:rsidRPr="00AD6D34">
              <w:rPr>
                <w:sz w:val="20"/>
              </w:rPr>
              <w:t>При невозможности отрыва долота от забоя при натяжке свыше 10</w:t>
            </w:r>
            <w:r>
              <w:rPr>
                <w:sz w:val="20"/>
              </w:rPr>
              <w:t xml:space="preserve"> </w:t>
            </w:r>
            <w:r w:rsidRPr="00AD6D34">
              <w:rPr>
                <w:sz w:val="20"/>
              </w:rPr>
              <w:t>т</w:t>
            </w:r>
            <w:r w:rsidR="0091066F">
              <w:rPr>
                <w:sz w:val="20"/>
              </w:rPr>
              <w:t>н</w:t>
            </w:r>
            <w:r w:rsidRPr="00AD6D34">
              <w:rPr>
                <w:sz w:val="20"/>
              </w:rPr>
              <w:t xml:space="preserve"> от веса инструмента, бурильщик должен:</w:t>
            </w:r>
          </w:p>
          <w:p w14:paraId="3E58B076" w14:textId="35F46470" w:rsidR="00ED669D" w:rsidRPr="00ED669D" w:rsidRDefault="00ED669D" w:rsidP="00ED669D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5F75E1">
              <w:rPr>
                <w:sz w:val="20"/>
              </w:rPr>
              <w:t>выбрать собственный вес</w:t>
            </w:r>
            <w:r>
              <w:rPr>
                <w:sz w:val="20"/>
              </w:rPr>
              <w:t xml:space="preserve"> и</w:t>
            </w:r>
            <w:r w:rsidRPr="00ED669D">
              <w:rPr>
                <w:sz w:val="20"/>
              </w:rPr>
              <w:t xml:space="preserve"> </w:t>
            </w:r>
            <w:r w:rsidRPr="005F75E1">
              <w:rPr>
                <w:sz w:val="20"/>
              </w:rPr>
              <w:t>создать пружину с мак</w:t>
            </w:r>
            <w:r w:rsidRPr="00ED669D">
              <w:rPr>
                <w:sz w:val="20"/>
              </w:rPr>
              <w:t>симальным допустимым моментом;</w:t>
            </w:r>
          </w:p>
          <w:p w14:paraId="2AE1F269" w14:textId="7C861175" w:rsidR="00ED669D" w:rsidRPr="005F75E1" w:rsidRDefault="00ED669D" w:rsidP="00ED669D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5F75E1">
              <w:rPr>
                <w:sz w:val="20"/>
              </w:rPr>
              <w:t>резко разгрузить бурильный инструмент на максимально возможную величину;</w:t>
            </w:r>
          </w:p>
          <w:p w14:paraId="38EED14B" w14:textId="7E5F2BA9" w:rsidR="006E5F58" w:rsidRPr="00ED669D" w:rsidRDefault="006E5F58" w:rsidP="00ED669D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ED669D">
              <w:rPr>
                <w:sz w:val="20"/>
              </w:rPr>
              <w:t>сделать натяжку до веса, который был при бурении;</w:t>
            </w:r>
          </w:p>
          <w:p w14:paraId="3CE00582" w14:textId="088383C9" w:rsidR="006E5F58" w:rsidRPr="00EC3E0F" w:rsidRDefault="006E5F58" w:rsidP="00543FA0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EC3E0F">
              <w:rPr>
                <w:sz w:val="20"/>
              </w:rPr>
              <w:t xml:space="preserve">попытаться провернуть инструмент ротором, не превышая количество </w:t>
            </w:r>
            <w:r w:rsidR="00973914">
              <w:rPr>
                <w:sz w:val="20"/>
              </w:rPr>
              <w:t xml:space="preserve">оборотов, указанных в </w:t>
            </w:r>
            <w:r w:rsidR="00F604ED">
              <w:rPr>
                <w:sz w:val="20"/>
              </w:rPr>
              <w:t>Т</w:t>
            </w:r>
            <w:r w:rsidR="00973914">
              <w:rPr>
                <w:sz w:val="20"/>
              </w:rPr>
              <w:t>аблице 9</w:t>
            </w:r>
            <w:r w:rsidRPr="00EC3E0F">
              <w:rPr>
                <w:sz w:val="20"/>
              </w:rPr>
              <w:t>.</w:t>
            </w:r>
          </w:p>
          <w:p w14:paraId="4DDD854B" w14:textId="3427E52B" w:rsidR="006E5F58" w:rsidRPr="00FD4C5E" w:rsidRDefault="006E5F58" w:rsidP="00543FA0">
            <w:pPr>
              <w:pStyle w:val="afa"/>
              <w:spacing w:before="120" w:beforeAutospacing="0" w:after="0" w:afterAutospacing="0"/>
              <w:jc w:val="right"/>
              <w:rPr>
                <w:rFonts w:ascii="Arial" w:hAnsi="Arial" w:cs="Arial"/>
                <w:b/>
                <w:bCs/>
                <w:sz w:val="18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Та</w:t>
            </w:r>
            <w:r w:rsidR="00973914">
              <w:rPr>
                <w:rFonts w:ascii="Arial" w:hAnsi="Arial" w:cs="Arial"/>
                <w:b/>
                <w:bCs/>
                <w:sz w:val="18"/>
                <w:szCs w:val="20"/>
              </w:rPr>
              <w:t>блица 9</w:t>
            </w:r>
          </w:p>
          <w:p w14:paraId="464F5C79" w14:textId="44100539" w:rsidR="006E5F58" w:rsidRPr="00FD4C5E" w:rsidRDefault="00EC3E0F" w:rsidP="00021DBF">
            <w:pPr>
              <w:pStyle w:val="afa"/>
              <w:spacing w:before="0" w:beforeAutospacing="0" w:after="60" w:afterAutospacing="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20"/>
              </w:rPr>
              <w:t>Определение скорости вращения</w:t>
            </w:r>
          </w:p>
          <w:tbl>
            <w:tblPr>
              <w:tblStyle w:val="aff"/>
              <w:tblW w:w="6388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1134"/>
              <w:gridCol w:w="868"/>
              <w:gridCol w:w="1099"/>
              <w:gridCol w:w="1099"/>
              <w:gridCol w:w="1099"/>
              <w:gridCol w:w="1089"/>
            </w:tblGrid>
            <w:tr w:rsidR="00EC3E0F" w:rsidRPr="00FD4C5E" w14:paraId="11F8E4C1" w14:textId="77777777" w:rsidTr="00EC3E0F">
              <w:trPr>
                <w:tblHeader/>
                <w:jc w:val="center"/>
              </w:trPr>
              <w:tc>
                <w:tcPr>
                  <w:tcW w:w="1134" w:type="dxa"/>
                  <w:vMerge w:val="restart"/>
                  <w:tcBorders>
                    <w:top w:val="single" w:sz="12" w:space="0" w:color="auto"/>
                    <w:left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D9B59B5" w14:textId="4BF7D458" w:rsidR="00EC3E0F" w:rsidRPr="00366E29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ДИАМЕТР ТРУБЫ</w:t>
                  </w:r>
                </w:p>
              </w:tc>
              <w:tc>
                <w:tcPr>
                  <w:tcW w:w="5254" w:type="dxa"/>
                  <w:gridSpan w:val="5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7BCD6717" w14:textId="5D429595" w:rsidR="00EC3E0F" w:rsidRPr="00366E29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ГРУППА ПРОЧНОСТИ</w:t>
                  </w:r>
                </w:p>
              </w:tc>
            </w:tr>
            <w:tr w:rsidR="00D476D0" w:rsidRPr="00FD4C5E" w14:paraId="6C274C08" w14:textId="77777777" w:rsidTr="000818F4">
              <w:trPr>
                <w:trHeight w:val="196"/>
                <w:tblHeader/>
                <w:jc w:val="center"/>
              </w:trPr>
              <w:tc>
                <w:tcPr>
                  <w:tcW w:w="1134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C9129DD" w14:textId="77777777" w:rsidR="00EC3E0F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868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8000429" w14:textId="387B7F9A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Д</w:t>
                  </w:r>
                </w:p>
              </w:tc>
              <w:tc>
                <w:tcPr>
                  <w:tcW w:w="109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97D71D4" w14:textId="2F49736A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К</w:t>
                  </w:r>
                </w:p>
              </w:tc>
              <w:tc>
                <w:tcPr>
                  <w:tcW w:w="109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5E9B826" w14:textId="2A6E558E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Е</w:t>
                  </w:r>
                </w:p>
              </w:tc>
              <w:tc>
                <w:tcPr>
                  <w:tcW w:w="109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17192F83" w14:textId="3AF24136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Л</w:t>
                  </w:r>
                </w:p>
              </w:tc>
              <w:tc>
                <w:tcPr>
                  <w:tcW w:w="108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3AC82EB" w14:textId="379A62E3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М</w:t>
                  </w:r>
                </w:p>
              </w:tc>
            </w:tr>
            <w:tr w:rsidR="00EC3E0F" w:rsidRPr="00FD4C5E" w14:paraId="18E2C4C1" w14:textId="77777777" w:rsidTr="00260F8E">
              <w:trPr>
                <w:jc w:val="center"/>
              </w:trPr>
              <w:tc>
                <w:tcPr>
                  <w:tcW w:w="1134" w:type="dxa"/>
                  <w:tcBorders>
                    <w:top w:val="single" w:sz="12" w:space="0" w:color="auto"/>
                    <w:left w:val="single" w:sz="12" w:space="0" w:color="auto"/>
                  </w:tcBorders>
                </w:tcPr>
                <w:p w14:paraId="146C7C49" w14:textId="0E071524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5254" w:type="dxa"/>
                  <w:gridSpan w:val="5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20E8AA87" w14:textId="7335D118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AD6D34">
                    <w:rPr>
                      <w:sz w:val="20"/>
                    </w:rPr>
                    <w:t>Оборотов на 1000</w:t>
                  </w:r>
                  <w:r>
                    <w:rPr>
                      <w:sz w:val="20"/>
                    </w:rPr>
                    <w:t xml:space="preserve"> </w:t>
                  </w:r>
                  <w:r w:rsidRPr="00AD6D34">
                    <w:rPr>
                      <w:sz w:val="20"/>
                    </w:rPr>
                    <w:t>м</w:t>
                  </w:r>
                </w:p>
              </w:tc>
            </w:tr>
            <w:tr w:rsidR="00EC3E0F" w:rsidRPr="00FD4C5E" w14:paraId="209E2CF2" w14:textId="77777777" w:rsidTr="00EC3E0F">
              <w:trPr>
                <w:jc w:val="center"/>
              </w:trPr>
              <w:tc>
                <w:tcPr>
                  <w:tcW w:w="1134" w:type="dxa"/>
                  <w:tcBorders>
                    <w:left w:val="single" w:sz="12" w:space="0" w:color="auto"/>
                  </w:tcBorders>
                </w:tcPr>
                <w:p w14:paraId="4EA2CD12" w14:textId="2A5F592D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bCs/>
                      <w:sz w:val="20"/>
                      <w:szCs w:val="20"/>
                    </w:rPr>
                    <w:t>89</w:t>
                  </w:r>
                </w:p>
              </w:tc>
              <w:tc>
                <w:tcPr>
                  <w:tcW w:w="868" w:type="dxa"/>
                </w:tcPr>
                <w:p w14:paraId="344B4287" w14:textId="0D3B5F32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5,5</w:t>
                  </w:r>
                </w:p>
              </w:tc>
              <w:tc>
                <w:tcPr>
                  <w:tcW w:w="1099" w:type="dxa"/>
                </w:tcPr>
                <w:p w14:paraId="780D9432" w14:textId="39BFB0F8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7,5</w:t>
                  </w:r>
                </w:p>
              </w:tc>
              <w:tc>
                <w:tcPr>
                  <w:tcW w:w="1099" w:type="dxa"/>
                </w:tcPr>
                <w:p w14:paraId="2B7DF3CC" w14:textId="09F4EF97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9,5</w:t>
                  </w:r>
                </w:p>
              </w:tc>
              <w:tc>
                <w:tcPr>
                  <w:tcW w:w="1099" w:type="dxa"/>
                </w:tcPr>
                <w:p w14:paraId="3AE8D010" w14:textId="14983100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10,5</w:t>
                  </w:r>
                </w:p>
              </w:tc>
              <w:tc>
                <w:tcPr>
                  <w:tcW w:w="1089" w:type="dxa"/>
                  <w:tcBorders>
                    <w:right w:val="single" w:sz="12" w:space="0" w:color="auto"/>
                  </w:tcBorders>
                </w:tcPr>
                <w:p w14:paraId="56A204C7" w14:textId="2D9C88DF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13,5</w:t>
                  </w:r>
                </w:p>
              </w:tc>
            </w:tr>
            <w:tr w:rsidR="00EC3E0F" w:rsidRPr="00FD4C5E" w14:paraId="4A5DFEF0" w14:textId="77777777" w:rsidTr="00EC3E0F">
              <w:trPr>
                <w:trHeight w:val="116"/>
                <w:jc w:val="center"/>
              </w:trPr>
              <w:tc>
                <w:tcPr>
                  <w:tcW w:w="1134" w:type="dxa"/>
                  <w:tcBorders>
                    <w:left w:val="single" w:sz="12" w:space="0" w:color="auto"/>
                    <w:bottom w:val="single" w:sz="12" w:space="0" w:color="auto"/>
                  </w:tcBorders>
                </w:tcPr>
                <w:p w14:paraId="6F2F13E8" w14:textId="226B54D4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bCs/>
                      <w:sz w:val="20"/>
                      <w:szCs w:val="20"/>
                    </w:rPr>
                    <w:t>127</w:t>
                  </w:r>
                </w:p>
              </w:tc>
              <w:tc>
                <w:tcPr>
                  <w:tcW w:w="868" w:type="dxa"/>
                  <w:tcBorders>
                    <w:bottom w:val="single" w:sz="12" w:space="0" w:color="auto"/>
                  </w:tcBorders>
                </w:tcPr>
                <w:p w14:paraId="3D4656E7" w14:textId="693B8B81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3,8</w:t>
                  </w:r>
                </w:p>
              </w:tc>
              <w:tc>
                <w:tcPr>
                  <w:tcW w:w="1099" w:type="dxa"/>
                  <w:tcBorders>
                    <w:bottom w:val="single" w:sz="12" w:space="0" w:color="auto"/>
                  </w:tcBorders>
                </w:tcPr>
                <w:p w14:paraId="324A752B" w14:textId="2C63D26B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5,2</w:t>
                  </w:r>
                </w:p>
              </w:tc>
              <w:tc>
                <w:tcPr>
                  <w:tcW w:w="1099" w:type="dxa"/>
                  <w:tcBorders>
                    <w:bottom w:val="single" w:sz="12" w:space="0" w:color="auto"/>
                  </w:tcBorders>
                </w:tcPr>
                <w:p w14:paraId="588ED214" w14:textId="0C8C24B2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6,6</w:t>
                  </w:r>
                </w:p>
              </w:tc>
              <w:tc>
                <w:tcPr>
                  <w:tcW w:w="1099" w:type="dxa"/>
                  <w:tcBorders>
                    <w:bottom w:val="single" w:sz="12" w:space="0" w:color="auto"/>
                  </w:tcBorders>
                </w:tcPr>
                <w:p w14:paraId="042E9950" w14:textId="776881A0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7,3</w:t>
                  </w:r>
                </w:p>
              </w:tc>
              <w:tc>
                <w:tcPr>
                  <w:tcW w:w="1089" w:type="dxa"/>
                  <w:tcBorders>
                    <w:bottom w:val="single" w:sz="12" w:space="0" w:color="auto"/>
                    <w:right w:val="single" w:sz="12" w:space="0" w:color="auto"/>
                  </w:tcBorders>
                </w:tcPr>
                <w:p w14:paraId="7C1B9CDF" w14:textId="7F41C378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9,4</w:t>
                  </w:r>
                </w:p>
              </w:tc>
            </w:tr>
          </w:tbl>
          <w:p w14:paraId="332ED9C8" w14:textId="32221F05" w:rsidR="006E5F58" w:rsidRPr="002C475D" w:rsidRDefault="00FE1EDD" w:rsidP="00477BC4">
            <w:pPr>
              <w:spacing w:before="120"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Первоочередные действия по ликвидации прихвата </w:t>
            </w:r>
            <w:r w:rsidR="006E3DA4">
              <w:rPr>
                <w:sz w:val="20"/>
              </w:rPr>
              <w:t xml:space="preserve">изложены </w:t>
            </w:r>
            <w:r>
              <w:rPr>
                <w:sz w:val="20"/>
              </w:rPr>
              <w:t xml:space="preserve">в </w:t>
            </w:r>
            <w:hyperlink w:anchor="Приложение2" w:history="1">
              <w:r w:rsidRPr="006E3DA4">
                <w:rPr>
                  <w:rStyle w:val="ac"/>
                  <w:sz w:val="20"/>
                </w:rPr>
                <w:t>Приложении 2</w:t>
              </w:r>
            </w:hyperlink>
          </w:p>
        </w:tc>
        <w:tc>
          <w:tcPr>
            <w:tcW w:w="2296" w:type="dxa"/>
          </w:tcPr>
          <w:p w14:paraId="6EB95A9A" w14:textId="5569D556" w:rsidR="006E5F58" w:rsidRDefault="006E5F58" w:rsidP="006E5F5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82A1EC1" w14:textId="67C45299" w:rsidR="006E5F58" w:rsidRDefault="006E5F58" w:rsidP="006E5F5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7D5C360" w14:textId="77777777" w:rsidR="006E5F58" w:rsidRPr="00D25EF3" w:rsidRDefault="006E5F58" w:rsidP="006E5F5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65ACBE" w14:textId="3EB51669" w:rsidR="006E5F58" w:rsidRDefault="006E5F58" w:rsidP="006E5F5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2899C895" w14:textId="77777777" w:rsidTr="006B0B75">
        <w:tc>
          <w:tcPr>
            <w:tcW w:w="744" w:type="dxa"/>
            <w:tcMar>
              <w:left w:w="57" w:type="dxa"/>
              <w:right w:w="28" w:type="dxa"/>
            </w:tcMar>
          </w:tcPr>
          <w:p w14:paraId="57F64503" w14:textId="620CE199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</w:rPr>
              <w:t>4.1.1</w:t>
            </w:r>
            <w:r w:rsidR="00ED669D">
              <w:rPr>
                <w:sz w:val="20"/>
              </w:rPr>
              <w:t>7</w:t>
            </w:r>
          </w:p>
        </w:tc>
        <w:tc>
          <w:tcPr>
            <w:tcW w:w="6568" w:type="dxa"/>
          </w:tcPr>
          <w:p w14:paraId="1DC25730" w14:textId="2337A22B" w:rsidR="006E5F58" w:rsidRPr="00AD6D34" w:rsidRDefault="002464EC" w:rsidP="00034309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Если</w:t>
            </w:r>
            <w:r w:rsidR="006E5F58" w:rsidRPr="00AD6D34">
              <w:rPr>
                <w:sz w:val="20"/>
              </w:rPr>
              <w:t xml:space="preserve"> </w:t>
            </w:r>
            <w:r w:rsidRPr="00AD6D34">
              <w:rPr>
                <w:sz w:val="20"/>
              </w:rPr>
              <w:t xml:space="preserve">не удалось освободить </w:t>
            </w:r>
            <w:r w:rsidR="006E5F58" w:rsidRPr="00AD6D34">
              <w:rPr>
                <w:sz w:val="20"/>
              </w:rPr>
              <w:t>бурильную колонну, расхаживание с большими нагрузками следует прекратить и оперативно готовить сква</w:t>
            </w:r>
            <w:r w:rsidR="00021DBF">
              <w:rPr>
                <w:sz w:val="20"/>
              </w:rPr>
              <w:t>жину к установке нефтяной ванны</w:t>
            </w:r>
            <w:r w:rsidR="00DE0E4A">
              <w:rPr>
                <w:sz w:val="20"/>
              </w:rPr>
              <w:t xml:space="preserve">. </w:t>
            </w:r>
            <w:r w:rsidR="00DE0E4A" w:rsidRPr="00DE0E4A">
              <w:rPr>
                <w:sz w:val="20"/>
              </w:rPr>
              <w:t xml:space="preserve">Снизить гидростатическое </w:t>
            </w:r>
            <w:r w:rsidR="00DE0E4A" w:rsidRPr="00DE0E4A">
              <w:rPr>
                <w:sz w:val="20"/>
              </w:rPr>
              <w:lastRenderedPageBreak/>
              <w:t>давление на максимально возможную величину. Предварительно проверить работоспособность ПВО</w:t>
            </w:r>
          </w:p>
        </w:tc>
        <w:tc>
          <w:tcPr>
            <w:tcW w:w="2296" w:type="dxa"/>
          </w:tcPr>
          <w:p w14:paraId="0B8F73C4" w14:textId="53E519BB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718FD51" w14:textId="16BA0183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172B093" w14:textId="77777777" w:rsidR="00513FC5" w:rsidRPr="00D25EF3" w:rsidRDefault="00513FC5" w:rsidP="00513FC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39790C6" w14:textId="27ECB49F" w:rsidR="006E5F58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6E5F58" w14:paraId="54733871" w14:textId="77777777" w:rsidTr="006B0B75">
        <w:tc>
          <w:tcPr>
            <w:tcW w:w="744" w:type="dxa"/>
            <w:tcMar>
              <w:left w:w="57" w:type="dxa"/>
              <w:right w:w="28" w:type="dxa"/>
            </w:tcMar>
          </w:tcPr>
          <w:p w14:paraId="78265DFA" w14:textId="28552191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4.1.1</w:t>
            </w:r>
            <w:r w:rsidR="00ED669D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72F03874" w14:textId="3EECC456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>Для освобождения бурильной колонны необходимо предварительно выяснить причину и определить место прихвата (</w:t>
            </w:r>
            <w:r w:rsidRPr="006B0B75">
              <w:rPr>
                <w:sz w:val="20"/>
              </w:rPr>
              <w:t>расчётным методом</w:t>
            </w:r>
            <w:r w:rsidRPr="00AD6D34">
              <w:rPr>
                <w:sz w:val="20"/>
              </w:rPr>
              <w:t xml:space="preserve">), а затем начать работы по </w:t>
            </w:r>
            <w:r w:rsidR="00021DBF">
              <w:rPr>
                <w:sz w:val="20"/>
              </w:rPr>
              <w:t>ликвидации прихвата</w:t>
            </w:r>
            <w:r w:rsidR="002464EC">
              <w:rPr>
                <w:sz w:val="20"/>
              </w:rPr>
              <w:t>, минимизировав потери времени</w:t>
            </w:r>
          </w:p>
        </w:tc>
        <w:tc>
          <w:tcPr>
            <w:tcW w:w="2296" w:type="dxa"/>
          </w:tcPr>
          <w:p w14:paraId="2548B6C5" w14:textId="77777777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19872EA" w14:textId="77777777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07D6290" w14:textId="77777777" w:rsidR="00513FC5" w:rsidRPr="00D25EF3" w:rsidRDefault="00513FC5" w:rsidP="00513FC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B2A511" w14:textId="653AE2FC" w:rsidR="006E5F58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19550736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59B5E38E" w14:textId="64F57843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</w:t>
            </w:r>
            <w:r w:rsidR="00ED669D"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  <w:vAlign w:val="center"/>
          </w:tcPr>
          <w:p w14:paraId="31E7A0D1" w14:textId="40964F8F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 xml:space="preserve">При возникновении прихвата колонны бурильных труб руководствоваться «Рабочей таблицей по освобождению прихваченной колонны бурильных труб». Данная таблица должна содержать предельно допустимые нагрузки для применяемых бурильных труб, допустимое </w:t>
            </w:r>
            <w:r w:rsidR="006B0B75">
              <w:rPr>
                <w:sz w:val="20"/>
              </w:rPr>
              <w:t>количество оборотов</w:t>
            </w:r>
            <w:r w:rsidR="002464EC">
              <w:rPr>
                <w:sz w:val="20"/>
              </w:rPr>
              <w:t xml:space="preserve"> </w:t>
            </w:r>
            <w:r w:rsidR="006B0B75">
              <w:rPr>
                <w:sz w:val="20"/>
              </w:rPr>
              <w:t>/</w:t>
            </w:r>
            <w:r w:rsidR="002464EC">
              <w:rPr>
                <w:sz w:val="20"/>
              </w:rPr>
              <w:t xml:space="preserve"> </w:t>
            </w:r>
            <w:r w:rsidR="006B0B75">
              <w:rPr>
                <w:sz w:val="20"/>
              </w:rPr>
              <w:t xml:space="preserve">1000 м </w:t>
            </w:r>
            <w:r w:rsidRPr="00AD6D34">
              <w:rPr>
                <w:sz w:val="20"/>
              </w:rPr>
              <w:t xml:space="preserve">и должна быть расположена на видном месте у бурильщика для оперативных </w:t>
            </w:r>
            <w:r w:rsidR="00021DBF">
              <w:rPr>
                <w:sz w:val="20"/>
              </w:rPr>
              <w:t>действий по ликвидации прихвата</w:t>
            </w:r>
          </w:p>
        </w:tc>
        <w:tc>
          <w:tcPr>
            <w:tcW w:w="2296" w:type="dxa"/>
          </w:tcPr>
          <w:p w14:paraId="73A1C065" w14:textId="77777777" w:rsidR="006B0B75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F5EE3F2" w14:textId="77777777" w:rsidR="006B0B75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65B7B21" w14:textId="77777777" w:rsidR="006B0B75" w:rsidRPr="00D25EF3" w:rsidRDefault="006B0B75" w:rsidP="006B0B7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1150CA" w14:textId="4E8F6E04" w:rsidR="006E5F58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6204F196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EA8CB2D" w14:textId="38139235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  <w:r w:rsidR="00ED669D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  <w:vAlign w:val="center"/>
          </w:tcPr>
          <w:p w14:paraId="3C874EF2" w14:textId="2AF1CB01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>До начала работ по освобождению прихваченного/заклинившего инструмента тщательно проверить состояние подъёмного оборудования – вышки, лебёдки, талевой системы, талевого каната и его крепления, а также работоспособность буровых насосов</w:t>
            </w:r>
            <w:r w:rsidR="00021DBF">
              <w:rPr>
                <w:sz w:val="20"/>
              </w:rPr>
              <w:t xml:space="preserve"> и исправность индикатора веса</w:t>
            </w:r>
          </w:p>
        </w:tc>
        <w:tc>
          <w:tcPr>
            <w:tcW w:w="2296" w:type="dxa"/>
          </w:tcPr>
          <w:p w14:paraId="577078D5" w14:textId="77777777" w:rsidR="006B0B75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A543E4B" w14:textId="77777777" w:rsidR="006B0B75" w:rsidRPr="00D25EF3" w:rsidRDefault="006B0B75" w:rsidP="006B0B7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EC6C56" w14:textId="6CE6BC2E" w:rsidR="006E5F58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5BF35F37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07016ACB" w14:textId="61DCDC5C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  <w:r w:rsidR="00ED669D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  <w:vAlign w:val="center"/>
          </w:tcPr>
          <w:p w14:paraId="4D549F4D" w14:textId="51A92634" w:rsidR="006E5F58" w:rsidRPr="00AD6D34" w:rsidRDefault="006E5F58" w:rsidP="00543FA0">
            <w:pPr>
              <w:snapToGrid w:val="0"/>
              <w:spacing w:after="60"/>
              <w:jc w:val="both"/>
              <w:rPr>
                <w:sz w:val="20"/>
              </w:rPr>
            </w:pPr>
            <w:r w:rsidRPr="00AD6D34">
              <w:rPr>
                <w:sz w:val="20"/>
              </w:rPr>
              <w:t>При прохождении</w:t>
            </w:r>
            <w:r w:rsidRPr="00AD6D34">
              <w:rPr>
                <w:i/>
                <w:sz w:val="20"/>
              </w:rPr>
              <w:t xml:space="preserve"> </w:t>
            </w:r>
            <w:r w:rsidRPr="00AD6D34">
              <w:rPr>
                <w:sz w:val="20"/>
              </w:rPr>
              <w:t>интервалов с высокой проницаемостью, склонных к прихватообразованию, исключить замеры и запоминания параме</w:t>
            </w:r>
            <w:r w:rsidR="006B0B75">
              <w:rPr>
                <w:sz w:val="20"/>
              </w:rPr>
              <w:t xml:space="preserve">тров кривизны с использованием </w:t>
            </w:r>
            <w:r w:rsidRPr="00AD6D34">
              <w:rPr>
                <w:sz w:val="20"/>
              </w:rPr>
              <w:t xml:space="preserve">телесистемы. </w:t>
            </w:r>
          </w:p>
          <w:p w14:paraId="5C6A9947" w14:textId="6B3FF71B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>Пр</w:t>
            </w:r>
            <w:r w:rsidR="00021DBF">
              <w:rPr>
                <w:sz w:val="20"/>
              </w:rPr>
              <w:t>и проведении инклинометрических</w:t>
            </w:r>
            <w:r w:rsidRPr="00AD6D34">
              <w:rPr>
                <w:sz w:val="20"/>
              </w:rPr>
              <w:t xml:space="preserve"> замеров, не связанных с набором или корректировкой ствола скважины, бурильный инструмент поднять на 15</w:t>
            </w:r>
            <w:r w:rsidR="006B0B75">
              <w:rPr>
                <w:sz w:val="20"/>
              </w:rPr>
              <w:t xml:space="preserve"> – </w:t>
            </w:r>
            <w:r w:rsidRPr="00AD6D34">
              <w:rPr>
                <w:sz w:val="20"/>
              </w:rPr>
              <w:t>25</w:t>
            </w:r>
            <w:r w:rsidR="006B0B75">
              <w:rPr>
                <w:sz w:val="20"/>
              </w:rPr>
              <w:t xml:space="preserve"> </w:t>
            </w:r>
            <w:r w:rsidR="00021DBF">
              <w:rPr>
                <w:sz w:val="20"/>
              </w:rPr>
              <w:t>м от забоя</w:t>
            </w:r>
          </w:p>
        </w:tc>
        <w:tc>
          <w:tcPr>
            <w:tcW w:w="2296" w:type="dxa"/>
          </w:tcPr>
          <w:p w14:paraId="332AD665" w14:textId="5F482D7C" w:rsidR="008E08DF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05E94D" w14:textId="390FBC69" w:rsidR="008E08DF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D6FAC73" w14:textId="77777777" w:rsidR="008E08DF" w:rsidRPr="00D25EF3" w:rsidRDefault="008E08DF" w:rsidP="008E08D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0872717" w14:textId="10375D65" w:rsidR="006E5F58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18757409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F9105D4" w14:textId="70FE9ED8" w:rsidR="006E5F58" w:rsidRDefault="008E08DF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  <w:r w:rsidR="00ED669D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4057419" w14:textId="578544B5" w:rsidR="008E08DF" w:rsidRPr="008E08DF" w:rsidRDefault="008E08DF" w:rsidP="00543FA0">
            <w:pPr>
              <w:spacing w:after="60"/>
              <w:jc w:val="both"/>
              <w:rPr>
                <w:sz w:val="20"/>
                <w:u w:val="single"/>
              </w:rPr>
            </w:pPr>
            <w:r w:rsidRPr="008E08DF">
              <w:rPr>
                <w:sz w:val="20"/>
              </w:rPr>
              <w:t>При длительных остановках или простоях скважин со вскрытыми, склонными к текучести породами, бурильный инструмент поднят</w:t>
            </w:r>
            <w:r w:rsidR="002464EC">
              <w:rPr>
                <w:sz w:val="20"/>
              </w:rPr>
              <w:t>ь</w:t>
            </w:r>
            <w:r w:rsidRPr="008E08DF">
              <w:rPr>
                <w:sz w:val="20"/>
              </w:rPr>
              <w:t xml:space="preserve"> в башмак предыдущей обсадной колонны. Периодически следует проводить шаблонировку, а при необходимости, и проработку открытого ствола до забоя. Периодичность проработки устанавливает супервайзер. </w:t>
            </w:r>
            <w:r w:rsidR="002464EC" w:rsidRPr="002464EC">
              <w:rPr>
                <w:b/>
                <w:sz w:val="20"/>
                <w:u w:val="single"/>
              </w:rPr>
              <w:t>Не допускать п</w:t>
            </w:r>
            <w:r w:rsidRPr="002464EC">
              <w:rPr>
                <w:b/>
                <w:sz w:val="20"/>
                <w:u w:val="single"/>
              </w:rPr>
              <w:t>ромывки без движения инструм</w:t>
            </w:r>
            <w:r w:rsidRPr="008E08DF">
              <w:rPr>
                <w:b/>
                <w:sz w:val="20"/>
                <w:u w:val="single"/>
              </w:rPr>
              <w:t>ента.</w:t>
            </w:r>
            <w:r w:rsidRPr="008E08DF">
              <w:rPr>
                <w:sz w:val="20"/>
                <w:u w:val="single"/>
              </w:rPr>
              <w:t xml:space="preserve"> </w:t>
            </w:r>
          </w:p>
          <w:p w14:paraId="5999789F" w14:textId="5F1CED56" w:rsidR="006E5F58" w:rsidRPr="008E08DF" w:rsidRDefault="002464EC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Н</w:t>
            </w:r>
            <w:r w:rsidR="008E08DF" w:rsidRPr="008E08DF">
              <w:rPr>
                <w:sz w:val="20"/>
              </w:rPr>
              <w:t>е производить продувку манифольда в зимнее время при нахождении низа бурильной колонны в интервале продуктивных пластов или вблизи забоя</w:t>
            </w:r>
            <w:r>
              <w:rPr>
                <w:sz w:val="20"/>
              </w:rPr>
              <w:t xml:space="preserve"> с целью</w:t>
            </w:r>
            <w:r w:rsidRPr="008E08DF">
              <w:rPr>
                <w:sz w:val="20"/>
              </w:rPr>
              <w:t xml:space="preserve"> предотвращения прихватов бурильного инструмента</w:t>
            </w:r>
            <w:r w:rsidR="008E08DF" w:rsidRPr="008E08DF">
              <w:rPr>
                <w:sz w:val="20"/>
              </w:rPr>
              <w:t>. Следует поднять 1</w:t>
            </w:r>
            <w:r w:rsidR="008E08DF">
              <w:rPr>
                <w:sz w:val="20"/>
              </w:rPr>
              <w:t xml:space="preserve"> </w:t>
            </w:r>
            <w:r w:rsidR="008E08DF" w:rsidRPr="008E08DF">
              <w:rPr>
                <w:sz w:val="20"/>
              </w:rPr>
              <w:t>-</w:t>
            </w:r>
            <w:r w:rsidR="008E08DF">
              <w:rPr>
                <w:sz w:val="20"/>
              </w:rPr>
              <w:t xml:space="preserve"> </w:t>
            </w:r>
            <w:r w:rsidR="008E08DF" w:rsidRPr="008E08DF">
              <w:rPr>
                <w:sz w:val="20"/>
              </w:rPr>
              <w:t>2 свечи над пластами (забоем), после чего приступить к продувке манифольда. Каждые 2 мин инстру</w:t>
            </w:r>
            <w:r w:rsidR="00021DBF">
              <w:rPr>
                <w:sz w:val="20"/>
              </w:rPr>
              <w:t>мент проворачивать</w:t>
            </w:r>
            <w:r w:rsidR="008E08DF" w:rsidRPr="008E08DF">
              <w:rPr>
                <w:sz w:val="20"/>
              </w:rPr>
              <w:t xml:space="preserve"> ротором 8</w:t>
            </w:r>
            <w:r w:rsidR="008E08DF">
              <w:rPr>
                <w:sz w:val="20"/>
              </w:rPr>
              <w:t xml:space="preserve"> </w:t>
            </w:r>
            <w:r w:rsidR="008E08DF" w:rsidRPr="008E08DF">
              <w:rPr>
                <w:sz w:val="20"/>
              </w:rPr>
              <w:t>-</w:t>
            </w:r>
            <w:r w:rsidR="008E08DF">
              <w:rPr>
                <w:sz w:val="20"/>
              </w:rPr>
              <w:t xml:space="preserve"> </w:t>
            </w:r>
            <w:r w:rsidR="00021DBF">
              <w:rPr>
                <w:sz w:val="20"/>
              </w:rPr>
              <w:t>10 оборотов</w:t>
            </w:r>
          </w:p>
        </w:tc>
        <w:tc>
          <w:tcPr>
            <w:tcW w:w="2296" w:type="dxa"/>
          </w:tcPr>
          <w:p w14:paraId="10DF9964" w14:textId="77777777" w:rsidR="008E08DF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D0C40D5" w14:textId="77777777" w:rsidR="008E08DF" w:rsidRPr="00D25EF3" w:rsidRDefault="008E08DF" w:rsidP="008E08D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B54719" w14:textId="0A200B5E" w:rsidR="006E5F58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8416F" w:rsidRPr="008E08DF" w14:paraId="4F71E17B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0803FA1D" w14:textId="73C9EECE" w:rsidR="00F8416F" w:rsidRPr="008E08DF" w:rsidRDefault="00F8416F" w:rsidP="006E5F58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4.2</w:t>
            </w:r>
          </w:p>
        </w:tc>
        <w:tc>
          <w:tcPr>
            <w:tcW w:w="8864" w:type="dxa"/>
            <w:gridSpan w:val="2"/>
          </w:tcPr>
          <w:p w14:paraId="36289F3E" w14:textId="50CB5671" w:rsidR="00F8416F" w:rsidRPr="008E08DF" w:rsidRDefault="00F8416F" w:rsidP="006E5F5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8E08DF">
              <w:rPr>
                <w:b/>
                <w:sz w:val="20"/>
                <w:szCs w:val="22"/>
              </w:rPr>
              <w:t>Установка нефтяной ванны</w:t>
            </w:r>
          </w:p>
        </w:tc>
      </w:tr>
      <w:tr w:rsidR="006E5F58" w14:paraId="0F0705B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9B9B98C" w14:textId="24DB4AA0" w:rsidR="006E5F58" w:rsidRDefault="00D83703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4.2.1</w:t>
            </w:r>
          </w:p>
        </w:tc>
        <w:tc>
          <w:tcPr>
            <w:tcW w:w="6568" w:type="dxa"/>
          </w:tcPr>
          <w:p w14:paraId="1510238D" w14:textId="3A8A8AA5" w:rsidR="001F3907" w:rsidRPr="008D169A" w:rsidRDefault="002464EC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</w:t>
            </w:r>
            <w:r w:rsidR="001F3907" w:rsidRPr="00476607">
              <w:rPr>
                <w:sz w:val="20"/>
                <w:szCs w:val="20"/>
              </w:rPr>
              <w:t>идкостн</w:t>
            </w:r>
            <w:r>
              <w:rPr>
                <w:sz w:val="20"/>
                <w:szCs w:val="20"/>
              </w:rPr>
              <w:t>ую</w:t>
            </w:r>
            <w:r w:rsidR="001F3907">
              <w:rPr>
                <w:sz w:val="20"/>
                <w:szCs w:val="20"/>
              </w:rPr>
              <w:t xml:space="preserve"> (нефтян</w:t>
            </w:r>
            <w:r>
              <w:rPr>
                <w:sz w:val="20"/>
                <w:szCs w:val="20"/>
              </w:rPr>
              <w:t>ую</w:t>
            </w:r>
            <w:r w:rsidR="001F3907">
              <w:rPr>
                <w:sz w:val="20"/>
                <w:szCs w:val="20"/>
              </w:rPr>
              <w:t>) ванн</w:t>
            </w:r>
            <w:r>
              <w:rPr>
                <w:sz w:val="20"/>
                <w:szCs w:val="20"/>
              </w:rPr>
              <w:t>у</w:t>
            </w:r>
            <w:r w:rsidR="001F3907">
              <w:rPr>
                <w:sz w:val="20"/>
                <w:szCs w:val="20"/>
              </w:rPr>
              <w:t xml:space="preserve"> </w:t>
            </w:r>
            <w:r w:rsidR="001F3907" w:rsidRPr="00476607">
              <w:rPr>
                <w:sz w:val="20"/>
                <w:szCs w:val="20"/>
              </w:rPr>
              <w:t>установ</w:t>
            </w:r>
            <w:r>
              <w:rPr>
                <w:sz w:val="20"/>
                <w:szCs w:val="20"/>
              </w:rPr>
              <w:t>ить</w:t>
            </w:r>
            <w:r w:rsidR="001F3907" w:rsidRPr="00476607">
              <w:rPr>
                <w:sz w:val="20"/>
                <w:szCs w:val="20"/>
              </w:rPr>
              <w:t xml:space="preserve"> настолько</w:t>
            </w:r>
            <w:r>
              <w:rPr>
                <w:sz w:val="20"/>
                <w:szCs w:val="20"/>
              </w:rPr>
              <w:t xml:space="preserve"> быстро, насколько это возможно, ч</w:t>
            </w:r>
            <w:r w:rsidRPr="00476607">
              <w:rPr>
                <w:sz w:val="20"/>
                <w:szCs w:val="20"/>
              </w:rPr>
              <w:t xml:space="preserve">тобы увеличить вероятность </w:t>
            </w:r>
            <w:r>
              <w:rPr>
                <w:sz w:val="20"/>
                <w:szCs w:val="20"/>
              </w:rPr>
              <w:t>успешной</w:t>
            </w:r>
            <w:r w:rsidRPr="00476607">
              <w:rPr>
                <w:sz w:val="20"/>
                <w:szCs w:val="20"/>
              </w:rPr>
              <w:t xml:space="preserve"> ликвида</w:t>
            </w:r>
            <w:r>
              <w:rPr>
                <w:sz w:val="20"/>
                <w:szCs w:val="20"/>
              </w:rPr>
              <w:t>ции дифференциального прихвата.</w:t>
            </w:r>
            <w:r w:rsidR="001F3907" w:rsidRPr="00476607">
              <w:rPr>
                <w:sz w:val="20"/>
                <w:szCs w:val="20"/>
              </w:rPr>
              <w:t xml:space="preserve"> Рекомендуется при установке нефтяной ванны добавлять в неё ПАВ.  Для установ</w:t>
            </w:r>
            <w:r w:rsidR="00D83703">
              <w:rPr>
                <w:sz w:val="20"/>
                <w:szCs w:val="20"/>
              </w:rPr>
              <w:t xml:space="preserve">ки ванны одна ~ 200 </w:t>
            </w:r>
            <w:r w:rsidR="001F3907">
              <w:rPr>
                <w:sz w:val="20"/>
                <w:szCs w:val="20"/>
              </w:rPr>
              <w:t xml:space="preserve">л бочка ПАВ </w:t>
            </w:r>
            <w:r w:rsidR="001F3907" w:rsidRPr="00476607">
              <w:rPr>
                <w:sz w:val="20"/>
                <w:szCs w:val="20"/>
              </w:rPr>
              <w:t>добав</w:t>
            </w:r>
            <w:r w:rsidR="001F3907">
              <w:rPr>
                <w:sz w:val="20"/>
                <w:szCs w:val="20"/>
              </w:rPr>
              <w:t>ляется</w:t>
            </w:r>
            <w:r w:rsidR="001F3907" w:rsidRPr="00476607">
              <w:rPr>
                <w:sz w:val="20"/>
                <w:szCs w:val="20"/>
              </w:rPr>
              <w:t xml:space="preserve"> на каждые 6</w:t>
            </w:r>
            <w:r w:rsidR="00D83703">
              <w:rPr>
                <w:sz w:val="20"/>
                <w:szCs w:val="20"/>
              </w:rPr>
              <w:t xml:space="preserve"> </w:t>
            </w:r>
            <w:r w:rsidR="001F3907" w:rsidRPr="00476607">
              <w:rPr>
                <w:sz w:val="20"/>
                <w:szCs w:val="20"/>
              </w:rPr>
              <w:t>-</w:t>
            </w:r>
            <w:r w:rsidR="00D83703">
              <w:rPr>
                <w:sz w:val="20"/>
                <w:szCs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8 м3"/>
              </w:smartTagPr>
              <w:r w:rsidR="001F3907" w:rsidRPr="00476607">
                <w:rPr>
                  <w:sz w:val="20"/>
                  <w:szCs w:val="20"/>
                </w:rPr>
                <w:t>8 м</w:t>
              </w:r>
              <w:r w:rsidR="001F3907" w:rsidRPr="00476607">
                <w:rPr>
                  <w:sz w:val="20"/>
                  <w:szCs w:val="20"/>
                  <w:vertAlign w:val="superscript"/>
                </w:rPr>
                <w:t>3</w:t>
              </w:r>
            </w:smartTag>
            <w:r w:rsidR="00D83703">
              <w:rPr>
                <w:sz w:val="20"/>
                <w:szCs w:val="20"/>
              </w:rPr>
              <w:t xml:space="preserve">  нефти или дизельного </w:t>
            </w:r>
            <w:r w:rsidR="001F3907">
              <w:rPr>
                <w:sz w:val="20"/>
                <w:szCs w:val="20"/>
              </w:rPr>
              <w:t>топлива</w:t>
            </w:r>
          </w:p>
        </w:tc>
        <w:tc>
          <w:tcPr>
            <w:tcW w:w="2296" w:type="dxa"/>
          </w:tcPr>
          <w:p w14:paraId="17DDCBAE" w14:textId="77777777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DBA1F0" w14:textId="0D40F576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015793A" w14:textId="4C56FA69" w:rsidR="00CC0817" w:rsidRDefault="00D1196C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EE031DB" w14:textId="77777777" w:rsidR="00CC0817" w:rsidRPr="00D25EF3" w:rsidRDefault="00CC0817" w:rsidP="00CC081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309D15" w14:textId="69E564D7" w:rsidR="006E5F58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3907" w14:paraId="7D4D6523" w14:textId="77777777" w:rsidTr="00477BC4">
        <w:tc>
          <w:tcPr>
            <w:tcW w:w="744" w:type="dxa"/>
            <w:tcMar>
              <w:left w:w="57" w:type="dxa"/>
              <w:right w:w="28" w:type="dxa"/>
            </w:tcMar>
          </w:tcPr>
          <w:p w14:paraId="75D6CBD0" w14:textId="6FF5A91D" w:rsidR="001F3907" w:rsidRDefault="00D83703" w:rsidP="001F39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4.2.2</w:t>
            </w:r>
          </w:p>
        </w:tc>
        <w:tc>
          <w:tcPr>
            <w:tcW w:w="6568" w:type="dxa"/>
          </w:tcPr>
          <w:p w14:paraId="4C55D077" w14:textId="6837AEA1" w:rsidR="001F3907" w:rsidRPr="001F3907" w:rsidRDefault="006E3DA4" w:rsidP="006E3DA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Дизайн, объем, место и способ установки нефтяной ванны, выбирать из текущих условий в скважине</w:t>
            </w:r>
          </w:p>
        </w:tc>
        <w:tc>
          <w:tcPr>
            <w:tcW w:w="2296" w:type="dxa"/>
          </w:tcPr>
          <w:p w14:paraId="2E7A654A" w14:textId="77777777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8C8FBE" w14:textId="0D0EAA64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D2253F9" w14:textId="77777777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337326EB" w14:textId="77777777" w:rsidR="00CC0817" w:rsidRPr="00D25EF3" w:rsidRDefault="00CC0817" w:rsidP="00CC081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2B4045" w14:textId="63A8D65E" w:rsidR="001F390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3907" w14:paraId="4C96D54A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18B52D8E" w14:textId="60B10775" w:rsidR="001F3907" w:rsidRDefault="00D83703" w:rsidP="001F39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4.2.3</w:t>
            </w:r>
          </w:p>
        </w:tc>
        <w:tc>
          <w:tcPr>
            <w:tcW w:w="6568" w:type="dxa"/>
            <w:vAlign w:val="center"/>
          </w:tcPr>
          <w:p w14:paraId="79A16B83" w14:textId="4F296B82" w:rsidR="001F3907" w:rsidRPr="001F3907" w:rsidRDefault="001F390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F3907">
              <w:rPr>
                <w:sz w:val="20"/>
              </w:rPr>
              <w:t>При расхаживании инструмента через каждый час производить подкачку продавочной жидкости по 0</w:t>
            </w:r>
            <w:r w:rsidR="00D1196C">
              <w:rPr>
                <w:sz w:val="20"/>
              </w:rPr>
              <w:t>,</w:t>
            </w:r>
            <w:r w:rsidRPr="001F3907">
              <w:rPr>
                <w:sz w:val="20"/>
              </w:rPr>
              <w:t>5 м</w:t>
            </w:r>
            <w:r w:rsidRPr="001F3907">
              <w:rPr>
                <w:sz w:val="20"/>
                <w:vertAlign w:val="superscript"/>
              </w:rPr>
              <w:t>3</w:t>
            </w:r>
            <w:r w:rsidRPr="001F3907">
              <w:rPr>
                <w:sz w:val="20"/>
              </w:rPr>
              <w:t xml:space="preserve">. До установки нефтяной ванны между </w:t>
            </w:r>
            <w:r w:rsidR="00F373F1">
              <w:rPr>
                <w:sz w:val="20"/>
              </w:rPr>
              <w:t>ВБТ</w:t>
            </w:r>
            <w:r w:rsidRPr="001F3907">
              <w:rPr>
                <w:sz w:val="20"/>
              </w:rPr>
              <w:t xml:space="preserve"> и инструментом установить обратный клапан. После каждого расхаживания бурильный инструмент разгружать полностью, но не резко, во избежание его слома в кавернах. При расхаживании инструмента, после установки нефтяной ванны, не превышать нагрузок на вышку и талевую </w:t>
            </w:r>
            <w:r w:rsidRPr="001F3907">
              <w:rPr>
                <w:sz w:val="20"/>
              </w:rPr>
              <w:lastRenderedPageBreak/>
              <w:t>систему выше допустимых, а также не превышать п</w:t>
            </w:r>
            <w:r w:rsidR="00320C06">
              <w:rPr>
                <w:sz w:val="20"/>
              </w:rPr>
              <w:t>редела текучести материала труб</w:t>
            </w:r>
          </w:p>
        </w:tc>
        <w:tc>
          <w:tcPr>
            <w:tcW w:w="2296" w:type="dxa"/>
          </w:tcPr>
          <w:p w14:paraId="00916C0D" w14:textId="2DDC75F9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DA69471" w14:textId="50551E0B" w:rsidR="0075704A" w:rsidRDefault="0075704A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5EAEB7D" w14:textId="77777777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059002B" w14:textId="77777777" w:rsidR="00D1196C" w:rsidRPr="00D25EF3" w:rsidRDefault="00D1196C" w:rsidP="00D119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A67301" w14:textId="716823D2" w:rsidR="001F3907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3907" w14:paraId="5132CE91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7C8C5907" w14:textId="030E442E" w:rsidR="001F3907" w:rsidRDefault="00D83703" w:rsidP="001F39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4.2.4</w:t>
            </w:r>
          </w:p>
        </w:tc>
        <w:tc>
          <w:tcPr>
            <w:tcW w:w="6568" w:type="dxa"/>
          </w:tcPr>
          <w:p w14:paraId="2F4065DE" w14:textId="555A5D0B" w:rsidR="001F3907" w:rsidRPr="001F3907" w:rsidRDefault="001F390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F3907">
              <w:rPr>
                <w:sz w:val="20"/>
              </w:rPr>
              <w:t>При установке нефтяной ванны буровыми насосами, после закачки объёма нефти, продавку раствором вести</w:t>
            </w:r>
            <w:r w:rsidR="00D1196C">
              <w:rPr>
                <w:sz w:val="20"/>
              </w:rPr>
              <w:t>,</w:t>
            </w:r>
            <w:r w:rsidRPr="001F3907">
              <w:rPr>
                <w:sz w:val="20"/>
              </w:rPr>
              <w:t xml:space="preserve"> рассчитав время работы насоса исходя из его производительности (диаметр втулок). При этом следить за изменением давления, которое будет снижаться по мере поступления неф</w:t>
            </w:r>
            <w:r w:rsidR="00320C06">
              <w:rPr>
                <w:sz w:val="20"/>
              </w:rPr>
              <w:t>ти в кольцевое пространство</w:t>
            </w:r>
          </w:p>
        </w:tc>
        <w:tc>
          <w:tcPr>
            <w:tcW w:w="2296" w:type="dxa"/>
          </w:tcPr>
          <w:p w14:paraId="1F2AC6EA" w14:textId="26C2C773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6A49B1" w14:textId="02F3B593" w:rsidR="0075704A" w:rsidRDefault="0075704A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71DCC55" w14:textId="77777777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5D34C41A" w14:textId="77777777" w:rsidR="00D1196C" w:rsidRPr="00D25EF3" w:rsidRDefault="00D1196C" w:rsidP="00D119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490C718" w14:textId="4C53F083" w:rsidR="001F3907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14BF51A2" w14:textId="77777777" w:rsidTr="00D1196C">
        <w:tc>
          <w:tcPr>
            <w:tcW w:w="744" w:type="dxa"/>
            <w:tcMar>
              <w:left w:w="57" w:type="dxa"/>
              <w:right w:w="28" w:type="dxa"/>
            </w:tcMar>
          </w:tcPr>
          <w:p w14:paraId="2370435C" w14:textId="06B06204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4.2.5</w:t>
            </w:r>
          </w:p>
        </w:tc>
        <w:tc>
          <w:tcPr>
            <w:tcW w:w="6568" w:type="dxa"/>
          </w:tcPr>
          <w:p w14:paraId="24D4F29F" w14:textId="37ACF6F7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 xml:space="preserve">Если окажется, что инструмент прихвачен не на забое, а выше, то нефтяную ванну устанавливать из расчёта перекрытия зоны прихвата или заклинки не менее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D1196C">
                <w:rPr>
                  <w:sz w:val="20"/>
                </w:rPr>
                <w:t>50 м</w:t>
              </w:r>
            </w:smartTag>
            <w:r w:rsidR="00320C06">
              <w:rPr>
                <w:sz w:val="20"/>
              </w:rPr>
              <w:t xml:space="preserve"> (верхней и нижней границы)</w:t>
            </w:r>
          </w:p>
        </w:tc>
        <w:tc>
          <w:tcPr>
            <w:tcW w:w="2296" w:type="dxa"/>
          </w:tcPr>
          <w:p w14:paraId="2A59DBA8" w14:textId="1249846D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96A0611" w14:textId="654DC21C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44C926C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89A23A3" w14:textId="77777777" w:rsidR="0075704A" w:rsidRPr="00D25EF3" w:rsidRDefault="0075704A" w:rsidP="0075704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6C7B35" w14:textId="6C55D4FE" w:rsidR="00D1196C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525A4094" w14:textId="77777777" w:rsidTr="00D1196C">
        <w:tc>
          <w:tcPr>
            <w:tcW w:w="744" w:type="dxa"/>
            <w:tcMar>
              <w:left w:w="57" w:type="dxa"/>
              <w:right w:w="28" w:type="dxa"/>
            </w:tcMar>
          </w:tcPr>
          <w:p w14:paraId="0EC58363" w14:textId="018B2E76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4.2.6</w:t>
            </w:r>
          </w:p>
        </w:tc>
        <w:tc>
          <w:tcPr>
            <w:tcW w:w="6568" w:type="dxa"/>
          </w:tcPr>
          <w:p w14:paraId="2F97348F" w14:textId="3B333F17" w:rsidR="00D1196C" w:rsidRDefault="007D351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Объём нефтяной ванны </w:t>
            </w:r>
            <w:r w:rsidR="00D1196C" w:rsidRPr="00D1196C">
              <w:rPr>
                <w:sz w:val="20"/>
              </w:rPr>
              <w:t xml:space="preserve">рассчитывать для конкретных условий, чтобы не облегчить раствор настолько, что превышение давления столба жидкости над пластовым давлением будет не достаточным. Это может привести к </w:t>
            </w:r>
            <w:r w:rsidR="0075704A" w:rsidRPr="0075704A">
              <w:rPr>
                <w:bCs/>
                <w:sz w:val="20"/>
              </w:rPr>
              <w:t>ГНВП</w:t>
            </w:r>
            <w:r w:rsidR="00D1196C" w:rsidRPr="00D1196C">
              <w:rPr>
                <w:sz w:val="20"/>
              </w:rPr>
              <w:t xml:space="preserve">. Поэтому надо помнить, что при глубине скважины до </w:t>
            </w:r>
            <w:smartTag w:uri="urn:schemas-microsoft-com:office:smarttags" w:element="metricconverter">
              <w:smartTagPr>
                <w:attr w:name="ProductID" w:val="1200 м"/>
              </w:smartTagPr>
              <w:r w:rsidR="00D1196C" w:rsidRPr="00D1196C">
                <w:rPr>
                  <w:sz w:val="20"/>
                </w:rPr>
                <w:t>1200 м</w:t>
              </w:r>
            </w:smartTag>
            <w:r w:rsidR="00D1196C" w:rsidRPr="00D1196C">
              <w:rPr>
                <w:sz w:val="20"/>
              </w:rPr>
              <w:t xml:space="preserve"> давление столба жидкости в скважине должно превышать пластовое на 10%, при глубине скважины свыше 1200</w:t>
            </w:r>
            <w:r w:rsidR="0075704A">
              <w:rPr>
                <w:sz w:val="20"/>
              </w:rPr>
              <w:t xml:space="preserve"> </w:t>
            </w:r>
            <w:r w:rsidR="00D1196C" w:rsidRPr="00D1196C">
              <w:rPr>
                <w:sz w:val="20"/>
              </w:rPr>
              <w:t>м на 5%</w:t>
            </w:r>
            <w:r w:rsidR="00320C06">
              <w:rPr>
                <w:sz w:val="20"/>
              </w:rPr>
              <w:t xml:space="preserve"> (глубина берётся по вертикали)</w:t>
            </w:r>
            <w:r w:rsidR="00DE0E4A">
              <w:rPr>
                <w:sz w:val="20"/>
              </w:rPr>
              <w:t>.</w:t>
            </w:r>
          </w:p>
          <w:p w14:paraId="4A4E1AF8" w14:textId="72B1BF2A" w:rsidR="00DE0E4A" w:rsidRPr="00944B1D" w:rsidRDefault="00DE0E4A" w:rsidP="00477BC4">
            <w:pPr>
              <w:pStyle w:val="ae"/>
              <w:spacing w:after="60"/>
              <w:jc w:val="both"/>
            </w:pPr>
            <w:r>
              <w:rPr>
                <w:noProof/>
              </w:rPr>
              <w:t>В процессе установки нефтяной ванны и ступенчатой поддавки постоянно производить расхаживание бурильного инструмента</w:t>
            </w:r>
          </w:p>
        </w:tc>
        <w:tc>
          <w:tcPr>
            <w:tcW w:w="2296" w:type="dxa"/>
          </w:tcPr>
          <w:p w14:paraId="2A0BC933" w14:textId="034935FA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AA87616" w14:textId="780A07FC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1326D90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6A20475" w14:textId="77777777" w:rsidR="0075704A" w:rsidRPr="00D25EF3" w:rsidRDefault="0075704A" w:rsidP="0075704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16D8A2A" w14:textId="3091B97F" w:rsidR="00D1196C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088A2ADD" w14:textId="77777777" w:rsidTr="00D1196C">
        <w:tc>
          <w:tcPr>
            <w:tcW w:w="744" w:type="dxa"/>
            <w:tcMar>
              <w:left w:w="57" w:type="dxa"/>
              <w:right w:w="28" w:type="dxa"/>
            </w:tcMar>
          </w:tcPr>
          <w:p w14:paraId="2CA874C1" w14:textId="549AAD6E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4.2.7</w:t>
            </w:r>
          </w:p>
        </w:tc>
        <w:tc>
          <w:tcPr>
            <w:tcW w:w="6568" w:type="dxa"/>
          </w:tcPr>
          <w:p w14:paraId="5593CC34" w14:textId="046ADFD1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 xml:space="preserve">Особое внимание при установке нефтяных ванн </w:t>
            </w:r>
            <w:r w:rsidR="007D3511">
              <w:rPr>
                <w:sz w:val="20"/>
              </w:rPr>
              <w:t>уделить</w:t>
            </w:r>
            <w:r w:rsidRPr="00D1196C">
              <w:rPr>
                <w:sz w:val="20"/>
              </w:rPr>
              <w:t xml:space="preserve"> мерам пожарной безопасности. Такие моменты, как: </w:t>
            </w:r>
            <w:r w:rsidRPr="0075704A">
              <w:rPr>
                <w:sz w:val="20"/>
              </w:rPr>
              <w:t>курение вблизи ЦА и бойлера/емкости с нефтью</w:t>
            </w:r>
            <w:r w:rsidR="0075704A">
              <w:rPr>
                <w:sz w:val="20"/>
              </w:rPr>
              <w:t>,</w:t>
            </w:r>
            <w:r w:rsidRPr="0075704A">
              <w:rPr>
                <w:sz w:val="20"/>
              </w:rPr>
              <w:t xml:space="preserve"> открытый огонь</w:t>
            </w:r>
            <w:r w:rsidR="0075704A">
              <w:rPr>
                <w:sz w:val="20"/>
              </w:rPr>
              <w:t>,</w:t>
            </w:r>
            <w:r w:rsidRPr="0075704A">
              <w:rPr>
                <w:sz w:val="20"/>
              </w:rPr>
              <w:t xml:space="preserve"> сварочные работы</w:t>
            </w:r>
            <w:r w:rsidRPr="00D1196C">
              <w:rPr>
                <w:sz w:val="20"/>
              </w:rPr>
              <w:t xml:space="preserve"> – </w:t>
            </w:r>
            <w:r w:rsidRPr="0075704A">
              <w:rPr>
                <w:b/>
                <w:bCs/>
                <w:sz w:val="20"/>
                <w:u w:val="single"/>
              </w:rPr>
              <w:t>должны быть полност</w:t>
            </w:r>
            <w:r w:rsidR="0075704A" w:rsidRPr="0075704A">
              <w:rPr>
                <w:b/>
                <w:bCs/>
                <w:sz w:val="20"/>
                <w:u w:val="single"/>
              </w:rPr>
              <w:t>ью исключены</w:t>
            </w:r>
            <w:r w:rsidR="0075704A">
              <w:rPr>
                <w:b/>
                <w:bCs/>
                <w:sz w:val="20"/>
              </w:rPr>
              <w:t>.</w:t>
            </w:r>
            <w:r w:rsidRPr="00D1196C">
              <w:rPr>
                <w:sz w:val="20"/>
              </w:rPr>
              <w:t xml:space="preserve"> Для чего супервайзер обязан провести дополнительный инструктаж работающим и проверить исправность и нал</w:t>
            </w:r>
            <w:r w:rsidR="00320C06">
              <w:rPr>
                <w:sz w:val="20"/>
              </w:rPr>
              <w:t>ичие противопожарного инвентаря</w:t>
            </w:r>
          </w:p>
        </w:tc>
        <w:tc>
          <w:tcPr>
            <w:tcW w:w="2296" w:type="dxa"/>
          </w:tcPr>
          <w:p w14:paraId="3253DD5A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65F939F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BAF1101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897108A" w14:textId="77777777" w:rsidR="0075704A" w:rsidRPr="00D25EF3" w:rsidRDefault="0075704A" w:rsidP="0075704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0DDAA8" w14:textId="46625713" w:rsidR="00D1196C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75901546" w14:textId="77777777" w:rsidTr="00F8416F">
        <w:tc>
          <w:tcPr>
            <w:tcW w:w="744" w:type="dxa"/>
            <w:tcMar>
              <w:left w:w="57" w:type="dxa"/>
              <w:right w:w="28" w:type="dxa"/>
            </w:tcMar>
          </w:tcPr>
          <w:p w14:paraId="060B865B" w14:textId="13190D80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4.2.8</w:t>
            </w:r>
          </w:p>
        </w:tc>
        <w:tc>
          <w:tcPr>
            <w:tcW w:w="6568" w:type="dxa"/>
          </w:tcPr>
          <w:p w14:paraId="032DF434" w14:textId="753ED0E0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 xml:space="preserve">После освобождения бурильной колонны поднять ее в башмак колонны или в безопасную зону, где отсутствуют затяжки, но не менее чем на </w:t>
            </w:r>
            <w:smartTag w:uri="urn:schemas-microsoft-com:office:smarttags" w:element="metricconverter">
              <w:smartTagPr>
                <w:attr w:name="ProductID" w:val="15 м"/>
              </w:smartTagPr>
              <w:r w:rsidRPr="00D1196C">
                <w:rPr>
                  <w:sz w:val="20"/>
                </w:rPr>
                <w:t>15 м</w:t>
              </w:r>
            </w:smartTag>
            <w:r w:rsidRPr="00D1196C">
              <w:rPr>
                <w:sz w:val="20"/>
              </w:rPr>
              <w:t xml:space="preserve"> выше глубины, с которой начато бурение данным долотом. </w:t>
            </w:r>
            <w:r w:rsidR="007D3511">
              <w:rPr>
                <w:sz w:val="20"/>
              </w:rPr>
              <w:t>Решение</w:t>
            </w:r>
            <w:r w:rsidRPr="00D1196C">
              <w:rPr>
                <w:sz w:val="20"/>
              </w:rPr>
              <w:t xml:space="preserve"> </w:t>
            </w:r>
            <w:r w:rsidR="007D3511">
              <w:rPr>
                <w:sz w:val="20"/>
              </w:rPr>
              <w:t>п</w:t>
            </w:r>
            <w:r w:rsidRPr="00D1196C">
              <w:rPr>
                <w:sz w:val="20"/>
              </w:rPr>
              <w:t xml:space="preserve">о </w:t>
            </w:r>
            <w:r w:rsidR="007D3511">
              <w:rPr>
                <w:sz w:val="20"/>
              </w:rPr>
              <w:t>целесообразности продолжения</w:t>
            </w:r>
            <w:r w:rsidRPr="00D1196C">
              <w:rPr>
                <w:sz w:val="20"/>
              </w:rPr>
              <w:t xml:space="preserve"> бурения </w:t>
            </w:r>
            <w:r w:rsidR="007D3511">
              <w:rPr>
                <w:sz w:val="20"/>
              </w:rPr>
              <w:t>принимает</w:t>
            </w:r>
            <w:r w:rsidR="00F8416F">
              <w:rPr>
                <w:sz w:val="20"/>
              </w:rPr>
              <w:t xml:space="preserve"> УТиИБ, УСБ и</w:t>
            </w:r>
            <w:r w:rsidRPr="00D1196C">
              <w:rPr>
                <w:sz w:val="20"/>
              </w:rPr>
              <w:t xml:space="preserve"> руководство Подрядчика по бурению</w:t>
            </w:r>
            <w:r w:rsidR="00F8416F">
              <w:rPr>
                <w:sz w:val="20"/>
              </w:rPr>
              <w:t xml:space="preserve"> с учетом рекомендаций Подрядчика по аварийной корзине</w:t>
            </w:r>
            <w:r w:rsidRPr="00D1196C">
              <w:rPr>
                <w:sz w:val="20"/>
              </w:rPr>
              <w:t xml:space="preserve"> в зависимости от величины нагрузок, примен</w:t>
            </w:r>
            <w:r w:rsidR="00320C06">
              <w:rPr>
                <w:sz w:val="20"/>
              </w:rPr>
              <w:t>явшихся при ликвидации прихвата</w:t>
            </w:r>
          </w:p>
        </w:tc>
        <w:tc>
          <w:tcPr>
            <w:tcW w:w="2296" w:type="dxa"/>
          </w:tcPr>
          <w:p w14:paraId="7F5CCD38" w14:textId="77777777" w:rsidR="00F8416F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53D006" w14:textId="77777777" w:rsidR="00D1196C" w:rsidRDefault="00F8416F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67AED524" w14:textId="77777777" w:rsidR="00F8416F" w:rsidRDefault="00F8416F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  <w:p w14:paraId="774B9F1D" w14:textId="77777777" w:rsidR="00F8416F" w:rsidRDefault="00F8416F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1D3BB10E" w14:textId="77777777" w:rsidR="00F8416F" w:rsidRPr="00D25EF3" w:rsidRDefault="00F8416F" w:rsidP="00F8416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FE29A3" w14:textId="10CD2BC1" w:rsidR="00F8416F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D1196C" w14:paraId="3FA0343E" w14:textId="77777777" w:rsidTr="00F8416F">
        <w:tc>
          <w:tcPr>
            <w:tcW w:w="744" w:type="dxa"/>
            <w:tcMar>
              <w:left w:w="57" w:type="dxa"/>
              <w:right w:w="28" w:type="dxa"/>
            </w:tcMar>
          </w:tcPr>
          <w:p w14:paraId="4682BE75" w14:textId="05E02601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4.2.9</w:t>
            </w:r>
          </w:p>
        </w:tc>
        <w:tc>
          <w:tcPr>
            <w:tcW w:w="6568" w:type="dxa"/>
          </w:tcPr>
          <w:p w14:paraId="20D1789B" w14:textId="031E94F6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>На каждой буровой при бурении в прихватоопасных интервалах необходимо иметь запас нефти, достаточный для однок</w:t>
            </w:r>
            <w:r w:rsidR="00320C06">
              <w:rPr>
                <w:sz w:val="20"/>
              </w:rPr>
              <w:t>ратной установки нефтяной ванны</w:t>
            </w:r>
          </w:p>
        </w:tc>
        <w:tc>
          <w:tcPr>
            <w:tcW w:w="2296" w:type="dxa"/>
          </w:tcPr>
          <w:p w14:paraId="675C720D" w14:textId="77777777" w:rsidR="00F8416F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0CB05C" w14:textId="77777777" w:rsidR="00F8416F" w:rsidRPr="00D25EF3" w:rsidRDefault="00F8416F" w:rsidP="00F8416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0C8D94" w14:textId="16D68913" w:rsidR="00D1196C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8416F" w:rsidRPr="00F8416F" w14:paraId="4420B744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1BEB5D44" w14:textId="4745555E" w:rsidR="00F8416F" w:rsidRPr="00ED7CF4" w:rsidRDefault="00F8416F" w:rsidP="001F3907">
            <w:pPr>
              <w:rPr>
                <w:b/>
                <w:sz w:val="20"/>
                <w:szCs w:val="20"/>
              </w:rPr>
            </w:pPr>
            <w:r w:rsidRPr="00ED7CF4">
              <w:rPr>
                <w:b/>
                <w:sz w:val="20"/>
                <w:szCs w:val="20"/>
              </w:rPr>
              <w:t>4.3</w:t>
            </w:r>
          </w:p>
        </w:tc>
        <w:tc>
          <w:tcPr>
            <w:tcW w:w="8864" w:type="dxa"/>
            <w:gridSpan w:val="2"/>
            <w:vAlign w:val="center"/>
          </w:tcPr>
          <w:p w14:paraId="6DD94B0A" w14:textId="0F4BD238" w:rsidR="00F8416F" w:rsidRPr="00F8416F" w:rsidRDefault="00F8416F" w:rsidP="00D1196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ED7CF4">
              <w:rPr>
                <w:b/>
                <w:sz w:val="20"/>
              </w:rPr>
              <w:t>Сальникообразование</w:t>
            </w:r>
          </w:p>
        </w:tc>
      </w:tr>
      <w:tr w:rsidR="00F8416F" w14:paraId="12811EC1" w14:textId="77777777" w:rsidTr="00260F8E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5954CB0B" w14:textId="77777777" w:rsidR="00F8416F" w:rsidRPr="00F8416F" w:rsidRDefault="00F8416F" w:rsidP="00543FA0">
            <w:pPr>
              <w:spacing w:after="60"/>
              <w:jc w:val="both"/>
              <w:rPr>
                <w:sz w:val="20"/>
              </w:rPr>
            </w:pPr>
            <w:r w:rsidRPr="00F8416F">
              <w:rPr>
                <w:sz w:val="20"/>
              </w:rPr>
              <w:t>Сальник представляет смесь вязкой глинистой массы с частицами выбуренной породы. В зависимости от содержания воды сальники могут обладать различной степенью пластичности. Сальники обычно трудно поддаются разрушению. Сальник вызывает тяжелые прихваты бурильной колонны, заканчивающиеся во многих случаях торпедированием. Подъем бурильной колонны с сальником ведет к другим осложнениям: обвалам, проявлениям и т.п.</w:t>
            </w:r>
          </w:p>
          <w:p w14:paraId="4D43D54C" w14:textId="7990A3D7" w:rsidR="00F8416F" w:rsidRPr="00F8416F" w:rsidRDefault="00F8416F" w:rsidP="00543FA0">
            <w:pPr>
              <w:spacing w:after="60"/>
              <w:jc w:val="both"/>
              <w:rPr>
                <w:sz w:val="20"/>
              </w:rPr>
            </w:pPr>
            <w:r w:rsidRPr="00F8416F">
              <w:rPr>
                <w:sz w:val="20"/>
              </w:rPr>
              <w:t>Сальники могут образовываться как при бурении, так и при проработке и расширении ствола скважины.</w:t>
            </w:r>
            <w:r>
              <w:rPr>
                <w:sz w:val="20"/>
              </w:rPr>
              <w:t xml:space="preserve"> </w:t>
            </w:r>
            <w:r w:rsidRPr="00F8416F">
              <w:rPr>
                <w:sz w:val="20"/>
              </w:rPr>
              <w:t>Причинами образования сальников являются:</w:t>
            </w:r>
          </w:p>
          <w:p w14:paraId="3E5A92D6" w14:textId="38081EB6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 xml:space="preserve">недостаточная </w:t>
            </w:r>
            <w:r w:rsidR="007F20D1">
              <w:rPr>
                <w:sz w:val="20"/>
              </w:rPr>
              <w:t xml:space="preserve">скорость </w:t>
            </w:r>
            <w:r w:rsidRPr="00F8416F">
              <w:rPr>
                <w:sz w:val="20"/>
              </w:rPr>
              <w:t>восходящего потока 6yрового раствора и резкие изменения его скорости по стволу;</w:t>
            </w:r>
          </w:p>
          <w:p w14:paraId="33BFE77F" w14:textId="4BA63DAB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низкое качество бурового раствора, несоответствие его параметров (вязкость, СНС, водоотдача</w:t>
            </w:r>
            <w:r>
              <w:rPr>
                <w:sz w:val="20"/>
              </w:rPr>
              <w:t>, р</w:t>
            </w:r>
            <w:r w:rsidRPr="00F8416F">
              <w:rPr>
                <w:sz w:val="20"/>
              </w:rPr>
              <w:t>Н и др.), заданным в ГТН;</w:t>
            </w:r>
          </w:p>
          <w:p w14:paraId="6420BF1D" w14:textId="77777777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недостаточное количество смазочных добавок в буровом растворе;</w:t>
            </w:r>
          </w:p>
          <w:p w14:paraId="57509C6B" w14:textId="77777777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плохая очистка бурового раствора;</w:t>
            </w:r>
          </w:p>
          <w:p w14:paraId="4A8D8964" w14:textId="65BBE425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lastRenderedPageBreak/>
              <w:t>применение несоответствующих типов долот при бурении в глинистых породах</w:t>
            </w:r>
            <w:r w:rsidR="007F20D1">
              <w:rPr>
                <w:sz w:val="20"/>
              </w:rPr>
              <w:t>, недостаточная гидравлическая мощность на долоте</w:t>
            </w:r>
            <w:r w:rsidRPr="00F8416F">
              <w:rPr>
                <w:sz w:val="20"/>
              </w:rPr>
              <w:t>;</w:t>
            </w:r>
          </w:p>
          <w:p w14:paraId="32DC96F9" w14:textId="77777777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неправильный режим бурения и промывок;</w:t>
            </w:r>
          </w:p>
          <w:p w14:paraId="2FE5808B" w14:textId="4AE4852F" w:rsidR="00F8416F" w:rsidRPr="007F20D1" w:rsidRDefault="00F8416F" w:rsidP="007F20D1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нарушение герметичности бурильных труб и, как следствие, плохая очистка забоя</w:t>
            </w:r>
          </w:p>
        </w:tc>
      </w:tr>
      <w:tr w:rsidR="00C03192" w14:paraId="683753FF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3D900E4C" w14:textId="03FC9EB6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4.3.1</w:t>
            </w:r>
          </w:p>
        </w:tc>
        <w:tc>
          <w:tcPr>
            <w:tcW w:w="6568" w:type="dxa"/>
            <w:vAlign w:val="center"/>
          </w:tcPr>
          <w:p w14:paraId="5A813E51" w14:textId="34FA2392" w:rsidR="00C03192" w:rsidRPr="00C03192" w:rsidRDefault="007D351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Конструкцию скважины </w:t>
            </w:r>
            <w:r w:rsidR="00C03192" w:rsidRPr="00C03192">
              <w:rPr>
                <w:sz w:val="20"/>
              </w:rPr>
              <w:t>проектироват</w:t>
            </w:r>
            <w:r>
              <w:rPr>
                <w:sz w:val="20"/>
              </w:rPr>
              <w:t>ь</w:t>
            </w:r>
            <w:r w:rsidR="00C03192" w:rsidRPr="00C03192">
              <w:rPr>
                <w:sz w:val="20"/>
              </w:rPr>
              <w:t xml:space="preserve"> с учетом обеспечения достаточной выносящей способности потока по всему стволу, исходя из существующих технических средств, технологических ре</w:t>
            </w:r>
            <w:r w:rsidR="00320C06">
              <w:rPr>
                <w:sz w:val="20"/>
              </w:rPr>
              <w:t>комендаций и накопленного опыта</w:t>
            </w:r>
          </w:p>
        </w:tc>
        <w:tc>
          <w:tcPr>
            <w:tcW w:w="2296" w:type="dxa"/>
          </w:tcPr>
          <w:p w14:paraId="2B4098EC" w14:textId="47A10CB8" w:rsidR="00C03192" w:rsidRDefault="009763F8" w:rsidP="00245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C03192" w14:paraId="25FFB2E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4BC2A3E" w14:textId="7B3358B3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4.3.2</w:t>
            </w:r>
          </w:p>
        </w:tc>
        <w:tc>
          <w:tcPr>
            <w:tcW w:w="6568" w:type="dxa"/>
          </w:tcPr>
          <w:p w14:paraId="71AD7C2A" w14:textId="7BDEC1DC" w:rsidR="00C03192" w:rsidRPr="00C03192" w:rsidRDefault="00C03192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03192">
              <w:rPr>
                <w:sz w:val="20"/>
              </w:rPr>
              <w:t>Компоновка бурильной колонны при бурении в глинистых толщах должна, по</w:t>
            </w:r>
            <w:r>
              <w:rPr>
                <w:sz w:val="20"/>
              </w:rPr>
              <w:t xml:space="preserve"> </w:t>
            </w:r>
            <w:r w:rsidRPr="00C03192">
              <w:rPr>
                <w:sz w:val="20"/>
              </w:rPr>
              <w:t>возможности, содержать меньше элементов, изменяющих ее сечение (УБТ разного диаметра, стаб</w:t>
            </w:r>
            <w:r w:rsidR="00320C06">
              <w:rPr>
                <w:sz w:val="20"/>
              </w:rPr>
              <w:t>илизаторов, центраторов и т.д.)</w:t>
            </w:r>
          </w:p>
        </w:tc>
        <w:tc>
          <w:tcPr>
            <w:tcW w:w="2296" w:type="dxa"/>
          </w:tcPr>
          <w:p w14:paraId="61544DF8" w14:textId="77777777" w:rsidR="00C03192" w:rsidRDefault="00DF1E0C" w:rsidP="00C031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0E0B980" w14:textId="77777777" w:rsidR="00DF1E0C" w:rsidRDefault="00DF1E0C" w:rsidP="00C031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69BB465" w14:textId="77777777" w:rsidR="00DF1E0C" w:rsidRPr="00D25EF3" w:rsidRDefault="00DF1E0C" w:rsidP="00DF1E0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8149FA" w14:textId="59BFC296" w:rsidR="00DF1E0C" w:rsidRDefault="00225CFC" w:rsidP="00DF1E0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C03192" w14:paraId="328A3E3E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7D4D43FE" w14:textId="2BC0186C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4.3.3</w:t>
            </w:r>
          </w:p>
        </w:tc>
        <w:tc>
          <w:tcPr>
            <w:tcW w:w="6568" w:type="dxa"/>
            <w:vAlign w:val="center"/>
          </w:tcPr>
          <w:p w14:paraId="18366874" w14:textId="563AD60F" w:rsidR="00C03192" w:rsidRPr="00C03192" w:rsidRDefault="007D3511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Квалифицированным</w:t>
            </w:r>
            <w:r w:rsidRPr="00C03192">
              <w:rPr>
                <w:sz w:val="20"/>
              </w:rPr>
              <w:t xml:space="preserve"> инженерам по буровым раство</w:t>
            </w:r>
            <w:r>
              <w:rPr>
                <w:sz w:val="20"/>
              </w:rPr>
              <w:t>рам под контролем бурового супервайзера производить</w:t>
            </w:r>
            <w:r w:rsidRPr="00C03192">
              <w:rPr>
                <w:sz w:val="20"/>
              </w:rPr>
              <w:t xml:space="preserve"> </w:t>
            </w:r>
            <w:r>
              <w:rPr>
                <w:sz w:val="20"/>
              </w:rPr>
              <w:t>п</w:t>
            </w:r>
            <w:r w:rsidR="00C03192" w:rsidRPr="00C03192">
              <w:rPr>
                <w:sz w:val="20"/>
              </w:rPr>
              <w:t>одбор рецептуры приготовления и обрабо</w:t>
            </w:r>
            <w:r>
              <w:rPr>
                <w:sz w:val="20"/>
              </w:rPr>
              <w:t xml:space="preserve">тки раствора на буровой </w:t>
            </w:r>
          </w:p>
        </w:tc>
        <w:tc>
          <w:tcPr>
            <w:tcW w:w="2296" w:type="dxa"/>
          </w:tcPr>
          <w:p w14:paraId="0BDCE4D5" w14:textId="77777777" w:rsidR="00C03192" w:rsidRDefault="00DC72C7" w:rsidP="00C031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947B82D" w14:textId="77777777" w:rsidR="00DC72C7" w:rsidRPr="00D25EF3" w:rsidRDefault="00DC72C7" w:rsidP="00DC72C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51E34F" w14:textId="48DA2C03" w:rsidR="00DC72C7" w:rsidRDefault="00DC72C7" w:rsidP="00DC72C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03192" w14:paraId="0277D84F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63E41F98" w14:textId="2A32D80A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4.3.4</w:t>
            </w:r>
          </w:p>
        </w:tc>
        <w:tc>
          <w:tcPr>
            <w:tcW w:w="6568" w:type="dxa"/>
            <w:vAlign w:val="center"/>
          </w:tcPr>
          <w:p w14:paraId="419CFAE9" w14:textId="61A75AE1" w:rsidR="00C03192" w:rsidRPr="000B0611" w:rsidRDefault="00C03192" w:rsidP="00543FA0">
            <w:pPr>
              <w:spacing w:after="60"/>
              <w:jc w:val="both"/>
              <w:rPr>
                <w:sz w:val="20"/>
              </w:rPr>
            </w:pPr>
            <w:r w:rsidRPr="00C03192">
              <w:rPr>
                <w:sz w:val="20"/>
              </w:rPr>
              <w:t xml:space="preserve">Для предотвращения образования глинистых сальников на долоте или КНБК раствор обрабатывать увлажнителем (смесь водорастворимых анионных </w:t>
            </w:r>
            <w:r w:rsidR="000B0611">
              <w:rPr>
                <w:sz w:val="20"/>
              </w:rPr>
              <w:t>ПАВ</w:t>
            </w:r>
            <w:r w:rsidRPr="00C03192">
              <w:rPr>
                <w:sz w:val="20"/>
              </w:rPr>
              <w:t>) в концентрации 1,5</w:t>
            </w:r>
            <w:r w:rsidR="000B0611">
              <w:rPr>
                <w:sz w:val="20"/>
              </w:rPr>
              <w:t xml:space="preserve"> </w:t>
            </w:r>
            <w:r w:rsidRPr="00C03192">
              <w:rPr>
                <w:sz w:val="20"/>
              </w:rPr>
              <w:t>кг/м</w:t>
            </w:r>
            <w:r w:rsidRPr="00C03192">
              <w:rPr>
                <w:sz w:val="20"/>
                <w:vertAlign w:val="superscript"/>
              </w:rPr>
              <w:t>3</w:t>
            </w:r>
            <w:r w:rsidRPr="00C03192">
              <w:rPr>
                <w:sz w:val="20"/>
              </w:rPr>
              <w:t>. Увлажнитель позволяет снизить поверхностное натяжение, повысить смазывающую способность бурового раствора и уменьшить степень налипания глины. При возникновении признаков сальникоообразования увлажнитель</w:t>
            </w:r>
            <w:r w:rsidRPr="00C03192">
              <w:rPr>
                <w:i/>
                <w:sz w:val="20"/>
              </w:rPr>
              <w:t xml:space="preserve"> </w:t>
            </w:r>
            <w:r w:rsidRPr="00C03192">
              <w:rPr>
                <w:sz w:val="20"/>
              </w:rPr>
              <w:t xml:space="preserve">рекомендуется добавлять по 10 - </w:t>
            </w:r>
            <w:smartTag w:uri="urn:schemas-microsoft-com:office:smarttags" w:element="metricconverter">
              <w:smartTagPr>
                <w:attr w:name="ProductID" w:val="12 л"/>
              </w:smartTagPr>
              <w:r w:rsidRPr="00C03192">
                <w:rPr>
                  <w:sz w:val="20"/>
                </w:rPr>
                <w:t>12 л</w:t>
              </w:r>
            </w:smartTag>
            <w:r w:rsidRPr="00C03192">
              <w:rPr>
                <w:sz w:val="20"/>
              </w:rPr>
              <w:t xml:space="preserve"> непосредственно в буровую трубу при наращивании. Такую обработку необходимо согласовать с </w:t>
            </w:r>
            <w:r w:rsidR="000B0611">
              <w:rPr>
                <w:sz w:val="20"/>
              </w:rPr>
              <w:t>УТиИБ.</w:t>
            </w:r>
            <w:r w:rsidRPr="00C03192">
              <w:rPr>
                <w:sz w:val="20"/>
              </w:rPr>
              <w:t xml:space="preserve"> В случае появления пены в растворе после применения реагента необходимо использовать пеногасите</w:t>
            </w:r>
            <w:r w:rsidR="000B0611">
              <w:rPr>
                <w:sz w:val="20"/>
              </w:rPr>
              <w:t xml:space="preserve">ль. </w:t>
            </w:r>
            <w:r w:rsidRPr="00C03192">
              <w:rPr>
                <w:sz w:val="20"/>
              </w:rPr>
              <w:t xml:space="preserve">При бурении с долотом </w:t>
            </w:r>
            <w:r w:rsidRPr="00C03192">
              <w:rPr>
                <w:sz w:val="20"/>
                <w:lang w:val="en-US"/>
              </w:rPr>
              <w:t>PDC</w:t>
            </w:r>
            <w:r w:rsidRPr="00C03192">
              <w:rPr>
                <w:sz w:val="20"/>
              </w:rPr>
              <w:t xml:space="preserve"> концентрацию ПАВ </w:t>
            </w:r>
            <w:r w:rsidR="000B0611">
              <w:rPr>
                <w:sz w:val="20"/>
              </w:rPr>
              <w:t>увеличить в 1,</w:t>
            </w:r>
            <w:r w:rsidR="00320C06">
              <w:rPr>
                <w:sz w:val="20"/>
              </w:rPr>
              <w:t>5 - 2 раза</w:t>
            </w:r>
          </w:p>
        </w:tc>
        <w:tc>
          <w:tcPr>
            <w:tcW w:w="2296" w:type="dxa"/>
          </w:tcPr>
          <w:p w14:paraId="244DB122" w14:textId="77777777" w:rsidR="000B0611" w:rsidRDefault="000B0611" w:rsidP="000B06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39138BF" w14:textId="77777777" w:rsidR="000B0611" w:rsidRPr="00D25EF3" w:rsidRDefault="000B0611" w:rsidP="000B061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29DAD" w14:textId="053AD799" w:rsidR="00C03192" w:rsidRDefault="000B0611" w:rsidP="000B06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60F8E" w14:paraId="4B6B0971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208ABB9A" w14:textId="6C566225" w:rsidR="00260F8E" w:rsidRDefault="00260F8E" w:rsidP="00260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4.3.5</w:t>
            </w:r>
          </w:p>
        </w:tc>
        <w:tc>
          <w:tcPr>
            <w:tcW w:w="6568" w:type="dxa"/>
            <w:vAlign w:val="center"/>
          </w:tcPr>
          <w:p w14:paraId="054BC449" w14:textId="2518A39F" w:rsidR="00260F8E" w:rsidRPr="00260F8E" w:rsidRDefault="00260F8E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60F8E">
              <w:rPr>
                <w:sz w:val="20"/>
              </w:rPr>
              <w:t xml:space="preserve">При появлении затяжек и повышении давления на стояке углубление надо прекратить и проработать ствол на длину </w:t>
            </w:r>
            <w:r w:rsidR="00F373F1">
              <w:rPr>
                <w:sz w:val="20"/>
              </w:rPr>
              <w:t>ВБТ</w:t>
            </w:r>
            <w:r w:rsidRPr="00260F8E">
              <w:rPr>
                <w:sz w:val="20"/>
              </w:rPr>
              <w:t xml:space="preserve"> до их исчезновения и только после этого продолжить углубление, участив отрывы от </w:t>
            </w:r>
            <w:r w:rsidR="00320C06">
              <w:rPr>
                <w:sz w:val="20"/>
              </w:rPr>
              <w:t>забоя до нормализации положения</w:t>
            </w:r>
          </w:p>
        </w:tc>
        <w:tc>
          <w:tcPr>
            <w:tcW w:w="2296" w:type="dxa"/>
          </w:tcPr>
          <w:p w14:paraId="361625D0" w14:textId="77777777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AB565EC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6B5E6FB" w14:textId="0961754B" w:rsidR="00260F8E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60F8E" w14:paraId="06E8AEF8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2E899C31" w14:textId="3D49BFF6" w:rsidR="00260F8E" w:rsidRDefault="00260F8E" w:rsidP="00260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4.3.6</w:t>
            </w:r>
          </w:p>
        </w:tc>
        <w:tc>
          <w:tcPr>
            <w:tcW w:w="6568" w:type="dxa"/>
            <w:vAlign w:val="center"/>
          </w:tcPr>
          <w:p w14:paraId="5CBA7087" w14:textId="0BA68310" w:rsidR="00260F8E" w:rsidRDefault="00BA4023" w:rsidP="00320C06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260F8E" w:rsidRPr="00260F8E">
              <w:rPr>
                <w:sz w:val="20"/>
              </w:rPr>
              <w:t>ри спуске нового долота необходимо проработать призабойную зону (15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0 м"/>
              </w:smartTagPr>
              <w:r w:rsidR="00260F8E" w:rsidRPr="00260F8E">
                <w:rPr>
                  <w:sz w:val="20"/>
                </w:rPr>
                <w:t>20 м</w:t>
              </w:r>
            </w:smartTag>
            <w:r w:rsidR="0073426D">
              <w:rPr>
                <w:sz w:val="20"/>
              </w:rPr>
              <w:t>) со скоростью не более 1 м/мин</w:t>
            </w:r>
            <w:r w:rsidR="00260F8E" w:rsidRPr="00260F8E">
              <w:rPr>
                <w:sz w:val="20"/>
              </w:rPr>
              <w:t>, после чего обкатать долото и начать бурение с нагрузкой 3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4 т</w:t>
            </w:r>
            <w:r w:rsidR="0091066F">
              <w:rPr>
                <w:sz w:val="20"/>
              </w:rPr>
              <w:t>н</w:t>
            </w:r>
            <w:r w:rsidR="00260F8E" w:rsidRPr="00260F8E">
              <w:rPr>
                <w:sz w:val="20"/>
              </w:rPr>
              <w:t xml:space="preserve"> с отрывами от забоя через 10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15 мин в течение 30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40 мин. После этого постепенно довести нагрузку до заданной и, убедившись, что бурение идет нормально, продолжить его в за</w:t>
            </w:r>
            <w:r w:rsidR="00320C06">
              <w:rPr>
                <w:sz w:val="20"/>
              </w:rPr>
              <w:t>данном режимом</w:t>
            </w:r>
          </w:p>
          <w:p w14:paraId="174C6C99" w14:textId="611F51B2" w:rsidR="00BA4023" w:rsidRPr="00BA4023" w:rsidRDefault="00BA4023" w:rsidP="00BA4023">
            <w:pPr>
              <w:spacing w:after="120"/>
              <w:ind w:left="567"/>
              <w:jc w:val="both"/>
              <w:rPr>
                <w:i/>
                <w:sz w:val="20"/>
                <w:u w:val="single"/>
              </w:rPr>
            </w:pPr>
            <w:r w:rsidRPr="00BA4023">
              <w:rPr>
                <w:i/>
                <w:sz w:val="20"/>
                <w:u w:val="single"/>
              </w:rPr>
              <w:t>Примечание:</w:t>
            </w:r>
          </w:p>
          <w:p w14:paraId="7039BDF1" w14:textId="2C8DF439" w:rsidR="00BA4023" w:rsidRPr="00260F8E" w:rsidRDefault="00BA4023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543FA0">
              <w:rPr>
                <w:i/>
                <w:sz w:val="20"/>
              </w:rPr>
              <w:t>Сальник может образоваться непосредственно после спуска долота в результате сгребания глинистой корки</w:t>
            </w:r>
          </w:p>
        </w:tc>
        <w:tc>
          <w:tcPr>
            <w:tcW w:w="2296" w:type="dxa"/>
          </w:tcPr>
          <w:p w14:paraId="66410FAF" w14:textId="77777777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03A4AF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38C4F4" w14:textId="4BD1ADEE" w:rsidR="00260F8E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60F8E" w14:paraId="3CBED6E2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6FAFD15B" w14:textId="0DFEC233" w:rsidR="00260F8E" w:rsidRDefault="00260F8E" w:rsidP="00260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4.3.7</w:t>
            </w:r>
          </w:p>
        </w:tc>
        <w:tc>
          <w:tcPr>
            <w:tcW w:w="6568" w:type="dxa"/>
            <w:vAlign w:val="center"/>
          </w:tcPr>
          <w:p w14:paraId="213DBFEC" w14:textId="54991DC4" w:rsidR="0073426D" w:rsidRDefault="00BA4023" w:rsidP="00BA4023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260F8E" w:rsidRPr="00260F8E">
              <w:rPr>
                <w:sz w:val="20"/>
              </w:rPr>
              <w:t>еред бурением в глинистых породах необходимо тщательно проверять оборудование. При длительных остановках из-за ремонтов оборудования следует поднять долото в башмак колонны, устранить неполадки, после чего допустить д</w:t>
            </w:r>
            <w:r w:rsidR="00320C06">
              <w:rPr>
                <w:sz w:val="20"/>
              </w:rPr>
              <w:t>олото с проработкой и промывкой</w:t>
            </w:r>
            <w:r>
              <w:rPr>
                <w:sz w:val="20"/>
              </w:rPr>
              <w:t>.</w:t>
            </w:r>
          </w:p>
          <w:p w14:paraId="2670C1E3" w14:textId="180CD947" w:rsidR="00BA4023" w:rsidRPr="00BA4023" w:rsidRDefault="00BA4023" w:rsidP="00BA4023">
            <w:pPr>
              <w:spacing w:after="120"/>
              <w:ind w:left="567"/>
              <w:jc w:val="both"/>
              <w:rPr>
                <w:i/>
                <w:sz w:val="20"/>
                <w:u w:val="single"/>
              </w:rPr>
            </w:pPr>
            <w:r w:rsidRPr="00BA4023">
              <w:rPr>
                <w:i/>
                <w:sz w:val="20"/>
                <w:u w:val="single"/>
              </w:rPr>
              <w:t>Примечание:</w:t>
            </w:r>
          </w:p>
          <w:p w14:paraId="46FF9402" w14:textId="0D5B3A91" w:rsidR="00BA4023" w:rsidRPr="0073426D" w:rsidRDefault="00BA4023" w:rsidP="00543FA0">
            <w:pPr>
              <w:spacing w:after="120"/>
              <w:ind w:left="567"/>
              <w:jc w:val="both"/>
              <w:rPr>
                <w:sz w:val="20"/>
              </w:rPr>
            </w:pPr>
            <w:r w:rsidRPr="00543FA0">
              <w:rPr>
                <w:i/>
                <w:sz w:val="20"/>
              </w:rPr>
              <w:t>Сальник может образоваться при длительных остановках в бурении из-за ремонтов оборудования и других причин, когда инструмент, находясь в открытом стволе, длительно расхаживается на одном месте</w:t>
            </w:r>
          </w:p>
        </w:tc>
        <w:tc>
          <w:tcPr>
            <w:tcW w:w="2296" w:type="dxa"/>
          </w:tcPr>
          <w:p w14:paraId="7F9C01B4" w14:textId="77777777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FA503A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DDE59F" w14:textId="03E4820A" w:rsidR="00260F8E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4DCB28E7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36688EB5" w14:textId="1117C471" w:rsidR="0073426D" w:rsidRDefault="0073426D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4.3.8</w:t>
            </w:r>
          </w:p>
        </w:tc>
        <w:tc>
          <w:tcPr>
            <w:tcW w:w="6568" w:type="dxa"/>
            <w:vAlign w:val="center"/>
          </w:tcPr>
          <w:p w14:paraId="2F1E09EC" w14:textId="11C04304" w:rsidR="0073426D" w:rsidRPr="00260F8E" w:rsidRDefault="00BA4023" w:rsidP="00543FA0">
            <w:pPr>
              <w:tabs>
                <w:tab w:val="left" w:pos="931"/>
              </w:tabs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Принять во внимание п</w:t>
            </w:r>
            <w:r w:rsidR="0073426D" w:rsidRPr="00260F8E">
              <w:rPr>
                <w:sz w:val="20"/>
              </w:rPr>
              <w:t>ризнаки образования сальника:</w:t>
            </w:r>
          </w:p>
          <w:p w14:paraId="2E6F7947" w14:textId="77777777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падение механической скорости при несработанном долоте;</w:t>
            </w:r>
          </w:p>
          <w:p w14:paraId="058C6AC5" w14:textId="77777777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появление затяжек при отрыве от забоя;</w:t>
            </w:r>
          </w:p>
          <w:p w14:paraId="76E8B019" w14:textId="77777777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lastRenderedPageBreak/>
              <w:t xml:space="preserve">увеличение крутящего момента при вращении инструмента; </w:t>
            </w:r>
          </w:p>
          <w:p w14:paraId="57B8B98C" w14:textId="5ED236F6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иногда наблюдается возрастание давления в нагнетательной линии на 1</w:t>
            </w:r>
            <w:r>
              <w:rPr>
                <w:sz w:val="20"/>
              </w:rPr>
              <w:t xml:space="preserve"> </w:t>
            </w:r>
            <w:r w:rsidRPr="00260F8E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260F8E">
              <w:rPr>
                <w:sz w:val="20"/>
              </w:rPr>
              <w:t>1,5 МПа (10</w:t>
            </w:r>
            <w:r>
              <w:rPr>
                <w:sz w:val="20"/>
              </w:rPr>
              <w:t xml:space="preserve"> </w:t>
            </w:r>
            <w:r w:rsidRPr="00260F8E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="00FF6030">
              <w:rPr>
                <w:sz w:val="20"/>
              </w:rPr>
              <w:t>15 атм);</w:t>
            </w:r>
          </w:p>
          <w:p w14:paraId="641473B4" w14:textId="77777777" w:rsidR="0073426D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в тяжелых случаях (при непринятии своевременных мер) образование сальника сопровождается резким повышением давления при отрывах долота от забоя или при подходе к забою (иногда закупорками ствола скважины, которые могут привести к срабатыванию предохранительных клапанов/диафрагм насоса);</w:t>
            </w:r>
          </w:p>
          <w:p w14:paraId="592C159A" w14:textId="7AAD43F1" w:rsidR="0073426D" w:rsidRPr="0073426D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появление «затяжек» при подъеме инструмента и «посадок» при его спуске.</w:t>
            </w:r>
          </w:p>
          <w:p w14:paraId="23D8E196" w14:textId="096A96E9" w:rsidR="0073426D" w:rsidRPr="0073426D" w:rsidRDefault="0073426D" w:rsidP="00543FA0">
            <w:pPr>
              <w:tabs>
                <w:tab w:val="left" w:pos="1234"/>
              </w:tabs>
              <w:spacing w:after="60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При появлении признаков образования сальника в процессе бурения необходимо:</w:t>
            </w:r>
          </w:p>
          <w:p w14:paraId="525300D9" w14:textId="716E4B8B" w:rsidR="0073426D" w:rsidRPr="0073426D" w:rsidRDefault="0073426D" w:rsidP="00543FA0">
            <w:pPr>
              <w:numPr>
                <w:ilvl w:val="0"/>
                <w:numId w:val="61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прекратить углубление скважины и многократно проработать призабойный интервал с частыми отрывами от забоя, стараясь разрушить образовавшийся сальник. Если позволяет телесистема сочетать расхаживание и п</w:t>
            </w:r>
            <w:r w:rsidR="00FF6030">
              <w:rPr>
                <w:sz w:val="20"/>
              </w:rPr>
              <w:t>ромывку с вращением инструмента;</w:t>
            </w:r>
          </w:p>
          <w:p w14:paraId="35EAFBA0" w14:textId="40A032C3" w:rsidR="0073426D" w:rsidRDefault="0073426D" w:rsidP="00543FA0">
            <w:pPr>
              <w:numPr>
                <w:ilvl w:val="0"/>
                <w:numId w:val="61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проверить качество бурового раство</w:t>
            </w:r>
            <w:r w:rsidR="00FF6030">
              <w:rPr>
                <w:sz w:val="20"/>
              </w:rPr>
              <w:t>ра (вязкость, СНС, водоотдачу, р</w:t>
            </w:r>
            <w:r w:rsidRPr="0073426D">
              <w:rPr>
                <w:sz w:val="20"/>
              </w:rPr>
              <w:t xml:space="preserve">Н, содержание смазки и другие параметры, предусмотренные программой </w:t>
            </w:r>
            <w:r w:rsidR="00FF6030">
              <w:rPr>
                <w:sz w:val="20"/>
              </w:rPr>
              <w:t>на промывку скважины</w:t>
            </w:r>
            <w:r w:rsidRPr="0073426D">
              <w:rPr>
                <w:sz w:val="20"/>
              </w:rPr>
              <w:t>) и при необходимости обработать его;</w:t>
            </w:r>
          </w:p>
          <w:p w14:paraId="64378D45" w14:textId="17D7A44E" w:rsidR="0073426D" w:rsidRPr="0073426D" w:rsidRDefault="0073426D" w:rsidP="00543FA0">
            <w:pPr>
              <w:numPr>
                <w:ilvl w:val="0"/>
                <w:numId w:val="61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после исчезновения признаков сальника временно снизить нагрузку на долото, участи</w:t>
            </w:r>
            <w:r w:rsidR="00320C06">
              <w:rPr>
                <w:sz w:val="20"/>
              </w:rPr>
              <w:t>ть отрывы от забоя и проработку</w:t>
            </w:r>
          </w:p>
        </w:tc>
        <w:tc>
          <w:tcPr>
            <w:tcW w:w="2296" w:type="dxa"/>
          </w:tcPr>
          <w:p w14:paraId="5ED8CFB1" w14:textId="45BDA199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6ED39A2" w14:textId="38AB2FD0" w:rsidR="00FF6030" w:rsidRDefault="00FF6030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EA4A9D8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3386E7" w14:textId="4E149690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4E2A28B3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33F145AD" w14:textId="46C7127C" w:rsidR="0073426D" w:rsidRDefault="0073426D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4.3.9</w:t>
            </w:r>
          </w:p>
        </w:tc>
        <w:tc>
          <w:tcPr>
            <w:tcW w:w="6568" w:type="dxa"/>
          </w:tcPr>
          <w:p w14:paraId="46D10DA7" w14:textId="77777777" w:rsidR="0073426D" w:rsidRPr="0073426D" w:rsidRDefault="0073426D" w:rsidP="00543FA0">
            <w:pPr>
              <w:tabs>
                <w:tab w:val="left" w:pos="1234"/>
              </w:tabs>
              <w:spacing w:after="60"/>
              <w:jc w:val="both"/>
              <w:rPr>
                <w:sz w:val="20"/>
              </w:rPr>
            </w:pPr>
            <w:r w:rsidRPr="0073426D">
              <w:rPr>
                <w:sz w:val="20"/>
              </w:rPr>
              <w:t>В тяжелых случаях (затяжки, закупорки и т.д.) необходимо прекратить углубление и поднять бурильную колонну.</w:t>
            </w:r>
          </w:p>
          <w:p w14:paraId="4A0AD1C4" w14:textId="1B1CF044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 xml:space="preserve">Дальнейшие работы по ликвидации осложнения проводить по специальному плану, включающему тип долота, </w:t>
            </w:r>
            <w:r w:rsidR="00320C06">
              <w:rPr>
                <w:sz w:val="20"/>
              </w:rPr>
              <w:t>КНБК, режим промывок и проработок</w:t>
            </w:r>
          </w:p>
        </w:tc>
        <w:tc>
          <w:tcPr>
            <w:tcW w:w="2296" w:type="dxa"/>
          </w:tcPr>
          <w:p w14:paraId="47A777A6" w14:textId="77777777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A608D9" w14:textId="2B37CEA5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6FF5CD2" w14:textId="78A670A1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43BCBAC" w14:textId="1A7437D5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42AE5C1A" w14:textId="77777777" w:rsidR="00B02862" w:rsidRPr="00D25EF3" w:rsidRDefault="00B02862" w:rsidP="00B0286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1E36D4" w14:textId="3610213F" w:rsidR="0073426D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322CABA4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3DF7EC5B" w14:textId="403A1AD9" w:rsidR="0073426D" w:rsidRDefault="00343728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4.3.10</w:t>
            </w:r>
          </w:p>
        </w:tc>
        <w:tc>
          <w:tcPr>
            <w:tcW w:w="6568" w:type="dxa"/>
            <w:vAlign w:val="center"/>
          </w:tcPr>
          <w:p w14:paraId="6B332F3B" w14:textId="1024CEE0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>При возникновении затяжек во время подъема бурильной колонны свыше 10 т</w:t>
            </w:r>
            <w:r w:rsidR="0091066F">
              <w:rPr>
                <w:sz w:val="20"/>
              </w:rPr>
              <w:t>н</w:t>
            </w:r>
            <w:r w:rsidRPr="0073426D">
              <w:rPr>
                <w:sz w:val="20"/>
              </w:rPr>
              <w:t xml:space="preserve"> следует прекратить подъем, пропустить долото как можно ниже места затяжки в зону свободного хождения (но не менее 1-й трубы). Восстановить циркуляцию с минимально возможной производительностью насоса, доведя ее (по мере нормализации давления) до полной; промыть скважину с обработкой бурового раствора и попытаться разрушить сальник путем вращения и продольного перемещения инструмента (прор</w:t>
            </w:r>
            <w:r w:rsidR="00320C06">
              <w:rPr>
                <w:sz w:val="20"/>
              </w:rPr>
              <w:t xml:space="preserve">аботок) на длину </w:t>
            </w:r>
            <w:r w:rsidR="002711D1">
              <w:rPr>
                <w:sz w:val="20"/>
              </w:rPr>
              <w:t>ВБТ</w:t>
            </w:r>
          </w:p>
        </w:tc>
        <w:tc>
          <w:tcPr>
            <w:tcW w:w="2296" w:type="dxa"/>
          </w:tcPr>
          <w:p w14:paraId="67BDFED9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E6B59B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3D1E5EE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A7D1E9" w14:textId="566EC795" w:rsidR="0073426D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3814AE62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1168C033" w14:textId="6F212B42" w:rsidR="0073426D" w:rsidRDefault="00343728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4.3.11</w:t>
            </w:r>
          </w:p>
        </w:tc>
        <w:tc>
          <w:tcPr>
            <w:tcW w:w="6568" w:type="dxa"/>
          </w:tcPr>
          <w:p w14:paraId="7AA22B7B" w14:textId="6685728B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 xml:space="preserve">При невозможности выполнения указанных условий восстанавливать циркуляцию и производить другие работы по освобождению инструмента можно только по плану, согласованному с </w:t>
            </w:r>
            <w:r w:rsidR="00343728">
              <w:rPr>
                <w:sz w:val="20"/>
              </w:rPr>
              <w:t>УТиИБ</w:t>
            </w:r>
            <w:r w:rsidRPr="0073426D">
              <w:rPr>
                <w:sz w:val="20"/>
              </w:rPr>
              <w:t xml:space="preserve"> под руководством </w:t>
            </w:r>
            <w:r w:rsidR="00343728">
              <w:rPr>
                <w:sz w:val="20"/>
              </w:rPr>
              <w:t>мастера</w:t>
            </w:r>
            <w:r w:rsidR="00320C06">
              <w:rPr>
                <w:sz w:val="20"/>
              </w:rPr>
              <w:t xml:space="preserve"> по сложным работам</w:t>
            </w:r>
          </w:p>
        </w:tc>
        <w:tc>
          <w:tcPr>
            <w:tcW w:w="2296" w:type="dxa"/>
          </w:tcPr>
          <w:p w14:paraId="72126A43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83832D" w14:textId="7B7C3E4B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B4C327C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A6B0E69" w14:textId="5539906B" w:rsidR="0073426D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18871AEC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4356716B" w14:textId="28882A2B" w:rsidR="0073426D" w:rsidRDefault="00343728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4.3.12</w:t>
            </w:r>
          </w:p>
        </w:tc>
        <w:tc>
          <w:tcPr>
            <w:tcW w:w="6568" w:type="dxa"/>
          </w:tcPr>
          <w:p w14:paraId="6649FA93" w14:textId="2706DF57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 xml:space="preserve">Освобождать инструмент натяжками </w:t>
            </w:r>
            <w:r w:rsidR="00320C06">
              <w:rPr>
                <w:sz w:val="20"/>
              </w:rPr>
              <w:t>ССВ</w:t>
            </w:r>
            <w:r w:rsidRPr="0073426D">
              <w:rPr>
                <w:sz w:val="20"/>
              </w:rPr>
              <w:t>, каждый раз увеличивая её не более чем на 5 т</w:t>
            </w:r>
            <w:r w:rsidR="00320C06">
              <w:rPr>
                <w:sz w:val="20"/>
              </w:rPr>
              <w:t>н</w:t>
            </w:r>
            <w:r w:rsidRPr="0073426D">
              <w:rPr>
                <w:sz w:val="20"/>
              </w:rPr>
              <w:t>, по сравнению с предыдущей натяжкой, и при условии нормального сбивания её вниз. Максимально допустимая натяжка до 20 т</w:t>
            </w:r>
            <w:r w:rsidR="0091066F">
              <w:rPr>
                <w:sz w:val="20"/>
              </w:rPr>
              <w:t>н</w:t>
            </w:r>
            <w:r w:rsidRPr="0073426D">
              <w:rPr>
                <w:sz w:val="20"/>
              </w:rPr>
              <w:t xml:space="preserve"> </w:t>
            </w:r>
            <w:r w:rsidR="00BA4023">
              <w:rPr>
                <w:sz w:val="20"/>
              </w:rPr>
              <w:t>ССВ</w:t>
            </w:r>
            <w:r w:rsidRPr="0073426D">
              <w:rPr>
                <w:sz w:val="20"/>
              </w:rPr>
              <w:t xml:space="preserve">, но не более 80% от допустимой нагрузки </w:t>
            </w:r>
            <w:r w:rsidR="006E3DA4">
              <w:rPr>
                <w:sz w:val="20"/>
              </w:rPr>
              <w:t xml:space="preserve">на тело трубы, учитывая класс износа бурильных </w:t>
            </w:r>
            <w:r w:rsidRPr="0073426D">
              <w:rPr>
                <w:sz w:val="20"/>
              </w:rPr>
              <w:t>труб</w:t>
            </w:r>
          </w:p>
        </w:tc>
        <w:tc>
          <w:tcPr>
            <w:tcW w:w="2296" w:type="dxa"/>
          </w:tcPr>
          <w:p w14:paraId="1FCB8831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E3487F5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05098C6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1EB80A" w14:textId="4F01A471" w:rsidR="0073426D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3728" w14:paraId="1A53E895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0797FFCE" w14:textId="2B68C130" w:rsidR="00343728" w:rsidRDefault="00343728" w:rsidP="003437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4.3.13</w:t>
            </w:r>
          </w:p>
        </w:tc>
        <w:tc>
          <w:tcPr>
            <w:tcW w:w="6568" w:type="dxa"/>
          </w:tcPr>
          <w:p w14:paraId="6D3D2A85" w14:textId="6CC81A90" w:rsidR="00343728" w:rsidRPr="00343728" w:rsidRDefault="0034372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43728">
              <w:rPr>
                <w:sz w:val="20"/>
              </w:rPr>
              <w:t>При бурении турбобуром/ВЗД и невозможности обеспечить необходимую промывку для очистки ствола скважины следует спустить долото без турбобура/ВЗД и промыть скважину с</w:t>
            </w:r>
            <w:r w:rsidR="00320C06">
              <w:rPr>
                <w:sz w:val="20"/>
              </w:rPr>
              <w:t xml:space="preserve"> повышенной производительностью</w:t>
            </w:r>
            <w:r w:rsidRPr="00343728">
              <w:rPr>
                <w:sz w:val="20"/>
              </w:rPr>
              <w:t xml:space="preserve"> </w:t>
            </w:r>
          </w:p>
        </w:tc>
        <w:tc>
          <w:tcPr>
            <w:tcW w:w="2296" w:type="dxa"/>
          </w:tcPr>
          <w:p w14:paraId="0C946C05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310DFCE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500B7E9" w14:textId="2C4BAA0D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779C330B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E95225B" w14:textId="3E5F1F30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3728" w14:paraId="69ED6CF4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594F0467" w14:textId="53AFF521" w:rsidR="00343728" w:rsidRDefault="00343728" w:rsidP="003437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4.3.14</w:t>
            </w:r>
          </w:p>
        </w:tc>
        <w:tc>
          <w:tcPr>
            <w:tcW w:w="6568" w:type="dxa"/>
          </w:tcPr>
          <w:p w14:paraId="4768B71D" w14:textId="008807C1" w:rsidR="00343728" w:rsidRPr="00343728" w:rsidRDefault="002B5E5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u w:val="single"/>
              </w:rPr>
              <w:t xml:space="preserve">Запретить </w:t>
            </w:r>
            <w:r w:rsidR="00343728" w:rsidRPr="00343728">
              <w:rPr>
                <w:b/>
                <w:sz w:val="20"/>
                <w:u w:val="single"/>
              </w:rPr>
              <w:t>проработк</w:t>
            </w:r>
            <w:r>
              <w:rPr>
                <w:b/>
                <w:sz w:val="20"/>
                <w:u w:val="single"/>
              </w:rPr>
              <w:t>у</w:t>
            </w:r>
            <w:r w:rsidR="00343728" w:rsidRPr="00343728">
              <w:rPr>
                <w:b/>
                <w:sz w:val="20"/>
                <w:u w:val="single"/>
              </w:rPr>
              <w:t xml:space="preserve"> ствола скважины фрезе</w:t>
            </w:r>
            <w:r w:rsidR="00320C06">
              <w:rPr>
                <w:b/>
                <w:sz w:val="20"/>
                <w:u w:val="single"/>
              </w:rPr>
              <w:t>рами и ловильными инструментами</w:t>
            </w:r>
          </w:p>
        </w:tc>
        <w:tc>
          <w:tcPr>
            <w:tcW w:w="2296" w:type="dxa"/>
          </w:tcPr>
          <w:p w14:paraId="7EBA03B6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6982AFD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6B5D8B8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45C042" w14:textId="5947D625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3728" w:rsidRPr="00343728" w14:paraId="79D161ED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24DCD737" w14:textId="7D9E3706" w:rsidR="00343728" w:rsidRPr="00343728" w:rsidRDefault="00343728" w:rsidP="00343728">
            <w:pPr>
              <w:rPr>
                <w:b/>
                <w:sz w:val="20"/>
                <w:szCs w:val="20"/>
              </w:rPr>
            </w:pPr>
            <w:r w:rsidRPr="00343728">
              <w:rPr>
                <w:b/>
                <w:sz w:val="20"/>
                <w:szCs w:val="20"/>
              </w:rPr>
              <w:t>4.4</w:t>
            </w:r>
          </w:p>
        </w:tc>
        <w:tc>
          <w:tcPr>
            <w:tcW w:w="8864" w:type="dxa"/>
            <w:gridSpan w:val="2"/>
            <w:vAlign w:val="center"/>
          </w:tcPr>
          <w:p w14:paraId="73D62835" w14:textId="7F890BD9" w:rsidR="00343728" w:rsidRPr="00343728" w:rsidRDefault="00343728" w:rsidP="0034372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343728">
              <w:rPr>
                <w:b/>
                <w:sz w:val="20"/>
              </w:rPr>
              <w:t>Обвалы стенок скважины</w:t>
            </w:r>
          </w:p>
        </w:tc>
      </w:tr>
      <w:tr w:rsidR="00343728" w14:paraId="15EB5B35" w14:textId="77777777" w:rsidTr="00EA7DCF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7F88E4BF" w14:textId="77777777" w:rsidR="00343728" w:rsidRPr="00343728" w:rsidRDefault="00343728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343728">
              <w:rPr>
                <w:sz w:val="20"/>
                <w:szCs w:val="20"/>
                <w:lang w:eastAsia="ru-RU"/>
              </w:rPr>
              <w:t>Обвалы могут происходить в результате недостаточного противодавления на стенки скважины, нарушения их прочности и устойчивости при взаимодействии с фильтратом бурового раствора, а также в результате резких колебаний гидростатического и гидродинамического давления на стенки скважины, прохождения зон тектонических нарушений и т.д.</w:t>
            </w:r>
          </w:p>
          <w:p w14:paraId="45743393" w14:textId="39B1DF10" w:rsidR="00343728" w:rsidRDefault="00343728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343728">
              <w:rPr>
                <w:sz w:val="20"/>
                <w:szCs w:val="20"/>
                <w:lang w:eastAsia="ru-RU"/>
              </w:rPr>
              <w:t>Обвалы стенок, носящие катастрофический характер, могут происходить в результате резкого и значительного снижения гидростатического давления, вызванного поглощением бурового раствора, или раз</w:t>
            </w:r>
            <w:r w:rsidR="00B14B1C">
              <w:rPr>
                <w:sz w:val="20"/>
                <w:szCs w:val="20"/>
                <w:lang w:eastAsia="ru-RU"/>
              </w:rPr>
              <w:t>газированием бурового раствора</w:t>
            </w:r>
          </w:p>
        </w:tc>
      </w:tr>
      <w:tr w:rsidR="00B14B1C" w14:paraId="0323039A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37174817" w14:textId="77C72DD2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</w:t>
            </w:r>
          </w:p>
        </w:tc>
        <w:tc>
          <w:tcPr>
            <w:tcW w:w="6568" w:type="dxa"/>
            <w:vAlign w:val="center"/>
          </w:tcPr>
          <w:p w14:paraId="13357073" w14:textId="2F35B64B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543FA0">
              <w:rPr>
                <w:sz w:val="20"/>
              </w:rPr>
              <w:t xml:space="preserve">Конструкция скважины должна обеспечивать изоляцию неустойчивых пород перед вскрытием зон возможных проявлений и </w:t>
            </w:r>
            <w:r w:rsidR="00F66B00" w:rsidRPr="00BA4023">
              <w:rPr>
                <w:sz w:val="20"/>
                <w:szCs w:val="20"/>
                <w:lang w:eastAsia="ru-RU"/>
              </w:rPr>
              <w:t>катастрофических поглощений</w:t>
            </w:r>
          </w:p>
        </w:tc>
        <w:tc>
          <w:tcPr>
            <w:tcW w:w="2296" w:type="dxa"/>
          </w:tcPr>
          <w:p w14:paraId="0427BA4E" w14:textId="7E631626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B14B1C" w14:paraId="5619620F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69697C63" w14:textId="3A9F2F64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4.4.2</w:t>
            </w:r>
          </w:p>
        </w:tc>
        <w:tc>
          <w:tcPr>
            <w:tcW w:w="6568" w:type="dxa"/>
            <w:vAlign w:val="center"/>
          </w:tcPr>
          <w:p w14:paraId="0ED5C519" w14:textId="33890975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543FA0">
              <w:rPr>
                <w:sz w:val="20"/>
              </w:rPr>
              <w:t xml:space="preserve">Плотность бурового раствора </w:t>
            </w:r>
            <w:r w:rsidRPr="00BA4023">
              <w:rPr>
                <w:sz w:val="20"/>
                <w:szCs w:val="20"/>
                <w:lang w:eastAsia="ru-RU"/>
              </w:rPr>
              <w:t>выбирать</w:t>
            </w:r>
            <w:r w:rsidRPr="00543FA0">
              <w:rPr>
                <w:sz w:val="20"/>
              </w:rPr>
              <w:t xml:space="preserve"> с учетом прогнозных данных о поровых давлениях и опытных данных о допустимой величине и продолжительности депрессии на проходимые породы. Обработка раствора должна обеспечивать водоотдачу и другие параметры в забойных и поверхностных условиях в соответствии с техническим про</w:t>
            </w:r>
            <w:r w:rsidR="00F66B00" w:rsidRPr="00543FA0">
              <w:rPr>
                <w:sz w:val="20"/>
              </w:rPr>
              <w:t>ектом на строительство скважины</w:t>
            </w:r>
          </w:p>
        </w:tc>
        <w:tc>
          <w:tcPr>
            <w:tcW w:w="2296" w:type="dxa"/>
          </w:tcPr>
          <w:p w14:paraId="3C4AF1CD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CE6047B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350D3EA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39F70F79" w14:textId="5D5BBC3A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070BB27F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3A6B1CC3" w14:textId="2B3CA59F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4.4.3</w:t>
            </w:r>
          </w:p>
        </w:tc>
        <w:tc>
          <w:tcPr>
            <w:tcW w:w="6568" w:type="dxa"/>
            <w:vAlign w:val="center"/>
          </w:tcPr>
          <w:p w14:paraId="3A3B437A" w14:textId="50AA8F9D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BA4023">
              <w:rPr>
                <w:sz w:val="20"/>
                <w:szCs w:val="20"/>
                <w:lang w:eastAsia="ru-RU"/>
              </w:rPr>
              <w:t>Не допускать снижение плотности раствора ниже регламентированного в программе при наличии в разрезе вскрытых глинистых отложений, не смотря на желание снизить репрессию для вскрытия истощённых продуктивных пластов. Необходимо в таких случаях повышенную репрессию при вскрытии продуктивного пласта компенсировать усилением других параметров раствора (фильтрация, состав и свойства фильтрационно</w:t>
            </w:r>
            <w:r w:rsidR="00F66B00" w:rsidRPr="00BA4023">
              <w:rPr>
                <w:sz w:val="20"/>
                <w:szCs w:val="20"/>
                <w:lang w:eastAsia="ru-RU"/>
              </w:rPr>
              <w:t>й корки, состав фильтрата и др)</w:t>
            </w:r>
          </w:p>
        </w:tc>
        <w:tc>
          <w:tcPr>
            <w:tcW w:w="2296" w:type="dxa"/>
          </w:tcPr>
          <w:p w14:paraId="673F8677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B1682C3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98629C" w14:textId="03E1F904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1BD2E3A4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744BC0A5" w14:textId="3A54657C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4.4.4</w:t>
            </w:r>
          </w:p>
        </w:tc>
        <w:tc>
          <w:tcPr>
            <w:tcW w:w="6568" w:type="dxa"/>
          </w:tcPr>
          <w:p w14:paraId="192A7833" w14:textId="52C60BA8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BA4023">
              <w:rPr>
                <w:sz w:val="20"/>
                <w:szCs w:val="20"/>
                <w:lang w:eastAsia="ru-RU"/>
              </w:rPr>
              <w:t xml:space="preserve">Не допускать эффекта свабирования при подъёмах по причине завышенных структурно-механических свойств бурового раствора и высоких скоростей </w:t>
            </w:r>
            <w:r w:rsidR="00F66B00" w:rsidRPr="00BA4023">
              <w:rPr>
                <w:sz w:val="20"/>
                <w:szCs w:val="20"/>
                <w:lang w:eastAsia="ru-RU"/>
              </w:rPr>
              <w:t>подъёма бурильного инструмента</w:t>
            </w:r>
          </w:p>
        </w:tc>
        <w:tc>
          <w:tcPr>
            <w:tcW w:w="2296" w:type="dxa"/>
          </w:tcPr>
          <w:p w14:paraId="066361F3" w14:textId="74E761D4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BA0EE6F" w14:textId="4E2EBD40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B16CAA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51F28E" w14:textId="14D12748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3E89D49F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117C2B7B" w14:textId="12B9FC0F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4.4.5</w:t>
            </w:r>
          </w:p>
        </w:tc>
        <w:tc>
          <w:tcPr>
            <w:tcW w:w="6568" w:type="dxa"/>
          </w:tcPr>
          <w:p w14:paraId="639CCF2B" w14:textId="23258665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z w:val="20"/>
              </w:rPr>
              <w:t>Строго следить за объёмом доли</w:t>
            </w:r>
            <w:r w:rsidR="00F66B00">
              <w:rPr>
                <w:sz w:val="20"/>
              </w:rPr>
              <w:t xml:space="preserve">ва скважины в процессе подъёма и контролировать </w:t>
            </w:r>
            <w:r w:rsidRPr="00B14B1C">
              <w:rPr>
                <w:sz w:val="20"/>
              </w:rPr>
              <w:t>вытеснение раствора из скважины при спуске, не допуская сниж</w:t>
            </w:r>
            <w:r w:rsidR="00F66B00">
              <w:rPr>
                <w:sz w:val="20"/>
              </w:rPr>
              <w:t>ения уровня раствора в скважине</w:t>
            </w:r>
          </w:p>
        </w:tc>
        <w:tc>
          <w:tcPr>
            <w:tcW w:w="2296" w:type="dxa"/>
          </w:tcPr>
          <w:p w14:paraId="6510C266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FEB1B9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1C49B63" w14:textId="1BF4EAEA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3BF7BB03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4A050372" w14:textId="71A19D6A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4.4.6</w:t>
            </w:r>
          </w:p>
        </w:tc>
        <w:tc>
          <w:tcPr>
            <w:tcW w:w="6568" w:type="dxa"/>
          </w:tcPr>
          <w:p w14:paraId="3D6213E4" w14:textId="69FF76DD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z w:val="20"/>
              </w:rPr>
              <w:t>Перед подъёмом КНБК рекомендуе</w:t>
            </w:r>
            <w:r w:rsidR="00BA4023">
              <w:rPr>
                <w:sz w:val="20"/>
              </w:rPr>
              <w:t xml:space="preserve">тся обработать буровой раствор </w:t>
            </w:r>
            <w:r w:rsidRPr="00B14B1C">
              <w:rPr>
                <w:sz w:val="20"/>
              </w:rPr>
              <w:t>(ДНС, СНС и пластическую вязкость), до</w:t>
            </w:r>
            <w:r w:rsidR="00F66B00">
              <w:rPr>
                <w:sz w:val="20"/>
              </w:rPr>
              <w:t xml:space="preserve"> минимально допустимых значений</w:t>
            </w:r>
          </w:p>
        </w:tc>
        <w:tc>
          <w:tcPr>
            <w:tcW w:w="2296" w:type="dxa"/>
          </w:tcPr>
          <w:p w14:paraId="1BD7B8D6" w14:textId="424375B9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DDAB3C6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A1E5BF" w14:textId="0A2F7818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0828822F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3C791714" w14:textId="087FDCA6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4.4.7</w:t>
            </w:r>
          </w:p>
        </w:tc>
        <w:tc>
          <w:tcPr>
            <w:tcW w:w="6568" w:type="dxa"/>
          </w:tcPr>
          <w:p w14:paraId="0C772F3D" w14:textId="2C40700C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pacing w:val="-4"/>
                <w:sz w:val="20"/>
              </w:rPr>
              <w:t xml:space="preserve">Для уменьшения колебания гидростатического давления </w:t>
            </w:r>
            <w:r w:rsidRPr="00B14B1C">
              <w:rPr>
                <w:sz w:val="20"/>
              </w:rPr>
              <w:t xml:space="preserve">в скважине за счет вспенивания и разгазирования бурового раствора </w:t>
            </w:r>
            <w:r w:rsidRPr="00B14B1C">
              <w:rPr>
                <w:spacing w:val="-3"/>
                <w:sz w:val="20"/>
              </w:rPr>
              <w:t xml:space="preserve">необходимо применять пеногасители, а также включать в очистную </w:t>
            </w:r>
            <w:r w:rsidR="00F66B00">
              <w:rPr>
                <w:sz w:val="20"/>
              </w:rPr>
              <w:t>систему дегазаторы</w:t>
            </w:r>
          </w:p>
        </w:tc>
        <w:tc>
          <w:tcPr>
            <w:tcW w:w="2296" w:type="dxa"/>
          </w:tcPr>
          <w:p w14:paraId="6345A536" w14:textId="7C468EBE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9DF142C" w14:textId="105D1908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DFEF93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5BE9E3" w14:textId="06F67D8C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5FC1CD66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42E480BF" w14:textId="3F17487D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4.4.8</w:t>
            </w:r>
          </w:p>
        </w:tc>
        <w:tc>
          <w:tcPr>
            <w:tcW w:w="6568" w:type="dxa"/>
          </w:tcPr>
          <w:p w14:paraId="532BFD59" w14:textId="7B44ABDD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pacing w:val="-9"/>
                <w:sz w:val="20"/>
              </w:rPr>
              <w:t>Подъем бурильной колонны в интервале затяжек надо про</w:t>
            </w:r>
            <w:r w:rsidRPr="00B14B1C">
              <w:rPr>
                <w:sz w:val="20"/>
              </w:rPr>
              <w:t>и</w:t>
            </w:r>
            <w:r w:rsidR="00F66B00">
              <w:rPr>
                <w:sz w:val="20"/>
              </w:rPr>
              <w:t>зводить на минимальной скорости</w:t>
            </w:r>
          </w:p>
        </w:tc>
        <w:tc>
          <w:tcPr>
            <w:tcW w:w="2296" w:type="dxa"/>
          </w:tcPr>
          <w:p w14:paraId="2BA0F20C" w14:textId="77777777" w:rsidR="00D6556E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8728E8C" w14:textId="77777777" w:rsidR="00D6556E" w:rsidRPr="00D25EF3" w:rsidRDefault="00D6556E" w:rsidP="00D655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9A310A1" w14:textId="3DD3890B" w:rsidR="00B14B1C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1FAC504A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151C60D3" w14:textId="14822FEE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4.4.9</w:t>
            </w:r>
          </w:p>
        </w:tc>
        <w:tc>
          <w:tcPr>
            <w:tcW w:w="6568" w:type="dxa"/>
          </w:tcPr>
          <w:p w14:paraId="7E31A76E" w14:textId="6938EE3F" w:rsidR="00CD1618" w:rsidRPr="00CD1618" w:rsidRDefault="00CD1618" w:rsidP="00543FA0">
            <w:pPr>
              <w:widowControl w:val="0"/>
              <w:shd w:val="clear" w:color="auto" w:fill="FFFFFF"/>
              <w:tabs>
                <w:tab w:val="left" w:pos="696"/>
              </w:tabs>
              <w:autoSpaceDE w:val="0"/>
              <w:autoSpaceDN w:val="0"/>
              <w:adjustRightInd w:val="0"/>
              <w:spacing w:after="60"/>
              <w:jc w:val="both"/>
              <w:rPr>
                <w:sz w:val="20"/>
              </w:rPr>
            </w:pPr>
            <w:r w:rsidRPr="00CD1618">
              <w:rPr>
                <w:spacing w:val="-4"/>
                <w:sz w:val="20"/>
              </w:rPr>
              <w:t>После подъема бурильной колонны с затяжками на значи</w:t>
            </w:r>
            <w:r w:rsidRPr="00CD1618">
              <w:rPr>
                <w:spacing w:val="-2"/>
                <w:sz w:val="20"/>
              </w:rPr>
              <w:t xml:space="preserve">тельном интервале для восстановления ствола скважины следует </w:t>
            </w:r>
            <w:r w:rsidRPr="00CD1618">
              <w:rPr>
                <w:sz w:val="20"/>
              </w:rPr>
              <w:t>спускать КНБК</w:t>
            </w:r>
            <w:r w:rsidR="00C554FA">
              <w:rPr>
                <w:sz w:val="20"/>
              </w:rPr>
              <w:t xml:space="preserve">, с условием достаточного пространства для прохождения обвалившейся горной породы через элементы КНБК, </w:t>
            </w:r>
            <w:r w:rsidRPr="00CD1618">
              <w:rPr>
                <w:sz w:val="20"/>
              </w:rPr>
              <w:t>в следующем порядке:</w:t>
            </w:r>
          </w:p>
          <w:p w14:paraId="51F13267" w14:textId="77777777" w:rsidR="00CD1618" w:rsidRPr="00CD1618" w:rsidRDefault="00CD1618" w:rsidP="00543FA0">
            <w:pPr>
              <w:numPr>
                <w:ilvl w:val="0"/>
                <w:numId w:val="63"/>
              </w:numPr>
              <w:shd w:val="clear" w:color="auto" w:fill="FFFFFF"/>
              <w:tabs>
                <w:tab w:val="clear" w:pos="778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CD1618">
              <w:rPr>
                <w:spacing w:val="-10"/>
                <w:sz w:val="20"/>
              </w:rPr>
              <w:t>1-й спуск - упрощенная компоновку без УБТ и ВЗД;</w:t>
            </w:r>
          </w:p>
          <w:p w14:paraId="2D27749B" w14:textId="77777777" w:rsidR="00CD1618" w:rsidRPr="00CD1618" w:rsidRDefault="00CD1618" w:rsidP="00543FA0">
            <w:pPr>
              <w:numPr>
                <w:ilvl w:val="0"/>
                <w:numId w:val="63"/>
              </w:numPr>
              <w:shd w:val="clear" w:color="auto" w:fill="FFFFFF"/>
              <w:tabs>
                <w:tab w:val="clear" w:pos="778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CD1618">
              <w:rPr>
                <w:spacing w:val="-2"/>
                <w:sz w:val="20"/>
              </w:rPr>
              <w:t>2-й спуск - долото с УБТ (УБТ должно быть одного диаметра);</w:t>
            </w:r>
          </w:p>
          <w:p w14:paraId="5DB13A52" w14:textId="77777777" w:rsidR="00CD1618" w:rsidRPr="00CD1618" w:rsidRDefault="00CD1618" w:rsidP="00543FA0">
            <w:pPr>
              <w:numPr>
                <w:ilvl w:val="0"/>
                <w:numId w:val="63"/>
              </w:numPr>
              <w:shd w:val="clear" w:color="auto" w:fill="FFFFFF"/>
              <w:tabs>
                <w:tab w:val="clear" w:pos="778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CD1618">
              <w:rPr>
                <w:spacing w:val="-3"/>
                <w:sz w:val="20"/>
              </w:rPr>
              <w:t>3-й спуск - компоновку, которой производилось бурение.</w:t>
            </w:r>
          </w:p>
          <w:p w14:paraId="731737B9" w14:textId="61756DA3" w:rsidR="00CD1618" w:rsidRPr="00CD1618" w:rsidRDefault="00CD161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CD1618">
              <w:rPr>
                <w:spacing w:val="-7"/>
                <w:sz w:val="20"/>
              </w:rPr>
              <w:lastRenderedPageBreak/>
              <w:t>Кажд</w:t>
            </w:r>
            <w:r w:rsidR="00AA6B39">
              <w:rPr>
                <w:spacing w:val="-7"/>
                <w:sz w:val="20"/>
              </w:rPr>
              <w:t>ую</w:t>
            </w:r>
            <w:r w:rsidRPr="00CD1618">
              <w:rPr>
                <w:spacing w:val="-7"/>
                <w:sz w:val="20"/>
              </w:rPr>
              <w:t xml:space="preserve"> последующ</w:t>
            </w:r>
            <w:r w:rsidR="00AA6B39">
              <w:rPr>
                <w:spacing w:val="-7"/>
                <w:sz w:val="20"/>
              </w:rPr>
              <w:t>ую</w:t>
            </w:r>
            <w:r w:rsidRPr="00CD1618">
              <w:rPr>
                <w:spacing w:val="-7"/>
                <w:sz w:val="20"/>
              </w:rPr>
              <w:t xml:space="preserve"> компоновк</w:t>
            </w:r>
            <w:r w:rsidR="00AA6B39">
              <w:rPr>
                <w:spacing w:val="-7"/>
                <w:sz w:val="20"/>
              </w:rPr>
              <w:t>у</w:t>
            </w:r>
            <w:r w:rsidRPr="00CD1618">
              <w:rPr>
                <w:spacing w:val="-7"/>
                <w:sz w:val="20"/>
              </w:rPr>
              <w:t xml:space="preserve"> спуск</w:t>
            </w:r>
            <w:r w:rsidR="00AA6B39">
              <w:rPr>
                <w:spacing w:val="-7"/>
                <w:sz w:val="20"/>
              </w:rPr>
              <w:t>ать</w:t>
            </w:r>
            <w:r w:rsidRPr="00CD1618">
              <w:rPr>
                <w:spacing w:val="-7"/>
                <w:sz w:val="20"/>
              </w:rPr>
              <w:t xml:space="preserve"> только после сво</w:t>
            </w:r>
            <w:r w:rsidRPr="00CD1618">
              <w:rPr>
                <w:sz w:val="20"/>
              </w:rPr>
              <w:t>бодного подъема предыдущей.</w:t>
            </w:r>
          </w:p>
          <w:p w14:paraId="7CBB3F89" w14:textId="70FBFE8C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5"/>
                <w:sz w:val="20"/>
              </w:rPr>
              <w:t>Работы по восстановлению ствола скважины производить по</w:t>
            </w:r>
            <w:r w:rsidR="00F66B00">
              <w:rPr>
                <w:spacing w:val="-5"/>
                <w:sz w:val="20"/>
              </w:rPr>
              <w:t xml:space="preserve"> отдельно разработанному плану</w:t>
            </w:r>
          </w:p>
        </w:tc>
        <w:tc>
          <w:tcPr>
            <w:tcW w:w="2296" w:type="dxa"/>
          </w:tcPr>
          <w:p w14:paraId="108979C8" w14:textId="7E22531D" w:rsidR="00D6556E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5DB89C8" w14:textId="1C9F9DE1" w:rsidR="00D6556E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511AF99" w14:textId="77777777" w:rsidR="00D6556E" w:rsidRPr="00D25EF3" w:rsidRDefault="00D6556E" w:rsidP="00D655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6817683" w14:textId="128A2E11" w:rsidR="00CD1618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61044F81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0B064143" w14:textId="0E613620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4.4.10</w:t>
            </w:r>
          </w:p>
        </w:tc>
        <w:tc>
          <w:tcPr>
            <w:tcW w:w="6568" w:type="dxa"/>
          </w:tcPr>
          <w:p w14:paraId="0A02635C" w14:textId="42662771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4"/>
                <w:sz w:val="20"/>
              </w:rPr>
              <w:t xml:space="preserve">Если после проработки ствола осыпи не прекращаются, </w:t>
            </w:r>
            <w:r w:rsidRPr="00CD1618">
              <w:rPr>
                <w:spacing w:val="-3"/>
                <w:sz w:val="20"/>
              </w:rPr>
              <w:t xml:space="preserve">то по согласованию с </w:t>
            </w:r>
            <w:r w:rsidR="00CE5442">
              <w:rPr>
                <w:spacing w:val="-3"/>
                <w:sz w:val="20"/>
              </w:rPr>
              <w:t>УТиИБ</w:t>
            </w:r>
            <w:r w:rsidRPr="00CD1618">
              <w:rPr>
                <w:spacing w:val="-3"/>
                <w:sz w:val="20"/>
              </w:rPr>
              <w:t xml:space="preserve"> определить возможность </w:t>
            </w:r>
            <w:r w:rsidRPr="00CD1618">
              <w:rPr>
                <w:spacing w:val="-2"/>
                <w:sz w:val="20"/>
              </w:rPr>
              <w:t>утяжеления бурового раствора (по результатам испытания пород на поглощение</w:t>
            </w:r>
            <w:r w:rsidR="00F66B00">
              <w:rPr>
                <w:sz w:val="20"/>
              </w:rPr>
              <w:t>)</w:t>
            </w:r>
          </w:p>
        </w:tc>
        <w:tc>
          <w:tcPr>
            <w:tcW w:w="2296" w:type="dxa"/>
          </w:tcPr>
          <w:p w14:paraId="49E73824" w14:textId="10515B6E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C2D543E" w14:textId="599F308E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43AE6B" w14:textId="77777777" w:rsidR="00CE5442" w:rsidRPr="00D25EF3" w:rsidRDefault="00CE5442" w:rsidP="00CE54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AA86DB" w14:textId="4786F69E" w:rsidR="00CD1618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25333756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40103E01" w14:textId="6403EE45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4.4.11</w:t>
            </w:r>
          </w:p>
        </w:tc>
        <w:tc>
          <w:tcPr>
            <w:tcW w:w="6568" w:type="dxa"/>
          </w:tcPr>
          <w:p w14:paraId="4A2771E5" w14:textId="05D8AD34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1"/>
                <w:sz w:val="20"/>
              </w:rPr>
              <w:t>При обработках бурового раствора не допускать сни</w:t>
            </w:r>
            <w:r w:rsidR="00F66B00">
              <w:rPr>
                <w:sz w:val="20"/>
              </w:rPr>
              <w:t>жения его плотности</w:t>
            </w:r>
          </w:p>
        </w:tc>
        <w:tc>
          <w:tcPr>
            <w:tcW w:w="2296" w:type="dxa"/>
          </w:tcPr>
          <w:p w14:paraId="68355147" w14:textId="6D13075C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9D22F50" w14:textId="77777777" w:rsidR="00CE5442" w:rsidRPr="00D25EF3" w:rsidRDefault="00CE5442" w:rsidP="00CE54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6494D9C" w14:textId="46741CAD" w:rsidR="00CD1618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1B013BDE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3C799811" w14:textId="64795916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4.4.12</w:t>
            </w:r>
          </w:p>
        </w:tc>
        <w:tc>
          <w:tcPr>
            <w:tcW w:w="6568" w:type="dxa"/>
          </w:tcPr>
          <w:p w14:paraId="1FCBAA75" w14:textId="1E5B9FD9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8"/>
                <w:sz w:val="20"/>
              </w:rPr>
              <w:t xml:space="preserve">Скорость проработки </w:t>
            </w:r>
            <w:r w:rsidRPr="00CD1618">
              <w:rPr>
                <w:sz w:val="20"/>
              </w:rPr>
              <w:t>следует устанавливать в 1,5</w:t>
            </w:r>
            <w:r w:rsidR="00CE5442">
              <w:rPr>
                <w:sz w:val="20"/>
              </w:rPr>
              <w:t xml:space="preserve"> </w:t>
            </w:r>
            <w:r w:rsidRPr="00CD1618">
              <w:rPr>
                <w:sz w:val="20"/>
              </w:rPr>
              <w:t>-</w:t>
            </w:r>
            <w:r w:rsidR="00CE5442">
              <w:rPr>
                <w:sz w:val="20"/>
              </w:rPr>
              <w:t xml:space="preserve"> </w:t>
            </w:r>
            <w:r w:rsidRPr="00CD1618">
              <w:rPr>
                <w:sz w:val="20"/>
              </w:rPr>
              <w:t>2,0 раза больше той, которая была при буре</w:t>
            </w:r>
            <w:r w:rsidR="00F66B00">
              <w:rPr>
                <w:sz w:val="20"/>
              </w:rPr>
              <w:t>нии, а нагрузку - в 2 раза ниже</w:t>
            </w:r>
          </w:p>
        </w:tc>
        <w:tc>
          <w:tcPr>
            <w:tcW w:w="2296" w:type="dxa"/>
          </w:tcPr>
          <w:p w14:paraId="37EF797E" w14:textId="77777777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914AA04" w14:textId="77777777" w:rsidR="00CE5442" w:rsidRPr="00D25EF3" w:rsidRDefault="00CE5442" w:rsidP="00CE54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56FBA8" w14:textId="28CB5417" w:rsidR="00CD1618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7A7FD6A3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0F1F4319" w14:textId="3C100F2A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4.4.13</w:t>
            </w:r>
          </w:p>
        </w:tc>
        <w:tc>
          <w:tcPr>
            <w:tcW w:w="6568" w:type="dxa"/>
          </w:tcPr>
          <w:p w14:paraId="3ED9CE0D" w14:textId="608C6A95" w:rsidR="007F20D1" w:rsidRDefault="007F20D1" w:rsidP="007F20D1">
            <w:pPr>
              <w:spacing w:after="60"/>
              <w:jc w:val="both"/>
              <w:rPr>
                <w:sz w:val="20"/>
                <w:vertAlign w:val="superscript"/>
              </w:rPr>
            </w:pPr>
            <w:r w:rsidRPr="00CD1618">
              <w:rPr>
                <w:spacing w:val="-1"/>
                <w:sz w:val="20"/>
              </w:rPr>
              <w:t xml:space="preserve">Для ускорения процесса выноса шлама </w:t>
            </w:r>
            <w:r>
              <w:rPr>
                <w:spacing w:val="-1"/>
                <w:sz w:val="20"/>
              </w:rPr>
              <w:t xml:space="preserve">в интервалах с околовертикальным профилем </w:t>
            </w:r>
            <w:r w:rsidRPr="00CD1618">
              <w:rPr>
                <w:spacing w:val="-1"/>
                <w:sz w:val="20"/>
              </w:rPr>
              <w:t>рекомендуется прока</w:t>
            </w:r>
            <w:r>
              <w:rPr>
                <w:sz w:val="20"/>
              </w:rPr>
              <w:t>чка ВУС,</w:t>
            </w:r>
            <w:r w:rsidRPr="00CD1618">
              <w:rPr>
                <w:sz w:val="20"/>
              </w:rPr>
              <w:t xml:space="preserve"> приготовленных </w:t>
            </w:r>
            <w:r>
              <w:rPr>
                <w:sz w:val="20"/>
              </w:rPr>
              <w:t>на основе</w:t>
            </w:r>
            <w:r w:rsidRPr="00CD1618">
              <w:rPr>
                <w:sz w:val="20"/>
              </w:rPr>
              <w:t xml:space="preserve"> бурового раствора. </w:t>
            </w:r>
          </w:p>
          <w:p w14:paraId="3D5DD4DF" w14:textId="7574A05B" w:rsidR="00CD1618" w:rsidRPr="00CD1618" w:rsidRDefault="007F20D1" w:rsidP="007F20D1">
            <w:pPr>
              <w:spacing w:after="60"/>
              <w:jc w:val="both"/>
              <w:rPr>
                <w:spacing w:val="-9"/>
                <w:sz w:val="20"/>
              </w:rPr>
            </w:pPr>
            <w:r>
              <w:rPr>
                <w:spacing w:val="-1"/>
                <w:sz w:val="20"/>
              </w:rPr>
              <w:t>Т.к. в</w:t>
            </w:r>
            <w:r w:rsidRPr="005F75E1">
              <w:rPr>
                <w:spacing w:val="-1"/>
                <w:sz w:val="20"/>
              </w:rPr>
              <w:t xml:space="preserve"> горизонтальной секции использование ВУС неэфф</w:t>
            </w:r>
            <w:r>
              <w:rPr>
                <w:spacing w:val="-1"/>
                <w:sz w:val="20"/>
              </w:rPr>
              <w:t>е</w:t>
            </w:r>
            <w:r w:rsidRPr="005F75E1">
              <w:rPr>
                <w:spacing w:val="-1"/>
                <w:sz w:val="20"/>
              </w:rPr>
              <w:t>ктивн</w:t>
            </w:r>
            <w:r w:rsidRPr="00534439">
              <w:rPr>
                <w:spacing w:val="-1"/>
                <w:sz w:val="20"/>
              </w:rPr>
              <w:t>о, для обеспечения удовлетворительной очистки ствола скважины обеспечить необходимы</w:t>
            </w:r>
            <w:r>
              <w:rPr>
                <w:spacing w:val="-1"/>
                <w:sz w:val="20"/>
              </w:rPr>
              <w:t>е</w:t>
            </w:r>
            <w:r w:rsidRPr="00534439">
              <w:rPr>
                <w:spacing w:val="-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подачу буровых насосов</w:t>
            </w:r>
            <w:r w:rsidRPr="00477BC4">
              <w:rPr>
                <w:spacing w:val="-1"/>
                <w:sz w:val="20"/>
              </w:rPr>
              <w:t xml:space="preserve"> и </w:t>
            </w:r>
            <w:r>
              <w:rPr>
                <w:spacing w:val="-1"/>
                <w:sz w:val="20"/>
              </w:rPr>
              <w:t xml:space="preserve">вращение инструмента </w:t>
            </w:r>
            <w:r w:rsidRPr="00534439">
              <w:rPr>
                <w:spacing w:val="-1"/>
                <w:sz w:val="20"/>
              </w:rPr>
              <w:t>согласно гидравлического расчета</w:t>
            </w:r>
          </w:p>
        </w:tc>
        <w:tc>
          <w:tcPr>
            <w:tcW w:w="2296" w:type="dxa"/>
          </w:tcPr>
          <w:p w14:paraId="2D9A5010" w14:textId="77777777" w:rsidR="00A3648D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EB8660A" w14:textId="77777777" w:rsidR="00A3648D" w:rsidRPr="00D25EF3" w:rsidRDefault="00A3648D" w:rsidP="00A364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BC5118" w14:textId="232F5784" w:rsidR="00CD1618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63D99635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4B2BE45B" w14:textId="7CBECDEC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4.4.14</w:t>
            </w:r>
          </w:p>
        </w:tc>
        <w:tc>
          <w:tcPr>
            <w:tcW w:w="6568" w:type="dxa"/>
          </w:tcPr>
          <w:p w14:paraId="6DE455EA" w14:textId="1638C01E" w:rsidR="00CD1618" w:rsidRPr="00CD1618" w:rsidRDefault="00CD1618" w:rsidP="007F20D1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z w:val="20"/>
              </w:rPr>
              <w:t>В случае закупорок кольцевого пространства восстановле</w:t>
            </w:r>
            <w:r w:rsidRPr="00CD1618">
              <w:rPr>
                <w:spacing w:val="-3"/>
                <w:sz w:val="20"/>
              </w:rPr>
              <w:t>ние циркуляции производить с минимальной производительностью, ст</w:t>
            </w:r>
            <w:r w:rsidRPr="00CD1618">
              <w:rPr>
                <w:sz w:val="20"/>
              </w:rPr>
              <w:t>уп</w:t>
            </w:r>
            <w:r w:rsidR="00F66B00">
              <w:rPr>
                <w:sz w:val="20"/>
              </w:rPr>
              <w:t xml:space="preserve">енчато доводя ее до </w:t>
            </w:r>
            <w:r w:rsidR="007F20D1">
              <w:rPr>
                <w:sz w:val="20"/>
              </w:rPr>
              <w:t>рабочего режима</w:t>
            </w:r>
          </w:p>
        </w:tc>
        <w:tc>
          <w:tcPr>
            <w:tcW w:w="2296" w:type="dxa"/>
          </w:tcPr>
          <w:p w14:paraId="5F706F62" w14:textId="77777777" w:rsidR="00A3648D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76DE355" w14:textId="77777777" w:rsidR="00A3648D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DB720D3" w14:textId="77777777" w:rsidR="00A3648D" w:rsidRPr="00D25EF3" w:rsidRDefault="00A3648D" w:rsidP="00A364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BC0F08F" w14:textId="05731CB1" w:rsidR="00CD1618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61667CA5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72568110" w14:textId="6D5C340D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4.4.15</w:t>
            </w:r>
          </w:p>
        </w:tc>
        <w:tc>
          <w:tcPr>
            <w:tcW w:w="6568" w:type="dxa"/>
          </w:tcPr>
          <w:p w14:paraId="5467B246" w14:textId="77777777" w:rsidR="00CD1618" w:rsidRPr="00CD1618" w:rsidRDefault="00CD1618" w:rsidP="00543FA0">
            <w:pPr>
              <w:widowControl w:val="0"/>
              <w:shd w:val="clear" w:color="auto" w:fill="FFFFFF"/>
              <w:tabs>
                <w:tab w:val="left" w:pos="845"/>
              </w:tabs>
              <w:autoSpaceDE w:val="0"/>
              <w:autoSpaceDN w:val="0"/>
              <w:adjustRightInd w:val="0"/>
              <w:spacing w:after="60"/>
              <w:jc w:val="both"/>
              <w:rPr>
                <w:sz w:val="20"/>
              </w:rPr>
            </w:pPr>
            <w:r w:rsidRPr="00CD1618">
              <w:rPr>
                <w:spacing w:val="-3"/>
                <w:sz w:val="20"/>
              </w:rPr>
              <w:t>В случае возникновения прихвата бурильной колонны вс</w:t>
            </w:r>
            <w:r w:rsidRPr="00CD1618">
              <w:rPr>
                <w:spacing w:val="-2"/>
                <w:sz w:val="20"/>
              </w:rPr>
              <w:t>ледствие обвала горных пород необходимо произвести следующие работы:</w:t>
            </w:r>
          </w:p>
          <w:p w14:paraId="4850716E" w14:textId="0ED720E3" w:rsidR="00A3648D" w:rsidRDefault="00A3648D" w:rsidP="00543FA0">
            <w:pPr>
              <w:numPr>
                <w:ilvl w:val="0"/>
                <w:numId w:val="64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CD1618" w:rsidRPr="00CD1618">
              <w:rPr>
                <w:sz w:val="20"/>
              </w:rPr>
              <w:t>е прекращая расхаживания попытаться восстановить циркуляцию с минимальной производительностью (не превышая рабочего давления) и только после получения стабильного давления и устойчивой циркуляции ступенчато увеличива</w:t>
            </w:r>
            <w:r w:rsidR="00D429BE">
              <w:rPr>
                <w:sz w:val="20"/>
              </w:rPr>
              <w:t>ть расход промывочной жидкости;</w:t>
            </w:r>
          </w:p>
          <w:p w14:paraId="34085A16" w14:textId="77777777" w:rsidR="00CD1618" w:rsidRDefault="00A3648D" w:rsidP="00543FA0">
            <w:pPr>
              <w:numPr>
                <w:ilvl w:val="0"/>
                <w:numId w:val="64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CD1618" w:rsidRPr="00A3648D">
              <w:rPr>
                <w:sz w:val="20"/>
              </w:rPr>
              <w:t xml:space="preserve">ри отсутствии циркуляции (скважина поглощает) прекратить промывку. Дальнейшие действия - после согласования плана работ с </w:t>
            </w:r>
            <w:r w:rsidR="00D429BE">
              <w:rPr>
                <w:sz w:val="20"/>
              </w:rPr>
              <w:t>УТиИБ</w:t>
            </w:r>
          </w:p>
          <w:p w14:paraId="7BA23F1D" w14:textId="0443AFC2" w:rsidR="00C554FA" w:rsidRPr="00A3648D" w:rsidRDefault="00527A7D" w:rsidP="00477BC4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Первоочередные действия по ликвидации прихвата изложены в </w:t>
            </w:r>
            <w:hyperlink w:anchor="Приложение2" w:history="1">
              <w:r w:rsidRPr="006E3DA4">
                <w:rPr>
                  <w:rStyle w:val="ac"/>
                  <w:sz w:val="20"/>
                </w:rPr>
                <w:t>Приложении 2</w:t>
              </w:r>
            </w:hyperlink>
          </w:p>
        </w:tc>
        <w:tc>
          <w:tcPr>
            <w:tcW w:w="2296" w:type="dxa"/>
          </w:tcPr>
          <w:p w14:paraId="54BE9B38" w14:textId="607710C1" w:rsidR="001B159D" w:rsidRDefault="001B159D" w:rsidP="001B15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9ED019" w14:textId="77777777" w:rsidR="001B159D" w:rsidRDefault="001B159D" w:rsidP="001B15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F5590B5" w14:textId="77777777" w:rsidR="001B159D" w:rsidRPr="00D25EF3" w:rsidRDefault="001B159D" w:rsidP="001B15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5C48ED" w14:textId="009D46AD" w:rsidR="00CD1618" w:rsidRDefault="001B159D" w:rsidP="001B15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:rsidRPr="001B159D" w14:paraId="4B5A5F5F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738A3699" w14:textId="69E13E05" w:rsidR="00B14B1C" w:rsidRPr="001B159D" w:rsidRDefault="001B159D" w:rsidP="00B14B1C">
            <w:pPr>
              <w:rPr>
                <w:b/>
                <w:sz w:val="20"/>
                <w:szCs w:val="20"/>
              </w:rPr>
            </w:pPr>
            <w:r w:rsidRPr="001B159D">
              <w:rPr>
                <w:b/>
                <w:sz w:val="20"/>
                <w:szCs w:val="20"/>
              </w:rPr>
              <w:t>4.5</w:t>
            </w:r>
          </w:p>
        </w:tc>
        <w:tc>
          <w:tcPr>
            <w:tcW w:w="6568" w:type="dxa"/>
          </w:tcPr>
          <w:p w14:paraId="185D887E" w14:textId="08FA1D74" w:rsidR="00B14B1C" w:rsidRPr="001B159D" w:rsidRDefault="001B159D" w:rsidP="00B14B1C">
            <w:pPr>
              <w:jc w:val="both"/>
              <w:rPr>
                <w:b/>
                <w:spacing w:val="-9"/>
                <w:sz w:val="20"/>
              </w:rPr>
            </w:pPr>
            <w:r w:rsidRPr="001B159D">
              <w:rPr>
                <w:b/>
                <w:spacing w:val="-9"/>
                <w:sz w:val="20"/>
              </w:rPr>
              <w:t>Сужение ствола</w:t>
            </w:r>
          </w:p>
        </w:tc>
        <w:tc>
          <w:tcPr>
            <w:tcW w:w="2296" w:type="dxa"/>
          </w:tcPr>
          <w:p w14:paraId="5749F575" w14:textId="77777777" w:rsidR="00B14B1C" w:rsidRPr="001B159D" w:rsidRDefault="00B14B1C" w:rsidP="00B14B1C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EA7DCF" w14:paraId="02244D31" w14:textId="77777777" w:rsidTr="00EA7DCF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033C4C44" w14:textId="60D7BF7D" w:rsidR="00EA7DCF" w:rsidRPr="00EA7DCF" w:rsidRDefault="00EA7DCF" w:rsidP="00543FA0">
            <w:pPr>
              <w:spacing w:after="60"/>
              <w:jc w:val="both"/>
              <w:rPr>
                <w:sz w:val="20"/>
              </w:rPr>
            </w:pPr>
            <w:r w:rsidRPr="00EA7DCF">
              <w:rPr>
                <w:sz w:val="20"/>
              </w:rPr>
              <w:t>Сужения ствола скважины могут происходить как в проница</w:t>
            </w:r>
            <w:r w:rsidR="005334CE">
              <w:rPr>
                <w:sz w:val="20"/>
              </w:rPr>
              <w:t>емых породах, так и в глинистых</w:t>
            </w:r>
            <w:r w:rsidRPr="00EA7DCF">
              <w:rPr>
                <w:sz w:val="20"/>
              </w:rPr>
              <w:t xml:space="preserve"> непроницаемых породах. Сужение ствола в проницаемых, устойчивых породах всегда связано с нарастанием глинистой корки. </w:t>
            </w:r>
            <w:r w:rsidR="005334CE">
              <w:rPr>
                <w:sz w:val="20"/>
              </w:rPr>
              <w:t>Причины сужения в непроницаемых</w:t>
            </w:r>
            <w:r w:rsidRPr="00EA7DCF">
              <w:rPr>
                <w:sz w:val="20"/>
              </w:rPr>
              <w:t xml:space="preserve"> глинистых породах связа</w:t>
            </w:r>
            <w:r w:rsidR="005334CE">
              <w:rPr>
                <w:sz w:val="20"/>
              </w:rPr>
              <w:t>ны с пластическим течением глин</w:t>
            </w:r>
            <w:r w:rsidRPr="00EA7DCF">
              <w:rPr>
                <w:sz w:val="20"/>
              </w:rPr>
              <w:t xml:space="preserve"> вследствие их естественной влажности.</w:t>
            </w:r>
          </w:p>
          <w:p w14:paraId="3B46911D" w14:textId="77777777" w:rsidR="00EA7DCF" w:rsidRPr="00EA7DCF" w:rsidRDefault="00EA7DCF" w:rsidP="00543FA0">
            <w:pPr>
              <w:spacing w:after="60"/>
              <w:jc w:val="both"/>
              <w:rPr>
                <w:sz w:val="20"/>
              </w:rPr>
            </w:pPr>
            <w:r w:rsidRPr="00EA7DCF">
              <w:rPr>
                <w:sz w:val="20"/>
              </w:rPr>
              <w:t>Признаки сужения ствола:</w:t>
            </w:r>
          </w:p>
          <w:p w14:paraId="1D39D929" w14:textId="77777777" w:rsidR="00EA7DCF" w:rsidRPr="00EA7DCF" w:rsidRDefault="00EA7DCF" w:rsidP="00543FA0">
            <w:pPr>
              <w:numPr>
                <w:ilvl w:val="0"/>
                <w:numId w:val="6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EA7DCF">
              <w:rPr>
                <w:sz w:val="20"/>
              </w:rPr>
              <w:t>появление посадок при спуске инструмента после относительно долгого отсутствия его в скважине;</w:t>
            </w:r>
          </w:p>
          <w:p w14:paraId="4F4CB949" w14:textId="77777777" w:rsidR="00EA7DCF" w:rsidRPr="00EA7DCF" w:rsidRDefault="00EA7DCF" w:rsidP="00543FA0">
            <w:pPr>
              <w:numPr>
                <w:ilvl w:val="0"/>
                <w:numId w:val="6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EA7DCF">
              <w:rPr>
                <w:sz w:val="20"/>
              </w:rPr>
              <w:t>появление затяжек при подъеме долота после относительно долгого пребывания его на забое;</w:t>
            </w:r>
          </w:p>
          <w:p w14:paraId="2285CD5E" w14:textId="01152CC6" w:rsidR="00EA7DCF" w:rsidRPr="00EA7DCF" w:rsidRDefault="00EA7DCF" w:rsidP="00543FA0">
            <w:pPr>
              <w:numPr>
                <w:ilvl w:val="0"/>
                <w:numId w:val="6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EA7DCF">
              <w:rPr>
                <w:sz w:val="20"/>
              </w:rPr>
              <w:t>вынос при проработке ствола скважины незначительного количества шлама или комков скоагулированного раствора, смешанног</w:t>
            </w:r>
            <w:r w:rsidR="001474FE">
              <w:rPr>
                <w:sz w:val="20"/>
              </w:rPr>
              <w:t>о с частицами выбуренной породы</w:t>
            </w:r>
          </w:p>
        </w:tc>
      </w:tr>
      <w:tr w:rsidR="005334CE" w14:paraId="58297193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46C9F39B" w14:textId="24634B13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4.5.1</w:t>
            </w:r>
          </w:p>
        </w:tc>
        <w:tc>
          <w:tcPr>
            <w:tcW w:w="6568" w:type="dxa"/>
          </w:tcPr>
          <w:p w14:paraId="4C934C29" w14:textId="1043D2A7" w:rsidR="005334CE" w:rsidRPr="005334CE" w:rsidRDefault="005334CE" w:rsidP="00543FA0">
            <w:pPr>
              <w:spacing w:after="60"/>
              <w:jc w:val="both"/>
              <w:rPr>
                <w:sz w:val="20"/>
              </w:rPr>
            </w:pPr>
            <w:r w:rsidRPr="005334CE">
              <w:rPr>
                <w:spacing w:val="-2"/>
                <w:sz w:val="20"/>
              </w:rPr>
              <w:t>В глинистых породах промывка скважины, обработка и</w:t>
            </w:r>
            <w:r w:rsidRPr="005334CE">
              <w:rPr>
                <w:sz w:val="20"/>
              </w:rPr>
              <w:t xml:space="preserve"> </w:t>
            </w:r>
            <w:r w:rsidRPr="005334CE">
              <w:rPr>
                <w:bCs/>
                <w:spacing w:val="-9"/>
                <w:sz w:val="20"/>
              </w:rPr>
              <w:t>очистка бурового раствора должны быть такими же, как для предупр</w:t>
            </w:r>
            <w:r w:rsidRPr="005334CE">
              <w:rPr>
                <w:bCs/>
                <w:sz w:val="20"/>
              </w:rPr>
              <w:t xml:space="preserve">еждения сальникообразования. </w:t>
            </w:r>
            <w:r w:rsidRPr="005334CE">
              <w:rPr>
                <w:sz w:val="20"/>
              </w:rPr>
              <w:t xml:space="preserve">Прибегать к утяжелению бурового раствора следует только после того, как все другие средства борьбы с сужением ствола оказались безрезультатными, т.к. повышение плотности бурового </w:t>
            </w:r>
            <w:r w:rsidRPr="005334CE">
              <w:rPr>
                <w:sz w:val="20"/>
              </w:rPr>
              <w:lastRenderedPageBreak/>
              <w:t>раствора, помимо увеличения расхода утяжелителя, может привести к таким осложнениям, как поглощение бурового раствора, прихвату бурильной колонны, гидроразрыву, а так</w:t>
            </w:r>
            <w:r w:rsidR="00F66B00">
              <w:rPr>
                <w:sz w:val="20"/>
              </w:rPr>
              <w:t>же к ухудшению буримости пород</w:t>
            </w:r>
          </w:p>
        </w:tc>
        <w:tc>
          <w:tcPr>
            <w:tcW w:w="2296" w:type="dxa"/>
          </w:tcPr>
          <w:p w14:paraId="6E84FB1B" w14:textId="77777777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ИТСБР</w:t>
            </w:r>
          </w:p>
          <w:p w14:paraId="7EA23610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DDAC57" w14:textId="3000FC60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334CE" w14:paraId="22B86E6B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42F30CDD" w14:textId="14F4F8DF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4.5.2</w:t>
            </w:r>
          </w:p>
        </w:tc>
        <w:tc>
          <w:tcPr>
            <w:tcW w:w="6568" w:type="dxa"/>
          </w:tcPr>
          <w:p w14:paraId="014144C5" w14:textId="14FC3494" w:rsidR="005334CE" w:rsidRPr="005334CE" w:rsidRDefault="005334CE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334CE">
              <w:rPr>
                <w:spacing w:val="-3"/>
                <w:sz w:val="20"/>
              </w:rPr>
              <w:t xml:space="preserve">В проницаемых породах снижать водоотдачу бурового </w:t>
            </w:r>
            <w:r w:rsidRPr="005334CE">
              <w:rPr>
                <w:spacing w:val="-2"/>
                <w:sz w:val="20"/>
              </w:rPr>
              <w:t>раствора до минимально разрешённой. Держать минимальную плотность бурового раст</w:t>
            </w:r>
            <w:r w:rsidR="00F66B00">
              <w:rPr>
                <w:sz w:val="20"/>
              </w:rPr>
              <w:t>вора, но не меньше проектной</w:t>
            </w:r>
          </w:p>
        </w:tc>
        <w:tc>
          <w:tcPr>
            <w:tcW w:w="2296" w:type="dxa"/>
          </w:tcPr>
          <w:p w14:paraId="40CE78D6" w14:textId="77777777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BFE8A19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F7DBCF" w14:textId="7F04D18C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334CE" w14:paraId="2172FB5C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1BCEAA88" w14:textId="2A79DE62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4.5.3</w:t>
            </w:r>
          </w:p>
        </w:tc>
        <w:tc>
          <w:tcPr>
            <w:tcW w:w="6568" w:type="dxa"/>
          </w:tcPr>
          <w:p w14:paraId="6270E69D" w14:textId="12A488A7" w:rsidR="005334CE" w:rsidRPr="005334CE" w:rsidRDefault="005334CE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334CE">
              <w:rPr>
                <w:bCs/>
                <w:spacing w:val="-9"/>
                <w:sz w:val="20"/>
              </w:rPr>
              <w:t>При бурении в глинах, склонных к пластическому тече</w:t>
            </w:r>
            <w:r w:rsidRPr="005334CE">
              <w:rPr>
                <w:bCs/>
                <w:spacing w:val="-5"/>
                <w:sz w:val="20"/>
              </w:rPr>
              <w:t xml:space="preserve">нию, </w:t>
            </w:r>
            <w:r w:rsidR="00B640AD">
              <w:rPr>
                <w:spacing w:val="-5"/>
                <w:sz w:val="20"/>
              </w:rPr>
              <w:t>организовать</w:t>
            </w:r>
            <w:r w:rsidRPr="005334CE">
              <w:rPr>
                <w:spacing w:val="-5"/>
                <w:sz w:val="20"/>
              </w:rPr>
              <w:t xml:space="preserve"> работ</w:t>
            </w:r>
            <w:r w:rsidR="00B640AD">
              <w:rPr>
                <w:spacing w:val="-5"/>
                <w:sz w:val="20"/>
              </w:rPr>
              <w:t>у</w:t>
            </w:r>
            <w:r w:rsidRPr="005334CE">
              <w:rPr>
                <w:spacing w:val="-5"/>
                <w:sz w:val="20"/>
              </w:rPr>
              <w:t xml:space="preserve"> </w:t>
            </w:r>
            <w:r w:rsidR="00B640AD">
              <w:rPr>
                <w:bCs/>
                <w:spacing w:val="-5"/>
                <w:sz w:val="20"/>
              </w:rPr>
              <w:t>так</w:t>
            </w:r>
            <w:r w:rsidRPr="005334CE">
              <w:rPr>
                <w:bCs/>
                <w:spacing w:val="-5"/>
                <w:sz w:val="20"/>
              </w:rPr>
              <w:t xml:space="preserve">, чтобы, </w:t>
            </w:r>
            <w:r w:rsidRPr="005334CE">
              <w:rPr>
                <w:bCs/>
                <w:spacing w:val="-7"/>
                <w:sz w:val="20"/>
              </w:rPr>
              <w:t xml:space="preserve">долото отрабатывалось за промежуток времени, в течение которого </w:t>
            </w:r>
            <w:r w:rsidRPr="005334CE">
              <w:rPr>
                <w:sz w:val="20"/>
              </w:rPr>
              <w:t xml:space="preserve">сужения не </w:t>
            </w:r>
            <w:r w:rsidR="00F66B00">
              <w:rPr>
                <w:bCs/>
                <w:sz w:val="20"/>
              </w:rPr>
              <w:t>образуются</w:t>
            </w:r>
          </w:p>
        </w:tc>
        <w:tc>
          <w:tcPr>
            <w:tcW w:w="2296" w:type="dxa"/>
          </w:tcPr>
          <w:p w14:paraId="75B429D3" w14:textId="002E51FC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BB570E6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4C129E" w14:textId="189EC8A1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334CE" w14:paraId="2BC601A3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492653BD" w14:textId="4D1B3673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4.5.4</w:t>
            </w:r>
          </w:p>
        </w:tc>
        <w:tc>
          <w:tcPr>
            <w:tcW w:w="6568" w:type="dxa"/>
          </w:tcPr>
          <w:p w14:paraId="3EC04DCA" w14:textId="2804B411" w:rsidR="005334CE" w:rsidRPr="005334CE" w:rsidRDefault="005334CE" w:rsidP="00543FA0">
            <w:pPr>
              <w:shd w:val="clear" w:color="auto" w:fill="FFFFFF"/>
              <w:tabs>
                <w:tab w:val="left" w:pos="1114"/>
              </w:tabs>
              <w:spacing w:after="60"/>
              <w:jc w:val="both"/>
              <w:rPr>
                <w:sz w:val="20"/>
              </w:rPr>
            </w:pPr>
            <w:r w:rsidRPr="005334CE">
              <w:rPr>
                <w:spacing w:val="-6"/>
                <w:sz w:val="20"/>
              </w:rPr>
              <w:t>При спуске бурильной колонны запре</w:t>
            </w:r>
            <w:r w:rsidR="002B5E56">
              <w:rPr>
                <w:spacing w:val="-6"/>
                <w:sz w:val="20"/>
              </w:rPr>
              <w:t>щено</w:t>
            </w:r>
            <w:r w:rsidRPr="005334CE">
              <w:rPr>
                <w:spacing w:val="-6"/>
                <w:sz w:val="20"/>
              </w:rPr>
              <w:t xml:space="preserve"> пропускать </w:t>
            </w:r>
            <w:r w:rsidRPr="005334CE">
              <w:rPr>
                <w:spacing w:val="-3"/>
                <w:sz w:val="20"/>
              </w:rPr>
              <w:t>ее ниже места пос</w:t>
            </w:r>
            <w:r w:rsidR="0091066F">
              <w:rPr>
                <w:spacing w:val="-3"/>
                <w:sz w:val="20"/>
              </w:rPr>
              <w:t>адок, если они превышают 10 т</w:t>
            </w:r>
            <w:r w:rsidRPr="005334CE">
              <w:rPr>
                <w:spacing w:val="-3"/>
                <w:sz w:val="20"/>
              </w:rPr>
              <w:t>н (от веса бу</w:t>
            </w:r>
            <w:r w:rsidRPr="005334CE">
              <w:rPr>
                <w:sz w:val="20"/>
              </w:rPr>
              <w:t>рильной колонны при спуске).</w:t>
            </w:r>
          </w:p>
          <w:p w14:paraId="7275050A" w14:textId="77777777" w:rsidR="005334CE" w:rsidRPr="005334CE" w:rsidRDefault="00697B53" w:rsidP="00543FA0">
            <w:pPr>
              <w:shd w:val="clear" w:color="auto" w:fill="FFFFFF"/>
              <w:tabs>
                <w:tab w:val="left" w:pos="1114"/>
              </w:tabs>
              <w:spacing w:after="60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pict w14:anchorId="732A7465">
                <v:line id="_x0000_s1027" style="position:absolute;left:0;text-align:left;z-index:251659264;mso-position-horizontal-relative:margin" from="-85.7pt,379.45pt" to="-85.7pt,447.15pt" o:allowincell="f" strokeweight=".5pt">
                  <w10:wrap anchorx="margin"/>
                </v:line>
              </w:pict>
            </w:r>
            <w:r w:rsidR="005334CE" w:rsidRPr="005334CE">
              <w:rPr>
                <w:spacing w:val="-5"/>
                <w:sz w:val="20"/>
              </w:rPr>
              <w:t>При появлении посадок необходимо:</w:t>
            </w:r>
          </w:p>
          <w:p w14:paraId="0E4F357D" w14:textId="31C9A306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5"/>
                <w:sz w:val="20"/>
              </w:rPr>
              <w:t>поднять долото на 10</w:t>
            </w:r>
            <w:r w:rsidR="00A94733">
              <w:rPr>
                <w:spacing w:val="-5"/>
                <w:sz w:val="20"/>
              </w:rPr>
              <w:t xml:space="preserve"> </w:t>
            </w:r>
            <w:r w:rsidRPr="005334CE">
              <w:rPr>
                <w:spacing w:val="-5"/>
                <w:sz w:val="20"/>
              </w:rPr>
              <w:t>-</w:t>
            </w:r>
            <w:r w:rsidR="00A94733">
              <w:rPr>
                <w:spacing w:val="-5"/>
                <w:sz w:val="20"/>
              </w:rPr>
              <w:t xml:space="preserve"> </w:t>
            </w:r>
            <w:r w:rsidRPr="005334CE">
              <w:rPr>
                <w:spacing w:val="-5"/>
                <w:sz w:val="20"/>
              </w:rPr>
              <w:t>15 м выше места посадки</w:t>
            </w:r>
            <w:r w:rsidRPr="005334CE">
              <w:rPr>
                <w:sz w:val="20"/>
              </w:rPr>
              <w:t>;</w:t>
            </w:r>
          </w:p>
          <w:p w14:paraId="0FC3C2C5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z w:val="20"/>
              </w:rPr>
              <w:t>убедиться, что бурильная колонна ходит свободно;</w:t>
            </w:r>
          </w:p>
          <w:p w14:paraId="6413C88B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4"/>
                <w:sz w:val="20"/>
              </w:rPr>
              <w:t>восстановить циркуляцию с малой производительностью;</w:t>
            </w:r>
          </w:p>
          <w:p w14:paraId="6601798D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5"/>
                <w:sz w:val="20"/>
              </w:rPr>
              <w:t>при нормальном давлении промыть скважину с производитель</w:t>
            </w:r>
            <w:r w:rsidRPr="005334CE">
              <w:rPr>
                <w:sz w:val="20"/>
              </w:rPr>
              <w:t>ностью, установленной для данного интервала;</w:t>
            </w:r>
          </w:p>
          <w:p w14:paraId="61A0F621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2"/>
                <w:sz w:val="20"/>
              </w:rPr>
              <w:t>проработать скважину со скоростью 1-3 м/мин.</w:t>
            </w:r>
          </w:p>
          <w:p w14:paraId="7FFD4F1A" w14:textId="77777777" w:rsidR="00361F1A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z w:val="20"/>
              </w:rPr>
              <w:t>убедиться, что бурильная колонна ходит свободно</w:t>
            </w:r>
            <w:r w:rsidR="00361F1A">
              <w:rPr>
                <w:sz w:val="20"/>
              </w:rPr>
              <w:t xml:space="preserve"> при промывке и «насухую»;</w:t>
            </w:r>
          </w:p>
          <w:p w14:paraId="5E674BC8" w14:textId="577CC54B" w:rsidR="005334CE" w:rsidRPr="00361F1A" w:rsidRDefault="00F66B00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продолжить спуск</w:t>
            </w:r>
          </w:p>
        </w:tc>
        <w:tc>
          <w:tcPr>
            <w:tcW w:w="2296" w:type="dxa"/>
          </w:tcPr>
          <w:p w14:paraId="1E297A80" w14:textId="77777777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6092166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D3147E" w14:textId="2753043F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4C8417CC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20787CBF" w14:textId="68A9B545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4.5.5</w:t>
            </w:r>
          </w:p>
        </w:tc>
        <w:tc>
          <w:tcPr>
            <w:tcW w:w="6568" w:type="dxa"/>
            <w:vAlign w:val="center"/>
          </w:tcPr>
          <w:p w14:paraId="49565D37" w14:textId="1A2EF885" w:rsidR="00361F1A" w:rsidRPr="00361F1A" w:rsidRDefault="00361F1A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43FA0">
              <w:rPr>
                <w:spacing w:val="-2"/>
                <w:sz w:val="20"/>
              </w:rPr>
              <w:t xml:space="preserve">Во время восстановления циркуляции и при проработке внимательно следить за давлением. Повышение давления может являться сигналом начала закупорки затрубного пространства. </w:t>
            </w:r>
            <w:r w:rsidRPr="00361F1A">
              <w:rPr>
                <w:spacing w:val="-2"/>
                <w:sz w:val="20"/>
              </w:rPr>
              <w:t xml:space="preserve">В этих случаях следует </w:t>
            </w:r>
            <w:r w:rsidR="007F20D1">
              <w:rPr>
                <w:spacing w:val="-2"/>
                <w:sz w:val="20"/>
              </w:rPr>
              <w:t>снизить расход</w:t>
            </w:r>
            <w:r w:rsidR="007F20D1" w:rsidRPr="00361F1A">
              <w:rPr>
                <w:spacing w:val="-2"/>
                <w:sz w:val="20"/>
              </w:rPr>
              <w:t xml:space="preserve"> буровы</w:t>
            </w:r>
            <w:r w:rsidR="007F20D1">
              <w:rPr>
                <w:spacing w:val="-2"/>
                <w:sz w:val="20"/>
              </w:rPr>
              <w:t>х</w:t>
            </w:r>
            <w:r w:rsidR="007F20D1" w:rsidRPr="00361F1A">
              <w:rPr>
                <w:spacing w:val="-2"/>
                <w:sz w:val="20"/>
              </w:rPr>
              <w:t xml:space="preserve"> насос</w:t>
            </w:r>
            <w:r w:rsidR="007F20D1">
              <w:rPr>
                <w:spacing w:val="-2"/>
                <w:sz w:val="20"/>
              </w:rPr>
              <w:t>ов</w:t>
            </w:r>
            <w:r w:rsidRPr="00361F1A">
              <w:rPr>
                <w:spacing w:val="-2"/>
                <w:sz w:val="20"/>
              </w:rPr>
              <w:t xml:space="preserve">, приподнять </w:t>
            </w:r>
            <w:r w:rsidRPr="00543FA0">
              <w:rPr>
                <w:spacing w:val="-2"/>
                <w:sz w:val="20"/>
              </w:rPr>
              <w:t xml:space="preserve">бурильную колонну не менее, чем на длину </w:t>
            </w:r>
            <w:r w:rsidR="002711D1" w:rsidRPr="00B640AD">
              <w:rPr>
                <w:spacing w:val="-2"/>
                <w:sz w:val="20"/>
              </w:rPr>
              <w:t>ВБТ</w:t>
            </w:r>
            <w:r w:rsidRPr="00543FA0">
              <w:rPr>
                <w:spacing w:val="-2"/>
                <w:sz w:val="20"/>
              </w:rPr>
              <w:t>, восстановить циркуляцию и при отсутстви</w:t>
            </w:r>
            <w:r w:rsidR="00F66B00" w:rsidRPr="00543FA0">
              <w:rPr>
                <w:spacing w:val="-2"/>
                <w:sz w:val="20"/>
              </w:rPr>
              <w:t>и затяжек продолжить проработку</w:t>
            </w:r>
          </w:p>
        </w:tc>
        <w:tc>
          <w:tcPr>
            <w:tcW w:w="2296" w:type="dxa"/>
          </w:tcPr>
          <w:p w14:paraId="652674AC" w14:textId="77777777" w:rsidR="00E305E6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F56E598" w14:textId="77777777" w:rsidR="00E305E6" w:rsidRPr="00D25EF3" w:rsidRDefault="00E305E6" w:rsidP="00E305E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142D8CE" w14:textId="13B2BC68" w:rsidR="00361F1A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1BD8045B" w14:textId="77777777" w:rsidTr="00E305E6">
        <w:tc>
          <w:tcPr>
            <w:tcW w:w="744" w:type="dxa"/>
            <w:tcMar>
              <w:left w:w="57" w:type="dxa"/>
              <w:right w:w="28" w:type="dxa"/>
            </w:tcMar>
          </w:tcPr>
          <w:p w14:paraId="2E5CEA81" w14:textId="01CB739B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4.5.6</w:t>
            </w:r>
          </w:p>
        </w:tc>
        <w:tc>
          <w:tcPr>
            <w:tcW w:w="6568" w:type="dxa"/>
          </w:tcPr>
          <w:p w14:paraId="2C689DE9" w14:textId="13D8CAE9" w:rsidR="00361F1A" w:rsidRPr="00361F1A" w:rsidRDefault="00361F1A" w:rsidP="00543FA0">
            <w:pPr>
              <w:shd w:val="clear" w:color="auto" w:fill="FFFFFF"/>
              <w:tabs>
                <w:tab w:val="left" w:pos="734"/>
              </w:tabs>
              <w:spacing w:after="60"/>
              <w:jc w:val="both"/>
              <w:rPr>
                <w:sz w:val="20"/>
              </w:rPr>
            </w:pPr>
            <w:r w:rsidRPr="00543FA0">
              <w:rPr>
                <w:spacing w:val="-2"/>
                <w:sz w:val="20"/>
              </w:rPr>
              <w:t>Если при подъеме инструмен</w:t>
            </w:r>
            <w:r w:rsidR="0091066F" w:rsidRPr="00543FA0">
              <w:rPr>
                <w:spacing w:val="-2"/>
                <w:sz w:val="20"/>
              </w:rPr>
              <w:t>та допущена затяжка более 10 т</w:t>
            </w:r>
            <w:r w:rsidRPr="00543FA0">
              <w:rPr>
                <w:spacing w:val="-2"/>
                <w:sz w:val="20"/>
              </w:rPr>
              <w:t xml:space="preserve">н </w:t>
            </w:r>
            <w:r w:rsidR="0091066F" w:rsidRPr="00543FA0">
              <w:rPr>
                <w:spacing w:val="-2"/>
                <w:sz w:val="20"/>
              </w:rPr>
              <w:t>ССВ</w:t>
            </w:r>
            <w:r w:rsidRPr="00543FA0">
              <w:rPr>
                <w:spacing w:val="-2"/>
                <w:sz w:val="20"/>
              </w:rPr>
              <w:t xml:space="preserve"> бурильной колонны, бурильщик</w:t>
            </w:r>
            <w:r w:rsidRPr="00361F1A">
              <w:rPr>
                <w:spacing w:val="-8"/>
                <w:sz w:val="20"/>
              </w:rPr>
              <w:t xml:space="preserve"> </w:t>
            </w:r>
            <w:r w:rsidRPr="00361F1A">
              <w:rPr>
                <w:b/>
                <w:spacing w:val="-8"/>
                <w:sz w:val="20"/>
                <w:u w:val="single"/>
              </w:rPr>
              <w:t xml:space="preserve">не должен пытаться </w:t>
            </w:r>
            <w:r w:rsidRPr="00361F1A">
              <w:rPr>
                <w:b/>
                <w:spacing w:val="-2"/>
                <w:sz w:val="20"/>
                <w:u w:val="single"/>
              </w:rPr>
              <w:t>восстановить циркуляцию</w:t>
            </w:r>
            <w:r w:rsidRPr="00361F1A">
              <w:rPr>
                <w:spacing w:val="-2"/>
                <w:sz w:val="20"/>
              </w:rPr>
              <w:t xml:space="preserve"> в интервале затяжек. В этом случае сле</w:t>
            </w:r>
            <w:r w:rsidRPr="00361F1A">
              <w:rPr>
                <w:spacing w:val="-8"/>
                <w:sz w:val="20"/>
              </w:rPr>
              <w:t xml:space="preserve">дует бурильную колонну спустить (сбить) ниже места затяжки на 1-2 свечи, </w:t>
            </w:r>
            <w:r w:rsidRPr="00361F1A">
              <w:rPr>
                <w:spacing w:val="-9"/>
                <w:sz w:val="20"/>
              </w:rPr>
              <w:t>восстановить циркуляцию с минимальной производительностью и по</w:t>
            </w:r>
            <w:r w:rsidR="00E305E6">
              <w:rPr>
                <w:spacing w:val="-8"/>
                <w:sz w:val="20"/>
              </w:rPr>
              <w:t xml:space="preserve">степенным увеличением </w:t>
            </w:r>
            <w:r w:rsidRPr="00361F1A">
              <w:rPr>
                <w:spacing w:val="-8"/>
                <w:sz w:val="20"/>
              </w:rPr>
              <w:t xml:space="preserve">расхода до нормального (после нормализации </w:t>
            </w:r>
            <w:r w:rsidRPr="00361F1A">
              <w:rPr>
                <w:sz w:val="20"/>
              </w:rPr>
              <w:t>давления), о</w:t>
            </w:r>
            <w:r w:rsidR="00E305E6">
              <w:rPr>
                <w:sz w:val="20"/>
              </w:rPr>
              <w:t>дновременно расхаживая и вращая</w:t>
            </w:r>
            <w:r w:rsidRPr="00361F1A">
              <w:rPr>
                <w:sz w:val="20"/>
              </w:rPr>
              <w:t xml:space="preserve"> (если позволяет телесистема) инструмент.</w:t>
            </w:r>
          </w:p>
          <w:p w14:paraId="3D9D2444" w14:textId="19C207AD" w:rsidR="00361F1A" w:rsidRPr="00361F1A" w:rsidRDefault="00361F1A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361F1A">
              <w:rPr>
                <w:spacing w:val="-5"/>
                <w:sz w:val="20"/>
              </w:rPr>
              <w:t>П</w:t>
            </w:r>
            <w:r w:rsidR="001F03B3">
              <w:rPr>
                <w:spacing w:val="-5"/>
                <w:sz w:val="20"/>
              </w:rPr>
              <w:t>осле промывки скважины бурильную</w:t>
            </w:r>
            <w:r w:rsidRPr="00361F1A">
              <w:rPr>
                <w:spacing w:val="-5"/>
                <w:sz w:val="20"/>
              </w:rPr>
              <w:t xml:space="preserve"> колонн</w:t>
            </w:r>
            <w:r w:rsidR="001F03B3">
              <w:rPr>
                <w:spacing w:val="-5"/>
                <w:sz w:val="20"/>
              </w:rPr>
              <w:t>у</w:t>
            </w:r>
            <w:r w:rsidRPr="00361F1A">
              <w:rPr>
                <w:spacing w:val="-5"/>
                <w:sz w:val="20"/>
              </w:rPr>
              <w:t xml:space="preserve"> аккуратно подн</w:t>
            </w:r>
            <w:r w:rsidR="001F03B3">
              <w:rPr>
                <w:spacing w:val="-5"/>
                <w:sz w:val="20"/>
              </w:rPr>
              <w:t>ять</w:t>
            </w:r>
            <w:r w:rsidRPr="00361F1A">
              <w:rPr>
                <w:spacing w:val="-5"/>
                <w:sz w:val="20"/>
              </w:rPr>
              <w:t xml:space="preserve"> до </w:t>
            </w:r>
            <w:r w:rsidRPr="00361F1A">
              <w:rPr>
                <w:spacing w:val="-1"/>
                <w:sz w:val="20"/>
              </w:rPr>
              <w:t xml:space="preserve">места затяжки. Если затяжка не исчезла, дальнейший подъем производить </w:t>
            </w:r>
            <w:r w:rsidRPr="00361F1A">
              <w:rPr>
                <w:sz w:val="20"/>
              </w:rPr>
              <w:t>запрещ</w:t>
            </w:r>
            <w:r w:rsidR="001F03B3">
              <w:rPr>
                <w:sz w:val="20"/>
              </w:rPr>
              <w:t>ено</w:t>
            </w:r>
            <w:r w:rsidRPr="00361F1A">
              <w:rPr>
                <w:spacing w:val="-1"/>
                <w:sz w:val="20"/>
              </w:rPr>
              <w:t>. Дальнейшие действия согласовыва</w:t>
            </w:r>
            <w:r w:rsidR="001F03B3">
              <w:rPr>
                <w:spacing w:val="-1"/>
                <w:sz w:val="20"/>
              </w:rPr>
              <w:t>ть</w:t>
            </w:r>
            <w:r w:rsidRPr="00361F1A">
              <w:rPr>
                <w:spacing w:val="-1"/>
                <w:sz w:val="20"/>
              </w:rPr>
              <w:t xml:space="preserve"> с </w:t>
            </w:r>
            <w:r w:rsidR="003C7E9F">
              <w:rPr>
                <w:spacing w:val="-1"/>
                <w:sz w:val="20"/>
              </w:rPr>
              <w:t>УТиИБ</w:t>
            </w:r>
          </w:p>
        </w:tc>
        <w:tc>
          <w:tcPr>
            <w:tcW w:w="2296" w:type="dxa"/>
          </w:tcPr>
          <w:p w14:paraId="6AC8B462" w14:textId="77777777" w:rsidR="00E305E6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0BCFE4D" w14:textId="77777777" w:rsidR="00E305E6" w:rsidRPr="00D25EF3" w:rsidRDefault="00E305E6" w:rsidP="00E305E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851088" w14:textId="5D74AB02" w:rsidR="00361F1A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449B66A1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5EF056A2" w14:textId="43AD3CEF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4.5.7</w:t>
            </w:r>
          </w:p>
        </w:tc>
        <w:tc>
          <w:tcPr>
            <w:tcW w:w="6568" w:type="dxa"/>
            <w:vAlign w:val="center"/>
          </w:tcPr>
          <w:p w14:paraId="500B1ACE" w14:textId="77777777" w:rsidR="00361F1A" w:rsidRPr="00361F1A" w:rsidRDefault="00361F1A" w:rsidP="00543FA0">
            <w:pPr>
              <w:shd w:val="clear" w:color="auto" w:fill="FFFFFF"/>
              <w:spacing w:after="60"/>
              <w:ind w:left="5"/>
              <w:jc w:val="both"/>
              <w:rPr>
                <w:sz w:val="20"/>
              </w:rPr>
            </w:pPr>
            <w:r w:rsidRPr="00361F1A">
              <w:rPr>
                <w:sz w:val="20"/>
              </w:rPr>
              <w:t>Если при спуске в скважину не происходит нормального нарастания веса бурильной колонны, следует прекратить спуск, поднять бурильную колонну на 1 свечу выше того места, откуда прекратилось нарастание веса, при отсутствии затяжки восстановить цир</w:t>
            </w:r>
            <w:r w:rsidRPr="00361F1A">
              <w:rPr>
                <w:spacing w:val="-1"/>
                <w:sz w:val="20"/>
              </w:rPr>
              <w:t xml:space="preserve">куляцию и промыть скважину с проверкой и обработкой раствора по </w:t>
            </w:r>
            <w:r w:rsidRPr="00361F1A">
              <w:rPr>
                <w:spacing w:val="-3"/>
                <w:sz w:val="20"/>
              </w:rPr>
              <w:t>циклу. Дальнейший спуск производить с промывкой через каждые 4-5 свечей до тех пор, пока вес не начнёт нарастать нормально.</w:t>
            </w:r>
          </w:p>
          <w:p w14:paraId="45385ED7" w14:textId="12DE8BE0" w:rsidR="00361F1A" w:rsidRPr="00361F1A" w:rsidRDefault="00361F1A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361F1A">
              <w:rPr>
                <w:sz w:val="20"/>
              </w:rPr>
              <w:t>Если обнаружится, что причиной отсутствия роста веса инструмента явилось отсутствие заполне</w:t>
            </w:r>
            <w:r w:rsidRPr="00361F1A">
              <w:rPr>
                <w:spacing w:val="-2"/>
                <w:sz w:val="20"/>
              </w:rPr>
              <w:t>ния бурильной колонны, заполнить ее буровым раствором, наблю</w:t>
            </w:r>
            <w:r w:rsidRPr="00361F1A">
              <w:rPr>
                <w:sz w:val="20"/>
              </w:rPr>
              <w:t xml:space="preserve">дая, чтобы вышел воздух, а затем навернуть </w:t>
            </w:r>
            <w:r w:rsidR="002711D1">
              <w:rPr>
                <w:sz w:val="20"/>
              </w:rPr>
              <w:t>ВБТ</w:t>
            </w:r>
            <w:r w:rsidRPr="00361F1A">
              <w:rPr>
                <w:sz w:val="20"/>
              </w:rPr>
              <w:t>, восстановит</w:t>
            </w:r>
            <w:r w:rsidR="00F66B00">
              <w:rPr>
                <w:sz w:val="20"/>
              </w:rPr>
              <w:t>ь циркуляцию и промыть скважину</w:t>
            </w:r>
          </w:p>
        </w:tc>
        <w:tc>
          <w:tcPr>
            <w:tcW w:w="2296" w:type="dxa"/>
          </w:tcPr>
          <w:p w14:paraId="055D2E35" w14:textId="77777777" w:rsidR="003C7E9F" w:rsidRDefault="003C7E9F" w:rsidP="003C7E9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2C2685D" w14:textId="77777777" w:rsidR="003C7E9F" w:rsidRPr="00D25EF3" w:rsidRDefault="003C7E9F" w:rsidP="003C7E9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9B3DB7" w14:textId="572AB211" w:rsidR="00361F1A" w:rsidRDefault="003C7E9F" w:rsidP="003C7E9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511ABC99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481E5195" w14:textId="7EA8C63F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4.5.8</w:t>
            </w:r>
          </w:p>
        </w:tc>
        <w:tc>
          <w:tcPr>
            <w:tcW w:w="6568" w:type="dxa"/>
            <w:vAlign w:val="center"/>
          </w:tcPr>
          <w:p w14:paraId="4E2CA95B" w14:textId="36B92517" w:rsidR="00361F1A" w:rsidRPr="00361F1A" w:rsidRDefault="00F4012F" w:rsidP="00543FA0">
            <w:pPr>
              <w:spacing w:after="60"/>
              <w:jc w:val="both"/>
              <w:rPr>
                <w:spacing w:val="-9"/>
                <w:sz w:val="20"/>
              </w:rPr>
            </w:pPr>
            <w:r>
              <w:rPr>
                <w:sz w:val="20"/>
              </w:rPr>
              <w:t>При возникновении</w:t>
            </w:r>
            <w:r w:rsidRPr="00361F1A">
              <w:rPr>
                <w:sz w:val="20"/>
              </w:rPr>
              <w:t xml:space="preserve"> повышенног</w:t>
            </w:r>
            <w:r>
              <w:rPr>
                <w:sz w:val="20"/>
              </w:rPr>
              <w:t xml:space="preserve">о момента и затяжек инструмента </w:t>
            </w:r>
            <w:r w:rsidRPr="00361F1A">
              <w:rPr>
                <w:sz w:val="20"/>
              </w:rPr>
              <w:t>следует определить причину</w:t>
            </w:r>
            <w:r>
              <w:rPr>
                <w:sz w:val="20"/>
              </w:rPr>
              <w:t xml:space="preserve"> возникновения данных явлений.</w:t>
            </w:r>
            <w:r w:rsidRPr="00361F1A">
              <w:rPr>
                <w:sz w:val="20"/>
              </w:rPr>
              <w:t xml:space="preserve"> </w:t>
            </w:r>
            <w:r w:rsidR="00361F1A" w:rsidRPr="00361F1A">
              <w:rPr>
                <w:sz w:val="20"/>
              </w:rPr>
              <w:t xml:space="preserve">Скопление шлама (создание шламовых пробок) на нижней стенке скважины увеличивает </w:t>
            </w:r>
            <w:r w:rsidR="00361F1A" w:rsidRPr="00361F1A">
              <w:rPr>
                <w:sz w:val="20"/>
              </w:rPr>
              <w:lastRenderedPageBreak/>
              <w:t>момент вращения ротора при вращении бурильного инструмента. Наличие этих пробок может быть идентифицировано при подъеме инструмента или при наращиваниях (появление затяжек). Повышенный момент и затяжки могу возникать и при недостаточном ингибировании глинистых пород, особенно, если они склонны к набуханию и осыпям. Тщательная</w:t>
            </w:r>
            <w:r w:rsidR="003C7E9F">
              <w:rPr>
                <w:sz w:val="20"/>
              </w:rPr>
              <w:t xml:space="preserve"> очистка скважины </w:t>
            </w:r>
            <w:r w:rsidR="00361F1A" w:rsidRPr="00361F1A">
              <w:rPr>
                <w:sz w:val="20"/>
              </w:rPr>
              <w:t xml:space="preserve">путем промывок и прокачек ВУС будет способствовать поддержанию момента на низком уровне и предотвращению возникновения затяжек. При больших интервалах ориентированного бурения (в режиме слайдирования) может понадобиться обработка раствора </w:t>
            </w:r>
            <w:r w:rsidR="00361F1A" w:rsidRPr="00DD4B7D">
              <w:rPr>
                <w:b/>
                <w:sz w:val="20"/>
                <w:u w:val="single"/>
              </w:rPr>
              <w:t>смазывающей добавкой в количестве не менее 1-2% по объему</w:t>
            </w:r>
          </w:p>
        </w:tc>
        <w:tc>
          <w:tcPr>
            <w:tcW w:w="2296" w:type="dxa"/>
          </w:tcPr>
          <w:p w14:paraId="22244A5A" w14:textId="294A7328" w:rsidR="00DD4B7D" w:rsidRDefault="00DD4B7D" w:rsidP="00DD4B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8308A51" w14:textId="65F64926" w:rsidR="00DD4B7D" w:rsidRDefault="00DD4B7D" w:rsidP="00DD4B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5452C3F" w14:textId="77777777" w:rsidR="00DD4B7D" w:rsidRPr="00D25EF3" w:rsidRDefault="00DD4B7D" w:rsidP="00DD4B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69D4F0" w14:textId="29BF46A7" w:rsidR="00361F1A" w:rsidRDefault="00DD4B7D" w:rsidP="00DD4B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DD4B7D" w:rsidRPr="00DD4B7D" w14:paraId="22DFE5DB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776A4782" w14:textId="77D0A943" w:rsidR="00DD4B7D" w:rsidRPr="00DD4B7D" w:rsidRDefault="00DD4B7D" w:rsidP="00B14B1C">
            <w:pPr>
              <w:rPr>
                <w:b/>
                <w:sz w:val="20"/>
                <w:szCs w:val="20"/>
              </w:rPr>
            </w:pPr>
            <w:r w:rsidRPr="00DD4B7D">
              <w:rPr>
                <w:b/>
                <w:sz w:val="20"/>
                <w:szCs w:val="20"/>
              </w:rPr>
              <w:lastRenderedPageBreak/>
              <w:t>4.6</w:t>
            </w:r>
          </w:p>
        </w:tc>
        <w:tc>
          <w:tcPr>
            <w:tcW w:w="8864" w:type="dxa"/>
            <w:gridSpan w:val="2"/>
          </w:tcPr>
          <w:p w14:paraId="77B2D69B" w14:textId="1C93D0E5" w:rsidR="00DD4B7D" w:rsidRPr="00DD4B7D" w:rsidRDefault="00DD4B7D" w:rsidP="00B14B1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b/>
                <w:spacing w:val="-9"/>
                <w:sz w:val="20"/>
              </w:rPr>
              <w:t>Заклинивание бурильной колонны</w:t>
            </w:r>
          </w:p>
        </w:tc>
      </w:tr>
      <w:tr w:rsidR="00DD4B7D" w:rsidRPr="00DD4B7D" w14:paraId="46CE8C76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0AF162DD" w14:textId="77777777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pacing w:val="-2"/>
                <w:sz w:val="20"/>
              </w:rPr>
              <w:t>Заклинивание бурильной колонны может происходить в резуль</w:t>
            </w:r>
            <w:r w:rsidRPr="00DD4B7D">
              <w:rPr>
                <w:sz w:val="20"/>
              </w:rPr>
              <w:t>тате:</w:t>
            </w:r>
          </w:p>
          <w:p w14:paraId="696A70A1" w14:textId="77777777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DD4B7D">
              <w:rPr>
                <w:spacing w:val="-2"/>
                <w:sz w:val="20"/>
              </w:rPr>
              <w:t>попадания ее в желобные выработки;</w:t>
            </w:r>
          </w:p>
          <w:p w14:paraId="336FC11B" w14:textId="77777777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DD4B7D">
              <w:rPr>
                <w:spacing w:val="-1"/>
                <w:sz w:val="20"/>
              </w:rPr>
              <w:t xml:space="preserve">неосторожного спуска более жестких компоновок и отклонителей с большим углом отклонения </w:t>
            </w:r>
            <w:r w:rsidRPr="00DD4B7D">
              <w:rPr>
                <w:spacing w:val="-5"/>
                <w:sz w:val="20"/>
              </w:rPr>
              <w:t xml:space="preserve">в скважины, имеющие перегибы ствола, осложненные, или бурившиеся </w:t>
            </w:r>
            <w:r w:rsidRPr="00DD4B7D">
              <w:rPr>
                <w:sz w:val="20"/>
              </w:rPr>
              <w:t>менее жесткими компоновками;</w:t>
            </w:r>
          </w:p>
          <w:p w14:paraId="3B1E452E" w14:textId="77777777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spacing w:val="-2"/>
                <w:sz w:val="20"/>
              </w:rPr>
              <w:t xml:space="preserve">спуска полномерных долот и инструментов в интервал скважины, </w:t>
            </w:r>
            <w:r w:rsidRPr="00DD4B7D">
              <w:rPr>
                <w:spacing w:val="-5"/>
                <w:sz w:val="20"/>
              </w:rPr>
              <w:t>бурившейся менее полномерными или сработанными по диаметру доло</w:t>
            </w:r>
            <w:r w:rsidRPr="00DD4B7D">
              <w:rPr>
                <w:sz w:val="20"/>
              </w:rPr>
              <w:t>тами;</w:t>
            </w:r>
          </w:p>
          <w:p w14:paraId="3B8A6196" w14:textId="1AFA5B3D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spacing w:val="-3"/>
                <w:sz w:val="20"/>
              </w:rPr>
              <w:t xml:space="preserve">выпадения крепких кусков породы или попадания посторонних </w:t>
            </w:r>
            <w:r w:rsidRPr="00DD4B7D">
              <w:rPr>
                <w:sz w:val="20"/>
              </w:rPr>
              <w:t>предметов, в скважину</w:t>
            </w:r>
          </w:p>
        </w:tc>
      </w:tr>
      <w:tr w:rsidR="00DD4B7D" w:rsidRPr="00DD4B7D" w14:paraId="7ACA7BB7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2CCEBF21" w14:textId="118AFC38" w:rsidR="00DD4B7D" w:rsidRPr="00DD4B7D" w:rsidRDefault="00DD4B7D" w:rsidP="00B14B1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4.7</w:t>
            </w:r>
          </w:p>
        </w:tc>
        <w:tc>
          <w:tcPr>
            <w:tcW w:w="8864" w:type="dxa"/>
            <w:gridSpan w:val="2"/>
          </w:tcPr>
          <w:p w14:paraId="677B286B" w14:textId="41D1FBB8" w:rsidR="00DD4B7D" w:rsidRPr="00DD4B7D" w:rsidRDefault="00DD4B7D" w:rsidP="00B14B1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b/>
                <w:spacing w:val="-9"/>
                <w:sz w:val="20"/>
              </w:rPr>
              <w:t>Жёлобообразование</w:t>
            </w:r>
          </w:p>
        </w:tc>
      </w:tr>
      <w:tr w:rsidR="00DD4B7D" w:rsidRPr="00DD4B7D" w14:paraId="4714AC1D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7B360F78" w14:textId="266FAF6E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z w:val="20"/>
              </w:rPr>
              <w:t>Образование желобов происходит в результате движения буриль</w:t>
            </w:r>
            <w:r w:rsidRPr="00DD4B7D">
              <w:rPr>
                <w:spacing w:val="-1"/>
                <w:sz w:val="20"/>
              </w:rPr>
              <w:t>ной колонны по стенке скважины, главным образом, поступательного.</w:t>
            </w:r>
            <w:r w:rsidRPr="00DD4B7D">
              <w:rPr>
                <w:sz w:val="20"/>
              </w:rPr>
              <w:t xml:space="preserve"> </w:t>
            </w:r>
            <w:r w:rsidRPr="00DD4B7D">
              <w:rPr>
                <w:noProof/>
                <w:sz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0" allowOverlap="1" wp14:anchorId="5221F162" wp14:editId="0E49207A">
                      <wp:simplePos x="0" y="0"/>
                      <wp:positionH relativeFrom="margin">
                        <wp:posOffset>-941705</wp:posOffset>
                      </wp:positionH>
                      <wp:positionV relativeFrom="paragraph">
                        <wp:posOffset>4498975</wp:posOffset>
                      </wp:positionV>
                      <wp:extent cx="0" cy="661670"/>
                      <wp:effectExtent l="11430" t="8255" r="7620" b="6350"/>
                      <wp:wrapNone/>
                      <wp:docPr id="2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61670"/>
                              </a:xfrm>
                              <a:prstGeom prst="line">
                                <a:avLst/>
                              </a:prstGeom>
                              <a:noFill/>
                              <a:ln w="31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line w14:anchorId="3253FFC3" id="Прямая соединительная линия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74.15pt,354.25pt" to="-74.15pt,40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" o:allowincell="f" strokeweight=".25pt">
                      <w10:wrap anchorx="margin"/>
                    </v:line>
                  </w:pict>
                </mc:Fallback>
              </mc:AlternateContent>
            </w:r>
            <w:r w:rsidRPr="00DD4B7D">
              <w:rPr>
                <w:spacing w:val="-4"/>
                <w:sz w:val="20"/>
              </w:rPr>
              <w:t>Желоба образуются по всему стволу, однако, заклинки проис</w:t>
            </w:r>
            <w:r w:rsidRPr="00DD4B7D">
              <w:rPr>
                <w:sz w:val="20"/>
              </w:rPr>
              <w:t>ходят, главным образом в крепких породах (песчаниках, известняках, мергелях и т.п.), поэтому здесь желоба наиболее опасны.</w:t>
            </w:r>
          </w:p>
          <w:p w14:paraId="63FC6AC0" w14:textId="77777777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pacing w:val="-1"/>
                <w:sz w:val="20"/>
              </w:rPr>
              <w:t>Интенсивность жёлобообразования зависит от:</w:t>
            </w:r>
          </w:p>
          <w:p w14:paraId="659820D6" w14:textId="77777777" w:rsidR="00DD4B7D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1"/>
                <w:sz w:val="20"/>
              </w:rPr>
              <w:t>состояния породы в приствольной зоне скважины;</w:t>
            </w:r>
          </w:p>
          <w:p w14:paraId="1830B0D3" w14:textId="77777777" w:rsidR="00DD4B7D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z w:val="20"/>
              </w:rPr>
              <w:t>искривления ствола и темпов его изменения;</w:t>
            </w:r>
          </w:p>
          <w:p w14:paraId="1EFC4487" w14:textId="77777777" w:rsidR="00DD4B7D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10"/>
                <w:sz w:val="20"/>
              </w:rPr>
              <w:t>количества продольных перемещений бурильной колонны при про</w:t>
            </w:r>
            <w:r w:rsidRPr="00651296">
              <w:rPr>
                <w:sz w:val="20"/>
              </w:rPr>
              <w:t>мывках, проработках, остановках в открытом стволе;</w:t>
            </w:r>
          </w:p>
          <w:p w14:paraId="4EDDB985" w14:textId="24464F2F" w:rsidR="00DD4B7D" w:rsidRPr="00651296" w:rsidRDefault="001F5727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3"/>
                <w:sz w:val="20"/>
              </w:rPr>
              <w:t xml:space="preserve">количества </w:t>
            </w:r>
            <w:r w:rsidR="00F66B00">
              <w:rPr>
                <w:spacing w:val="-3"/>
                <w:sz w:val="20"/>
              </w:rPr>
              <w:t>СПО</w:t>
            </w:r>
            <w:r w:rsidR="00DD4B7D" w:rsidRPr="00651296">
              <w:rPr>
                <w:spacing w:val="-3"/>
                <w:sz w:val="20"/>
              </w:rPr>
              <w:t>;</w:t>
            </w:r>
          </w:p>
          <w:p w14:paraId="3F7BEB4E" w14:textId="59F89C4E" w:rsidR="00CF3499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2"/>
                <w:sz w:val="20"/>
              </w:rPr>
              <w:t>конструкции элементов бурильной колонны, особенно, замков;</w:t>
            </w:r>
          </w:p>
          <w:p w14:paraId="7B8154BB" w14:textId="1700D3F2" w:rsidR="00DD4B7D" w:rsidRPr="005F75E1" w:rsidRDefault="00DD4B7D" w:rsidP="005F75E1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5F75E1">
              <w:rPr>
                <w:sz w:val="20"/>
              </w:rPr>
              <w:t>наличия каверн, особенно в зонах залегания крепких пород</w:t>
            </w:r>
            <w:r w:rsidR="00CF3499" w:rsidRPr="005F75E1">
              <w:rPr>
                <w:sz w:val="20"/>
              </w:rPr>
              <w:t xml:space="preserve"> </w:t>
            </w:r>
            <w:r w:rsidR="00CF3499">
              <w:rPr>
                <w:sz w:val="20"/>
              </w:rPr>
              <w:t xml:space="preserve">(профиль </w:t>
            </w:r>
            <w:r w:rsidR="00CF3499" w:rsidRPr="00CF3499">
              <w:rPr>
                <w:sz w:val="20"/>
              </w:rPr>
              <w:t>скважин</w:t>
            </w:r>
            <w:r w:rsidR="00CF3499">
              <w:rPr>
                <w:sz w:val="20"/>
              </w:rPr>
              <w:t>ы</w:t>
            </w:r>
            <w:r w:rsidR="00CF3499" w:rsidRPr="005F75E1">
              <w:rPr>
                <w:sz w:val="20"/>
              </w:rPr>
              <w:t xml:space="preserve"> с отрицательным отходом</w:t>
            </w:r>
            <w:r w:rsidR="00CF3499">
              <w:rPr>
                <w:sz w:val="20"/>
              </w:rPr>
              <w:t>)</w:t>
            </w:r>
            <w:r w:rsidRPr="005F75E1">
              <w:rPr>
                <w:sz w:val="20"/>
              </w:rPr>
              <w:t>.</w:t>
            </w:r>
          </w:p>
          <w:p w14:paraId="2DABC6A3" w14:textId="77777777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pacing w:val="-8"/>
                <w:sz w:val="20"/>
              </w:rPr>
              <w:t>Величина желобных выработок пропорциональна продолжительнос</w:t>
            </w:r>
            <w:r w:rsidRPr="00DD4B7D">
              <w:rPr>
                <w:sz w:val="20"/>
              </w:rPr>
              <w:t>ти воздействия вышеуказанных факторов.</w:t>
            </w:r>
          </w:p>
          <w:p w14:paraId="0883E5D4" w14:textId="3858790B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z w:val="20"/>
              </w:rPr>
              <w:t>Желоба не только создают опасность заклинки в них элементов бурильной и обсадной колонн, но и усугубляют другие виды осложнений, снижая скорость восходящего потока, создавая застой</w:t>
            </w:r>
            <w:r w:rsidRPr="00DD4B7D">
              <w:rPr>
                <w:spacing w:val="-1"/>
                <w:sz w:val="20"/>
              </w:rPr>
              <w:t>ные зоны, увеличивая площадь контакта колонн со стенкой скважины.</w:t>
            </w:r>
            <w:r w:rsidRPr="00DD4B7D">
              <w:rPr>
                <w:sz w:val="20"/>
              </w:rPr>
              <w:t xml:space="preserve"> </w:t>
            </w:r>
            <w:r w:rsidRPr="00DD4B7D">
              <w:rPr>
                <w:b/>
                <w:sz w:val="20"/>
                <w:u w:val="single"/>
              </w:rPr>
              <w:t xml:space="preserve">Характерным признаком затяжек в желобах является </w:t>
            </w:r>
            <w:r w:rsidRPr="00DD4B7D">
              <w:rPr>
                <w:b/>
                <w:spacing w:val="-5"/>
                <w:sz w:val="20"/>
                <w:u w:val="single"/>
              </w:rPr>
              <w:t>приуроченность их при каждом подъеме к определенным глубинам</w:t>
            </w:r>
            <w:r w:rsidRPr="00DD4B7D">
              <w:rPr>
                <w:spacing w:val="-5"/>
                <w:sz w:val="20"/>
              </w:rPr>
              <w:t>. При спуске бурильная колонна в этих интервалах, как правило, проходит без посадок</w:t>
            </w:r>
          </w:p>
        </w:tc>
      </w:tr>
      <w:tr w:rsidR="001F5727" w:rsidRPr="00DD4B7D" w14:paraId="4FF6D353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223E9C9D" w14:textId="352872F7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4.7.1</w:t>
            </w:r>
          </w:p>
        </w:tc>
        <w:tc>
          <w:tcPr>
            <w:tcW w:w="6568" w:type="dxa"/>
          </w:tcPr>
          <w:p w14:paraId="570AECF4" w14:textId="05A3EFA2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43FA0">
              <w:rPr>
                <w:spacing w:val="-4"/>
                <w:sz w:val="20"/>
              </w:rPr>
              <w:t>Проектируя профиль скважины, учитывать возможность желобообразования (по опыту соседних скважин) при определении величины максимального угла выхода из-под</w:t>
            </w:r>
            <w:r w:rsidR="00F4012F">
              <w:rPr>
                <w:sz w:val="20"/>
              </w:rPr>
              <w:t xml:space="preserve"> башмака предыдущей колонны</w:t>
            </w:r>
          </w:p>
        </w:tc>
        <w:tc>
          <w:tcPr>
            <w:tcW w:w="2296" w:type="dxa"/>
          </w:tcPr>
          <w:p w14:paraId="5E9D01D3" w14:textId="21E6C849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85BF4D0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9313623" w14:textId="5EEFBD6C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1F5727" w:rsidRPr="00DD4B7D" w14:paraId="191211A0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5B4CE8F8" w14:textId="7D2CDEB5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4.7.2</w:t>
            </w:r>
          </w:p>
        </w:tc>
        <w:tc>
          <w:tcPr>
            <w:tcW w:w="6568" w:type="dxa"/>
          </w:tcPr>
          <w:p w14:paraId="30926C14" w14:textId="6B54BDD0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Для бурения в интервалах, где в силу геологических </w:t>
            </w:r>
            <w:r w:rsidRPr="001F5727">
              <w:rPr>
                <w:spacing w:val="-1"/>
                <w:sz w:val="20"/>
              </w:rPr>
              <w:t xml:space="preserve">условий может происходить естественное изменение зенитного или </w:t>
            </w:r>
            <w:r w:rsidR="00F4012F">
              <w:rPr>
                <w:spacing w:val="-3"/>
                <w:sz w:val="20"/>
              </w:rPr>
              <w:t xml:space="preserve">азимутального углов скважины, </w:t>
            </w:r>
            <w:r w:rsidRPr="001F5727">
              <w:rPr>
                <w:spacing w:val="-3"/>
                <w:sz w:val="20"/>
              </w:rPr>
              <w:t>предусматривать компоновки буриль</w:t>
            </w:r>
            <w:r w:rsidRPr="001F5727">
              <w:rPr>
                <w:spacing w:val="-4"/>
                <w:sz w:val="20"/>
              </w:rPr>
              <w:t xml:space="preserve">ной колонны и режимы бурения, ограничивающие темп их изменения и </w:t>
            </w:r>
            <w:r w:rsidRPr="001F5727">
              <w:rPr>
                <w:sz w:val="20"/>
              </w:rPr>
              <w:t>абсолютную величину, а также предотвращающие образование уступов и резких пере</w:t>
            </w:r>
            <w:r w:rsidRPr="001F5727">
              <w:rPr>
                <w:spacing w:val="-5"/>
                <w:sz w:val="20"/>
              </w:rPr>
              <w:t>гибов ствола</w:t>
            </w:r>
            <w:r w:rsidRPr="001F5727">
              <w:rPr>
                <w:spacing w:val="-3"/>
                <w:sz w:val="20"/>
              </w:rPr>
              <w:t>. В интервалах, осложненных сужениями</w:t>
            </w:r>
            <w:r w:rsidRPr="001F5727">
              <w:rPr>
                <w:spacing w:val="-4"/>
                <w:sz w:val="20"/>
              </w:rPr>
              <w:t>, осы</w:t>
            </w:r>
            <w:r w:rsidR="00F4012F">
              <w:rPr>
                <w:spacing w:val="-4"/>
                <w:sz w:val="20"/>
              </w:rPr>
              <w:t xml:space="preserve">пями, обвалами и поглощениями </w:t>
            </w:r>
            <w:r w:rsidRPr="001F5727">
              <w:rPr>
                <w:spacing w:val="-4"/>
                <w:sz w:val="20"/>
              </w:rPr>
              <w:t xml:space="preserve">проектировать и </w:t>
            </w:r>
            <w:r w:rsidRPr="001F5727">
              <w:rPr>
                <w:sz w:val="20"/>
              </w:rPr>
              <w:t>применят</w:t>
            </w:r>
            <w:r w:rsidR="001474FE">
              <w:rPr>
                <w:sz w:val="20"/>
              </w:rPr>
              <w:t xml:space="preserve">ь, </w:t>
            </w:r>
            <w:r w:rsidR="00F4012F">
              <w:rPr>
                <w:sz w:val="20"/>
              </w:rPr>
              <w:t xml:space="preserve">по </w:t>
            </w:r>
            <w:r w:rsidR="001474FE">
              <w:rPr>
                <w:sz w:val="20"/>
              </w:rPr>
              <w:t>возможно</w:t>
            </w:r>
            <w:r w:rsidR="00F4012F">
              <w:rPr>
                <w:sz w:val="20"/>
              </w:rPr>
              <w:t>сти</w:t>
            </w:r>
            <w:r w:rsidR="001474FE">
              <w:rPr>
                <w:sz w:val="20"/>
              </w:rPr>
              <w:t>, более простые КНБК</w:t>
            </w:r>
          </w:p>
        </w:tc>
        <w:tc>
          <w:tcPr>
            <w:tcW w:w="2296" w:type="dxa"/>
          </w:tcPr>
          <w:p w14:paraId="5B518190" w14:textId="77777777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0E45B42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490A03" w14:textId="338DED09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1F5727" w:rsidRPr="00DD4B7D" w14:paraId="2A22195A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53559042" w14:textId="2D02BE4A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4.7.3</w:t>
            </w:r>
          </w:p>
        </w:tc>
        <w:tc>
          <w:tcPr>
            <w:tcW w:w="6568" w:type="dxa"/>
          </w:tcPr>
          <w:p w14:paraId="148C146A" w14:textId="1BDD1770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pacing w:val="-4"/>
                <w:sz w:val="20"/>
              </w:rPr>
              <w:t>Место забу</w:t>
            </w:r>
            <w:r w:rsidR="00F4012F">
              <w:rPr>
                <w:spacing w:val="-4"/>
                <w:sz w:val="20"/>
              </w:rPr>
              <w:t>ривания нового ствола скважины</w:t>
            </w:r>
            <w:r w:rsidRPr="001F5727">
              <w:rPr>
                <w:spacing w:val="-4"/>
                <w:sz w:val="20"/>
              </w:rPr>
              <w:t xml:space="preserve"> выбирать выше участка интенсивного изменения кривизны с у</w:t>
            </w:r>
            <w:r w:rsidR="001474FE">
              <w:rPr>
                <w:spacing w:val="-4"/>
                <w:sz w:val="20"/>
              </w:rPr>
              <w:t>четом всех геофизических данных</w:t>
            </w:r>
          </w:p>
        </w:tc>
        <w:tc>
          <w:tcPr>
            <w:tcW w:w="2296" w:type="dxa"/>
          </w:tcPr>
          <w:p w14:paraId="6D2EDC77" w14:textId="77777777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9CCAF4D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F7D137" w14:textId="7C6DF05D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1F5727" w:rsidRPr="00DD4B7D" w14:paraId="5A9BC2FB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0296ED93" w14:textId="0BD8F07E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4.7.4</w:t>
            </w:r>
          </w:p>
        </w:tc>
        <w:tc>
          <w:tcPr>
            <w:tcW w:w="6568" w:type="dxa"/>
          </w:tcPr>
          <w:p w14:paraId="7324C5DD" w14:textId="2D3D4DE5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43FA0">
              <w:rPr>
                <w:spacing w:val="-3"/>
                <w:sz w:val="20"/>
              </w:rPr>
              <w:t>При бурении в интервалах возможного образования желобов следует сократить непроизводительное время, применять наиболее производительные долота, исключать непроизводи</w:t>
            </w:r>
            <w:r w:rsidR="001474FE" w:rsidRPr="00543FA0">
              <w:rPr>
                <w:spacing w:val="-3"/>
                <w:sz w:val="20"/>
              </w:rPr>
              <w:t>тельные рейсы бурильной колонны</w:t>
            </w:r>
          </w:p>
        </w:tc>
        <w:tc>
          <w:tcPr>
            <w:tcW w:w="2296" w:type="dxa"/>
          </w:tcPr>
          <w:p w14:paraId="2C9F9A49" w14:textId="22FABAD3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CD636E" w14:textId="7B52A562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61322C2" w14:textId="4912C03F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746C430E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C7A898" w14:textId="1155446C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5727" w:rsidRPr="00DD4B7D" w14:paraId="58F165D6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7B6F6921" w14:textId="23E223F5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4.7.5</w:t>
            </w:r>
          </w:p>
        </w:tc>
        <w:tc>
          <w:tcPr>
            <w:tcW w:w="6568" w:type="dxa"/>
          </w:tcPr>
          <w:p w14:paraId="7C211C35" w14:textId="4509DF8E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Каждый новый интервал затяжек желобного характера должен обязательно фиксироваться в вахтовом журнале и передаваться при смене вахт. В интервале желобов подъем бурильной колонны следует производить на </w:t>
            </w:r>
            <w:r w:rsidR="001474FE">
              <w:rPr>
                <w:sz w:val="20"/>
              </w:rPr>
              <w:t>1-й скорости</w:t>
            </w:r>
          </w:p>
        </w:tc>
        <w:tc>
          <w:tcPr>
            <w:tcW w:w="2296" w:type="dxa"/>
          </w:tcPr>
          <w:p w14:paraId="345771E1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B893DD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441BF6" w14:textId="590D57EE" w:rsidR="00257166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5727" w:rsidRPr="00DD4B7D" w14:paraId="636AF5EC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489A4183" w14:textId="26D219DD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4.7.6</w:t>
            </w:r>
          </w:p>
        </w:tc>
        <w:tc>
          <w:tcPr>
            <w:tcW w:w="6568" w:type="dxa"/>
          </w:tcPr>
          <w:p w14:paraId="60D00FBC" w14:textId="5A04A81A" w:rsidR="001F5727" w:rsidRPr="001F5727" w:rsidRDefault="001F5727" w:rsidP="00CF3499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При попадании бурильной колонны в желоб бурильщик не должен создавать натяжку выше той, что уже получена. </w:t>
            </w:r>
            <w:r w:rsidR="00CF3499" w:rsidRPr="005F75E1">
              <w:rPr>
                <w:sz w:val="20"/>
                <w:u w:val="single"/>
              </w:rPr>
              <w:t xml:space="preserve">При получении прихвата в желобе необходимо создавать движение в противоположном направлении от </w:t>
            </w:r>
            <w:r w:rsidR="00CF3499">
              <w:rPr>
                <w:sz w:val="20"/>
                <w:u w:val="single"/>
              </w:rPr>
              <w:t xml:space="preserve">направления </w:t>
            </w:r>
            <w:r w:rsidR="00CF3499" w:rsidRPr="005F75E1">
              <w:rPr>
                <w:sz w:val="20"/>
                <w:u w:val="single"/>
              </w:rPr>
              <w:t>получения прихвата</w:t>
            </w:r>
            <w:r w:rsidR="00CF3499">
              <w:rPr>
                <w:sz w:val="20"/>
              </w:rPr>
              <w:t xml:space="preserve">, </w:t>
            </w:r>
            <w:r w:rsidRPr="001F5727">
              <w:rPr>
                <w:sz w:val="20"/>
              </w:rPr>
              <w:t>не допуская затяжек более 10 т</w:t>
            </w:r>
            <w:r w:rsidR="0091066F">
              <w:rPr>
                <w:sz w:val="20"/>
              </w:rPr>
              <w:t>н</w:t>
            </w:r>
            <w:r w:rsidRPr="001F5727">
              <w:rPr>
                <w:sz w:val="20"/>
              </w:rPr>
              <w:t xml:space="preserve"> </w:t>
            </w:r>
            <w:r w:rsidR="00612934">
              <w:rPr>
                <w:sz w:val="20"/>
              </w:rPr>
              <w:t>ССВ</w:t>
            </w:r>
          </w:p>
        </w:tc>
        <w:tc>
          <w:tcPr>
            <w:tcW w:w="2296" w:type="dxa"/>
          </w:tcPr>
          <w:p w14:paraId="3E84A721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0C7F86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8F894A3" w14:textId="3484E5B0" w:rsidR="001F5727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5727" w:rsidRPr="00DD4B7D" w14:paraId="526D58BE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5C51B083" w14:textId="07424CE0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4.7.7</w:t>
            </w:r>
          </w:p>
        </w:tc>
        <w:tc>
          <w:tcPr>
            <w:tcW w:w="6568" w:type="dxa"/>
          </w:tcPr>
          <w:p w14:paraId="44ED6DD4" w14:textId="158BED24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При невозможности освободить бурильную колонну таким способом ее следует пропустить ниже, в безопасную зону. Дальнейшие работы вести под руководством </w:t>
            </w:r>
            <w:r w:rsidR="00CC2663">
              <w:rPr>
                <w:sz w:val="20"/>
              </w:rPr>
              <w:t>мастера</w:t>
            </w:r>
            <w:r w:rsidR="001474FE">
              <w:rPr>
                <w:sz w:val="20"/>
              </w:rPr>
              <w:t xml:space="preserve"> по сложным работам</w:t>
            </w:r>
          </w:p>
        </w:tc>
        <w:tc>
          <w:tcPr>
            <w:tcW w:w="2296" w:type="dxa"/>
          </w:tcPr>
          <w:p w14:paraId="3986CBC0" w14:textId="1B034F98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112E71" w14:textId="04C36B15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3435AC6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9B287E" w14:textId="49FDFF1F" w:rsidR="001F5727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C2663" w:rsidRPr="00DD4B7D" w14:paraId="5F6E3DE6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27994172" w14:textId="341547A9" w:rsidR="00CC2663" w:rsidRPr="00DD4B7D" w:rsidRDefault="00CC2663" w:rsidP="00CC26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4.7.8</w:t>
            </w:r>
          </w:p>
        </w:tc>
        <w:tc>
          <w:tcPr>
            <w:tcW w:w="6568" w:type="dxa"/>
          </w:tcPr>
          <w:p w14:paraId="3D707DDE" w14:textId="7FB1CB54" w:rsidR="00CC2663" w:rsidRPr="001F5727" w:rsidRDefault="00CC2663" w:rsidP="00527A7D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Освобождать бурильную колонну из желоба следует </w:t>
            </w:r>
            <w:r w:rsidR="00527A7D">
              <w:rPr>
                <w:sz w:val="20"/>
              </w:rPr>
              <w:t>вращением вверх</w:t>
            </w:r>
            <w:r w:rsidRPr="001F5727">
              <w:rPr>
                <w:sz w:val="20"/>
              </w:rPr>
              <w:t xml:space="preserve">, при незначительных натяжках </w:t>
            </w:r>
            <w:r w:rsidR="00F4012F">
              <w:rPr>
                <w:sz w:val="20"/>
              </w:rPr>
              <w:t>ССВ</w:t>
            </w:r>
            <w:r w:rsidRPr="001F5727">
              <w:rPr>
                <w:sz w:val="20"/>
              </w:rPr>
              <w:t xml:space="preserve"> (0,5 </w:t>
            </w:r>
            <w:r>
              <w:rPr>
                <w:sz w:val="20"/>
              </w:rPr>
              <w:t xml:space="preserve">– </w:t>
            </w:r>
            <w:r w:rsidRPr="001F5727">
              <w:rPr>
                <w:sz w:val="20"/>
              </w:rPr>
              <w:t>2</w:t>
            </w:r>
            <w:r>
              <w:rPr>
                <w:sz w:val="20"/>
              </w:rPr>
              <w:t xml:space="preserve"> </w:t>
            </w:r>
            <w:r w:rsidRPr="001F5727">
              <w:rPr>
                <w:sz w:val="20"/>
              </w:rPr>
              <w:t>т</w:t>
            </w:r>
            <w:r w:rsidR="00651296">
              <w:rPr>
                <w:sz w:val="20"/>
              </w:rPr>
              <w:t>н</w:t>
            </w:r>
            <w:r w:rsidRPr="001F5727">
              <w:rPr>
                <w:sz w:val="20"/>
              </w:rPr>
              <w:t xml:space="preserve">) только в присутствии </w:t>
            </w:r>
            <w:r w:rsidR="001474FE">
              <w:rPr>
                <w:sz w:val="20"/>
              </w:rPr>
              <w:t>мастера по сложным работам</w:t>
            </w:r>
          </w:p>
        </w:tc>
        <w:tc>
          <w:tcPr>
            <w:tcW w:w="2296" w:type="dxa"/>
          </w:tcPr>
          <w:p w14:paraId="27D9EDD5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E85C6FD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D2FC41C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99841E" w14:textId="4C8324BD" w:rsidR="00CC2663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C203A" w:rsidRPr="005C203A" w14:paraId="658CF60C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2C032A43" w14:textId="10998D17" w:rsidR="005C203A" w:rsidRPr="005C203A" w:rsidRDefault="005C203A" w:rsidP="00CC2663">
            <w:pPr>
              <w:rPr>
                <w:b/>
                <w:sz w:val="20"/>
                <w:szCs w:val="20"/>
              </w:rPr>
            </w:pPr>
            <w:r w:rsidRPr="005C203A">
              <w:rPr>
                <w:b/>
                <w:sz w:val="20"/>
                <w:szCs w:val="20"/>
              </w:rPr>
              <w:t>4.8</w:t>
            </w:r>
          </w:p>
        </w:tc>
        <w:tc>
          <w:tcPr>
            <w:tcW w:w="8864" w:type="dxa"/>
            <w:gridSpan w:val="2"/>
          </w:tcPr>
          <w:p w14:paraId="10FA1890" w14:textId="1E09AEBF" w:rsidR="005C203A" w:rsidRPr="005C203A" w:rsidRDefault="005C203A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5C203A">
              <w:rPr>
                <w:b/>
                <w:sz w:val="20"/>
              </w:rPr>
              <w:t>Заклинки долот</w:t>
            </w:r>
          </w:p>
        </w:tc>
      </w:tr>
      <w:tr w:rsidR="005C203A" w:rsidRPr="00DD4B7D" w14:paraId="5454D5F9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48C9FD74" w14:textId="77777777" w:rsidR="005C203A" w:rsidRPr="005C203A" w:rsidRDefault="005C203A" w:rsidP="00543FA0">
            <w:pPr>
              <w:shd w:val="clear" w:color="auto" w:fill="FFFFFF"/>
              <w:tabs>
                <w:tab w:val="left" w:pos="1382"/>
              </w:tabs>
              <w:spacing w:after="60"/>
              <w:jc w:val="both"/>
              <w:rPr>
                <w:sz w:val="20"/>
              </w:rPr>
            </w:pPr>
            <w:r w:rsidRPr="005C203A">
              <w:rPr>
                <w:spacing w:val="-1"/>
                <w:sz w:val="20"/>
              </w:rPr>
              <w:t>Заклинивание буровых долот может произойти в резуль</w:t>
            </w:r>
            <w:r w:rsidRPr="005C203A">
              <w:rPr>
                <w:sz w:val="20"/>
              </w:rPr>
              <w:t>тате:</w:t>
            </w:r>
          </w:p>
          <w:p w14:paraId="080D2FB3" w14:textId="1D2F7C72" w:rsidR="005C203A" w:rsidRPr="005C203A" w:rsidRDefault="005C203A" w:rsidP="00543FA0">
            <w:pPr>
              <w:pStyle w:val="aff0"/>
              <w:numPr>
                <w:ilvl w:val="0"/>
                <w:numId w:val="67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5C203A">
              <w:rPr>
                <w:spacing w:val="-1"/>
                <w:sz w:val="20"/>
              </w:rPr>
              <w:t>спуска в скважину долота большего диаметра, чем предыдущие долота, или спуск в скважину долота с иной конф</w:t>
            </w:r>
            <w:r w:rsidR="006E229D">
              <w:rPr>
                <w:spacing w:val="-1"/>
                <w:sz w:val="20"/>
              </w:rPr>
              <w:t>игурацией, чем работавшие ранее</w:t>
            </w:r>
            <w:r w:rsidRPr="005C203A">
              <w:rPr>
                <w:spacing w:val="-1"/>
                <w:sz w:val="20"/>
              </w:rPr>
              <w:t>;</w:t>
            </w:r>
          </w:p>
          <w:p w14:paraId="7CEB905C" w14:textId="77777777" w:rsidR="005C203A" w:rsidRPr="005C203A" w:rsidRDefault="005C203A" w:rsidP="00543FA0">
            <w:pPr>
              <w:pStyle w:val="aff0"/>
              <w:numPr>
                <w:ilvl w:val="0"/>
                <w:numId w:val="67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5C203A">
              <w:rPr>
                <w:sz w:val="20"/>
              </w:rPr>
              <w:t xml:space="preserve">спуска нового долота в интервал работы предыдущего долота, потерявшего номинальный диаметр. </w:t>
            </w:r>
          </w:p>
          <w:p w14:paraId="583DC253" w14:textId="71D9F8E3" w:rsidR="005C203A" w:rsidRPr="00DD4B7D" w:rsidRDefault="005C203A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5C203A">
              <w:rPr>
                <w:sz w:val="20"/>
              </w:rPr>
              <w:t>Заклинивание долота может произойти также в желобах и сужен</w:t>
            </w:r>
            <w:r w:rsidRPr="005C203A">
              <w:rPr>
                <w:spacing w:val="-2"/>
                <w:sz w:val="20"/>
              </w:rPr>
              <w:t>ных учас</w:t>
            </w:r>
            <w:r>
              <w:rPr>
                <w:spacing w:val="-2"/>
                <w:sz w:val="20"/>
              </w:rPr>
              <w:t xml:space="preserve">тках ствола скважины при </w:t>
            </w:r>
            <w:r w:rsidR="00D02BF0" w:rsidRPr="00D02BF0">
              <w:rPr>
                <w:spacing w:val="-2"/>
                <w:sz w:val="20"/>
              </w:rPr>
              <w:t>СПО</w:t>
            </w:r>
          </w:p>
        </w:tc>
      </w:tr>
      <w:tr w:rsidR="006E229D" w:rsidRPr="00DD4B7D" w14:paraId="39AB972A" w14:textId="77777777" w:rsidTr="006E229D">
        <w:tc>
          <w:tcPr>
            <w:tcW w:w="744" w:type="dxa"/>
            <w:tcMar>
              <w:left w:w="57" w:type="dxa"/>
              <w:right w:w="28" w:type="dxa"/>
            </w:tcMar>
          </w:tcPr>
          <w:p w14:paraId="2CD73074" w14:textId="522E1B78" w:rsidR="006E229D" w:rsidRDefault="006E229D" w:rsidP="006E22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4.8.1</w:t>
            </w:r>
          </w:p>
        </w:tc>
        <w:tc>
          <w:tcPr>
            <w:tcW w:w="6568" w:type="dxa"/>
          </w:tcPr>
          <w:p w14:paraId="566AA709" w14:textId="4909C08A" w:rsidR="006E229D" w:rsidRPr="006E229D" w:rsidRDefault="006E229D" w:rsidP="00543FA0">
            <w:pPr>
              <w:spacing w:after="60"/>
              <w:jc w:val="both"/>
              <w:rPr>
                <w:sz w:val="20"/>
              </w:rPr>
            </w:pPr>
            <w:r w:rsidRPr="006E229D">
              <w:rPr>
                <w:sz w:val="20"/>
              </w:rPr>
              <w:t>В зависимости от потери д</w:t>
            </w:r>
            <w:r w:rsidR="004C181E">
              <w:rPr>
                <w:sz w:val="20"/>
              </w:rPr>
              <w:t>иаметра поднятого долота установить величину</w:t>
            </w:r>
            <w:r w:rsidRPr="006E229D">
              <w:rPr>
                <w:sz w:val="20"/>
              </w:rPr>
              <w:t xml:space="preserve"> приза</w:t>
            </w:r>
            <w:r w:rsidRPr="006E229D">
              <w:rPr>
                <w:spacing w:val="-1"/>
                <w:sz w:val="20"/>
              </w:rPr>
              <w:t xml:space="preserve">бойного интервала, который необходимо проработать при спуске </w:t>
            </w:r>
            <w:r w:rsidR="00F66B00">
              <w:rPr>
                <w:sz w:val="20"/>
              </w:rPr>
              <w:t>нового долота</w:t>
            </w:r>
            <w:r w:rsidR="00527A7D">
              <w:rPr>
                <w:sz w:val="20"/>
              </w:rPr>
              <w:t>. Проработку начинать за 20-30 м до предполагаемого места сужения ствола скважины. Интервал сужения можно определить по изменению скорости проходки пробуренного интервала изношенным долотом, а также учитывать геологические особенности (интервалы абразивных горных пород)</w:t>
            </w:r>
          </w:p>
        </w:tc>
        <w:tc>
          <w:tcPr>
            <w:tcW w:w="2296" w:type="dxa"/>
          </w:tcPr>
          <w:p w14:paraId="7D20820D" w14:textId="77777777" w:rsidR="006E229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32A188B" w14:textId="77777777" w:rsidR="006E229D" w:rsidRPr="00D25EF3" w:rsidRDefault="006E229D" w:rsidP="006E22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496D664" w14:textId="60FC7505" w:rsidR="006E229D" w:rsidRPr="00DD4B7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229D" w:rsidRPr="00DD4B7D" w14:paraId="7BA8B8CA" w14:textId="77777777" w:rsidTr="006E229D">
        <w:tc>
          <w:tcPr>
            <w:tcW w:w="744" w:type="dxa"/>
            <w:tcMar>
              <w:left w:w="57" w:type="dxa"/>
              <w:right w:w="28" w:type="dxa"/>
            </w:tcMar>
          </w:tcPr>
          <w:p w14:paraId="53BBC938" w14:textId="55EBC996" w:rsidR="006E229D" w:rsidRDefault="006E229D" w:rsidP="006E22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4.8.2</w:t>
            </w:r>
          </w:p>
        </w:tc>
        <w:tc>
          <w:tcPr>
            <w:tcW w:w="6568" w:type="dxa"/>
          </w:tcPr>
          <w:p w14:paraId="662343DB" w14:textId="69900561" w:rsidR="006E229D" w:rsidRPr="006E229D" w:rsidRDefault="006E229D" w:rsidP="00543FA0">
            <w:pPr>
              <w:spacing w:after="60"/>
              <w:jc w:val="both"/>
              <w:rPr>
                <w:sz w:val="20"/>
              </w:rPr>
            </w:pPr>
            <w:r w:rsidRPr="006E229D">
              <w:rPr>
                <w:sz w:val="20"/>
              </w:rPr>
              <w:t>Проработк</w:t>
            </w:r>
            <w:r w:rsidR="004C181E">
              <w:rPr>
                <w:sz w:val="20"/>
              </w:rPr>
              <w:t>у</w:t>
            </w:r>
            <w:r w:rsidRPr="006E229D">
              <w:rPr>
                <w:sz w:val="20"/>
              </w:rPr>
              <w:t xml:space="preserve"> ве</w:t>
            </w:r>
            <w:r w:rsidR="004C181E">
              <w:rPr>
                <w:sz w:val="20"/>
              </w:rPr>
              <w:t>сти</w:t>
            </w:r>
            <w:r w:rsidR="0091066F">
              <w:rPr>
                <w:sz w:val="20"/>
              </w:rPr>
              <w:t xml:space="preserve"> с нагрузкой не более 3 т</w:t>
            </w:r>
            <w:r w:rsidR="00F66B00">
              <w:rPr>
                <w:sz w:val="20"/>
              </w:rPr>
              <w:t>н</w:t>
            </w:r>
          </w:p>
        </w:tc>
        <w:tc>
          <w:tcPr>
            <w:tcW w:w="2296" w:type="dxa"/>
          </w:tcPr>
          <w:p w14:paraId="5188F958" w14:textId="77777777" w:rsidR="006E229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D27CC0" w14:textId="77777777" w:rsidR="006E229D" w:rsidRPr="00D25EF3" w:rsidRDefault="006E229D" w:rsidP="006E22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EF1294" w14:textId="3C089064" w:rsidR="006E229D" w:rsidRPr="00DD4B7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229D" w:rsidRPr="00DD4B7D" w14:paraId="5204BA6D" w14:textId="77777777" w:rsidTr="006E229D">
        <w:tc>
          <w:tcPr>
            <w:tcW w:w="744" w:type="dxa"/>
            <w:tcMar>
              <w:left w:w="57" w:type="dxa"/>
              <w:right w:w="28" w:type="dxa"/>
            </w:tcMar>
          </w:tcPr>
          <w:p w14:paraId="0C112E7F" w14:textId="552B3DD1" w:rsidR="006E229D" w:rsidRPr="00DD4B7D" w:rsidRDefault="006E229D" w:rsidP="006E22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4.8.3</w:t>
            </w:r>
          </w:p>
        </w:tc>
        <w:tc>
          <w:tcPr>
            <w:tcW w:w="6568" w:type="dxa"/>
          </w:tcPr>
          <w:p w14:paraId="0A31742A" w14:textId="49F19A6D" w:rsidR="006E229D" w:rsidRPr="006E229D" w:rsidRDefault="004C181E" w:rsidP="00543FA0">
            <w:pPr>
              <w:spacing w:after="60"/>
              <w:jc w:val="both"/>
              <w:rPr>
                <w:spacing w:val="-9"/>
                <w:sz w:val="20"/>
              </w:rPr>
            </w:pPr>
            <w:r>
              <w:rPr>
                <w:spacing w:val="-4"/>
                <w:sz w:val="20"/>
              </w:rPr>
              <w:t>Особую осторожность</w:t>
            </w:r>
            <w:r w:rsidR="006E229D" w:rsidRPr="006E229D">
              <w:rPr>
                <w:spacing w:val="-4"/>
                <w:sz w:val="20"/>
              </w:rPr>
              <w:t xml:space="preserve"> соблюдать при спуске </w:t>
            </w:r>
            <w:r w:rsidR="006E229D" w:rsidRPr="006E229D">
              <w:rPr>
                <w:sz w:val="20"/>
              </w:rPr>
              <w:t>долота с измененной конфигурацией, а также после работы колон</w:t>
            </w:r>
            <w:r w:rsidR="006E229D" w:rsidRPr="006E229D">
              <w:rPr>
                <w:spacing w:val="-3"/>
                <w:sz w:val="20"/>
              </w:rPr>
              <w:t>кового долота, имеющего диаметр меньше номинального. Пр</w:t>
            </w:r>
            <w:r>
              <w:rPr>
                <w:spacing w:val="-3"/>
                <w:sz w:val="20"/>
              </w:rPr>
              <w:t xml:space="preserve">оработку интервала отбора керна </w:t>
            </w:r>
            <w:r w:rsidR="00F66B00">
              <w:rPr>
                <w:spacing w:val="-3"/>
                <w:sz w:val="20"/>
              </w:rPr>
              <w:t>начинать за 25 м до его начала</w:t>
            </w:r>
          </w:p>
        </w:tc>
        <w:tc>
          <w:tcPr>
            <w:tcW w:w="2296" w:type="dxa"/>
          </w:tcPr>
          <w:p w14:paraId="72F561E1" w14:textId="77777777" w:rsidR="006E229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AB8EE7F" w14:textId="77777777" w:rsidR="006E229D" w:rsidRPr="00D25EF3" w:rsidRDefault="006E229D" w:rsidP="006E22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422150" w14:textId="33A25E6C" w:rsidR="006E229D" w:rsidRPr="00DD4B7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229D" w:rsidRPr="006E229D" w14:paraId="1B84DCA0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071ADD84" w14:textId="54BE1CDD" w:rsidR="006E229D" w:rsidRPr="006E229D" w:rsidRDefault="006E229D" w:rsidP="00CC2663">
            <w:pPr>
              <w:rPr>
                <w:b/>
                <w:sz w:val="20"/>
                <w:szCs w:val="20"/>
              </w:rPr>
            </w:pPr>
            <w:r w:rsidRPr="006E229D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864" w:type="dxa"/>
            <w:gridSpan w:val="2"/>
          </w:tcPr>
          <w:p w14:paraId="16216DFA" w14:textId="4E039848" w:rsidR="006E229D" w:rsidRPr="006E229D" w:rsidRDefault="006E229D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6E229D">
              <w:rPr>
                <w:b/>
                <w:sz w:val="20"/>
                <w:szCs w:val="20"/>
              </w:rPr>
              <w:t>Прихваты в обсаженном стволе</w:t>
            </w:r>
          </w:p>
        </w:tc>
      </w:tr>
      <w:tr w:rsidR="006E229D" w14:paraId="1E946C66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53202954" w14:textId="77777777" w:rsidR="006E229D" w:rsidRPr="006E229D" w:rsidRDefault="006E229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6E229D">
              <w:rPr>
                <w:spacing w:val="-6"/>
                <w:sz w:val="20"/>
              </w:rPr>
              <w:t xml:space="preserve">Прихваты бурильной колонны в обсаженном стволе </w:t>
            </w:r>
            <w:r w:rsidRPr="006E229D">
              <w:rPr>
                <w:sz w:val="20"/>
              </w:rPr>
              <w:t>могут происходить:</w:t>
            </w:r>
          </w:p>
          <w:p w14:paraId="13DE5210" w14:textId="77777777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6E229D">
              <w:rPr>
                <w:sz w:val="20"/>
              </w:rPr>
              <w:t>при спуске долота без промывки в интервал нестабильного буро</w:t>
            </w:r>
            <w:r w:rsidRPr="006E229D">
              <w:rPr>
                <w:spacing w:val="-1"/>
                <w:sz w:val="20"/>
              </w:rPr>
              <w:t xml:space="preserve">вого раствора или незатвердевшего тампонажного раствора, </w:t>
            </w:r>
          </w:p>
          <w:p w14:paraId="52FEDB6C" w14:textId="77777777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6E229D">
              <w:rPr>
                <w:sz w:val="20"/>
              </w:rPr>
              <w:t>при спуске долота без промывки в интервал о</w:t>
            </w:r>
            <w:r w:rsidRPr="006E229D">
              <w:rPr>
                <w:spacing w:val="-1"/>
                <w:sz w:val="20"/>
              </w:rPr>
              <w:t>се</w:t>
            </w:r>
            <w:r w:rsidRPr="006E229D">
              <w:rPr>
                <w:spacing w:val="-2"/>
                <w:sz w:val="20"/>
              </w:rPr>
              <w:t xml:space="preserve">вшего утяжелителя, скоагулированного раствора после длительной </w:t>
            </w:r>
            <w:r w:rsidRPr="006E229D">
              <w:rPr>
                <w:spacing w:val="-1"/>
                <w:sz w:val="20"/>
              </w:rPr>
              <w:t>остановки или проведения цементирования колонны/установки цементного моста;</w:t>
            </w:r>
            <w:r w:rsidRPr="006E229D">
              <w:rPr>
                <w:sz w:val="20"/>
              </w:rPr>
              <w:t xml:space="preserve"> </w:t>
            </w:r>
          </w:p>
          <w:p w14:paraId="16348D23" w14:textId="77777777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6E229D">
              <w:rPr>
                <w:spacing w:val="-1"/>
                <w:sz w:val="20"/>
              </w:rPr>
              <w:t>при разбуривании цемента в колонне в результате выпадания осадка в виде цемента,</w:t>
            </w:r>
            <w:r w:rsidRPr="006E229D">
              <w:rPr>
                <w:spacing w:val="-8"/>
                <w:sz w:val="20"/>
              </w:rPr>
              <w:t xml:space="preserve"> или обрушения цементной корки;</w:t>
            </w:r>
          </w:p>
          <w:p w14:paraId="6BBF2251" w14:textId="1C663F40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  <w:szCs w:val="20"/>
                <w:lang w:eastAsia="ru-RU"/>
              </w:rPr>
            </w:pPr>
            <w:r w:rsidRPr="006E229D">
              <w:rPr>
                <w:spacing w:val="-5"/>
                <w:sz w:val="20"/>
              </w:rPr>
              <w:lastRenderedPageBreak/>
              <w:t>при смятии обсадной колонны, или протирании её</w:t>
            </w:r>
          </w:p>
        </w:tc>
      </w:tr>
      <w:tr w:rsidR="00B96FA8" w:rsidRPr="00B96FA8" w14:paraId="11E73827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5C5AD4EF" w14:textId="1995427C" w:rsidR="00B96FA8" w:rsidRPr="00B96FA8" w:rsidRDefault="00B96FA8" w:rsidP="00CC2663">
            <w:pPr>
              <w:rPr>
                <w:b/>
                <w:sz w:val="20"/>
                <w:szCs w:val="20"/>
              </w:rPr>
            </w:pPr>
            <w:r w:rsidRPr="00B96FA8">
              <w:rPr>
                <w:b/>
                <w:sz w:val="20"/>
                <w:szCs w:val="20"/>
              </w:rPr>
              <w:lastRenderedPageBreak/>
              <w:t>5.1</w:t>
            </w:r>
          </w:p>
        </w:tc>
        <w:tc>
          <w:tcPr>
            <w:tcW w:w="8864" w:type="dxa"/>
            <w:gridSpan w:val="2"/>
          </w:tcPr>
          <w:p w14:paraId="73BC17BA" w14:textId="7BA65AA6" w:rsidR="00B96FA8" w:rsidRPr="00B96FA8" w:rsidRDefault="00B96FA8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B96FA8">
              <w:rPr>
                <w:b/>
                <w:sz w:val="20"/>
              </w:rPr>
              <w:t>Для предотвращения прихвата бурильной колонны в нестабильном буровом растворе, или в несхватившемся тампонажном растворе необходимо:</w:t>
            </w:r>
          </w:p>
        </w:tc>
      </w:tr>
      <w:tr w:rsidR="00B96FA8" w14:paraId="5699A0E0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16902EB6" w14:textId="0E24466C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5.1.1</w:t>
            </w:r>
          </w:p>
        </w:tc>
        <w:tc>
          <w:tcPr>
            <w:tcW w:w="6568" w:type="dxa"/>
          </w:tcPr>
          <w:p w14:paraId="345CB3F1" w14:textId="43628BE1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 xml:space="preserve">Спуск КНБК в скважину после длительных остановок, цементирования колонны, установки мостов и т.п. производить только по плану, который должен предусматривать промывку по интервалам, исходя из состояния бурового раствора в колонне и предполагаемого нахождения тампонажного </w:t>
            </w:r>
            <w:r w:rsidRPr="00A94733">
              <w:rPr>
                <w:bCs/>
                <w:sz w:val="20"/>
              </w:rPr>
              <w:t xml:space="preserve">раствора («головы» цемента) в скважине. </w:t>
            </w:r>
            <w:r w:rsidRPr="00A94733">
              <w:rPr>
                <w:sz w:val="20"/>
              </w:rPr>
              <w:t xml:space="preserve">Спуск бурильной колонны в зоне, где может находиться тампонажный раствор следует производить с промывкой </w:t>
            </w:r>
            <w:r w:rsidR="00527A7D">
              <w:rPr>
                <w:sz w:val="20"/>
              </w:rPr>
              <w:t xml:space="preserve">и вращением бурильной колонны </w:t>
            </w:r>
            <w:r w:rsidRPr="00A94733">
              <w:rPr>
                <w:sz w:val="20"/>
              </w:rPr>
              <w:t>за 50</w:t>
            </w:r>
            <w:r w:rsidR="00BC48F3" w:rsidRPr="00A94733">
              <w:rPr>
                <w:sz w:val="20"/>
              </w:rPr>
              <w:t xml:space="preserve"> </w:t>
            </w:r>
            <w:r w:rsidRPr="00A94733">
              <w:rPr>
                <w:sz w:val="20"/>
              </w:rPr>
              <w:t xml:space="preserve">м до места предполагаемой «головы» цемента, а в случае, если бурильная колонна начинает </w:t>
            </w:r>
            <w:r w:rsidR="00BC48F3" w:rsidRPr="00A94733">
              <w:rPr>
                <w:sz w:val="20"/>
              </w:rPr>
              <w:t>«</w:t>
            </w:r>
            <w:r w:rsidRPr="00A94733">
              <w:rPr>
                <w:sz w:val="20"/>
              </w:rPr>
              <w:t>плыть</w:t>
            </w:r>
            <w:r w:rsidR="00BC48F3" w:rsidRPr="00A94733">
              <w:rPr>
                <w:sz w:val="20"/>
              </w:rPr>
              <w:t>»</w:t>
            </w:r>
            <w:r w:rsidRPr="00A94733">
              <w:rPr>
                <w:sz w:val="20"/>
              </w:rPr>
              <w:t xml:space="preserve">, поднять ее на 150 – 200 м, восстановить циркуляцию и дальше спуск производить со сплошной промывкой. </w:t>
            </w:r>
            <w:r w:rsidRPr="00A94733">
              <w:rPr>
                <w:bCs/>
                <w:sz w:val="20"/>
              </w:rPr>
              <w:t xml:space="preserve">Нащупывание «головы» цементного камня производить </w:t>
            </w:r>
            <w:r w:rsidRPr="00A94733">
              <w:rPr>
                <w:b/>
                <w:bCs/>
                <w:sz w:val="20"/>
                <w:u w:val="single"/>
              </w:rPr>
              <w:t xml:space="preserve">с обязательной </w:t>
            </w:r>
            <w:r w:rsidR="00BC48F3" w:rsidRPr="00A94733">
              <w:rPr>
                <w:b/>
                <w:bCs/>
                <w:sz w:val="20"/>
                <w:u w:val="single"/>
              </w:rPr>
              <w:t>промывкой</w:t>
            </w:r>
            <w:r w:rsidR="00BC48F3" w:rsidRPr="00A94733">
              <w:rPr>
                <w:bCs/>
                <w:sz w:val="20"/>
              </w:rPr>
              <w:t>.</w:t>
            </w:r>
            <w:r w:rsidRPr="00A94733">
              <w:rPr>
                <w:b/>
                <w:bCs/>
                <w:sz w:val="20"/>
              </w:rPr>
              <w:t xml:space="preserve"> </w:t>
            </w:r>
            <w:r w:rsidRPr="00A94733">
              <w:rPr>
                <w:bCs/>
                <w:sz w:val="20"/>
              </w:rPr>
              <w:t>В</w:t>
            </w:r>
            <w:r w:rsidRPr="00A94733">
              <w:rPr>
                <w:sz w:val="20"/>
              </w:rPr>
              <w:t>ремя промывки перед наращиванием необходимо рассчитывать исходя из подъёма выбуре</w:t>
            </w:r>
            <w:r w:rsidR="00F66B00">
              <w:rPr>
                <w:sz w:val="20"/>
              </w:rPr>
              <w:t>нного цемента с забоя на 100 м</w:t>
            </w:r>
          </w:p>
        </w:tc>
        <w:tc>
          <w:tcPr>
            <w:tcW w:w="2296" w:type="dxa"/>
          </w:tcPr>
          <w:p w14:paraId="3C40F4AC" w14:textId="77777777" w:rsidR="007E73CB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F74A2B" w14:textId="77777777" w:rsidR="007E73CB" w:rsidRPr="00D25EF3" w:rsidRDefault="007E73CB" w:rsidP="007E73C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6FE463" w14:textId="03E52BBE" w:rsidR="00B96FA8" w:rsidRPr="00DD4B7D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3B4AE180" w14:textId="77777777" w:rsidTr="00543FA0">
        <w:trPr>
          <w:trHeight w:val="760"/>
        </w:trPr>
        <w:tc>
          <w:tcPr>
            <w:tcW w:w="744" w:type="dxa"/>
            <w:tcMar>
              <w:left w:w="57" w:type="dxa"/>
              <w:right w:w="28" w:type="dxa"/>
            </w:tcMar>
          </w:tcPr>
          <w:p w14:paraId="12DC1641" w14:textId="5BB13866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5.1.2</w:t>
            </w:r>
          </w:p>
        </w:tc>
        <w:tc>
          <w:tcPr>
            <w:tcW w:w="6568" w:type="dxa"/>
          </w:tcPr>
          <w:p w14:paraId="3C4181C4" w14:textId="38CD82C3" w:rsidR="00B96FA8" w:rsidRPr="00A94733" w:rsidRDefault="00B96FA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 xml:space="preserve">Для разбуривания цемента спускать в скважину упрощенную КНБК, допускающую возможность ее добуривания. </w:t>
            </w:r>
          </w:p>
          <w:p w14:paraId="204E7430" w14:textId="07A18A33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 xml:space="preserve">Спуск бурильной колонны в зону, где может находиться тампонажный раствор, </w:t>
            </w:r>
            <w:r w:rsidR="004C181E">
              <w:rPr>
                <w:sz w:val="20"/>
              </w:rPr>
              <w:t>производить</w:t>
            </w:r>
            <w:r w:rsidRPr="00A94733">
              <w:rPr>
                <w:sz w:val="20"/>
              </w:rPr>
              <w:t xml:space="preserve"> </w:t>
            </w:r>
            <w:r w:rsidR="00F66B00">
              <w:rPr>
                <w:sz w:val="20"/>
              </w:rPr>
              <w:t>не раньше окончания времени ОЗЦ</w:t>
            </w:r>
          </w:p>
        </w:tc>
        <w:tc>
          <w:tcPr>
            <w:tcW w:w="2296" w:type="dxa"/>
          </w:tcPr>
          <w:p w14:paraId="0670C272" w14:textId="202DD70D" w:rsidR="007E73CB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9FE3AB" w14:textId="415FF1FF" w:rsidR="007E73CB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EE0522D" w14:textId="77777777" w:rsidR="007E73CB" w:rsidRPr="00D25EF3" w:rsidRDefault="007E73CB" w:rsidP="007E73C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CC0E3B" w14:textId="6EBD5C1D" w:rsidR="00B96FA8" w:rsidRPr="00DD4B7D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:rsidRPr="00B96FA8" w14:paraId="35996C6B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6E10D935" w14:textId="5B3F6F5D" w:rsidR="00B96FA8" w:rsidRPr="00B96FA8" w:rsidRDefault="00B96FA8" w:rsidP="00CC2663">
            <w:pPr>
              <w:rPr>
                <w:b/>
                <w:sz w:val="20"/>
                <w:szCs w:val="20"/>
              </w:rPr>
            </w:pPr>
            <w:r w:rsidRPr="00B96FA8">
              <w:rPr>
                <w:b/>
                <w:sz w:val="20"/>
                <w:szCs w:val="20"/>
              </w:rPr>
              <w:t>5.2</w:t>
            </w:r>
          </w:p>
        </w:tc>
        <w:tc>
          <w:tcPr>
            <w:tcW w:w="8864" w:type="dxa"/>
            <w:gridSpan w:val="2"/>
          </w:tcPr>
          <w:p w14:paraId="4F70CDF1" w14:textId="495F96EC" w:rsidR="00B96FA8" w:rsidRPr="00A94733" w:rsidRDefault="00B96FA8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A94733">
              <w:rPr>
                <w:b/>
                <w:sz w:val="20"/>
              </w:rPr>
              <w:t>Для предотвращения прихвата при разбуривании цемента в колонне необходимо:</w:t>
            </w:r>
          </w:p>
        </w:tc>
      </w:tr>
      <w:tr w:rsidR="00B96FA8" w14:paraId="69F69389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421E1B57" w14:textId="2BA01C67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5.2.1</w:t>
            </w:r>
          </w:p>
        </w:tc>
        <w:tc>
          <w:tcPr>
            <w:tcW w:w="6568" w:type="dxa"/>
          </w:tcPr>
          <w:p w14:paraId="180BB465" w14:textId="54A5DA1E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>Регулярно контролировать параметры и температуру выходящего из скважины бурового раствора, своевременно обрабатывать его до параметров, указанных в ГТН. Для исключения побочных явлений от избытка цементной фазы в буровом растворе необходимо добавлять реагент, связывающий ионы Са</w:t>
            </w:r>
            <w:r w:rsidRPr="00A94733">
              <w:rPr>
                <w:sz w:val="20"/>
                <w:vertAlign w:val="superscript"/>
              </w:rPr>
              <w:t>++</w:t>
            </w:r>
            <w:r w:rsidRPr="00A94733">
              <w:rPr>
                <w:sz w:val="20"/>
              </w:rPr>
              <w:t xml:space="preserve">, </w:t>
            </w:r>
            <w:r w:rsidR="000D2C23" w:rsidRPr="00A94733">
              <w:rPr>
                <w:sz w:val="20"/>
              </w:rPr>
              <w:t xml:space="preserve">или </w:t>
            </w:r>
            <w:r w:rsidRPr="00A94733">
              <w:rPr>
                <w:sz w:val="20"/>
              </w:rPr>
              <w:t>сбрасывать его и произв</w:t>
            </w:r>
            <w:r w:rsidR="00F66B00">
              <w:rPr>
                <w:sz w:val="20"/>
              </w:rPr>
              <w:t>одить полную (частичную) замену</w:t>
            </w:r>
          </w:p>
        </w:tc>
        <w:tc>
          <w:tcPr>
            <w:tcW w:w="2296" w:type="dxa"/>
          </w:tcPr>
          <w:p w14:paraId="760F3BE8" w14:textId="0494A0B4" w:rsidR="000D2C23" w:rsidRDefault="000D2C23" w:rsidP="000D2C2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4E5D2C9" w14:textId="15C9A4B1" w:rsidR="002A01B5" w:rsidRDefault="002A01B5" w:rsidP="000D2C2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17A3B93" w14:textId="77777777" w:rsidR="000D2C23" w:rsidRPr="00D25EF3" w:rsidRDefault="000D2C23" w:rsidP="000D2C2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144DBA" w14:textId="094C5FD5" w:rsidR="00B96FA8" w:rsidRPr="00DD4B7D" w:rsidRDefault="000D2C23" w:rsidP="000D2C2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00FFD1F2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39CDB951" w14:textId="79AD874A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5.2.2</w:t>
            </w:r>
          </w:p>
        </w:tc>
        <w:tc>
          <w:tcPr>
            <w:tcW w:w="6568" w:type="dxa"/>
          </w:tcPr>
          <w:p w14:paraId="244B1B30" w14:textId="112C0C49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>Очищать буровой раствор от выбуренного цемента виброситами с исправными сетками. В зависимости от плотности бурового раствора через каждые 50</w:t>
            </w:r>
            <w:r w:rsidR="00651296">
              <w:rPr>
                <w:sz w:val="20"/>
              </w:rPr>
              <w:t xml:space="preserve"> </w:t>
            </w:r>
            <w:r w:rsidRPr="00A94733">
              <w:rPr>
                <w:sz w:val="20"/>
              </w:rPr>
              <w:t>-</w:t>
            </w:r>
            <w:r w:rsidR="00651296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00 м"/>
              </w:smartTagPr>
              <w:r w:rsidRPr="00A94733">
                <w:rPr>
                  <w:sz w:val="20"/>
                </w:rPr>
                <w:t>100 м</w:t>
              </w:r>
            </w:smartTag>
            <w:r w:rsidRPr="00A94733">
              <w:rPr>
                <w:sz w:val="20"/>
              </w:rPr>
              <w:t xml:space="preserve"> разбуривания цемента производить промывку до пол</w:t>
            </w:r>
            <w:r w:rsidR="00F66B00">
              <w:rPr>
                <w:sz w:val="20"/>
              </w:rPr>
              <w:t>ной очистки раствора от цемента</w:t>
            </w:r>
          </w:p>
        </w:tc>
        <w:tc>
          <w:tcPr>
            <w:tcW w:w="2296" w:type="dxa"/>
          </w:tcPr>
          <w:p w14:paraId="33214F9D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FF81407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2509CB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5ED434" w14:textId="26F55B88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5A467534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75EC6516" w14:textId="61DFFD4C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5.2.3</w:t>
            </w:r>
          </w:p>
        </w:tc>
        <w:tc>
          <w:tcPr>
            <w:tcW w:w="6568" w:type="dxa"/>
          </w:tcPr>
          <w:p w14:paraId="08EEF22F" w14:textId="69052FF6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>В случае кратковременных остановок (до 1 часа) для проведения ремонта, или по другим причинам, бурильную колонну след</w:t>
            </w:r>
            <w:r w:rsidR="00F66B00">
              <w:rPr>
                <w:sz w:val="20"/>
              </w:rPr>
              <w:t>ует поднять от забоя на 1 свечу</w:t>
            </w:r>
          </w:p>
        </w:tc>
        <w:tc>
          <w:tcPr>
            <w:tcW w:w="2296" w:type="dxa"/>
          </w:tcPr>
          <w:p w14:paraId="67B92128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39E422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CDABD9" w14:textId="7BF1B5B4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3434D542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368B4233" w14:textId="070DEB07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5.2.4</w:t>
            </w:r>
          </w:p>
        </w:tc>
        <w:tc>
          <w:tcPr>
            <w:tcW w:w="6568" w:type="dxa"/>
          </w:tcPr>
          <w:p w14:paraId="550F6BCD" w14:textId="3BFE2C48" w:rsidR="00B96FA8" w:rsidRPr="00B96FA8" w:rsidRDefault="00B96FA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B96FA8">
              <w:rPr>
                <w:spacing w:val="-5"/>
                <w:sz w:val="20"/>
              </w:rPr>
              <w:t xml:space="preserve">В случае ожидаемой длительной остановки (более 1 часа) без промывки бурильную колонну необходимо поднять на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B96FA8">
                <w:rPr>
                  <w:spacing w:val="-5"/>
                  <w:sz w:val="20"/>
                </w:rPr>
                <w:t>300 м</w:t>
              </w:r>
            </w:smartTag>
            <w:r w:rsidRPr="00B96FA8">
              <w:rPr>
                <w:spacing w:val="-5"/>
                <w:sz w:val="20"/>
              </w:rPr>
              <w:t xml:space="preserve"> от «головы» цемента, предварительно </w:t>
            </w:r>
            <w:r w:rsidRPr="00B96FA8">
              <w:rPr>
                <w:spacing w:val="-3"/>
                <w:sz w:val="20"/>
              </w:rPr>
              <w:t>промыв скважину и очистив весь раствор по циклу. Во время останов</w:t>
            </w:r>
            <w:r w:rsidRPr="00B96FA8">
              <w:rPr>
                <w:spacing w:val="-5"/>
                <w:sz w:val="20"/>
              </w:rPr>
              <w:t xml:space="preserve">ки, через 30 мин проверять хождение бурильной колонны на длину </w:t>
            </w:r>
            <w:r w:rsidR="002711D1">
              <w:rPr>
                <w:sz w:val="20"/>
              </w:rPr>
              <w:t>ВБТ</w:t>
            </w:r>
            <w:r w:rsidRPr="00B96FA8">
              <w:rPr>
                <w:sz w:val="20"/>
              </w:rPr>
              <w:t>.</w:t>
            </w:r>
          </w:p>
          <w:p w14:paraId="17777958" w14:textId="09ABCF73" w:rsidR="00B96FA8" w:rsidRPr="00B96FA8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B96FA8">
              <w:rPr>
                <w:spacing w:val="-4"/>
                <w:sz w:val="20"/>
              </w:rPr>
              <w:t xml:space="preserve">При работе в колоннах диаметром 114 и </w:t>
            </w:r>
            <w:smartTag w:uri="urn:schemas-microsoft-com:office:smarttags" w:element="metricconverter">
              <w:smartTagPr>
                <w:attr w:name="ProductID" w:val="127 мм"/>
              </w:smartTagPr>
              <w:r w:rsidRPr="00B96FA8">
                <w:rPr>
                  <w:spacing w:val="-4"/>
                  <w:sz w:val="20"/>
                </w:rPr>
                <w:t>127 мм</w:t>
              </w:r>
            </w:smartTag>
            <w:r w:rsidRPr="00B96FA8">
              <w:rPr>
                <w:spacing w:val="-4"/>
                <w:sz w:val="20"/>
              </w:rPr>
              <w:t xml:space="preserve"> бурильную колон</w:t>
            </w:r>
            <w:r w:rsidRPr="00B96FA8">
              <w:rPr>
                <w:spacing w:val="-1"/>
                <w:sz w:val="20"/>
              </w:rPr>
              <w:t>ну поднять в обс</w:t>
            </w:r>
            <w:r w:rsidR="00F66B00">
              <w:rPr>
                <w:spacing w:val="-1"/>
                <w:sz w:val="20"/>
              </w:rPr>
              <w:t>адную колонну большего диаметра</w:t>
            </w:r>
          </w:p>
        </w:tc>
        <w:tc>
          <w:tcPr>
            <w:tcW w:w="2296" w:type="dxa"/>
          </w:tcPr>
          <w:p w14:paraId="5D99B7CA" w14:textId="30AC1BBD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EA370C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D2CA9CE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76DE23" w14:textId="657B337A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2CBA5F50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1BE0B38F" w14:textId="1F423297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5.2.4</w:t>
            </w:r>
          </w:p>
        </w:tc>
        <w:tc>
          <w:tcPr>
            <w:tcW w:w="6568" w:type="dxa"/>
          </w:tcPr>
          <w:p w14:paraId="718A9D8B" w14:textId="499B8D18" w:rsidR="00B96FA8" w:rsidRPr="00B96FA8" w:rsidRDefault="00B96FA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B96FA8">
              <w:rPr>
                <w:sz w:val="20"/>
              </w:rPr>
              <w:t>В случае отключения э</w:t>
            </w:r>
            <w:r w:rsidR="002A01B5">
              <w:rPr>
                <w:sz w:val="20"/>
              </w:rPr>
              <w:t>лектро</w:t>
            </w:r>
            <w:r w:rsidRPr="00B96FA8">
              <w:rPr>
                <w:sz w:val="20"/>
              </w:rPr>
              <w:t xml:space="preserve">энергии и невозможности </w:t>
            </w:r>
            <w:r w:rsidRPr="00B96FA8">
              <w:rPr>
                <w:spacing w:val="-2"/>
                <w:sz w:val="20"/>
              </w:rPr>
              <w:t xml:space="preserve">промыть скважину, поднять бурильную колонну </w:t>
            </w:r>
            <w:r w:rsidRPr="00B96FA8">
              <w:rPr>
                <w:spacing w:val="-1"/>
                <w:sz w:val="20"/>
              </w:rPr>
              <w:t>при помощи аварийного привода</w:t>
            </w:r>
            <w:r w:rsidRPr="00B96FA8">
              <w:rPr>
                <w:spacing w:val="-2"/>
                <w:sz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500 м"/>
              </w:smartTagPr>
              <w:r w:rsidRPr="00B96FA8">
                <w:rPr>
                  <w:spacing w:val="-2"/>
                  <w:sz w:val="20"/>
                </w:rPr>
                <w:t>500 м</w:t>
              </w:r>
            </w:smartTag>
            <w:r w:rsidRPr="00B96FA8">
              <w:rPr>
                <w:spacing w:val="-2"/>
                <w:sz w:val="20"/>
              </w:rPr>
              <w:t xml:space="preserve"> вы</w:t>
            </w:r>
            <w:r w:rsidRPr="00B96FA8">
              <w:rPr>
                <w:spacing w:val="-1"/>
                <w:sz w:val="20"/>
              </w:rPr>
              <w:t>ше «головы» цемента, или в колонну большего диаметра.</w:t>
            </w:r>
          </w:p>
          <w:p w14:paraId="16553E75" w14:textId="6F809B12" w:rsidR="00B96FA8" w:rsidRPr="00B96FA8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B96FA8">
              <w:rPr>
                <w:spacing w:val="-1"/>
                <w:sz w:val="20"/>
              </w:rPr>
              <w:t xml:space="preserve">Во время остановки проверять хождение бурильной колонны через </w:t>
            </w:r>
            <w:r w:rsidR="00612934">
              <w:rPr>
                <w:sz w:val="20"/>
              </w:rPr>
              <w:t>15 мин</w:t>
            </w:r>
            <w:r w:rsidR="00F66B00">
              <w:rPr>
                <w:sz w:val="20"/>
              </w:rPr>
              <w:t xml:space="preserve"> на длину </w:t>
            </w:r>
            <w:r w:rsidR="002711D1">
              <w:rPr>
                <w:sz w:val="20"/>
              </w:rPr>
              <w:t>ВБТ</w:t>
            </w:r>
          </w:p>
        </w:tc>
        <w:tc>
          <w:tcPr>
            <w:tcW w:w="2296" w:type="dxa"/>
          </w:tcPr>
          <w:p w14:paraId="708966D0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034328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49C93F" w14:textId="6B344B77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:rsidRPr="00B96FA8" w14:paraId="40097060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6C289957" w14:textId="33C9FB13" w:rsidR="00B96FA8" w:rsidRPr="00B96FA8" w:rsidRDefault="00B96FA8" w:rsidP="00CC266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5.3</w:t>
            </w:r>
          </w:p>
        </w:tc>
        <w:tc>
          <w:tcPr>
            <w:tcW w:w="8864" w:type="dxa"/>
            <w:gridSpan w:val="2"/>
          </w:tcPr>
          <w:p w14:paraId="5B900B2C" w14:textId="4ACD60A7" w:rsidR="00B96FA8" w:rsidRPr="00B96FA8" w:rsidRDefault="00B96FA8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B96FA8">
              <w:rPr>
                <w:b/>
                <w:sz w:val="20"/>
              </w:rPr>
              <w:t>Предотвращения прихвата в результате смятия обсадной колонны или её протирания</w:t>
            </w:r>
            <w:r w:rsidR="00BC48F3">
              <w:rPr>
                <w:b/>
                <w:sz w:val="20"/>
              </w:rPr>
              <w:t xml:space="preserve"> необходимо:</w:t>
            </w:r>
          </w:p>
        </w:tc>
      </w:tr>
      <w:tr w:rsidR="00B96FA8" w14:paraId="0C7F0C79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4546F1B9" w14:textId="66B1D35A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5.3.1.</w:t>
            </w:r>
          </w:p>
        </w:tc>
        <w:tc>
          <w:tcPr>
            <w:tcW w:w="6568" w:type="dxa"/>
          </w:tcPr>
          <w:p w14:paraId="4DB422AB" w14:textId="391AA60C" w:rsidR="00B96FA8" w:rsidRPr="00BC48F3" w:rsidRDefault="002A01B5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П</w:t>
            </w:r>
            <w:r w:rsidR="00B96FA8" w:rsidRPr="00B96FA8">
              <w:rPr>
                <w:spacing w:val="-2"/>
                <w:sz w:val="20"/>
              </w:rPr>
              <w:t>ри испытании на герметичность обсадной колонны заменять буровой</w:t>
            </w:r>
            <w:r w:rsidR="00B96FA8" w:rsidRPr="00B96FA8">
              <w:rPr>
                <w:sz w:val="20"/>
              </w:rPr>
              <w:t xml:space="preserve"> раствор повышенной плотности на более легк</w:t>
            </w:r>
            <w:r>
              <w:rPr>
                <w:sz w:val="20"/>
              </w:rPr>
              <w:t>ий буровой раствор или на воду. Д</w:t>
            </w:r>
            <w:r w:rsidR="00B96FA8" w:rsidRPr="00B96FA8">
              <w:rPr>
                <w:sz w:val="20"/>
              </w:rPr>
              <w:t>ля испытания на герметичность колонны спускать в сква</w:t>
            </w:r>
            <w:r w:rsidR="00F66B00">
              <w:rPr>
                <w:sz w:val="20"/>
              </w:rPr>
              <w:t>жину бурильные трубы без долота</w:t>
            </w:r>
          </w:p>
        </w:tc>
        <w:tc>
          <w:tcPr>
            <w:tcW w:w="2296" w:type="dxa"/>
          </w:tcPr>
          <w:p w14:paraId="6581FA0F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62FF5E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EEBA4E5" w14:textId="77777777" w:rsidR="00390978" w:rsidRPr="00D25EF3" w:rsidRDefault="00390978" w:rsidP="0039097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2A2D982" w14:textId="1121C6AD" w:rsidR="00B96FA8" w:rsidRPr="00DD4B7D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A01B5" w14:paraId="465E579F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08572AFE" w14:textId="4E60ED61" w:rsidR="002A01B5" w:rsidRDefault="002A01B5" w:rsidP="002A01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5.3.2</w:t>
            </w:r>
          </w:p>
        </w:tc>
        <w:tc>
          <w:tcPr>
            <w:tcW w:w="6568" w:type="dxa"/>
          </w:tcPr>
          <w:p w14:paraId="131900F5" w14:textId="1AC2564C" w:rsidR="002A01B5" w:rsidRPr="002A01B5" w:rsidRDefault="002A01B5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B96FA8">
              <w:rPr>
                <w:sz w:val="20"/>
              </w:rPr>
              <w:t xml:space="preserve"> случае поглощения бурового раствора с большим падением уровня, бурильную колонну, во избежание прихвата в результате смятия колонны, </w:t>
            </w:r>
            <w:r w:rsidR="00F66B00">
              <w:rPr>
                <w:sz w:val="20"/>
              </w:rPr>
              <w:t>поднять из скважины</w:t>
            </w:r>
          </w:p>
        </w:tc>
        <w:tc>
          <w:tcPr>
            <w:tcW w:w="2296" w:type="dxa"/>
          </w:tcPr>
          <w:p w14:paraId="60DC5AEB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98C83C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04657A1" w14:textId="77777777" w:rsidR="00390978" w:rsidRPr="00D25EF3" w:rsidRDefault="00390978" w:rsidP="0039097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4670B3" w14:textId="259C66F3" w:rsidR="002A01B5" w:rsidRPr="00DD4B7D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A01B5" w14:paraId="7B96FEEB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472BA88B" w14:textId="2C756293" w:rsidR="002A01B5" w:rsidRDefault="002A01B5" w:rsidP="002A01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5.3.3</w:t>
            </w:r>
          </w:p>
        </w:tc>
        <w:tc>
          <w:tcPr>
            <w:tcW w:w="6568" w:type="dxa"/>
          </w:tcPr>
          <w:p w14:paraId="70EDA6E6" w14:textId="439781DF" w:rsidR="002A01B5" w:rsidRDefault="007140E1" w:rsidP="00543FA0">
            <w:pPr>
              <w:shd w:val="clear" w:color="auto" w:fill="FFFFFF"/>
              <w:spacing w:after="60"/>
              <w:jc w:val="both"/>
              <w:rPr>
                <w:spacing w:val="-2"/>
                <w:sz w:val="20"/>
              </w:rPr>
            </w:pPr>
            <w:r>
              <w:rPr>
                <w:sz w:val="20"/>
              </w:rPr>
              <w:t>Е</w:t>
            </w:r>
            <w:r w:rsidR="002A01B5" w:rsidRPr="00BC48F3">
              <w:rPr>
                <w:sz w:val="20"/>
              </w:rPr>
              <w:t>сли обсадная колонна спущена в интервал, где имеется повышенная опасность ее смятия, замен</w:t>
            </w:r>
            <w:r w:rsidR="004C181E">
              <w:rPr>
                <w:sz w:val="20"/>
              </w:rPr>
              <w:t>у</w:t>
            </w:r>
            <w:r w:rsidR="002A01B5" w:rsidRPr="00BC48F3">
              <w:rPr>
                <w:sz w:val="20"/>
              </w:rPr>
              <w:t xml:space="preserve"> раствора на воду с целью проверки ее герметичности производит</w:t>
            </w:r>
            <w:r w:rsidR="004C181E">
              <w:rPr>
                <w:sz w:val="20"/>
              </w:rPr>
              <w:t>ь</w:t>
            </w:r>
            <w:r w:rsidR="002A01B5" w:rsidRPr="00BC48F3">
              <w:rPr>
                <w:sz w:val="20"/>
              </w:rPr>
              <w:t xml:space="preserve"> в 2 приема. Вначале закачива</w:t>
            </w:r>
            <w:r w:rsidR="004C181E">
              <w:rPr>
                <w:sz w:val="20"/>
              </w:rPr>
              <w:t>ть на равновесие воду</w:t>
            </w:r>
            <w:r w:rsidR="002A01B5" w:rsidRPr="00BC48F3">
              <w:rPr>
                <w:sz w:val="20"/>
              </w:rPr>
              <w:t xml:space="preserve"> (через бентонитовые разделительные пробки) на 50</w:t>
            </w:r>
            <w:r>
              <w:rPr>
                <w:sz w:val="20"/>
              </w:rPr>
              <w:t xml:space="preserve"> </w:t>
            </w:r>
            <w:r w:rsidR="002A01B5" w:rsidRPr="00BC48F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70 м"/>
              </w:smartTagPr>
              <w:r w:rsidR="002A01B5" w:rsidRPr="00BC48F3">
                <w:rPr>
                  <w:sz w:val="20"/>
                </w:rPr>
                <w:t>70 м</w:t>
              </w:r>
            </w:smartTag>
            <w:r w:rsidR="002A01B5" w:rsidRPr="00BC48F3">
              <w:rPr>
                <w:spacing w:val="-1"/>
                <w:sz w:val="20"/>
              </w:rPr>
              <w:t xml:space="preserve"> выше опасного инт</w:t>
            </w:r>
            <w:r>
              <w:rPr>
                <w:spacing w:val="-1"/>
                <w:sz w:val="20"/>
              </w:rPr>
              <w:t>ервала, затем</w:t>
            </w:r>
            <w:r w:rsidR="004C181E">
              <w:rPr>
                <w:spacing w:val="-1"/>
                <w:sz w:val="20"/>
              </w:rPr>
              <w:t xml:space="preserve"> бурильную колонну</w:t>
            </w:r>
            <w:r w:rsidR="002A01B5" w:rsidRPr="00BC48F3">
              <w:rPr>
                <w:spacing w:val="-1"/>
                <w:sz w:val="20"/>
              </w:rPr>
              <w:t xml:space="preserve"> подн</w:t>
            </w:r>
            <w:r w:rsidR="004C181E">
              <w:rPr>
                <w:spacing w:val="-1"/>
                <w:sz w:val="20"/>
              </w:rPr>
              <w:t>ять</w:t>
            </w:r>
            <w:r w:rsidR="002A01B5" w:rsidRPr="00BC48F3">
              <w:rPr>
                <w:sz w:val="20"/>
              </w:rPr>
              <w:t xml:space="preserve"> в «подошву» бентонитовой пробки, и произв</w:t>
            </w:r>
            <w:r w:rsidR="004C181E">
              <w:rPr>
                <w:sz w:val="20"/>
              </w:rPr>
              <w:t>ести</w:t>
            </w:r>
            <w:r w:rsidR="002A01B5" w:rsidRPr="00BC48F3">
              <w:rPr>
                <w:sz w:val="20"/>
              </w:rPr>
              <w:t xml:space="preserve"> замен</w:t>
            </w:r>
            <w:r w:rsidR="004C181E">
              <w:rPr>
                <w:sz w:val="20"/>
              </w:rPr>
              <w:t>у</w:t>
            </w:r>
            <w:r w:rsidR="002A01B5" w:rsidRPr="00BC48F3">
              <w:rPr>
                <w:sz w:val="20"/>
              </w:rPr>
              <w:t xml:space="preserve"> о</w:t>
            </w:r>
            <w:r w:rsidR="00F66B00">
              <w:rPr>
                <w:sz w:val="20"/>
              </w:rPr>
              <w:t>стальной части раствора на воду</w:t>
            </w:r>
          </w:p>
        </w:tc>
        <w:tc>
          <w:tcPr>
            <w:tcW w:w="2296" w:type="dxa"/>
          </w:tcPr>
          <w:p w14:paraId="3A025B5C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99B0E5A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8950FF0" w14:textId="77777777" w:rsidR="007140E1" w:rsidRPr="00D25EF3" w:rsidRDefault="007140E1" w:rsidP="007140E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28AD8E" w14:textId="1991527E" w:rsidR="002A01B5" w:rsidRPr="00DD4B7D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20919BDD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5A392346" w14:textId="265E2E4A" w:rsidR="00B96FA8" w:rsidRPr="00DD4B7D" w:rsidRDefault="002A01B5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5.3.4</w:t>
            </w:r>
          </w:p>
        </w:tc>
        <w:tc>
          <w:tcPr>
            <w:tcW w:w="6568" w:type="dxa"/>
          </w:tcPr>
          <w:p w14:paraId="166A66D6" w14:textId="77777777" w:rsidR="00B96FA8" w:rsidRPr="00B96FA8" w:rsidRDefault="00B96FA8" w:rsidP="00543FA0">
            <w:pPr>
              <w:shd w:val="clear" w:color="auto" w:fill="FFFFFF"/>
              <w:spacing w:after="60"/>
              <w:jc w:val="both"/>
              <w:rPr>
                <w:spacing w:val="-1"/>
                <w:sz w:val="20"/>
              </w:rPr>
            </w:pPr>
            <w:r w:rsidRPr="00B96FA8">
              <w:rPr>
                <w:sz w:val="20"/>
              </w:rPr>
              <w:t>Для предупреждения прихвата в обсадной колонне в слу</w:t>
            </w:r>
            <w:r w:rsidRPr="00B96FA8">
              <w:rPr>
                <w:spacing w:val="-1"/>
                <w:sz w:val="20"/>
              </w:rPr>
              <w:t xml:space="preserve">чае ее протирания (особенно напротив проницаемых пород), износ обсадных колонн </w:t>
            </w:r>
            <w:r w:rsidRPr="00B96FA8">
              <w:rPr>
                <w:spacing w:val="-4"/>
                <w:sz w:val="20"/>
              </w:rPr>
              <w:t xml:space="preserve">следует контролировать профилографом, а также обращать внимание </w:t>
            </w:r>
            <w:r w:rsidRPr="00B96FA8">
              <w:rPr>
                <w:spacing w:val="-1"/>
                <w:sz w:val="20"/>
              </w:rPr>
              <w:t xml:space="preserve">на косвенные признаки этого явления, такие как: </w:t>
            </w:r>
          </w:p>
          <w:p w14:paraId="0AF7CA61" w14:textId="632D567C" w:rsidR="00B96FA8" w:rsidRPr="00B96FA8" w:rsidRDefault="00B96FA8" w:rsidP="00F66B00">
            <w:pPr>
              <w:numPr>
                <w:ilvl w:val="0"/>
                <w:numId w:val="69"/>
              </w:numPr>
              <w:shd w:val="clear" w:color="auto" w:fill="FFFFFF"/>
              <w:spacing w:after="60"/>
              <w:ind w:left="567" w:hanging="397"/>
              <w:jc w:val="both"/>
              <w:rPr>
                <w:spacing w:val="-1"/>
                <w:sz w:val="20"/>
              </w:rPr>
            </w:pPr>
            <w:r w:rsidRPr="00B96FA8">
              <w:rPr>
                <w:spacing w:val="-1"/>
                <w:sz w:val="20"/>
              </w:rPr>
              <w:t>появление породы на ситах</w:t>
            </w:r>
            <w:r w:rsidR="007140E1">
              <w:rPr>
                <w:spacing w:val="-1"/>
                <w:sz w:val="20"/>
              </w:rPr>
              <w:t xml:space="preserve"> при работе в обсадной колонне;</w:t>
            </w:r>
          </w:p>
          <w:p w14:paraId="5F1BAC46" w14:textId="77777777" w:rsidR="00B96FA8" w:rsidRPr="00B96FA8" w:rsidRDefault="00B96FA8" w:rsidP="00543FA0">
            <w:pPr>
              <w:numPr>
                <w:ilvl w:val="0"/>
                <w:numId w:val="69"/>
              </w:numPr>
              <w:shd w:val="clear" w:color="auto" w:fill="FFFFFF"/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B96FA8">
              <w:rPr>
                <w:spacing w:val="-1"/>
                <w:sz w:val="20"/>
              </w:rPr>
              <w:t xml:space="preserve">затяжки или посадки в обсаженном стволе при подъёме </w:t>
            </w:r>
            <w:r w:rsidRPr="00B96FA8">
              <w:rPr>
                <w:spacing w:val="-2"/>
                <w:sz w:val="20"/>
              </w:rPr>
              <w:t xml:space="preserve">бурильной колонны. </w:t>
            </w:r>
          </w:p>
          <w:p w14:paraId="5D0B2712" w14:textId="0622A467" w:rsidR="00B96FA8" w:rsidRPr="00B96FA8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B96FA8">
              <w:rPr>
                <w:spacing w:val="-2"/>
                <w:sz w:val="20"/>
              </w:rPr>
              <w:t>При появлении таких признаков не оставлять бурильную колонну в обсаженном стволе без движения. Провести подъём КНБК и выполнить исследова</w:t>
            </w:r>
            <w:r w:rsidRPr="00B96FA8">
              <w:rPr>
                <w:sz w:val="20"/>
              </w:rPr>
              <w:t>ния с цел</w:t>
            </w:r>
            <w:r w:rsidR="00F66B00">
              <w:rPr>
                <w:sz w:val="20"/>
              </w:rPr>
              <w:t>ью установления места нарушения</w:t>
            </w:r>
          </w:p>
        </w:tc>
        <w:tc>
          <w:tcPr>
            <w:tcW w:w="2296" w:type="dxa"/>
          </w:tcPr>
          <w:p w14:paraId="16BB25E8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9D96A9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6385B37" w14:textId="77777777" w:rsidR="007140E1" w:rsidRPr="00D25EF3" w:rsidRDefault="007140E1" w:rsidP="007140E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E6B3EF" w14:textId="7B102CCF" w:rsidR="00B96FA8" w:rsidRPr="00DD4B7D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:rsidRPr="007140E1" w14:paraId="0908F944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04EC62C" w14:textId="7A09BCE2" w:rsidR="00B96FA8" w:rsidRPr="007140E1" w:rsidRDefault="007140E1" w:rsidP="007140E1">
            <w:pPr>
              <w:spacing w:before="60" w:after="60"/>
              <w:rPr>
                <w:b/>
                <w:sz w:val="20"/>
                <w:szCs w:val="20"/>
              </w:rPr>
            </w:pPr>
            <w:r w:rsidRPr="007140E1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49156212" w14:textId="075FFFF9" w:rsidR="00B96FA8" w:rsidRPr="007140E1" w:rsidRDefault="007140E1" w:rsidP="007140E1">
            <w:pPr>
              <w:pStyle w:val="a7"/>
              <w:spacing w:before="60" w:after="60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БУРЕНИЕ</w:t>
            </w:r>
          </w:p>
        </w:tc>
        <w:tc>
          <w:tcPr>
            <w:tcW w:w="2296" w:type="dxa"/>
          </w:tcPr>
          <w:p w14:paraId="54602F72" w14:textId="77777777" w:rsidR="00B96FA8" w:rsidRPr="007140E1" w:rsidRDefault="00B96FA8" w:rsidP="007140E1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527A7D" w14:paraId="54F77EFA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6472D0A4" w14:textId="62A03684" w:rsidR="00527A7D" w:rsidRPr="00DD4B7D" w:rsidRDefault="00527A7D" w:rsidP="00527A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</w:p>
        </w:tc>
        <w:tc>
          <w:tcPr>
            <w:tcW w:w="6568" w:type="dxa"/>
            <w:vAlign w:val="center"/>
          </w:tcPr>
          <w:p w14:paraId="23BB18C5" w14:textId="2B07442B" w:rsidR="00527A7D" w:rsidRPr="00276E2E" w:rsidRDefault="00527A7D" w:rsidP="00527A7D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Ограничивать</w:t>
            </w:r>
            <w:r w:rsidRPr="00EF78DE">
              <w:rPr>
                <w:sz w:val="20"/>
              </w:rPr>
              <w:t xml:space="preserve"> момент на роторе</w:t>
            </w:r>
            <w:r>
              <w:rPr>
                <w:sz w:val="20"/>
              </w:rPr>
              <w:t xml:space="preserve"> / силовом верхнем приводе</w:t>
            </w:r>
            <w:r w:rsidRPr="00EF78DE">
              <w:rPr>
                <w:sz w:val="20"/>
              </w:rPr>
              <w:t xml:space="preserve"> значением момента крепления замк</w:t>
            </w:r>
            <w:r>
              <w:rPr>
                <w:sz w:val="20"/>
              </w:rPr>
              <w:t>овых соединений бурильных труб (</w:t>
            </w:r>
            <w:r w:rsidRPr="00EF78DE">
              <w:rPr>
                <w:sz w:val="20"/>
              </w:rPr>
              <w:t>рекомендуе</w:t>
            </w:r>
            <w:r>
              <w:rPr>
                <w:sz w:val="20"/>
              </w:rPr>
              <w:t>тся</w:t>
            </w:r>
            <w:r w:rsidRPr="00EF78DE">
              <w:rPr>
                <w:sz w:val="20"/>
              </w:rPr>
              <w:t xml:space="preserve"> огранич</w:t>
            </w:r>
            <w:r>
              <w:rPr>
                <w:sz w:val="20"/>
              </w:rPr>
              <w:t>ивать</w:t>
            </w:r>
            <w:r w:rsidRPr="00EF78DE">
              <w:rPr>
                <w:sz w:val="20"/>
              </w:rPr>
              <w:t xml:space="preserve"> момент на роторе значением в 80 % от момента крепления замковых соединений</w:t>
            </w:r>
            <w:r>
              <w:rPr>
                <w:sz w:val="20"/>
              </w:rPr>
              <w:t>)</w:t>
            </w:r>
            <w:r w:rsidRPr="00EF78DE">
              <w:rPr>
                <w:sz w:val="20"/>
              </w:rPr>
              <w:t xml:space="preserve">. Момент крепления замковых соединений следует выбирать с учетом их износа по диаграмме «Остаточный диаметр – рекомендуемый момент свинчивания» и поправки на трибологический коэффициент применяемой резьбовой смазки. При определении допустимого момента на роторе или </w:t>
            </w:r>
            <w:r>
              <w:rPr>
                <w:sz w:val="20"/>
              </w:rPr>
              <w:t>силовом верхнем приводе</w:t>
            </w:r>
            <w:r w:rsidRPr="00EF78DE">
              <w:rPr>
                <w:sz w:val="20"/>
              </w:rPr>
              <w:t xml:space="preserve"> также следует проверить допустимый крутящий момент для всех применяемых элементов бурильной колонн</w:t>
            </w:r>
            <w:r>
              <w:rPr>
                <w:sz w:val="20"/>
              </w:rPr>
              <w:t>ы и не допускать его превышения</w:t>
            </w:r>
          </w:p>
        </w:tc>
        <w:tc>
          <w:tcPr>
            <w:tcW w:w="2296" w:type="dxa"/>
          </w:tcPr>
          <w:p w14:paraId="388A7B2B" w14:textId="77777777" w:rsidR="00527A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A3EEB3" w14:textId="77777777" w:rsidR="00527A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30906D8" w14:textId="77777777" w:rsidR="00527A7D" w:rsidRPr="00D25EF3" w:rsidRDefault="00527A7D" w:rsidP="00527A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B1F456" w14:textId="7C5860AF" w:rsidR="00527A7D" w:rsidRPr="00DD4B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7A7D" w14:paraId="0047C094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2749EBC7" w14:textId="44465295" w:rsidR="00527A7D" w:rsidRPr="00DD4B7D" w:rsidRDefault="00527A7D" w:rsidP="00527A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</w:t>
            </w:r>
          </w:p>
        </w:tc>
        <w:tc>
          <w:tcPr>
            <w:tcW w:w="6568" w:type="dxa"/>
          </w:tcPr>
          <w:p w14:paraId="59E6F3D4" w14:textId="0BDF0A2A" w:rsidR="00527A7D" w:rsidRPr="00276E2E" w:rsidRDefault="00527A7D" w:rsidP="00527A7D">
            <w:pPr>
              <w:pStyle w:val="a7"/>
              <w:spacing w:after="60"/>
              <w:jc w:val="both"/>
              <w:rPr>
                <w:sz w:val="20"/>
              </w:rPr>
            </w:pPr>
            <w:r w:rsidRPr="00EF78DE">
              <w:rPr>
                <w:sz w:val="20"/>
              </w:rPr>
              <w:t xml:space="preserve">В процессе </w:t>
            </w:r>
            <w:r>
              <w:rPr>
                <w:sz w:val="20"/>
              </w:rPr>
              <w:t xml:space="preserve">бурения, </w:t>
            </w:r>
            <w:r w:rsidRPr="00EF78DE">
              <w:rPr>
                <w:sz w:val="20"/>
              </w:rPr>
              <w:t xml:space="preserve">наибольшие нагрузки </w:t>
            </w:r>
            <w:r>
              <w:rPr>
                <w:sz w:val="20"/>
              </w:rPr>
              <w:t xml:space="preserve">на бурильный инструмент (бурильные трубы, переводники) </w:t>
            </w:r>
            <w:r w:rsidRPr="00EF78DE">
              <w:rPr>
                <w:sz w:val="20"/>
              </w:rPr>
              <w:t>от растяжения, кручения и избыточного внутреннего давления испытывает верхняя секция бурильной колонны, представленная бурильными трубами. Для предотвращения разрушения бурильной колонны следует исключить приложение к ней растягивающих и крутящих нагрузок, превышающих установленные предельные значения с учетом присвоенного класса износа, а также принятых</w:t>
            </w:r>
            <w:r>
              <w:rPr>
                <w:sz w:val="20"/>
              </w:rPr>
              <w:t xml:space="preserve"> коэффициентов запаса прочности</w:t>
            </w:r>
          </w:p>
        </w:tc>
        <w:tc>
          <w:tcPr>
            <w:tcW w:w="2296" w:type="dxa"/>
          </w:tcPr>
          <w:p w14:paraId="768A4EB0" w14:textId="77777777" w:rsidR="00527A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CA2E4BB" w14:textId="77777777" w:rsidR="00527A7D" w:rsidRPr="00D25EF3" w:rsidRDefault="00527A7D" w:rsidP="00527A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C24F13F" w14:textId="002DADB5" w:rsidR="00527A7D" w:rsidRPr="00DD4B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76E2E" w14:paraId="4BDC529B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73A431F1" w14:textId="61041ECC" w:rsidR="00276E2E" w:rsidRPr="00DD4B7D" w:rsidRDefault="00766653" w:rsidP="00276E2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6.3</w:t>
            </w:r>
          </w:p>
        </w:tc>
        <w:tc>
          <w:tcPr>
            <w:tcW w:w="6568" w:type="dxa"/>
            <w:vAlign w:val="center"/>
          </w:tcPr>
          <w:p w14:paraId="7D1CF0BE" w14:textId="761E522C" w:rsidR="00276E2E" w:rsidRPr="00276E2E" w:rsidRDefault="00F76020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Обеспечить не</w:t>
            </w:r>
            <w:r w:rsidR="00276E2E" w:rsidRPr="00276E2E">
              <w:rPr>
                <w:sz w:val="20"/>
              </w:rPr>
              <w:t>допущение попадания посторонних предметов в телесистему (производить очистку резьбы перед свинчиванием, поддерживать чистоту подсвечника и т.д.). На все случаи отказа телесистем после её подъёма и со</w:t>
            </w:r>
            <w:r w:rsidR="00CA47BD">
              <w:rPr>
                <w:sz w:val="20"/>
              </w:rPr>
              <w:t>вместного осмотра составляется а</w:t>
            </w:r>
            <w:r w:rsidR="00276E2E" w:rsidRPr="00276E2E">
              <w:rPr>
                <w:sz w:val="20"/>
              </w:rPr>
              <w:t>кт, который подписывается Подрядчи</w:t>
            </w:r>
            <w:r>
              <w:rPr>
                <w:sz w:val="20"/>
              </w:rPr>
              <w:t>ком по бурению, Подрядчиком по ННБ</w:t>
            </w:r>
            <w:r w:rsidR="00276E2E" w:rsidRPr="00276E2E">
              <w:rPr>
                <w:sz w:val="20"/>
              </w:rPr>
              <w:t xml:space="preserve"> и </w:t>
            </w:r>
            <w:r>
              <w:rPr>
                <w:sz w:val="20"/>
              </w:rPr>
              <w:t xml:space="preserve">буровым </w:t>
            </w:r>
            <w:r w:rsidR="00276E2E" w:rsidRPr="00276E2E">
              <w:rPr>
                <w:sz w:val="20"/>
              </w:rPr>
              <w:t>супервайзером, с указанием состояния оборудования, п</w:t>
            </w:r>
            <w:r w:rsidR="00F66B00">
              <w:rPr>
                <w:sz w:val="20"/>
              </w:rPr>
              <w:t>ричин отказа и виновной стороны</w:t>
            </w:r>
          </w:p>
        </w:tc>
        <w:tc>
          <w:tcPr>
            <w:tcW w:w="2296" w:type="dxa"/>
          </w:tcPr>
          <w:p w14:paraId="77319ED9" w14:textId="77777777" w:rsidR="00276E2E" w:rsidRDefault="00CA47BD" w:rsidP="00276E2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1D0C0DE" w14:textId="77777777" w:rsidR="00CA47BD" w:rsidRDefault="00CA47BD" w:rsidP="00276E2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1F2E681" w14:textId="77777777" w:rsidR="00CA47BD" w:rsidRPr="00D25EF3" w:rsidRDefault="00CA47BD" w:rsidP="00CA47B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4CB583" w14:textId="7E81B61B" w:rsidR="00CA47BD" w:rsidRPr="00DD4B7D" w:rsidRDefault="00CA47BD" w:rsidP="00CA47B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76E2E" w14:paraId="1E4D2CC1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3DE28272" w14:textId="04434891" w:rsidR="00276E2E" w:rsidRPr="00DD4B7D" w:rsidRDefault="00766653" w:rsidP="00276E2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6.4</w:t>
            </w:r>
          </w:p>
        </w:tc>
        <w:tc>
          <w:tcPr>
            <w:tcW w:w="6568" w:type="dxa"/>
            <w:vAlign w:val="center"/>
          </w:tcPr>
          <w:p w14:paraId="4B56C0C5" w14:textId="2443896A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276E2E">
              <w:rPr>
                <w:sz w:val="20"/>
              </w:rPr>
              <w:t xml:space="preserve">Спуск более жёстких компоновок в скважину </w:t>
            </w:r>
            <w:r w:rsidR="00D52CC1">
              <w:rPr>
                <w:sz w:val="20"/>
              </w:rPr>
              <w:t>производить</w:t>
            </w:r>
            <w:r w:rsidRPr="00276E2E">
              <w:rPr>
                <w:sz w:val="20"/>
              </w:rPr>
              <w:t xml:space="preserve"> только по согласованию с </w:t>
            </w:r>
            <w:r w:rsidR="00CA47BD">
              <w:rPr>
                <w:sz w:val="20"/>
              </w:rPr>
              <w:t>УТиИБ</w:t>
            </w:r>
            <w:r w:rsidRPr="00276E2E">
              <w:rPr>
                <w:sz w:val="20"/>
              </w:rPr>
              <w:t xml:space="preserve"> и ответственными представителями Подрядчик</w:t>
            </w:r>
            <w:r w:rsidR="00CA47BD">
              <w:rPr>
                <w:sz w:val="20"/>
              </w:rPr>
              <w:t>а</w:t>
            </w:r>
            <w:r w:rsidRPr="00276E2E">
              <w:rPr>
                <w:sz w:val="20"/>
              </w:rPr>
              <w:t xml:space="preserve"> по </w:t>
            </w:r>
            <w:r w:rsidR="00CA47BD">
              <w:rPr>
                <w:sz w:val="20"/>
              </w:rPr>
              <w:t>ННБ</w:t>
            </w:r>
            <w:r w:rsidRPr="00276E2E">
              <w:rPr>
                <w:sz w:val="20"/>
              </w:rPr>
              <w:t xml:space="preserve"> и</w:t>
            </w:r>
            <w:r w:rsidR="00CA47BD">
              <w:rPr>
                <w:sz w:val="20"/>
              </w:rPr>
              <w:t xml:space="preserve"> Подрядчика по</w:t>
            </w:r>
            <w:r w:rsidRPr="00276E2E">
              <w:rPr>
                <w:sz w:val="20"/>
              </w:rPr>
              <w:t xml:space="preserve"> бурению. Спуск КНБК производить со сплошной проработкой и под непосредственным контролем</w:t>
            </w:r>
            <w:r w:rsidR="00E44812">
              <w:rPr>
                <w:sz w:val="20"/>
              </w:rPr>
              <w:t xml:space="preserve"> бурового</w:t>
            </w:r>
            <w:r w:rsidRPr="00276E2E">
              <w:rPr>
                <w:sz w:val="20"/>
              </w:rPr>
              <w:t xml:space="preserve"> супервайзера, бурового мастера и инженера </w:t>
            </w:r>
            <w:r w:rsidR="00CA47BD">
              <w:rPr>
                <w:sz w:val="20"/>
              </w:rPr>
              <w:t>Подрядчика по ННБ</w:t>
            </w:r>
            <w:r w:rsidRPr="00276E2E">
              <w:rPr>
                <w:sz w:val="20"/>
              </w:rPr>
              <w:t>. Режим проработк</w:t>
            </w:r>
            <w:r w:rsidR="00CA47BD">
              <w:rPr>
                <w:sz w:val="20"/>
              </w:rPr>
              <w:t>и выбирается Подрядчиком по ННБ.</w:t>
            </w:r>
          </w:p>
          <w:p w14:paraId="0890D059" w14:textId="77777777" w:rsidR="00F66B00" w:rsidRDefault="00CA47BD" w:rsidP="00F66B00">
            <w:pPr>
              <w:spacing w:after="120"/>
              <w:ind w:left="567"/>
              <w:jc w:val="both"/>
              <w:rPr>
                <w:i/>
                <w:sz w:val="20"/>
              </w:rPr>
            </w:pPr>
            <w:r>
              <w:rPr>
                <w:i/>
                <w:sz w:val="20"/>
                <w:u w:val="single"/>
              </w:rPr>
              <w:lastRenderedPageBreak/>
              <w:t>Примечание</w:t>
            </w:r>
            <w:r w:rsidRPr="00CA47BD">
              <w:rPr>
                <w:i/>
                <w:sz w:val="20"/>
              </w:rPr>
              <w:t xml:space="preserve">: </w:t>
            </w:r>
          </w:p>
          <w:p w14:paraId="5A2E1789" w14:textId="36958F52" w:rsidR="00276E2E" w:rsidRPr="00CA47BD" w:rsidRDefault="00276E2E" w:rsidP="00F66B00">
            <w:pPr>
              <w:spacing w:after="120"/>
              <w:ind w:left="567"/>
              <w:jc w:val="both"/>
              <w:rPr>
                <w:sz w:val="20"/>
              </w:rPr>
            </w:pPr>
            <w:r w:rsidRPr="00CA47BD">
              <w:rPr>
                <w:i/>
                <w:sz w:val="20"/>
              </w:rPr>
              <w:t>Увеличением жесткости компоновки считается включение в компоновку дополнительных калибрующих элементов или изменение на другие элементы большего диаметра и длины, а также включение в компоновку дополнительного геофизического оборудовани</w:t>
            </w:r>
            <w:r w:rsidRPr="00CA47BD">
              <w:rPr>
                <w:sz w:val="20"/>
              </w:rPr>
              <w:t xml:space="preserve">я. </w:t>
            </w:r>
          </w:p>
          <w:p w14:paraId="3549D809" w14:textId="3E455FE4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276E2E">
              <w:rPr>
                <w:sz w:val="20"/>
              </w:rPr>
              <w:t>Спуск компоновок с изменением ко</w:t>
            </w:r>
            <w:r w:rsidR="00D52CC1">
              <w:rPr>
                <w:sz w:val="20"/>
              </w:rPr>
              <w:t>нфигурации долота</w:t>
            </w:r>
            <w:r w:rsidRPr="00276E2E">
              <w:rPr>
                <w:sz w:val="20"/>
              </w:rPr>
              <w:t xml:space="preserve"> производить с замедленной скоростью с проверкой свободного хода вверх после спуска каждой свечи. При посадках или затяжках обязательно произвести сплошную проработку данных участков ствола скважины. Спуск продолжить после полного прекращения посадок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/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затяжек. Последние 10</w:t>
            </w:r>
            <w:r w:rsidR="00E44812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-</w:t>
            </w:r>
            <w:r w:rsidR="00E44812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5 м"/>
              </w:smartTagPr>
              <w:r w:rsidRPr="00276E2E">
                <w:rPr>
                  <w:sz w:val="20"/>
                </w:rPr>
                <w:t>15 м</w:t>
              </w:r>
            </w:smartTag>
            <w:r w:rsidRPr="00276E2E">
              <w:rPr>
                <w:sz w:val="20"/>
              </w:rPr>
              <w:t xml:space="preserve"> над забоем проработать независимо от наличия посадок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/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 xml:space="preserve">затяжек. </w:t>
            </w:r>
          </w:p>
          <w:p w14:paraId="3EFBAB1D" w14:textId="77777777" w:rsidR="00F66B00" w:rsidRDefault="00E44812" w:rsidP="00F66B00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E44812">
              <w:rPr>
                <w:i/>
                <w:sz w:val="20"/>
                <w:u w:val="single"/>
              </w:rPr>
              <w:t>Примечание</w:t>
            </w:r>
            <w:r>
              <w:rPr>
                <w:i/>
                <w:sz w:val="20"/>
              </w:rPr>
              <w:t xml:space="preserve">: </w:t>
            </w:r>
          </w:p>
          <w:p w14:paraId="35B3274E" w14:textId="73CC2D03" w:rsidR="00276E2E" w:rsidRPr="00E44812" w:rsidRDefault="00276E2E" w:rsidP="00F66B00">
            <w:pPr>
              <w:spacing w:after="120"/>
              <w:ind w:left="567"/>
              <w:jc w:val="both"/>
              <w:rPr>
                <w:sz w:val="20"/>
              </w:rPr>
            </w:pPr>
            <w:r w:rsidRPr="00E44812">
              <w:rPr>
                <w:i/>
                <w:sz w:val="20"/>
              </w:rPr>
              <w:t>Изменением конфигурации долота считается спуск долота истирающего типа после бурения</w:t>
            </w:r>
            <w:r w:rsidR="00F66B00">
              <w:rPr>
                <w:i/>
                <w:sz w:val="20"/>
              </w:rPr>
              <w:t xml:space="preserve"> шарошечным долотом, и наоборот</w:t>
            </w:r>
          </w:p>
        </w:tc>
        <w:tc>
          <w:tcPr>
            <w:tcW w:w="2296" w:type="dxa"/>
          </w:tcPr>
          <w:p w14:paraId="3D2B38C8" w14:textId="77777777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3E2E2F4B" w14:textId="73EEC9A4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ABA8959" w14:textId="759E7640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CD91389" w14:textId="77777777" w:rsidR="00E44812" w:rsidRPr="00D25EF3" w:rsidRDefault="00E44812" w:rsidP="00E4481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F7B7A6" w14:textId="7ECF2696" w:rsidR="00276E2E" w:rsidRPr="00DD4B7D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76E2E" w14:paraId="758D8D83" w14:textId="77777777" w:rsidTr="00AD626E">
        <w:tc>
          <w:tcPr>
            <w:tcW w:w="744" w:type="dxa"/>
            <w:tcMar>
              <w:left w:w="57" w:type="dxa"/>
              <w:right w:w="28" w:type="dxa"/>
            </w:tcMar>
          </w:tcPr>
          <w:p w14:paraId="1141CC71" w14:textId="7AE7C7CB" w:rsidR="00276E2E" w:rsidRPr="00DD4B7D" w:rsidRDefault="00766653" w:rsidP="00276E2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6.5</w:t>
            </w:r>
          </w:p>
        </w:tc>
        <w:tc>
          <w:tcPr>
            <w:tcW w:w="6568" w:type="dxa"/>
          </w:tcPr>
          <w:p w14:paraId="77A674EE" w14:textId="28E8B2C1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276E2E">
              <w:rPr>
                <w:sz w:val="20"/>
              </w:rPr>
              <w:t>Постоянно при бурении скважины контролировать механическую скорость бурения, давление, вес на крюке и газопоказания. В случае отклонения па</w:t>
            </w:r>
            <w:r w:rsidR="0038005A">
              <w:rPr>
                <w:sz w:val="20"/>
              </w:rPr>
              <w:t>раметров за граничные значения</w:t>
            </w:r>
            <w:r w:rsidRPr="00276E2E">
              <w:rPr>
                <w:sz w:val="20"/>
              </w:rPr>
              <w:t xml:space="preserve"> ставить в известность </w:t>
            </w:r>
            <w:r w:rsidR="00E44812">
              <w:rPr>
                <w:sz w:val="20"/>
              </w:rPr>
              <w:t xml:space="preserve">бурового </w:t>
            </w:r>
            <w:r w:rsidRPr="00276E2E">
              <w:rPr>
                <w:sz w:val="20"/>
              </w:rPr>
              <w:t>супервайзера, б</w:t>
            </w:r>
            <w:r w:rsidR="00E44812">
              <w:rPr>
                <w:sz w:val="20"/>
              </w:rPr>
              <w:t xml:space="preserve">урового </w:t>
            </w:r>
            <w:r w:rsidRPr="00276E2E">
              <w:rPr>
                <w:sz w:val="20"/>
              </w:rPr>
              <w:t>мастера и др</w:t>
            </w:r>
            <w:r w:rsidR="00E44812">
              <w:rPr>
                <w:sz w:val="20"/>
              </w:rPr>
              <w:t>угих</w:t>
            </w:r>
            <w:r w:rsidRPr="00276E2E">
              <w:rPr>
                <w:sz w:val="20"/>
              </w:rPr>
              <w:t xml:space="preserve"> подрядчиков</w:t>
            </w:r>
            <w:r w:rsidR="00E44812">
              <w:rPr>
                <w:sz w:val="20"/>
              </w:rPr>
              <w:t>, участвующих в строительстве скважины,</w:t>
            </w:r>
            <w:r w:rsidRPr="00276E2E">
              <w:rPr>
                <w:sz w:val="20"/>
              </w:rPr>
              <w:t xml:space="preserve"> для принятия оперативных решений.</w:t>
            </w:r>
          </w:p>
          <w:p w14:paraId="47E0D6FB" w14:textId="0AE32A1F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E44812">
              <w:rPr>
                <w:sz w:val="20"/>
              </w:rPr>
              <w:t>Граничные значения</w:t>
            </w:r>
            <w:r w:rsidRPr="00276E2E">
              <w:rPr>
                <w:sz w:val="20"/>
              </w:rPr>
              <w:t xml:space="preserve"> характеризуют отклонения от рабочих параметров и фоновых значений и составляют:</w:t>
            </w:r>
          </w:p>
          <w:p w14:paraId="17A4333A" w14:textId="1521F5CB" w:rsidR="00276E2E" w:rsidRPr="00AD626E" w:rsidRDefault="00AD626E" w:rsidP="00F66B0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вес на крюке ±</w:t>
            </w:r>
            <w:r w:rsidR="00276E2E" w:rsidRPr="00AD626E">
              <w:rPr>
                <w:sz w:val="20"/>
              </w:rPr>
              <w:t xml:space="preserve"> 10%;</w:t>
            </w:r>
          </w:p>
          <w:p w14:paraId="114DFBF5" w14:textId="546ABF34" w:rsidR="00276E2E" w:rsidRPr="00AD626E" w:rsidRDefault="00276E2E" w:rsidP="00F66B0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D626E">
              <w:rPr>
                <w:sz w:val="20"/>
              </w:rPr>
              <w:t>д</w:t>
            </w:r>
            <w:r w:rsidR="00AD626E">
              <w:rPr>
                <w:sz w:val="20"/>
              </w:rPr>
              <w:t xml:space="preserve">авление нагнетания ± </w:t>
            </w:r>
            <w:r w:rsidRPr="00AD626E">
              <w:rPr>
                <w:sz w:val="20"/>
              </w:rPr>
              <w:t>10%;</w:t>
            </w:r>
          </w:p>
          <w:p w14:paraId="77C7AF35" w14:textId="134C3D77" w:rsidR="00276E2E" w:rsidRPr="00AD626E" w:rsidRDefault="00AD626E" w:rsidP="00F66B0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механическая скорость -</w:t>
            </w:r>
            <w:r w:rsidR="00276E2E" w:rsidRPr="00AD626E">
              <w:rPr>
                <w:sz w:val="20"/>
              </w:rPr>
              <w:t xml:space="preserve"> увеличение в 2 раза и более;</w:t>
            </w:r>
          </w:p>
          <w:p w14:paraId="244CC6FF" w14:textId="021E6145" w:rsidR="00276E2E" w:rsidRPr="00AD626E" w:rsidRDefault="00AD626E" w:rsidP="00543FA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газопоказания -</w:t>
            </w:r>
            <w:r w:rsidR="00F66B00">
              <w:rPr>
                <w:sz w:val="20"/>
              </w:rPr>
              <w:t xml:space="preserve"> увеличение на 30% и более</w:t>
            </w:r>
          </w:p>
        </w:tc>
        <w:tc>
          <w:tcPr>
            <w:tcW w:w="2296" w:type="dxa"/>
          </w:tcPr>
          <w:p w14:paraId="748683D4" w14:textId="77777777" w:rsidR="00AD626E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4E308F1E" w14:textId="77777777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278A07C" w14:textId="77777777" w:rsidR="00E44812" w:rsidRPr="00D25EF3" w:rsidRDefault="00E44812" w:rsidP="00E4481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07AE41A" w14:textId="18B1A6DE" w:rsidR="00276E2E" w:rsidRPr="00DD4B7D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626E" w14:paraId="7974655E" w14:textId="77777777" w:rsidTr="00AD626E">
        <w:tc>
          <w:tcPr>
            <w:tcW w:w="744" w:type="dxa"/>
            <w:tcMar>
              <w:left w:w="57" w:type="dxa"/>
              <w:right w:w="28" w:type="dxa"/>
            </w:tcMar>
          </w:tcPr>
          <w:p w14:paraId="31796090" w14:textId="62864EA9" w:rsidR="00AD626E" w:rsidRPr="00DD4B7D" w:rsidRDefault="00766653" w:rsidP="00AD6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6.6</w:t>
            </w:r>
          </w:p>
        </w:tc>
        <w:tc>
          <w:tcPr>
            <w:tcW w:w="6568" w:type="dxa"/>
          </w:tcPr>
          <w:p w14:paraId="187A4D8E" w14:textId="57EABAA0" w:rsidR="00AD626E" w:rsidRPr="00AD626E" w:rsidRDefault="00AD626E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D626E">
              <w:rPr>
                <w:sz w:val="20"/>
              </w:rPr>
              <w:t xml:space="preserve">Интервалы затяжек, посадок </w:t>
            </w:r>
            <w:r w:rsidR="0038005A">
              <w:rPr>
                <w:sz w:val="20"/>
              </w:rPr>
              <w:t xml:space="preserve">фиксировать в буровом журнале, </w:t>
            </w:r>
            <w:r w:rsidRPr="00AD626E">
              <w:rPr>
                <w:sz w:val="20"/>
              </w:rPr>
              <w:t xml:space="preserve">ставить в известность остальных Подрядчиков и </w:t>
            </w:r>
            <w:r w:rsidR="00F66B00">
              <w:rPr>
                <w:sz w:val="20"/>
              </w:rPr>
              <w:t>бурового супервайзера</w:t>
            </w:r>
          </w:p>
        </w:tc>
        <w:tc>
          <w:tcPr>
            <w:tcW w:w="2296" w:type="dxa"/>
          </w:tcPr>
          <w:p w14:paraId="3D5A8B8F" w14:textId="77777777" w:rsidR="00AD626E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876D7F" w14:textId="77777777" w:rsidR="00AD626E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12677EA3" w14:textId="77777777" w:rsidR="00AD626E" w:rsidRPr="00D25EF3" w:rsidRDefault="00AD626E" w:rsidP="00AD62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FE00E0" w14:textId="2771E56B" w:rsidR="00AD626E" w:rsidRPr="00DD4B7D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877EF" w14:paraId="5814F2DB" w14:textId="77777777" w:rsidTr="00AD626E">
        <w:tc>
          <w:tcPr>
            <w:tcW w:w="744" w:type="dxa"/>
            <w:tcMar>
              <w:left w:w="57" w:type="dxa"/>
              <w:right w:w="28" w:type="dxa"/>
            </w:tcMar>
          </w:tcPr>
          <w:p w14:paraId="5F356F04" w14:textId="0695B5DE" w:rsidR="00C877EF" w:rsidRPr="00DD4B7D" w:rsidRDefault="00C877EF" w:rsidP="00C877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  <w:r w:rsidR="005F75E1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3094C982" w14:textId="49B09874" w:rsidR="00C877EF" w:rsidRPr="00766653" w:rsidRDefault="00C877EF" w:rsidP="00543FA0">
            <w:pPr>
              <w:spacing w:after="60"/>
              <w:jc w:val="both"/>
              <w:rPr>
                <w:sz w:val="20"/>
              </w:rPr>
            </w:pPr>
            <w:r w:rsidRPr="00766653">
              <w:rPr>
                <w:sz w:val="20"/>
              </w:rPr>
              <w:t xml:space="preserve">При прохождении интервалов с высокой проницаемостью, склонных к прихватообразованию, </w:t>
            </w:r>
            <w:r>
              <w:rPr>
                <w:sz w:val="20"/>
              </w:rPr>
              <w:t xml:space="preserve">работы по </w:t>
            </w:r>
            <w:r w:rsidRPr="00766653">
              <w:rPr>
                <w:sz w:val="20"/>
              </w:rPr>
              <w:t>бурени</w:t>
            </w:r>
            <w:r>
              <w:rPr>
                <w:sz w:val="20"/>
              </w:rPr>
              <w:t>ю</w:t>
            </w:r>
            <w:r w:rsidRPr="00766653">
              <w:rPr>
                <w:sz w:val="20"/>
              </w:rPr>
              <w:t xml:space="preserve"> вести согласно</w:t>
            </w:r>
            <w:r w:rsidR="001408DC">
              <w:rPr>
                <w:sz w:val="20"/>
              </w:rPr>
              <w:t xml:space="preserve"> п.4</w:t>
            </w:r>
            <w:r w:rsidRPr="00766653">
              <w:rPr>
                <w:sz w:val="20"/>
              </w:rPr>
              <w:t xml:space="preserve"> </w:t>
            </w:r>
            <w:r w:rsidR="001408DC">
              <w:rPr>
                <w:sz w:val="20"/>
              </w:rPr>
              <w:t>Таблицы</w:t>
            </w:r>
            <w:r w:rsidRPr="00766653">
              <w:rPr>
                <w:sz w:val="20"/>
              </w:rPr>
              <w:t xml:space="preserve"> </w:t>
            </w:r>
            <w:r w:rsidR="001408DC">
              <w:rPr>
                <w:sz w:val="20"/>
              </w:rPr>
              <w:t>7</w:t>
            </w:r>
            <w:r w:rsidR="00EE6BC2">
              <w:rPr>
                <w:sz w:val="20"/>
              </w:rPr>
              <w:t xml:space="preserve"> настоящей</w:t>
            </w:r>
            <w:r>
              <w:rPr>
                <w:sz w:val="20"/>
              </w:rPr>
              <w:t xml:space="preserve"> </w:t>
            </w:r>
            <w:r w:rsidR="00EE6BC2">
              <w:rPr>
                <w:sz w:val="20"/>
              </w:rPr>
              <w:t xml:space="preserve">Технологической </w:t>
            </w:r>
            <w:r w:rsidR="00034309">
              <w:rPr>
                <w:sz w:val="20"/>
              </w:rPr>
              <w:t>и</w:t>
            </w:r>
            <w:r w:rsidR="00EE6BC2">
              <w:rPr>
                <w:sz w:val="20"/>
              </w:rPr>
              <w:t>нструкции</w:t>
            </w:r>
            <w:r>
              <w:rPr>
                <w:sz w:val="20"/>
              </w:rPr>
              <w:t xml:space="preserve">. </w:t>
            </w:r>
            <w:r w:rsidRPr="00766653">
              <w:rPr>
                <w:sz w:val="20"/>
              </w:rPr>
              <w:t xml:space="preserve">По возможности исключить замеры и запоминания параметров кривизны, сократить сроки замеров. По согласованию с </w:t>
            </w:r>
            <w:r>
              <w:rPr>
                <w:sz w:val="20"/>
              </w:rPr>
              <w:t>УТиИБ</w:t>
            </w:r>
            <w:r w:rsidRPr="00766653">
              <w:rPr>
                <w:sz w:val="20"/>
              </w:rPr>
              <w:t xml:space="preserve"> допускается исключение телеметрического оборудования из КНБК для наклонно-направленных скважин.</w:t>
            </w:r>
          </w:p>
          <w:p w14:paraId="283D3FAD" w14:textId="77777777" w:rsidR="00F66B00" w:rsidRDefault="00C877EF" w:rsidP="00F66B00">
            <w:pPr>
              <w:pStyle w:val="a7"/>
              <w:spacing w:after="120"/>
              <w:ind w:left="567"/>
              <w:jc w:val="both"/>
              <w:rPr>
                <w:sz w:val="20"/>
              </w:rPr>
            </w:pPr>
            <w:r w:rsidRPr="00766653">
              <w:rPr>
                <w:i/>
                <w:sz w:val="20"/>
                <w:u w:val="single"/>
              </w:rPr>
              <w:t>Примечание</w:t>
            </w:r>
            <w:r w:rsidRPr="00766653">
              <w:rPr>
                <w:i/>
                <w:sz w:val="20"/>
              </w:rPr>
              <w:t>:</w:t>
            </w:r>
            <w:r w:rsidRPr="00766653">
              <w:rPr>
                <w:sz w:val="20"/>
              </w:rPr>
              <w:t xml:space="preserve"> </w:t>
            </w:r>
          </w:p>
          <w:p w14:paraId="1FF0CA57" w14:textId="73DD89C6" w:rsidR="00C877EF" w:rsidRPr="00766653" w:rsidRDefault="00C877EF" w:rsidP="00F66B00">
            <w:pPr>
              <w:pStyle w:val="a7"/>
              <w:spacing w:after="120"/>
              <w:ind w:left="567"/>
              <w:jc w:val="both"/>
              <w:rPr>
                <w:sz w:val="20"/>
              </w:rPr>
            </w:pPr>
            <w:r w:rsidRPr="00766653">
              <w:rPr>
                <w:i/>
                <w:sz w:val="20"/>
              </w:rPr>
              <w:t>Наиболее прихватоопасной является свежевскрытая часть ствола, где идет интенсивная кольматация стенок скважины и формирование глинистой корки, поэтому следует принимать все меры для сокращения времени неподвижного контакта колонны со стенками скважины в</w:t>
            </w:r>
            <w:r w:rsidR="00F66B00">
              <w:rPr>
                <w:i/>
                <w:sz w:val="20"/>
              </w:rPr>
              <w:t xml:space="preserve"> этой зоне</w:t>
            </w:r>
          </w:p>
        </w:tc>
        <w:tc>
          <w:tcPr>
            <w:tcW w:w="2296" w:type="dxa"/>
          </w:tcPr>
          <w:p w14:paraId="5A568734" w14:textId="28F85A3B" w:rsidR="00C877EF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AAA411B" w14:textId="5A08CA4A" w:rsidR="00C877EF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E4552B9" w14:textId="13ACAC0A" w:rsidR="00C877EF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48DCB01" w14:textId="77777777" w:rsidR="00C877EF" w:rsidRPr="00D25EF3" w:rsidRDefault="00C877EF" w:rsidP="00C877E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8F35EE" w14:textId="0EB1BB89" w:rsidR="00C877EF" w:rsidRPr="00DD4B7D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877EF" w14:paraId="79936F4F" w14:textId="77777777" w:rsidTr="007C6A13">
        <w:trPr>
          <w:trHeight w:val="859"/>
        </w:trPr>
        <w:tc>
          <w:tcPr>
            <w:tcW w:w="744" w:type="dxa"/>
            <w:tcMar>
              <w:left w:w="57" w:type="dxa"/>
              <w:right w:w="28" w:type="dxa"/>
            </w:tcMar>
          </w:tcPr>
          <w:p w14:paraId="3B7AAE16" w14:textId="16D56A3E" w:rsidR="00C877EF" w:rsidRPr="00DD4B7D" w:rsidRDefault="000D5C9E" w:rsidP="00C877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  <w:r w:rsidR="005F75E1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36B2F6AA" w14:textId="1CDA8F8C" w:rsidR="007C6A13" w:rsidRDefault="009F427A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Время колонны бурильных труб без движения</w:t>
            </w:r>
            <w:r w:rsidR="007C6A13">
              <w:rPr>
                <w:sz w:val="20"/>
              </w:rPr>
              <w:t xml:space="preserve"> (простои, з</w:t>
            </w:r>
            <w:r w:rsidR="007C6A13" w:rsidRPr="007C6A13">
              <w:rPr>
                <w:sz w:val="20"/>
              </w:rPr>
              <w:t>апоминание параметров кривизны</w:t>
            </w:r>
            <w:r w:rsidR="007C6A13">
              <w:rPr>
                <w:sz w:val="20"/>
              </w:rPr>
              <w:t>, з</w:t>
            </w:r>
            <w:r w:rsidR="007C6A13" w:rsidRPr="007C6A13">
              <w:rPr>
                <w:sz w:val="20"/>
              </w:rPr>
              <w:t>амеры параметров кривизны</w:t>
            </w:r>
            <w:r w:rsidR="007C6A13">
              <w:rPr>
                <w:sz w:val="20"/>
              </w:rPr>
              <w:t>)</w:t>
            </w:r>
            <w:r>
              <w:rPr>
                <w:sz w:val="20"/>
              </w:rPr>
              <w:t xml:space="preserve"> </w:t>
            </w:r>
            <w:r w:rsidR="006A05EB">
              <w:rPr>
                <w:sz w:val="20"/>
              </w:rPr>
              <w:t>не должно превышать</w:t>
            </w:r>
            <w:r w:rsidR="007C6A13">
              <w:rPr>
                <w:sz w:val="20"/>
              </w:rPr>
              <w:t>:</w:t>
            </w:r>
          </w:p>
          <w:p w14:paraId="7BA5EA41" w14:textId="2A6A1BF6" w:rsidR="007C6A13" w:rsidRDefault="007C6A13" w:rsidP="00F66B00">
            <w:pPr>
              <w:pStyle w:val="a7"/>
              <w:numPr>
                <w:ilvl w:val="0"/>
                <w:numId w:val="71"/>
              </w:numPr>
              <w:spacing w:after="60"/>
              <w:ind w:left="567" w:hanging="397"/>
              <w:jc w:val="both"/>
              <w:rPr>
                <w:sz w:val="20"/>
              </w:rPr>
            </w:pPr>
            <w:r>
              <w:rPr>
                <w:sz w:val="20"/>
              </w:rPr>
              <w:t>3-х мин для продуктивных пластов;</w:t>
            </w:r>
          </w:p>
          <w:p w14:paraId="5EC57140" w14:textId="33D59AC6" w:rsidR="007C6A13" w:rsidRDefault="007C6A13" w:rsidP="00543FA0">
            <w:pPr>
              <w:pStyle w:val="a7"/>
              <w:numPr>
                <w:ilvl w:val="0"/>
                <w:numId w:val="71"/>
              </w:numPr>
              <w:spacing w:after="60"/>
              <w:ind w:left="567" w:hanging="397"/>
              <w:jc w:val="both"/>
              <w:rPr>
                <w:sz w:val="20"/>
              </w:rPr>
            </w:pPr>
            <w:r>
              <w:rPr>
                <w:sz w:val="20"/>
              </w:rPr>
              <w:t>5-ти мин для непродуктивных пластов</w:t>
            </w:r>
            <w:r w:rsidR="009F427A">
              <w:rPr>
                <w:sz w:val="20"/>
              </w:rPr>
              <w:t>.</w:t>
            </w:r>
          </w:p>
          <w:p w14:paraId="6C75468D" w14:textId="098CA101" w:rsidR="009F427A" w:rsidRPr="00DD4B7D" w:rsidRDefault="009F427A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Расстояние от забоя до долота д</w:t>
            </w:r>
            <w:r w:rsidR="00F66B00">
              <w:rPr>
                <w:sz w:val="20"/>
              </w:rPr>
              <w:t>олжно быть не менее 5-ти метров</w:t>
            </w:r>
          </w:p>
        </w:tc>
        <w:tc>
          <w:tcPr>
            <w:tcW w:w="2296" w:type="dxa"/>
          </w:tcPr>
          <w:p w14:paraId="3C4EC790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54AC116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AA8AEB7" w14:textId="77777777" w:rsidR="00E01BC0" w:rsidRPr="00D25EF3" w:rsidRDefault="00E01BC0" w:rsidP="00E01BC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A2070C7" w14:textId="14439520" w:rsidR="00C877EF" w:rsidRPr="00DD4B7D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01BC0" w14:paraId="1A12E61F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C04C68D" w14:textId="145986AC" w:rsidR="00E01BC0" w:rsidRPr="00DD4B7D" w:rsidRDefault="00E01BC0" w:rsidP="00E01B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</w:t>
            </w:r>
            <w:r w:rsidR="005F75E1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D919416" w14:textId="4533DDB9" w:rsidR="00E01BC0" w:rsidRPr="00E01BC0" w:rsidRDefault="00E01BC0" w:rsidP="00543FA0">
            <w:pPr>
              <w:spacing w:after="60"/>
              <w:jc w:val="both"/>
              <w:rPr>
                <w:snapToGrid w:val="0"/>
                <w:color w:val="000000"/>
                <w:sz w:val="20"/>
              </w:rPr>
            </w:pPr>
            <w:r w:rsidRPr="00E01BC0">
              <w:rPr>
                <w:snapToGrid w:val="0"/>
                <w:color w:val="000000"/>
                <w:sz w:val="20"/>
              </w:rPr>
              <w:t>В процессе бурения скважины под тех</w:t>
            </w:r>
            <w:r>
              <w:rPr>
                <w:snapToGrid w:val="0"/>
                <w:color w:val="000000"/>
                <w:sz w:val="20"/>
              </w:rPr>
              <w:t>н</w:t>
            </w:r>
            <w:r w:rsidRPr="00E01BC0">
              <w:rPr>
                <w:snapToGrid w:val="0"/>
                <w:color w:val="000000"/>
                <w:sz w:val="20"/>
              </w:rPr>
              <w:t>ическую колонну необходимо выполнять следующие действия:</w:t>
            </w:r>
          </w:p>
          <w:p w14:paraId="44EADE71" w14:textId="14260455" w:rsidR="00E01BC0" w:rsidRPr="00E01BC0" w:rsidRDefault="00E01BC0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snapToGrid w:val="0"/>
                <w:color w:val="000000"/>
                <w:sz w:val="20"/>
              </w:rPr>
              <w:t>о</w:t>
            </w:r>
            <w:r w:rsidRPr="00E01BC0">
              <w:rPr>
                <w:snapToGrid w:val="0"/>
                <w:color w:val="000000"/>
                <w:sz w:val="20"/>
              </w:rPr>
              <w:t>трыв инструмента от забоя производить только после полной выработки нагрузки на долоте до собственного веса бурильной колонны и КНБК и остановки ротора;</w:t>
            </w:r>
          </w:p>
          <w:p w14:paraId="016475B6" w14:textId="7564E236" w:rsidR="00E01BC0" w:rsidRPr="00E01BC0" w:rsidRDefault="00E01BC0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п</w:t>
            </w:r>
            <w:r w:rsidRPr="00E01BC0">
              <w:rPr>
                <w:color w:val="000000"/>
                <w:sz w:val="20"/>
              </w:rPr>
              <w:t xml:space="preserve">еред наращиванием производить промывку ствола скважины в течение времени, указанного в п. </w:t>
            </w:r>
            <w:r w:rsidR="00CF2762">
              <w:rPr>
                <w:color w:val="000000"/>
                <w:sz w:val="20"/>
              </w:rPr>
              <w:t>8</w:t>
            </w:r>
            <w:r w:rsidRPr="00E01BC0">
              <w:rPr>
                <w:color w:val="000000"/>
                <w:sz w:val="20"/>
              </w:rPr>
              <w:t>.2.5</w:t>
            </w:r>
            <w:r w:rsidR="00CF2762">
              <w:rPr>
                <w:color w:val="000000"/>
                <w:sz w:val="20"/>
              </w:rPr>
              <w:t>,</w:t>
            </w:r>
            <w:r w:rsidRPr="00E01BC0">
              <w:rPr>
                <w:color w:val="000000"/>
                <w:sz w:val="20"/>
              </w:rPr>
              <w:t xml:space="preserve"> с постоянным расхаживанием и вращением бурильной колонны, если позволяет телесистема;</w:t>
            </w:r>
          </w:p>
          <w:p w14:paraId="76B195F0" w14:textId="7B8B8A18" w:rsidR="00E01BC0" w:rsidRPr="00E01BC0" w:rsidRDefault="00CF2762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snapToGrid w:val="0"/>
                <w:color w:val="000000"/>
                <w:sz w:val="20"/>
              </w:rPr>
              <w:t>п</w:t>
            </w:r>
            <w:r w:rsidR="00E01BC0" w:rsidRPr="00E01BC0">
              <w:rPr>
                <w:snapToGrid w:val="0"/>
                <w:color w:val="000000"/>
                <w:sz w:val="20"/>
              </w:rPr>
              <w:t>осле подъема инструмента на полную длину квадрата произвести двукратную (минимум) проработку пробуренного участка ствола скважины. При этом движение инструмента вниз производить с постоянным вращением ротора,</w:t>
            </w:r>
            <w:r w:rsidR="00E01BC0" w:rsidRPr="00E01BC0">
              <w:rPr>
                <w:color w:val="000000"/>
                <w:sz w:val="20"/>
              </w:rPr>
              <w:t xml:space="preserve"> если позволяет телесистема,</w:t>
            </w:r>
            <w:r w:rsidR="00E01BC0" w:rsidRPr="00E01BC0">
              <w:rPr>
                <w:snapToGrid w:val="0"/>
                <w:color w:val="000000"/>
                <w:sz w:val="20"/>
              </w:rPr>
              <w:t xml:space="preserve"> с производительностью насоса 40 л/с, а движение вверх соответственно производить без вращения ротора с производ</w:t>
            </w:r>
            <w:r w:rsidR="00062B2C">
              <w:rPr>
                <w:snapToGrid w:val="0"/>
                <w:color w:val="000000"/>
                <w:sz w:val="20"/>
              </w:rPr>
              <w:t>ительностью насосов 28 - 32 л/с;</w:t>
            </w:r>
          </w:p>
          <w:p w14:paraId="15D21401" w14:textId="72A334C7" w:rsidR="00E01BC0" w:rsidRPr="00E01BC0" w:rsidRDefault="00062B2C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в</w:t>
            </w:r>
            <w:r w:rsidR="00E01BC0" w:rsidRPr="00E01BC0">
              <w:rPr>
                <w:color w:val="000000"/>
                <w:sz w:val="20"/>
              </w:rPr>
              <w:t>о избежание зарезки второго ствола при проработке, скорость проработки должна быть в 1,5</w:t>
            </w:r>
            <w:r>
              <w:rPr>
                <w:color w:val="000000"/>
                <w:sz w:val="20"/>
              </w:rPr>
              <w:t xml:space="preserve"> </w:t>
            </w:r>
            <w:r w:rsidR="00E01BC0" w:rsidRPr="00E01BC0">
              <w:rPr>
                <w:color w:val="000000"/>
                <w:sz w:val="20"/>
              </w:rPr>
              <w:t>-</w:t>
            </w:r>
            <w:r>
              <w:rPr>
                <w:color w:val="000000"/>
                <w:sz w:val="20"/>
              </w:rPr>
              <w:t xml:space="preserve"> </w:t>
            </w:r>
            <w:r w:rsidR="00E01BC0" w:rsidRPr="00E01BC0">
              <w:rPr>
                <w:color w:val="000000"/>
                <w:sz w:val="20"/>
              </w:rPr>
              <w:t>2 раза выше скорости механического бурения в данном интервале;</w:t>
            </w:r>
          </w:p>
          <w:p w14:paraId="1D805E30" w14:textId="622111C0" w:rsidR="00E01BC0" w:rsidRPr="00E01BC0" w:rsidRDefault="00062B2C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п</w:t>
            </w:r>
            <w:r w:rsidR="00E01BC0" w:rsidRPr="00E01BC0">
              <w:rPr>
                <w:color w:val="000000"/>
                <w:sz w:val="20"/>
              </w:rPr>
              <w:t>роработку производить с расстопоренным ротором и наблюдением з</w:t>
            </w:r>
            <w:r>
              <w:rPr>
                <w:color w:val="000000"/>
                <w:sz w:val="20"/>
              </w:rPr>
              <w:t>а реактивным моментом турбобура;</w:t>
            </w:r>
          </w:p>
          <w:p w14:paraId="4E41DB93" w14:textId="482FE975" w:rsidR="00E01BC0" w:rsidRPr="00E01BC0" w:rsidRDefault="00062B2C" w:rsidP="00543FA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snapToGrid w:val="0"/>
                <w:color w:val="000000"/>
                <w:sz w:val="20"/>
              </w:rPr>
              <w:t>д</w:t>
            </w:r>
            <w:r w:rsidR="00E01BC0" w:rsidRPr="00E01BC0">
              <w:rPr>
                <w:snapToGrid w:val="0"/>
                <w:color w:val="000000"/>
                <w:sz w:val="20"/>
              </w:rPr>
              <w:t xml:space="preserve">обурив скважину до проектной глубины, промыть скважину в течение </w:t>
            </w:r>
            <w:r>
              <w:rPr>
                <w:snapToGrid w:val="0"/>
                <w:sz w:val="20"/>
              </w:rPr>
              <w:t>1,</w:t>
            </w:r>
            <w:r w:rsidR="00E01BC0" w:rsidRPr="00E01BC0">
              <w:rPr>
                <w:snapToGrid w:val="0"/>
                <w:sz w:val="20"/>
              </w:rPr>
              <w:t>5</w:t>
            </w:r>
            <w:r>
              <w:rPr>
                <w:snapToGrid w:val="0"/>
                <w:sz w:val="20"/>
              </w:rPr>
              <w:t xml:space="preserve"> </w:t>
            </w:r>
            <w:r w:rsidR="00E01BC0" w:rsidRPr="00E01BC0">
              <w:rPr>
                <w:snapToGrid w:val="0"/>
                <w:sz w:val="20"/>
              </w:rPr>
              <w:t>-</w:t>
            </w:r>
            <w:r>
              <w:rPr>
                <w:snapToGrid w:val="0"/>
                <w:sz w:val="20"/>
              </w:rPr>
              <w:t xml:space="preserve"> </w:t>
            </w:r>
            <w:r w:rsidR="00E01BC0" w:rsidRPr="00E01BC0">
              <w:rPr>
                <w:snapToGrid w:val="0"/>
                <w:sz w:val="20"/>
              </w:rPr>
              <w:t>2 циклов (при расходе 48</w:t>
            </w:r>
            <w:r>
              <w:rPr>
                <w:snapToGrid w:val="0"/>
                <w:sz w:val="20"/>
              </w:rPr>
              <w:t xml:space="preserve"> </w:t>
            </w:r>
            <w:r w:rsidR="00E01BC0" w:rsidRPr="00E01BC0">
              <w:rPr>
                <w:snapToGrid w:val="0"/>
                <w:sz w:val="20"/>
              </w:rPr>
              <w:t>л/с) с постоянным расхаживанием инстр</w:t>
            </w:r>
            <w:r w:rsidR="00E01BC0" w:rsidRPr="00E01BC0">
              <w:rPr>
                <w:snapToGrid w:val="0"/>
                <w:color w:val="000000"/>
                <w:sz w:val="20"/>
              </w:rPr>
              <w:t>умента. Не оставлять без движения бурильный инструмент более 5</w:t>
            </w:r>
            <w:r>
              <w:rPr>
                <w:snapToGrid w:val="0"/>
                <w:color w:val="000000"/>
                <w:sz w:val="20"/>
              </w:rPr>
              <w:t xml:space="preserve"> </w:t>
            </w:r>
            <w:r w:rsidR="00F66B00">
              <w:rPr>
                <w:snapToGrid w:val="0"/>
                <w:color w:val="000000"/>
                <w:sz w:val="20"/>
              </w:rPr>
              <w:t>мин</w:t>
            </w:r>
          </w:p>
        </w:tc>
        <w:tc>
          <w:tcPr>
            <w:tcW w:w="2296" w:type="dxa"/>
          </w:tcPr>
          <w:p w14:paraId="0A4C9EC2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8734188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8A5DC11" w14:textId="77777777" w:rsidR="00E01BC0" w:rsidRPr="00D25EF3" w:rsidRDefault="00E01BC0" w:rsidP="00E01BC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F9173C3" w14:textId="4DF853F6" w:rsidR="00E01BC0" w:rsidRPr="00DD4B7D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01BC0" w14:paraId="6FE9463A" w14:textId="77777777" w:rsidTr="00651296">
        <w:tc>
          <w:tcPr>
            <w:tcW w:w="744" w:type="dxa"/>
            <w:tcMar>
              <w:left w:w="57" w:type="dxa"/>
              <w:right w:w="28" w:type="dxa"/>
            </w:tcMar>
          </w:tcPr>
          <w:p w14:paraId="69F4845C" w14:textId="49902629" w:rsidR="00E01BC0" w:rsidRPr="00DD4B7D" w:rsidRDefault="00E01BC0" w:rsidP="00E01B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</w:tcPr>
          <w:p w14:paraId="585927A9" w14:textId="330033AE" w:rsidR="00E01BC0" w:rsidRPr="00E01BC0" w:rsidRDefault="00E01BC0" w:rsidP="00F66B00">
            <w:pPr>
              <w:spacing w:after="60"/>
              <w:jc w:val="both"/>
              <w:rPr>
                <w:sz w:val="20"/>
              </w:rPr>
            </w:pPr>
            <w:r w:rsidRPr="00E01BC0">
              <w:rPr>
                <w:sz w:val="20"/>
              </w:rPr>
              <w:t>При бурении под эксплуатационную колонну перед наращиванием, замером или ориентированием КНБК осуществлять проработку пробуренного интервала (дл</w:t>
            </w:r>
            <w:r w:rsidR="00062B2C">
              <w:rPr>
                <w:sz w:val="20"/>
              </w:rPr>
              <w:t>ина квадрата) со скоростью 0,</w:t>
            </w:r>
            <w:r w:rsidRPr="00E01BC0">
              <w:rPr>
                <w:sz w:val="20"/>
              </w:rPr>
              <w:t>7</w:t>
            </w:r>
            <w:r w:rsidR="00062B2C">
              <w:rPr>
                <w:sz w:val="20"/>
              </w:rPr>
              <w:t xml:space="preserve"> – 1,</w:t>
            </w:r>
            <w:r w:rsidRPr="00E01BC0">
              <w:rPr>
                <w:sz w:val="20"/>
              </w:rPr>
              <w:t>5 м/с не менее 3-х раз на всю длину ВБТ и промывкой 28</w:t>
            </w:r>
            <w:r w:rsidR="00062B2C">
              <w:rPr>
                <w:sz w:val="20"/>
              </w:rPr>
              <w:t xml:space="preserve"> </w:t>
            </w:r>
            <w:r w:rsidRPr="00E01BC0">
              <w:rPr>
                <w:sz w:val="20"/>
              </w:rPr>
              <w:t>-</w:t>
            </w:r>
            <w:r w:rsidR="00062B2C">
              <w:rPr>
                <w:sz w:val="20"/>
              </w:rPr>
              <w:t xml:space="preserve"> </w:t>
            </w:r>
            <w:r w:rsidRPr="00E01BC0">
              <w:rPr>
                <w:sz w:val="20"/>
              </w:rPr>
              <w:t>32 л/с. Процедура подготовки скважины к наращиванию/замеру должна быть следующей:</w:t>
            </w:r>
          </w:p>
          <w:p w14:paraId="6F53590E" w14:textId="417B9902" w:rsidR="00E01BC0" w:rsidRPr="00E01BC0" w:rsidRDefault="00A03E70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обурить квадрат. Выбрать нагрузку на долото до полного собс</w:t>
            </w:r>
            <w:r>
              <w:rPr>
                <w:sz w:val="20"/>
              </w:rPr>
              <w:t>твенного веса бурильной колонны.</w:t>
            </w:r>
          </w:p>
          <w:p w14:paraId="6B8C7182" w14:textId="61724632" w:rsidR="00E01BC0" w:rsidRPr="00E01BC0" w:rsidRDefault="00A03E70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E01BC0" w:rsidRPr="00E01BC0">
              <w:rPr>
                <w:sz w:val="20"/>
              </w:rPr>
              <w:t>однять КНБК от забоя на 3</w:t>
            </w:r>
            <w:r>
              <w:rPr>
                <w:sz w:val="20"/>
              </w:rPr>
              <w:t xml:space="preserve"> </w:t>
            </w:r>
            <w:r w:rsidR="00E01BC0" w:rsidRPr="00E01BC0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="00E01BC0" w:rsidRPr="00E01BC0">
              <w:rPr>
                <w:sz w:val="20"/>
              </w:rPr>
              <w:t>5</w:t>
            </w:r>
            <w:r>
              <w:rPr>
                <w:sz w:val="20"/>
              </w:rPr>
              <w:t xml:space="preserve"> </w:t>
            </w:r>
            <w:r w:rsidR="00E01BC0" w:rsidRPr="00E01BC0">
              <w:rPr>
                <w:sz w:val="20"/>
              </w:rPr>
              <w:t>м без вращен</w:t>
            </w:r>
            <w:r w:rsidR="00841F18">
              <w:rPr>
                <w:sz w:val="20"/>
              </w:rPr>
              <w:t>ия ротором с работающим насосом.</w:t>
            </w:r>
          </w:p>
          <w:p w14:paraId="05EB7926" w14:textId="356AE2AA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С</w:t>
            </w:r>
            <w:r w:rsidR="00E01BC0" w:rsidRPr="00E01BC0">
              <w:rPr>
                <w:sz w:val="20"/>
              </w:rPr>
              <w:t>пустить КНБК н</w:t>
            </w:r>
            <w:r>
              <w:rPr>
                <w:sz w:val="20"/>
              </w:rPr>
              <w:t>а забой не прекращая циркуляции.</w:t>
            </w:r>
          </w:p>
          <w:p w14:paraId="35935017" w14:textId="5D8BB308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Полностью поднять инструмент</w:t>
            </w:r>
            <w:r w:rsidR="00E01BC0" w:rsidRPr="00E01BC0">
              <w:rPr>
                <w:sz w:val="20"/>
              </w:rPr>
              <w:t xml:space="preserve"> на длину </w:t>
            </w:r>
            <w:r w:rsidR="002711D1">
              <w:rPr>
                <w:sz w:val="20"/>
              </w:rPr>
              <w:t>ВБТ</w:t>
            </w:r>
            <w:r w:rsidR="00E01BC0" w:rsidRPr="00E01BC0">
              <w:rPr>
                <w:sz w:val="20"/>
              </w:rPr>
              <w:t xml:space="preserve"> с промывкой (в отсутствии верхнего привода без вращения)</w:t>
            </w:r>
            <w:r>
              <w:rPr>
                <w:sz w:val="20"/>
              </w:rPr>
              <w:t>.</w:t>
            </w:r>
          </w:p>
          <w:p w14:paraId="6F745F6A" w14:textId="79194980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опустить инструмент до забоя с промывкой и с вращением</w:t>
            </w:r>
            <w:r>
              <w:rPr>
                <w:sz w:val="20"/>
              </w:rPr>
              <w:t>.</w:t>
            </w:r>
          </w:p>
          <w:p w14:paraId="5E7D5646" w14:textId="53602F51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Полностью поднять инструмент </w:t>
            </w:r>
            <w:r w:rsidR="00E01BC0" w:rsidRPr="00E01BC0">
              <w:rPr>
                <w:sz w:val="20"/>
              </w:rPr>
              <w:t xml:space="preserve">на </w:t>
            </w:r>
            <w:r w:rsidR="002711D1">
              <w:rPr>
                <w:sz w:val="20"/>
              </w:rPr>
              <w:t>ВБТ</w:t>
            </w:r>
            <w:r w:rsidR="00E01BC0" w:rsidRPr="00E01BC0">
              <w:rPr>
                <w:sz w:val="20"/>
              </w:rPr>
              <w:t xml:space="preserve"> трубы с промывкой (в отсутствии верхнего привода без вращения)</w:t>
            </w:r>
            <w:r>
              <w:rPr>
                <w:sz w:val="20"/>
              </w:rPr>
              <w:t>.</w:t>
            </w:r>
          </w:p>
          <w:p w14:paraId="0963A382" w14:textId="7BC19780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опустить инструмент до забоя с промывкой и с вращением</w:t>
            </w:r>
            <w:r>
              <w:rPr>
                <w:sz w:val="20"/>
              </w:rPr>
              <w:t>.</w:t>
            </w:r>
          </w:p>
          <w:p w14:paraId="4E84712A" w14:textId="2C042878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E01BC0" w:rsidRPr="00E01BC0">
              <w:rPr>
                <w:sz w:val="20"/>
              </w:rPr>
              <w:t xml:space="preserve">олностью поднять инструмент на длину </w:t>
            </w:r>
            <w:r w:rsidR="002711D1">
              <w:rPr>
                <w:sz w:val="20"/>
              </w:rPr>
              <w:t xml:space="preserve">ВБТ </w:t>
            </w:r>
            <w:r w:rsidR="00E01BC0" w:rsidRPr="00E01BC0">
              <w:rPr>
                <w:sz w:val="20"/>
              </w:rPr>
              <w:t>с промывкой (в отсутствии верхнего привода без вращения)</w:t>
            </w:r>
          </w:p>
          <w:p w14:paraId="63BEBE72" w14:textId="7ADF23AD" w:rsidR="00A03E7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опустить инструмент до забоя с промывкой и с вращением</w:t>
            </w:r>
            <w:r w:rsidR="00A03E70">
              <w:rPr>
                <w:sz w:val="20"/>
              </w:rPr>
              <w:t>.</w:t>
            </w:r>
          </w:p>
          <w:p w14:paraId="083F947A" w14:textId="7F9B8242" w:rsidR="00E01BC0" w:rsidRPr="00A03E70" w:rsidRDefault="00A03E70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="00E01BC0" w:rsidRPr="00A03E70">
              <w:rPr>
                <w:sz w:val="20"/>
              </w:rPr>
              <w:t>бедившись в свободном хождении инструмента без затяжек и посадок и отсутствии скачков давления:</w:t>
            </w:r>
          </w:p>
          <w:p w14:paraId="0A2FC725" w14:textId="3FE1C59F" w:rsidR="00E01BC0" w:rsidRPr="00651296" w:rsidRDefault="00E01BC0" w:rsidP="00543FA0">
            <w:pPr>
              <w:pStyle w:val="aff0"/>
              <w:numPr>
                <w:ilvl w:val="0"/>
                <w:numId w:val="92"/>
              </w:numPr>
              <w:spacing w:after="60"/>
              <w:ind w:left="567" w:hanging="397"/>
              <w:contextualSpacing w:val="0"/>
              <w:jc w:val="both"/>
              <w:rPr>
                <w:dstrike/>
                <w:sz w:val="20"/>
              </w:rPr>
            </w:pPr>
            <w:r w:rsidRPr="00651296">
              <w:rPr>
                <w:sz w:val="20"/>
              </w:rPr>
              <w:t>установить долото на расстоянии 2</w:t>
            </w:r>
            <w:r w:rsidR="00841F18" w:rsidRPr="00651296">
              <w:rPr>
                <w:sz w:val="20"/>
              </w:rPr>
              <w:t xml:space="preserve"> </w:t>
            </w:r>
            <w:r w:rsidRPr="00651296">
              <w:rPr>
                <w:sz w:val="20"/>
              </w:rPr>
              <w:t>м от забоя и встать на замер параметров кривизны – остановить циркуляцию, бурильную колон</w:t>
            </w:r>
            <w:r w:rsidR="00A03E70" w:rsidRPr="00651296">
              <w:rPr>
                <w:sz w:val="20"/>
              </w:rPr>
              <w:t>ну не двигать в течение 60 с;</w:t>
            </w:r>
          </w:p>
          <w:p w14:paraId="6486B229" w14:textId="204BDE6D" w:rsidR="00E01BC0" w:rsidRPr="00E01BC0" w:rsidRDefault="00E01BC0" w:rsidP="00543FA0">
            <w:pPr>
              <w:pStyle w:val="a7"/>
              <w:numPr>
                <w:ilvl w:val="0"/>
                <w:numId w:val="92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E01BC0">
              <w:rPr>
                <w:sz w:val="20"/>
              </w:rPr>
              <w:t xml:space="preserve">поднять бурильную колонну на длину </w:t>
            </w:r>
            <w:r w:rsidR="00CE7B7F">
              <w:rPr>
                <w:sz w:val="20"/>
              </w:rPr>
              <w:t>ВБТ</w:t>
            </w:r>
            <w:r w:rsidR="00A03E70">
              <w:rPr>
                <w:sz w:val="20"/>
              </w:rPr>
              <w:t xml:space="preserve"> без промывки </w:t>
            </w:r>
            <w:r w:rsidRPr="00E01BC0">
              <w:rPr>
                <w:sz w:val="20"/>
              </w:rPr>
              <w:t>и провести наращивание. При необходимости во время наращив</w:t>
            </w:r>
            <w:r w:rsidR="00F66B00">
              <w:rPr>
                <w:sz w:val="20"/>
              </w:rPr>
              <w:t>ания вращать инструмент ротором</w:t>
            </w:r>
          </w:p>
        </w:tc>
        <w:tc>
          <w:tcPr>
            <w:tcW w:w="2296" w:type="dxa"/>
          </w:tcPr>
          <w:p w14:paraId="1086672A" w14:textId="6533396A" w:rsidR="000353B6" w:rsidRDefault="000353B6" w:rsidP="000353B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8C3C958" w14:textId="77777777" w:rsidR="00841F18" w:rsidRDefault="00841F18" w:rsidP="00841F1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F0A6655" w14:textId="77777777" w:rsidR="000353B6" w:rsidRPr="00D25EF3" w:rsidRDefault="000353B6" w:rsidP="000353B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6DA896" w14:textId="5D049C53" w:rsidR="00E01BC0" w:rsidRPr="00DD4B7D" w:rsidRDefault="000353B6" w:rsidP="000353B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785D6640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13BF6F8E" w14:textId="3A14DD25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6.1</w:t>
            </w:r>
            <w:r w:rsidR="005F75E1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  <w:vAlign w:val="center"/>
          </w:tcPr>
          <w:p w14:paraId="6CE1CE37" w14:textId="1E7FF36B" w:rsidR="00890AF9" w:rsidRPr="00890AF9" w:rsidRDefault="00890AF9" w:rsidP="00F66B00">
            <w:pPr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При длительных остановках </w:t>
            </w:r>
            <w:r w:rsidRPr="00890AF9">
              <w:rPr>
                <w:b/>
                <w:sz w:val="20"/>
                <w:u w:val="single"/>
              </w:rPr>
              <w:t>свыше 2-х часов</w:t>
            </w:r>
            <w:r w:rsidRPr="00890AF9">
              <w:rPr>
                <w:sz w:val="20"/>
              </w:rPr>
              <w:t xml:space="preserve"> или простоях скважин со вскрытыми, склонными к текучести породами, бурильный инструмент должен быть поднят в башмак обсадной колонны</w:t>
            </w:r>
            <w:r>
              <w:rPr>
                <w:sz w:val="20"/>
              </w:rPr>
              <w:t xml:space="preserve">; </w:t>
            </w:r>
            <w:r w:rsidRPr="00890AF9">
              <w:rPr>
                <w:sz w:val="20"/>
              </w:rPr>
              <w:t xml:space="preserve">периодически следует проводить шаблонировку, а при необходимости проработку открытого ствола до забоя.  </w:t>
            </w:r>
          </w:p>
          <w:p w14:paraId="3227545B" w14:textId="44523E9C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При ремонте оборудования продолжительностью </w:t>
            </w:r>
            <w:r w:rsidRPr="00890AF9">
              <w:rPr>
                <w:b/>
                <w:sz w:val="20"/>
                <w:u w:val="single"/>
              </w:rPr>
              <w:t>до 2-х часов</w:t>
            </w:r>
            <w:r w:rsidRPr="00890AF9">
              <w:rPr>
                <w:sz w:val="20"/>
              </w:rPr>
              <w:t xml:space="preserve"> инструмент поднять выше свежепробуренного интервала на 50</w:t>
            </w:r>
            <w:r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00 м"/>
              </w:smartTagPr>
              <w:r w:rsidRPr="00890AF9">
                <w:rPr>
                  <w:sz w:val="20"/>
                </w:rPr>
                <w:t>100 м</w:t>
              </w:r>
            </w:smartTag>
            <w:r w:rsidRPr="00890AF9">
              <w:rPr>
                <w:sz w:val="20"/>
              </w:rPr>
              <w:t xml:space="preserve">, но не менее, чем на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890AF9">
                <w:rPr>
                  <w:sz w:val="20"/>
                </w:rPr>
                <w:t>300 м</w:t>
              </w:r>
            </w:smartTag>
            <w:r w:rsidR="0038005A">
              <w:rPr>
                <w:sz w:val="20"/>
              </w:rPr>
              <w:t xml:space="preserve"> от забоя</w:t>
            </w:r>
          </w:p>
        </w:tc>
        <w:tc>
          <w:tcPr>
            <w:tcW w:w="2296" w:type="dxa"/>
          </w:tcPr>
          <w:p w14:paraId="00C9AB6A" w14:textId="77777777" w:rsidR="00890AF9" w:rsidRDefault="00890AF9" w:rsidP="00890AF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A297BE" w14:textId="77777777" w:rsidR="00890AF9" w:rsidRPr="00D25EF3" w:rsidRDefault="00890AF9" w:rsidP="00890AF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9DC029F" w14:textId="66A42000" w:rsidR="00890AF9" w:rsidRPr="00DD4B7D" w:rsidRDefault="00890AF9" w:rsidP="00890AF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401A02E1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276BB82F" w14:textId="4D749DA5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  <w:vAlign w:val="center"/>
          </w:tcPr>
          <w:p w14:paraId="7D743FFD" w14:textId="755DFD59" w:rsidR="00890AF9" w:rsidRPr="00890AF9" w:rsidRDefault="00890AF9" w:rsidP="00F66B00">
            <w:pPr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проведении ремонтных работ запре</w:t>
            </w:r>
            <w:r w:rsidR="001F03B3">
              <w:rPr>
                <w:sz w:val="20"/>
              </w:rPr>
              <w:t>тить</w:t>
            </w:r>
            <w:r w:rsidRPr="00890AF9">
              <w:rPr>
                <w:sz w:val="20"/>
              </w:rPr>
              <w:t xml:space="preserve"> нахождение КНБК в интервалах с высокой проницаемостью (особенно в продуктивных пластах), склонных к прихватообразованию. Инструмент должен быть поднят в безопасную зону и периодически расхаживаться и проворачиваться.</w:t>
            </w:r>
          </w:p>
          <w:p w14:paraId="6A85B0EA" w14:textId="31CD2742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этом бурильщик должен удостовериться, что инструмент не прихвачен и в результате</w:t>
            </w:r>
            <w:r w:rsidR="0038005A">
              <w:rPr>
                <w:sz w:val="20"/>
              </w:rPr>
              <w:t xml:space="preserve"> расхаживания выбирает свой вес</w:t>
            </w:r>
          </w:p>
        </w:tc>
        <w:tc>
          <w:tcPr>
            <w:tcW w:w="2296" w:type="dxa"/>
          </w:tcPr>
          <w:p w14:paraId="78D74C3A" w14:textId="77777777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944B52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E0E766" w14:textId="321A8B8A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361E9652" w14:textId="77777777" w:rsidTr="00BC0645">
        <w:tc>
          <w:tcPr>
            <w:tcW w:w="744" w:type="dxa"/>
            <w:tcMar>
              <w:left w:w="57" w:type="dxa"/>
              <w:right w:w="28" w:type="dxa"/>
            </w:tcMar>
          </w:tcPr>
          <w:p w14:paraId="75175587" w14:textId="0DD0AE8B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1B390013" w14:textId="346E6979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За 30 м до вскрытия продуктивных пластов перейти на бурение скважины с помощью одной </w:t>
            </w:r>
            <w:r w:rsidR="00CE7B7F">
              <w:rPr>
                <w:sz w:val="20"/>
              </w:rPr>
              <w:t>ВБТ</w:t>
            </w:r>
            <w:r w:rsidRPr="00890AF9">
              <w:rPr>
                <w:sz w:val="20"/>
              </w:rPr>
              <w:t xml:space="preserve">  длиной</w:t>
            </w:r>
            <w:r w:rsidR="0038005A">
              <w:rPr>
                <w:sz w:val="20"/>
              </w:rPr>
              <w:t xml:space="preserve"> не менее 15 м квадратной части</w:t>
            </w:r>
          </w:p>
        </w:tc>
        <w:tc>
          <w:tcPr>
            <w:tcW w:w="2296" w:type="dxa"/>
          </w:tcPr>
          <w:p w14:paraId="720A2780" w14:textId="77777777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A9A4088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C49F42" w14:textId="5AAA4B97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121B484D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2A9881E2" w14:textId="19C4B7AE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  <w:vAlign w:val="center"/>
          </w:tcPr>
          <w:p w14:paraId="37BB7339" w14:textId="105D6C65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появлении признаков зависания при слайдировании (бурении без вращения ротором) производить расхаживание бурильной колонны. Необходимо помнить, что в компоновке бурильной колонны может находить</w:t>
            </w:r>
            <w:r w:rsidR="00BC0645">
              <w:rPr>
                <w:sz w:val="20"/>
              </w:rPr>
              <w:t>ся я</w:t>
            </w:r>
            <w:r w:rsidRPr="00890AF9">
              <w:rPr>
                <w:sz w:val="20"/>
              </w:rPr>
              <w:t>с двойного д</w:t>
            </w:r>
            <w:r w:rsidR="00BC0645">
              <w:rPr>
                <w:sz w:val="20"/>
              </w:rPr>
              <w:t>ействия. В случае срабатывания я</w:t>
            </w:r>
            <w:r w:rsidRPr="00890AF9">
              <w:rPr>
                <w:sz w:val="20"/>
              </w:rPr>
              <w:t>са при подъёме бурильной колонны, происходит временное снижение нагрузки на крюке, поэтому необходимо продолжить подъем до полного выбора собс</w:t>
            </w:r>
            <w:r w:rsidR="0038005A">
              <w:rPr>
                <w:sz w:val="20"/>
              </w:rPr>
              <w:t>твенного веса бурильной колонны</w:t>
            </w:r>
          </w:p>
        </w:tc>
        <w:tc>
          <w:tcPr>
            <w:tcW w:w="2296" w:type="dxa"/>
          </w:tcPr>
          <w:p w14:paraId="235A13E4" w14:textId="77777777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B9C707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402D6C" w14:textId="5F153008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2A9BB398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5E9B8322" w14:textId="2AC755FE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  <w:vAlign w:val="center"/>
          </w:tcPr>
          <w:p w14:paraId="0F02A1B2" w14:textId="3C3ACB90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</w:t>
            </w:r>
            <w:r w:rsidR="00BC0645">
              <w:rPr>
                <w:sz w:val="20"/>
              </w:rPr>
              <w:t xml:space="preserve">осле спуска </w:t>
            </w:r>
            <w:r w:rsidRPr="00890AF9">
              <w:rPr>
                <w:sz w:val="20"/>
              </w:rPr>
              <w:t>«кривой» КНБК во избежание образования «кармана» в</w:t>
            </w:r>
            <w:r w:rsidR="00BC0645">
              <w:rPr>
                <w:sz w:val="20"/>
              </w:rPr>
              <w:t xml:space="preserve"> начале </w:t>
            </w:r>
            <w:r w:rsidRPr="00890AF9">
              <w:rPr>
                <w:sz w:val="20"/>
              </w:rPr>
              <w:t xml:space="preserve">интервала </w:t>
            </w:r>
            <w:r w:rsidR="00BC0645">
              <w:rPr>
                <w:sz w:val="20"/>
              </w:rPr>
              <w:t xml:space="preserve">набора </w:t>
            </w:r>
            <w:r w:rsidRPr="00890AF9">
              <w:rPr>
                <w:sz w:val="20"/>
              </w:rPr>
              <w:t>параметров кривизны, необходимо убедиться, что долото находится на расстоянии не более 20</w:t>
            </w:r>
            <w:r w:rsidR="00BC0645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см от забоя, после чего включит</w:t>
            </w:r>
            <w:r w:rsidR="00BC0645">
              <w:rPr>
                <w:sz w:val="20"/>
              </w:rPr>
              <w:t>ь</w:t>
            </w:r>
            <w:r w:rsidRPr="00890AF9">
              <w:rPr>
                <w:sz w:val="20"/>
              </w:rPr>
              <w:t xml:space="preserve"> насос. Необходимо сверить меру бурильного инструмента и КНБК, ориентирование провести проворотом ротора без углубления после включения насоса. Выставив «</w:t>
            </w:r>
            <w:r w:rsidRPr="00890AF9">
              <w:rPr>
                <w:sz w:val="20"/>
                <w:lang w:val="en-US"/>
              </w:rPr>
              <w:t>ToolFace</w:t>
            </w:r>
            <w:r w:rsidR="0038005A">
              <w:rPr>
                <w:sz w:val="20"/>
              </w:rPr>
              <w:t>» КНБК начать углубление</w:t>
            </w:r>
          </w:p>
        </w:tc>
        <w:tc>
          <w:tcPr>
            <w:tcW w:w="2296" w:type="dxa"/>
          </w:tcPr>
          <w:p w14:paraId="614BE494" w14:textId="628EB590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7D83560" w14:textId="0978D3D0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78CF083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01E42E" w14:textId="34F396E6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027D2DFB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222405FC" w14:textId="36A0286F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  <w:vAlign w:val="center"/>
          </w:tcPr>
          <w:p w14:paraId="5B064A7E" w14:textId="3E4CD10F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При снижении механической скорости бурения в 2 раза, по сравнению с первоначальной скоростью, при условии, что режим бурения не менялся и снижение скорости не связано с геологическими или техническими условиями (позволяет ресурс долота, новый </w:t>
            </w:r>
            <w:r w:rsidR="00F9442A">
              <w:rPr>
                <w:sz w:val="20"/>
              </w:rPr>
              <w:t>В</w:t>
            </w:r>
            <w:r w:rsidRPr="00890AF9">
              <w:rPr>
                <w:sz w:val="20"/>
              </w:rPr>
              <w:t>ЗД, стабильное рабочее давление и т.д.), необходимо прервать долбление и произвести подъём бурильного инструмента для определения причин снижения скорости проходки</w:t>
            </w:r>
          </w:p>
        </w:tc>
        <w:tc>
          <w:tcPr>
            <w:tcW w:w="2296" w:type="dxa"/>
          </w:tcPr>
          <w:p w14:paraId="123EF1B4" w14:textId="77777777" w:rsidR="00F9442A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668C18" w14:textId="77777777" w:rsidR="00F9442A" w:rsidRPr="00D25EF3" w:rsidRDefault="00F9442A" w:rsidP="00F9442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B64BB96" w14:textId="571966D5" w:rsidR="00890AF9" w:rsidRPr="00DD4B7D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304BC97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D89E961" w14:textId="393BEAFD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7ECADBB7" w14:textId="78C4A724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снижении давления на стояке ниже рабочего на 10</w:t>
            </w:r>
            <w:r w:rsidR="00F9442A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-</w:t>
            </w:r>
            <w:r w:rsidR="00F9442A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15%, прекратить бурение, приподнять инструмент от забоя на 5 -</w:t>
            </w:r>
            <w:r w:rsidR="00F9442A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10 м и принять меры по выявлению и лик</w:t>
            </w:r>
            <w:r w:rsidR="0038005A">
              <w:rPr>
                <w:sz w:val="20"/>
              </w:rPr>
              <w:t>видации причин падения давления</w:t>
            </w:r>
          </w:p>
        </w:tc>
        <w:tc>
          <w:tcPr>
            <w:tcW w:w="2296" w:type="dxa"/>
          </w:tcPr>
          <w:p w14:paraId="2CA2561A" w14:textId="77777777" w:rsidR="00F9442A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CDFB69" w14:textId="77777777" w:rsidR="00F9442A" w:rsidRPr="00D25EF3" w:rsidRDefault="00F9442A" w:rsidP="00F9442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75C0580" w14:textId="7B32CE6C" w:rsidR="00890AF9" w:rsidRPr="00DD4B7D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2E3DF5F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EF01924" w14:textId="4AB2BC62" w:rsidR="00890AF9" w:rsidRPr="00DD4B7D" w:rsidRDefault="00F9442A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  <w:r w:rsidR="005F75E1">
              <w:rPr>
                <w:sz w:val="20"/>
                <w:szCs w:val="20"/>
              </w:rPr>
              <w:t>18</w:t>
            </w:r>
          </w:p>
        </w:tc>
        <w:tc>
          <w:tcPr>
            <w:tcW w:w="6568" w:type="dxa"/>
          </w:tcPr>
          <w:p w14:paraId="5C0184B2" w14:textId="453FF9DF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бурении вертикальных скважин и вертикальных участков скважины постоянно вращат</w:t>
            </w:r>
            <w:r w:rsidR="0038005A">
              <w:rPr>
                <w:sz w:val="20"/>
              </w:rPr>
              <w:t>ь бурильный инструмента ротором</w:t>
            </w:r>
          </w:p>
        </w:tc>
        <w:tc>
          <w:tcPr>
            <w:tcW w:w="2296" w:type="dxa"/>
          </w:tcPr>
          <w:p w14:paraId="51342BC4" w14:textId="77777777" w:rsidR="00F9442A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7FD62B" w14:textId="77777777" w:rsidR="00F9442A" w:rsidRPr="00D25EF3" w:rsidRDefault="00F9442A" w:rsidP="00F9442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4C7C00" w14:textId="184812E7" w:rsidR="00890AF9" w:rsidRPr="00DD4B7D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9442A" w:rsidRPr="00F9442A" w14:paraId="0E5D1F53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6507429B" w14:textId="4261B116" w:rsidR="00F9442A" w:rsidRPr="00F9442A" w:rsidRDefault="00F9442A" w:rsidP="00F9442A">
            <w:pPr>
              <w:spacing w:before="60" w:after="60"/>
              <w:rPr>
                <w:b/>
                <w:sz w:val="20"/>
                <w:szCs w:val="20"/>
              </w:rPr>
            </w:pPr>
            <w:r w:rsidRPr="00F9442A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864" w:type="dxa"/>
            <w:gridSpan w:val="2"/>
          </w:tcPr>
          <w:p w14:paraId="43D99CB2" w14:textId="594AAA91" w:rsidR="00F9442A" w:rsidRPr="00F9442A" w:rsidRDefault="00F9442A" w:rsidP="00F9442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F9442A">
              <w:rPr>
                <w:b/>
                <w:sz w:val="20"/>
                <w:szCs w:val="20"/>
              </w:rPr>
              <w:t>БУРЕНИЕ ГОРИЗОНТАЛЬНОГО УЧАСТКА</w:t>
            </w:r>
          </w:p>
        </w:tc>
      </w:tr>
      <w:tr w:rsidR="001E1732" w14:paraId="295AF7B6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75A5A2B1" w14:textId="38D36100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6568" w:type="dxa"/>
          </w:tcPr>
          <w:p w14:paraId="6E5F5EA1" w14:textId="203D05D5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color w:val="000000"/>
                <w:sz w:val="20"/>
              </w:rPr>
              <w:t xml:space="preserve"> В обязательном порядке перед бурением горизонтально</w:t>
            </w:r>
            <w:r>
              <w:rPr>
                <w:color w:val="000000"/>
                <w:sz w:val="20"/>
              </w:rPr>
              <w:t xml:space="preserve">го участка провести расчёт всех </w:t>
            </w:r>
            <w:r w:rsidRPr="001E1732">
              <w:rPr>
                <w:color w:val="000000"/>
                <w:sz w:val="20"/>
              </w:rPr>
              <w:t>нагрузок</w:t>
            </w:r>
            <w:r>
              <w:rPr>
                <w:color w:val="000000"/>
                <w:sz w:val="20"/>
              </w:rPr>
              <w:t>,</w:t>
            </w:r>
            <w:r w:rsidRPr="001E1732">
              <w:rPr>
                <w:color w:val="000000"/>
                <w:sz w:val="20"/>
              </w:rPr>
              <w:t xml:space="preserve"> действующих на все элементы бурильной колонны с учётом </w:t>
            </w:r>
            <w:r w:rsidR="0038005A">
              <w:rPr>
                <w:color w:val="000000"/>
                <w:sz w:val="20"/>
              </w:rPr>
              <w:t>существующего профиля скважины</w:t>
            </w:r>
          </w:p>
        </w:tc>
        <w:tc>
          <w:tcPr>
            <w:tcW w:w="2296" w:type="dxa"/>
          </w:tcPr>
          <w:p w14:paraId="21FA3E92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3F36C4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BE29EB" w14:textId="4C24BADE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0C949DC4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1C9E02B3" w14:textId="60158522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6568" w:type="dxa"/>
          </w:tcPr>
          <w:p w14:paraId="74DA5CF9" w14:textId="2BC087C6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sz w:val="20"/>
              </w:rPr>
              <w:t>Бурение вести одиночным квадратом (длинной квадратной части не менее 15</w:t>
            </w:r>
            <w:r>
              <w:rPr>
                <w:snapToGrid w:val="0"/>
                <w:sz w:val="20"/>
              </w:rPr>
              <w:t xml:space="preserve"> </w:t>
            </w:r>
            <w:r w:rsidRPr="001E1732">
              <w:rPr>
                <w:snapToGrid w:val="0"/>
                <w:sz w:val="20"/>
              </w:rPr>
              <w:t>м)</w:t>
            </w:r>
          </w:p>
        </w:tc>
        <w:tc>
          <w:tcPr>
            <w:tcW w:w="2296" w:type="dxa"/>
          </w:tcPr>
          <w:p w14:paraId="2CAA7587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6B90F0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2DB563" w14:textId="13A41950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2A043202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73B26CF2" w14:textId="14257C77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6568" w:type="dxa"/>
          </w:tcPr>
          <w:p w14:paraId="1F0A7C4C" w14:textId="02A5902F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color w:val="000000"/>
                <w:sz w:val="20"/>
              </w:rPr>
              <w:t>Бурение вести с производительностью насоса 12</w:t>
            </w:r>
            <w:r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>-</w:t>
            </w:r>
            <w:r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 xml:space="preserve">15 л/с. Во избежание возникновения дифференциального прихвата минимизировать время </w:t>
            </w:r>
            <w:r w:rsidRPr="001E1732">
              <w:rPr>
                <w:snapToGrid w:val="0"/>
                <w:color w:val="000000"/>
                <w:sz w:val="20"/>
              </w:rPr>
              <w:lastRenderedPageBreak/>
              <w:t>корректировки ствола скважины, не допуская длительного (свыше 3 мин) нахождения инструмента без движения. Вс</w:t>
            </w:r>
            <w:r>
              <w:rPr>
                <w:snapToGrid w:val="0"/>
                <w:color w:val="000000"/>
                <w:sz w:val="20"/>
              </w:rPr>
              <w:t>е отклонения от режимов бурения бурильщик</w:t>
            </w:r>
            <w:r w:rsidRPr="001E1732">
              <w:rPr>
                <w:snapToGrid w:val="0"/>
                <w:color w:val="000000"/>
                <w:sz w:val="20"/>
              </w:rPr>
              <w:t xml:space="preserve"> долж</w:t>
            </w:r>
            <w:r>
              <w:rPr>
                <w:snapToGrid w:val="0"/>
                <w:color w:val="000000"/>
                <w:sz w:val="20"/>
              </w:rPr>
              <w:t>ен</w:t>
            </w:r>
            <w:r w:rsidRPr="001E1732">
              <w:rPr>
                <w:snapToGrid w:val="0"/>
                <w:color w:val="000000"/>
                <w:sz w:val="20"/>
              </w:rPr>
              <w:t xml:space="preserve"> доводить до </w:t>
            </w:r>
            <w:r>
              <w:rPr>
                <w:snapToGrid w:val="0"/>
                <w:color w:val="000000"/>
                <w:sz w:val="20"/>
              </w:rPr>
              <w:t xml:space="preserve">бурового </w:t>
            </w:r>
            <w:r w:rsidR="0038005A">
              <w:rPr>
                <w:snapToGrid w:val="0"/>
                <w:color w:val="000000"/>
                <w:sz w:val="20"/>
              </w:rPr>
              <w:t>супервайзера</w:t>
            </w:r>
          </w:p>
        </w:tc>
        <w:tc>
          <w:tcPr>
            <w:tcW w:w="2296" w:type="dxa"/>
          </w:tcPr>
          <w:p w14:paraId="214972C4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9C48DEA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4F372A" w14:textId="24851324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1E1732" w14:paraId="30B03F4A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5F9A230B" w14:textId="249910A6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7.4</w:t>
            </w:r>
          </w:p>
        </w:tc>
        <w:tc>
          <w:tcPr>
            <w:tcW w:w="6568" w:type="dxa"/>
          </w:tcPr>
          <w:p w14:paraId="373F394F" w14:textId="1F208547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color w:val="000000"/>
                <w:sz w:val="20"/>
              </w:rPr>
              <w:t>Перед наращиванием предусмотреть мероприятия по ускорению времени наращивания, для этого во время проведения промывки часть вахты должна подготовить очередную бурильную трубу на мостках. Буровая вахта должна четко знать, кто и где должен находиться и какую операцию в</w:t>
            </w:r>
            <w:r w:rsidR="0038005A">
              <w:rPr>
                <w:snapToGrid w:val="0"/>
                <w:color w:val="000000"/>
                <w:sz w:val="20"/>
              </w:rPr>
              <w:t>ыполняет в процессе наращивания</w:t>
            </w:r>
          </w:p>
        </w:tc>
        <w:tc>
          <w:tcPr>
            <w:tcW w:w="2296" w:type="dxa"/>
          </w:tcPr>
          <w:p w14:paraId="7B89FD82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CF4FD2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865D26" w14:textId="67362532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0EC57093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0A281D26" w14:textId="3DA5BE86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6568" w:type="dxa"/>
          </w:tcPr>
          <w:p w14:paraId="3FF30369" w14:textId="1A8AEA55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color w:val="000000"/>
                <w:sz w:val="20"/>
              </w:rPr>
              <w:t>Если процесс на</w:t>
            </w:r>
            <w:r w:rsidR="00FD6901">
              <w:rPr>
                <w:snapToGrid w:val="0"/>
                <w:color w:val="000000"/>
                <w:sz w:val="20"/>
              </w:rPr>
              <w:t>ращивания по каким-</w:t>
            </w:r>
            <w:r w:rsidRPr="001E1732">
              <w:rPr>
                <w:snapToGrid w:val="0"/>
                <w:color w:val="000000"/>
                <w:sz w:val="20"/>
              </w:rPr>
              <w:t>либо те</w:t>
            </w:r>
            <w:r w:rsidR="00FD6901">
              <w:rPr>
                <w:snapToGrid w:val="0"/>
                <w:color w:val="000000"/>
                <w:sz w:val="20"/>
              </w:rPr>
              <w:t>хническим причинам затягивается</w:t>
            </w:r>
            <w:r w:rsidRPr="001E1732">
              <w:rPr>
                <w:snapToGrid w:val="0"/>
                <w:color w:val="000000"/>
                <w:sz w:val="20"/>
              </w:rPr>
              <w:t xml:space="preserve"> необходимо расходить бурильный инструмент на длину квадрата, после чего провести наращивание. Проведя наращивание, в обязательном порядке провести расхаживание инструмента, далее, не останавливая движения инструмента вверх (при подъеме инструмента на 2</w:t>
            </w:r>
            <w:r w:rsidR="00FD6901"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>-</w:t>
            </w:r>
            <w:r w:rsidR="00FD6901"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>3 м) включить насос. Эта операция позволит минимизировать риск дифференциального прихв</w:t>
            </w:r>
            <w:r w:rsidR="0038005A">
              <w:rPr>
                <w:snapToGrid w:val="0"/>
                <w:color w:val="000000"/>
                <w:sz w:val="20"/>
              </w:rPr>
              <w:t>ата в момент подачи циркуляции</w:t>
            </w:r>
          </w:p>
        </w:tc>
        <w:tc>
          <w:tcPr>
            <w:tcW w:w="2296" w:type="dxa"/>
          </w:tcPr>
          <w:p w14:paraId="1022B562" w14:textId="77777777" w:rsidR="00FD6901" w:rsidRDefault="00FD6901" w:rsidP="00FD690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9527AD" w14:textId="77777777" w:rsidR="00FD6901" w:rsidRPr="00D25EF3" w:rsidRDefault="00FD6901" w:rsidP="00FD690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D6AD5B" w14:textId="5B1FDEBA" w:rsidR="001E1732" w:rsidRPr="00DD4B7D" w:rsidRDefault="00FD6901" w:rsidP="00FD690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0E4945DD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2EA1179F" w14:textId="5E4C7593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7.6</w:t>
            </w:r>
          </w:p>
        </w:tc>
        <w:tc>
          <w:tcPr>
            <w:tcW w:w="6568" w:type="dxa"/>
          </w:tcPr>
          <w:p w14:paraId="7513E921" w14:textId="3647792C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color w:val="000000"/>
                <w:sz w:val="20"/>
              </w:rPr>
              <w:t>Если в процессе бурения при дальнейшем углублении возникают технические трудности, такие как: не работает должным образом система очистки, поломался буровой насос, отсутствует электроэнергия и т.д., то необходимо принять все возможные меры по подъему инструмента в башмак эксплуатационной колонны. Если такой возможности не имеется, поднять инструмент от забоя на 30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-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50 м (задействовав аварийный привод) и осуществлять постоянное расхаживание инструмент</w:t>
            </w:r>
            <w:r w:rsidR="0038005A">
              <w:rPr>
                <w:color w:val="000000"/>
                <w:sz w:val="20"/>
              </w:rPr>
              <w:t>а до устранения причин задержки</w:t>
            </w:r>
          </w:p>
        </w:tc>
        <w:tc>
          <w:tcPr>
            <w:tcW w:w="2296" w:type="dxa"/>
          </w:tcPr>
          <w:p w14:paraId="0614F296" w14:textId="77777777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AB059C" w14:textId="77777777" w:rsidR="0030558F" w:rsidRPr="00D25EF3" w:rsidRDefault="0030558F" w:rsidP="0030558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E383F0" w14:textId="78031673" w:rsidR="001E1732" w:rsidRPr="00DD4B7D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66F93867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02B9E4BC" w14:textId="6F004E9E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7.7</w:t>
            </w:r>
          </w:p>
        </w:tc>
        <w:tc>
          <w:tcPr>
            <w:tcW w:w="6568" w:type="dxa"/>
          </w:tcPr>
          <w:p w14:paraId="30889F2B" w14:textId="79D50818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color w:val="000000"/>
                <w:sz w:val="20"/>
              </w:rPr>
              <w:t>Выполнив первое долбление по горизонтальному участку (600</w:t>
            </w:r>
            <w:r w:rsidR="00FD6901">
              <w:rPr>
                <w:color w:val="000000"/>
                <w:sz w:val="20"/>
              </w:rPr>
              <w:t xml:space="preserve"> – </w:t>
            </w:r>
            <w:r w:rsidRPr="001E1732">
              <w:rPr>
                <w:color w:val="000000"/>
                <w:sz w:val="20"/>
              </w:rPr>
              <w:t>800</w:t>
            </w:r>
            <w:r w:rsidR="00FD6901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м), перед подъемом инструмента промыть ствол скважины с циркуляцией одним насосом с производительностью 12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-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 xml:space="preserve">15 л/с в </w:t>
            </w:r>
            <w:r w:rsidR="0030558F">
              <w:rPr>
                <w:sz w:val="20"/>
              </w:rPr>
              <w:t>течение 1,</w:t>
            </w:r>
            <w:r w:rsidRPr="001E1732">
              <w:rPr>
                <w:sz w:val="20"/>
              </w:rPr>
              <w:t>5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-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2 циклов (1 цикл = устье</w:t>
            </w:r>
            <w:r w:rsidR="0030558F">
              <w:rPr>
                <w:sz w:val="20"/>
              </w:rPr>
              <w:t xml:space="preserve"> – </w:t>
            </w:r>
            <w:r w:rsidRPr="001E1732">
              <w:rPr>
                <w:sz w:val="20"/>
              </w:rPr>
              <w:t>забой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-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устье).</w:t>
            </w:r>
            <w:r w:rsidRPr="001E1732">
              <w:rPr>
                <w:color w:val="000000"/>
                <w:sz w:val="20"/>
              </w:rPr>
              <w:t xml:space="preserve"> В процессе циркуляции осуществлять вращение КНБК ротором и расхаживать инструмент. Инструмент не должен находиться без движения более 3 мин. Одновременно в процессе промывки инженер по сопровождению</w:t>
            </w:r>
            <w:r w:rsidR="0030558F">
              <w:rPr>
                <w:color w:val="000000"/>
                <w:sz w:val="20"/>
              </w:rPr>
              <w:t xml:space="preserve"> буровых</w:t>
            </w:r>
            <w:r w:rsidRPr="001E1732">
              <w:rPr>
                <w:color w:val="000000"/>
                <w:sz w:val="20"/>
              </w:rPr>
              <w:t xml:space="preserve"> растворов приводит буровой раствор в соответ</w:t>
            </w:r>
            <w:r w:rsidR="0038005A">
              <w:rPr>
                <w:color w:val="000000"/>
                <w:sz w:val="20"/>
              </w:rPr>
              <w:t>ствие с программой по растворам</w:t>
            </w:r>
          </w:p>
        </w:tc>
        <w:tc>
          <w:tcPr>
            <w:tcW w:w="2296" w:type="dxa"/>
          </w:tcPr>
          <w:p w14:paraId="7E091CD7" w14:textId="3EEF5E14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F8F270" w14:textId="135469E0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EA45014" w14:textId="77777777" w:rsidR="0030558F" w:rsidRPr="00D25EF3" w:rsidRDefault="0030558F" w:rsidP="0030558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4F082C" w14:textId="40A0DF5D" w:rsidR="001E1732" w:rsidRPr="00DD4B7D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45443506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05511E0F" w14:textId="7CA474EE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7.8</w:t>
            </w:r>
          </w:p>
        </w:tc>
        <w:tc>
          <w:tcPr>
            <w:tcW w:w="6568" w:type="dxa"/>
          </w:tcPr>
          <w:p w14:paraId="13FAE06C" w14:textId="4C26C42C" w:rsidR="001E1732" w:rsidRPr="001E1732" w:rsidRDefault="0030558F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color w:val="000000"/>
                <w:sz w:val="20"/>
              </w:rPr>
              <w:t>После СПО</w:t>
            </w:r>
            <w:r w:rsidR="001E1732" w:rsidRPr="001E1732">
              <w:rPr>
                <w:color w:val="000000"/>
                <w:sz w:val="20"/>
              </w:rPr>
              <w:t xml:space="preserve"> допустить КНБК не доходя до забоя на длину квадрата, промыть ствол скважины с производительностью 12</w:t>
            </w:r>
            <w:r>
              <w:rPr>
                <w:color w:val="000000"/>
                <w:sz w:val="20"/>
              </w:rPr>
              <w:t xml:space="preserve"> </w:t>
            </w:r>
            <w:r w:rsidR="001E1732" w:rsidRPr="001E1732">
              <w:rPr>
                <w:color w:val="000000"/>
                <w:sz w:val="20"/>
              </w:rPr>
              <w:t>-</w:t>
            </w:r>
            <w:r>
              <w:rPr>
                <w:color w:val="000000"/>
                <w:sz w:val="20"/>
              </w:rPr>
              <w:t xml:space="preserve"> </w:t>
            </w:r>
            <w:r w:rsidR="001E1732" w:rsidRPr="001E1732">
              <w:rPr>
                <w:color w:val="000000"/>
                <w:sz w:val="20"/>
              </w:rPr>
              <w:t>1</w:t>
            </w:r>
            <w:r w:rsidR="00612934">
              <w:rPr>
                <w:color w:val="000000"/>
                <w:sz w:val="20"/>
              </w:rPr>
              <w:t>5 л/с в течение 30 мин</w:t>
            </w:r>
            <w:r w:rsidR="001E1732" w:rsidRPr="001E1732">
              <w:rPr>
                <w:color w:val="000000"/>
                <w:sz w:val="20"/>
              </w:rPr>
              <w:t>, с постоянным расхаживанием. Убедившись, что КНБК свободно ходит, произвести наращивание как указано выше, обработать раствор и продолжить бурение до проектного за</w:t>
            </w:r>
            <w:r w:rsidR="0038005A">
              <w:rPr>
                <w:color w:val="000000"/>
                <w:sz w:val="20"/>
              </w:rPr>
              <w:t>боя</w:t>
            </w:r>
          </w:p>
        </w:tc>
        <w:tc>
          <w:tcPr>
            <w:tcW w:w="2296" w:type="dxa"/>
          </w:tcPr>
          <w:p w14:paraId="657078A5" w14:textId="77777777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D13AC5" w14:textId="77777777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3C85DD9" w14:textId="77777777" w:rsidR="0030558F" w:rsidRPr="00D25EF3" w:rsidRDefault="0030558F" w:rsidP="0030558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8040D7" w14:textId="78C53634" w:rsidR="001E1732" w:rsidRPr="00DD4B7D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5672D" w14:paraId="6E36D012" w14:textId="77777777" w:rsidTr="0030558F">
        <w:tc>
          <w:tcPr>
            <w:tcW w:w="744" w:type="dxa"/>
            <w:tcMar>
              <w:left w:w="57" w:type="dxa"/>
              <w:right w:w="28" w:type="dxa"/>
            </w:tcMar>
          </w:tcPr>
          <w:p w14:paraId="747A0F0E" w14:textId="0640B39D" w:rsidR="00B5672D" w:rsidRDefault="00B5672D" w:rsidP="00B567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7.9</w:t>
            </w:r>
          </w:p>
        </w:tc>
        <w:tc>
          <w:tcPr>
            <w:tcW w:w="6568" w:type="dxa"/>
          </w:tcPr>
          <w:p w14:paraId="36AB1C1F" w14:textId="6E5E96C7" w:rsidR="00B5672D" w:rsidRPr="0030558F" w:rsidRDefault="00B5672D" w:rsidP="0038005A">
            <w:pPr>
              <w:spacing w:after="60"/>
              <w:jc w:val="both"/>
              <w:rPr>
                <w:sz w:val="20"/>
              </w:rPr>
            </w:pPr>
            <w:r w:rsidRPr="0030558F">
              <w:rPr>
                <w:sz w:val="20"/>
              </w:rPr>
              <w:t xml:space="preserve">По окончании бурения ствола под кондуктор </w:t>
            </w:r>
            <w:r>
              <w:rPr>
                <w:sz w:val="20"/>
              </w:rPr>
              <w:t xml:space="preserve">диаметром </w:t>
            </w:r>
            <w:r w:rsidRPr="0030558F">
              <w:rPr>
                <w:sz w:val="20"/>
              </w:rPr>
              <w:t>245</w:t>
            </w:r>
            <w:r>
              <w:rPr>
                <w:sz w:val="20"/>
              </w:rPr>
              <w:t xml:space="preserve"> </w:t>
            </w:r>
            <w:r w:rsidR="00612934">
              <w:rPr>
                <w:sz w:val="20"/>
              </w:rPr>
              <w:t>–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324</w:t>
            </w:r>
            <w:r w:rsidR="00612934"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 xml:space="preserve">мм / техническую колонну </w:t>
            </w:r>
            <w:r>
              <w:rPr>
                <w:sz w:val="20"/>
              </w:rPr>
              <w:t xml:space="preserve">диаметром </w:t>
            </w:r>
            <w:r w:rsidRPr="0030558F">
              <w:rPr>
                <w:sz w:val="20"/>
              </w:rPr>
              <w:t>245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 xml:space="preserve">мм и основываясь на результате подъема КНБК последнего долбления, производить проработку скважины компоновкой: </w:t>
            </w:r>
          </w:p>
          <w:p w14:paraId="5D62A0D6" w14:textId="6408FC3F" w:rsidR="00B5672D" w:rsidRPr="0030558F" w:rsidRDefault="00B5672D" w:rsidP="0038005A">
            <w:pPr>
              <w:numPr>
                <w:ilvl w:val="0"/>
                <w:numId w:val="74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30558F">
              <w:rPr>
                <w:sz w:val="20"/>
              </w:rPr>
              <w:t>при затяжках свыше 5</w:t>
            </w:r>
            <w:r w:rsidR="00612934"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т</w:t>
            </w:r>
            <w:r w:rsidR="00612934">
              <w:rPr>
                <w:sz w:val="20"/>
              </w:rPr>
              <w:t>н</w:t>
            </w:r>
            <w:r w:rsidRPr="0030558F">
              <w:rPr>
                <w:sz w:val="20"/>
              </w:rPr>
              <w:t xml:space="preserve"> и зенитном угле более 30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гра</w:t>
            </w:r>
            <w:r>
              <w:rPr>
                <w:sz w:val="20"/>
              </w:rPr>
              <w:t>д</w:t>
            </w:r>
            <w:r w:rsidRPr="0030558F">
              <w:rPr>
                <w:sz w:val="20"/>
              </w:rPr>
              <w:t>: (</w:t>
            </w:r>
            <w:r>
              <w:rPr>
                <w:b/>
                <w:sz w:val="20"/>
                <w:u w:val="single"/>
              </w:rPr>
              <w:t>без долота</w:t>
            </w:r>
            <w:r w:rsidRPr="0030558F">
              <w:rPr>
                <w:sz w:val="20"/>
              </w:rPr>
              <w:t xml:space="preserve">) направляющий переводник, калибратор </w:t>
            </w:r>
            <w:r>
              <w:rPr>
                <w:sz w:val="20"/>
              </w:rPr>
              <w:t xml:space="preserve">диаметром </w:t>
            </w:r>
            <w:r w:rsidRPr="0030558F">
              <w:rPr>
                <w:sz w:val="20"/>
              </w:rPr>
              <w:t>390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393,7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мм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/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или 285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90 мм"/>
              </w:smartTagPr>
              <w:r w:rsidRPr="0030558F">
                <w:rPr>
                  <w:sz w:val="20"/>
                </w:rPr>
                <w:t>290 мм</w:t>
              </w:r>
            </w:smartTag>
            <w:r w:rsidRPr="0030558F">
              <w:rPr>
                <w:sz w:val="20"/>
              </w:rPr>
              <w:t xml:space="preserve">, </w:t>
            </w:r>
            <w:r w:rsidR="00CA3854">
              <w:rPr>
                <w:sz w:val="20"/>
              </w:rPr>
              <w:t>двигатель (ВЗД / турбобур)</w:t>
            </w:r>
            <w:r w:rsidRPr="0030558F">
              <w:rPr>
                <w:sz w:val="20"/>
              </w:rPr>
              <w:t xml:space="preserve">, УБТ 178х90, бурильный инструмент, </w:t>
            </w:r>
            <w:r>
              <w:rPr>
                <w:sz w:val="20"/>
              </w:rPr>
              <w:t>я</w:t>
            </w:r>
            <w:r w:rsidRPr="0030558F">
              <w:rPr>
                <w:sz w:val="20"/>
              </w:rPr>
              <w:t xml:space="preserve">с (по согласованию с </w:t>
            </w:r>
            <w:r>
              <w:rPr>
                <w:sz w:val="20"/>
              </w:rPr>
              <w:t>УТиИБ</w:t>
            </w:r>
            <w:r w:rsidRPr="0030558F">
              <w:rPr>
                <w:sz w:val="20"/>
              </w:rPr>
              <w:t>)</w:t>
            </w:r>
            <w:r>
              <w:rPr>
                <w:sz w:val="20"/>
              </w:rPr>
              <w:t>;</w:t>
            </w:r>
          </w:p>
          <w:p w14:paraId="2BC107D6" w14:textId="39AE3DC9" w:rsidR="00B5672D" w:rsidRPr="0030558F" w:rsidRDefault="00B5672D" w:rsidP="0038005A">
            <w:pPr>
              <w:numPr>
                <w:ilvl w:val="0"/>
                <w:numId w:val="74"/>
              </w:numPr>
              <w:spacing w:after="60"/>
              <w:ind w:left="567" w:hanging="397"/>
              <w:jc w:val="both"/>
              <w:rPr>
                <w:strike/>
                <w:sz w:val="20"/>
              </w:rPr>
            </w:pPr>
            <w:r w:rsidRPr="0030558F">
              <w:rPr>
                <w:sz w:val="20"/>
              </w:rPr>
              <w:t xml:space="preserve">при удовлетворительном подъеме без затяжек и зенитным углом до 30 град, проработка интервала ведётся КНБК последнего долбления путём подъема её в башмак предыдущей колонны и спуском на </w:t>
            </w:r>
            <w:r>
              <w:rPr>
                <w:sz w:val="20"/>
              </w:rPr>
              <w:t xml:space="preserve">забой </w:t>
            </w:r>
            <w:r w:rsidRPr="0030558F">
              <w:rPr>
                <w:sz w:val="20"/>
              </w:rPr>
              <w:t xml:space="preserve">(по согласованию </w:t>
            </w:r>
            <w:r>
              <w:rPr>
                <w:sz w:val="20"/>
              </w:rPr>
              <w:t>с УТиИБ</w:t>
            </w:r>
            <w:r w:rsidRPr="0030558F">
              <w:rPr>
                <w:sz w:val="20"/>
              </w:rPr>
              <w:t>).</w:t>
            </w:r>
          </w:p>
          <w:p w14:paraId="27566B45" w14:textId="39654508" w:rsidR="00B5672D" w:rsidRPr="0030558F" w:rsidRDefault="00B5672D" w:rsidP="0038005A">
            <w:pPr>
              <w:spacing w:after="60"/>
              <w:jc w:val="both"/>
              <w:rPr>
                <w:sz w:val="20"/>
              </w:rPr>
            </w:pPr>
            <w:r w:rsidRPr="0030558F">
              <w:rPr>
                <w:sz w:val="20"/>
              </w:rPr>
              <w:t xml:space="preserve">Места посадок и затяжек </w:t>
            </w:r>
            <w:r>
              <w:rPr>
                <w:sz w:val="20"/>
              </w:rPr>
              <w:t>прорабатываются,</w:t>
            </w:r>
            <w:r w:rsidRPr="0030558F">
              <w:rPr>
                <w:sz w:val="20"/>
              </w:rPr>
              <w:t xml:space="preserve"> начиная с минимальной производительности бурового насоса</w:t>
            </w:r>
            <w:r>
              <w:rPr>
                <w:sz w:val="20"/>
              </w:rPr>
              <w:t>,</w:t>
            </w:r>
            <w:r w:rsidRPr="0030558F">
              <w:rPr>
                <w:sz w:val="20"/>
              </w:rPr>
              <w:t xml:space="preserve"> с постепенным выходом на максимально возможный режим и до полного их устранения. </w:t>
            </w:r>
          </w:p>
          <w:p w14:paraId="09A0889F" w14:textId="7B374986" w:rsidR="00B5672D" w:rsidRPr="0030558F" w:rsidRDefault="00B5672D" w:rsidP="00543FA0">
            <w:pPr>
              <w:pStyle w:val="a7"/>
              <w:spacing w:after="60"/>
              <w:jc w:val="both"/>
              <w:rPr>
                <w:color w:val="000000"/>
                <w:sz w:val="20"/>
              </w:rPr>
            </w:pPr>
            <w:r w:rsidRPr="0030558F">
              <w:rPr>
                <w:sz w:val="20"/>
              </w:rPr>
              <w:t>На момент проведения СПО, шаблонировки и спуска кондуктора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/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 xml:space="preserve">технической колонны предусмотреть дежурство ЦА-320М для БУ укомплектованных УНБ-600 (дуплекс). При использовании буровых </w:t>
            </w:r>
            <w:r w:rsidRPr="0030558F">
              <w:rPr>
                <w:sz w:val="20"/>
              </w:rPr>
              <w:lastRenderedPageBreak/>
              <w:t>насосов УНБТ-950 (триплекс) промывки начинать с минимальной производительности с постепенным её увеличением. Допускается увеличение производительности насоса при промывках на кондукторах и технических колоннах до 60</w:t>
            </w:r>
            <w:r>
              <w:rPr>
                <w:sz w:val="20"/>
              </w:rPr>
              <w:t xml:space="preserve"> – </w:t>
            </w:r>
            <w:r w:rsidRPr="0030558F">
              <w:rPr>
                <w:sz w:val="20"/>
              </w:rPr>
              <w:t>72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л/с</w:t>
            </w:r>
          </w:p>
        </w:tc>
        <w:tc>
          <w:tcPr>
            <w:tcW w:w="2296" w:type="dxa"/>
          </w:tcPr>
          <w:p w14:paraId="342DBDED" w14:textId="77777777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3E13DBA0" w14:textId="77777777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9DC05A9" w14:textId="39EFC2E0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8D2190E" w14:textId="77777777" w:rsidR="00B5672D" w:rsidRPr="00D25EF3" w:rsidRDefault="00B5672D" w:rsidP="00B5672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A5EB0A" w14:textId="5F18272B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5672D" w14:paraId="263A3124" w14:textId="77777777" w:rsidTr="0030558F">
        <w:tc>
          <w:tcPr>
            <w:tcW w:w="744" w:type="dxa"/>
            <w:tcMar>
              <w:left w:w="57" w:type="dxa"/>
              <w:right w:w="28" w:type="dxa"/>
            </w:tcMar>
          </w:tcPr>
          <w:p w14:paraId="71F5B6C2" w14:textId="130CA26D" w:rsidR="00B5672D" w:rsidRDefault="00B5672D" w:rsidP="00B567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6568" w:type="dxa"/>
          </w:tcPr>
          <w:p w14:paraId="64E6335F" w14:textId="0220D9D6" w:rsidR="00B5672D" w:rsidRPr="0030558F" w:rsidRDefault="00B5672D" w:rsidP="0038005A">
            <w:pPr>
              <w:spacing w:after="60"/>
              <w:jc w:val="both"/>
              <w:rPr>
                <w:sz w:val="20"/>
              </w:rPr>
            </w:pPr>
            <w:r w:rsidRPr="0030558F">
              <w:rPr>
                <w:sz w:val="20"/>
              </w:rPr>
              <w:t xml:space="preserve">После проведения окончательного каротажа, до спуска эксплуатационной колонны, прошаблонировать скважину прямой компоновкой без телесистемы. Компоновка для проработки должна включать </w:t>
            </w:r>
            <w:r w:rsidR="000E5B51">
              <w:rPr>
                <w:sz w:val="20"/>
              </w:rPr>
              <w:t>ВЗД</w:t>
            </w:r>
            <w:r w:rsidRPr="0030558F">
              <w:rPr>
                <w:sz w:val="20"/>
              </w:rPr>
              <w:t xml:space="preserve"> и калибратор. Компоновка должна быть обязательно согласована с </w:t>
            </w:r>
            <w:r w:rsidR="000E5B51">
              <w:rPr>
                <w:sz w:val="20"/>
              </w:rPr>
              <w:t>УТиИБ</w:t>
            </w:r>
            <w:r w:rsidRPr="0030558F">
              <w:rPr>
                <w:sz w:val="20"/>
              </w:rPr>
              <w:t xml:space="preserve">. При необходимости зону продуктивных пластов и места посадок и затяжек пройти сплошной проработкой. Промыть скважину на забое с доведением параметров раствора до проектных. </w:t>
            </w:r>
          </w:p>
          <w:p w14:paraId="7A712343" w14:textId="66BFF61A" w:rsidR="00B5672D" w:rsidRPr="0030558F" w:rsidRDefault="00B5672D" w:rsidP="00543FA0">
            <w:pPr>
              <w:pStyle w:val="a7"/>
              <w:spacing w:after="60"/>
              <w:jc w:val="both"/>
              <w:rPr>
                <w:color w:val="000000"/>
                <w:sz w:val="20"/>
              </w:rPr>
            </w:pPr>
            <w:r w:rsidRPr="0030558F">
              <w:rPr>
                <w:sz w:val="20"/>
              </w:rPr>
              <w:t>Если окончательный каротаж не провод</w:t>
            </w:r>
            <w:r w:rsidR="000E5B51">
              <w:rPr>
                <w:sz w:val="20"/>
              </w:rPr>
              <w:t>ится,</w:t>
            </w:r>
            <w:r w:rsidRPr="0030558F">
              <w:rPr>
                <w:sz w:val="20"/>
              </w:rPr>
              <w:t xml:space="preserve"> допускается шаблонировка ствола горизонтальной сква</w:t>
            </w:r>
            <w:r w:rsidR="0038005A">
              <w:rPr>
                <w:sz w:val="20"/>
              </w:rPr>
              <w:t>жины КНБК последнего долбления</w:t>
            </w:r>
          </w:p>
        </w:tc>
        <w:tc>
          <w:tcPr>
            <w:tcW w:w="2296" w:type="dxa"/>
          </w:tcPr>
          <w:p w14:paraId="5ACBC0E3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D85A4B1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B0C0A79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7FA7449" w14:textId="77777777" w:rsidR="000E5B51" w:rsidRPr="00D25EF3" w:rsidRDefault="000E5B51" w:rsidP="000E5B5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162CC08" w14:textId="0E4BF46E" w:rsidR="00B5672D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E5B51" w14:paraId="4EFD176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32E29A8" w14:textId="6D5140B9" w:rsidR="000E5B51" w:rsidRPr="00DD4B7D" w:rsidRDefault="000E5B51" w:rsidP="000E5B5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7.11</w:t>
            </w:r>
          </w:p>
        </w:tc>
        <w:tc>
          <w:tcPr>
            <w:tcW w:w="6568" w:type="dxa"/>
          </w:tcPr>
          <w:p w14:paraId="27C51DB4" w14:textId="77777777" w:rsidR="000E5B51" w:rsidRPr="0030558F" w:rsidRDefault="000E5B51" w:rsidP="0038005A">
            <w:pPr>
              <w:spacing w:after="60"/>
              <w:jc w:val="both"/>
              <w:rPr>
                <w:snapToGrid w:val="0"/>
                <w:sz w:val="20"/>
              </w:rPr>
            </w:pPr>
            <w:r w:rsidRPr="0030558F">
              <w:rPr>
                <w:snapToGrid w:val="0"/>
                <w:sz w:val="20"/>
              </w:rPr>
              <w:t>Если в результате шаблонирования выявлены места посадок и затяжек:</w:t>
            </w:r>
          </w:p>
          <w:p w14:paraId="50115BB4" w14:textId="62606802" w:rsidR="000E5B51" w:rsidRPr="000E5B51" w:rsidRDefault="000E5B51" w:rsidP="0038005A">
            <w:pPr>
              <w:pStyle w:val="aff0"/>
              <w:numPr>
                <w:ilvl w:val="0"/>
                <w:numId w:val="75"/>
              </w:numPr>
              <w:spacing w:after="60"/>
              <w:ind w:left="567" w:hanging="397"/>
              <w:contextualSpacing w:val="0"/>
              <w:jc w:val="both"/>
              <w:rPr>
                <w:snapToGrid w:val="0"/>
                <w:sz w:val="20"/>
              </w:rPr>
            </w:pPr>
            <w:r w:rsidRPr="000E5B51">
              <w:rPr>
                <w:b/>
                <w:snapToGrid w:val="0"/>
                <w:sz w:val="20"/>
                <w:u w:val="single"/>
              </w:rPr>
              <w:t>при затяжках</w:t>
            </w:r>
            <w:r w:rsidRPr="000E5B51">
              <w:rPr>
                <w:snapToGrid w:val="0"/>
                <w:sz w:val="20"/>
              </w:rPr>
              <w:t xml:space="preserve"> необходимо опустить КНБК ниже места затяжки на 15</w:t>
            </w:r>
            <w:r>
              <w:rPr>
                <w:snapToGrid w:val="0"/>
                <w:sz w:val="20"/>
              </w:rPr>
              <w:t xml:space="preserve"> </w:t>
            </w:r>
            <w:r w:rsidR="00CA3854">
              <w:rPr>
                <w:snapToGrid w:val="0"/>
                <w:sz w:val="20"/>
              </w:rPr>
              <w:t>–</w:t>
            </w:r>
            <w:r>
              <w:rPr>
                <w:snapToGrid w:val="0"/>
                <w:sz w:val="20"/>
              </w:rPr>
              <w:t xml:space="preserve"> </w:t>
            </w:r>
            <w:r w:rsidRPr="000E5B51">
              <w:rPr>
                <w:snapToGrid w:val="0"/>
                <w:sz w:val="20"/>
              </w:rPr>
              <w:t>20</w:t>
            </w:r>
            <w:r w:rsidR="00CA3854">
              <w:rPr>
                <w:snapToGrid w:val="0"/>
                <w:sz w:val="20"/>
              </w:rPr>
              <w:t xml:space="preserve"> </w:t>
            </w:r>
            <w:r w:rsidRPr="000E5B51">
              <w:rPr>
                <w:snapToGrid w:val="0"/>
                <w:sz w:val="20"/>
              </w:rPr>
              <w:t>м, и промыть скважину в течение 30</w:t>
            </w:r>
            <w:r>
              <w:rPr>
                <w:snapToGrid w:val="0"/>
                <w:sz w:val="20"/>
              </w:rPr>
              <w:t xml:space="preserve"> </w:t>
            </w:r>
            <w:r w:rsidRPr="000E5B51">
              <w:rPr>
                <w:snapToGrid w:val="0"/>
                <w:sz w:val="20"/>
              </w:rPr>
              <w:t>мин с расхаживанием, добившись проходимости КНБК без затяжек и посадок,</w:t>
            </w:r>
          </w:p>
          <w:p w14:paraId="44F7F603" w14:textId="77777777" w:rsidR="000E5B51" w:rsidRPr="000E5B51" w:rsidRDefault="000E5B51" w:rsidP="00543FA0">
            <w:pPr>
              <w:pStyle w:val="aff0"/>
              <w:numPr>
                <w:ilvl w:val="0"/>
                <w:numId w:val="75"/>
              </w:numPr>
              <w:spacing w:after="60"/>
              <w:ind w:left="567" w:hanging="397"/>
              <w:contextualSpacing w:val="0"/>
              <w:jc w:val="both"/>
              <w:rPr>
                <w:snapToGrid w:val="0"/>
                <w:sz w:val="20"/>
              </w:rPr>
            </w:pPr>
            <w:r w:rsidRPr="000E5B51">
              <w:rPr>
                <w:b/>
                <w:snapToGrid w:val="0"/>
                <w:sz w:val="20"/>
                <w:u w:val="single"/>
              </w:rPr>
              <w:t>в случае посадок</w:t>
            </w:r>
            <w:r w:rsidRPr="000E5B51">
              <w:rPr>
                <w:snapToGrid w:val="0"/>
                <w:sz w:val="20"/>
              </w:rPr>
              <w:t xml:space="preserve"> рекомендуется осуществить проработку ствола скважины с работающим </w:t>
            </w:r>
            <w:r>
              <w:rPr>
                <w:snapToGrid w:val="0"/>
                <w:sz w:val="20"/>
              </w:rPr>
              <w:t>ВЗД</w:t>
            </w:r>
            <w:r w:rsidRPr="000E5B51">
              <w:rPr>
                <w:snapToGrid w:val="0"/>
                <w:sz w:val="20"/>
              </w:rPr>
              <w:t xml:space="preserve"> и постоянным вращением инструмента ротором.</w:t>
            </w:r>
          </w:p>
          <w:p w14:paraId="2D01038D" w14:textId="612CEE05" w:rsidR="000E5B51" w:rsidRPr="00DD4B7D" w:rsidRDefault="000E5B51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30558F">
              <w:rPr>
                <w:b/>
                <w:snapToGrid w:val="0"/>
                <w:sz w:val="20"/>
                <w:u w:val="single"/>
              </w:rPr>
              <w:t xml:space="preserve">При отсутствии верхнего привода на </w:t>
            </w:r>
            <w:r>
              <w:rPr>
                <w:b/>
                <w:snapToGrid w:val="0"/>
                <w:sz w:val="20"/>
                <w:u w:val="single"/>
              </w:rPr>
              <w:t>БУ</w:t>
            </w:r>
            <w:r w:rsidRPr="0030558F">
              <w:rPr>
                <w:snapToGrid w:val="0"/>
                <w:sz w:val="20"/>
              </w:rPr>
              <w:t xml:space="preserve">: проработка ствола скважины </w:t>
            </w:r>
            <w:r w:rsidRPr="0030558F">
              <w:rPr>
                <w:b/>
                <w:snapToGrid w:val="0"/>
                <w:sz w:val="20"/>
                <w:u w:val="single"/>
              </w:rPr>
              <w:t xml:space="preserve">вверх </w:t>
            </w:r>
            <w:r w:rsidRPr="0030558F">
              <w:rPr>
                <w:snapToGrid w:val="0"/>
                <w:sz w:val="20"/>
              </w:rPr>
              <w:t xml:space="preserve">с вращением бурильного инструмента ротором и при работающих буровых насосах </w:t>
            </w:r>
            <w:r w:rsidRPr="0030558F">
              <w:rPr>
                <w:b/>
                <w:snapToGrid w:val="0"/>
                <w:sz w:val="20"/>
                <w:u w:val="single"/>
              </w:rPr>
              <w:t>запрещена</w:t>
            </w:r>
          </w:p>
        </w:tc>
        <w:tc>
          <w:tcPr>
            <w:tcW w:w="2296" w:type="dxa"/>
          </w:tcPr>
          <w:p w14:paraId="281CEF56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916745B" w14:textId="77777777" w:rsidR="000E5B51" w:rsidRPr="00D25EF3" w:rsidRDefault="000E5B51" w:rsidP="000E5B5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F1F2D2" w14:textId="6D7AB726" w:rsidR="000E5B51" w:rsidRPr="00DD4B7D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848151A" w14:textId="77777777" w:rsidR="000E5B51" w:rsidRDefault="000E5B51" w:rsidP="009D3BD9">
      <w:pPr>
        <w:spacing w:after="60"/>
        <w:jc w:val="both"/>
        <w:rPr>
          <w:highlight w:val="lightGray"/>
        </w:rPr>
      </w:pPr>
    </w:p>
    <w:p w14:paraId="5DF45576" w14:textId="77777777" w:rsidR="000E5B51" w:rsidRDefault="000E5B51">
      <w:pPr>
        <w:rPr>
          <w:highlight w:val="lightGray"/>
        </w:rPr>
      </w:pPr>
      <w:r>
        <w:rPr>
          <w:highlight w:val="lightGray"/>
        </w:rPr>
        <w:br w:type="page"/>
      </w:r>
    </w:p>
    <w:p w14:paraId="3CD2BF1A" w14:textId="13B4168D" w:rsidR="00D6599E" w:rsidRPr="00E474BA" w:rsidRDefault="00AC5A1B" w:rsidP="00FD3E4C">
      <w:pPr>
        <w:pStyle w:val="10"/>
      </w:pPr>
      <w:bookmarkStart w:id="49" w:name="_Toc72316007"/>
      <w:bookmarkStart w:id="50" w:name="_Toc69483743"/>
      <w:r w:rsidRPr="00543FA0">
        <w:rPr>
          <w:caps w:val="0"/>
        </w:rPr>
        <w:lastRenderedPageBreak/>
        <w:t xml:space="preserve">9. </w:t>
      </w:r>
      <w:r>
        <w:rPr>
          <w:caps w:val="0"/>
        </w:rPr>
        <w:t>ПРЕДУПРЕЖДЕНИЕ АВАРИЙ ПРИ БУРЕНИИ В УСЛОВИЯХ ПОНИЖЕННОГО ПЛАСТОВОГО ДАВЛЕНИЯ</w:t>
      </w:r>
      <w:bookmarkEnd w:id="49"/>
    </w:p>
    <w:p w14:paraId="4184BFEB" w14:textId="58FFB3AA" w:rsidR="00DE5E80" w:rsidRPr="00543FA0" w:rsidRDefault="00DE5E80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9.1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DE5E80">
        <w:rPr>
          <w:szCs w:val="12"/>
        </w:rPr>
        <w:t>при бурении в условиях пониженного пластового давления</w:t>
      </w:r>
      <w:bookmarkEnd w:id="50"/>
      <w:r>
        <w:rPr>
          <w:szCs w:val="12"/>
        </w:rPr>
        <w:t xml:space="preserve"> представлен в Таблице 10.</w:t>
      </w:r>
    </w:p>
    <w:p w14:paraId="3D38914D" w14:textId="7ED1E5CD" w:rsidR="00797758" w:rsidRDefault="00E47869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10</w:t>
      </w:r>
    </w:p>
    <w:p w14:paraId="076E6263" w14:textId="649C5786" w:rsidR="00E47869" w:rsidRPr="00C56068" w:rsidRDefault="00E47869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Предупреждение аварий при </w:t>
      </w:r>
      <w:r w:rsidRPr="00E9731A">
        <w:rPr>
          <w:rFonts w:ascii="Arial" w:hAnsi="Arial" w:cs="Arial"/>
          <w:b/>
          <w:bCs/>
          <w:sz w:val="20"/>
          <w:szCs w:val="20"/>
          <w:lang w:eastAsia="ru-RU"/>
        </w:rPr>
        <w:t xml:space="preserve">бурении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в условиях пониженного пластового давления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E47869" w:rsidRPr="00C56068" w14:paraId="26564385" w14:textId="77777777" w:rsidTr="00850C7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0C134AD" w14:textId="77777777" w:rsidR="00E47869" w:rsidRPr="00C56068" w:rsidRDefault="00E47869" w:rsidP="00850C7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0E99F9" w14:textId="5569EDB8" w:rsidR="00E47869" w:rsidRPr="00C56068" w:rsidRDefault="00223C7D" w:rsidP="00850C7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35F072" w14:textId="77777777" w:rsidR="00E47869" w:rsidRPr="00C56068" w:rsidRDefault="00E47869" w:rsidP="00850C7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E47869" w:rsidRPr="00C56068" w14:paraId="2E30AB50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3F3A7890" w14:textId="5BD19C9C" w:rsidR="00E47869" w:rsidRPr="00C56068" w:rsidRDefault="00E47869" w:rsidP="00E4786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412FF644" w14:textId="1371F4AD" w:rsidR="00E47869" w:rsidRPr="00E47869" w:rsidRDefault="00E4786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47869">
              <w:rPr>
                <w:sz w:val="20"/>
              </w:rPr>
              <w:t xml:space="preserve">Конструкция скважины должна, по возможности, исключать необходимость создания избыточного давления на проницаемые пласты, </w:t>
            </w:r>
            <w:r w:rsidR="00435455">
              <w:rPr>
                <w:sz w:val="20"/>
              </w:rPr>
              <w:t>превышающую установленные нормы</w:t>
            </w:r>
          </w:p>
        </w:tc>
        <w:tc>
          <w:tcPr>
            <w:tcW w:w="2296" w:type="dxa"/>
          </w:tcPr>
          <w:p w14:paraId="4BDE6760" w14:textId="38D12072" w:rsidR="00E47869" w:rsidRPr="00C56068" w:rsidRDefault="00B87C37" w:rsidP="00E4786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B87C37" w14:paraId="05ED1D38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1C28EE69" w14:textId="15C448D2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694EFD85" w14:textId="262A6E11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На стадии проектирования профиля необходимо исключить, или свести к минимуму, расположение участков набора/интенсивного падения зенитного угла и азимута в интервалах с</w:t>
            </w:r>
            <w:r w:rsidR="00435455">
              <w:rPr>
                <w:sz w:val="20"/>
              </w:rPr>
              <w:t xml:space="preserve"> пониженным пластовым давлением</w:t>
            </w:r>
          </w:p>
        </w:tc>
        <w:tc>
          <w:tcPr>
            <w:tcW w:w="2296" w:type="dxa"/>
          </w:tcPr>
          <w:p w14:paraId="6735B464" w14:textId="77777777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2564E40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40E063" w14:textId="1404B2A3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B87C37" w14:paraId="389FB8E7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7486AC5B" w14:textId="44CD4A7B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D8F160B" w14:textId="12AF3564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Перед вскрытием пластов с пониженными пластовыми давлениями все Подрядчики, участвующие в строительстве скважины, должны быть предупреждены о м</w:t>
            </w:r>
            <w:r w:rsidR="00435455">
              <w:rPr>
                <w:sz w:val="20"/>
              </w:rPr>
              <w:t>естоположении данных интервалов</w:t>
            </w:r>
          </w:p>
        </w:tc>
        <w:tc>
          <w:tcPr>
            <w:tcW w:w="2296" w:type="dxa"/>
          </w:tcPr>
          <w:p w14:paraId="653BF3E6" w14:textId="29D2BAF1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145A698C" w14:textId="2739A264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4808A069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F686D7" w14:textId="5191E20C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B87C37" w14:paraId="084831C1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621A934A" w14:textId="669FF599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30917206" w14:textId="219DD83C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Перед вскрытием пластов с пониженным </w:t>
            </w:r>
            <w:r>
              <w:rPr>
                <w:sz w:val="20"/>
              </w:rPr>
              <w:t xml:space="preserve">пластовым давлением </w:t>
            </w:r>
            <w:r w:rsidRPr="00E47869">
              <w:rPr>
                <w:sz w:val="20"/>
              </w:rPr>
              <w:t>Р</w:t>
            </w:r>
            <w:r w:rsidRPr="00B87C37">
              <w:rPr>
                <w:sz w:val="20"/>
                <w:vertAlign w:val="subscript"/>
              </w:rPr>
              <w:t>пласт</w:t>
            </w:r>
            <w:r w:rsidRPr="00E47869">
              <w:rPr>
                <w:sz w:val="20"/>
              </w:rPr>
              <w:t xml:space="preserve"> проверить систему ПВО, </w:t>
            </w:r>
            <w:r>
              <w:rPr>
                <w:sz w:val="20"/>
              </w:rPr>
              <w:t>буровую лебедку</w:t>
            </w:r>
            <w:r w:rsidR="00435455">
              <w:rPr>
                <w:sz w:val="20"/>
              </w:rPr>
              <w:t xml:space="preserve"> и талевый канат</w:t>
            </w:r>
          </w:p>
        </w:tc>
        <w:tc>
          <w:tcPr>
            <w:tcW w:w="2296" w:type="dxa"/>
          </w:tcPr>
          <w:p w14:paraId="070173B7" w14:textId="27B2FB8E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C0F950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D0187C" w14:textId="200B15BB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76CFBE3D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193D3468" w14:textId="3F7D2D9E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711F2D5C" w14:textId="2D8BE0FD" w:rsidR="00B87C37" w:rsidRPr="00E47869" w:rsidRDefault="00B87C37" w:rsidP="00435455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При спуске инструмента, до выхода из-под башмака предыдущей колонны, произвести проверку аварийного двигателя, роторной цепи, насосов и т.д. под нагрузкой. Результат проверки занести в буровой журнал.</w:t>
            </w:r>
          </w:p>
          <w:p w14:paraId="5C102CE2" w14:textId="3BC0A07E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Запрещ</w:t>
            </w:r>
            <w:r w:rsidR="001F03B3">
              <w:rPr>
                <w:sz w:val="20"/>
              </w:rPr>
              <w:t>ено</w:t>
            </w:r>
            <w:r w:rsidRPr="00E47869">
              <w:rPr>
                <w:sz w:val="20"/>
              </w:rPr>
              <w:t xml:space="preserve"> входить в прихватоопасную зону при неисправном элек</w:t>
            </w:r>
            <w:r w:rsidR="00435455">
              <w:rPr>
                <w:sz w:val="20"/>
              </w:rPr>
              <w:t>трическом и другом оборудовании</w:t>
            </w:r>
          </w:p>
        </w:tc>
        <w:tc>
          <w:tcPr>
            <w:tcW w:w="2296" w:type="dxa"/>
          </w:tcPr>
          <w:p w14:paraId="3C421573" w14:textId="77777777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3DA2E9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96AF4B" w14:textId="2D9F9F16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165C4645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41F21DD3" w14:textId="67D9E5BA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006EF5BC" w14:textId="4D1FD80D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Особое внимание следует уделить КНБК. Наименее прихваоопасны при бурении в проницаемых породах УБТ</w:t>
            </w:r>
            <w:r w:rsidR="00850C7D">
              <w:rPr>
                <w:sz w:val="20"/>
              </w:rPr>
              <w:t>С</w:t>
            </w:r>
            <w:r w:rsidRPr="00E47869">
              <w:rPr>
                <w:sz w:val="20"/>
              </w:rPr>
              <w:t>. Элементы КНБК выше калибратора не должны иметь острых кромок и других деталей, способствующих нарушению сформировавшейся корки на стенках скважины</w:t>
            </w:r>
          </w:p>
        </w:tc>
        <w:tc>
          <w:tcPr>
            <w:tcW w:w="2296" w:type="dxa"/>
          </w:tcPr>
          <w:p w14:paraId="469CF56B" w14:textId="5B7F4FC5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E242E5B" w14:textId="6E1DEFF8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E7FD57A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D5DBC1" w14:textId="592D675C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476F7D0C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188C3D65" w14:textId="2D4EF640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571C071C" w14:textId="2CA6790B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Перед вскрытием пластов с пониженным пластовым давлением привести параметры бурового раствора в соответствии с ГТН. Обработку раствора произвести согласно рецептуре Подрядчика по </w:t>
            </w:r>
            <w:r w:rsidR="00850C7D">
              <w:rPr>
                <w:sz w:val="20"/>
              </w:rPr>
              <w:t>ИТСБР</w:t>
            </w:r>
            <w:r w:rsidRPr="00E47869">
              <w:rPr>
                <w:sz w:val="20"/>
              </w:rPr>
              <w:t>. Запре</w:t>
            </w:r>
            <w:r w:rsidR="001F03B3">
              <w:rPr>
                <w:sz w:val="20"/>
              </w:rPr>
              <w:t>тить</w:t>
            </w:r>
            <w:r w:rsidRPr="00E47869">
              <w:rPr>
                <w:sz w:val="20"/>
              </w:rPr>
              <w:t xml:space="preserve"> вскрытие пластов с пониженным пластовым давлением на буровом растворе с отличными от ГТН параметрами</w:t>
            </w:r>
          </w:p>
        </w:tc>
        <w:tc>
          <w:tcPr>
            <w:tcW w:w="2296" w:type="dxa"/>
          </w:tcPr>
          <w:p w14:paraId="3651B49F" w14:textId="18ED0176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E966274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9499895" w14:textId="5A4BC532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4CEE6FBB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2DA9A375" w14:textId="097E57B1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5FF077EC" w14:textId="45F1D896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Перед вскрытием пласта с пониженным пластовым давлением, на случай катастрофического поглощения иметь на поверхности </w:t>
            </w:r>
            <w:r w:rsidR="00EA0DE8">
              <w:rPr>
                <w:sz w:val="20"/>
              </w:rPr>
              <w:t>стандартную кольматационную пачку согласно алгоритма ликвидации поглощений</w:t>
            </w:r>
            <w:r w:rsidRPr="00E47869">
              <w:rPr>
                <w:sz w:val="20"/>
              </w:rPr>
              <w:t xml:space="preserve">. Рецептура данного раствора должна быть согласована с </w:t>
            </w:r>
            <w:r w:rsidR="00A94733"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2DFB3B93" w14:textId="481E78C0" w:rsidR="00850C7D" w:rsidRDefault="00A94733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A293891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359052" w14:textId="3A6BD510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0BBC5B97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66B12725" w14:textId="6F0B5F6D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3537A616" w14:textId="2258D4E8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Станции ГТИ проверить работоспособность всей регистрирующей аппаратуры и связь с буровой </w:t>
            </w:r>
            <w:r w:rsidR="00850C7D">
              <w:rPr>
                <w:sz w:val="20"/>
              </w:rPr>
              <w:t xml:space="preserve">бригадой </w:t>
            </w:r>
            <w:r w:rsidRPr="00E47869">
              <w:rPr>
                <w:sz w:val="20"/>
              </w:rPr>
              <w:t xml:space="preserve">и </w:t>
            </w:r>
            <w:r w:rsidR="00850C7D">
              <w:rPr>
                <w:sz w:val="20"/>
              </w:rPr>
              <w:t xml:space="preserve">буровым </w:t>
            </w:r>
            <w:r w:rsidR="00435455">
              <w:rPr>
                <w:sz w:val="20"/>
              </w:rPr>
              <w:t>супервайзером</w:t>
            </w:r>
          </w:p>
        </w:tc>
        <w:tc>
          <w:tcPr>
            <w:tcW w:w="2296" w:type="dxa"/>
          </w:tcPr>
          <w:p w14:paraId="07131362" w14:textId="488126F6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01DB4CC7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2EB6632" w14:textId="551D2E48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2C8ACADE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0EC897EE" w14:textId="44EC88F2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407946F3" w14:textId="7B06BEF3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При вынужденном нахождении инструмента в прихватоопасной зоне </w:t>
            </w:r>
            <w:r w:rsidRPr="00E47869">
              <w:rPr>
                <w:b/>
                <w:sz w:val="20"/>
                <w:u w:val="single"/>
              </w:rPr>
              <w:t>запрещ</w:t>
            </w:r>
            <w:r w:rsidR="001F03B3">
              <w:rPr>
                <w:b/>
                <w:sz w:val="20"/>
                <w:u w:val="single"/>
              </w:rPr>
              <w:t>ено</w:t>
            </w:r>
            <w:r w:rsidRPr="00E47869">
              <w:rPr>
                <w:b/>
                <w:sz w:val="20"/>
                <w:u w:val="single"/>
              </w:rPr>
              <w:t xml:space="preserve"> оставлять его без движения более 3 мин</w:t>
            </w:r>
          </w:p>
        </w:tc>
        <w:tc>
          <w:tcPr>
            <w:tcW w:w="2296" w:type="dxa"/>
          </w:tcPr>
          <w:p w14:paraId="7A423898" w14:textId="77777777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EC2F226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7A3A8AE" w14:textId="47D09E54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6C02401C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642B796F" w14:textId="4CD85A13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42CDDE4A" w14:textId="6A0EDC4A" w:rsidR="00850C7D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 xml:space="preserve">Перед проведением наращивания при нахождении КНБК в интервале возможного прихвата бурильной колонны предусмотреть мероприятия по сокращению сроков наращивания. Всё оборудование и инструменты должны находиться в готовом рабочем состоянии. </w:t>
            </w:r>
            <w:r w:rsidR="00A9589A">
              <w:rPr>
                <w:sz w:val="20"/>
              </w:rPr>
              <w:t xml:space="preserve">При бурении с </w:t>
            </w:r>
            <w:r w:rsidR="00A9589A">
              <w:rPr>
                <w:sz w:val="20"/>
              </w:rPr>
              <w:lastRenderedPageBreak/>
              <w:t>квадратом, н</w:t>
            </w:r>
            <w:r w:rsidRPr="0099072B">
              <w:rPr>
                <w:sz w:val="20"/>
              </w:rPr>
              <w:t>аращивания проводить с мостков одиноч</w:t>
            </w:r>
            <w:r>
              <w:rPr>
                <w:sz w:val="20"/>
              </w:rPr>
              <w:t>ными трубами</w:t>
            </w:r>
            <w:r w:rsidRPr="0099072B">
              <w:rPr>
                <w:sz w:val="20"/>
              </w:rPr>
              <w:t>, пре</w:t>
            </w:r>
            <w:r>
              <w:rPr>
                <w:sz w:val="20"/>
              </w:rPr>
              <w:t xml:space="preserve">дварительно разобрав несколько </w:t>
            </w:r>
            <w:r w:rsidR="00435455">
              <w:rPr>
                <w:sz w:val="20"/>
              </w:rPr>
              <w:t>свечей</w:t>
            </w:r>
            <w:r w:rsidR="00A9589A">
              <w:rPr>
                <w:sz w:val="20"/>
              </w:rPr>
              <w:t>.</w:t>
            </w:r>
          </w:p>
          <w:p w14:paraId="72DE8BC3" w14:textId="774BAAD8" w:rsidR="00A9589A" w:rsidRPr="0099072B" w:rsidRDefault="00A9589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После наращивания, сначала привести в движение бурильную колонну, а только потом включать буровые насосы</w:t>
            </w:r>
          </w:p>
        </w:tc>
        <w:tc>
          <w:tcPr>
            <w:tcW w:w="2296" w:type="dxa"/>
          </w:tcPr>
          <w:p w14:paraId="5C59B5DC" w14:textId="77777777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8A2A1F8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EA49C04" w14:textId="122C9A43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67397BE5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07101849" w14:textId="7D56FF23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5EC79155" w14:textId="39A4F367" w:rsidR="00A9589A" w:rsidRDefault="00A9589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Запрещается</w:t>
            </w:r>
            <w:r w:rsidRPr="001F0B36">
              <w:rPr>
                <w:sz w:val="20"/>
              </w:rPr>
              <w:t xml:space="preserve"> бурени</w:t>
            </w:r>
            <w:r>
              <w:rPr>
                <w:sz w:val="20"/>
              </w:rPr>
              <w:t>е</w:t>
            </w:r>
            <w:r w:rsidRPr="001F0B36">
              <w:rPr>
                <w:sz w:val="20"/>
              </w:rPr>
              <w:t xml:space="preserve"> направленно сразу после наращивания </w:t>
            </w:r>
            <w:r>
              <w:rPr>
                <w:sz w:val="20"/>
              </w:rPr>
              <w:t xml:space="preserve">очередной </w:t>
            </w:r>
            <w:r w:rsidRPr="001F0B36">
              <w:rPr>
                <w:sz w:val="20"/>
              </w:rPr>
              <w:t>свечи</w:t>
            </w:r>
            <w:r>
              <w:rPr>
                <w:sz w:val="20"/>
              </w:rPr>
              <w:t>/трубы</w:t>
            </w:r>
            <w:r w:rsidRPr="001F0B36">
              <w:rPr>
                <w:sz w:val="20"/>
              </w:rPr>
              <w:t xml:space="preserve">. </w:t>
            </w:r>
            <w:r>
              <w:rPr>
                <w:sz w:val="20"/>
              </w:rPr>
              <w:t>Необходимо п</w:t>
            </w:r>
            <w:r w:rsidRPr="001F0B36">
              <w:rPr>
                <w:sz w:val="20"/>
              </w:rPr>
              <w:t>одбури</w:t>
            </w:r>
            <w:r>
              <w:rPr>
                <w:sz w:val="20"/>
              </w:rPr>
              <w:t>ть</w:t>
            </w:r>
            <w:r w:rsidRPr="001F0B36">
              <w:rPr>
                <w:sz w:val="20"/>
              </w:rPr>
              <w:t xml:space="preserve"> с вращением с заходом такой глубины, которая обеспечит безопасное ведение работ при ликвидации прихвата с учетом вытяжки инструмента для данной глубины бурения</w:t>
            </w:r>
            <w:r>
              <w:rPr>
                <w:sz w:val="20"/>
              </w:rPr>
              <w:t>.</w:t>
            </w:r>
          </w:p>
          <w:p w14:paraId="0F807001" w14:textId="5725EF01" w:rsidR="00850C7D" w:rsidRPr="0099072B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>По возможности максимально сократить сроки проведения замеров параметров кривизны при нахождении КНБК в продуктивных пластах. При неудовлетворительном качестве замера необходимо промыть ствол скважины с расхаживанием бурильной колонны в течение 3</w:t>
            </w:r>
            <w:r w:rsidR="000712FF">
              <w:rPr>
                <w:sz w:val="20"/>
              </w:rPr>
              <w:t xml:space="preserve"> </w:t>
            </w:r>
            <w:r w:rsidRPr="0099072B">
              <w:rPr>
                <w:sz w:val="20"/>
              </w:rPr>
              <w:t>-</w:t>
            </w:r>
            <w:r w:rsidR="000712FF">
              <w:rPr>
                <w:sz w:val="20"/>
              </w:rPr>
              <w:t xml:space="preserve"> </w:t>
            </w:r>
            <w:r w:rsidRPr="0099072B">
              <w:rPr>
                <w:sz w:val="20"/>
              </w:rPr>
              <w:t xml:space="preserve">5 </w:t>
            </w:r>
            <w:r w:rsidR="00435455">
              <w:rPr>
                <w:sz w:val="20"/>
              </w:rPr>
              <w:t>мин, после чего повторить замер</w:t>
            </w:r>
          </w:p>
        </w:tc>
        <w:tc>
          <w:tcPr>
            <w:tcW w:w="2296" w:type="dxa"/>
          </w:tcPr>
          <w:p w14:paraId="00497BF1" w14:textId="77777777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B0748DC" w14:textId="6C128464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82F5DE" w14:textId="77777777" w:rsidR="000712FF" w:rsidRPr="00D25EF3" w:rsidRDefault="000712FF" w:rsidP="000712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D5594C7" w14:textId="281F1D3E" w:rsidR="00850C7D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75E96F46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7973B8F8" w14:textId="094E14DD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678C0B36" w14:textId="138325B9" w:rsidR="00850C7D" w:rsidRPr="0099072B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>При появлении затяжек</w:t>
            </w:r>
            <w:r w:rsidR="0091066F">
              <w:rPr>
                <w:sz w:val="20"/>
              </w:rPr>
              <w:t xml:space="preserve"> в процессе бурения свыше 10 т</w:t>
            </w:r>
            <w:r w:rsidRPr="0099072B">
              <w:rPr>
                <w:sz w:val="20"/>
              </w:rPr>
              <w:t>н ССВ произвести пр</w:t>
            </w:r>
            <w:r w:rsidR="00435455">
              <w:rPr>
                <w:sz w:val="20"/>
              </w:rPr>
              <w:t>оработку призабойного интервала</w:t>
            </w:r>
          </w:p>
        </w:tc>
        <w:tc>
          <w:tcPr>
            <w:tcW w:w="2296" w:type="dxa"/>
          </w:tcPr>
          <w:p w14:paraId="7DC04BCD" w14:textId="77777777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28F0A1" w14:textId="77777777" w:rsidR="000712FF" w:rsidRPr="00D25EF3" w:rsidRDefault="000712FF" w:rsidP="000712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297000C" w14:textId="1EA445C1" w:rsidR="00850C7D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5A307C24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7E039FDC" w14:textId="294AEFF8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6C18A7C1" w14:textId="5B9284B0" w:rsidR="00850C7D" w:rsidRPr="0099072B" w:rsidRDefault="00A9589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Проработку после добуривания свечи/трубы, необходимо продолжать до момента формирования фильтрационной корки на стенках ствола скважины. С целью минимизации рисков, после остановки циркуляции, перед наращиванием, провести тест на прихват (стоянка без движения 1 минута). Если будут наблюдаться повышенные страгивающие нагрузки, продолжить циркуляцию, до формирования необходимой фильтрационной корки</w:t>
            </w:r>
          </w:p>
        </w:tc>
        <w:tc>
          <w:tcPr>
            <w:tcW w:w="2296" w:type="dxa"/>
          </w:tcPr>
          <w:p w14:paraId="21A1D839" w14:textId="48AF5B42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8F0B9EE" w14:textId="77777777" w:rsidR="000712FF" w:rsidRPr="00D25EF3" w:rsidRDefault="000712FF" w:rsidP="000712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8E87DD8" w14:textId="2619B448" w:rsidR="00850C7D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6C8EFEED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1BFEC1BD" w14:textId="72F4BB98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175B3B6A" w14:textId="31CDB97F" w:rsidR="00850C7D" w:rsidRPr="0099072B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 xml:space="preserve">Проведение шаблонировки ствола скважины перед проведением ГИС в открытом стволе </w:t>
            </w:r>
            <w:r w:rsidRPr="00CE1777">
              <w:rPr>
                <w:b/>
                <w:sz w:val="20"/>
                <w:u w:val="single"/>
              </w:rPr>
              <w:t>об</w:t>
            </w:r>
            <w:r w:rsidR="00CE1777" w:rsidRPr="00CE1777">
              <w:rPr>
                <w:b/>
                <w:sz w:val="20"/>
                <w:u w:val="single"/>
              </w:rPr>
              <w:t>язательн</w:t>
            </w:r>
            <w:r w:rsidR="00435455">
              <w:rPr>
                <w:b/>
                <w:sz w:val="20"/>
                <w:u w:val="single"/>
              </w:rPr>
              <w:t>о</w:t>
            </w:r>
          </w:p>
        </w:tc>
        <w:tc>
          <w:tcPr>
            <w:tcW w:w="2296" w:type="dxa"/>
          </w:tcPr>
          <w:p w14:paraId="1464D1A2" w14:textId="77777777" w:rsidR="00CE1777" w:rsidRDefault="00CE1777" w:rsidP="00CE17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ACAFC87" w14:textId="77777777" w:rsidR="00CE1777" w:rsidRPr="00D25EF3" w:rsidRDefault="00CE1777" w:rsidP="00CE177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031D7D" w14:textId="5846CE96" w:rsidR="00850C7D" w:rsidRDefault="00CE1777" w:rsidP="00CE17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049E549D" w14:textId="77777777" w:rsidR="00CE1777" w:rsidRDefault="00CE1777" w:rsidP="009D3BD9">
      <w:pPr>
        <w:spacing w:after="60"/>
        <w:jc w:val="both"/>
        <w:rPr>
          <w:highlight w:val="lightGray"/>
        </w:rPr>
      </w:pPr>
    </w:p>
    <w:p w14:paraId="05AA16C0" w14:textId="77777777" w:rsidR="00CE1777" w:rsidRDefault="00CE1777">
      <w:pPr>
        <w:rPr>
          <w:highlight w:val="lightGray"/>
        </w:rPr>
      </w:pPr>
      <w:r>
        <w:rPr>
          <w:highlight w:val="lightGray"/>
        </w:rPr>
        <w:br w:type="page"/>
      </w:r>
    </w:p>
    <w:p w14:paraId="35AD6E10" w14:textId="3C51F99B" w:rsidR="00CE1777" w:rsidRPr="00E474BA" w:rsidRDefault="00AC5A1B" w:rsidP="00FD3E4C">
      <w:pPr>
        <w:pStyle w:val="10"/>
      </w:pPr>
      <w:bookmarkStart w:id="51" w:name="_Toc72316008"/>
      <w:bookmarkStart w:id="52" w:name="_Toc69483744"/>
      <w:r w:rsidRPr="00543FA0">
        <w:rPr>
          <w:caps w:val="0"/>
        </w:rPr>
        <w:lastRenderedPageBreak/>
        <w:t xml:space="preserve">10. </w:t>
      </w:r>
      <w:r>
        <w:rPr>
          <w:caps w:val="0"/>
        </w:rPr>
        <w:t>ПРЕДУПРЕЖДЕНИЕ</w:t>
      </w:r>
      <w:r w:rsidRPr="00543FA0">
        <w:rPr>
          <w:caps w:val="0"/>
        </w:rPr>
        <w:t xml:space="preserve"> ГНВП</w:t>
      </w:r>
      <w:bookmarkEnd w:id="51"/>
      <w:bookmarkEnd w:id="52"/>
    </w:p>
    <w:p w14:paraId="5C5AED9C" w14:textId="5CD6968E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10.1</w:t>
      </w:r>
      <w:r w:rsidRPr="00E51D3E">
        <w:rPr>
          <w:szCs w:val="12"/>
        </w:rPr>
        <w:t xml:space="preserve">. Перечень мероприятий по предупреждению </w:t>
      </w:r>
      <w:r>
        <w:rPr>
          <w:szCs w:val="12"/>
        </w:rPr>
        <w:t>ГНВП представлен в Таблице 11.</w:t>
      </w:r>
    </w:p>
    <w:p w14:paraId="37AD80B4" w14:textId="2FE17930" w:rsidR="00797758" w:rsidRDefault="00CE1777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11</w:t>
      </w:r>
    </w:p>
    <w:p w14:paraId="5964319B" w14:textId="162F4AC4" w:rsidR="00CE1777" w:rsidRPr="00C56068" w:rsidRDefault="00CE1777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ГНВП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CE1777" w:rsidRPr="00C56068" w14:paraId="372FBEFC" w14:textId="77777777" w:rsidTr="00BB1014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73CFE052" w14:textId="77777777" w:rsidR="00CE1777" w:rsidRPr="00C56068" w:rsidRDefault="00CE1777" w:rsidP="00BB101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DDA1E7" w14:textId="77F30405" w:rsidR="00CE1777" w:rsidRPr="00C56068" w:rsidRDefault="00223C7D" w:rsidP="00BB101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98D4FD" w14:textId="77777777" w:rsidR="00CE1777" w:rsidRPr="00C56068" w:rsidRDefault="00CE1777" w:rsidP="00BB101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84714D" w:rsidRPr="00C56068" w14:paraId="38323447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3DBE918E" w14:textId="40EE2F00" w:rsidR="0084714D" w:rsidRPr="00C56068" w:rsidRDefault="0084714D" w:rsidP="0084714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52E2BD6A" w14:textId="729E2A1C" w:rsidR="0084714D" w:rsidRPr="000136A6" w:rsidRDefault="0084714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Перед началом бурения каждого куста провести проверку знаний </w:t>
            </w:r>
            <w:r w:rsidR="00435455">
              <w:rPr>
                <w:sz w:val="20"/>
                <w:szCs w:val="20"/>
              </w:rPr>
              <w:t>ИТР</w:t>
            </w:r>
            <w:r w:rsidRPr="000136A6">
              <w:rPr>
                <w:sz w:val="20"/>
                <w:szCs w:val="20"/>
              </w:rPr>
              <w:t xml:space="preserve"> и членов буровой бригады по предупреждению и практическим действиям при возникновении </w:t>
            </w:r>
            <w:r>
              <w:rPr>
                <w:sz w:val="20"/>
                <w:szCs w:val="20"/>
              </w:rPr>
              <w:t>ГНВП</w:t>
            </w:r>
            <w:r w:rsidRPr="000136A6">
              <w:rPr>
                <w:sz w:val="20"/>
                <w:szCs w:val="20"/>
              </w:rPr>
              <w:t xml:space="preserve"> и данных мероприятий. Сделать соответствующую запись в журнале.  Проводить проверку знаний </w:t>
            </w:r>
            <w:r w:rsidR="00435455">
              <w:rPr>
                <w:sz w:val="20"/>
                <w:szCs w:val="20"/>
              </w:rPr>
              <w:t>ИТР</w:t>
            </w:r>
            <w:r w:rsidRPr="000136A6">
              <w:rPr>
                <w:sz w:val="20"/>
                <w:szCs w:val="20"/>
              </w:rPr>
              <w:t xml:space="preserve"> и членов буровой бригады по практическим действиям при возникновении </w:t>
            </w:r>
            <w:r>
              <w:rPr>
                <w:sz w:val="20"/>
                <w:szCs w:val="20"/>
              </w:rPr>
              <w:t>ГНВП (учебные тревоги</w:t>
            </w:r>
            <w:r w:rsidRPr="000136A6">
              <w:rPr>
                <w:sz w:val="20"/>
                <w:szCs w:val="20"/>
              </w:rPr>
              <w:t xml:space="preserve">) согласно разработанному и утвержденному графику </w:t>
            </w:r>
            <w:r>
              <w:rPr>
                <w:sz w:val="20"/>
                <w:szCs w:val="20"/>
              </w:rPr>
              <w:t>Подрядчика по бурению</w:t>
            </w:r>
            <w:r w:rsidRPr="000136A6">
              <w:rPr>
                <w:sz w:val="20"/>
                <w:szCs w:val="20"/>
              </w:rPr>
              <w:t>, но не реже, чем</w:t>
            </w:r>
            <w:r w:rsidR="00435455">
              <w:rPr>
                <w:sz w:val="20"/>
                <w:szCs w:val="20"/>
              </w:rPr>
              <w:t xml:space="preserve"> 1 раз в месяц для каждой вахты</w:t>
            </w:r>
          </w:p>
        </w:tc>
        <w:tc>
          <w:tcPr>
            <w:tcW w:w="2296" w:type="dxa"/>
          </w:tcPr>
          <w:p w14:paraId="02633ED7" w14:textId="77777777" w:rsidR="0084714D" w:rsidRDefault="0084714D" w:rsidP="0084714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46E7062" w14:textId="77777777" w:rsidR="0084714D" w:rsidRPr="00D25EF3" w:rsidRDefault="0084714D" w:rsidP="0084714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897AA0" w14:textId="0BDA34E0" w:rsidR="0084714D" w:rsidRPr="00C56068" w:rsidRDefault="0084714D" w:rsidP="0084714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:rsidRPr="00C56068" w14:paraId="5D7216D4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7353115C" w14:textId="38C26C0F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4CDE47E" w14:textId="5984E262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Монтаж оборудования устья скважины </w:t>
            </w:r>
            <w:r w:rsidR="00D02BF0">
              <w:rPr>
                <w:sz w:val="20"/>
                <w:szCs w:val="20"/>
              </w:rPr>
              <w:t>ПВО</w:t>
            </w:r>
            <w:r w:rsidRPr="00CA3854">
              <w:rPr>
                <w:sz w:val="20"/>
                <w:szCs w:val="20"/>
              </w:rPr>
              <w:t xml:space="preserve"> производить на основ</w:t>
            </w:r>
            <w:r w:rsidR="00435455">
              <w:rPr>
                <w:sz w:val="20"/>
                <w:szCs w:val="20"/>
              </w:rPr>
              <w:t>ании утвержденной типовой схемы</w:t>
            </w:r>
          </w:p>
        </w:tc>
        <w:tc>
          <w:tcPr>
            <w:tcW w:w="2296" w:type="dxa"/>
          </w:tcPr>
          <w:p w14:paraId="29901D18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B8F4BE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C3892A" w14:textId="0A91DA65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:rsidRPr="00C56068" w14:paraId="07DE0DEA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0CF2986" w14:textId="59EDBAF8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4678B4F3" w14:textId="102A8F1E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обн</w:t>
            </w:r>
            <w:r w:rsidR="00A94733" w:rsidRPr="00CA3854">
              <w:rPr>
                <w:sz w:val="20"/>
                <w:szCs w:val="20"/>
              </w:rPr>
              <w:t>аружении ГНВП буровая бригада</w:t>
            </w:r>
            <w:r w:rsidRPr="00CA3854">
              <w:rPr>
                <w:sz w:val="20"/>
                <w:szCs w:val="20"/>
              </w:rPr>
              <w:t xml:space="preserve"> обязана загерметизировать устье скважины, </w:t>
            </w:r>
            <w:r w:rsidR="00A94733" w:rsidRPr="00CA3854">
              <w:rPr>
                <w:sz w:val="20"/>
                <w:szCs w:val="20"/>
              </w:rPr>
              <w:t>про</w:t>
            </w:r>
            <w:r w:rsidRPr="00CA3854">
              <w:rPr>
                <w:sz w:val="20"/>
                <w:szCs w:val="20"/>
              </w:rPr>
              <w:t xml:space="preserve">информировать об этом </w:t>
            </w:r>
            <w:r w:rsidR="00A94733" w:rsidRPr="00CA3854">
              <w:rPr>
                <w:sz w:val="20"/>
                <w:szCs w:val="20"/>
              </w:rPr>
              <w:t xml:space="preserve">руководителя УСБ, </w:t>
            </w:r>
            <w:r w:rsidRPr="00CA3854">
              <w:rPr>
                <w:sz w:val="20"/>
                <w:szCs w:val="20"/>
              </w:rPr>
              <w:t xml:space="preserve">руководство </w:t>
            </w:r>
            <w:r w:rsidR="00A94733" w:rsidRPr="00CA3854">
              <w:rPr>
                <w:sz w:val="20"/>
                <w:szCs w:val="20"/>
              </w:rPr>
              <w:t>Подрядчика по бурению</w:t>
            </w:r>
            <w:r w:rsidRPr="00CA3854">
              <w:rPr>
                <w:sz w:val="20"/>
                <w:szCs w:val="20"/>
              </w:rPr>
              <w:t xml:space="preserve">, противофонтанную службу и действовать в соответствии с </w:t>
            </w:r>
            <w:r w:rsidR="00A94733" w:rsidRPr="00CA3854">
              <w:rPr>
                <w:sz w:val="20"/>
                <w:szCs w:val="20"/>
              </w:rPr>
              <w:t>планом ликвидации аварии</w:t>
            </w:r>
            <w:r w:rsidRPr="00CA3854">
              <w:rPr>
                <w:sz w:val="20"/>
                <w:szCs w:val="20"/>
              </w:rPr>
              <w:t xml:space="preserve">. После герметизации </w:t>
            </w:r>
            <w:r w:rsidR="00A94733" w:rsidRPr="00CA3854">
              <w:rPr>
                <w:sz w:val="20"/>
                <w:szCs w:val="20"/>
              </w:rPr>
              <w:t xml:space="preserve">буровой мастер </w:t>
            </w:r>
            <w:r w:rsidRPr="00CA3854">
              <w:rPr>
                <w:sz w:val="20"/>
                <w:szCs w:val="20"/>
              </w:rPr>
              <w:t>долж</w:t>
            </w:r>
            <w:r w:rsidR="00A94733" w:rsidRPr="00CA3854">
              <w:rPr>
                <w:sz w:val="20"/>
                <w:szCs w:val="20"/>
              </w:rPr>
              <w:t>ен</w:t>
            </w:r>
            <w:r w:rsidRPr="00CA3854">
              <w:rPr>
                <w:sz w:val="20"/>
                <w:szCs w:val="20"/>
              </w:rPr>
              <w:t xml:space="preserve"> сняты показания манометров на стояке и в затрубном пространстве, время начала прояв</w:t>
            </w:r>
            <w:r w:rsidR="00435455">
              <w:rPr>
                <w:sz w:val="20"/>
                <w:szCs w:val="20"/>
              </w:rPr>
              <w:t>ления, вес инструмента на крюке</w:t>
            </w:r>
          </w:p>
        </w:tc>
        <w:tc>
          <w:tcPr>
            <w:tcW w:w="2296" w:type="dxa"/>
          </w:tcPr>
          <w:p w14:paraId="30600132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E1AB0CE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C29BC1" w14:textId="10FDC048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:rsidRPr="00C56068" w14:paraId="71CAA2A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3E2FA21" w14:textId="4BC12F44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45A2B0C9" w14:textId="4D3F147A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После закрытия превенторов при ГНВП </w:t>
            </w:r>
            <w:r w:rsidR="00A94733" w:rsidRPr="00CA3854">
              <w:rPr>
                <w:sz w:val="20"/>
                <w:szCs w:val="20"/>
              </w:rPr>
              <w:t xml:space="preserve">буровому мастеру и буровому супервайзеру </w:t>
            </w:r>
            <w:r w:rsidRPr="00CA3854">
              <w:rPr>
                <w:sz w:val="20"/>
                <w:szCs w:val="20"/>
              </w:rPr>
              <w:t xml:space="preserve">необходимо установить наблюдение за возможным возникновением грифонов вокруг скважины и пропусков (жидкости, </w:t>
            </w:r>
            <w:r w:rsidR="00435455">
              <w:rPr>
                <w:sz w:val="20"/>
                <w:szCs w:val="20"/>
              </w:rPr>
              <w:t>газа) в соединениях и узлах ПВО</w:t>
            </w:r>
          </w:p>
        </w:tc>
        <w:tc>
          <w:tcPr>
            <w:tcW w:w="2296" w:type="dxa"/>
          </w:tcPr>
          <w:p w14:paraId="5D42C101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F332C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64DEF9" w14:textId="60F0005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9658A9D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790C4DB3" w14:textId="08015ED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680DB7EC" w14:textId="1A5B52DC" w:rsidR="00E7038D" w:rsidRPr="000136A6" w:rsidRDefault="00E7038D" w:rsidP="001B10CC">
            <w:pPr>
              <w:spacing w:after="60"/>
              <w:jc w:val="both"/>
              <w:rPr>
                <w:sz w:val="20"/>
                <w:szCs w:val="20"/>
              </w:rPr>
            </w:pPr>
            <w:r w:rsidRPr="008A4D8E">
              <w:rPr>
                <w:sz w:val="20"/>
                <w:szCs w:val="20"/>
              </w:rPr>
              <w:t>В скважинах, пробуренных в контуре газоносных пластов</w:t>
            </w:r>
            <w:r w:rsidR="001B10CC">
              <w:rPr>
                <w:sz w:val="20"/>
                <w:szCs w:val="20"/>
              </w:rPr>
              <w:t xml:space="preserve"> (определяет геологическая служба Заказчика, информация должна быть указана в плане работ или в наряд-заказе на проведение ГИС)</w:t>
            </w:r>
            <w:r w:rsidRPr="008A4D8E">
              <w:rPr>
                <w:sz w:val="20"/>
                <w:szCs w:val="20"/>
              </w:rPr>
              <w:t xml:space="preserve">, геофизические работы по истечении 8 часов останавливаются. Скважина промывается в течение 1,5 циклов (1 цикл = устье - воронка - устье) на глубине спуска воронки с расхаживанием на длину квадратной штанги. Производится спуск бурового инструмента с воронкой ниже подошвы газоносного пласта на 50 м, после чего скважина промывается в течение двух циклов (1 цикл = устье – воронка - устье). Производится подъём воронки на прежнюю глубину для </w:t>
            </w:r>
            <w:r w:rsidR="00435455" w:rsidRPr="008A4D8E">
              <w:rPr>
                <w:sz w:val="20"/>
                <w:szCs w:val="20"/>
              </w:rPr>
              <w:t>продолжения геофизических работ</w:t>
            </w:r>
          </w:p>
        </w:tc>
        <w:tc>
          <w:tcPr>
            <w:tcW w:w="2296" w:type="dxa"/>
          </w:tcPr>
          <w:p w14:paraId="6DE318F4" w14:textId="13B20CD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0A25E1B" w14:textId="799CD4BE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C413CC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D869F4" w14:textId="2DC58D1D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1F36EEA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78372C3" w14:textId="75FC7EC7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3CBD1335" w14:textId="72988E87" w:rsidR="00E7038D" w:rsidRPr="000136A6" w:rsidRDefault="001F03B3" w:rsidP="00207A9A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Запретить</w:t>
            </w:r>
            <w:r w:rsidR="00E7038D" w:rsidRPr="000136A6">
              <w:rPr>
                <w:sz w:val="20"/>
                <w:szCs w:val="20"/>
              </w:rPr>
              <w:t xml:space="preserve"> оставление скважины без герметизации устья на время консервации. </w:t>
            </w:r>
          </w:p>
          <w:p w14:paraId="68D698DA" w14:textId="61A0C328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>В процессе длительных остановок (при вскрытых продуктивных пластах) при невозможности подъема КНБК из скважины, или невозможности включения насосов, устье ск</w:t>
            </w:r>
            <w:r>
              <w:rPr>
                <w:sz w:val="20"/>
                <w:szCs w:val="20"/>
              </w:rPr>
              <w:t>важины</w:t>
            </w:r>
            <w:r w:rsidR="00435455">
              <w:rPr>
                <w:sz w:val="20"/>
                <w:szCs w:val="20"/>
              </w:rPr>
              <w:t xml:space="preserve"> герметизируется</w:t>
            </w:r>
          </w:p>
        </w:tc>
        <w:tc>
          <w:tcPr>
            <w:tcW w:w="2296" w:type="dxa"/>
          </w:tcPr>
          <w:p w14:paraId="5A44827F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692406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966D7E" w14:textId="0797B6A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945B86E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0AD368BF" w14:textId="6F6BC7F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6B662101" w14:textId="4BA5E96C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При использовании для проводки скважин разноразмерного бурильного инструмента, на буровой необходимо иметь оборудованную переводником и </w:t>
            </w:r>
            <w:r>
              <w:rPr>
                <w:sz w:val="20"/>
                <w:szCs w:val="20"/>
              </w:rPr>
              <w:t>шаровым краном</w:t>
            </w:r>
            <w:r w:rsidRPr="000136A6">
              <w:rPr>
                <w:sz w:val="20"/>
                <w:szCs w:val="20"/>
              </w:rPr>
              <w:t xml:space="preserve"> опрессованную бурильную трубу диаметром под размер </w:t>
            </w:r>
            <w:r w:rsidR="001B10CC" w:rsidRPr="001B10CC">
              <w:rPr>
                <w:sz w:val="20"/>
                <w:szCs w:val="20"/>
              </w:rPr>
              <w:t>трубных плашек</w:t>
            </w:r>
            <w:r w:rsidR="001B10CC">
              <w:rPr>
                <w:sz w:val="20"/>
                <w:szCs w:val="20"/>
              </w:rPr>
              <w:t>,</w:t>
            </w:r>
            <w:r w:rsidR="001B10CC" w:rsidRPr="001B10CC">
              <w:rPr>
                <w:sz w:val="20"/>
                <w:szCs w:val="20"/>
              </w:rPr>
              <w:t xml:space="preserve"> установленных в превентор</w:t>
            </w:r>
          </w:p>
        </w:tc>
        <w:tc>
          <w:tcPr>
            <w:tcW w:w="2296" w:type="dxa"/>
          </w:tcPr>
          <w:p w14:paraId="371D7DC8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6F33DB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80D175A" w14:textId="22251600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582D60F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3DB383A" w14:textId="4EF30DC0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2C08CDC5" w14:textId="5D6362B4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В процессе СПО, после вскрытия продуктивных </w:t>
            </w:r>
            <w:r>
              <w:rPr>
                <w:sz w:val="20"/>
                <w:szCs w:val="20"/>
              </w:rPr>
              <w:t xml:space="preserve">пластов </w:t>
            </w:r>
            <w:r w:rsidRPr="000136A6">
              <w:rPr>
                <w:sz w:val="20"/>
                <w:szCs w:val="20"/>
              </w:rPr>
              <w:t>вести непрерывный визуальный контроль за доливом скважины, состоянием уровня раствора в скважине и доливной ёмкости, с обязательной записью результатов в вахтовом журнале и под непосредственным контролем бурового мастера. При разнице между объёмом доливаемого бурового раствора и объёмом металла поднятых труб более 0,5</w:t>
            </w:r>
            <w:r>
              <w:rPr>
                <w:sz w:val="20"/>
                <w:szCs w:val="20"/>
              </w:rPr>
              <w:t xml:space="preserve"> </w:t>
            </w:r>
            <w:r w:rsidRPr="000136A6">
              <w:rPr>
                <w:sz w:val="20"/>
                <w:szCs w:val="20"/>
              </w:rPr>
              <w:t>м</w:t>
            </w:r>
            <w:r w:rsidRPr="000136A6">
              <w:rPr>
                <w:sz w:val="20"/>
                <w:szCs w:val="20"/>
                <w:vertAlign w:val="superscript"/>
              </w:rPr>
              <w:t>3</w:t>
            </w:r>
            <w:r w:rsidRPr="000136A6">
              <w:rPr>
                <w:sz w:val="20"/>
                <w:szCs w:val="20"/>
              </w:rPr>
              <w:t xml:space="preserve">, подъём должен быть прекращён и приняты меры, предусмотренные </w:t>
            </w:r>
            <w:r w:rsidR="00516B29">
              <w:rPr>
                <w:sz w:val="20"/>
                <w:szCs w:val="20"/>
              </w:rPr>
              <w:t xml:space="preserve">планом ликвидации </w:t>
            </w:r>
            <w:r w:rsidR="00516B29">
              <w:rPr>
                <w:sz w:val="20"/>
                <w:szCs w:val="20"/>
              </w:rPr>
              <w:lastRenderedPageBreak/>
              <w:t>аварий</w:t>
            </w:r>
            <w:r w:rsidRPr="000136A6">
              <w:rPr>
                <w:sz w:val="20"/>
                <w:szCs w:val="20"/>
              </w:rPr>
              <w:t>. Дополнительно из состава буровой вахты назначается человек за контролем уровня в скважине и плотностью промывочной жидкости. Станция ГТИ ведёт постоянный контроль за уровнем в емкостях и работоспособностью дат</w:t>
            </w:r>
            <w:r w:rsidR="00435455">
              <w:rPr>
                <w:sz w:val="20"/>
                <w:szCs w:val="20"/>
              </w:rPr>
              <w:t>чиков уровня и газоанализаторов</w:t>
            </w:r>
          </w:p>
        </w:tc>
        <w:tc>
          <w:tcPr>
            <w:tcW w:w="2296" w:type="dxa"/>
          </w:tcPr>
          <w:p w14:paraId="788F6E25" w14:textId="0A31680D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4716FD9" w14:textId="03F839A8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4C8864B" w14:textId="6C92B959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181839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CAC20A" w14:textId="50A22553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249FF54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2D14904" w14:textId="48CE7911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41EAFD63" w14:textId="1C0739ED" w:rsidR="00E7038D" w:rsidRPr="000136A6" w:rsidRDefault="007C0BC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</w:t>
            </w:r>
            <w:r w:rsidR="00E7038D" w:rsidRPr="000136A6">
              <w:rPr>
                <w:sz w:val="20"/>
                <w:szCs w:val="20"/>
              </w:rPr>
              <w:t xml:space="preserve"> должна быть оборудована системой автодолива с возможностью контроля объема доливаемой жидкости и выводом </w:t>
            </w:r>
            <w:r w:rsidR="00435455">
              <w:rPr>
                <w:sz w:val="20"/>
                <w:szCs w:val="20"/>
              </w:rPr>
              <w:t>показаний на монитор бурильщика</w:t>
            </w:r>
          </w:p>
        </w:tc>
        <w:tc>
          <w:tcPr>
            <w:tcW w:w="2296" w:type="dxa"/>
          </w:tcPr>
          <w:p w14:paraId="277EE953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AC9EBD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079E1F" w14:textId="3F699D6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A5C214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69DA574" w14:textId="5C45F5CA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28E1323A" w14:textId="02F3252C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>При спуске эксплуатационной колонны, вести постоянный контроль за вытеснением раствора из скважины и заполнением колонны. Иметь переводник соответствующего диаметра под спускаемую обсадную колонну</w:t>
            </w:r>
            <w:r w:rsidR="00435455">
              <w:rPr>
                <w:sz w:val="20"/>
                <w:szCs w:val="20"/>
              </w:rPr>
              <w:t>, навернутый на аварийную трубу</w:t>
            </w:r>
          </w:p>
        </w:tc>
        <w:tc>
          <w:tcPr>
            <w:tcW w:w="2296" w:type="dxa"/>
          </w:tcPr>
          <w:p w14:paraId="3C26D410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DEE5C5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62191E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50A1CD" w14:textId="40E734DE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5220AAB7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40F098C" w14:textId="44E5B3D8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0FEE1CEC" w14:textId="3B313B6A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При выполнении </w:t>
            </w:r>
            <w:r w:rsidRPr="005E00AF">
              <w:rPr>
                <w:sz w:val="20"/>
                <w:szCs w:val="20"/>
              </w:rPr>
              <w:t>СПО Подрядчиком по бурению должно быть обеспечено наличие «экологической юбки», препятствующей</w:t>
            </w:r>
            <w:r w:rsidRPr="000136A6">
              <w:rPr>
                <w:sz w:val="20"/>
                <w:szCs w:val="20"/>
              </w:rPr>
              <w:t xml:space="preserve"> потерям раствора и позволяющей вести уч</w:t>
            </w:r>
            <w:r w:rsidR="00435455">
              <w:rPr>
                <w:sz w:val="20"/>
                <w:szCs w:val="20"/>
              </w:rPr>
              <w:t>ет объема вытесняемого раствора</w:t>
            </w:r>
          </w:p>
        </w:tc>
        <w:tc>
          <w:tcPr>
            <w:tcW w:w="2296" w:type="dxa"/>
          </w:tcPr>
          <w:p w14:paraId="23E281BF" w14:textId="05D809AA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984285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D85424" w14:textId="433CC2C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FD317BC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05C7730" w14:textId="6AC12919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16552EE7" w14:textId="0F528AE3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К подъему бурильной колонны из скважины, в которой произошло поглощение бурового раствора при наличии ГНВП, разрешается приступить только после заполнения скважины </w:t>
            </w:r>
            <w:r w:rsidR="00A94733" w:rsidRPr="00CA3854">
              <w:rPr>
                <w:sz w:val="20"/>
                <w:szCs w:val="20"/>
              </w:rPr>
              <w:t>промывочной жидкостью</w:t>
            </w:r>
            <w:r w:rsidRPr="00CA3854">
              <w:rPr>
                <w:sz w:val="20"/>
                <w:szCs w:val="20"/>
              </w:rPr>
              <w:t xml:space="preserve"> до устья и отсутствия перелива в течение времени, достаточного для под</w:t>
            </w:r>
            <w:r w:rsidR="00435455">
              <w:rPr>
                <w:sz w:val="20"/>
                <w:szCs w:val="20"/>
              </w:rPr>
              <w:t>ъема и спуска бурильной колонны</w:t>
            </w:r>
          </w:p>
        </w:tc>
        <w:tc>
          <w:tcPr>
            <w:tcW w:w="2296" w:type="dxa"/>
          </w:tcPr>
          <w:p w14:paraId="52E071F8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7811D99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F50BD0" w14:textId="7F593CA3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0FA6C80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79B850F4" w14:textId="6CA6E208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2F0695AE" w14:textId="593A3641" w:rsidR="00E7038D" w:rsidRPr="00CA3854" w:rsidRDefault="00A9473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выполнении СПО</w:t>
            </w:r>
            <w:r w:rsidR="00E7038D" w:rsidRPr="00CA3854">
              <w:rPr>
                <w:sz w:val="20"/>
                <w:szCs w:val="20"/>
              </w:rPr>
              <w:t xml:space="preserve"> в случае отсутствии статич</w:t>
            </w:r>
            <w:r w:rsidRPr="00CA3854">
              <w:rPr>
                <w:sz w:val="20"/>
                <w:szCs w:val="20"/>
              </w:rPr>
              <w:t>еского уровня на устье скважины</w:t>
            </w:r>
            <w:r w:rsidR="00E7038D" w:rsidRPr="00CA3854">
              <w:rPr>
                <w:sz w:val="20"/>
                <w:szCs w:val="20"/>
              </w:rPr>
              <w:t xml:space="preserve"> использовать оборудование </w:t>
            </w:r>
            <w:r w:rsidRPr="00CA3854">
              <w:rPr>
                <w:sz w:val="20"/>
                <w:szCs w:val="20"/>
              </w:rPr>
              <w:t>«</w:t>
            </w:r>
            <w:r w:rsidR="00E7038D" w:rsidRPr="00CA3854">
              <w:rPr>
                <w:sz w:val="20"/>
                <w:szCs w:val="20"/>
              </w:rPr>
              <w:t>Эхолот</w:t>
            </w:r>
            <w:r w:rsidRPr="00CA3854">
              <w:rPr>
                <w:sz w:val="20"/>
                <w:szCs w:val="20"/>
              </w:rPr>
              <w:t>»</w:t>
            </w:r>
            <w:r w:rsidR="00E7038D" w:rsidRPr="00CA3854">
              <w:rPr>
                <w:sz w:val="20"/>
                <w:szCs w:val="20"/>
              </w:rPr>
              <w:t xml:space="preserve"> или его аналог для определения</w:t>
            </w:r>
            <w:r w:rsidR="00435455">
              <w:rPr>
                <w:sz w:val="20"/>
                <w:szCs w:val="20"/>
              </w:rPr>
              <w:t xml:space="preserve"> статического уровня в скважине</w:t>
            </w:r>
          </w:p>
        </w:tc>
        <w:tc>
          <w:tcPr>
            <w:tcW w:w="2296" w:type="dxa"/>
          </w:tcPr>
          <w:p w14:paraId="274B3AB0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1737ED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AA90390" w14:textId="71C9253C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6ECED4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1471402" w14:textId="29404471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4CA65A18" w14:textId="606B8F6B" w:rsidR="00E7038D" w:rsidRPr="00CA3854" w:rsidRDefault="001F03B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Запретить п</w:t>
            </w:r>
            <w:r w:rsidR="00E7038D" w:rsidRPr="00CA3854">
              <w:rPr>
                <w:sz w:val="20"/>
                <w:szCs w:val="20"/>
              </w:rPr>
              <w:t xml:space="preserve">одъем бурильной колонны при </w:t>
            </w:r>
            <w:r>
              <w:rPr>
                <w:sz w:val="20"/>
                <w:szCs w:val="20"/>
              </w:rPr>
              <w:t>наличии сифона или поршневания.</w:t>
            </w:r>
            <w:r w:rsidR="00E7038D" w:rsidRPr="00CA3854">
              <w:rPr>
                <w:sz w:val="20"/>
                <w:szCs w:val="20"/>
              </w:rPr>
              <w:t xml:space="preserve"> При их появлении подъем следует прекратить, провести промывку с вращением и расхаживанием колонны бурильных труб.</w:t>
            </w:r>
          </w:p>
          <w:p w14:paraId="24DB28C1" w14:textId="77777777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невозможности устранить сифон (зашламованность турбобура, долота, другие причины) подъем труб следует проводить на скоростях, при которых обеспечивается равенство извлекаемых объемов металла труб, жидкости и доливаемого в скважину раствора.</w:t>
            </w:r>
          </w:p>
          <w:p w14:paraId="2ED76ADE" w14:textId="59C00C00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При невозможности устранить поршневание (наличие сальника на КНБК или сужение ствола скважины) подъем производить с </w:t>
            </w:r>
            <w:r w:rsidR="00EA0DE8">
              <w:rPr>
                <w:sz w:val="20"/>
                <w:szCs w:val="20"/>
              </w:rPr>
              <w:t xml:space="preserve">минимально возможными значениями </w:t>
            </w:r>
            <w:r w:rsidR="00EA0DE8" w:rsidRPr="00CA3854">
              <w:rPr>
                <w:sz w:val="20"/>
                <w:szCs w:val="20"/>
              </w:rPr>
              <w:t>промывк</w:t>
            </w:r>
            <w:r w:rsidR="00EA0DE8">
              <w:rPr>
                <w:sz w:val="20"/>
                <w:szCs w:val="20"/>
              </w:rPr>
              <w:t>и</w:t>
            </w:r>
            <w:r w:rsidR="00EA0DE8" w:rsidRPr="00CA3854">
              <w:rPr>
                <w:sz w:val="20"/>
                <w:szCs w:val="20"/>
              </w:rPr>
              <w:t xml:space="preserve"> и в</w:t>
            </w:r>
            <w:r w:rsidR="00EA0DE8">
              <w:rPr>
                <w:sz w:val="20"/>
                <w:szCs w:val="20"/>
              </w:rPr>
              <w:t xml:space="preserve">ращения </w:t>
            </w:r>
            <w:r w:rsidR="00435455">
              <w:rPr>
                <w:sz w:val="20"/>
                <w:szCs w:val="20"/>
              </w:rPr>
              <w:t>колонны бурильных труб</w:t>
            </w:r>
          </w:p>
        </w:tc>
        <w:tc>
          <w:tcPr>
            <w:tcW w:w="2296" w:type="dxa"/>
          </w:tcPr>
          <w:p w14:paraId="40F9FE07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9335BF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2B8DD5" w14:textId="1781CD1C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0C7BBEDE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520C13C" w14:textId="3C009F77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14A1EBB9" w14:textId="7EF2748A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поступлении пластового флюида в скважину в процессе подъема бурильной колонны из интервала необсаженного ствола, следует подъем остановить, промыть скважину в течение одного цикла, спустить бурильную колонну до забоя, произвести промывку скважины не менее двух циклов с приведением всех параметров промывочной жидкости в соответствие с ГТН (определить причину поступления пластового флюида и принять меры), после чего произвести подъем бурильн</w:t>
            </w:r>
            <w:r w:rsidR="00435455">
              <w:rPr>
                <w:sz w:val="20"/>
                <w:szCs w:val="20"/>
              </w:rPr>
              <w:t>ой колонны</w:t>
            </w:r>
          </w:p>
        </w:tc>
        <w:tc>
          <w:tcPr>
            <w:tcW w:w="2296" w:type="dxa"/>
          </w:tcPr>
          <w:p w14:paraId="31C2D2DC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2021D5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DCD247" w14:textId="5DBEAF09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82D66F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6823946" w14:textId="366DC9F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568" w:type="dxa"/>
          </w:tcPr>
          <w:p w14:paraId="5CDC1C14" w14:textId="2CE90D7A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Перед вскрытием продуктивного горизонта и при наличии во вскрытом разрезе нефтегазосодержащих отложений, а также других высоконапорных горизонтов</w:t>
            </w:r>
            <w:r w:rsidR="004323E0" w:rsidRPr="00CA3854">
              <w:rPr>
                <w:sz w:val="20"/>
                <w:szCs w:val="20"/>
              </w:rPr>
              <w:t>,</w:t>
            </w:r>
            <w:r w:rsidRPr="00CA3854">
              <w:rPr>
                <w:sz w:val="20"/>
                <w:szCs w:val="20"/>
              </w:rPr>
              <w:t xml:space="preserve"> на объекте должны быть вывешены предупреди</w:t>
            </w:r>
            <w:r w:rsidR="004323E0" w:rsidRPr="00CA3854">
              <w:rPr>
                <w:sz w:val="20"/>
                <w:szCs w:val="20"/>
              </w:rPr>
              <w:t>тельные надписи и все работники на буровой площадке</w:t>
            </w:r>
            <w:r w:rsidRPr="00CA3854">
              <w:rPr>
                <w:sz w:val="20"/>
                <w:szCs w:val="20"/>
              </w:rPr>
              <w:t xml:space="preserve"> должны быть предупреждены о том, что требуется повышенное внимание в связи со</w:t>
            </w:r>
            <w:r w:rsidR="00435455">
              <w:rPr>
                <w:sz w:val="20"/>
                <w:szCs w:val="20"/>
              </w:rPr>
              <w:t xml:space="preserve"> вскрытием продуктивного пласта</w:t>
            </w:r>
          </w:p>
        </w:tc>
        <w:tc>
          <w:tcPr>
            <w:tcW w:w="2296" w:type="dxa"/>
          </w:tcPr>
          <w:p w14:paraId="7F5C7ED4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7A92DD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32E0974" w14:textId="6B60E7E6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6C1EFD4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935AFA6" w14:textId="03B6BC85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568" w:type="dxa"/>
          </w:tcPr>
          <w:p w14:paraId="2BA04F18" w14:textId="747AFD88" w:rsidR="00E7038D" w:rsidRPr="000B4F04" w:rsidRDefault="00E7038D" w:rsidP="00543FA0">
            <w:pPr>
              <w:spacing w:after="60"/>
              <w:jc w:val="both"/>
              <w:rPr>
                <w:sz w:val="20"/>
                <w:szCs w:val="20"/>
                <w:highlight w:val="yellow"/>
              </w:rPr>
            </w:pPr>
            <w:r w:rsidRPr="000B4F04">
              <w:rPr>
                <w:sz w:val="20"/>
                <w:szCs w:val="20"/>
              </w:rPr>
              <w:t>Вскрытие продуктивных пластов производить под контролем бурового</w:t>
            </w:r>
            <w:r>
              <w:rPr>
                <w:sz w:val="20"/>
                <w:szCs w:val="20"/>
              </w:rPr>
              <w:t xml:space="preserve"> мастера и бурового</w:t>
            </w:r>
            <w:r w:rsidRPr="000B4F04">
              <w:rPr>
                <w:sz w:val="20"/>
                <w:szCs w:val="20"/>
              </w:rPr>
              <w:t xml:space="preserve"> супервайзера</w:t>
            </w:r>
            <w:r>
              <w:rPr>
                <w:sz w:val="20"/>
                <w:szCs w:val="20"/>
              </w:rPr>
              <w:t>. Предварительно проводится проверка готовности бурового оборудования ко вскрытию продуктивного пласта с составлением акта по форме Подрядчика по бурению.</w:t>
            </w:r>
          </w:p>
        </w:tc>
        <w:tc>
          <w:tcPr>
            <w:tcW w:w="2296" w:type="dxa"/>
          </w:tcPr>
          <w:p w14:paraId="351BB3F9" w14:textId="2775B683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D42144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071E37" w14:textId="1F0CDDF6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C3798C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B68C483" w14:textId="146ADA77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568" w:type="dxa"/>
          </w:tcPr>
          <w:p w14:paraId="39F5A2C0" w14:textId="77777777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вскрытии газоносных горизонтов и дальнейшем углублении скважины (во время наращивания, перед СПО) должен проводиться контроль бурового раствора на газонасыщенность.</w:t>
            </w:r>
          </w:p>
          <w:p w14:paraId="6D47A2C3" w14:textId="0DD66879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lastRenderedPageBreak/>
              <w:t>Запрещ</w:t>
            </w:r>
            <w:r w:rsidR="001F03B3">
              <w:rPr>
                <w:sz w:val="20"/>
                <w:szCs w:val="20"/>
              </w:rPr>
              <w:t>ено</w:t>
            </w:r>
            <w:r w:rsidRPr="00CA3854">
              <w:rPr>
                <w:sz w:val="20"/>
                <w:szCs w:val="20"/>
              </w:rPr>
              <w:t xml:space="preserve"> производить подъем бурильной колонны до выравнивания свойств бурового рас</w:t>
            </w:r>
            <w:r w:rsidR="00435455">
              <w:rPr>
                <w:sz w:val="20"/>
                <w:szCs w:val="20"/>
              </w:rPr>
              <w:t>твора по всему циклу циркуляции</w:t>
            </w:r>
          </w:p>
        </w:tc>
        <w:tc>
          <w:tcPr>
            <w:tcW w:w="2296" w:type="dxa"/>
          </w:tcPr>
          <w:p w14:paraId="5DD138DB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3E7F1215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3C167C" w14:textId="2BE5986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204D7DD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609ABD0A" w14:textId="7572A440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2B531D39" w14:textId="4A14113A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В буровых бригадах должно быть обеспечено проведение практических </w:t>
            </w:r>
            <w:r>
              <w:rPr>
                <w:sz w:val="20"/>
                <w:szCs w:val="20"/>
              </w:rPr>
              <w:t>учебных занятий</w:t>
            </w:r>
            <w:r w:rsidRPr="000136A6">
              <w:rPr>
                <w:sz w:val="20"/>
                <w:szCs w:val="20"/>
              </w:rPr>
              <w:t xml:space="preserve"> по команде «Выброс» при всех видах технологических операций (не ограничиваясь СПО), при которых возможно ГНВП, а так</w:t>
            </w:r>
            <w:r w:rsidR="00435455">
              <w:rPr>
                <w:sz w:val="20"/>
                <w:szCs w:val="20"/>
              </w:rPr>
              <w:t>же по сигналу «Открытый фонтан»</w:t>
            </w:r>
          </w:p>
        </w:tc>
        <w:tc>
          <w:tcPr>
            <w:tcW w:w="2296" w:type="dxa"/>
          </w:tcPr>
          <w:p w14:paraId="0165E08F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C647C0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94DF76" w14:textId="75F70D94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FB7529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2503004" w14:textId="7EE5C026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194EEF0F" w14:textId="371177CA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Емкостная система (включая доливную емкость) </w:t>
            </w:r>
            <w:r w:rsidR="00B072E2">
              <w:rPr>
                <w:sz w:val="20"/>
                <w:szCs w:val="20"/>
              </w:rPr>
              <w:t>БУ</w:t>
            </w:r>
            <w:r w:rsidRPr="000136A6">
              <w:rPr>
                <w:sz w:val="20"/>
                <w:szCs w:val="20"/>
              </w:rPr>
              <w:t xml:space="preserve"> должна быть оборудована автоматической сигнализацией (визуальной и звуковой) для своевременного оповещения персонала (бурильщика, бурового мастера, бурового супервайзера, инженера по буровым растворам, инженера ГТИ) в случае аварийного изменения в них уровня буров</w:t>
            </w:r>
            <w:r w:rsidR="00435455">
              <w:rPr>
                <w:sz w:val="20"/>
                <w:szCs w:val="20"/>
              </w:rPr>
              <w:t>ого раствора</w:t>
            </w:r>
          </w:p>
        </w:tc>
        <w:tc>
          <w:tcPr>
            <w:tcW w:w="2296" w:type="dxa"/>
          </w:tcPr>
          <w:p w14:paraId="05C2E16C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04E9DC4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35D19E" w14:textId="03071E28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1995948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6EC8D2CD" w14:textId="342D5175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294BE35B" w14:textId="499ABD82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>В процессе бурения обеспечить проведение расчетов и заполнение листа глушения буровым супервайзером и буровым мастером для конкретных условий бурящейся се</w:t>
            </w:r>
            <w:r>
              <w:rPr>
                <w:sz w:val="20"/>
                <w:szCs w:val="20"/>
              </w:rPr>
              <w:t>кции скважины (бок</w:t>
            </w:r>
            <w:r w:rsidR="00435455">
              <w:rPr>
                <w:sz w:val="20"/>
                <w:szCs w:val="20"/>
              </w:rPr>
              <w:t>ового ствола)</w:t>
            </w:r>
          </w:p>
        </w:tc>
        <w:tc>
          <w:tcPr>
            <w:tcW w:w="2296" w:type="dxa"/>
          </w:tcPr>
          <w:p w14:paraId="40A5770F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D549BA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5DEEA7" w14:textId="5F7A1ECA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788F26BD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6AF47DC2" w14:textId="5065136B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40895BFC" w14:textId="2CC57810" w:rsidR="00E7038D" w:rsidRPr="000136A6" w:rsidRDefault="00B072E2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</w:t>
            </w:r>
            <w:r w:rsidR="00E7038D" w:rsidRPr="000136A6">
              <w:rPr>
                <w:sz w:val="20"/>
                <w:szCs w:val="20"/>
              </w:rPr>
              <w:t xml:space="preserve"> должны быть укомплектованы системами сигнализации низкого уровня масла в баке гидроуправления ПВО, а также падения давления в гидросистеме (ниже минимального порога диапазона настройки) с обязательной индикацией (световой, звуков</w:t>
            </w:r>
            <w:r w:rsidR="00435455">
              <w:rPr>
                <w:sz w:val="20"/>
                <w:szCs w:val="20"/>
              </w:rPr>
              <w:t>ой) в зоне видимости бурильщика</w:t>
            </w:r>
          </w:p>
        </w:tc>
        <w:tc>
          <w:tcPr>
            <w:tcW w:w="2296" w:type="dxa"/>
          </w:tcPr>
          <w:p w14:paraId="530B96D9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A6DB7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9AAA96" w14:textId="623E8639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E4A3998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E82395A" w14:textId="2E9BC3B9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568" w:type="dxa"/>
          </w:tcPr>
          <w:p w14:paraId="74DF1054" w14:textId="28B055BE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В процессе бурения если объемное содержание газа в буровом растворе превышает фоновое </w:t>
            </w:r>
            <w:r w:rsidR="004323E0" w:rsidRPr="00CA3854">
              <w:rPr>
                <w:sz w:val="20"/>
                <w:szCs w:val="20"/>
              </w:rPr>
              <w:t xml:space="preserve">значение </w:t>
            </w:r>
            <w:r w:rsidRPr="00CA3854">
              <w:rPr>
                <w:sz w:val="20"/>
                <w:szCs w:val="20"/>
              </w:rPr>
              <w:t xml:space="preserve">на 5 % (объемных), то </w:t>
            </w:r>
            <w:r w:rsidR="004323E0" w:rsidRPr="00CA3854">
              <w:rPr>
                <w:sz w:val="20"/>
                <w:szCs w:val="20"/>
              </w:rPr>
              <w:t>буровой мастер и буровой супервайзер должны принять</w:t>
            </w:r>
            <w:r w:rsidRPr="00CA3854">
              <w:rPr>
                <w:sz w:val="20"/>
                <w:szCs w:val="20"/>
              </w:rPr>
              <w:t xml:space="preserve"> меры по его дегазации, выявлению причин насыщения раствора газом (работа пласта, поступление газа с выбуренной породой, вспен</w:t>
            </w:r>
            <w:r w:rsidR="00435455">
              <w:rPr>
                <w:sz w:val="20"/>
                <w:szCs w:val="20"/>
              </w:rPr>
              <w:t>ивание и т. д.) и их устранению</w:t>
            </w:r>
          </w:p>
        </w:tc>
        <w:tc>
          <w:tcPr>
            <w:tcW w:w="2296" w:type="dxa"/>
          </w:tcPr>
          <w:p w14:paraId="3565B196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5A9A24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82502B" w14:textId="43D817F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C40297E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0885F495" w14:textId="0FD62315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568" w:type="dxa"/>
          </w:tcPr>
          <w:p w14:paraId="16049EA5" w14:textId="0AF2B372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Обеспечить размещение в кабине бурильщика и </w:t>
            </w:r>
            <w:r w:rsidR="00EA0DE8">
              <w:rPr>
                <w:sz w:val="20"/>
                <w:szCs w:val="20"/>
              </w:rPr>
              <w:t>офисе бурового мастера</w:t>
            </w:r>
            <w:r w:rsidRPr="00CA3854">
              <w:rPr>
                <w:sz w:val="20"/>
                <w:szCs w:val="20"/>
              </w:rPr>
              <w:t xml:space="preserve"> разработанных буровым подрядчиком схем фактической сборки ПВО с указанием фактических размеров элементов и расстояний от ротора до герметизирующих элементов превенторов. Довести до све</w:t>
            </w:r>
            <w:r w:rsidR="00435455">
              <w:rPr>
                <w:sz w:val="20"/>
                <w:szCs w:val="20"/>
              </w:rPr>
              <w:t>дения работников буровых бригад</w:t>
            </w:r>
          </w:p>
        </w:tc>
        <w:tc>
          <w:tcPr>
            <w:tcW w:w="2296" w:type="dxa"/>
          </w:tcPr>
          <w:p w14:paraId="0522E156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2B5059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46E15A" w14:textId="66B63155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5DA32FFF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1D6B3850" w14:textId="6E93C6E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568" w:type="dxa"/>
          </w:tcPr>
          <w:p w14:paraId="355C119B" w14:textId="3641B97F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При установке ванн (нефтяной, водяной, кислотной) гидростатическое давление столба бурового раствора и жидкости ванны должно превышать пластовое давление. При вероятности или необходимости снижения гидростатического давления ниже пластового работы по расхаживанию бурильной колонны следует проводить с герметизированным затрубным пространством и с установленным в бурильных трубах шаровым краном, с разработкой и осуществлением мер безопасности в соответствии с </w:t>
            </w:r>
            <w:r w:rsidR="004323E0" w:rsidRPr="00CA3854">
              <w:rPr>
                <w:sz w:val="20"/>
                <w:szCs w:val="20"/>
              </w:rPr>
              <w:t>планом ликвидации аварии</w:t>
            </w:r>
          </w:p>
        </w:tc>
        <w:tc>
          <w:tcPr>
            <w:tcW w:w="2296" w:type="dxa"/>
          </w:tcPr>
          <w:p w14:paraId="5255A6AC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E7FB70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81C3828" w14:textId="70A5C13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8A2483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DF0A9AA" w14:textId="12761E79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6568" w:type="dxa"/>
          </w:tcPr>
          <w:p w14:paraId="74A9C4E2" w14:textId="587BB98F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Работа в опасной зоне по ликвидации открытого фонтана должна проводиться силами работников </w:t>
            </w:r>
            <w:r w:rsidR="004323E0" w:rsidRPr="00CA3854">
              <w:rPr>
                <w:sz w:val="20"/>
                <w:szCs w:val="20"/>
              </w:rPr>
              <w:t>профессиональной аварийно-спасательн</w:t>
            </w:r>
            <w:r w:rsidR="00435455">
              <w:rPr>
                <w:sz w:val="20"/>
                <w:szCs w:val="20"/>
              </w:rPr>
              <w:t>ой службы по специальным планам</w:t>
            </w:r>
          </w:p>
        </w:tc>
        <w:tc>
          <w:tcPr>
            <w:tcW w:w="2296" w:type="dxa"/>
          </w:tcPr>
          <w:p w14:paraId="4C647F09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6A4879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F3020C" w14:textId="766B196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499E841D" w14:textId="77777777" w:rsidR="00E41CD0" w:rsidRDefault="00E41CD0" w:rsidP="009D3BD9">
      <w:pPr>
        <w:spacing w:after="60"/>
        <w:jc w:val="both"/>
        <w:rPr>
          <w:highlight w:val="lightGray"/>
        </w:rPr>
      </w:pPr>
    </w:p>
    <w:p w14:paraId="4C687CCD" w14:textId="77777777" w:rsidR="00E41CD0" w:rsidRDefault="00E41CD0">
      <w:pPr>
        <w:rPr>
          <w:highlight w:val="lightGray"/>
        </w:rPr>
      </w:pPr>
      <w:r>
        <w:rPr>
          <w:highlight w:val="lightGray"/>
        </w:rPr>
        <w:br w:type="page"/>
      </w:r>
    </w:p>
    <w:p w14:paraId="02FD3852" w14:textId="664C52C2" w:rsidR="00E41CD0" w:rsidRPr="00E474BA" w:rsidRDefault="00AC5A1B" w:rsidP="00FD3E4C">
      <w:pPr>
        <w:pStyle w:val="10"/>
      </w:pPr>
      <w:bookmarkStart w:id="53" w:name="_Toc72316009"/>
      <w:bookmarkStart w:id="54" w:name="_Toc69483745"/>
      <w:r w:rsidRPr="00543FA0">
        <w:rPr>
          <w:caps w:val="0"/>
        </w:rPr>
        <w:lastRenderedPageBreak/>
        <w:t xml:space="preserve">11. </w:t>
      </w:r>
      <w:r>
        <w:rPr>
          <w:caps w:val="0"/>
        </w:rPr>
        <w:t>ПРЕДУПРЕЖДЕНИЕ АВАРИЙ ПРИ ПРОИЗВОДСТВЕ ГИС</w:t>
      </w:r>
      <w:bookmarkEnd w:id="53"/>
    </w:p>
    <w:p w14:paraId="413318C3" w14:textId="190FC7B4" w:rsidR="003072A2" w:rsidRPr="00543FA0" w:rsidRDefault="003072A2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11.1</w:t>
      </w:r>
      <w:r w:rsidRPr="00E51D3E">
        <w:rPr>
          <w:szCs w:val="12"/>
        </w:rPr>
        <w:t xml:space="preserve">. Перечень мероприятий по предупреждению аварий </w:t>
      </w:r>
      <w:r>
        <w:rPr>
          <w:szCs w:val="12"/>
        </w:rPr>
        <w:t xml:space="preserve">при производстве </w:t>
      </w:r>
      <w:bookmarkEnd w:id="54"/>
      <w:r>
        <w:rPr>
          <w:szCs w:val="12"/>
        </w:rPr>
        <w:t>работ по ГИС представлен в Таблице 12.</w:t>
      </w:r>
    </w:p>
    <w:p w14:paraId="27335652" w14:textId="0D6CF519" w:rsidR="00797758" w:rsidRDefault="00E41CD0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47664E99" w14:textId="2803761B" w:rsidR="00E41CD0" w:rsidRPr="00C56068" w:rsidRDefault="00E41CD0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предупреждению </w:t>
      </w:r>
      <w:r w:rsidR="002967F7">
        <w:rPr>
          <w:rFonts w:ascii="Arial" w:hAnsi="Arial" w:cs="Arial"/>
          <w:b/>
          <w:bCs/>
          <w:sz w:val="20"/>
          <w:szCs w:val="20"/>
          <w:lang w:eastAsia="ru-RU"/>
        </w:rPr>
        <w:t xml:space="preserve">аварий </w:t>
      </w:r>
      <w:r w:rsidR="003072A2">
        <w:rPr>
          <w:rFonts w:ascii="Arial" w:hAnsi="Arial" w:cs="Arial"/>
          <w:b/>
          <w:bCs/>
          <w:sz w:val="20"/>
          <w:szCs w:val="20"/>
          <w:lang w:eastAsia="ru-RU"/>
        </w:rPr>
        <w:t xml:space="preserve">при </w:t>
      </w:r>
      <w:r w:rsidR="002967F7">
        <w:rPr>
          <w:rFonts w:ascii="Arial" w:hAnsi="Arial" w:cs="Arial"/>
          <w:b/>
          <w:bCs/>
          <w:sz w:val="20"/>
          <w:szCs w:val="20"/>
          <w:lang w:eastAsia="ru-RU"/>
        </w:rPr>
        <w:t>производстве</w:t>
      </w:r>
      <w:r w:rsidR="003072A2">
        <w:rPr>
          <w:rFonts w:ascii="Arial" w:hAnsi="Arial" w:cs="Arial"/>
          <w:b/>
          <w:bCs/>
          <w:sz w:val="20"/>
          <w:szCs w:val="20"/>
          <w:lang w:eastAsia="ru-RU"/>
        </w:rPr>
        <w:t xml:space="preserve"> работ по</w:t>
      </w:r>
      <w:r w:rsidR="002967F7">
        <w:rPr>
          <w:rFonts w:ascii="Arial" w:hAnsi="Arial" w:cs="Arial"/>
          <w:b/>
          <w:bCs/>
          <w:sz w:val="20"/>
          <w:szCs w:val="20"/>
          <w:lang w:eastAsia="ru-RU"/>
        </w:rPr>
        <w:t xml:space="preserve"> ГИС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E41CD0" w:rsidRPr="00C56068" w14:paraId="323463CF" w14:textId="77777777" w:rsidTr="00EE649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AE20EE3" w14:textId="77777777" w:rsidR="00E41CD0" w:rsidRPr="00C56068" w:rsidRDefault="00E41C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61FA00" w14:textId="27D6C23A" w:rsidR="00E41CD0" w:rsidRPr="00C56068" w:rsidRDefault="00223C7D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C09C2F" w14:textId="77777777" w:rsidR="00E41CD0" w:rsidRPr="00C56068" w:rsidRDefault="00E41C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207A9A" w:rsidRPr="00C56068" w14:paraId="7CA22248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EE5C08A" w14:textId="74E5EB6E" w:rsidR="00207A9A" w:rsidRPr="00C56068" w:rsidRDefault="00207A9A" w:rsidP="00207A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F182B6C" w14:textId="07D2BDEB" w:rsidR="00207A9A" w:rsidRPr="002967F7" w:rsidRDefault="00DC41C4" w:rsidP="00C83CE0">
            <w:pPr>
              <w:spacing w:after="60"/>
              <w:jc w:val="both"/>
              <w:rPr>
                <w:sz w:val="20"/>
                <w:szCs w:val="20"/>
              </w:rPr>
            </w:pPr>
            <w:r w:rsidRPr="00DC41C4">
              <w:rPr>
                <w:sz w:val="20"/>
                <w:szCs w:val="20"/>
              </w:rPr>
              <w:t xml:space="preserve">Перед проведением исследований ствол скважины должен быть подготовлен, прошаблонирован в соответствии с Федеральными нормами и правилами в области </w:t>
            </w:r>
            <w:r>
              <w:rPr>
                <w:sz w:val="20"/>
                <w:szCs w:val="20"/>
              </w:rPr>
              <w:t>промышленной безопасности</w:t>
            </w:r>
            <w:r w:rsidR="00C83CE0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</w:t>
            </w:r>
            <w:r w:rsidR="00C83CE0" w:rsidRPr="00C83CE0">
              <w:rPr>
                <w:sz w:val="20"/>
                <w:szCs w:val="20"/>
              </w:rPr>
              <w:t>утвержденным приказом Ростехнадзора от 15.12.2020 №534 «Об утверждении федеральных норм и правил в области промышленной безопасности «Правила безопасности в нефтяной и газовой промышленности»</w:t>
            </w:r>
            <w:r w:rsidR="00C83CE0">
              <w:rPr>
                <w:sz w:val="20"/>
                <w:szCs w:val="20"/>
              </w:rPr>
              <w:t>,</w:t>
            </w:r>
            <w:r w:rsidRPr="00DC41C4">
              <w:rPr>
                <w:sz w:val="20"/>
                <w:szCs w:val="20"/>
              </w:rPr>
              <w:t xml:space="preserve"> приложени</w:t>
            </w:r>
            <w:r w:rsidR="00C83CE0">
              <w:rPr>
                <w:sz w:val="20"/>
                <w:szCs w:val="20"/>
              </w:rPr>
              <w:t>ем</w:t>
            </w:r>
            <w:r w:rsidRPr="00DC41C4">
              <w:rPr>
                <w:sz w:val="20"/>
                <w:szCs w:val="20"/>
              </w:rPr>
              <w:t xml:space="preserve"> А РД 153-39,0-072-01. Состояние </w:t>
            </w:r>
            <w:r>
              <w:rPr>
                <w:sz w:val="20"/>
                <w:szCs w:val="20"/>
              </w:rPr>
              <w:t xml:space="preserve">и готовность </w:t>
            </w:r>
            <w:r w:rsidRPr="00DC41C4">
              <w:rPr>
                <w:sz w:val="20"/>
                <w:szCs w:val="20"/>
              </w:rPr>
              <w:t>скважины должны быть подтвержде</w:t>
            </w:r>
            <w:r>
              <w:rPr>
                <w:sz w:val="20"/>
                <w:szCs w:val="20"/>
              </w:rPr>
              <w:t xml:space="preserve">ны актом на готовность скважины </w:t>
            </w:r>
            <w:r w:rsidRPr="00DC41C4">
              <w:rPr>
                <w:sz w:val="20"/>
                <w:szCs w:val="20"/>
              </w:rPr>
              <w:t>при проведении ГИС. Буровой инстру</w:t>
            </w:r>
            <w:r>
              <w:rPr>
                <w:sz w:val="20"/>
                <w:szCs w:val="20"/>
              </w:rPr>
              <w:t xml:space="preserve">мент должен быть точно промерен </w:t>
            </w:r>
            <w:r w:rsidRPr="00DC41C4">
              <w:rPr>
                <w:sz w:val="20"/>
                <w:szCs w:val="20"/>
              </w:rPr>
              <w:t xml:space="preserve">по порядку. Порядок промеренного </w:t>
            </w:r>
            <w:r>
              <w:rPr>
                <w:sz w:val="20"/>
                <w:szCs w:val="20"/>
              </w:rPr>
              <w:t xml:space="preserve">бурового инструмента при спуске </w:t>
            </w:r>
            <w:r w:rsidRPr="00DC41C4">
              <w:rPr>
                <w:sz w:val="20"/>
                <w:szCs w:val="20"/>
              </w:rPr>
              <w:t xml:space="preserve">должен строго соблюдаться. Данные </w:t>
            </w:r>
            <w:r>
              <w:rPr>
                <w:sz w:val="20"/>
                <w:szCs w:val="20"/>
              </w:rPr>
              <w:t xml:space="preserve">по промеру бурового инструмента </w:t>
            </w:r>
            <w:r w:rsidRPr="00DC41C4">
              <w:rPr>
                <w:sz w:val="20"/>
                <w:szCs w:val="20"/>
              </w:rPr>
              <w:t>предоставляются начальнику па</w:t>
            </w:r>
            <w:r>
              <w:rPr>
                <w:sz w:val="20"/>
                <w:szCs w:val="20"/>
              </w:rPr>
              <w:t>ртии</w:t>
            </w:r>
            <w:r w:rsidR="0008207E">
              <w:rPr>
                <w:sz w:val="20"/>
                <w:szCs w:val="20"/>
              </w:rPr>
              <w:t xml:space="preserve"> ГИС</w:t>
            </w:r>
            <w:r>
              <w:rPr>
                <w:sz w:val="20"/>
                <w:szCs w:val="20"/>
              </w:rPr>
              <w:t xml:space="preserve"> перед проведением работ за </w:t>
            </w:r>
            <w:r w:rsidRPr="00DC41C4">
              <w:rPr>
                <w:sz w:val="20"/>
                <w:szCs w:val="20"/>
              </w:rPr>
              <w:t>подписью ответственного представителя Заказчика (</w:t>
            </w:r>
            <w:r w:rsidR="0008207E">
              <w:rPr>
                <w:sz w:val="20"/>
                <w:szCs w:val="20"/>
              </w:rPr>
              <w:t xml:space="preserve">бурового </w:t>
            </w:r>
            <w:r w:rsidRPr="00DC41C4">
              <w:rPr>
                <w:sz w:val="20"/>
                <w:szCs w:val="20"/>
              </w:rPr>
              <w:t>супервайзера). Мостки должны быть очищены от бурового оборудования, инвентаря, промывочной жидкости, снега, льда и т.п., и при необходимости посыпаны песком; сходни приемных мостков должны иметь ребристую поверхность и поперечные рейки, предотвращающие скольжение обслуживающего персонала. К устью скважины с помощью гибкого шланга должна быть подведена техническая вода (горячая вода или пар при работе в условиях отрицательных температур).</w:t>
            </w:r>
          </w:p>
        </w:tc>
        <w:tc>
          <w:tcPr>
            <w:tcW w:w="2296" w:type="dxa"/>
          </w:tcPr>
          <w:p w14:paraId="28ED49FB" w14:textId="77777777" w:rsidR="0008207E" w:rsidRDefault="0008207E" w:rsidP="0008207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3BEB3D" w14:textId="77777777" w:rsidR="0008207E" w:rsidRPr="00D25EF3" w:rsidRDefault="0008207E" w:rsidP="0008207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8BAE15" w14:textId="3FBC60D2" w:rsidR="00207A9A" w:rsidRPr="00C56068" w:rsidRDefault="0008207E" w:rsidP="0008207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C41C4" w:rsidRPr="00C56068" w14:paraId="4B191B2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624F7D0" w14:textId="352EC7D5" w:rsidR="00DC41C4" w:rsidRDefault="00DC41C4" w:rsidP="00DC41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0343D755" w14:textId="09E8DE69" w:rsidR="00DC41C4" w:rsidRPr="002967F7" w:rsidRDefault="00DC41C4" w:rsidP="00DC41C4">
            <w:pPr>
              <w:spacing w:after="60"/>
              <w:jc w:val="both"/>
              <w:rPr>
                <w:sz w:val="20"/>
              </w:rPr>
            </w:pPr>
            <w:r w:rsidRPr="002967F7">
              <w:rPr>
                <w:sz w:val="20"/>
              </w:rPr>
              <w:t xml:space="preserve">ГИС в открытом стволе производятся, </w:t>
            </w:r>
            <w:r w:rsidRPr="008A4D8E">
              <w:rPr>
                <w:sz w:val="20"/>
              </w:rPr>
              <w:t xml:space="preserve">в особо сложных случаях, по согласованию с </w:t>
            </w:r>
            <w:r>
              <w:rPr>
                <w:sz w:val="20"/>
              </w:rPr>
              <w:t>Заказчиком</w:t>
            </w:r>
            <w:r w:rsidRPr="008A4D8E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в соответствии с </w:t>
            </w:r>
            <w:r w:rsidRPr="008A4D8E">
              <w:rPr>
                <w:sz w:val="20"/>
              </w:rPr>
              <w:t>п. 6.3.6.3 РД 153-39.0-072-01</w:t>
            </w:r>
            <w:r w:rsidRPr="002967F7">
              <w:rPr>
                <w:sz w:val="20"/>
              </w:rPr>
              <w:t>, через воронку (колонну бурильных труб). Исследования непосредственно в открытом стволе производится только в отдельных скважинах, на которых предус</w:t>
            </w:r>
            <w:r>
              <w:rPr>
                <w:sz w:val="20"/>
              </w:rPr>
              <w:t>мотрен расширенный комплекс ГИС</w:t>
            </w:r>
          </w:p>
        </w:tc>
        <w:tc>
          <w:tcPr>
            <w:tcW w:w="2296" w:type="dxa"/>
          </w:tcPr>
          <w:p w14:paraId="45A91266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0233AC00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35A206B" w14:textId="77777777" w:rsidR="00DC41C4" w:rsidRPr="00D25EF3" w:rsidRDefault="00DC41C4" w:rsidP="00DC4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A89997" w14:textId="039A66FE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C41C4" w14:paraId="1D7F091F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30A2F5F" w14:textId="5EB4FC49" w:rsidR="00DC41C4" w:rsidRDefault="00DC41C4" w:rsidP="00DC41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8C83C3B" w14:textId="1BDAD703" w:rsidR="00DC41C4" w:rsidRPr="00B072E2" w:rsidRDefault="00DC41C4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</w:t>
            </w:r>
            <w:r w:rsidR="00A9589A">
              <w:rPr>
                <w:sz w:val="20"/>
              </w:rPr>
              <w:t>щено</w:t>
            </w:r>
            <w:r w:rsidRPr="002967F7">
              <w:rPr>
                <w:sz w:val="20"/>
              </w:rPr>
              <w:t xml:space="preserve"> проведение </w:t>
            </w:r>
            <w:r>
              <w:rPr>
                <w:sz w:val="20"/>
              </w:rPr>
              <w:t>ГИС</w:t>
            </w:r>
            <w:r w:rsidRPr="002967F7">
              <w:rPr>
                <w:sz w:val="20"/>
              </w:rPr>
              <w:t xml:space="preserve"> при неисправном спускоподъемном оборудовании </w:t>
            </w:r>
            <w:r>
              <w:rPr>
                <w:sz w:val="20"/>
              </w:rPr>
              <w:t>БУ или каротажной станции</w:t>
            </w:r>
            <w:r w:rsidR="00F32F70">
              <w:rPr>
                <w:sz w:val="20"/>
              </w:rPr>
              <w:t>.</w:t>
            </w:r>
            <w:r w:rsidR="00A9589A" w:rsidRPr="002967F7">
              <w:rPr>
                <w:sz w:val="20"/>
              </w:rPr>
              <w:t xml:space="preserve"> Запре</w:t>
            </w:r>
            <w:r w:rsidR="00A9589A">
              <w:rPr>
                <w:sz w:val="20"/>
              </w:rPr>
              <w:t>щ</w:t>
            </w:r>
            <w:r w:rsidR="00F32F70">
              <w:rPr>
                <w:sz w:val="20"/>
              </w:rPr>
              <w:t>ено</w:t>
            </w:r>
            <w:r w:rsidR="00A9589A" w:rsidRPr="002967F7">
              <w:rPr>
                <w:sz w:val="20"/>
              </w:rPr>
              <w:t xml:space="preserve"> проведение геофизических работ без контроля натяжения кабеля</w:t>
            </w:r>
            <w:r w:rsidR="00A9589A">
              <w:rPr>
                <w:sz w:val="20"/>
              </w:rPr>
              <w:t>. Запрещ</w:t>
            </w:r>
            <w:r w:rsidR="00F32F70">
              <w:rPr>
                <w:sz w:val="20"/>
              </w:rPr>
              <w:t>ено</w:t>
            </w:r>
            <w:r w:rsidR="00A9589A">
              <w:rPr>
                <w:sz w:val="20"/>
              </w:rPr>
              <w:t xml:space="preserve"> начинать работы ГИС на кабеле без наличия на объекте проведения работ оборудования и инструмент для ликвидации прихвата приборов ГИС методом «челночения»</w:t>
            </w:r>
          </w:p>
        </w:tc>
        <w:tc>
          <w:tcPr>
            <w:tcW w:w="2296" w:type="dxa"/>
          </w:tcPr>
          <w:p w14:paraId="3D7B296A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38F0AA0A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B81602" w14:textId="77777777" w:rsidR="00DC41C4" w:rsidRPr="00D25EF3" w:rsidRDefault="00DC41C4" w:rsidP="00DC4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641985E" w14:textId="4830EC12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C41C4" w14:paraId="31D119AA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8221A4A" w14:textId="603F686A" w:rsidR="00DC41C4" w:rsidRDefault="00DC41C4" w:rsidP="00DC41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1F572E46" w14:textId="109987AE" w:rsidR="00DC41C4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проведении ГИС на кабеле в скважинах интервалы с наивысшим риском зарезки кабеля должны перекрываться бурильным инструментом с воронкой</w:t>
            </w:r>
          </w:p>
        </w:tc>
        <w:tc>
          <w:tcPr>
            <w:tcW w:w="2296" w:type="dxa"/>
          </w:tcPr>
          <w:p w14:paraId="420D7CB1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1A757BBA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1857DA" w14:textId="77777777" w:rsidR="00DC41C4" w:rsidRPr="00D25EF3" w:rsidRDefault="00DC41C4" w:rsidP="00DC4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96FF68" w14:textId="48EF1266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41408D8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83874B8" w14:textId="0428E49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58E2B2C6" w14:textId="7A6163C2" w:rsidR="00F32F70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Планирование работ с проведением ГИС на кабеле должно проводиться с учетом минимизации количества отдельных рейсов, с целью предотвращения образования желоба и дальнейшего зарезки кабеля.</w:t>
            </w:r>
          </w:p>
        </w:tc>
        <w:tc>
          <w:tcPr>
            <w:tcW w:w="2296" w:type="dxa"/>
          </w:tcPr>
          <w:p w14:paraId="111733B5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7B1F16B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F14068" w14:textId="72B7047A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49387D9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B1BAFCE" w14:textId="3577433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103437E6" w14:textId="2BCCAFE5" w:rsidR="00F32F70" w:rsidRDefault="00F32F70" w:rsidP="00F32F70">
            <w:pPr>
              <w:spacing w:after="60"/>
              <w:jc w:val="both"/>
              <w:rPr>
                <w:sz w:val="20"/>
              </w:rPr>
            </w:pPr>
            <w:r w:rsidRPr="00AA417E">
              <w:rPr>
                <w:sz w:val="20"/>
              </w:rPr>
              <w:t>В планах работ на производство ГИС на бурильных трубах, прописывать нагрузки на геофизическое оборудование. Не допускать превышения данных нагрузок при производстве работ.</w:t>
            </w:r>
          </w:p>
        </w:tc>
        <w:tc>
          <w:tcPr>
            <w:tcW w:w="2296" w:type="dxa"/>
          </w:tcPr>
          <w:p w14:paraId="61844F31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2BDEE3BE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0D3BACE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11FA9" w14:textId="75B22EF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D1C8D33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598036C1" w14:textId="4790582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26C162C1" w14:textId="0E6A6F69" w:rsidR="00F32F70" w:rsidRDefault="00F32F70" w:rsidP="00F32F70">
            <w:pPr>
              <w:spacing w:after="60"/>
              <w:jc w:val="both"/>
              <w:rPr>
                <w:sz w:val="20"/>
              </w:rPr>
            </w:pPr>
            <w:r w:rsidRPr="00AA417E">
              <w:rPr>
                <w:sz w:val="20"/>
              </w:rPr>
              <w:t>Перед ГИС на бурильных трубах, производить обязательный инструктаж исполнителям работ, с участием представителя геофизической партии, с обозначением рисков, допустимых нагрузок на геофизическое оборудование и действий при нештатных ситуациях.</w:t>
            </w:r>
          </w:p>
        </w:tc>
        <w:tc>
          <w:tcPr>
            <w:tcW w:w="2296" w:type="dxa"/>
          </w:tcPr>
          <w:p w14:paraId="4B1C4289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163163EE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D352FC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F65B61" w14:textId="69239038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385CDA6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46191B46" w14:textId="10FAAB41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8</w:t>
            </w:r>
          </w:p>
        </w:tc>
        <w:tc>
          <w:tcPr>
            <w:tcW w:w="6568" w:type="dxa"/>
          </w:tcPr>
          <w:p w14:paraId="4C381436" w14:textId="7B010546" w:rsidR="00F32F70" w:rsidRDefault="00F32F70" w:rsidP="00F32F70">
            <w:pPr>
              <w:spacing w:after="60"/>
              <w:jc w:val="both"/>
              <w:rPr>
                <w:sz w:val="20"/>
              </w:rPr>
            </w:pPr>
            <w:r w:rsidRPr="00AA417E">
              <w:rPr>
                <w:sz w:val="20"/>
              </w:rPr>
              <w:t>На постоянной основе обеспечивать дежурство ИТР и пред</w:t>
            </w:r>
            <w:r>
              <w:rPr>
                <w:sz w:val="20"/>
              </w:rPr>
              <w:t>ставителей геофизической партии</w:t>
            </w:r>
            <w:r w:rsidRPr="00AA417E">
              <w:rPr>
                <w:sz w:val="20"/>
              </w:rPr>
              <w:t xml:space="preserve"> непосредственно на роторной площадке во время СПО геофизического оборудования на бурильных трубах в открытом стволе скважины.</w:t>
            </w:r>
          </w:p>
        </w:tc>
        <w:tc>
          <w:tcPr>
            <w:tcW w:w="2296" w:type="dxa"/>
          </w:tcPr>
          <w:p w14:paraId="0AEA8EE6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378D6E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D97BD1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6C35E8" w14:textId="0B6FCC3B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E92277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42B3B08" w14:textId="07F4B13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98462A5" w14:textId="65BEA52E" w:rsidR="00F32F70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проведении ГИС на трубах необходимо п</w:t>
            </w:r>
            <w:r w:rsidRPr="00F2552A">
              <w:rPr>
                <w:sz w:val="20"/>
              </w:rPr>
              <w:t>риме</w:t>
            </w:r>
            <w:r>
              <w:rPr>
                <w:sz w:val="20"/>
              </w:rPr>
              <w:t xml:space="preserve">ть в компоновке каротажа </w:t>
            </w:r>
            <w:r w:rsidRPr="00F2552A">
              <w:rPr>
                <w:sz w:val="20"/>
              </w:rPr>
              <w:t>устройства для обеспечения свободного вращения колонны бурильных труб</w:t>
            </w:r>
            <w:r>
              <w:rPr>
                <w:sz w:val="20"/>
              </w:rPr>
              <w:t>,</w:t>
            </w:r>
            <w:r w:rsidRPr="00F2552A">
              <w:rPr>
                <w:sz w:val="20"/>
              </w:rPr>
              <w:t xml:space="preserve"> при невращающихся (прихваченных) контейнерах с приборами каротажа, например, «Головку свободного вращения».</w:t>
            </w:r>
          </w:p>
        </w:tc>
        <w:tc>
          <w:tcPr>
            <w:tcW w:w="2296" w:type="dxa"/>
          </w:tcPr>
          <w:p w14:paraId="14B4CEA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1C6CF637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C92B62" w14:textId="1B2E6C3B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229C2F94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2A67EFC" w14:textId="6684AF31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23AA9572" w14:textId="1A6516DA" w:rsidR="00F32F70" w:rsidRPr="002967F7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спуске воронки на буровом</w:t>
            </w:r>
            <w:r w:rsidRPr="002967F7">
              <w:rPr>
                <w:sz w:val="20"/>
              </w:rPr>
              <w:t xml:space="preserve"> инструменте для проведения ГИС проводить шаблонировку воронки, бурильных труб и других элементов бурильной колонны шаблонами, обеспечивающими прохождение геофизических приборов, зондов, торпед и т.д.</w:t>
            </w:r>
          </w:p>
          <w:p w14:paraId="6862453A" w14:textId="3F840EE9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Из компоновок исключить переводники и другие элементы с внутренним диаметром менее внут</w:t>
            </w:r>
            <w:r>
              <w:rPr>
                <w:sz w:val="20"/>
              </w:rPr>
              <w:t>реннего диаметра бурильных труб</w:t>
            </w:r>
          </w:p>
        </w:tc>
        <w:tc>
          <w:tcPr>
            <w:tcW w:w="2296" w:type="dxa"/>
          </w:tcPr>
          <w:p w14:paraId="38EF2A4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4A35E997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4F331B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06A2B1" w14:textId="26683FD8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352901E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07676EF" w14:textId="0B41E430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7BBD6406" w14:textId="14FFCCF8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производстве ГИС принять меры по недопущению касания каротажного кабеля о</w:t>
            </w:r>
            <w:r>
              <w:rPr>
                <w:sz w:val="20"/>
              </w:rPr>
              <w:t xml:space="preserve"> муфту  бурильного  инструмента. Касание </w:t>
            </w:r>
            <w:r w:rsidRPr="002967F7">
              <w:rPr>
                <w:sz w:val="20"/>
              </w:rPr>
              <w:t>каротажного кабеля о</w:t>
            </w:r>
            <w:r>
              <w:rPr>
                <w:sz w:val="20"/>
              </w:rPr>
              <w:t xml:space="preserve"> муфту  бурильного  инструмента определяется визуально ответственным лицом за проведение работ по ГИС</w:t>
            </w:r>
          </w:p>
        </w:tc>
        <w:tc>
          <w:tcPr>
            <w:tcW w:w="2296" w:type="dxa"/>
          </w:tcPr>
          <w:p w14:paraId="50D6A69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5C20263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E282C2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BB329AD" w14:textId="22BF0A72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6E881EC1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35659B76" w14:textId="05F2A85F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1609DBFB" w14:textId="0B987056" w:rsidR="00F32F70" w:rsidRPr="002967F7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непрохождении геофизических приборов в скважину во время их спуска, в случае появления затяжек во время их подъема при производстве геофизических работ - работы прекратить, ствол скважины проработать КНБК</w:t>
            </w:r>
          </w:p>
        </w:tc>
        <w:tc>
          <w:tcPr>
            <w:tcW w:w="2296" w:type="dxa"/>
          </w:tcPr>
          <w:p w14:paraId="25C37327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6256D7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4E56750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48E50F" w14:textId="1FB9564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0AB7F9C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31CD262D" w14:textId="79DBC2CD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263E57A7" w14:textId="7ECD299B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В случае </w:t>
            </w:r>
            <w:r>
              <w:rPr>
                <w:sz w:val="20"/>
              </w:rPr>
              <w:t>непрохождения мест затяжек при подъеме</w:t>
            </w:r>
            <w:r w:rsidRPr="002967F7">
              <w:rPr>
                <w:sz w:val="20"/>
              </w:rPr>
              <w:t xml:space="preserve"> или прихвата прибора дальнейшие работы производить по плану работ, утверждённому  Подрядчиком </w:t>
            </w:r>
            <w:r>
              <w:rPr>
                <w:sz w:val="20"/>
              </w:rPr>
              <w:t>по ГИС</w:t>
            </w:r>
            <w:r w:rsidRPr="002967F7">
              <w:rPr>
                <w:sz w:val="20"/>
              </w:rPr>
              <w:t xml:space="preserve"> и согласованному с </w:t>
            </w:r>
            <w:r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79A2BF06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73874376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33F07E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B56A33" w14:textId="0E9DD78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DFCB0E3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C9CBA41" w14:textId="1FC21852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23A25C08" w14:textId="55857939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В открытом стволе скважины не оставлять геофизические приборы без </w:t>
            </w:r>
            <w:r>
              <w:rPr>
                <w:sz w:val="20"/>
              </w:rPr>
              <w:t xml:space="preserve">движения более 5 мин. </w:t>
            </w:r>
            <w:r w:rsidRPr="00551E70">
              <w:rPr>
                <w:sz w:val="20"/>
              </w:rPr>
              <w:t xml:space="preserve">Иное значение допустимого времени стоянки определяется техническим состоянием ствола скважины и заблаговременно устанавливается соглашением между </w:t>
            </w:r>
            <w:r>
              <w:rPr>
                <w:sz w:val="20"/>
              </w:rPr>
              <w:t>Подрядчиком по ГИС</w:t>
            </w:r>
            <w:r w:rsidRPr="00551E70">
              <w:rPr>
                <w:sz w:val="20"/>
              </w:rPr>
              <w:t xml:space="preserve"> и </w:t>
            </w:r>
            <w:r>
              <w:rPr>
                <w:sz w:val="20"/>
              </w:rPr>
              <w:t>Заказчиком</w:t>
            </w:r>
            <w:r w:rsidRPr="00551E70">
              <w:rPr>
                <w:sz w:val="20"/>
              </w:rPr>
              <w:t xml:space="preserve"> п.28.6.3. РД 153-39.0-072-01</w:t>
            </w:r>
          </w:p>
        </w:tc>
        <w:tc>
          <w:tcPr>
            <w:tcW w:w="2296" w:type="dxa"/>
          </w:tcPr>
          <w:p w14:paraId="766A3423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35F0E29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AF270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B161AB" w14:textId="6A78A26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078DE52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5F107A1" w14:textId="742BC2C0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5ABE6901" w14:textId="3B99C26F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После каждого подъема прибора произвести расхаживание бурильного инструмента на длину свечи. При длительности записи геофизических приборов (более 3-х</w:t>
            </w:r>
            <w:r>
              <w:rPr>
                <w:sz w:val="20"/>
              </w:rPr>
              <w:t xml:space="preserve"> </w:t>
            </w:r>
            <w:r w:rsidRPr="002967F7">
              <w:rPr>
                <w:sz w:val="20"/>
              </w:rPr>
              <w:t>ч</w:t>
            </w:r>
            <w:r>
              <w:rPr>
                <w:sz w:val="20"/>
              </w:rPr>
              <w:t>асов</w:t>
            </w:r>
            <w:r w:rsidRPr="002967F7">
              <w:rPr>
                <w:sz w:val="20"/>
              </w:rPr>
              <w:t>) производить периодический проворот бурильного инструмента (</w:t>
            </w:r>
            <w:r w:rsidRPr="00DC41C4">
              <w:rPr>
                <w:sz w:val="20"/>
              </w:rPr>
              <w:t>в соответствии</w:t>
            </w:r>
            <w:r>
              <w:rPr>
                <w:sz w:val="20"/>
              </w:rPr>
              <w:t xml:space="preserve"> с утвержденным планом работ ГИ</w:t>
            </w:r>
            <w:r w:rsidRPr="00DC41C4">
              <w:rPr>
                <w:sz w:val="20"/>
              </w:rPr>
              <w:t>С и по согла</w:t>
            </w:r>
            <w:r>
              <w:rPr>
                <w:sz w:val="20"/>
              </w:rPr>
              <w:t>сованию с начальником партии ГИ</w:t>
            </w:r>
            <w:r w:rsidRPr="00DC41C4">
              <w:rPr>
                <w:sz w:val="20"/>
              </w:rPr>
              <w:t>С</w:t>
            </w:r>
            <w:r w:rsidRPr="002967F7">
              <w:rPr>
                <w:sz w:val="20"/>
              </w:rPr>
              <w:t xml:space="preserve">). При этом принять все необходимые меры безопасности, предупреждающие травмирование </w:t>
            </w:r>
            <w:r>
              <w:rPr>
                <w:sz w:val="20"/>
              </w:rPr>
              <w:t>персонала верхним блок-балансом</w:t>
            </w:r>
          </w:p>
        </w:tc>
        <w:tc>
          <w:tcPr>
            <w:tcW w:w="2296" w:type="dxa"/>
          </w:tcPr>
          <w:p w14:paraId="0A3D1DC9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5AC5AD2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02509FA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CF2A12" w14:textId="47FC6D9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96EBF4D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40C59E1" w14:textId="4DDB2C19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568" w:type="dxa"/>
          </w:tcPr>
          <w:p w14:paraId="68E0B7D2" w14:textId="2155DAD8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длительности комплекса геофизических работ более 48 часов исследования прекратить. Промыть скважину в течение 1,5 циклов, допустить воро</w:t>
            </w:r>
            <w:r>
              <w:rPr>
                <w:sz w:val="20"/>
              </w:rPr>
              <w:t xml:space="preserve">нку до забоя, промыть скважину </w:t>
            </w:r>
            <w:r w:rsidRPr="002967F7">
              <w:rPr>
                <w:sz w:val="20"/>
              </w:rPr>
              <w:t xml:space="preserve">в течение двух циклов с производительностью не менее 32 л/с, затем поднять воронку до глубины её установки под </w:t>
            </w:r>
            <w:r>
              <w:rPr>
                <w:sz w:val="20"/>
              </w:rPr>
              <w:t>обсадную колонну</w:t>
            </w:r>
            <w:r w:rsidRPr="002967F7">
              <w:rPr>
                <w:sz w:val="20"/>
              </w:rPr>
              <w:t xml:space="preserve"> и продолжить каротаж. Производить расхаживание и проворот бурильного инструмента через каждые 10 мин, во время смены приборов. Следить за уровнем раствора в</w:t>
            </w:r>
            <w:r>
              <w:rPr>
                <w:sz w:val="20"/>
              </w:rPr>
              <w:t xml:space="preserve"> скважине</w:t>
            </w:r>
          </w:p>
        </w:tc>
        <w:tc>
          <w:tcPr>
            <w:tcW w:w="2296" w:type="dxa"/>
          </w:tcPr>
          <w:p w14:paraId="669C0B59" w14:textId="2595399F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6C3073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F8DE24" w14:textId="508B5A75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68F51EAB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0440F84" w14:textId="6C3787BB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568" w:type="dxa"/>
          </w:tcPr>
          <w:p w14:paraId="2E1417F1" w14:textId="21754E4C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551E70">
              <w:rPr>
                <w:sz w:val="20"/>
              </w:rPr>
              <w:t>В особо сложных случаях</w:t>
            </w:r>
            <w:r>
              <w:rPr>
                <w:sz w:val="20"/>
              </w:rPr>
              <w:t xml:space="preserve"> при</w:t>
            </w:r>
            <w:r w:rsidRPr="002967F7">
              <w:rPr>
                <w:sz w:val="20"/>
              </w:rPr>
              <w:t xml:space="preserve"> недохождени</w:t>
            </w:r>
            <w:r>
              <w:rPr>
                <w:sz w:val="20"/>
              </w:rPr>
              <w:t>и</w:t>
            </w:r>
            <w:r w:rsidRPr="002967F7">
              <w:rPr>
                <w:sz w:val="20"/>
              </w:rPr>
              <w:t xml:space="preserve"> геофизических приборов до проектного забоя при ГИС на каротажном кабеле, </w:t>
            </w:r>
            <w:r>
              <w:rPr>
                <w:sz w:val="20"/>
              </w:rPr>
              <w:t xml:space="preserve">по согласованию с Заказчиком </w:t>
            </w:r>
            <w:r w:rsidRPr="002967F7">
              <w:rPr>
                <w:sz w:val="20"/>
              </w:rPr>
              <w:t>доставку приборов произвести через бурильный инструмент, с перекрытием интервала непрохождения, либо произвести ГИС на жёстком кабеле, либо на бурильном инструменте. Перед проведением окончательного каротажа на трубах в обязательном порядке провести контрольную шаблонировку ствола скважины компоновкой последнего долбления, мест</w:t>
            </w:r>
            <w:r>
              <w:rPr>
                <w:sz w:val="20"/>
              </w:rPr>
              <w:t>а посадок и затяжек прорабатать</w:t>
            </w:r>
          </w:p>
        </w:tc>
        <w:tc>
          <w:tcPr>
            <w:tcW w:w="2296" w:type="dxa"/>
          </w:tcPr>
          <w:p w14:paraId="09A317AD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CFFB53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5E970D3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E73BFC" w14:textId="779A280A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65E365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F05A661" w14:textId="295F0A2B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18</w:t>
            </w:r>
          </w:p>
        </w:tc>
        <w:tc>
          <w:tcPr>
            <w:tcW w:w="6568" w:type="dxa"/>
          </w:tcPr>
          <w:p w14:paraId="46CCCD2D" w14:textId="7538F588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производстве ГИС на трубах необходимо выполнять профилактические мероприятия при производстве СПО, промежуточные промывки при спуске и периодические промывки над забоем, недопущение остановки бурильной колонны в открытом стволе без движения более 5 мин, периодические расхаживания</w:t>
            </w:r>
            <w:r>
              <w:rPr>
                <w:sz w:val="20"/>
              </w:rPr>
              <w:t xml:space="preserve"> и т.п.</w:t>
            </w:r>
          </w:p>
        </w:tc>
        <w:tc>
          <w:tcPr>
            <w:tcW w:w="2296" w:type="dxa"/>
          </w:tcPr>
          <w:p w14:paraId="2CE55884" w14:textId="72732DC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B05D3F" w14:textId="4C904D36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32789C6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944AC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39E80D97" w14:textId="3CF86D70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</w:tc>
      </w:tr>
      <w:tr w:rsidR="00F32F70" w14:paraId="6634B066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7171CF0" w14:textId="3E15E990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7CBDFFCC" w14:textId="73DA707A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Аварийные работы по освобождению прихваченного бурильного инструмента и обсадных колонн с применением взрывчатых материалов (детонирующих шнуров, торпед и</w:t>
            </w:r>
            <w:r>
              <w:rPr>
                <w:sz w:val="20"/>
              </w:rPr>
              <w:t xml:space="preserve"> </w:t>
            </w:r>
            <w:r w:rsidRPr="002967F7">
              <w:rPr>
                <w:sz w:val="20"/>
              </w:rPr>
              <w:t xml:space="preserve">т.п.) должны проводиться по специальному плану работ, разработанному и утвержденному совместно </w:t>
            </w:r>
            <w:r>
              <w:rPr>
                <w:sz w:val="20"/>
              </w:rPr>
              <w:t>с Подрядчиком по бурению</w:t>
            </w:r>
            <w:r w:rsidRPr="002967F7">
              <w:rPr>
                <w:sz w:val="20"/>
              </w:rPr>
              <w:t xml:space="preserve"> и </w:t>
            </w:r>
            <w:r>
              <w:rPr>
                <w:sz w:val="20"/>
              </w:rPr>
              <w:t>Подрядчиком по аварийной корзине</w:t>
            </w:r>
          </w:p>
        </w:tc>
        <w:tc>
          <w:tcPr>
            <w:tcW w:w="2296" w:type="dxa"/>
          </w:tcPr>
          <w:p w14:paraId="329D432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B2005C" w14:textId="0B26F32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704B2284" w14:textId="247C7164" w:rsidR="00F32F70" w:rsidRDefault="00F32F70" w:rsidP="00F32F70">
            <w:pPr>
              <w:jc w:val="both"/>
              <w:rPr>
                <w:sz w:val="20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5516D9E0" w14:textId="12D37F3F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Заказчик</w:t>
            </w:r>
          </w:p>
          <w:p w14:paraId="21C49C72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0B226F" w14:textId="0EB27EC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0F20141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7D16F41" w14:textId="69AE2043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08A5B389" w14:textId="6454AA87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Перед спуском в скважину нестандартного аварийного инструмента должен быть подготовлен эскиз этого инструмента с указанием необходимых размеров и его местоположение в компоновке бурильной колонны </w:t>
            </w:r>
            <w:r>
              <w:rPr>
                <w:sz w:val="20"/>
              </w:rPr>
              <w:t>должно быть точно зафиксировано</w:t>
            </w:r>
          </w:p>
        </w:tc>
        <w:tc>
          <w:tcPr>
            <w:tcW w:w="2296" w:type="dxa"/>
          </w:tcPr>
          <w:p w14:paraId="0CE1A304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3799BC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3B118D80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2B6E36ED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E5349B" w14:textId="3E3DEA41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0D6336F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2BB335E" w14:textId="58189A35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02AE6A07" w14:textId="7F1D7723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обрыве каротажного кабеля, работы по извлечению его из скважины проводить с учетом того, что «голова» оборванного кабеля в колоннах находится не ниже 50</w:t>
            </w:r>
            <w:r>
              <w:rPr>
                <w:sz w:val="20"/>
              </w:rPr>
              <w:t xml:space="preserve"> м от места обрыва, а в не</w:t>
            </w:r>
            <w:r w:rsidRPr="002967F7">
              <w:rPr>
                <w:sz w:val="20"/>
              </w:rPr>
              <w:t>обсаженных скважинах - практически в месте обрыва. Ловильный инструмент для кабеля (ёрш) долже</w:t>
            </w:r>
            <w:r>
              <w:rPr>
                <w:sz w:val="20"/>
              </w:rPr>
              <w:t>н быть оборудован ограничителем</w:t>
            </w:r>
          </w:p>
        </w:tc>
        <w:tc>
          <w:tcPr>
            <w:tcW w:w="2296" w:type="dxa"/>
          </w:tcPr>
          <w:p w14:paraId="708EF674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791B0C2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B36DC9D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32BA6095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264FF4" w14:textId="3317FD2F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53CA0E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52CB6B6" w14:textId="42E0C45C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4F6A48F8" w14:textId="7F18D17F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Наружный диаметр корпуса торпеды должен составлять 0,63 диаметра минимального прохода сечения в э</w:t>
            </w:r>
            <w:r>
              <w:rPr>
                <w:sz w:val="20"/>
              </w:rPr>
              <w:t>лементах бурильного инструмента</w:t>
            </w:r>
          </w:p>
        </w:tc>
        <w:tc>
          <w:tcPr>
            <w:tcW w:w="2296" w:type="dxa"/>
          </w:tcPr>
          <w:p w14:paraId="134D9EE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23D64CBA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6F4A4D9D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7E3ED1" w14:textId="10907C45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8F23E1A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40244391" w14:textId="43D9E6D9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568" w:type="dxa"/>
          </w:tcPr>
          <w:p w14:paraId="4A40F614" w14:textId="403A9902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Перед спуском торпеды колона должна быть прошаблонирована. Диаметр шаблона должен быть на </w:t>
            </w:r>
            <w:smartTag w:uri="urn:schemas-microsoft-com:office:smarttags" w:element="metricconverter">
              <w:smartTagPr>
                <w:attr w:name="ProductID" w:val="10 мм"/>
              </w:smartTagPr>
              <w:r w:rsidRPr="002967F7">
                <w:rPr>
                  <w:sz w:val="20"/>
                </w:rPr>
                <w:t>10 мм</w:t>
              </w:r>
            </w:smartTag>
            <w:r w:rsidRPr="002967F7">
              <w:rPr>
                <w:sz w:val="20"/>
              </w:rPr>
              <w:t xml:space="preserve"> больше диаметра корпуса торпеды. Груз торпеды должен быть из легко</w:t>
            </w:r>
            <w:r>
              <w:rPr>
                <w:sz w:val="20"/>
              </w:rPr>
              <w:t xml:space="preserve"> разбуриваемого металла (чугун)</w:t>
            </w:r>
          </w:p>
        </w:tc>
        <w:tc>
          <w:tcPr>
            <w:tcW w:w="2296" w:type="dxa"/>
          </w:tcPr>
          <w:p w14:paraId="7C9BEC1A" w14:textId="533995BB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04BD942A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77E9C65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92D4664" w14:textId="5E6A71C2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FD4A89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A0163DC" w14:textId="1979DC1D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568" w:type="dxa"/>
          </w:tcPr>
          <w:p w14:paraId="4260A984" w14:textId="3B0E7524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Соединение геофизических и других приборов (инструментов), спускаемых на каротажном кабеле, с кабелем должно быть только посредством стандартной головки с резьбовым соединением, предусматривающей ослабление в заделке кабеля для возможности вырыва каб</w:t>
            </w:r>
            <w:r>
              <w:rPr>
                <w:sz w:val="20"/>
              </w:rPr>
              <w:t>еля с головки в случае прихвата</w:t>
            </w:r>
          </w:p>
        </w:tc>
        <w:tc>
          <w:tcPr>
            <w:tcW w:w="2296" w:type="dxa"/>
          </w:tcPr>
          <w:p w14:paraId="74115F4B" w14:textId="3BAD477C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DAA7C99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1540872" w14:textId="707ADDD5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5DFB336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12F1372D" w14:textId="72FE10BC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568" w:type="dxa"/>
          </w:tcPr>
          <w:p w14:paraId="4ADE7943" w14:textId="0A9EA1D5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Перед проведением окончательного каротажа глубину спуска воронки со</w:t>
            </w:r>
            <w:r>
              <w:rPr>
                <w:sz w:val="20"/>
              </w:rPr>
              <w:t>гласовать с УТиИБ</w:t>
            </w:r>
            <w:r w:rsidRPr="002967F7">
              <w:rPr>
                <w:sz w:val="20"/>
              </w:rPr>
              <w:t xml:space="preserve"> и </w:t>
            </w:r>
            <w:r w:rsidRPr="00390A2E">
              <w:rPr>
                <w:sz w:val="20"/>
              </w:rPr>
              <w:t>ОГСБС. Интервалы</w:t>
            </w:r>
            <w:r w:rsidRPr="002967F7">
              <w:rPr>
                <w:sz w:val="20"/>
              </w:rPr>
              <w:t xml:space="preserve"> исправительных работ, набора параметров кривизны – </w:t>
            </w:r>
            <w:r>
              <w:rPr>
                <w:sz w:val="20"/>
              </w:rPr>
              <w:t>должны быть перекрыты воронкой</w:t>
            </w:r>
          </w:p>
        </w:tc>
        <w:tc>
          <w:tcPr>
            <w:tcW w:w="2296" w:type="dxa"/>
          </w:tcPr>
          <w:p w14:paraId="53DED6D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26E56F65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EF3561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7BDD60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F20F5FB" w14:textId="17D4F216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6568" w:type="dxa"/>
          </w:tcPr>
          <w:p w14:paraId="7E8968BC" w14:textId="2A97055F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После проведения окончательного каротажа, до спуска эксплуатационной колонны, прошаблонировать скважину прямой компоновкой без телесистемы. При необходимости зону продуктивных пластов проработать с работающим </w:t>
            </w:r>
            <w:r>
              <w:rPr>
                <w:sz w:val="20"/>
              </w:rPr>
              <w:t>забойным двигателем</w:t>
            </w:r>
            <w:r w:rsidRPr="002967F7">
              <w:rPr>
                <w:sz w:val="20"/>
              </w:rPr>
              <w:t xml:space="preserve">. Промыть скважину на забое с доведением параметров раствора до проектных. Допускается шаблонировка скважины «воронкой» по согласованию с </w:t>
            </w:r>
            <w:r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4233F939" w14:textId="4BACC2E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ИТСБР</w:t>
            </w:r>
          </w:p>
          <w:p w14:paraId="5EECD9EB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83EA3B" w14:textId="3F7100E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0EC5D2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39CB107" w14:textId="5F57FE26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568" w:type="dxa"/>
          </w:tcPr>
          <w:p w14:paraId="7D401BDA" w14:textId="22D297E0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Перед проведением геофизических работ с радиоактивным источником скважина предварительно шаблонируется бурильной компоновкой, а затем корпусом геофи</w:t>
            </w:r>
            <w:r>
              <w:rPr>
                <w:sz w:val="20"/>
              </w:rPr>
              <w:t>зического прибора без источника</w:t>
            </w:r>
          </w:p>
        </w:tc>
        <w:tc>
          <w:tcPr>
            <w:tcW w:w="2296" w:type="dxa"/>
          </w:tcPr>
          <w:p w14:paraId="091B29F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72263715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7970E2" w14:textId="3F1C039C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20BB79F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A265C10" w14:textId="4DBDCE92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6568" w:type="dxa"/>
          </w:tcPr>
          <w:p w14:paraId="1CA69C98" w14:textId="52D0C0E7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При проведении каротажа в открытом стволе фиксировать затяжки и посадки геофизического прибора по датчику натяжения геофизичского кабеля. В случае затяжек и посадок ГИС приостановить, поднять геофизический прибор, нормализовать ствол скважины спуском ребристой воронки на забой и промывки скважины. Дальнейшие работы продолжить по согласованию с </w:t>
            </w:r>
            <w:r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53A239B0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118BFF4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D23156" w14:textId="42CC7D8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C1CE57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7796176" w14:textId="05AA9DEB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568" w:type="dxa"/>
          </w:tcPr>
          <w:p w14:paraId="369CD478" w14:textId="1C5F34EB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5E1678">
              <w:rPr>
                <w:sz w:val="20"/>
              </w:rPr>
              <w:t>В случае прихват</w:t>
            </w:r>
            <w:r>
              <w:rPr>
                <w:sz w:val="20"/>
              </w:rPr>
              <w:t>а</w:t>
            </w:r>
            <w:r w:rsidRPr="005E1678">
              <w:rPr>
                <w:sz w:val="20"/>
              </w:rPr>
              <w:t xml:space="preserve"> приборов ГИС на кабеле запрещ</w:t>
            </w:r>
            <w:r>
              <w:rPr>
                <w:sz w:val="20"/>
              </w:rPr>
              <w:t>ено</w:t>
            </w:r>
            <w:r w:rsidRPr="005E1678">
              <w:rPr>
                <w:sz w:val="20"/>
              </w:rPr>
              <w:t xml:space="preserve"> </w:t>
            </w:r>
            <w:r>
              <w:rPr>
                <w:sz w:val="20"/>
              </w:rPr>
              <w:t>приложение критических нагрузок</w:t>
            </w:r>
            <w:r w:rsidRPr="005E1678">
              <w:rPr>
                <w:sz w:val="20"/>
              </w:rPr>
              <w:t xml:space="preserve"> с целью обрыва кабеля по заделке. Применять для освобождения от прихвата приборов ГИС на кабеле только перепуск каротажного кабеля внутрь бурильной колонны</w:t>
            </w:r>
          </w:p>
        </w:tc>
        <w:tc>
          <w:tcPr>
            <w:tcW w:w="2296" w:type="dxa"/>
          </w:tcPr>
          <w:p w14:paraId="7FDE5640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0F9FCC9D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98FC8F3" w14:textId="0079642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08AAB09A" w14:textId="77777777" w:rsidR="000462D0" w:rsidRDefault="000462D0" w:rsidP="009D3BD9">
      <w:pPr>
        <w:spacing w:after="60"/>
        <w:jc w:val="both"/>
        <w:rPr>
          <w:highlight w:val="lightGray"/>
        </w:rPr>
      </w:pPr>
    </w:p>
    <w:p w14:paraId="6AF9009E" w14:textId="77777777" w:rsidR="000462D0" w:rsidRDefault="000462D0">
      <w:pPr>
        <w:rPr>
          <w:highlight w:val="lightGray"/>
        </w:rPr>
      </w:pPr>
      <w:r>
        <w:rPr>
          <w:highlight w:val="lightGray"/>
        </w:rPr>
        <w:br w:type="page"/>
      </w:r>
    </w:p>
    <w:p w14:paraId="389F15E1" w14:textId="3AFCA2B4" w:rsidR="000462D0" w:rsidRPr="00E474BA" w:rsidRDefault="00AC5A1B" w:rsidP="00FD3E4C">
      <w:pPr>
        <w:pStyle w:val="10"/>
      </w:pPr>
      <w:bookmarkStart w:id="55" w:name="_Toc72316010"/>
      <w:bookmarkStart w:id="56" w:name="_Toc69483746"/>
      <w:r w:rsidRPr="00543FA0">
        <w:rPr>
          <w:caps w:val="0"/>
        </w:rPr>
        <w:lastRenderedPageBreak/>
        <w:t xml:space="preserve">12. </w:t>
      </w:r>
      <w:r>
        <w:rPr>
          <w:caps w:val="0"/>
        </w:rPr>
        <w:t>ПРЕДУПРЕЖДЕНИЕ АВАРИЙ ПРИ СПУСКЕ ОБСАДНЫХ КОЛОНН</w:t>
      </w:r>
      <w:bookmarkEnd w:id="55"/>
    </w:p>
    <w:p w14:paraId="26933C60" w14:textId="402108F0" w:rsidR="00223C7D" w:rsidRPr="00543FA0" w:rsidRDefault="00223C7D" w:rsidP="00223C7D">
      <w:pPr>
        <w:shd w:val="clear" w:color="auto" w:fill="FFFFFF"/>
        <w:spacing w:after="60"/>
        <w:jc w:val="both"/>
        <w:rPr>
          <w:spacing w:val="-2"/>
        </w:rPr>
      </w:pPr>
      <w:r>
        <w:rPr>
          <w:spacing w:val="-2"/>
        </w:rPr>
        <w:t xml:space="preserve">12.1. </w:t>
      </w:r>
      <w:r w:rsidRPr="00543FA0">
        <w:rPr>
          <w:spacing w:val="-2"/>
        </w:rPr>
        <w:t>В процессе крепления скважины с обсадными трубами происходят следующие аварии и осложнения:</w:t>
      </w:r>
    </w:p>
    <w:p w14:paraId="797FEEEF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прихват обсадной колонны; </w:t>
      </w:r>
    </w:p>
    <w:p w14:paraId="3BFE52A4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смятие обсадных колонн; </w:t>
      </w:r>
    </w:p>
    <w:p w14:paraId="26B5355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протирание обсадных труб; </w:t>
      </w:r>
    </w:p>
    <w:p w14:paraId="10CB592B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падение колонны обсадных труб; </w:t>
      </w:r>
    </w:p>
    <w:p w14:paraId="642879F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вырыв резьбовых соединений; </w:t>
      </w:r>
    </w:p>
    <w:p w14:paraId="7FDB230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нарушение герметичности обсадных колонн; </w:t>
      </w:r>
    </w:p>
    <w:p w14:paraId="14DB0BB9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>прихват затвердевшим тампонажным раствором бурильной ко</w:t>
      </w:r>
      <w:r w:rsidRPr="00543FA0">
        <w:rPr>
          <w:spacing w:val="-2"/>
        </w:rPr>
        <w:softHyphen/>
        <w:t xml:space="preserve">лонны, на которой спускалась секция обсадных труб; </w:t>
      </w:r>
    </w:p>
    <w:p w14:paraId="325D85C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отказ в работе и повреждение узлов подвески секции обсадной колонны, нарушающие процесс крепления и дальнейшую проводку скважины; </w:t>
      </w:r>
    </w:p>
    <w:p w14:paraId="48E13D3E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недоподъем тампонажного раствора или оставление колонны незацементированной полностью или частично; </w:t>
      </w:r>
    </w:p>
    <w:p w14:paraId="03F73E3B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ГНВП в процессе крепления скважины; </w:t>
      </w:r>
    </w:p>
    <w:p w14:paraId="3F1B1495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преждевременное загустевание тампонажного раствора в процессе цементажа, оставление большого цементного стакана; </w:t>
      </w:r>
    </w:p>
    <w:p w14:paraId="0CF165FC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разгрузка обсадной колонны на забой; </w:t>
      </w:r>
    </w:p>
    <w:p w14:paraId="23E21D76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>поглощение буровых и тампонажных растворов в процессе цементирования.</w:t>
      </w:r>
    </w:p>
    <w:p w14:paraId="3490F216" w14:textId="37E14AB9" w:rsidR="00223C7D" w:rsidRPr="00223C7D" w:rsidRDefault="00223C7D" w:rsidP="000818F4">
      <w:pPr>
        <w:shd w:val="clear" w:color="auto" w:fill="FFFFFF"/>
        <w:spacing w:before="240" w:after="60"/>
        <w:jc w:val="both"/>
        <w:rPr>
          <w:spacing w:val="-2"/>
        </w:rPr>
      </w:pPr>
      <w:r>
        <w:rPr>
          <w:spacing w:val="-2"/>
        </w:rPr>
        <w:t xml:space="preserve">12.2. </w:t>
      </w:r>
      <w:r w:rsidRPr="00223C7D">
        <w:rPr>
          <w:spacing w:val="-2"/>
        </w:rPr>
        <w:t>Основными причинами</w:t>
      </w:r>
      <w:r w:rsidRPr="00543FA0">
        <w:rPr>
          <w:spacing w:val="-2"/>
        </w:rPr>
        <w:t xml:space="preserve"> аварий </w:t>
      </w:r>
      <w:r w:rsidRPr="00223C7D">
        <w:rPr>
          <w:spacing w:val="-2"/>
        </w:rPr>
        <w:t xml:space="preserve">являются: </w:t>
      </w:r>
    </w:p>
    <w:p w14:paraId="37A41501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 xml:space="preserve">неисправность оборудования и инструмента; </w:t>
      </w:r>
    </w:p>
    <w:p w14:paraId="2CC68721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неудовлетворительная подготовка ствола скважины к спуску колонны;</w:t>
      </w:r>
    </w:p>
    <w:p w14:paraId="573AC691" w14:textId="58FC7292" w:rsidR="00223C7D" w:rsidRPr="00543FA0" w:rsidRDefault="00223C7D" w:rsidP="00543FA0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 xml:space="preserve">неудовлетворительная организация работ </w:t>
      </w:r>
      <w:r w:rsidRPr="00543FA0">
        <w:rPr>
          <w:spacing w:val="-2"/>
        </w:rPr>
        <w:t xml:space="preserve">при спуске </w:t>
      </w:r>
      <w:bookmarkEnd w:id="56"/>
      <w:r w:rsidRPr="00223C7D">
        <w:rPr>
          <w:spacing w:val="-2"/>
        </w:rPr>
        <w:t>обсадной колонны и цементирования;</w:t>
      </w:r>
    </w:p>
    <w:p w14:paraId="04E090C1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потеря первоначальной прочности труб при их износе;</w:t>
      </w:r>
    </w:p>
    <w:p w14:paraId="361DFB0E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заводской дефект обсадных труб;</w:t>
      </w:r>
    </w:p>
    <w:p w14:paraId="373511BE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оставление тампонажного раствора над разъединителем;</w:t>
      </w:r>
    </w:p>
    <w:p w14:paraId="09F66EB5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12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неправильный подбор рецептуры тампонажного раствора.</w:t>
      </w:r>
    </w:p>
    <w:p w14:paraId="1BB879CB" w14:textId="6D626D56" w:rsidR="00223C7D" w:rsidRDefault="00223C7D" w:rsidP="000818F4">
      <w:pPr>
        <w:spacing w:before="240" w:after="120"/>
        <w:jc w:val="both"/>
        <w:rPr>
          <w:spacing w:val="-2"/>
        </w:rPr>
      </w:pPr>
      <w:r>
        <w:rPr>
          <w:spacing w:val="-2"/>
        </w:rPr>
        <w:t xml:space="preserve">12.3. </w:t>
      </w:r>
      <w:r w:rsidRPr="00543FA0">
        <w:rPr>
          <w:spacing w:val="-2"/>
        </w:rPr>
        <w:t>В случае возникновения прихвата обсадной колонны / хвостовика буровому супервайзеру организовать производство работ в соответствии с памяткой по первоочередным действиям при получении прихвата при спуске обсадной колонны/хвостовика в зависимости от типа прихвата (</w:t>
      </w:r>
      <w:hyperlink w:anchor="Приложение3" w:history="1">
        <w:r w:rsidRPr="00543FA0">
          <w:rPr>
            <w:rStyle w:val="ac"/>
            <w:spacing w:val="-2"/>
          </w:rPr>
          <w:t>Приложение 3</w:t>
        </w:r>
      </w:hyperlink>
      <w:r w:rsidRPr="00543FA0">
        <w:rPr>
          <w:spacing w:val="-2"/>
        </w:rPr>
        <w:t>).</w:t>
      </w:r>
    </w:p>
    <w:p w14:paraId="443DFBE6" w14:textId="74097074" w:rsidR="003072A2" w:rsidRPr="003072A2" w:rsidRDefault="003072A2" w:rsidP="000818F4">
      <w:pPr>
        <w:spacing w:before="240"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12.4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3072A2">
        <w:rPr>
          <w:szCs w:val="12"/>
        </w:rPr>
        <w:t xml:space="preserve">при спуске обсадных колонн </w:t>
      </w:r>
      <w:r>
        <w:rPr>
          <w:szCs w:val="12"/>
        </w:rPr>
        <w:t>представлен в Таблице 13.</w:t>
      </w:r>
    </w:p>
    <w:p w14:paraId="70090783" w14:textId="67C4434C" w:rsidR="00E91CA1" w:rsidRDefault="000462D0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13</w:t>
      </w:r>
    </w:p>
    <w:p w14:paraId="4A173024" w14:textId="257225E7" w:rsidR="000462D0" w:rsidRPr="00C56068" w:rsidRDefault="000462D0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при спуске обсадных колонн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0462D0" w:rsidRPr="00C56068" w14:paraId="595BD601" w14:textId="77777777" w:rsidTr="00EE649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769EBDAD" w14:textId="77777777" w:rsidR="000462D0" w:rsidRPr="00C56068" w:rsidRDefault="000462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DF8591" w14:textId="6F56A8E7" w:rsidR="000462D0" w:rsidRPr="00C56068" w:rsidRDefault="00223C7D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13DEED" w14:textId="77777777" w:rsidR="000462D0" w:rsidRPr="00C56068" w:rsidRDefault="000462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C00113" w:rsidRPr="00C00113" w14:paraId="79C891AB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000A0391" w14:textId="3956EDCE" w:rsidR="00C00113" w:rsidRPr="00C00113" w:rsidRDefault="00C00113" w:rsidP="00EE649D">
            <w:pPr>
              <w:rPr>
                <w:b/>
                <w:sz w:val="20"/>
                <w:szCs w:val="20"/>
              </w:rPr>
            </w:pPr>
            <w:r w:rsidRPr="00C0011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864" w:type="dxa"/>
            <w:gridSpan w:val="2"/>
          </w:tcPr>
          <w:p w14:paraId="3DFBA3D2" w14:textId="587DD2A7" w:rsidR="00C00113" w:rsidRPr="00543FA0" w:rsidRDefault="00C00113" w:rsidP="00543FA0">
            <w:pPr>
              <w:jc w:val="both"/>
              <w:rPr>
                <w:b/>
                <w:sz w:val="20"/>
              </w:rPr>
            </w:pPr>
            <w:r w:rsidRPr="00C00113">
              <w:rPr>
                <w:b/>
                <w:spacing w:val="-2"/>
                <w:sz w:val="20"/>
                <w:szCs w:val="20"/>
              </w:rPr>
              <w:t>Подготовка вышки, бурового</w:t>
            </w:r>
            <w:r w:rsidRPr="00543FA0">
              <w:rPr>
                <w:b/>
                <w:spacing w:val="-2"/>
                <w:sz w:val="20"/>
              </w:rPr>
              <w:t xml:space="preserve"> оборудования и инструмента к </w:t>
            </w:r>
            <w:r w:rsidRPr="00C00113">
              <w:rPr>
                <w:b/>
                <w:spacing w:val="-2"/>
                <w:sz w:val="20"/>
                <w:szCs w:val="20"/>
              </w:rPr>
              <w:t>креплению скважины.</w:t>
            </w:r>
          </w:p>
        </w:tc>
      </w:tr>
      <w:tr w:rsidR="000462D0" w:rsidRPr="00C56068" w14:paraId="1D9CB34A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1C870EA0" w14:textId="6E07463A" w:rsidR="000462D0" w:rsidRPr="00C00113" w:rsidRDefault="00C00113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</w:t>
            </w:r>
          </w:p>
        </w:tc>
        <w:tc>
          <w:tcPr>
            <w:tcW w:w="6568" w:type="dxa"/>
          </w:tcPr>
          <w:p w14:paraId="792EA0A7" w14:textId="02DC5B3A" w:rsidR="00DE636C" w:rsidRPr="00DE636C" w:rsidRDefault="00DE636C" w:rsidP="00207A9A">
            <w:pPr>
              <w:spacing w:after="60"/>
              <w:jc w:val="both"/>
              <w:rPr>
                <w:sz w:val="20"/>
              </w:rPr>
            </w:pPr>
            <w:r w:rsidRPr="00DE636C">
              <w:rPr>
                <w:sz w:val="20"/>
              </w:rPr>
              <w:t>Комиссия в составе технического представителя Подрядчика по бурению, механика, электромеханика, бурового мастера в присутствии супервайзера должна проверить:</w:t>
            </w:r>
          </w:p>
          <w:p w14:paraId="0CD61DE2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DE636C">
              <w:rPr>
                <w:sz w:val="20"/>
              </w:rPr>
              <w:t>вертикальность вышки, соединение отдельных узлов и поясов, натяжение оттяжек, крепление ног вышки к фундаментам и блочным основаниям, крепление всех поясов вышки.</w:t>
            </w:r>
          </w:p>
          <w:p w14:paraId="0D451A48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DE636C">
              <w:rPr>
                <w:sz w:val="20"/>
              </w:rPr>
              <w:t xml:space="preserve">горизонтальное положение стола ротора и центровку вышки </w:t>
            </w:r>
          </w:p>
          <w:p w14:paraId="2F0DF1F5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DE636C">
              <w:rPr>
                <w:sz w:val="20"/>
              </w:rPr>
              <w:t>состояние крепления к фундаментам лебедки, редуктора и двигателей, тормозной системы, цепей, воздухопроводов и наличие к ним запасных частей.</w:t>
            </w:r>
          </w:p>
          <w:p w14:paraId="45080784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>подготовленность талевой системы и необходимость замены талевого каната.</w:t>
            </w:r>
          </w:p>
          <w:p w14:paraId="60151FAE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>состояние буровых насосов и двигателей</w:t>
            </w:r>
          </w:p>
          <w:p w14:paraId="256D300D" w14:textId="281E1F0D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 xml:space="preserve">наличие и исправность элементов малой механизации, </w:t>
            </w:r>
            <w:r w:rsidR="00207A9A">
              <w:rPr>
                <w:sz w:val="20"/>
              </w:rPr>
              <w:t>КИП;</w:t>
            </w:r>
          </w:p>
          <w:p w14:paraId="0244AA84" w14:textId="2699F27E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>оборудование устья скважины, в т</w:t>
            </w:r>
            <w:r w:rsidR="00E15010">
              <w:rPr>
                <w:sz w:val="20"/>
              </w:rPr>
              <w:t>.ч. наличие плашек под обсадную</w:t>
            </w:r>
            <w:r w:rsidR="00207A9A">
              <w:rPr>
                <w:sz w:val="20"/>
              </w:rPr>
              <w:t xml:space="preserve"> </w:t>
            </w:r>
            <w:r w:rsidRPr="00DE636C">
              <w:rPr>
                <w:sz w:val="20"/>
              </w:rPr>
              <w:t>колону</w:t>
            </w:r>
            <w:r w:rsidR="00207A9A">
              <w:rPr>
                <w:sz w:val="20"/>
              </w:rPr>
              <w:t xml:space="preserve"> </w:t>
            </w:r>
            <w:r w:rsidRPr="00DE636C">
              <w:rPr>
                <w:sz w:val="20"/>
              </w:rPr>
              <w:t>/</w:t>
            </w:r>
            <w:r w:rsidR="00207A9A">
              <w:rPr>
                <w:sz w:val="20"/>
              </w:rPr>
              <w:t xml:space="preserve"> </w:t>
            </w:r>
            <w:r w:rsidRPr="00DE636C">
              <w:rPr>
                <w:sz w:val="20"/>
              </w:rPr>
              <w:t>хвостовик</w:t>
            </w:r>
            <w:r>
              <w:rPr>
                <w:sz w:val="20"/>
              </w:rPr>
              <w:t>;</w:t>
            </w:r>
          </w:p>
          <w:p w14:paraId="6FBBE014" w14:textId="00611F8D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>
              <w:rPr>
                <w:sz w:val="20"/>
              </w:rPr>
              <w:t>п</w:t>
            </w:r>
            <w:r w:rsidRPr="00DE636C">
              <w:rPr>
                <w:sz w:val="20"/>
              </w:rPr>
              <w:t>ри спуске хвостовиков дополнительно проверить состояние бурильной колонны (мера, маркировка, наличие актов дефектоскопии и опрессовки).</w:t>
            </w:r>
          </w:p>
          <w:p w14:paraId="5CEDC44F" w14:textId="77777777" w:rsidR="00DE636C" w:rsidRPr="00DE636C" w:rsidRDefault="00DE636C" w:rsidP="00543FA0">
            <w:pPr>
              <w:spacing w:after="60"/>
              <w:jc w:val="both"/>
              <w:rPr>
                <w:sz w:val="20"/>
              </w:rPr>
            </w:pPr>
            <w:r w:rsidRPr="00DE636C">
              <w:rPr>
                <w:sz w:val="20"/>
              </w:rPr>
              <w:t>Результаты проверки оформить актом.</w:t>
            </w:r>
          </w:p>
          <w:p w14:paraId="58CE6608" w14:textId="77777777" w:rsidR="00207A9A" w:rsidRDefault="00DE636C" w:rsidP="00207A9A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886DC2">
              <w:rPr>
                <w:i/>
                <w:sz w:val="20"/>
                <w:u w:val="single"/>
              </w:rPr>
              <w:t>Примечание</w:t>
            </w:r>
            <w:r w:rsidRPr="00DE636C">
              <w:rPr>
                <w:i/>
                <w:sz w:val="20"/>
              </w:rPr>
              <w:t xml:space="preserve">: </w:t>
            </w:r>
          </w:p>
          <w:p w14:paraId="0448DD4E" w14:textId="7AF88B29" w:rsidR="000462D0" w:rsidRPr="00DE636C" w:rsidRDefault="00DE636C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DE636C">
              <w:rPr>
                <w:i/>
                <w:sz w:val="20"/>
              </w:rPr>
              <w:t xml:space="preserve">При последнем подъеме необходимо отметить на индикаторной диаграмме собственный вес бурильной колонны на глубине, на которой будет </w:t>
            </w:r>
            <w:r w:rsidR="00207A9A">
              <w:rPr>
                <w:i/>
                <w:sz w:val="20"/>
              </w:rPr>
              <w:t>установлена подвеска хвостовика</w:t>
            </w:r>
          </w:p>
        </w:tc>
        <w:tc>
          <w:tcPr>
            <w:tcW w:w="2296" w:type="dxa"/>
          </w:tcPr>
          <w:p w14:paraId="75F3E4B7" w14:textId="650F96A6" w:rsidR="00DE636C" w:rsidRDefault="00DE636C" w:rsidP="00DE6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289A3C44" w14:textId="77777777" w:rsidR="00DE636C" w:rsidRPr="00D25EF3" w:rsidRDefault="00DE636C" w:rsidP="00DE63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5EB041" w14:textId="4006B2E0" w:rsidR="000462D0" w:rsidRPr="00C00113" w:rsidRDefault="00DE636C" w:rsidP="00DE6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462D0" w:rsidRPr="00C56068" w14:paraId="1238E9CE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4A2D0F2C" w14:textId="2BFF975C" w:rsidR="000462D0" w:rsidRPr="00C00113" w:rsidRDefault="00E15010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568" w:type="dxa"/>
          </w:tcPr>
          <w:p w14:paraId="3DABD850" w14:textId="075E7AD1" w:rsidR="000462D0" w:rsidRPr="00C00113" w:rsidRDefault="00E15010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При спуске колонны в зимнее время сливная воронка должна обогреваться с целью обеспечения свободного прохождения труб и центраторов</w:t>
            </w:r>
          </w:p>
        </w:tc>
        <w:tc>
          <w:tcPr>
            <w:tcW w:w="2296" w:type="dxa"/>
          </w:tcPr>
          <w:p w14:paraId="701A5437" w14:textId="77777777" w:rsidR="00E15010" w:rsidRDefault="00E15010" w:rsidP="00E150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3D1DAE8D" w14:textId="77777777" w:rsidR="00E15010" w:rsidRPr="00D25EF3" w:rsidRDefault="00E15010" w:rsidP="00E150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9639ED" w14:textId="36BE38B5" w:rsidR="000462D0" w:rsidRPr="00C00113" w:rsidRDefault="00E15010" w:rsidP="00E150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15010" w:rsidRPr="00C56068" w14:paraId="00817CE6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4E0EBA0A" w14:textId="4E9A67F6" w:rsidR="00E15010" w:rsidRPr="00C00113" w:rsidRDefault="003A22D2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568" w:type="dxa"/>
          </w:tcPr>
          <w:p w14:paraId="5ED311E0" w14:textId="77777777" w:rsidR="00E15010" w:rsidRPr="00E15010" w:rsidRDefault="00E15010" w:rsidP="00207A9A">
            <w:pPr>
              <w:spacing w:after="6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Буровой мастер, бурильщик и механик должны проверить:</w:t>
            </w:r>
          </w:p>
          <w:p w14:paraId="62619584" w14:textId="63638CF3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гидравлический ключ для обсадных труб (с удерживающим ключом) с приводом и правильность его работы. Обеспечить достаточное количество плашек</w:t>
            </w:r>
            <w:r>
              <w:rPr>
                <w:sz w:val="20"/>
                <w:szCs w:val="20"/>
              </w:rPr>
              <w:t xml:space="preserve"> и сухарей на рабочей площадке;</w:t>
            </w:r>
          </w:p>
          <w:p w14:paraId="54B1CC4F" w14:textId="0B7DE94D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моментомер, а также показывающие и записывающие у</w:t>
            </w:r>
            <w:r>
              <w:rPr>
                <w:sz w:val="20"/>
                <w:szCs w:val="20"/>
              </w:rPr>
              <w:t>стройства;</w:t>
            </w:r>
          </w:p>
          <w:p w14:paraId="43F7C6FE" w14:textId="231CF7AE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спайдер (клиновой захват) и правильность его работы. Обеспечить наличие запасных вкладышей и дополнительных страховоч</w:t>
            </w:r>
            <w:r>
              <w:rPr>
                <w:sz w:val="20"/>
                <w:szCs w:val="20"/>
              </w:rPr>
              <w:t>ных пальцев на рабочей площадке;</w:t>
            </w:r>
          </w:p>
          <w:p w14:paraId="1399E561" w14:textId="0342D2B0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элеваторы для спус</w:t>
            </w:r>
            <w:r>
              <w:rPr>
                <w:sz w:val="20"/>
                <w:szCs w:val="20"/>
              </w:rPr>
              <w:t>ка обсадной колонны/хвостовика;</w:t>
            </w:r>
          </w:p>
          <w:p w14:paraId="12016B52" w14:textId="43A21DA1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стропы для подачи обсадных труб/хвост</w:t>
            </w:r>
            <w:r>
              <w:rPr>
                <w:sz w:val="20"/>
                <w:szCs w:val="20"/>
              </w:rPr>
              <w:t>овика на рабочую площадку;</w:t>
            </w:r>
          </w:p>
          <w:p w14:paraId="5B7EDB4A" w14:textId="606CBB31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наличие переводников с резьбой под обсадную колонну/хвостов</w:t>
            </w:r>
            <w:r>
              <w:rPr>
                <w:sz w:val="20"/>
                <w:szCs w:val="20"/>
              </w:rPr>
              <w:t>ик для установки шарового крана;</w:t>
            </w:r>
          </w:p>
          <w:p w14:paraId="2CAF900F" w14:textId="665B17EF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E15010">
              <w:rPr>
                <w:sz w:val="20"/>
                <w:szCs w:val="20"/>
              </w:rPr>
              <w:t xml:space="preserve">аличие оснастки: башмак, </w:t>
            </w:r>
            <w:r w:rsidR="00CA3854">
              <w:rPr>
                <w:sz w:val="20"/>
                <w:szCs w:val="20"/>
              </w:rPr>
              <w:t xml:space="preserve">цементировочные клапаны обратного действия </w:t>
            </w:r>
            <w:r>
              <w:rPr>
                <w:sz w:val="20"/>
                <w:szCs w:val="20"/>
              </w:rPr>
              <w:t>и т.д.;</w:t>
            </w:r>
          </w:p>
          <w:p w14:paraId="663651AF" w14:textId="43A13882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ц</w:t>
            </w:r>
            <w:r>
              <w:rPr>
                <w:sz w:val="20"/>
                <w:szCs w:val="20"/>
              </w:rPr>
              <w:t>ентрирующие фонари и количество</w:t>
            </w:r>
            <w:r w:rsidRPr="00E15010">
              <w:rPr>
                <w:sz w:val="20"/>
                <w:szCs w:val="20"/>
              </w:rPr>
              <w:t xml:space="preserve"> шпилек для их крепления на обсадной колонне (</w:t>
            </w:r>
            <w:r w:rsidR="00E41BCA" w:rsidRPr="00E41BCA">
              <w:rPr>
                <w:b/>
                <w:sz w:val="20"/>
                <w:szCs w:val="20"/>
                <w:u w:val="single"/>
              </w:rPr>
              <w:t>запрещено</w:t>
            </w:r>
            <w:r w:rsidR="00E41BCA">
              <w:rPr>
                <w:sz w:val="20"/>
                <w:szCs w:val="20"/>
              </w:rPr>
              <w:t xml:space="preserve"> </w:t>
            </w:r>
            <w:r w:rsidRPr="00E15010">
              <w:rPr>
                <w:sz w:val="20"/>
                <w:szCs w:val="20"/>
              </w:rPr>
              <w:t>применять для этого сварочные эл</w:t>
            </w:r>
            <w:r>
              <w:rPr>
                <w:sz w:val="20"/>
                <w:szCs w:val="20"/>
              </w:rPr>
              <w:t>ектроды).  Замерить их диаметр;</w:t>
            </w:r>
          </w:p>
          <w:p w14:paraId="4CE8964B" w14:textId="6E4B9A01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подвеску хвостовика (визуально осмотреть компоновку подвески хвостовика, пакер и спусковой инструмент на наличие повреждений)</w:t>
            </w:r>
            <w:r>
              <w:rPr>
                <w:sz w:val="20"/>
                <w:szCs w:val="20"/>
              </w:rPr>
              <w:t>;</w:t>
            </w:r>
          </w:p>
          <w:p w14:paraId="2603EC26" w14:textId="14931F83" w:rsidR="00E15010" w:rsidRPr="00E15010" w:rsidRDefault="00E15010" w:rsidP="00543FA0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достаточное количество резьбовой смазки</w:t>
            </w:r>
          </w:p>
        </w:tc>
        <w:tc>
          <w:tcPr>
            <w:tcW w:w="2296" w:type="dxa"/>
          </w:tcPr>
          <w:p w14:paraId="77852A07" w14:textId="43ED5C85" w:rsidR="00E41BCA" w:rsidRDefault="00E41BCA" w:rsidP="00E41B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4033B0E" w14:textId="12E4E6A6" w:rsidR="00E41BCA" w:rsidRDefault="00E41BCA" w:rsidP="00E41B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AAA39B1" w14:textId="77777777" w:rsidR="00E41BCA" w:rsidRPr="00D25EF3" w:rsidRDefault="00E41BCA" w:rsidP="00E41B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873176" w14:textId="7F740B8C" w:rsidR="00E15010" w:rsidRPr="00C00113" w:rsidRDefault="00E41BCA" w:rsidP="00E41B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15010" w:rsidRPr="003A22D2" w14:paraId="2493584A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5C38037A" w14:textId="6B2CA194" w:rsidR="00E15010" w:rsidRPr="003A22D2" w:rsidRDefault="003A22D2" w:rsidP="003A22D2">
            <w:pPr>
              <w:rPr>
                <w:b/>
                <w:sz w:val="20"/>
                <w:szCs w:val="20"/>
              </w:rPr>
            </w:pPr>
            <w:r w:rsidRPr="003A22D2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6BEA3DCD" w14:textId="73370B26" w:rsidR="00E15010" w:rsidRPr="003A22D2" w:rsidRDefault="003A22D2" w:rsidP="00EE649D">
            <w:pPr>
              <w:jc w:val="both"/>
              <w:rPr>
                <w:b/>
                <w:sz w:val="20"/>
                <w:szCs w:val="20"/>
              </w:rPr>
            </w:pPr>
            <w:r w:rsidRPr="003A22D2">
              <w:rPr>
                <w:b/>
                <w:sz w:val="20"/>
                <w:szCs w:val="20"/>
              </w:rPr>
              <w:t>Подготовка скважины к спуску обсадной колонны</w:t>
            </w:r>
          </w:p>
        </w:tc>
        <w:tc>
          <w:tcPr>
            <w:tcW w:w="2296" w:type="dxa"/>
          </w:tcPr>
          <w:p w14:paraId="1451E38D" w14:textId="77777777" w:rsidR="00E15010" w:rsidRPr="003A22D2" w:rsidRDefault="00E15010" w:rsidP="00EE649D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E15010" w:rsidRPr="00C56068" w14:paraId="5ADD9141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6CD07323" w14:textId="2A3FA56D" w:rsidR="00E15010" w:rsidRPr="00C00113" w:rsidRDefault="003A22D2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2.1</w:t>
            </w:r>
          </w:p>
        </w:tc>
        <w:tc>
          <w:tcPr>
            <w:tcW w:w="6568" w:type="dxa"/>
          </w:tcPr>
          <w:p w14:paraId="13DE05EC" w14:textId="5008333F" w:rsidR="00E15010" w:rsidRPr="00C00113" w:rsidRDefault="00207A9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Подготовку ствола скважины </w:t>
            </w:r>
            <w:r w:rsidR="00FE34F3" w:rsidRPr="00FE34F3">
              <w:rPr>
                <w:sz w:val="20"/>
                <w:szCs w:val="20"/>
              </w:rPr>
              <w:t xml:space="preserve">к спуску обсадной колонны и цементирование обсадной колонны производить согласно </w:t>
            </w:r>
            <w:r w:rsidR="00FE34F3">
              <w:rPr>
                <w:sz w:val="20"/>
                <w:szCs w:val="20"/>
              </w:rPr>
              <w:t xml:space="preserve">утвержденному </w:t>
            </w:r>
            <w:r w:rsidR="00FE34F3" w:rsidRPr="00FE34F3">
              <w:rPr>
                <w:sz w:val="20"/>
                <w:szCs w:val="20"/>
              </w:rPr>
              <w:t>плану работ по креплению скважины обсадной колонной (программе на цемент</w:t>
            </w:r>
            <w:r w:rsidR="00FE34F3">
              <w:rPr>
                <w:sz w:val="20"/>
                <w:szCs w:val="20"/>
              </w:rPr>
              <w:t>ирование обсадной колонны)</w:t>
            </w:r>
            <w:r w:rsidR="00FE34F3" w:rsidRPr="00FE34F3">
              <w:rPr>
                <w:sz w:val="20"/>
                <w:szCs w:val="20"/>
              </w:rPr>
              <w:t>, Типовым требованиям Компании</w:t>
            </w:r>
            <w:r w:rsidR="006708EF">
              <w:rPr>
                <w:sz w:val="20"/>
                <w:szCs w:val="20"/>
              </w:rPr>
              <w:t xml:space="preserve"> </w:t>
            </w:r>
            <w:r w:rsidR="006708EF" w:rsidRPr="00FE34F3">
              <w:rPr>
                <w:sz w:val="20"/>
                <w:szCs w:val="20"/>
              </w:rPr>
              <w:t>№</w:t>
            </w:r>
            <w:r w:rsidR="006708EF">
              <w:rPr>
                <w:sz w:val="20"/>
                <w:szCs w:val="20"/>
              </w:rPr>
              <w:t> </w:t>
            </w:r>
            <w:r w:rsidR="006708EF" w:rsidRPr="007C0BC3">
              <w:rPr>
                <w:sz w:val="20"/>
                <w:szCs w:val="20"/>
              </w:rPr>
              <w:t>П2-05.01 ТТР-1208</w:t>
            </w:r>
            <w:r w:rsidR="00FE34F3" w:rsidRPr="007C0BC3">
              <w:rPr>
                <w:sz w:val="20"/>
                <w:szCs w:val="20"/>
              </w:rPr>
              <w:t xml:space="preserve"> «Крепление скважин»</w:t>
            </w:r>
            <w:r w:rsidR="00FE34F3" w:rsidRPr="00FE34F3">
              <w:rPr>
                <w:sz w:val="20"/>
                <w:szCs w:val="20"/>
              </w:rPr>
              <w:t xml:space="preserve">, а также </w:t>
            </w:r>
            <w:r w:rsidR="00FE34F3">
              <w:rPr>
                <w:sz w:val="20"/>
                <w:szCs w:val="20"/>
              </w:rPr>
              <w:t xml:space="preserve">РД 39-00147001-767-2000 </w:t>
            </w:r>
          </w:p>
        </w:tc>
        <w:tc>
          <w:tcPr>
            <w:tcW w:w="2296" w:type="dxa"/>
          </w:tcPr>
          <w:p w14:paraId="47FC1648" w14:textId="77777777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CEFAA17" w14:textId="33545958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5F465A0" w14:textId="5236A513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15CF758" w14:textId="77777777" w:rsidR="004258A8" w:rsidRPr="00D25EF3" w:rsidRDefault="004258A8" w:rsidP="004258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795DA1E" w14:textId="6689AD47" w:rsidR="00E15010" w:rsidRPr="00C00113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E34F3" w:rsidRPr="00C56068" w14:paraId="363E6965" w14:textId="77777777" w:rsidTr="004258A8">
        <w:tc>
          <w:tcPr>
            <w:tcW w:w="744" w:type="dxa"/>
            <w:tcMar>
              <w:left w:w="57" w:type="dxa"/>
              <w:right w:w="28" w:type="dxa"/>
            </w:tcMar>
          </w:tcPr>
          <w:p w14:paraId="0D5DFF73" w14:textId="65A2E013" w:rsidR="00FE34F3" w:rsidRPr="00C00113" w:rsidRDefault="004258A8" w:rsidP="00FE34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6568" w:type="dxa"/>
          </w:tcPr>
          <w:p w14:paraId="6A1D8F2E" w14:textId="347B1584" w:rsidR="00FE34F3" w:rsidRPr="004258A8" w:rsidRDefault="00FE34F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</w:rPr>
              <w:t xml:space="preserve">Подготовка ствола к спуску колонны производится силами буровой бригады под контролем </w:t>
            </w:r>
            <w:r w:rsidR="004258A8">
              <w:rPr>
                <w:sz w:val="20"/>
              </w:rPr>
              <w:t>бурового мастера</w:t>
            </w:r>
            <w:r w:rsidRPr="004258A8">
              <w:rPr>
                <w:sz w:val="20"/>
              </w:rPr>
              <w:t xml:space="preserve"> и </w:t>
            </w:r>
            <w:r w:rsidR="004258A8">
              <w:rPr>
                <w:sz w:val="20"/>
              </w:rPr>
              <w:t xml:space="preserve">бурового </w:t>
            </w:r>
            <w:r w:rsidR="00207A9A">
              <w:rPr>
                <w:sz w:val="20"/>
              </w:rPr>
              <w:t>супервайзера</w:t>
            </w:r>
            <w:r w:rsidRPr="004258A8">
              <w:rPr>
                <w:sz w:val="20"/>
              </w:rPr>
              <w:t xml:space="preserve"> </w:t>
            </w:r>
          </w:p>
        </w:tc>
        <w:tc>
          <w:tcPr>
            <w:tcW w:w="2296" w:type="dxa"/>
          </w:tcPr>
          <w:p w14:paraId="08BADFB2" w14:textId="77777777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0C42A3" w14:textId="77777777" w:rsidR="004258A8" w:rsidRPr="00D25EF3" w:rsidRDefault="004258A8" w:rsidP="004258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0ABE97" w14:textId="026537D8" w:rsidR="00FE34F3" w:rsidRPr="00C00113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258A8" w:rsidRPr="00C56068" w14:paraId="473B967B" w14:textId="77777777" w:rsidTr="004258A8">
        <w:tc>
          <w:tcPr>
            <w:tcW w:w="744" w:type="dxa"/>
            <w:tcMar>
              <w:left w:w="57" w:type="dxa"/>
              <w:right w:w="28" w:type="dxa"/>
            </w:tcMar>
          </w:tcPr>
          <w:p w14:paraId="08969CA9" w14:textId="70F52FE8" w:rsidR="004258A8" w:rsidRPr="00C00113" w:rsidRDefault="004258A8" w:rsidP="004258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568" w:type="dxa"/>
          </w:tcPr>
          <w:p w14:paraId="1504B5F2" w14:textId="093BD803" w:rsidR="004258A8" w:rsidRPr="004258A8" w:rsidRDefault="004258A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</w:rPr>
              <w:t>Подготовить ствол скважины к спуску обсадной колонны шаблонированием ствола. Проработать все интервалы, в котор</w:t>
            </w:r>
            <w:r w:rsidR="00207A9A">
              <w:rPr>
                <w:sz w:val="20"/>
              </w:rPr>
              <w:t>ых получена посадка или затяжка</w:t>
            </w:r>
          </w:p>
        </w:tc>
        <w:tc>
          <w:tcPr>
            <w:tcW w:w="2296" w:type="dxa"/>
          </w:tcPr>
          <w:p w14:paraId="07004BF8" w14:textId="77777777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16F1993" w14:textId="77777777" w:rsidR="004258A8" w:rsidRPr="00D25EF3" w:rsidRDefault="004258A8" w:rsidP="004258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C4C161" w14:textId="0E34E3E3" w:rsidR="004258A8" w:rsidRPr="00C00113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258A8" w:rsidRPr="00C56068" w14:paraId="749FA971" w14:textId="77777777" w:rsidTr="004258A8">
        <w:tc>
          <w:tcPr>
            <w:tcW w:w="744" w:type="dxa"/>
            <w:tcMar>
              <w:left w:w="57" w:type="dxa"/>
              <w:right w:w="28" w:type="dxa"/>
            </w:tcMar>
          </w:tcPr>
          <w:p w14:paraId="138C1BAD" w14:textId="57DAA0F6" w:rsidR="004258A8" w:rsidRPr="00C00113" w:rsidRDefault="004258A8" w:rsidP="004258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568" w:type="dxa"/>
          </w:tcPr>
          <w:p w14:paraId="3FEF9DDE" w14:textId="77777777" w:rsidR="004258A8" w:rsidRDefault="004258A8" w:rsidP="00207A9A">
            <w:pPr>
              <w:spacing w:after="60"/>
              <w:jc w:val="both"/>
              <w:rPr>
                <w:sz w:val="20"/>
              </w:rPr>
            </w:pPr>
            <w:r w:rsidRPr="004258A8">
              <w:rPr>
                <w:sz w:val="20"/>
              </w:rPr>
              <w:t xml:space="preserve">Если для шаблонирования ствола скважины требуется несколько рейсов, то при каждом спуске в скважину и подъеме из скважины калибрующие элементы компоновки обмеряются с записью результатов в вахтовый журнал и суточный рапорт. </w:t>
            </w:r>
          </w:p>
          <w:p w14:paraId="7F2C221F" w14:textId="7E3ABD23" w:rsidR="004258A8" w:rsidRDefault="004258A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b/>
                <w:sz w:val="20"/>
                <w:szCs w:val="20"/>
                <w:u w:val="single"/>
              </w:rPr>
              <w:t>Запре</w:t>
            </w:r>
            <w:r w:rsidR="001F03B3">
              <w:rPr>
                <w:b/>
                <w:sz w:val="20"/>
                <w:szCs w:val="20"/>
                <w:u w:val="single"/>
              </w:rPr>
              <w:t>тить</w:t>
            </w:r>
            <w:r w:rsidRPr="004258A8">
              <w:rPr>
                <w:sz w:val="20"/>
                <w:szCs w:val="20"/>
              </w:rPr>
              <w:t xml:space="preserve"> спуск более жесткой компоновки при износе элементов предыдущей</w:t>
            </w:r>
            <w:r>
              <w:rPr>
                <w:sz w:val="20"/>
                <w:szCs w:val="20"/>
              </w:rPr>
              <w:t xml:space="preserve"> КНБК:</w:t>
            </w:r>
          </w:p>
          <w:p w14:paraId="57B7F14E" w14:textId="2D7DC78F" w:rsidR="004258A8" w:rsidRPr="004258A8" w:rsidRDefault="004258A8" w:rsidP="00207A9A">
            <w:pPr>
              <w:pStyle w:val="aff0"/>
              <w:numPr>
                <w:ilvl w:val="0"/>
                <w:numId w:val="80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  <w:szCs w:val="20"/>
              </w:rPr>
              <w:t>более 3 мм для диаметров 190 мм</w:t>
            </w:r>
            <w:r w:rsidR="00FD0C3E">
              <w:rPr>
                <w:sz w:val="20"/>
                <w:szCs w:val="20"/>
              </w:rPr>
              <w:t xml:space="preserve"> и </w:t>
            </w:r>
            <w:r w:rsidR="00FD0C3E" w:rsidRPr="004258A8">
              <w:rPr>
                <w:sz w:val="20"/>
                <w:szCs w:val="20"/>
              </w:rPr>
              <w:t>более</w:t>
            </w:r>
            <w:r w:rsidRPr="004258A8">
              <w:rPr>
                <w:sz w:val="20"/>
                <w:szCs w:val="20"/>
              </w:rPr>
              <w:t>;</w:t>
            </w:r>
          </w:p>
          <w:p w14:paraId="3B94F865" w14:textId="77777777" w:rsidR="004258A8" w:rsidRDefault="004258A8" w:rsidP="00543FA0">
            <w:pPr>
              <w:pStyle w:val="aff0"/>
              <w:numPr>
                <w:ilvl w:val="0"/>
                <w:numId w:val="80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  <w:szCs w:val="20"/>
              </w:rPr>
              <w:t xml:space="preserve">более </w:t>
            </w:r>
            <w:r w:rsidR="00207A9A">
              <w:rPr>
                <w:sz w:val="20"/>
                <w:szCs w:val="20"/>
              </w:rPr>
              <w:t>2 мм для диаметров менее 190 мм</w:t>
            </w:r>
          </w:p>
          <w:p w14:paraId="010E68E2" w14:textId="3BBAA795" w:rsidR="003F6C6F" w:rsidRPr="005F75E1" w:rsidRDefault="003F6C6F" w:rsidP="00477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исключительной необходимости (отсутствие иных вариантов) согласовывать спуск такой компоновки с УТиИБ, УСБ, учитывая возможные риски</w:t>
            </w:r>
          </w:p>
        </w:tc>
        <w:tc>
          <w:tcPr>
            <w:tcW w:w="2296" w:type="dxa"/>
          </w:tcPr>
          <w:p w14:paraId="00AD5BD6" w14:textId="77777777" w:rsidR="0055543B" w:rsidRDefault="0055543B" w:rsidP="0055543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5A8C47C" w14:textId="77777777" w:rsidR="0055543B" w:rsidRPr="00D25EF3" w:rsidRDefault="0055543B" w:rsidP="0055543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DA5FF3" w14:textId="0686952E" w:rsidR="004258A8" w:rsidRPr="00C00113" w:rsidRDefault="0055543B" w:rsidP="0055543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3E1F4B4F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3951229A" w14:textId="4060A2FF" w:rsidR="0055543B" w:rsidRPr="00C00113" w:rsidRDefault="0055543B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568" w:type="dxa"/>
          </w:tcPr>
          <w:p w14:paraId="78A93DD1" w14:textId="5659E5C1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pacing w:val="-2"/>
                <w:sz w:val="20"/>
              </w:rPr>
              <w:t>В случае неисчезающих затяжек, вызванных наличием жел</w:t>
            </w:r>
            <w:r w:rsidRPr="0055543B">
              <w:rPr>
                <w:sz w:val="20"/>
              </w:rPr>
              <w:t xml:space="preserve">обов, порядок подготовки ствола может быть изменен только по согласованию с </w:t>
            </w:r>
            <w:r w:rsidR="00FD0C3E"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0FFEBB52" w14:textId="77777777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64F675" w14:textId="77777777" w:rsidR="00FD0C3E" w:rsidRPr="00D25EF3" w:rsidRDefault="00FD0C3E" w:rsidP="00FD0C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B56CE5" w14:textId="4E4FACC9" w:rsidR="0055543B" w:rsidRPr="00C00113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4924AE3E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0CD66BE1" w14:textId="51D00424" w:rsidR="0055543B" w:rsidRPr="00C00113" w:rsidRDefault="0055543B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568" w:type="dxa"/>
          </w:tcPr>
          <w:p w14:paraId="18F543EC" w14:textId="343BA98D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 xml:space="preserve">Калибрование ствола заканчивается пропуском до забоя наиболее </w:t>
            </w:r>
            <w:r w:rsidR="00207A9A">
              <w:rPr>
                <w:sz w:val="20"/>
              </w:rPr>
              <w:t>жесткой компоновки без вращения</w:t>
            </w:r>
          </w:p>
        </w:tc>
        <w:tc>
          <w:tcPr>
            <w:tcW w:w="2296" w:type="dxa"/>
          </w:tcPr>
          <w:p w14:paraId="5BE90C75" w14:textId="77777777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8FC158" w14:textId="77777777" w:rsidR="00FD0C3E" w:rsidRPr="00D25EF3" w:rsidRDefault="00FD0C3E" w:rsidP="00FD0C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3B7C85" w14:textId="23F90278" w:rsidR="0055543B" w:rsidRPr="00C00113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42088AEC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2DAEACD4" w14:textId="6FE46335" w:rsidR="0055543B" w:rsidRPr="00C00113" w:rsidRDefault="00FD0C3E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568" w:type="dxa"/>
          </w:tcPr>
          <w:p w14:paraId="212902CE" w14:textId="27BED20E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 xml:space="preserve">В процессе подготовки ствола скважины к спуску колонны необходимо обработать буровой раствор в соответствии с ГТН. Спуск колонны разрешается только после проверки бурового раствора Заказчиком на </w:t>
            </w:r>
            <w:r w:rsidR="00207A9A">
              <w:rPr>
                <w:sz w:val="20"/>
              </w:rPr>
              <w:t>соответствие его параметров ГТН</w:t>
            </w:r>
          </w:p>
        </w:tc>
        <w:tc>
          <w:tcPr>
            <w:tcW w:w="2296" w:type="dxa"/>
          </w:tcPr>
          <w:p w14:paraId="109BC7F5" w14:textId="40FDFF8E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0BB8AC6" w14:textId="4D3BF7BC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5C77F76" w14:textId="77777777" w:rsidR="00FD0C3E" w:rsidRPr="00D25EF3" w:rsidRDefault="00FD0C3E" w:rsidP="00FD0C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D5D5EBF" w14:textId="51719351" w:rsidR="0055543B" w:rsidRPr="00C00113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25D7C0DB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19D7C7FB" w14:textId="5E8D28D8" w:rsidR="0055543B" w:rsidRPr="00C00113" w:rsidRDefault="00FD0C3E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568" w:type="dxa"/>
          </w:tcPr>
          <w:p w14:paraId="061F975B" w14:textId="6864C46D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>Если после шаблонировки ствола скважины возникли задержки, которые продолжаются более 24 часов, то ствол скважины необходимо прошаблонировать повторно последней компоновк</w:t>
            </w:r>
            <w:r w:rsidR="00207A9A">
              <w:rPr>
                <w:sz w:val="20"/>
              </w:rPr>
              <w:t>ой</w:t>
            </w:r>
          </w:p>
        </w:tc>
        <w:tc>
          <w:tcPr>
            <w:tcW w:w="2296" w:type="dxa"/>
          </w:tcPr>
          <w:p w14:paraId="2F4EF9DE" w14:textId="77777777" w:rsidR="002C7D0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D47B11" w14:textId="77777777" w:rsidR="002C7D03" w:rsidRPr="00D25EF3" w:rsidRDefault="002C7D03" w:rsidP="002C7D0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FE2B82" w14:textId="0981DE3F" w:rsidR="0055543B" w:rsidRPr="00C0011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1A93237B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54D54DF5" w14:textId="7CD08141" w:rsidR="0055543B" w:rsidRPr="00C00113" w:rsidRDefault="00FD0C3E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2.9</w:t>
            </w:r>
          </w:p>
        </w:tc>
        <w:tc>
          <w:tcPr>
            <w:tcW w:w="6568" w:type="dxa"/>
          </w:tcPr>
          <w:p w14:paraId="161C9D07" w14:textId="7EDCE95B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>Подъём инструмента перед спуском эксплуатационной колонны производить после промывки на забое с</w:t>
            </w:r>
            <w:r w:rsidR="003F6C6F">
              <w:rPr>
                <w:sz w:val="20"/>
              </w:rPr>
              <w:t xml:space="preserve"> реккоммендованной</w:t>
            </w:r>
            <w:r w:rsidRPr="0055543B">
              <w:rPr>
                <w:sz w:val="20"/>
              </w:rPr>
              <w:t xml:space="preserve"> производительностью насосов не менее 32 л/с с расхаживанием инструмента и контролем наличие шлама на виброситах, при соответствии параметров промывочной жидкости ГТН. Подъем производить при наличии обсадных труб, оснастки низа, наличии цемента и наличии акта о гото</w:t>
            </w:r>
            <w:r w:rsidR="00207A9A">
              <w:rPr>
                <w:sz w:val="20"/>
              </w:rPr>
              <w:t>вности буровой к спуску колонны</w:t>
            </w:r>
          </w:p>
        </w:tc>
        <w:tc>
          <w:tcPr>
            <w:tcW w:w="2296" w:type="dxa"/>
          </w:tcPr>
          <w:p w14:paraId="2112A770" w14:textId="77777777" w:rsidR="002C7D0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3AE3C98" w14:textId="77777777" w:rsidR="002C7D03" w:rsidRPr="00D25EF3" w:rsidRDefault="002C7D03" w:rsidP="002C7D0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C0D408" w14:textId="2E5779F2" w:rsidR="0055543B" w:rsidRPr="00C0011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2C7D03" w14:paraId="3CE4345C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749BEAE7" w14:textId="00E4F04D" w:rsidR="002C7D03" w:rsidRPr="002C7D03" w:rsidRDefault="002C7D03" w:rsidP="004258A8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864" w:type="dxa"/>
            <w:gridSpan w:val="2"/>
          </w:tcPr>
          <w:p w14:paraId="4A8073B8" w14:textId="19AC781E" w:rsidR="002C7D03" w:rsidRPr="002C7D03" w:rsidRDefault="002C7D03" w:rsidP="004258A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2C7D03">
              <w:rPr>
                <w:b/>
                <w:sz w:val="20"/>
                <w:szCs w:val="20"/>
              </w:rPr>
              <w:t>Подготовка, проверка обсадных труб и организационные мероприятия</w:t>
            </w:r>
          </w:p>
        </w:tc>
      </w:tr>
      <w:tr w:rsidR="002C7D03" w:rsidRPr="00C56068" w14:paraId="5A855243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138CC233" w14:textId="69E35D7D" w:rsidR="002C7D03" w:rsidRPr="00C00113" w:rsidRDefault="002C7D03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6568" w:type="dxa"/>
          </w:tcPr>
          <w:p w14:paraId="791B8586" w14:textId="77777777" w:rsidR="002C7D03" w:rsidRPr="002C7D03" w:rsidRDefault="002C7D03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2C7D03">
              <w:rPr>
                <w:sz w:val="20"/>
              </w:rPr>
              <w:t>Обсадная колонна/хвостовик должна быть доставлена на кустовую площадку вовремя, в указанный в заявке срок, чтобы провести весь комплекс подготовительных работ перед спуском:</w:t>
            </w:r>
          </w:p>
          <w:p w14:paraId="2FDE63C9" w14:textId="128B9032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подготовить трубные сте</w:t>
            </w:r>
            <w:r w:rsidR="00804EA9">
              <w:rPr>
                <w:sz w:val="20"/>
              </w:rPr>
              <w:t>ллажи для приемки обсадных труб;</w:t>
            </w:r>
          </w:p>
          <w:p w14:paraId="01A6E479" w14:textId="268CBBCB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уложить обсадные трубы на стеллажи, обследовать их на наличие повреждений (проверить марку, вес, со</w:t>
            </w:r>
            <w:r w:rsidR="00804EA9">
              <w:rPr>
                <w:sz w:val="20"/>
              </w:rPr>
              <w:t>единения и наличие сертификата);</w:t>
            </w:r>
          </w:p>
          <w:p w14:paraId="7A97B03F" w14:textId="634AFF58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снять защитные колпаки</w:t>
            </w:r>
            <w:r w:rsidR="00804EA9">
              <w:rPr>
                <w:sz w:val="20"/>
              </w:rPr>
              <w:t>, почистить и осмотреть резьбу;</w:t>
            </w:r>
          </w:p>
          <w:p w14:paraId="28516D3B" w14:textId="7A875DD9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lastRenderedPageBreak/>
              <w:t>обсадные трубы, имеющие дефекты бракуются. На них должны быть сделаны отметки, исключающие возможность их спуска в скважину. Они должны быть возвращены на баз</w:t>
            </w:r>
            <w:r w:rsidR="00804EA9">
              <w:rPr>
                <w:sz w:val="20"/>
              </w:rPr>
              <w:t>у с указанием причин отбраковки;</w:t>
            </w:r>
          </w:p>
          <w:p w14:paraId="56D837B0" w14:textId="0A60CF35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трубы, признанные годными к спуску, пронумеровать</w:t>
            </w:r>
            <w:r w:rsidRPr="002C7D03">
              <w:rPr>
                <w:spacing w:val="-7"/>
                <w:sz w:val="20"/>
              </w:rPr>
              <w:t xml:space="preserve"> и замерить стальной рулеткой </w:t>
            </w:r>
            <w:r w:rsidRPr="002C7D03">
              <w:rPr>
                <w:spacing w:val="-4"/>
                <w:sz w:val="20"/>
              </w:rPr>
              <w:t xml:space="preserve">в последовательности их спуска в скважину согласно </w:t>
            </w:r>
            <w:r w:rsidRPr="002C7D03">
              <w:rPr>
                <w:spacing w:val="-2"/>
                <w:sz w:val="20"/>
              </w:rPr>
              <w:t xml:space="preserve">плану на крепление. Каждая труба записывается в ведомость </w:t>
            </w:r>
            <w:r w:rsidRPr="002C7D03">
              <w:rPr>
                <w:spacing w:val="-4"/>
                <w:sz w:val="20"/>
              </w:rPr>
              <w:t>под своим номером с указанием ее длины, группы прочности, тол</w:t>
            </w:r>
            <w:r w:rsidRPr="002C7D03">
              <w:rPr>
                <w:sz w:val="20"/>
              </w:rPr>
              <w:t>щины стенки, завода-изготовителя, даты выпуска, номера плавки и типа резьбы</w:t>
            </w:r>
            <w:r w:rsidR="00804EA9">
              <w:rPr>
                <w:sz w:val="20"/>
              </w:rPr>
              <w:t>;</w:t>
            </w:r>
          </w:p>
          <w:p w14:paraId="3FDD512D" w14:textId="77777777" w:rsidR="002C7D03" w:rsidRPr="002C7D03" w:rsidRDefault="002C7D03" w:rsidP="00543FA0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 xml:space="preserve">навернуть на трубы предохранительные колпаки для защиты во время затаскивания на рабочую площадку.  </w:t>
            </w:r>
          </w:p>
          <w:p w14:paraId="287FF6F4" w14:textId="7592D85B" w:rsidR="002C7D03" w:rsidRPr="002C7D03" w:rsidRDefault="002C7D03" w:rsidP="00207A9A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2C7D03">
              <w:rPr>
                <w:sz w:val="20"/>
              </w:rPr>
              <w:t>При замере труб под хвостовик подготовить трубы с расчетом, чтобы подвеска / пакер хвостовика не оказались установленными в месте соединения эксплуатационной колонны.</w:t>
            </w:r>
          </w:p>
          <w:p w14:paraId="1A02E869" w14:textId="086A53EC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>Резьба на трубах должна быть тщательно очищена и промыта керосином или соляркой. Запрещ</w:t>
            </w:r>
            <w:r w:rsidR="001F03B3">
              <w:rPr>
                <w:sz w:val="20"/>
              </w:rPr>
              <w:t>ено</w:t>
            </w:r>
            <w:r w:rsidRPr="002C7D03">
              <w:rPr>
                <w:sz w:val="20"/>
              </w:rPr>
              <w:t xml:space="preserve"> очищать резьбу металлическими щетками и другими металлическими предметами. После очистки резьбы на концы труб необходимо вновь навинтить предох</w:t>
            </w:r>
            <w:r w:rsidR="00207A9A">
              <w:rPr>
                <w:sz w:val="20"/>
              </w:rPr>
              <w:t>ранительные колпаки</w:t>
            </w:r>
          </w:p>
        </w:tc>
        <w:tc>
          <w:tcPr>
            <w:tcW w:w="2296" w:type="dxa"/>
          </w:tcPr>
          <w:p w14:paraId="61506C75" w14:textId="77777777" w:rsidR="002C7D0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55DA35C" w14:textId="77777777" w:rsidR="002C7D03" w:rsidRPr="00D25EF3" w:rsidRDefault="002C7D03" w:rsidP="002C7D0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9AD25E" w14:textId="5450FEFA" w:rsidR="002C7D03" w:rsidRPr="00C0011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1CDA91DF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3A427160" w14:textId="722247DE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6568" w:type="dxa"/>
          </w:tcPr>
          <w:p w14:paraId="220448D1" w14:textId="282C0643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>Буровой мастер обязан записать в вахтовый журнал общее количество и длину завезенных на буровую труб с указанием типоразмеров</w:t>
            </w:r>
            <w:r w:rsidR="00D60EA5">
              <w:rPr>
                <w:sz w:val="20"/>
              </w:rPr>
              <w:t>.</w:t>
            </w:r>
            <w:r w:rsidRPr="002C7D03">
              <w:rPr>
                <w:sz w:val="20"/>
              </w:rPr>
              <w:t xml:space="preserve"> </w:t>
            </w:r>
            <w:r w:rsidR="00D60EA5">
              <w:rPr>
                <w:sz w:val="20"/>
              </w:rPr>
              <w:t>Буровой супервайзер обязан предоставить</w:t>
            </w:r>
            <w:r w:rsidRPr="002C7D03">
              <w:rPr>
                <w:sz w:val="20"/>
              </w:rPr>
              <w:t xml:space="preserve"> эти данные </w:t>
            </w:r>
            <w:r w:rsidR="00207A9A">
              <w:rPr>
                <w:sz w:val="20"/>
              </w:rPr>
              <w:t>в УОБР</w:t>
            </w:r>
          </w:p>
        </w:tc>
        <w:tc>
          <w:tcPr>
            <w:tcW w:w="2296" w:type="dxa"/>
          </w:tcPr>
          <w:p w14:paraId="19AF0D13" w14:textId="77777777" w:rsidR="00D60EA5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9553B0" w14:textId="77777777" w:rsidR="00D60EA5" w:rsidRPr="00D25EF3" w:rsidRDefault="00D60EA5" w:rsidP="00D60EA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6A44B5" w14:textId="5AB87335" w:rsidR="002C7D03" w:rsidRPr="00C00113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51890D4A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35684753" w14:textId="3BF9007F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6568" w:type="dxa"/>
          </w:tcPr>
          <w:p w14:paraId="7C84FE6F" w14:textId="5A94DEE7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 xml:space="preserve">Для замены дефектных труб на каждые </w:t>
            </w:r>
            <w:smartTag w:uri="urn:schemas-microsoft-com:office:smarttags" w:element="metricconverter">
              <w:smartTagPr>
                <w:attr w:name="ProductID" w:val="1000 м"/>
              </w:smartTagPr>
              <w:r w:rsidRPr="002C7D03">
                <w:rPr>
                  <w:sz w:val="20"/>
                </w:rPr>
                <w:t>1000 м</w:t>
              </w:r>
            </w:smartTag>
            <w:r w:rsidRPr="002C7D03">
              <w:rPr>
                <w:sz w:val="20"/>
              </w:rPr>
              <w:t xml:space="preserve"> длины колонны необходимо иметь в запасе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2C7D03">
                <w:rPr>
                  <w:sz w:val="20"/>
                </w:rPr>
                <w:t>50 м</w:t>
              </w:r>
            </w:smartTag>
            <w:r w:rsidRPr="002C7D03">
              <w:rPr>
                <w:sz w:val="20"/>
              </w:rPr>
              <w:t xml:space="preserve"> обсадных труб. Запасные трубы должны быть максимальной прочности,</w:t>
            </w:r>
            <w:r w:rsidR="00207A9A">
              <w:rPr>
                <w:sz w:val="20"/>
              </w:rPr>
              <w:t xml:space="preserve"> имеющейся в компоновке колонны</w:t>
            </w:r>
          </w:p>
        </w:tc>
        <w:tc>
          <w:tcPr>
            <w:tcW w:w="2296" w:type="dxa"/>
          </w:tcPr>
          <w:p w14:paraId="22C946F1" w14:textId="77777777" w:rsidR="00D60EA5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B345D9" w14:textId="77777777" w:rsidR="00D60EA5" w:rsidRPr="00D25EF3" w:rsidRDefault="00D60EA5" w:rsidP="00D60EA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521ECE0" w14:textId="5E8B5572" w:rsidR="002C7D03" w:rsidRPr="00C00113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0AEC19AB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12E4D885" w14:textId="1C382ACC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3.4</w:t>
            </w:r>
          </w:p>
        </w:tc>
        <w:tc>
          <w:tcPr>
            <w:tcW w:w="6568" w:type="dxa"/>
          </w:tcPr>
          <w:p w14:paraId="70531358" w14:textId="31CE96A6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 xml:space="preserve">Перед началом спуска обсадной колонны </w:t>
            </w:r>
            <w:r w:rsidRPr="002C7D03">
              <w:rPr>
                <w:spacing w:val="-2"/>
                <w:sz w:val="20"/>
              </w:rPr>
              <w:t>буровым мастером</w:t>
            </w:r>
            <w:r w:rsidR="00D60EA5">
              <w:rPr>
                <w:spacing w:val="-2"/>
                <w:sz w:val="20"/>
              </w:rPr>
              <w:t xml:space="preserve"> и буровым</w:t>
            </w:r>
            <w:r w:rsidRPr="002C7D03">
              <w:rPr>
                <w:spacing w:val="-2"/>
                <w:sz w:val="20"/>
              </w:rPr>
              <w:t xml:space="preserve"> супервайзером поводится инструктаж членов буровой бригады по </w:t>
            </w:r>
            <w:r w:rsidRPr="002C7D03">
              <w:rPr>
                <w:sz w:val="20"/>
              </w:rPr>
              <w:t>правилам сборки и спуска обсадных труб в скважину, а также по пр</w:t>
            </w:r>
            <w:r w:rsidRPr="002C7D03">
              <w:rPr>
                <w:spacing w:val="-2"/>
                <w:sz w:val="20"/>
              </w:rPr>
              <w:t xml:space="preserve">авилам техники безопасности по разработанной и утвержденной </w:t>
            </w:r>
            <w:r w:rsidRPr="002C7D03">
              <w:rPr>
                <w:spacing w:val="-4"/>
                <w:sz w:val="20"/>
              </w:rPr>
              <w:t>программе. При инструктаже давать информац</w:t>
            </w:r>
            <w:r w:rsidRPr="002C7D03">
              <w:rPr>
                <w:sz w:val="20"/>
              </w:rPr>
              <w:t xml:space="preserve">ию обо всех несчастных случаях, имевших место ранее, при спуске обсадных колонн и все </w:t>
            </w:r>
            <w:r w:rsidR="00C03499">
              <w:rPr>
                <w:sz w:val="20"/>
              </w:rPr>
              <w:t>вопросы инструктажа отражать в «</w:t>
            </w:r>
            <w:r w:rsidRPr="002C7D03">
              <w:rPr>
                <w:sz w:val="20"/>
              </w:rPr>
              <w:t>Журнале регистрац</w:t>
            </w:r>
            <w:r w:rsidR="00C03499">
              <w:rPr>
                <w:sz w:val="20"/>
              </w:rPr>
              <w:t>ии инструктажа на рабочем месте»</w:t>
            </w:r>
            <w:r w:rsidR="00207A9A">
              <w:rPr>
                <w:sz w:val="20"/>
              </w:rPr>
              <w:t xml:space="preserve"> под роспись инструктируемого</w:t>
            </w:r>
          </w:p>
        </w:tc>
        <w:tc>
          <w:tcPr>
            <w:tcW w:w="2296" w:type="dxa"/>
          </w:tcPr>
          <w:p w14:paraId="6ED5A069" w14:textId="77777777" w:rsidR="00C03499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477CD70" w14:textId="77777777" w:rsidR="00C03499" w:rsidRPr="00D25EF3" w:rsidRDefault="00C03499" w:rsidP="00C0349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1A1D8A" w14:textId="53110DBD" w:rsidR="002C7D03" w:rsidRPr="00C00113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7AFF5CFD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436D7C82" w14:textId="5D761D2B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3.5</w:t>
            </w:r>
          </w:p>
        </w:tc>
        <w:tc>
          <w:tcPr>
            <w:tcW w:w="6568" w:type="dxa"/>
          </w:tcPr>
          <w:p w14:paraId="5A4E6A21" w14:textId="1749E3AC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>Каждую обсадную трубу следует опускать или скатывать на мостки осторожно, без ударов. Сбрасывать обсадные трубы на приемные мостки или стеллажи с высоты более 20</w:t>
            </w:r>
            <w:r w:rsidR="00C03499">
              <w:rPr>
                <w:sz w:val="20"/>
              </w:rPr>
              <w:t xml:space="preserve"> </w:t>
            </w:r>
            <w:r w:rsidRPr="002C7D03">
              <w:rPr>
                <w:sz w:val="20"/>
              </w:rPr>
              <w:t>см не допускается. При необходимости используются канатный амортизатор или накаты. Необходимо избегать ударов обсадных труб о любую часть вышки или о другое оборудование. На воротах вышки следует иметь удерживающий канат. Затаскивание обсадных труб в буровую следует производить при навинч</w:t>
            </w:r>
            <w:r w:rsidR="00207A9A">
              <w:rPr>
                <w:sz w:val="20"/>
              </w:rPr>
              <w:t>енных предохранительных кольцах</w:t>
            </w:r>
          </w:p>
        </w:tc>
        <w:tc>
          <w:tcPr>
            <w:tcW w:w="2296" w:type="dxa"/>
          </w:tcPr>
          <w:p w14:paraId="0FFC4E7A" w14:textId="77777777" w:rsidR="00C03499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5B5E75" w14:textId="77777777" w:rsidR="00C03499" w:rsidRPr="00D25EF3" w:rsidRDefault="00C03499" w:rsidP="00C0349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4A6B34" w14:textId="15439AEE" w:rsidR="002C7D03" w:rsidRPr="00C00113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3C3BBE4C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3D5EFE4B" w14:textId="08B00A4A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</w:t>
            </w:r>
          </w:p>
        </w:tc>
        <w:tc>
          <w:tcPr>
            <w:tcW w:w="6568" w:type="dxa"/>
          </w:tcPr>
          <w:p w14:paraId="004E4BDB" w14:textId="3B602B11" w:rsidR="002C7D03" w:rsidRPr="002C7D03" w:rsidRDefault="00C03499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затаскивании обсадных труб на</w:t>
            </w:r>
            <w:r w:rsidR="002C7D03" w:rsidRPr="002C7D03">
              <w:rPr>
                <w:sz w:val="20"/>
              </w:rPr>
              <w:t xml:space="preserve"> </w:t>
            </w:r>
            <w:r>
              <w:rPr>
                <w:sz w:val="20"/>
              </w:rPr>
              <w:t>роторную площадку</w:t>
            </w:r>
            <w:r w:rsidR="002C7D03" w:rsidRPr="002C7D03">
              <w:rPr>
                <w:sz w:val="20"/>
              </w:rPr>
              <w:t xml:space="preserve"> проводить их шаблонировку. Ответственный за шаблонировку получает </w:t>
            </w:r>
            <w:r w:rsidR="002C7D03" w:rsidRPr="002C7D03">
              <w:rPr>
                <w:b/>
                <w:sz w:val="20"/>
                <w:u w:val="single"/>
              </w:rPr>
              <w:t>только один шаблон под расписку</w:t>
            </w:r>
            <w:r w:rsidR="002C7D03" w:rsidRPr="002C7D03">
              <w:rPr>
                <w:sz w:val="20"/>
              </w:rPr>
              <w:t>. Размеры шаблонов должны соответствовать типор</w:t>
            </w:r>
            <w:r w:rsidR="00207A9A">
              <w:rPr>
                <w:sz w:val="20"/>
              </w:rPr>
              <w:t>азмеру спускаемых обсадных труб</w:t>
            </w:r>
          </w:p>
        </w:tc>
        <w:tc>
          <w:tcPr>
            <w:tcW w:w="2296" w:type="dxa"/>
          </w:tcPr>
          <w:p w14:paraId="1D440543" w14:textId="77777777" w:rsidR="00C03499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8A9DA7" w14:textId="77777777" w:rsidR="00C03499" w:rsidRPr="00D25EF3" w:rsidRDefault="00C03499" w:rsidP="00C0349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C0C468" w14:textId="41CEDFFE" w:rsidR="002C7D03" w:rsidRPr="00C00113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03499" w:rsidRPr="00C03499" w14:paraId="2FEE7A17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2FA08CF8" w14:textId="736104F0" w:rsidR="00C03499" w:rsidRPr="00C03499" w:rsidRDefault="00C03499" w:rsidP="00207A9A">
            <w:pPr>
              <w:rPr>
                <w:b/>
                <w:sz w:val="20"/>
                <w:szCs w:val="20"/>
              </w:rPr>
            </w:pPr>
            <w:r w:rsidRPr="00C03499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864" w:type="dxa"/>
            <w:gridSpan w:val="2"/>
          </w:tcPr>
          <w:p w14:paraId="494324FA" w14:textId="0CDAE3E4" w:rsidR="00C03499" w:rsidRPr="00C03499" w:rsidRDefault="00C03499" w:rsidP="00207A9A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C03499">
              <w:rPr>
                <w:b/>
                <w:sz w:val="20"/>
                <w:szCs w:val="20"/>
              </w:rPr>
              <w:t>Свинчивание и спуск обсадной колонны</w:t>
            </w:r>
          </w:p>
        </w:tc>
      </w:tr>
      <w:tr w:rsidR="00C03499" w:rsidRPr="00C56068" w14:paraId="5BA0C084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6C31A5F1" w14:textId="6C075C40" w:rsidR="00C03499" w:rsidRPr="00C00113" w:rsidRDefault="00C03499" w:rsidP="004258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6568" w:type="dxa"/>
          </w:tcPr>
          <w:p w14:paraId="47B7F7FA" w14:textId="45B6756E" w:rsidR="00C03499" w:rsidRPr="00C00113" w:rsidRDefault="00C0349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03499">
              <w:rPr>
                <w:sz w:val="20"/>
                <w:szCs w:val="20"/>
              </w:rPr>
              <w:t xml:space="preserve">Работы по спуску обсадной колонны производить под руководством ответственного лица </w:t>
            </w:r>
            <w:r>
              <w:rPr>
                <w:sz w:val="20"/>
                <w:szCs w:val="20"/>
              </w:rPr>
              <w:t>Подрядчика по бурению</w:t>
            </w:r>
            <w:r w:rsidRPr="00C03499">
              <w:rPr>
                <w:sz w:val="20"/>
                <w:szCs w:val="20"/>
              </w:rPr>
              <w:t xml:space="preserve"> с участием</w:t>
            </w:r>
            <w:r>
              <w:rPr>
                <w:sz w:val="20"/>
                <w:szCs w:val="20"/>
              </w:rPr>
              <w:t xml:space="preserve"> бурового</w:t>
            </w:r>
            <w:r w:rsidRPr="00C03499">
              <w:rPr>
                <w:sz w:val="20"/>
                <w:szCs w:val="20"/>
              </w:rPr>
              <w:t xml:space="preserve"> супервайзера. Спуск и цементирование обсадной колонны производить в соответствии с требованиями РД 39-00147001-767-2000, Типовыми требованиями Компании </w:t>
            </w:r>
            <w:r w:rsidR="006708EF" w:rsidRPr="00C03499">
              <w:rPr>
                <w:sz w:val="20"/>
                <w:szCs w:val="20"/>
              </w:rPr>
              <w:t>№</w:t>
            </w:r>
            <w:r w:rsidR="006708EF" w:rsidRPr="009A2759">
              <w:rPr>
                <w:sz w:val="20"/>
                <w:szCs w:val="20"/>
              </w:rPr>
              <w:t xml:space="preserve">П2-05.01 ТТР-1208 </w:t>
            </w:r>
            <w:r w:rsidR="00207A9A" w:rsidRPr="009A2759">
              <w:rPr>
                <w:sz w:val="20"/>
                <w:szCs w:val="20"/>
              </w:rPr>
              <w:t>«Крепление скважин»</w:t>
            </w:r>
          </w:p>
        </w:tc>
        <w:tc>
          <w:tcPr>
            <w:tcW w:w="2296" w:type="dxa"/>
          </w:tcPr>
          <w:p w14:paraId="5179B438" w14:textId="35CFB68D" w:rsidR="00906EAE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C9AFF95" w14:textId="6E1E2D7F" w:rsidR="00906EAE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503ACBF" w14:textId="77777777" w:rsidR="00906EAE" w:rsidRPr="00D25EF3" w:rsidRDefault="00906EAE" w:rsidP="00906EA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B0FB2C" w14:textId="39070483" w:rsidR="00C03499" w:rsidRPr="00C00113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6612B985" w14:textId="77777777" w:rsidTr="00477BC4">
        <w:tc>
          <w:tcPr>
            <w:tcW w:w="744" w:type="dxa"/>
            <w:tcMar>
              <w:left w:w="57" w:type="dxa"/>
              <w:right w:w="28" w:type="dxa"/>
            </w:tcMar>
          </w:tcPr>
          <w:p w14:paraId="78C3328E" w14:textId="03C3E0C5" w:rsidR="00906EAE" w:rsidRPr="00C00113" w:rsidRDefault="00906EAE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6568" w:type="dxa"/>
          </w:tcPr>
          <w:p w14:paraId="737768B8" w14:textId="0C9296F3" w:rsidR="00906EAE" w:rsidRPr="00906EAE" w:rsidRDefault="00906EAE" w:rsidP="00416025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pacing w:val="-5"/>
                <w:sz w:val="20"/>
                <w:szCs w:val="20"/>
              </w:rPr>
              <w:t>Порядок под</w:t>
            </w:r>
            <w:r>
              <w:rPr>
                <w:spacing w:val="-5"/>
                <w:sz w:val="20"/>
                <w:szCs w:val="20"/>
              </w:rPr>
              <w:t>ачи труб на роторную площадку</w:t>
            </w:r>
            <w:r w:rsidRPr="00906EAE">
              <w:rPr>
                <w:spacing w:val="-5"/>
                <w:sz w:val="20"/>
                <w:szCs w:val="20"/>
              </w:rPr>
              <w:t xml:space="preserve"> для спуска в скважину у</w:t>
            </w:r>
            <w:r w:rsidRPr="00906EAE">
              <w:rPr>
                <w:spacing w:val="-6"/>
                <w:sz w:val="20"/>
                <w:szCs w:val="20"/>
              </w:rPr>
              <w:t>станавливается представителем Подрядчика по бурению, ответс</w:t>
            </w:r>
            <w:r w:rsidRPr="00906EAE">
              <w:rPr>
                <w:spacing w:val="-18"/>
                <w:sz w:val="20"/>
                <w:szCs w:val="20"/>
              </w:rPr>
              <w:t>твенного за</w:t>
            </w:r>
            <w:r w:rsidRPr="00906EAE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lastRenderedPageBreak/>
              <w:t>м</w:t>
            </w:r>
            <w:r w:rsidRPr="00906EAE">
              <w:rPr>
                <w:spacing w:val="-1"/>
                <w:sz w:val="20"/>
                <w:szCs w:val="20"/>
              </w:rPr>
              <w:t>еру и маркировку обсадной колонны. Контролируется</w:t>
            </w:r>
            <w:r>
              <w:rPr>
                <w:spacing w:val="-1"/>
                <w:sz w:val="20"/>
                <w:szCs w:val="20"/>
              </w:rPr>
              <w:t xml:space="preserve"> буровым</w:t>
            </w:r>
            <w:r w:rsidR="00207A9A">
              <w:rPr>
                <w:spacing w:val="-1"/>
                <w:sz w:val="20"/>
                <w:szCs w:val="20"/>
              </w:rPr>
              <w:t xml:space="preserve"> супервайзером</w:t>
            </w:r>
          </w:p>
        </w:tc>
        <w:tc>
          <w:tcPr>
            <w:tcW w:w="2296" w:type="dxa"/>
          </w:tcPr>
          <w:p w14:paraId="5CDB12B3" w14:textId="77777777" w:rsidR="00906EAE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EE36EE3" w14:textId="77777777" w:rsidR="00906EAE" w:rsidRPr="00D25EF3" w:rsidRDefault="00906EAE" w:rsidP="00906EA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6F953DA" w14:textId="2621E697" w:rsidR="00906EAE" w:rsidRPr="00C00113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38179951" w14:textId="77777777" w:rsidTr="00477BC4">
        <w:tc>
          <w:tcPr>
            <w:tcW w:w="744" w:type="dxa"/>
            <w:tcMar>
              <w:left w:w="57" w:type="dxa"/>
              <w:right w:w="28" w:type="dxa"/>
            </w:tcMar>
          </w:tcPr>
          <w:p w14:paraId="14713895" w14:textId="6EB59049" w:rsidR="00906EAE" w:rsidRPr="00C00113" w:rsidRDefault="007B5744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6568" w:type="dxa"/>
          </w:tcPr>
          <w:p w14:paraId="569470E9" w14:textId="0E516591" w:rsidR="00906EAE" w:rsidRPr="00906EAE" w:rsidRDefault="00416025" w:rsidP="00416025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Обсадные трубы должны быть прошаблонированы на мостках заблаговременно до спуска</w:t>
            </w:r>
          </w:p>
        </w:tc>
        <w:tc>
          <w:tcPr>
            <w:tcW w:w="2296" w:type="dxa"/>
          </w:tcPr>
          <w:p w14:paraId="7365413E" w14:textId="77777777" w:rsidR="007B5744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84E15C" w14:textId="77777777" w:rsidR="007B5744" w:rsidRPr="00D25EF3" w:rsidRDefault="007B5744" w:rsidP="007B574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BC911C" w14:textId="1AC64763" w:rsidR="00906EAE" w:rsidRPr="00C00113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6BDA7CE2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7D676B40" w14:textId="68530B36" w:rsidR="00906EAE" w:rsidRPr="00C00113" w:rsidRDefault="00852A6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</w:t>
            </w:r>
          </w:p>
        </w:tc>
        <w:tc>
          <w:tcPr>
            <w:tcW w:w="6568" w:type="dxa"/>
          </w:tcPr>
          <w:p w14:paraId="4341772C" w14:textId="5BAE84E6" w:rsidR="00906EAE" w:rsidRPr="007B5744" w:rsidRDefault="00906EAE" w:rsidP="00207A9A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Наружный диаметр шаблона должен быть меньше номинального внутреннего диаметра трубы на сл</w:t>
            </w:r>
            <w:r w:rsidR="007B5744">
              <w:rPr>
                <w:sz w:val="20"/>
                <w:szCs w:val="20"/>
              </w:rPr>
              <w:t xml:space="preserve">едующую величину </w:t>
            </w:r>
            <w:r w:rsidRPr="007B5744">
              <w:rPr>
                <w:sz w:val="20"/>
                <w:szCs w:val="20"/>
              </w:rPr>
              <w:t xml:space="preserve">для труб </w:t>
            </w:r>
            <w:r w:rsidR="00852A6A">
              <w:rPr>
                <w:b/>
                <w:sz w:val="20"/>
                <w:szCs w:val="20"/>
              </w:rPr>
              <w:t>по ГОСТ</w:t>
            </w:r>
            <w:r w:rsidRPr="007B5744">
              <w:rPr>
                <w:b/>
                <w:sz w:val="20"/>
                <w:szCs w:val="20"/>
              </w:rPr>
              <w:t xml:space="preserve"> 632-80</w:t>
            </w:r>
            <w:r w:rsidRPr="007B5744">
              <w:rPr>
                <w:sz w:val="20"/>
                <w:szCs w:val="20"/>
              </w:rPr>
              <w:t>:</w:t>
            </w:r>
          </w:p>
          <w:p w14:paraId="4185A94D" w14:textId="4F7D18B9" w:rsidR="00906EAE" w:rsidRPr="007B5744" w:rsidRDefault="00906EAE" w:rsidP="00207A9A">
            <w:pPr>
              <w:pStyle w:val="aff0"/>
              <w:numPr>
                <w:ilvl w:val="0"/>
                <w:numId w:val="82"/>
              </w:numPr>
              <w:shd w:val="clear" w:color="auto" w:fill="FFFFFF"/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7B5744">
              <w:rPr>
                <w:sz w:val="20"/>
                <w:szCs w:val="20"/>
              </w:rPr>
              <w:t>диаметром 114-</w:t>
            </w:r>
            <w:r w:rsidR="007B5744" w:rsidRPr="007B5744">
              <w:rPr>
                <w:sz w:val="20"/>
                <w:szCs w:val="20"/>
              </w:rPr>
              <w:t>340</w:t>
            </w:r>
            <w:r w:rsidRPr="007B5744">
              <w:rPr>
                <w:sz w:val="20"/>
                <w:szCs w:val="20"/>
              </w:rPr>
              <w:t xml:space="preserve"> мм на </w:t>
            </w:r>
            <w:smartTag w:uri="urn:schemas-microsoft-com:office:smarttags" w:element="metricconverter">
              <w:smartTagPr>
                <w:attr w:name="ProductID" w:val="3 мм"/>
              </w:smartTagPr>
              <w:r w:rsidRPr="007B5744">
                <w:rPr>
                  <w:sz w:val="20"/>
                  <w:szCs w:val="20"/>
                </w:rPr>
                <w:t>3 мм</w:t>
              </w:r>
            </w:smartTag>
            <w:r w:rsidRPr="007B5744">
              <w:rPr>
                <w:sz w:val="20"/>
                <w:szCs w:val="20"/>
              </w:rPr>
              <w:t>;</w:t>
            </w:r>
          </w:p>
          <w:p w14:paraId="49E094AE" w14:textId="5A5032FB" w:rsidR="00906EAE" w:rsidRPr="007B5744" w:rsidRDefault="00906EAE" w:rsidP="00543FA0">
            <w:pPr>
              <w:pStyle w:val="aff0"/>
              <w:numPr>
                <w:ilvl w:val="0"/>
                <w:numId w:val="82"/>
              </w:numPr>
              <w:shd w:val="clear" w:color="auto" w:fill="FFFFFF"/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7B5744">
              <w:rPr>
                <w:sz w:val="20"/>
                <w:szCs w:val="20"/>
              </w:rPr>
              <w:t>диаметром 351-</w:t>
            </w:r>
            <w:smartTag w:uri="urn:schemas-microsoft-com:office:smarttags" w:element="metricconverter">
              <w:smartTagPr>
                <w:attr w:name="ProductID" w:val="508 мм"/>
              </w:smartTagPr>
              <w:r w:rsidRPr="007B5744">
                <w:rPr>
                  <w:sz w:val="20"/>
                  <w:szCs w:val="20"/>
                </w:rPr>
                <w:t>508 мм</w:t>
              </w:r>
            </w:smartTag>
            <w:r w:rsidRPr="007B5744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7B5744">
                <w:rPr>
                  <w:sz w:val="20"/>
                  <w:szCs w:val="20"/>
                </w:rPr>
                <w:t>5 мм</w:t>
              </w:r>
            </w:smartTag>
            <w:r w:rsidRPr="007B5744">
              <w:rPr>
                <w:sz w:val="20"/>
                <w:szCs w:val="20"/>
              </w:rPr>
              <w:t>;</w:t>
            </w:r>
          </w:p>
          <w:p w14:paraId="47B4BA31" w14:textId="51C0AA9D" w:rsidR="00906EAE" w:rsidRPr="00906EAE" w:rsidRDefault="007B5744" w:rsidP="00207A9A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</w:t>
            </w:r>
            <w:r w:rsidR="00906EAE" w:rsidRPr="00906EAE">
              <w:rPr>
                <w:sz w:val="20"/>
                <w:szCs w:val="20"/>
              </w:rPr>
              <w:t xml:space="preserve">лина шаблона для труб </w:t>
            </w:r>
            <w:r w:rsidR="00852A6A">
              <w:rPr>
                <w:sz w:val="20"/>
                <w:szCs w:val="20"/>
              </w:rPr>
              <w:t xml:space="preserve">диаметром </w:t>
            </w:r>
            <w:r w:rsidR="00906EAE" w:rsidRPr="00906EAE">
              <w:rPr>
                <w:sz w:val="20"/>
                <w:szCs w:val="20"/>
              </w:rPr>
              <w:t>114</w:t>
            </w:r>
            <w:r w:rsidR="00852A6A">
              <w:rPr>
                <w:sz w:val="20"/>
                <w:szCs w:val="20"/>
              </w:rPr>
              <w:t xml:space="preserve"> </w:t>
            </w:r>
            <w:r w:rsidR="00906EAE" w:rsidRPr="00906EAE">
              <w:rPr>
                <w:sz w:val="20"/>
                <w:szCs w:val="20"/>
              </w:rPr>
              <w:t>-</w:t>
            </w:r>
            <w:r w:rsidR="00852A6A">
              <w:rPr>
                <w:sz w:val="20"/>
                <w:szCs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19 мм"/>
              </w:smartTagPr>
              <w:r w:rsidR="00906EAE" w:rsidRPr="00906EAE">
                <w:rPr>
                  <w:sz w:val="20"/>
                  <w:szCs w:val="20"/>
                </w:rPr>
                <w:t>219 мм</w:t>
              </w:r>
            </w:smartTag>
            <w:r w:rsidR="00906EAE" w:rsidRPr="00906EAE">
              <w:rPr>
                <w:sz w:val="20"/>
                <w:szCs w:val="20"/>
              </w:rPr>
              <w:t xml:space="preserve"> - 150 мм</w:t>
            </w:r>
            <w:r>
              <w:rPr>
                <w:sz w:val="20"/>
                <w:szCs w:val="20"/>
              </w:rPr>
              <w:t>,</w:t>
            </w:r>
            <w:r w:rsidR="00906EAE" w:rsidRPr="00906EAE">
              <w:rPr>
                <w:sz w:val="20"/>
                <w:szCs w:val="20"/>
              </w:rPr>
              <w:t xml:space="preserve"> для остальных труб - </w:t>
            </w:r>
            <w:smartTag w:uri="urn:schemas-microsoft-com:office:smarttags" w:element="metricconverter">
              <w:smartTagPr>
                <w:attr w:name="ProductID" w:val="300 мм"/>
              </w:smartTagPr>
              <w:r w:rsidR="00906EAE" w:rsidRPr="00906EAE">
                <w:rPr>
                  <w:sz w:val="20"/>
                  <w:szCs w:val="20"/>
                </w:rPr>
                <w:t>300 мм</w:t>
              </w:r>
            </w:smartTag>
            <w:r w:rsidR="00906EAE" w:rsidRPr="00906EAE">
              <w:rPr>
                <w:sz w:val="20"/>
                <w:szCs w:val="20"/>
              </w:rPr>
              <w:t>.</w:t>
            </w:r>
          </w:p>
          <w:p w14:paraId="770B680E" w14:textId="54E1FF37" w:rsidR="001474FE" w:rsidRDefault="00906EAE" w:rsidP="001474FE">
            <w:pPr>
              <w:shd w:val="clear" w:color="auto" w:fill="FFFFFF"/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886DC2">
              <w:rPr>
                <w:i/>
                <w:sz w:val="20"/>
                <w:szCs w:val="20"/>
                <w:u w:val="single"/>
              </w:rPr>
              <w:t>Примечание</w:t>
            </w:r>
            <w:r w:rsidRPr="00886DC2">
              <w:rPr>
                <w:i/>
                <w:sz w:val="20"/>
                <w:szCs w:val="20"/>
              </w:rPr>
              <w:t xml:space="preserve">: </w:t>
            </w:r>
          </w:p>
          <w:p w14:paraId="7B57C19D" w14:textId="13789CE3" w:rsidR="00906EAE" w:rsidRPr="00886DC2" w:rsidRDefault="001742B6" w:rsidP="00543FA0">
            <w:pPr>
              <w:shd w:val="clear" w:color="auto" w:fill="FFFFFF"/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Ш</w:t>
            </w:r>
            <w:r w:rsidR="00906EAE" w:rsidRPr="00886DC2">
              <w:rPr>
                <w:i/>
                <w:sz w:val="20"/>
                <w:szCs w:val="20"/>
              </w:rPr>
              <w:t>аблон не должен быть меньше номинального диаметра следующего долота.</w:t>
            </w:r>
          </w:p>
          <w:p w14:paraId="70AB9FBD" w14:textId="355C9212" w:rsidR="00906EAE" w:rsidRPr="00906EAE" w:rsidRDefault="00906EAE" w:rsidP="00543FA0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Наружный диаметр шаблона должен быть меньше номинального внутреннего диаметра трубы на следующую величину - для труб </w:t>
            </w:r>
            <w:r w:rsidRPr="00906EAE">
              <w:rPr>
                <w:b/>
                <w:sz w:val="20"/>
                <w:szCs w:val="20"/>
              </w:rPr>
              <w:t xml:space="preserve">по </w:t>
            </w:r>
            <w:r w:rsidRPr="00906EAE">
              <w:rPr>
                <w:b/>
                <w:sz w:val="20"/>
                <w:szCs w:val="20"/>
                <w:lang w:val="en-US"/>
              </w:rPr>
              <w:t>API</w:t>
            </w:r>
            <w:r w:rsidRPr="00906EAE">
              <w:rPr>
                <w:b/>
                <w:sz w:val="20"/>
                <w:szCs w:val="20"/>
              </w:rPr>
              <w:t xml:space="preserve"> </w:t>
            </w:r>
            <w:r w:rsidRPr="00906EAE">
              <w:rPr>
                <w:b/>
                <w:sz w:val="20"/>
                <w:szCs w:val="20"/>
                <w:lang w:val="en-US"/>
              </w:rPr>
              <w:t>Spec</w:t>
            </w:r>
            <w:r w:rsidRPr="00906EAE">
              <w:rPr>
                <w:b/>
                <w:sz w:val="20"/>
                <w:szCs w:val="20"/>
              </w:rPr>
              <w:t xml:space="preserve"> 5</w:t>
            </w:r>
            <w:r w:rsidRPr="00906EAE">
              <w:rPr>
                <w:b/>
                <w:sz w:val="20"/>
                <w:szCs w:val="20"/>
                <w:lang w:val="en-US"/>
              </w:rPr>
              <w:t>CT</w:t>
            </w:r>
            <w:r w:rsidRPr="00906EAE">
              <w:rPr>
                <w:sz w:val="20"/>
                <w:szCs w:val="20"/>
              </w:rPr>
              <w:t>:</w:t>
            </w:r>
          </w:p>
          <w:p w14:paraId="031C11AC" w14:textId="77777777" w:rsidR="00906EAE" w:rsidRPr="00906EAE" w:rsidRDefault="00906EAE" w:rsidP="00207A9A">
            <w:pPr>
              <w:numPr>
                <w:ilvl w:val="0"/>
                <w:numId w:val="83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диаметром меньше </w:t>
            </w:r>
            <w:smartTag w:uri="urn:schemas-microsoft-com:office:smarttags" w:element="metricconverter">
              <w:smartTagPr>
                <w:attr w:name="ProductID" w:val="244,5 мм"/>
              </w:smartTagPr>
              <w:r w:rsidRPr="00906EAE">
                <w:rPr>
                  <w:sz w:val="20"/>
                  <w:szCs w:val="20"/>
                </w:rPr>
                <w:t>244,5 мм</w:t>
              </w:r>
            </w:smartTag>
            <w:r w:rsidRPr="00906EAE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3,18 мм"/>
              </w:smartTagPr>
              <w:r w:rsidRPr="00906EAE">
                <w:rPr>
                  <w:sz w:val="20"/>
                  <w:szCs w:val="20"/>
                </w:rPr>
                <w:t>3,18 мм</w:t>
              </w:r>
            </w:smartTag>
            <w:r w:rsidRPr="00906EAE">
              <w:rPr>
                <w:sz w:val="20"/>
                <w:szCs w:val="20"/>
              </w:rPr>
              <w:t>;</w:t>
            </w:r>
          </w:p>
          <w:p w14:paraId="66DE9846" w14:textId="3D1CED41" w:rsidR="00906EAE" w:rsidRPr="00906EAE" w:rsidRDefault="00906EAE" w:rsidP="00207A9A">
            <w:pPr>
              <w:numPr>
                <w:ilvl w:val="0"/>
                <w:numId w:val="83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диаметром 244,5</w:t>
            </w:r>
            <w:r w:rsidR="00852A6A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t>-</w:t>
            </w:r>
            <w:r w:rsidR="00852A6A">
              <w:rPr>
                <w:sz w:val="20"/>
                <w:szCs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339,7 мм"/>
              </w:smartTagPr>
              <w:r w:rsidRPr="00906EAE">
                <w:rPr>
                  <w:sz w:val="20"/>
                  <w:szCs w:val="20"/>
                </w:rPr>
                <w:t>339,7 мм</w:t>
              </w:r>
            </w:smartTag>
            <w:r w:rsidRPr="00906EAE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3,97 мм"/>
              </w:smartTagPr>
              <w:r w:rsidRPr="00906EAE">
                <w:rPr>
                  <w:sz w:val="20"/>
                  <w:szCs w:val="20"/>
                </w:rPr>
                <w:t>3,97 мм</w:t>
              </w:r>
            </w:smartTag>
            <w:r w:rsidRPr="00906EAE">
              <w:rPr>
                <w:sz w:val="20"/>
                <w:szCs w:val="20"/>
              </w:rPr>
              <w:t>;</w:t>
            </w:r>
          </w:p>
          <w:p w14:paraId="04849665" w14:textId="675E244C" w:rsidR="00906EAE" w:rsidRPr="00906EAE" w:rsidRDefault="00906EAE" w:rsidP="00543FA0">
            <w:pPr>
              <w:numPr>
                <w:ilvl w:val="0"/>
                <w:numId w:val="83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диаметром больше </w:t>
            </w:r>
            <w:smartTag w:uri="urn:schemas-microsoft-com:office:smarttags" w:element="metricconverter">
              <w:smartTagPr>
                <w:attr w:name="ProductID" w:val="339,7 мм"/>
              </w:smartTagPr>
              <w:r w:rsidRPr="00906EAE">
                <w:rPr>
                  <w:sz w:val="20"/>
                  <w:szCs w:val="20"/>
                </w:rPr>
                <w:t>339,7 мм</w:t>
              </w:r>
            </w:smartTag>
            <w:r w:rsidRPr="00906EAE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4,76 мм"/>
              </w:smartTagPr>
              <w:r w:rsidRPr="00906EAE">
                <w:rPr>
                  <w:sz w:val="20"/>
                  <w:szCs w:val="20"/>
                </w:rPr>
                <w:t>4,76 мм</w:t>
              </w:r>
            </w:smartTag>
            <w:r w:rsidRPr="00906EAE">
              <w:rPr>
                <w:sz w:val="20"/>
                <w:szCs w:val="20"/>
              </w:rPr>
              <w:t>;</w:t>
            </w:r>
          </w:p>
          <w:p w14:paraId="038A745C" w14:textId="7278F1E9" w:rsidR="00906EAE" w:rsidRPr="00906EAE" w:rsidRDefault="00852A6A" w:rsidP="00416025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</w:t>
            </w:r>
            <w:r w:rsidR="00906EAE" w:rsidRPr="00906EAE">
              <w:rPr>
                <w:sz w:val="20"/>
                <w:szCs w:val="20"/>
              </w:rPr>
              <w:t xml:space="preserve">лина шаблона для труб </w:t>
            </w:r>
            <w:r w:rsidR="005414DA">
              <w:rPr>
                <w:sz w:val="20"/>
                <w:szCs w:val="20"/>
              </w:rPr>
              <w:t xml:space="preserve">диаметром </w:t>
            </w:r>
            <w:r w:rsidR="00906EAE" w:rsidRPr="00906EAE">
              <w:rPr>
                <w:sz w:val="20"/>
                <w:szCs w:val="20"/>
              </w:rPr>
              <w:t>мен</w:t>
            </w:r>
            <w:r w:rsidR="005414DA">
              <w:rPr>
                <w:sz w:val="20"/>
                <w:szCs w:val="20"/>
              </w:rPr>
              <w:t>е</w:t>
            </w:r>
            <w:r w:rsidR="00906EAE" w:rsidRPr="00906EAE">
              <w:rPr>
                <w:sz w:val="20"/>
                <w:szCs w:val="20"/>
              </w:rPr>
              <w:t>е</w:t>
            </w:r>
            <w:r>
              <w:rPr>
                <w:sz w:val="20"/>
                <w:szCs w:val="20"/>
              </w:rPr>
              <w:t xml:space="preserve"> </w:t>
            </w:r>
            <w:r w:rsidR="00906EAE" w:rsidRPr="00906EAE">
              <w:rPr>
                <w:sz w:val="20"/>
                <w:szCs w:val="20"/>
              </w:rPr>
              <w:t>244,5 мм - 152 мм</w:t>
            </w:r>
            <w:r>
              <w:rPr>
                <w:sz w:val="20"/>
                <w:szCs w:val="20"/>
              </w:rPr>
              <w:t>,</w:t>
            </w:r>
            <w:r w:rsidR="00906EAE" w:rsidRPr="00906EAE">
              <w:rPr>
                <w:sz w:val="20"/>
                <w:szCs w:val="20"/>
              </w:rPr>
              <w:t xml:space="preserve"> для остальных труб - 305 мм</w:t>
            </w:r>
            <w:r w:rsidR="003F6C6F">
              <w:rPr>
                <w:sz w:val="20"/>
                <w:szCs w:val="20"/>
              </w:rPr>
              <w:t xml:space="preserve">. </w:t>
            </w:r>
            <w:r w:rsidR="003F6C6F" w:rsidRPr="003F6C6F">
              <w:rPr>
                <w:sz w:val="20"/>
                <w:szCs w:val="20"/>
              </w:rPr>
              <w:t>Допуска</w:t>
            </w:r>
            <w:r w:rsidR="00416025">
              <w:rPr>
                <w:sz w:val="20"/>
                <w:szCs w:val="20"/>
              </w:rPr>
              <w:t>ется</w:t>
            </w:r>
            <w:r w:rsidR="003F6C6F" w:rsidRPr="003F6C6F">
              <w:rPr>
                <w:sz w:val="20"/>
                <w:szCs w:val="20"/>
              </w:rPr>
              <w:t xml:space="preserve"> применение шаблона только заводского исполнения</w:t>
            </w:r>
          </w:p>
        </w:tc>
        <w:tc>
          <w:tcPr>
            <w:tcW w:w="2296" w:type="dxa"/>
          </w:tcPr>
          <w:p w14:paraId="274CD5C9" w14:textId="77777777" w:rsidR="007B5744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9B258A9" w14:textId="77777777" w:rsidR="007B5744" w:rsidRPr="00D25EF3" w:rsidRDefault="007B5744" w:rsidP="007B574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9E9581" w14:textId="5A0020A9" w:rsidR="00906EAE" w:rsidRPr="00C00113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1FBC4745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7B90D864" w14:textId="563B3632" w:rsidR="00906EAE" w:rsidRPr="00C00113" w:rsidRDefault="00852A6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</w:t>
            </w:r>
          </w:p>
        </w:tc>
        <w:tc>
          <w:tcPr>
            <w:tcW w:w="6568" w:type="dxa"/>
          </w:tcPr>
          <w:p w14:paraId="7ECA708E" w14:textId="389B0DFB" w:rsidR="00906EAE" w:rsidRPr="00906EAE" w:rsidRDefault="00852A6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Буровой с</w:t>
            </w:r>
            <w:r w:rsidR="00906EAE" w:rsidRPr="00906EAE">
              <w:rPr>
                <w:sz w:val="20"/>
                <w:szCs w:val="20"/>
              </w:rPr>
              <w:t xml:space="preserve">упервайзер и ИТР, ответственные за спуск обсадных труб, </w:t>
            </w:r>
            <w:r w:rsidR="00906EAE" w:rsidRPr="00852A6A">
              <w:rPr>
                <w:sz w:val="20"/>
                <w:szCs w:val="20"/>
              </w:rPr>
              <w:t>обязаны лично</w:t>
            </w:r>
            <w:r w:rsidR="00906EAE" w:rsidRPr="00906EAE">
              <w:rPr>
                <w:sz w:val="20"/>
                <w:szCs w:val="20"/>
              </w:rPr>
              <w:t xml:space="preserve"> осматривать</w:t>
            </w:r>
            <w:r>
              <w:rPr>
                <w:sz w:val="20"/>
                <w:szCs w:val="20"/>
              </w:rPr>
              <w:t xml:space="preserve"> их</w:t>
            </w:r>
            <w:r w:rsidR="00906EAE" w:rsidRPr="00906EAE">
              <w:rPr>
                <w:sz w:val="20"/>
                <w:szCs w:val="20"/>
              </w:rPr>
              <w:t xml:space="preserve"> резьбу, следить за правильностью свинчивания труб </w:t>
            </w:r>
            <w:r w:rsidR="00207A9A">
              <w:rPr>
                <w:sz w:val="20"/>
                <w:szCs w:val="20"/>
              </w:rPr>
              <w:t>и за спуском их в скважину</w:t>
            </w:r>
          </w:p>
        </w:tc>
        <w:tc>
          <w:tcPr>
            <w:tcW w:w="2296" w:type="dxa"/>
          </w:tcPr>
          <w:p w14:paraId="7E80ECE5" w14:textId="77777777" w:rsidR="00852A6A" w:rsidRDefault="00852A6A" w:rsidP="00852A6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0CF664" w14:textId="77777777" w:rsidR="00852A6A" w:rsidRPr="00D25EF3" w:rsidRDefault="00852A6A" w:rsidP="00852A6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4CFE15" w14:textId="13553512" w:rsidR="00906EAE" w:rsidRPr="00C00113" w:rsidRDefault="00852A6A" w:rsidP="00852A6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6025" w:rsidRPr="00C56068" w14:paraId="387EEDCA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450C54EE" w14:textId="4AEADE1A" w:rsidR="00416025" w:rsidRDefault="00C45EC8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4.6</w:t>
            </w:r>
          </w:p>
        </w:tc>
        <w:tc>
          <w:tcPr>
            <w:tcW w:w="6568" w:type="dxa"/>
          </w:tcPr>
          <w:p w14:paraId="05231245" w14:textId="632FD60E" w:rsidR="00416025" w:rsidRDefault="00416025" w:rsidP="00C45EC8">
            <w:pPr>
              <w:spacing w:after="60"/>
              <w:jc w:val="both"/>
              <w:rPr>
                <w:sz w:val="20"/>
                <w:szCs w:val="20"/>
              </w:rPr>
            </w:pPr>
            <w:r w:rsidRPr="004F000B">
              <w:rPr>
                <w:sz w:val="20"/>
                <w:szCs w:val="20"/>
              </w:rPr>
              <w:t>В процессе спуска эксплуатационной колонны</w:t>
            </w:r>
            <w:r>
              <w:rPr>
                <w:sz w:val="20"/>
                <w:szCs w:val="20"/>
              </w:rPr>
              <w:t xml:space="preserve"> / технической колонны / хвостовиков</w:t>
            </w:r>
            <w:r w:rsidRPr="004F000B">
              <w:rPr>
                <w:sz w:val="20"/>
                <w:szCs w:val="20"/>
              </w:rPr>
              <w:t xml:space="preserve"> необходимо </w:t>
            </w:r>
            <w:r w:rsidR="00C45EC8">
              <w:rPr>
                <w:sz w:val="20"/>
                <w:szCs w:val="20"/>
              </w:rPr>
              <w:t>фиксировать фактический вес</w:t>
            </w:r>
            <w:r w:rsidRPr="004F000B">
              <w:rPr>
                <w:sz w:val="20"/>
                <w:szCs w:val="20"/>
              </w:rPr>
              <w:t xml:space="preserve"> каждые 30 м и вести его сравнение с расчётным весом (карта спуска с расчетным весом и коэффициентами трения, рассчитывается буровым подрядчиком по достижению финального забоя и предоставляется на БУ заблаговременно для ознакомления персонала до начала спуска </w:t>
            </w:r>
            <w:r w:rsidR="00C45EC8">
              <w:rPr>
                <w:sz w:val="20"/>
                <w:szCs w:val="20"/>
              </w:rPr>
              <w:t>обсадной колонны</w:t>
            </w:r>
            <w:r w:rsidRPr="004F000B">
              <w:rPr>
                <w:sz w:val="20"/>
                <w:szCs w:val="20"/>
              </w:rPr>
              <w:t xml:space="preserve">).  Вес на </w:t>
            </w:r>
            <w:r w:rsidR="00C45EC8">
              <w:rPr>
                <w:sz w:val="20"/>
                <w:szCs w:val="20"/>
              </w:rPr>
              <w:t>спуске</w:t>
            </w:r>
            <w:r w:rsidRPr="004F000B">
              <w:rPr>
                <w:sz w:val="20"/>
                <w:szCs w:val="20"/>
              </w:rPr>
              <w:t xml:space="preserve"> необходимо снимать в середине трубы.</w:t>
            </w:r>
            <w:r w:rsidR="00C45EC8">
              <w:rPr>
                <w:sz w:val="20"/>
                <w:szCs w:val="20"/>
              </w:rPr>
              <w:t xml:space="preserve"> В случае тенденции отклонения </w:t>
            </w:r>
            <w:r w:rsidRPr="004F000B">
              <w:rPr>
                <w:sz w:val="20"/>
                <w:szCs w:val="20"/>
              </w:rPr>
              <w:t>фактического веса спускаемой колонны от расчётного, а также снижения коэффициента трения в открытом стволе ниже 0,5 произвести промежуточную промывку в объёме не менее одного цикла затрубного пространства скважины. При необходимости промывку выполнить с выравниванием параметров бурового раствора согласно программным</w:t>
            </w:r>
            <w:r w:rsidR="00C45EC8">
              <w:rPr>
                <w:sz w:val="20"/>
                <w:szCs w:val="20"/>
              </w:rPr>
              <w:t xml:space="preserve"> значениям. По окончанию спуска</w:t>
            </w:r>
            <w:r w:rsidRPr="004F000B">
              <w:rPr>
                <w:sz w:val="20"/>
                <w:szCs w:val="20"/>
              </w:rPr>
              <w:t xml:space="preserve"> карта спуска с фактическим весом и коэффициентами трения визируется подрядчиком по бурению и предоставляется заказчику</w:t>
            </w:r>
          </w:p>
        </w:tc>
        <w:tc>
          <w:tcPr>
            <w:tcW w:w="2296" w:type="dxa"/>
          </w:tcPr>
          <w:p w14:paraId="3A7C3EC3" w14:textId="77777777" w:rsidR="00C45EC8" w:rsidRDefault="00C45EC8" w:rsidP="00C45EC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B809B00" w14:textId="77777777" w:rsidR="00C45EC8" w:rsidRPr="00D25EF3" w:rsidRDefault="00C45EC8" w:rsidP="00C45EC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809272" w14:textId="1FC738E0" w:rsidR="00416025" w:rsidRDefault="00C45EC8" w:rsidP="00C45EC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700AF013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4FF40BB1" w14:textId="63B235DA" w:rsidR="00906EAE" w:rsidRPr="00C00113" w:rsidRDefault="005414D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C45EC8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60715C71" w14:textId="16E1CDAD" w:rsidR="00906EAE" w:rsidRPr="00906EAE" w:rsidRDefault="00906EAE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Бурильщик не должен поднимать трубу выше ротора, не убедивши</w:t>
            </w:r>
            <w:r w:rsidR="00207A9A">
              <w:rPr>
                <w:sz w:val="20"/>
                <w:szCs w:val="20"/>
              </w:rPr>
              <w:t>сь в выпадении шаблона из трубы</w:t>
            </w:r>
          </w:p>
        </w:tc>
        <w:tc>
          <w:tcPr>
            <w:tcW w:w="2296" w:type="dxa"/>
          </w:tcPr>
          <w:p w14:paraId="18E254B1" w14:textId="77777777" w:rsidR="005414DA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DD7BAA1" w14:textId="77777777" w:rsidR="005414DA" w:rsidRPr="00D25EF3" w:rsidRDefault="005414DA" w:rsidP="005414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F43E67" w14:textId="181F9266" w:rsidR="00906EAE" w:rsidRPr="00C00113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37AED6EF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0FF1278C" w14:textId="46C8E5A7" w:rsidR="00906EAE" w:rsidRPr="00C00113" w:rsidRDefault="005414D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C45EC8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3890348" w14:textId="77777777" w:rsidR="00906EAE" w:rsidRPr="00906EAE" w:rsidRDefault="00906EAE" w:rsidP="00543FA0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При подготовке резьбы обсадных труб к свинчиванию необходимо принять следующие меры предосторожности:</w:t>
            </w:r>
          </w:p>
          <w:p w14:paraId="0A4FA80B" w14:textId="12D72AAD" w:rsidR="00906EAE" w:rsidRPr="00906EAE" w:rsidRDefault="00906EAE" w:rsidP="00207A9A">
            <w:pPr>
              <w:numPr>
                <w:ilvl w:val="0"/>
                <w:numId w:val="84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pacing w:val="-2"/>
                <w:sz w:val="20"/>
                <w:szCs w:val="20"/>
              </w:rPr>
              <w:t>снять предохранительные кольца и ниппели</w:t>
            </w:r>
            <w:r w:rsidRPr="00906EAE">
              <w:rPr>
                <w:sz w:val="20"/>
                <w:szCs w:val="20"/>
              </w:rPr>
              <w:t>;</w:t>
            </w:r>
          </w:p>
          <w:p w14:paraId="2CEE5B08" w14:textId="638CDDD3" w:rsidR="00906EAE" w:rsidRPr="00906EAE" w:rsidRDefault="00906EAE" w:rsidP="00543FA0">
            <w:pPr>
              <w:numPr>
                <w:ilvl w:val="0"/>
                <w:numId w:val="84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pacing w:val="-1"/>
                <w:sz w:val="20"/>
                <w:szCs w:val="20"/>
              </w:rPr>
              <w:t>тщательно осмотреть резьбу, если обнаружатся даже незначительные повреждения резьбы, которые нельзя тут же исправить, трубу с</w:t>
            </w:r>
            <w:r w:rsidRPr="00906EAE">
              <w:rPr>
                <w:sz w:val="20"/>
                <w:szCs w:val="20"/>
              </w:rPr>
              <w:t>ледует отложить в сторону.</w:t>
            </w:r>
          </w:p>
          <w:p w14:paraId="3186E1E1" w14:textId="241F225E" w:rsidR="00906EAE" w:rsidRPr="00906EAE" w:rsidRDefault="00906EAE" w:rsidP="00D05BC9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lastRenderedPageBreak/>
              <w:t>Непосредственно перед посадкой трубы в муфту нанести смазку на всю поверхность ее резьб</w:t>
            </w:r>
            <w:r w:rsidR="00D05BC9">
              <w:rPr>
                <w:sz w:val="20"/>
                <w:szCs w:val="20"/>
              </w:rPr>
              <w:t>ы (с целью экономии времени допускается</w:t>
            </w:r>
            <w:r w:rsidRPr="00906EAE">
              <w:rPr>
                <w:sz w:val="20"/>
                <w:szCs w:val="20"/>
              </w:rPr>
              <w:t xml:space="preserve"> </w:t>
            </w:r>
            <w:r w:rsidR="00D05BC9">
              <w:rPr>
                <w:sz w:val="20"/>
                <w:szCs w:val="20"/>
              </w:rPr>
              <w:t xml:space="preserve">наносить смазку на трубы на мостках). </w:t>
            </w:r>
            <w:r w:rsidRPr="00906EAE">
              <w:rPr>
                <w:sz w:val="20"/>
                <w:szCs w:val="20"/>
              </w:rPr>
              <w:t>Кисть или другие приспособлени</w:t>
            </w:r>
            <w:r w:rsidRPr="00906EAE">
              <w:rPr>
                <w:spacing w:val="-2"/>
                <w:sz w:val="20"/>
                <w:szCs w:val="20"/>
              </w:rPr>
              <w:t xml:space="preserve">я, используемые для нанесения смазки, должны предохраняться от загрязнения, и иметь приспособление, предотвращающее их падение </w:t>
            </w:r>
            <w:r w:rsidRPr="00906EAE">
              <w:rPr>
                <w:sz w:val="20"/>
                <w:szCs w:val="20"/>
              </w:rPr>
              <w:t>внутрь труб. Резьбовые смазки применять в соответст</w:t>
            </w:r>
            <w:r w:rsidR="00207A9A">
              <w:rPr>
                <w:sz w:val="20"/>
                <w:szCs w:val="20"/>
              </w:rPr>
              <w:t>вии с действующими инструкциями</w:t>
            </w:r>
          </w:p>
        </w:tc>
        <w:tc>
          <w:tcPr>
            <w:tcW w:w="2296" w:type="dxa"/>
          </w:tcPr>
          <w:p w14:paraId="5676FD3E" w14:textId="77777777" w:rsidR="005414DA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DDE263D" w14:textId="77777777" w:rsidR="005414DA" w:rsidRPr="00D25EF3" w:rsidRDefault="005414DA" w:rsidP="005414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943B2C" w14:textId="3E6DCF85" w:rsidR="00906EAE" w:rsidRPr="00C00113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512FE158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2D2547F6" w14:textId="59763CCD" w:rsidR="007C1A04" w:rsidRPr="00C00113" w:rsidRDefault="007C1A04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0A4680F0" w14:textId="0F4DEFA5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Во время посадки в муфту трубу необходимо опускать осто</w:t>
            </w:r>
            <w:r w:rsidRPr="00906EAE">
              <w:rPr>
                <w:spacing w:val="-2"/>
                <w:sz w:val="20"/>
                <w:szCs w:val="20"/>
              </w:rPr>
              <w:t>рожно, во избежание повреждения резьбы. Трубу следует направлять</w:t>
            </w:r>
            <w:r w:rsidRPr="00906EAE">
              <w:rPr>
                <w:spacing w:val="-1"/>
                <w:sz w:val="20"/>
                <w:szCs w:val="20"/>
              </w:rPr>
              <w:t xml:space="preserve"> вертикально с помощью центр</w:t>
            </w:r>
            <w:r w:rsidRPr="00906EAE">
              <w:rPr>
                <w:spacing w:val="-4"/>
                <w:sz w:val="20"/>
                <w:szCs w:val="20"/>
              </w:rPr>
              <w:t>ирующего приспособления. Если труба после посадки имеет перекос</w:t>
            </w:r>
            <w:r w:rsidRPr="00906EAE">
              <w:rPr>
                <w:sz w:val="20"/>
                <w:szCs w:val="20"/>
              </w:rPr>
              <w:t xml:space="preserve">, то необходимо приподнять, очистить поверхность резьбы от смазки </w:t>
            </w:r>
            <w:r w:rsidRPr="00906EAE">
              <w:rPr>
                <w:spacing w:val="-3"/>
                <w:sz w:val="20"/>
                <w:szCs w:val="20"/>
              </w:rPr>
              <w:t>и при наличии повреждений на резьбе исправить их с помощью трехгр</w:t>
            </w:r>
            <w:r w:rsidRPr="00906EAE">
              <w:rPr>
                <w:spacing w:val="-2"/>
                <w:sz w:val="20"/>
                <w:szCs w:val="20"/>
              </w:rPr>
              <w:t xml:space="preserve">анного напильника. Затем тщательно удалить опилки и снова нанести </w:t>
            </w:r>
            <w:r w:rsidRPr="00906EAE">
              <w:rPr>
                <w:sz w:val="20"/>
                <w:szCs w:val="20"/>
              </w:rPr>
              <w:t>смазку на поверхность резьбы. После посадки в муфту следует вначале вращать трубу очень медленно, чтобы убедиться в том, что обеспечено правильное, без перекоса, зацепл</w:t>
            </w:r>
            <w:r w:rsidR="00207A9A">
              <w:rPr>
                <w:sz w:val="20"/>
                <w:szCs w:val="20"/>
              </w:rPr>
              <w:t>ение резьбы</w:t>
            </w:r>
          </w:p>
        </w:tc>
        <w:tc>
          <w:tcPr>
            <w:tcW w:w="2296" w:type="dxa"/>
          </w:tcPr>
          <w:p w14:paraId="08943542" w14:textId="77777777" w:rsidR="007C1A04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8CBD156" w14:textId="77777777" w:rsidR="007C1A04" w:rsidRPr="00D25EF3" w:rsidRDefault="007C1A04" w:rsidP="007C1A0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DCD1F20" w14:textId="7E2A9818" w:rsidR="007C1A04" w:rsidRPr="00C00113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02F72844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6F2E1F8C" w14:textId="28075758" w:rsidR="007C1A04" w:rsidRPr="00C00113" w:rsidRDefault="007C1A04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577D24BC" w14:textId="63D4E28F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Труба бракуется, если резьбовое соединение при завинчи</w:t>
            </w:r>
            <w:r w:rsidRPr="00906EAE">
              <w:rPr>
                <w:spacing w:val="-4"/>
                <w:sz w:val="20"/>
                <w:szCs w:val="20"/>
              </w:rPr>
              <w:t>вании вручную не дошло до торца муфты на 5</w:t>
            </w:r>
            <w:r w:rsidR="00CA3854">
              <w:rPr>
                <w:spacing w:val="-4"/>
                <w:sz w:val="20"/>
                <w:szCs w:val="20"/>
              </w:rPr>
              <w:t xml:space="preserve"> </w:t>
            </w:r>
            <w:r w:rsidRPr="00906EAE">
              <w:rPr>
                <w:spacing w:val="-4"/>
                <w:sz w:val="20"/>
                <w:szCs w:val="20"/>
              </w:rPr>
              <w:t>-</w:t>
            </w:r>
            <w:r w:rsidR="00CA3854">
              <w:rPr>
                <w:spacing w:val="-4"/>
                <w:sz w:val="20"/>
                <w:szCs w:val="20"/>
              </w:rPr>
              <w:t xml:space="preserve"> </w:t>
            </w:r>
            <w:r w:rsidRPr="00906EAE">
              <w:rPr>
                <w:spacing w:val="-4"/>
                <w:sz w:val="20"/>
                <w:szCs w:val="20"/>
              </w:rPr>
              <w:t xml:space="preserve">6 ниток или </w:t>
            </w:r>
            <w:r w:rsidRPr="00906EAE">
              <w:rPr>
                <w:sz w:val="20"/>
                <w:szCs w:val="20"/>
              </w:rPr>
              <w:t>все нитки резьбы</w:t>
            </w:r>
            <w:r w:rsidRPr="00906EAE">
              <w:rPr>
                <w:spacing w:val="-4"/>
                <w:sz w:val="20"/>
                <w:szCs w:val="20"/>
              </w:rPr>
              <w:t xml:space="preserve"> скрылись за </w:t>
            </w:r>
            <w:r w:rsidR="00207A9A">
              <w:rPr>
                <w:sz w:val="20"/>
                <w:szCs w:val="20"/>
              </w:rPr>
              <w:t>торец муфты</w:t>
            </w:r>
          </w:p>
        </w:tc>
        <w:tc>
          <w:tcPr>
            <w:tcW w:w="2296" w:type="dxa"/>
          </w:tcPr>
          <w:p w14:paraId="697398A6" w14:textId="77777777" w:rsidR="007C1A04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2B41A9C" w14:textId="77777777" w:rsidR="007C1A04" w:rsidRPr="00D25EF3" w:rsidRDefault="007C1A04" w:rsidP="007C1A0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F72945" w14:textId="226D8148" w:rsidR="007C1A04" w:rsidRPr="00C00113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77C7B57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364140FC" w14:textId="3CAEA0C3" w:rsidR="007C1A04" w:rsidRPr="00C00113" w:rsidRDefault="00303EAB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41C137C0" w14:textId="3BE2A91E" w:rsidR="007C1A04" w:rsidRPr="00906EAE" w:rsidRDefault="007C1A04" w:rsidP="00543FA0">
            <w:pPr>
              <w:shd w:val="clear" w:color="auto" w:fill="FFFFFF"/>
              <w:tabs>
                <w:tab w:val="left" w:pos="1190"/>
              </w:tabs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pacing w:val="-8"/>
                <w:sz w:val="20"/>
                <w:szCs w:val="20"/>
              </w:rPr>
              <w:t>Спуск обсадных ко</w:t>
            </w:r>
            <w:r w:rsidR="00070185">
              <w:rPr>
                <w:spacing w:val="-8"/>
                <w:sz w:val="20"/>
                <w:szCs w:val="20"/>
              </w:rPr>
              <w:t>лонн производить при помощи ПКР для обсадных труб</w:t>
            </w:r>
            <w:r w:rsidRPr="00906EAE">
              <w:rPr>
                <w:spacing w:val="-8"/>
                <w:sz w:val="20"/>
                <w:szCs w:val="20"/>
              </w:rPr>
              <w:t xml:space="preserve"> и </w:t>
            </w:r>
            <w:r w:rsidRPr="00906EAE">
              <w:rPr>
                <w:sz w:val="20"/>
                <w:szCs w:val="20"/>
              </w:rPr>
              <w:t>спайдер-элеваторов. В отдельных случаях допускается спуск обсадн</w:t>
            </w:r>
            <w:r w:rsidR="00207A9A">
              <w:rPr>
                <w:sz w:val="20"/>
                <w:szCs w:val="20"/>
              </w:rPr>
              <w:t>ых колонн на трубных элеваторах</w:t>
            </w:r>
          </w:p>
          <w:p w14:paraId="0066C437" w14:textId="017ECA54" w:rsidR="007C1A04" w:rsidRPr="00906EAE" w:rsidRDefault="007C1A04" w:rsidP="00207A9A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В роторе должны быть установлены обтираторы, предупреждающие попадание посторонних предметов в скважину. </w:t>
            </w:r>
            <w:r w:rsidRPr="00E63F42">
              <w:rPr>
                <w:sz w:val="20"/>
                <w:szCs w:val="20"/>
              </w:rPr>
              <w:t xml:space="preserve">Ротор при спуске колонны </w:t>
            </w:r>
            <w:r w:rsidRPr="00941991">
              <w:rPr>
                <w:b/>
                <w:sz w:val="20"/>
                <w:szCs w:val="20"/>
                <w:u w:val="single"/>
              </w:rPr>
              <w:t>должен быть застопорён</w:t>
            </w:r>
          </w:p>
        </w:tc>
        <w:tc>
          <w:tcPr>
            <w:tcW w:w="2296" w:type="dxa"/>
          </w:tcPr>
          <w:p w14:paraId="68F23ACE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FC6D611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1821C18" w14:textId="7A0F0CDC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177740F0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17B859DD" w14:textId="125A31DC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165C2989" w14:textId="4ABE45F8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Колонну обсадных труб не допускать до забоя на 2</w:t>
            </w:r>
            <w:r w:rsidR="00CA3854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t>-</w:t>
            </w:r>
            <w:r w:rsidR="00CA3854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t>3 м</w:t>
            </w:r>
          </w:p>
        </w:tc>
        <w:tc>
          <w:tcPr>
            <w:tcW w:w="2296" w:type="dxa"/>
          </w:tcPr>
          <w:p w14:paraId="73C82EA8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1B2D84B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B233B9" w14:textId="2520996D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038B27EE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188D4692" w14:textId="2937704F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ED910AC" w14:textId="0E3C6E51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При свинчивании обсадных труб обязательно контролировать величину допустимого крутящего</w:t>
            </w:r>
            <w:r w:rsidR="00207A9A">
              <w:rPr>
                <w:sz w:val="20"/>
                <w:szCs w:val="20"/>
              </w:rPr>
              <w:t xml:space="preserve"> момента при помощи моментомера</w:t>
            </w:r>
          </w:p>
        </w:tc>
        <w:tc>
          <w:tcPr>
            <w:tcW w:w="2296" w:type="dxa"/>
          </w:tcPr>
          <w:p w14:paraId="17B81709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587CE1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619B2E" w14:textId="39BB7797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04CCB1D0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4B4A7657" w14:textId="4EDC40B1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02AAC545" w14:textId="7F0EFDAF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При спуске обсадной колонны непрерывно контролировать положение уровня бурового раствора в т</w:t>
            </w:r>
            <w:r w:rsidR="00207A9A">
              <w:rPr>
                <w:sz w:val="20"/>
                <w:szCs w:val="20"/>
              </w:rPr>
              <w:t>рубном и затрубном пространстве</w:t>
            </w:r>
          </w:p>
        </w:tc>
        <w:tc>
          <w:tcPr>
            <w:tcW w:w="2296" w:type="dxa"/>
          </w:tcPr>
          <w:p w14:paraId="187F3FD8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C0F9F6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5E9D7D" w14:textId="5A4250EB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C5A274E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412411C6" w14:textId="72AAB6C4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1FCABFF5" w14:textId="6090A812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Заполнять обсадную колонну буровым раствором при наличии обратного клапана необходимо в соответствии</w:t>
            </w:r>
            <w:r w:rsidR="00207A9A">
              <w:rPr>
                <w:sz w:val="20"/>
                <w:szCs w:val="20"/>
              </w:rPr>
              <w:t xml:space="preserve"> с планом на крепление скважины</w:t>
            </w:r>
          </w:p>
        </w:tc>
        <w:tc>
          <w:tcPr>
            <w:tcW w:w="2296" w:type="dxa"/>
          </w:tcPr>
          <w:p w14:paraId="237339DC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7F6A5E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32EA7A" w14:textId="31204987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366D8C85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141D5654" w14:textId="1A326FB2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4485830C" w14:textId="37BCF587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Не допускать повышение скорости спуска колонны, выше расчётной. Перед спуском колонны</w:t>
            </w:r>
            <w:r w:rsidR="00E63F42">
              <w:rPr>
                <w:sz w:val="20"/>
                <w:szCs w:val="20"/>
              </w:rPr>
              <w:t xml:space="preserve"> буровой</w:t>
            </w:r>
            <w:r w:rsidRPr="00906EAE">
              <w:rPr>
                <w:sz w:val="20"/>
                <w:szCs w:val="20"/>
              </w:rPr>
              <w:t xml:space="preserve"> супервайзер должен рассчитать с</w:t>
            </w:r>
            <w:r w:rsidR="00207A9A">
              <w:rPr>
                <w:sz w:val="20"/>
                <w:szCs w:val="20"/>
              </w:rPr>
              <w:t>корость её спуска по интервалам</w:t>
            </w:r>
          </w:p>
        </w:tc>
        <w:tc>
          <w:tcPr>
            <w:tcW w:w="2296" w:type="dxa"/>
          </w:tcPr>
          <w:p w14:paraId="2DE854AC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05139D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01357B" w14:textId="6ECE52A9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2FEF369A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288B35E8" w14:textId="1BF3C81F" w:rsidR="007C1A04" w:rsidRPr="00C00113" w:rsidRDefault="001B0C5C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7F9FBBE7" w14:textId="6C2F2A61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Если при спуске обсадной колонны наблюдаются посадки, которые не устраняются после промывки скважин, то колонну следует поднять и ствол ск</w:t>
            </w:r>
            <w:r w:rsidR="00207A9A">
              <w:rPr>
                <w:sz w:val="20"/>
                <w:szCs w:val="20"/>
              </w:rPr>
              <w:t>важины переподготовить</w:t>
            </w:r>
          </w:p>
        </w:tc>
        <w:tc>
          <w:tcPr>
            <w:tcW w:w="2296" w:type="dxa"/>
          </w:tcPr>
          <w:p w14:paraId="17619487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58BB49F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F876B8" w14:textId="2B9CE65E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399EFF3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0F2F0988" w14:textId="72511989" w:rsidR="007C1A04" w:rsidRPr="00C00113" w:rsidRDefault="001B0C5C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A8D6B45" w14:textId="1F3A30F2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Величина посадок для колонны диаметром </w:t>
            </w:r>
            <w:smartTag w:uri="urn:schemas-microsoft-com:office:smarttags" w:element="metricconverter">
              <w:smartTagPr>
                <w:attr w:name="ProductID" w:val="219 мм"/>
              </w:smartTagPr>
              <w:r w:rsidRPr="00906EAE">
                <w:rPr>
                  <w:sz w:val="20"/>
                  <w:szCs w:val="20"/>
                </w:rPr>
                <w:t>219 мм</w:t>
              </w:r>
            </w:smartTag>
            <w:r w:rsidRPr="00906EAE">
              <w:rPr>
                <w:sz w:val="20"/>
                <w:szCs w:val="20"/>
              </w:rPr>
              <w:t xml:space="preserve"> и выше не должна превышать 20%, а для колонн меньш</w:t>
            </w:r>
            <w:r w:rsidR="00207A9A">
              <w:rPr>
                <w:sz w:val="20"/>
                <w:szCs w:val="20"/>
              </w:rPr>
              <w:t>их размеров 10% от веса колонны</w:t>
            </w:r>
          </w:p>
        </w:tc>
        <w:tc>
          <w:tcPr>
            <w:tcW w:w="2296" w:type="dxa"/>
          </w:tcPr>
          <w:p w14:paraId="569E86D9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A81AC3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8E6C5" w14:textId="3E175BD8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5DCF2268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5391003D" w14:textId="2C4D9987" w:rsidR="007C1A04" w:rsidRPr="00C00113" w:rsidRDefault="001B0C5C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7CC3068A" w14:textId="0AA0D9A6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После окончания спуска колонны скважина промывается до выравнивания параметров бурового раствора, но </w:t>
            </w:r>
            <w:r w:rsidR="00207A9A">
              <w:rPr>
                <w:sz w:val="20"/>
                <w:szCs w:val="20"/>
              </w:rPr>
              <w:t>не менее, чем в течение 1 цикла</w:t>
            </w:r>
          </w:p>
        </w:tc>
        <w:tc>
          <w:tcPr>
            <w:tcW w:w="2296" w:type="dxa"/>
          </w:tcPr>
          <w:p w14:paraId="7BA2E10A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A0448E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DEC8ED" w14:textId="4972C23E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40CAF1A6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667C13E8" w14:textId="38079427" w:rsidR="007C1A04" w:rsidRPr="00C00113" w:rsidRDefault="00E363D9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41149C20" w14:textId="0E27CF8B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Отступать от технического плана крепления скважины или </w:t>
            </w:r>
            <w:r w:rsidRPr="00906EAE">
              <w:rPr>
                <w:spacing w:val="-2"/>
                <w:sz w:val="20"/>
                <w:szCs w:val="20"/>
              </w:rPr>
              <w:t>принимать решения о выполнении дальнейших работ, не предусмотренных</w:t>
            </w:r>
            <w:r w:rsidRPr="00906EAE">
              <w:rPr>
                <w:sz w:val="20"/>
                <w:szCs w:val="20"/>
              </w:rPr>
              <w:t xml:space="preserve"> планом, без согласования с </w:t>
            </w:r>
            <w:r w:rsidR="00E363D9">
              <w:rPr>
                <w:sz w:val="20"/>
                <w:szCs w:val="20"/>
              </w:rPr>
              <w:t>УТиИБ</w:t>
            </w:r>
            <w:r w:rsidR="00207A9A">
              <w:rPr>
                <w:sz w:val="20"/>
                <w:szCs w:val="20"/>
              </w:rPr>
              <w:t xml:space="preserve"> запрещ</w:t>
            </w:r>
            <w:r w:rsidR="001F03B3">
              <w:rPr>
                <w:sz w:val="20"/>
                <w:szCs w:val="20"/>
              </w:rPr>
              <w:t>ено</w:t>
            </w:r>
          </w:p>
        </w:tc>
        <w:tc>
          <w:tcPr>
            <w:tcW w:w="2296" w:type="dxa"/>
          </w:tcPr>
          <w:p w14:paraId="056ADCDA" w14:textId="77777777" w:rsidR="00EE16DA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A739E2" w14:textId="77777777" w:rsidR="00EE16DA" w:rsidRPr="00D25EF3" w:rsidRDefault="00EE16DA" w:rsidP="00EE16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B6403B" w14:textId="7D64971F" w:rsidR="007C1A04" w:rsidRPr="00C00113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351F7CA2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0F6A4416" w14:textId="15CB7A48" w:rsidR="007C1A04" w:rsidRPr="00C00113" w:rsidRDefault="00EE0A10" w:rsidP="00EE0A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  <w:r w:rsidR="00EE16DA">
              <w:rPr>
                <w:sz w:val="20"/>
                <w:szCs w:val="20"/>
              </w:rPr>
              <w:t>.</w:t>
            </w:r>
            <w:r w:rsidR="00D05BC9"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7AC2CBD1" w14:textId="70BEA03C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Допускной патрубок для кондукторов и технических колонн используется один - два раза, после чего необходимо производить нар</w:t>
            </w:r>
            <w:r w:rsidRPr="00906EAE">
              <w:rPr>
                <w:spacing w:val="-3"/>
                <w:sz w:val="20"/>
                <w:szCs w:val="20"/>
              </w:rPr>
              <w:t>езку новых резьбовых соединений с п</w:t>
            </w:r>
            <w:r w:rsidR="00207A9A">
              <w:rPr>
                <w:spacing w:val="-3"/>
                <w:sz w:val="20"/>
                <w:szCs w:val="20"/>
              </w:rPr>
              <w:t>оследующей опрессовкой патрубка</w:t>
            </w:r>
          </w:p>
        </w:tc>
        <w:tc>
          <w:tcPr>
            <w:tcW w:w="2296" w:type="dxa"/>
          </w:tcPr>
          <w:p w14:paraId="29383753" w14:textId="77777777" w:rsidR="00EE16DA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AF2405" w14:textId="77777777" w:rsidR="00EE16DA" w:rsidRPr="00D25EF3" w:rsidRDefault="00EE16DA" w:rsidP="00EE16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120A3D" w14:textId="1605CEDA" w:rsidR="007C1A04" w:rsidRPr="00C00113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9A68A74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3C6741C7" w14:textId="3A1ED507" w:rsidR="007C1A04" w:rsidRPr="00C00113" w:rsidRDefault="00EE0A10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EE16DA">
              <w:rPr>
                <w:sz w:val="20"/>
                <w:szCs w:val="20"/>
              </w:rPr>
              <w:t>.</w:t>
            </w:r>
            <w:r w:rsidR="00D05BC9"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  <w:vAlign w:val="center"/>
          </w:tcPr>
          <w:p w14:paraId="44C9FB8E" w14:textId="7EDE8291" w:rsidR="007C1A04" w:rsidRPr="00906EAE" w:rsidRDefault="007C1A04" w:rsidP="00207A9A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В процессе сборки обсадной колонны на ответственное лицо (ИТР) </w:t>
            </w:r>
            <w:r w:rsidR="00E20726">
              <w:rPr>
                <w:sz w:val="20"/>
                <w:szCs w:val="20"/>
              </w:rPr>
              <w:t>Подрядчика по бурению</w:t>
            </w:r>
            <w:r w:rsidRPr="00906EAE">
              <w:rPr>
                <w:sz w:val="20"/>
                <w:szCs w:val="20"/>
              </w:rPr>
              <w:t xml:space="preserve"> и </w:t>
            </w:r>
            <w:r w:rsidR="00E20726">
              <w:rPr>
                <w:sz w:val="20"/>
                <w:szCs w:val="20"/>
              </w:rPr>
              <w:t xml:space="preserve">бурового </w:t>
            </w:r>
            <w:r w:rsidRPr="00906EAE">
              <w:rPr>
                <w:sz w:val="20"/>
                <w:szCs w:val="20"/>
              </w:rPr>
              <w:t xml:space="preserve">супервайзера возлагается соблюдение очередности спуска труб в соответствии с планом работ на крепление и заполнение специальной ведомости по мере спуска обсадных труб в скважину. В ведомости указывается устанавливаемая технологическая оснастка, наличие переводных труб, переводников, применение специального оборудования для контроля качества сборки обсадных труб и другие сведения. Ведомость сдается в </w:t>
            </w:r>
            <w:r w:rsidR="00E20726">
              <w:rPr>
                <w:sz w:val="20"/>
                <w:szCs w:val="20"/>
              </w:rPr>
              <w:t>УТиИБ, УОБР</w:t>
            </w:r>
            <w:r w:rsidRPr="00906EAE">
              <w:rPr>
                <w:sz w:val="20"/>
                <w:szCs w:val="20"/>
              </w:rPr>
              <w:t>.</w:t>
            </w:r>
          </w:p>
          <w:p w14:paraId="13C44424" w14:textId="77777777" w:rsidR="007C1A04" w:rsidRPr="00906EAE" w:rsidRDefault="007C1A04" w:rsidP="00543FA0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По окончании спуска обсадной колонны составляется акт, в котором необходимо указывать:</w:t>
            </w:r>
          </w:p>
          <w:p w14:paraId="6B76CC7A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номера труб по порядку спуска их в скважину;</w:t>
            </w:r>
          </w:p>
          <w:p w14:paraId="478F5563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наружный диаметр труб;</w:t>
            </w:r>
          </w:p>
          <w:p w14:paraId="60CB948C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толщину стенки трубы и группу прочности стали;</w:t>
            </w:r>
          </w:p>
          <w:p w14:paraId="7D0EBA0A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месяц и год выпуска трубы;</w:t>
            </w:r>
          </w:p>
          <w:p w14:paraId="39040326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заводской номер трубы и номер плавки стали;</w:t>
            </w:r>
          </w:p>
          <w:p w14:paraId="69F9A9D6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завод-изготовитель;</w:t>
            </w:r>
          </w:p>
          <w:p w14:paraId="29F55933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длину трубы;</w:t>
            </w:r>
          </w:p>
          <w:p w14:paraId="446BC6EE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нарастающую длину труб;</w:t>
            </w:r>
          </w:p>
          <w:p w14:paraId="75BB6449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тип применяемого соединения обсадных труб;</w:t>
            </w:r>
          </w:p>
          <w:p w14:paraId="554B99B5" w14:textId="77777777" w:rsidR="00EE16DA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тип смазки резьбового соединения;</w:t>
            </w:r>
          </w:p>
          <w:p w14:paraId="60533F9D" w14:textId="586FAD66" w:rsidR="007C1A04" w:rsidRPr="00EE16DA" w:rsidRDefault="007C1A04" w:rsidP="00543FA0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16DA">
              <w:rPr>
                <w:sz w:val="20"/>
                <w:szCs w:val="20"/>
              </w:rPr>
              <w:t>устанавливаемая технологическая оснастка</w:t>
            </w:r>
          </w:p>
        </w:tc>
        <w:tc>
          <w:tcPr>
            <w:tcW w:w="2296" w:type="dxa"/>
          </w:tcPr>
          <w:p w14:paraId="627224CE" w14:textId="77777777" w:rsidR="00EE16DA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FFAD152" w14:textId="77777777" w:rsidR="00EE16DA" w:rsidRPr="00D25EF3" w:rsidRDefault="00EE16DA" w:rsidP="00EE16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BC5F72" w14:textId="643D1280" w:rsidR="007C1A04" w:rsidRPr="00C00113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F5DEFCB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7FC437AD" w14:textId="4BDF4236" w:rsidR="007C1A04" w:rsidRPr="00C00113" w:rsidRDefault="00EE0A10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4A02CB">
              <w:rPr>
                <w:sz w:val="20"/>
                <w:szCs w:val="20"/>
              </w:rPr>
              <w:t>.2</w:t>
            </w:r>
            <w:r w:rsidR="00D05BC9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  <w:vAlign w:val="center"/>
          </w:tcPr>
          <w:p w14:paraId="2598EAE6" w14:textId="1A2B4BB7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С целью исключения прихвата при спуске обсадных колонн при промежуточных промывках в открытом стволе и любых привязках геофизическими методами необходимо применять технические средства, позволяющие производить эти работы с одновременным расхаживанием обсадной кол</w:t>
            </w:r>
            <w:r w:rsidR="00207A9A">
              <w:rPr>
                <w:sz w:val="20"/>
                <w:szCs w:val="20"/>
              </w:rPr>
              <w:t>онны</w:t>
            </w:r>
          </w:p>
        </w:tc>
        <w:tc>
          <w:tcPr>
            <w:tcW w:w="2296" w:type="dxa"/>
          </w:tcPr>
          <w:p w14:paraId="14494148" w14:textId="77777777" w:rsidR="004A02CB" w:rsidRDefault="004A02CB" w:rsidP="004A02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5A1828" w14:textId="77777777" w:rsidR="004A02CB" w:rsidRPr="00D25EF3" w:rsidRDefault="004A02CB" w:rsidP="004A02C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78478D" w14:textId="705DAECA" w:rsidR="007C1A04" w:rsidRPr="00C00113" w:rsidRDefault="004A02CB" w:rsidP="004A02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3A954207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629AC704" w14:textId="4EFBF532" w:rsidR="007C1A04" w:rsidRPr="00C00113" w:rsidRDefault="00EE0A10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  <w:vAlign w:val="center"/>
          </w:tcPr>
          <w:p w14:paraId="6842B273" w14:textId="77777777" w:rsidR="007C1A04" w:rsidRPr="00EE0A10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Промывки при спуске эксплуатационной колонны:</w:t>
            </w:r>
          </w:p>
          <w:p w14:paraId="61C4C310" w14:textId="7C0DB0ED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Промежуточные промывки и промывку на забое рекомендуется начинать с производительностью насоса не более 7</w:t>
            </w:r>
            <w:r w:rsidR="00177A46">
              <w:rPr>
                <w:sz w:val="20"/>
                <w:szCs w:val="20"/>
              </w:rPr>
              <w:t xml:space="preserve"> </w:t>
            </w:r>
            <w:r w:rsidRPr="00EE0A10">
              <w:rPr>
                <w:sz w:val="20"/>
                <w:szCs w:val="20"/>
              </w:rPr>
              <w:t>-</w:t>
            </w:r>
            <w:r w:rsidR="00177A46">
              <w:rPr>
                <w:sz w:val="20"/>
                <w:szCs w:val="20"/>
              </w:rPr>
              <w:t xml:space="preserve"> </w:t>
            </w:r>
            <w:r w:rsidRPr="00EE0A10">
              <w:rPr>
                <w:sz w:val="20"/>
                <w:szCs w:val="20"/>
              </w:rPr>
              <w:t xml:space="preserve">8 л/с. Продолжительность промывки с минимальной производительностью должна обеспечивать выход забойной пачки (точное время рассчитывает </w:t>
            </w:r>
            <w:r w:rsidR="00177A46">
              <w:rPr>
                <w:sz w:val="20"/>
                <w:szCs w:val="20"/>
              </w:rPr>
              <w:t xml:space="preserve">буровой </w:t>
            </w:r>
            <w:r w:rsidRPr="00EE0A10">
              <w:rPr>
                <w:sz w:val="20"/>
                <w:szCs w:val="20"/>
              </w:rPr>
              <w:t xml:space="preserve">супервайзер и инженер по </w:t>
            </w:r>
            <w:r w:rsidR="00177A46">
              <w:rPr>
                <w:sz w:val="20"/>
                <w:szCs w:val="20"/>
              </w:rPr>
              <w:t xml:space="preserve">буровым </w:t>
            </w:r>
            <w:r w:rsidRPr="00EE0A10">
              <w:rPr>
                <w:sz w:val="20"/>
                <w:szCs w:val="20"/>
              </w:rPr>
              <w:t>растворам в соответствии с глубиной спущенной колонны). Время промывки с минимальной производительностью следует увеличить в случае выноса большого количества шлама или нестабильном давлении на стояке.</w:t>
            </w:r>
          </w:p>
          <w:p w14:paraId="547C1C1F" w14:textId="1BD61610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 xml:space="preserve">После стабилизации давления и выхода забойной пачки раствора на устье производительность насоса следует ступенчато увеличить до максимальной, указанной в плане работ. Минимальная продолжительность промывки с указанной производительностью должна быть достаточной для прокачивания объема кольцевого пространства. Точное время промывки рассчитывает </w:t>
            </w:r>
            <w:r w:rsidR="00177A46">
              <w:rPr>
                <w:sz w:val="20"/>
                <w:szCs w:val="20"/>
              </w:rPr>
              <w:t xml:space="preserve">буровой </w:t>
            </w:r>
            <w:r w:rsidRPr="00EE0A10">
              <w:rPr>
                <w:sz w:val="20"/>
                <w:szCs w:val="20"/>
              </w:rPr>
              <w:t xml:space="preserve">супервайзер и инженер по </w:t>
            </w:r>
            <w:r w:rsidR="00177A46">
              <w:rPr>
                <w:sz w:val="20"/>
                <w:szCs w:val="20"/>
              </w:rPr>
              <w:t xml:space="preserve">буровым </w:t>
            </w:r>
            <w:r w:rsidRPr="00EE0A10">
              <w:rPr>
                <w:sz w:val="20"/>
                <w:szCs w:val="20"/>
              </w:rPr>
              <w:t>растворам, исходя из фактической глубины спуска колонны. Продолжительность промывки следует увеличить в случае продолжающегося выхода шлама или нестабильном давлении на стояке.</w:t>
            </w:r>
          </w:p>
          <w:p w14:paraId="384FACE6" w14:textId="77777777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После полной стабилизации давления и окончания выхода шлама на ситах разрешается продолжить спуск эксплуатационной колонны.</w:t>
            </w:r>
          </w:p>
          <w:p w14:paraId="63A8D303" w14:textId="77777777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lastRenderedPageBreak/>
              <w:t xml:space="preserve">Режимы и продолжительность промывки должны быть согласованы с инженером по растворам. </w:t>
            </w:r>
          </w:p>
          <w:p w14:paraId="5EB403AA" w14:textId="77777777" w:rsidR="007C1A04" w:rsidRPr="00EE0A10" w:rsidRDefault="007C1A04" w:rsidP="00543FA0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При проведении промежуточных промывок рекомендуется расхаживать колонну на длину трубы.</w:t>
            </w:r>
          </w:p>
          <w:p w14:paraId="66D1E10F" w14:textId="474A2A72" w:rsidR="007C1A04" w:rsidRPr="00EE0A10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 xml:space="preserve">Глубину и количество промежуточных промывок задает </w:t>
            </w:r>
            <w:r w:rsidR="00177A46">
              <w:rPr>
                <w:sz w:val="20"/>
                <w:szCs w:val="20"/>
              </w:rPr>
              <w:t>УТиИБ</w:t>
            </w:r>
            <w:r w:rsidRPr="00EE0A10">
              <w:rPr>
                <w:sz w:val="20"/>
                <w:szCs w:val="20"/>
              </w:rPr>
              <w:t>. Время промывки рассчитывается инженером по</w:t>
            </w:r>
            <w:r w:rsidR="00177A46">
              <w:rPr>
                <w:sz w:val="20"/>
                <w:szCs w:val="20"/>
              </w:rPr>
              <w:t xml:space="preserve"> буровым</w:t>
            </w:r>
            <w:r w:rsidRPr="00EE0A10">
              <w:rPr>
                <w:sz w:val="20"/>
                <w:szCs w:val="20"/>
              </w:rPr>
              <w:t xml:space="preserve"> растворам и </w:t>
            </w:r>
            <w:r w:rsidR="00177A46">
              <w:rPr>
                <w:sz w:val="20"/>
                <w:szCs w:val="20"/>
              </w:rPr>
              <w:t xml:space="preserve">буровым </w:t>
            </w:r>
            <w:r w:rsidRPr="00EE0A10">
              <w:rPr>
                <w:sz w:val="20"/>
                <w:szCs w:val="20"/>
              </w:rPr>
              <w:t>супервайзером, исходя из конкретной глубины спуска колонны и из реальной ситуации на скважине (производительности насосов и т.д.)</w:t>
            </w:r>
          </w:p>
        </w:tc>
        <w:tc>
          <w:tcPr>
            <w:tcW w:w="2296" w:type="dxa"/>
          </w:tcPr>
          <w:p w14:paraId="73679BAB" w14:textId="35799BCE" w:rsidR="00177A46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55AFEB0" w14:textId="2771F7E7" w:rsidR="00177A46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8CBD5B2" w14:textId="77777777" w:rsidR="00177A46" w:rsidRPr="00D25EF3" w:rsidRDefault="00177A46" w:rsidP="00177A4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B3D8EA" w14:textId="6ED20120" w:rsidR="007C1A04" w:rsidRPr="00C00113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960FD2A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75DB9AB9" w14:textId="32FA685D" w:rsidR="007C1A04" w:rsidRPr="00C00113" w:rsidRDefault="00177A46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04CBAB57" w14:textId="7C1E3E7B" w:rsidR="007C1A04" w:rsidRPr="00906EAE" w:rsidRDefault="007C1A04" w:rsidP="00D05BC9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В случае прихвата колон</w:t>
            </w:r>
            <w:r w:rsidR="001F03B3">
              <w:rPr>
                <w:sz w:val="20"/>
                <w:szCs w:val="20"/>
              </w:rPr>
              <w:t>ны запретить</w:t>
            </w:r>
            <w:r w:rsidRPr="00906EAE">
              <w:rPr>
                <w:sz w:val="20"/>
                <w:szCs w:val="20"/>
              </w:rPr>
              <w:t xml:space="preserve"> её расхаживание </w:t>
            </w:r>
            <w:r w:rsidR="00177A46">
              <w:rPr>
                <w:sz w:val="20"/>
                <w:szCs w:val="20"/>
              </w:rPr>
              <w:t>С</w:t>
            </w:r>
            <w:r w:rsidR="00207A9A">
              <w:rPr>
                <w:sz w:val="20"/>
                <w:szCs w:val="20"/>
              </w:rPr>
              <w:t>С</w:t>
            </w:r>
            <w:r w:rsidR="00177A46">
              <w:rPr>
                <w:sz w:val="20"/>
                <w:szCs w:val="20"/>
              </w:rPr>
              <w:t>В</w:t>
            </w:r>
            <w:r w:rsidRPr="00906EAE">
              <w:rPr>
                <w:sz w:val="20"/>
                <w:szCs w:val="20"/>
              </w:rPr>
              <w:t xml:space="preserve"> без согласования с </w:t>
            </w:r>
            <w:r w:rsidR="00177A46">
              <w:rPr>
                <w:sz w:val="20"/>
                <w:szCs w:val="20"/>
              </w:rPr>
              <w:t>Подрядчиком по бурению</w:t>
            </w:r>
            <w:r w:rsidRPr="00906EAE">
              <w:rPr>
                <w:sz w:val="20"/>
                <w:szCs w:val="20"/>
              </w:rPr>
              <w:t xml:space="preserve"> и </w:t>
            </w:r>
            <w:r w:rsidR="00177A46">
              <w:rPr>
                <w:sz w:val="20"/>
                <w:szCs w:val="20"/>
              </w:rPr>
              <w:t>УТиИБ</w:t>
            </w:r>
            <w:r w:rsidR="00D05BC9">
              <w:rPr>
                <w:sz w:val="20"/>
                <w:szCs w:val="20"/>
              </w:rPr>
              <w:t xml:space="preserve">. Первоочередные действия по ликвидации прихвата производить в соответствии с </w:t>
            </w:r>
            <w:hyperlink w:anchor="Приложение2" w:history="1">
              <w:r w:rsidR="00D05BC9" w:rsidRPr="00D05BC9">
                <w:rPr>
                  <w:rStyle w:val="ac"/>
                  <w:sz w:val="20"/>
                  <w:szCs w:val="20"/>
                </w:rPr>
                <w:t>Приложением 2</w:t>
              </w:r>
            </w:hyperlink>
          </w:p>
        </w:tc>
        <w:tc>
          <w:tcPr>
            <w:tcW w:w="2296" w:type="dxa"/>
          </w:tcPr>
          <w:p w14:paraId="07D0FFC5" w14:textId="77777777" w:rsidR="00177A46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A9E106" w14:textId="77777777" w:rsidR="00177A46" w:rsidRPr="00D25EF3" w:rsidRDefault="00177A46" w:rsidP="00177A4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78CD19" w14:textId="6F2A8B67" w:rsidR="007C1A04" w:rsidRPr="00C00113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41991" w:rsidRPr="00C56068" w14:paraId="0AD502F5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2352A4E2" w14:textId="4B829286" w:rsidR="00941991" w:rsidRDefault="00941991" w:rsidP="009419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348C24FB" w14:textId="425D9FB2" w:rsidR="00941991" w:rsidRPr="00941991" w:rsidRDefault="0094199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>В случае возникновения инцидента при спуске обсадной колонны решение</w:t>
            </w:r>
            <w:r w:rsidR="009F335F">
              <w:rPr>
                <w:sz w:val="20"/>
              </w:rPr>
              <w:t xml:space="preserve"> о дальнейших работах принимают УТиИБ и УСБ по рекомендациям Подрядчика по аварийной корзине</w:t>
            </w:r>
          </w:p>
        </w:tc>
        <w:tc>
          <w:tcPr>
            <w:tcW w:w="2296" w:type="dxa"/>
          </w:tcPr>
          <w:p w14:paraId="088AA5BB" w14:textId="74136CC1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401E94" w14:textId="39E089C8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4A04AAB5" w14:textId="77777777" w:rsidR="009F335F" w:rsidRPr="00D25EF3" w:rsidRDefault="009F335F" w:rsidP="009F335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578BD9" w14:textId="77777777" w:rsidR="00941991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7F737178" w14:textId="5DD80BF5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9F335F" w:rsidRPr="00C56068" w14:paraId="6301A217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1380782B" w14:textId="6B3BF73E" w:rsidR="009F335F" w:rsidRDefault="009F335F" w:rsidP="009F33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428EB528" w14:textId="2F3C62F2" w:rsidR="009F335F" w:rsidRPr="00941991" w:rsidRDefault="009F335F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Буровой супервайзер является ответственным лицом</w:t>
            </w:r>
            <w:r w:rsidRPr="00941991">
              <w:rPr>
                <w:sz w:val="20"/>
              </w:rPr>
              <w:t xml:space="preserve"> за спуск обсадной колонны</w:t>
            </w:r>
            <w:r>
              <w:rPr>
                <w:sz w:val="20"/>
              </w:rPr>
              <w:t xml:space="preserve"> и</w:t>
            </w:r>
            <w:r w:rsidRPr="00941991">
              <w:rPr>
                <w:sz w:val="20"/>
              </w:rPr>
              <w:t xml:space="preserve"> отвечает за безаварийное ведение работ. Распоряжения ответственного за спуск колонны обязательны для бурового мастера, а также </w:t>
            </w:r>
            <w:r w:rsidR="00207A9A">
              <w:rPr>
                <w:sz w:val="20"/>
              </w:rPr>
              <w:t>всех работников буровой бригады</w:t>
            </w:r>
          </w:p>
        </w:tc>
        <w:tc>
          <w:tcPr>
            <w:tcW w:w="2296" w:type="dxa"/>
          </w:tcPr>
          <w:p w14:paraId="2EB85010" w14:textId="77777777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E440E3" w14:textId="77777777" w:rsidR="009F335F" w:rsidRPr="00D25EF3" w:rsidRDefault="009F335F" w:rsidP="009F335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C88776" w14:textId="229A44D2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F335F" w:rsidRPr="00C56068" w14:paraId="5C9EA8A9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774C0A05" w14:textId="7688FA2F" w:rsidR="009F335F" w:rsidRDefault="009F335F" w:rsidP="009F33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3B2953A2" w14:textId="259FEB67" w:rsidR="009F335F" w:rsidRPr="00941991" w:rsidRDefault="00D05BC9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Максимальную допустимую растягивающую нагрузку на обсадную колонну определять исходя из прочностных характеристик наиболее слабой трубы в верхней части обсадной колонны. Обязательно учитывать это, если колонна комбинированная</w:t>
            </w:r>
          </w:p>
        </w:tc>
        <w:tc>
          <w:tcPr>
            <w:tcW w:w="2296" w:type="dxa"/>
          </w:tcPr>
          <w:p w14:paraId="4D35108C" w14:textId="77777777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7C89B7C" w14:textId="77777777" w:rsidR="009F335F" w:rsidRPr="00D25EF3" w:rsidRDefault="009F335F" w:rsidP="009F335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7A4465" w14:textId="3601A89B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2F1E7742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305760F3" w14:textId="03168DBD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32F0566" w14:textId="6D1029F6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 xml:space="preserve">Если при спуске колонны получена посадка, </w:t>
            </w:r>
            <w:r>
              <w:rPr>
                <w:sz w:val="20"/>
              </w:rPr>
              <w:t xml:space="preserve">буровому супервайзеру </w:t>
            </w:r>
            <w:r w:rsidRPr="00941991">
              <w:rPr>
                <w:sz w:val="20"/>
              </w:rPr>
              <w:t>необходимо уточнить меру колонны и сверить её с данными о забое по окончательному карота</w:t>
            </w:r>
            <w:r w:rsidR="00207A9A">
              <w:rPr>
                <w:sz w:val="20"/>
              </w:rPr>
              <w:t>жу, после чего промыть скважину</w:t>
            </w:r>
          </w:p>
        </w:tc>
        <w:tc>
          <w:tcPr>
            <w:tcW w:w="2296" w:type="dxa"/>
          </w:tcPr>
          <w:p w14:paraId="459DD67C" w14:textId="62F5CA03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533A2432" w14:textId="77777777" w:rsidR="001553F1" w:rsidRPr="00D25EF3" w:rsidRDefault="001553F1" w:rsidP="001553F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EED998" w14:textId="7387EEA0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1553F1" w:rsidRPr="00C56068" w14:paraId="65CC1B7C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573BE9EE" w14:textId="13482B6F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30</w:t>
            </w:r>
          </w:p>
        </w:tc>
        <w:tc>
          <w:tcPr>
            <w:tcW w:w="6568" w:type="dxa"/>
          </w:tcPr>
          <w:p w14:paraId="6E13923D" w14:textId="3CAE6464" w:rsidR="001553F1" w:rsidRPr="001553F1" w:rsidRDefault="001553F1" w:rsidP="00207A9A">
            <w:pPr>
              <w:spacing w:after="60"/>
              <w:jc w:val="both"/>
              <w:rPr>
                <w:sz w:val="20"/>
              </w:rPr>
            </w:pPr>
            <w:r w:rsidRPr="001553F1">
              <w:rPr>
                <w:sz w:val="20"/>
              </w:rPr>
              <w:t>Долив колонны и промывку скважины проводить в соответствии с утвержденным планом работ. При этом необходимо предусматривать мероприятия по сокращению времени остановок для долива колонны, особенно при нахождении башмака в открытом стволе.</w:t>
            </w:r>
          </w:p>
          <w:p w14:paraId="308A2674" w14:textId="04F2C70A" w:rsidR="001553F1" w:rsidRPr="001553F1" w:rsidRDefault="001553F1" w:rsidP="00543FA0">
            <w:pPr>
              <w:spacing w:after="60"/>
              <w:jc w:val="both"/>
              <w:rPr>
                <w:sz w:val="20"/>
              </w:rPr>
            </w:pPr>
            <w:r w:rsidRPr="001553F1">
              <w:rPr>
                <w:rStyle w:val="fontstyle01"/>
              </w:rPr>
              <w:t>Параметры доливаемого</w:t>
            </w:r>
            <w:r w:rsidRPr="001553F1">
              <w:rPr>
                <w:sz w:val="20"/>
              </w:rPr>
              <w:t xml:space="preserve"> </w:t>
            </w:r>
            <w:r w:rsidRPr="001553F1">
              <w:rPr>
                <w:rStyle w:val="fontstyle01"/>
              </w:rPr>
              <w:t>раствора должны соответствовать параметрам раствора, находящегося в</w:t>
            </w:r>
            <w:r w:rsidRPr="001553F1">
              <w:rPr>
                <w:rFonts w:ascii="TimesNewRomanPSMT" w:hAnsi="TimesNewRomanPSMT"/>
                <w:color w:val="000000"/>
                <w:sz w:val="20"/>
              </w:rPr>
              <w:t xml:space="preserve"> </w:t>
            </w:r>
            <w:r w:rsidRPr="001553F1">
              <w:rPr>
                <w:rStyle w:val="fontstyle01"/>
              </w:rPr>
              <w:t>скважине. Долив производить до устья после спуска каждой трубы, за</w:t>
            </w:r>
            <w:r w:rsidRPr="001553F1">
              <w:rPr>
                <w:rFonts w:ascii="TimesNewRomanPSMT" w:hAnsi="TimesNewRomanPSMT"/>
                <w:color w:val="000000"/>
                <w:sz w:val="20"/>
              </w:rPr>
              <w:t xml:space="preserve"> </w:t>
            </w:r>
            <w:r w:rsidRPr="001553F1">
              <w:rPr>
                <w:rStyle w:val="fontstyle01"/>
              </w:rPr>
              <w:t>исключен</w:t>
            </w:r>
            <w:r w:rsidR="00207A9A">
              <w:rPr>
                <w:rStyle w:val="fontstyle01"/>
              </w:rPr>
              <w:t>ием случаев поплавкового спуска</w:t>
            </w:r>
          </w:p>
        </w:tc>
        <w:tc>
          <w:tcPr>
            <w:tcW w:w="2296" w:type="dxa"/>
          </w:tcPr>
          <w:p w14:paraId="1989C317" w14:textId="77777777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0E0B97" w14:textId="77777777" w:rsidR="001553F1" w:rsidRPr="00D25EF3" w:rsidRDefault="001553F1" w:rsidP="001553F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F2058F" w14:textId="16DF8F94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197907DA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276FFE77" w14:textId="52B6F567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0E81EE54" w14:textId="5D384F3C" w:rsidR="001553F1" w:rsidRPr="00941991" w:rsidRDefault="00207A9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Обеспечить дежурство на буровой </w:t>
            </w:r>
            <w:r w:rsidR="001553F1" w:rsidRPr="00941991">
              <w:rPr>
                <w:sz w:val="20"/>
              </w:rPr>
              <w:t xml:space="preserve">ЦА-320, при допуске обсадной  колонны  на горизонтальных  скважинах и технических колонн  с </w:t>
            </w:r>
            <w:r>
              <w:rPr>
                <w:sz w:val="20"/>
              </w:rPr>
              <w:t>зенитными углами  более 30 град</w:t>
            </w:r>
          </w:p>
        </w:tc>
        <w:tc>
          <w:tcPr>
            <w:tcW w:w="2296" w:type="dxa"/>
          </w:tcPr>
          <w:p w14:paraId="520DD42A" w14:textId="77777777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914079" w14:textId="77777777" w:rsidR="001553F1" w:rsidRPr="00D25EF3" w:rsidRDefault="001553F1" w:rsidP="001553F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9A0D0DA" w14:textId="1A634D68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186723D5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6A6F19AD" w14:textId="4FF1441D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433900DA" w14:textId="64D7DD43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>Для свинчивания и закрепления резьбовых соединений необходимо использовать сп</w:t>
            </w:r>
            <w:r w:rsidR="00070185">
              <w:rPr>
                <w:sz w:val="20"/>
              </w:rPr>
              <w:t>ециальные автоматические ключи</w:t>
            </w:r>
            <w:r w:rsidRPr="00941991">
              <w:rPr>
                <w:sz w:val="20"/>
              </w:rPr>
              <w:t xml:space="preserve"> с гидравлическим приводом и оборудованные моментомером, а также показываю</w:t>
            </w:r>
            <w:r w:rsidR="00207A9A">
              <w:rPr>
                <w:sz w:val="20"/>
              </w:rPr>
              <w:t>щим и записывающим устройствами</w:t>
            </w:r>
          </w:p>
        </w:tc>
        <w:tc>
          <w:tcPr>
            <w:tcW w:w="2296" w:type="dxa"/>
          </w:tcPr>
          <w:p w14:paraId="670CDC3B" w14:textId="77777777" w:rsidR="00070185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369A07E" w14:textId="77777777" w:rsidR="00070185" w:rsidRPr="00D25EF3" w:rsidRDefault="00070185" w:rsidP="0007018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E28076" w14:textId="363EF28B" w:rsidR="001553F1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7700FA3F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76C19E23" w14:textId="75CEE240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CDCA224" w14:textId="781D067C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>Запре</w:t>
            </w:r>
            <w:r w:rsidR="001F03B3">
              <w:rPr>
                <w:sz w:val="20"/>
              </w:rPr>
              <w:t>тить</w:t>
            </w:r>
            <w:r w:rsidRPr="00941991">
              <w:rPr>
                <w:sz w:val="20"/>
              </w:rPr>
              <w:t xml:space="preserve"> использование клиньев ПКР</w:t>
            </w:r>
            <w:r w:rsidR="00070185">
              <w:rPr>
                <w:sz w:val="20"/>
              </w:rPr>
              <w:t>,</w:t>
            </w:r>
            <w:r w:rsidRPr="00941991">
              <w:rPr>
                <w:sz w:val="20"/>
              </w:rPr>
              <w:t xml:space="preserve"> не соответствующи</w:t>
            </w:r>
            <w:r w:rsidR="001F03B3">
              <w:rPr>
                <w:sz w:val="20"/>
              </w:rPr>
              <w:t>х диаметру обсадных труб. Запретить</w:t>
            </w:r>
            <w:r w:rsidRPr="00941991">
              <w:rPr>
                <w:sz w:val="20"/>
              </w:rPr>
              <w:t xml:space="preserve"> свинчивание технических и эксплуатационных обсадных колонн </w:t>
            </w:r>
            <w:r w:rsidR="00070185">
              <w:rPr>
                <w:sz w:val="20"/>
              </w:rPr>
              <w:t>подвесным буровым ключом</w:t>
            </w:r>
            <w:r w:rsidRPr="00941991">
              <w:rPr>
                <w:sz w:val="20"/>
              </w:rPr>
              <w:t xml:space="preserve">. Спуск направления и кондукторов с помощью </w:t>
            </w:r>
            <w:r w:rsidR="00070185">
              <w:rPr>
                <w:sz w:val="20"/>
              </w:rPr>
              <w:t>подвесного бурового ключа</w:t>
            </w:r>
            <w:r w:rsidRPr="00941991">
              <w:rPr>
                <w:sz w:val="20"/>
              </w:rPr>
              <w:t xml:space="preserve"> </w:t>
            </w:r>
            <w:r w:rsidR="001F03B3">
              <w:rPr>
                <w:sz w:val="20"/>
              </w:rPr>
              <w:t xml:space="preserve">производить </w:t>
            </w:r>
            <w:r w:rsidRPr="00941991">
              <w:rPr>
                <w:sz w:val="20"/>
              </w:rPr>
              <w:t>только при последующим докреплении резьбового соединения машинными ключам</w:t>
            </w:r>
            <w:r w:rsidR="00207A9A">
              <w:rPr>
                <w:sz w:val="20"/>
              </w:rPr>
              <w:t>и, оборудованными моментомерами</w:t>
            </w:r>
          </w:p>
        </w:tc>
        <w:tc>
          <w:tcPr>
            <w:tcW w:w="2296" w:type="dxa"/>
          </w:tcPr>
          <w:p w14:paraId="3ACE06B6" w14:textId="77777777" w:rsidR="00070185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E448DD" w14:textId="77777777" w:rsidR="00070185" w:rsidRPr="00D25EF3" w:rsidRDefault="00070185" w:rsidP="0007018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4541FB" w14:textId="2CCC0A79" w:rsidR="001553F1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4043A1AF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0D491496" w14:textId="1CCAA9AA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47A78885" w14:textId="5BF39F46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position w:val="6"/>
                <w:sz w:val="20"/>
              </w:rPr>
              <w:t>Спуск колонны производить со скоростью до глубины 1000</w:t>
            </w:r>
            <w:r w:rsidR="005D2873">
              <w:rPr>
                <w:position w:val="6"/>
                <w:sz w:val="20"/>
              </w:rPr>
              <w:t xml:space="preserve"> </w:t>
            </w:r>
            <w:r w:rsidRPr="00941991">
              <w:rPr>
                <w:position w:val="6"/>
                <w:sz w:val="20"/>
              </w:rPr>
              <w:t>м -</w:t>
            </w:r>
            <w:r w:rsidR="005D2873">
              <w:rPr>
                <w:position w:val="6"/>
                <w:sz w:val="20"/>
              </w:rPr>
              <w:t xml:space="preserve"> </w:t>
            </w:r>
            <w:r w:rsidRPr="00941991">
              <w:rPr>
                <w:position w:val="6"/>
                <w:sz w:val="20"/>
              </w:rPr>
              <w:t xml:space="preserve">1 м/с, далее - 0,4 м/с. При спуске колонны постоянно производить контроль за вытеснением бурового раствора из межколонного пространства. </w:t>
            </w:r>
            <w:r w:rsidRPr="005D2873">
              <w:rPr>
                <w:position w:val="6"/>
                <w:sz w:val="20"/>
              </w:rPr>
              <w:t xml:space="preserve">Через каждые 300м спущенных обсадных труб производить заполнение колонны </w:t>
            </w:r>
            <w:r w:rsidRPr="005D2873">
              <w:rPr>
                <w:position w:val="6"/>
                <w:sz w:val="20"/>
              </w:rPr>
              <w:lastRenderedPageBreak/>
              <w:t>буровым раствором (при отсутствии самозаполнения).</w:t>
            </w:r>
            <w:r w:rsidRPr="00941991">
              <w:rPr>
                <w:position w:val="6"/>
                <w:sz w:val="20"/>
              </w:rPr>
              <w:t xml:space="preserve"> Не оставлять ко</w:t>
            </w:r>
            <w:r w:rsidR="00207A9A">
              <w:rPr>
                <w:position w:val="6"/>
                <w:sz w:val="20"/>
              </w:rPr>
              <w:t>лонну без движения более 30 мин</w:t>
            </w:r>
          </w:p>
        </w:tc>
        <w:tc>
          <w:tcPr>
            <w:tcW w:w="2296" w:type="dxa"/>
          </w:tcPr>
          <w:p w14:paraId="34F2CB9B" w14:textId="77777777" w:rsidR="005D2873" w:rsidRDefault="005D2873" w:rsidP="005D287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179C98E" w14:textId="77777777" w:rsidR="005D2873" w:rsidRPr="00D25EF3" w:rsidRDefault="005D2873" w:rsidP="005D287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12D41D8" w14:textId="18363B08" w:rsidR="001553F1" w:rsidRPr="005D2873" w:rsidRDefault="005D2873" w:rsidP="005D2873">
            <w:pPr>
              <w:jc w:val="both"/>
              <w:rPr>
                <w:sz w:val="20"/>
                <w:szCs w:val="20"/>
                <w:lang w:val="en-US"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526BCC" w14:paraId="58C83A0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E2779B3" w14:textId="2C322B94" w:rsidR="00526BCC" w:rsidRPr="00526BCC" w:rsidRDefault="00526BCC" w:rsidP="00526BC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864" w:type="dxa"/>
            <w:gridSpan w:val="2"/>
          </w:tcPr>
          <w:p w14:paraId="5D45C5F5" w14:textId="25C3626E" w:rsidR="00526BCC" w:rsidRPr="00526BCC" w:rsidRDefault="00526BCC" w:rsidP="001553F1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526BCC">
              <w:rPr>
                <w:b/>
                <w:position w:val="6"/>
                <w:sz w:val="20"/>
              </w:rPr>
              <w:t>Предохранение обсадных колонн от износа, смятия и других повреждений</w:t>
            </w:r>
          </w:p>
        </w:tc>
      </w:tr>
      <w:tr w:rsidR="00526BCC" w:rsidRPr="00C56068" w14:paraId="2E4D95A8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16116186" w14:textId="1BBE9CDE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6568" w:type="dxa"/>
          </w:tcPr>
          <w:p w14:paraId="33D70229" w14:textId="7A94AACA" w:rsidR="00526BCC" w:rsidRPr="00526BCC" w:rsidRDefault="00526BCC" w:rsidP="00543FA0">
            <w:pPr>
              <w:spacing w:after="60"/>
              <w:jc w:val="both"/>
              <w:rPr>
                <w:position w:val="6"/>
                <w:sz w:val="20"/>
              </w:rPr>
            </w:pPr>
            <w:r w:rsidRPr="00526BCC">
              <w:rPr>
                <w:bCs/>
                <w:sz w:val="20"/>
              </w:rPr>
              <w:t>В целях предупреждения износа устьевой части обсадной</w:t>
            </w:r>
            <w:r w:rsidRPr="00526BCC">
              <w:rPr>
                <w:sz w:val="20"/>
              </w:rPr>
              <w:t xml:space="preserve"> колонны бурение </w:t>
            </w:r>
            <w:r w:rsidRPr="00526BCC">
              <w:rPr>
                <w:bCs/>
                <w:sz w:val="20"/>
              </w:rPr>
              <w:t>скважины до глубины 100</w:t>
            </w:r>
            <w:r>
              <w:rPr>
                <w:bCs/>
                <w:sz w:val="20"/>
              </w:rPr>
              <w:t xml:space="preserve"> </w:t>
            </w:r>
            <w:r w:rsidRPr="00526BCC">
              <w:rPr>
                <w:bCs/>
                <w:sz w:val="20"/>
              </w:rPr>
              <w:t>-</w:t>
            </w:r>
            <w:r>
              <w:rPr>
                <w:bCs/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00 м"/>
              </w:smartTagPr>
              <w:r w:rsidRPr="00526BCC">
                <w:rPr>
                  <w:bCs/>
                  <w:sz w:val="20"/>
                </w:rPr>
                <w:t>200 м</w:t>
              </w:r>
            </w:smartTag>
            <w:r w:rsidRPr="00526BCC">
              <w:rPr>
                <w:bCs/>
                <w:sz w:val="20"/>
              </w:rPr>
              <w:t xml:space="preserve"> должно производ</w:t>
            </w:r>
            <w:r w:rsidRPr="00526BCC">
              <w:rPr>
                <w:bCs/>
                <w:spacing w:val="-2"/>
                <w:sz w:val="20"/>
              </w:rPr>
              <w:t xml:space="preserve">иться </w:t>
            </w:r>
            <w:r w:rsidRPr="00526BCC">
              <w:rPr>
                <w:spacing w:val="-2"/>
                <w:sz w:val="20"/>
              </w:rPr>
              <w:t xml:space="preserve">с </w:t>
            </w:r>
            <w:r w:rsidRPr="00526BCC">
              <w:rPr>
                <w:bCs/>
                <w:spacing w:val="-2"/>
                <w:sz w:val="20"/>
              </w:rPr>
              <w:t>нагрузками и компоновками, обеспечивающими вертикальнос</w:t>
            </w:r>
            <w:r w:rsidRPr="00526BCC">
              <w:rPr>
                <w:bCs/>
                <w:sz w:val="20"/>
              </w:rPr>
              <w:t xml:space="preserve">ть </w:t>
            </w:r>
            <w:r w:rsidRPr="00526BCC">
              <w:rPr>
                <w:sz w:val="20"/>
              </w:rPr>
              <w:t>ствола</w:t>
            </w:r>
          </w:p>
        </w:tc>
        <w:tc>
          <w:tcPr>
            <w:tcW w:w="2296" w:type="dxa"/>
          </w:tcPr>
          <w:p w14:paraId="5C77223A" w14:textId="23FF883A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D19E93F" w14:textId="7F2136B7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16905BA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7AA660" w14:textId="150D97AD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C56068" w14:paraId="69C5B075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085A0CF2" w14:textId="346905CA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6568" w:type="dxa"/>
          </w:tcPr>
          <w:p w14:paraId="01AF5FAF" w14:textId="47383224" w:rsidR="00526BCC" w:rsidRPr="00526BCC" w:rsidRDefault="001F03B3" w:rsidP="00543FA0">
            <w:pPr>
              <w:spacing w:after="60"/>
              <w:jc w:val="both"/>
              <w:rPr>
                <w:position w:val="6"/>
                <w:sz w:val="20"/>
              </w:rPr>
            </w:pPr>
            <w:r>
              <w:rPr>
                <w:sz w:val="20"/>
              </w:rPr>
              <w:t>Запретить</w:t>
            </w:r>
            <w:r w:rsidR="00526BCC" w:rsidRPr="00526BCC">
              <w:rPr>
                <w:sz w:val="20"/>
              </w:rPr>
              <w:t xml:space="preserve"> использование для разбуривания цементного камня в колонне долот, способных повреждать внутреннюю поверхность обсадных труб</w:t>
            </w:r>
          </w:p>
        </w:tc>
        <w:tc>
          <w:tcPr>
            <w:tcW w:w="2296" w:type="dxa"/>
          </w:tcPr>
          <w:p w14:paraId="2B0CC822" w14:textId="331AE5CA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9EE474F" w14:textId="338A9555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46697CB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F65FCA" w14:textId="0EDA1F9D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C56068" w14:paraId="5C55D47C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00D6F260" w14:textId="51E8768E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</w:t>
            </w:r>
          </w:p>
        </w:tc>
        <w:tc>
          <w:tcPr>
            <w:tcW w:w="6568" w:type="dxa"/>
          </w:tcPr>
          <w:p w14:paraId="511D0213" w14:textId="5E18F981" w:rsidR="00526BCC" w:rsidRPr="00526BCC" w:rsidRDefault="00526BCC" w:rsidP="00543FA0">
            <w:pPr>
              <w:spacing w:after="60"/>
              <w:jc w:val="both"/>
              <w:rPr>
                <w:position w:val="6"/>
                <w:sz w:val="20"/>
              </w:rPr>
            </w:pPr>
            <w:r w:rsidRPr="00526BCC">
              <w:rPr>
                <w:sz w:val="20"/>
              </w:rPr>
              <w:t>Если обсадная колонна зацементирована не на всю длину (не до устья), то перед опрессовкой необходимо проводить проверочный расчет, учитывающий дополнительные нагрузки на колонну</w:t>
            </w:r>
          </w:p>
        </w:tc>
        <w:tc>
          <w:tcPr>
            <w:tcW w:w="2296" w:type="dxa"/>
          </w:tcPr>
          <w:p w14:paraId="6FB2431C" w14:textId="77777777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4C57778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E56B64" w14:textId="4684F875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C56068" w14:paraId="65145536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33064A81" w14:textId="7F28B47C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5.4</w:t>
            </w:r>
          </w:p>
        </w:tc>
        <w:tc>
          <w:tcPr>
            <w:tcW w:w="6568" w:type="dxa"/>
          </w:tcPr>
          <w:p w14:paraId="136507CA" w14:textId="57A0E518" w:rsidR="00526BCC" w:rsidRPr="00526BCC" w:rsidRDefault="00526BCC" w:rsidP="00543FA0">
            <w:pPr>
              <w:spacing w:after="60"/>
              <w:jc w:val="both"/>
              <w:rPr>
                <w:position w:val="6"/>
                <w:sz w:val="20"/>
              </w:rPr>
            </w:pPr>
            <w:r w:rsidRPr="00526BCC">
              <w:rPr>
                <w:sz w:val="20"/>
              </w:rPr>
              <w:t>Для предотвращения смятия обсадных колонн не допускать снижения внутреннего давления в колонне ниже допустимых величин</w:t>
            </w:r>
          </w:p>
        </w:tc>
        <w:tc>
          <w:tcPr>
            <w:tcW w:w="2296" w:type="dxa"/>
          </w:tcPr>
          <w:p w14:paraId="73315819" w14:textId="77777777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0DA813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E88A74" w14:textId="71F5B771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59BD8373" w14:textId="77777777" w:rsidR="00886DC2" w:rsidRDefault="00886DC2">
      <w:pPr>
        <w:rPr>
          <w:highlight w:val="lightGray"/>
        </w:rPr>
      </w:pPr>
      <w:r>
        <w:rPr>
          <w:highlight w:val="lightGray"/>
        </w:rPr>
        <w:br w:type="page"/>
      </w:r>
    </w:p>
    <w:p w14:paraId="0AFF3797" w14:textId="5281A0DC" w:rsidR="00886DC2" w:rsidRPr="00E474BA" w:rsidRDefault="00AC5A1B" w:rsidP="00FD3E4C">
      <w:pPr>
        <w:pStyle w:val="10"/>
      </w:pPr>
      <w:bookmarkStart w:id="57" w:name="_Toc72316011"/>
      <w:bookmarkStart w:id="58" w:name="_Toc69483747"/>
      <w:r w:rsidRPr="00543FA0">
        <w:rPr>
          <w:caps w:val="0"/>
        </w:rPr>
        <w:lastRenderedPageBreak/>
        <w:t xml:space="preserve">13. </w:t>
      </w:r>
      <w:r>
        <w:rPr>
          <w:caps w:val="0"/>
        </w:rPr>
        <w:t>ПРЕДУПРЕЖДЕНИЕ АВАРИЙ ПРИ ЦЕМЕНТИРОВАНИИ ОБСАДНЫХ КОЛОНН</w:t>
      </w:r>
      <w:bookmarkEnd w:id="57"/>
    </w:p>
    <w:p w14:paraId="4AEFB9E9" w14:textId="37C29CBF" w:rsidR="003072A2" w:rsidRPr="00543FA0" w:rsidRDefault="003072A2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13.1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3072A2">
        <w:rPr>
          <w:szCs w:val="12"/>
        </w:rPr>
        <w:t>при цементировании обсадных колонн</w:t>
      </w:r>
      <w:bookmarkEnd w:id="58"/>
      <w:r w:rsidRPr="003072A2">
        <w:rPr>
          <w:szCs w:val="12"/>
        </w:rPr>
        <w:t xml:space="preserve"> </w:t>
      </w:r>
      <w:r>
        <w:rPr>
          <w:szCs w:val="12"/>
        </w:rPr>
        <w:t>представлен в Таблице 14.</w:t>
      </w:r>
    </w:p>
    <w:p w14:paraId="1963489B" w14:textId="5204FB47" w:rsidR="00E91CA1" w:rsidRDefault="00886DC2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14</w:t>
      </w:r>
    </w:p>
    <w:p w14:paraId="7C046223" w14:textId="10E52333" w:rsidR="00886DC2" w:rsidRPr="00C56068" w:rsidRDefault="00886DC2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при цементировании обсадных колонн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886DC2" w:rsidRPr="00C56068" w14:paraId="16DDD99B" w14:textId="77777777" w:rsidTr="00997A9A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4F35C117" w14:textId="77777777" w:rsidR="00886DC2" w:rsidRPr="00C56068" w:rsidRDefault="00886DC2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3D6A3E" w14:textId="2428A717" w:rsidR="00886DC2" w:rsidRPr="00C56068" w:rsidRDefault="00223C7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21B307" w14:textId="77777777" w:rsidR="00886DC2" w:rsidRPr="00C56068" w:rsidRDefault="00886DC2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886DC2" w:rsidRPr="00C56068" w14:paraId="07778375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391C2AB" w14:textId="469EDE18" w:rsidR="00886DC2" w:rsidRPr="00C00113" w:rsidRDefault="00886DC2" w:rsidP="00886D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280FAD60" w14:textId="7439F8A2" w:rsidR="00886DC2" w:rsidRPr="00886DC2" w:rsidRDefault="00886DC2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Цементирование обсадной колонны производить согласно плану работ на цементирование обсадной колонны, согласованной с </w:t>
            </w:r>
            <w:r w:rsidR="0013013C">
              <w:rPr>
                <w:sz w:val="20"/>
              </w:rPr>
              <w:t>УТиИБ,</w:t>
            </w:r>
            <w:r w:rsidRPr="00886DC2">
              <w:rPr>
                <w:sz w:val="20"/>
              </w:rPr>
              <w:t xml:space="preserve"> в соответствии с требованиями РД 39-00147001-767-2000</w:t>
            </w:r>
            <w:r w:rsidR="0013013C">
              <w:rPr>
                <w:sz w:val="20"/>
              </w:rPr>
              <w:t xml:space="preserve"> и </w:t>
            </w:r>
            <w:r w:rsidR="0013013C" w:rsidRPr="0013013C">
              <w:rPr>
                <w:sz w:val="20"/>
              </w:rPr>
              <w:t>Типовыми требованиями</w:t>
            </w:r>
            <w:r w:rsidR="00AC5A1B">
              <w:rPr>
                <w:sz w:val="20"/>
              </w:rPr>
              <w:t xml:space="preserve"> </w:t>
            </w:r>
            <w:r w:rsidR="00AC5A1B" w:rsidRPr="0013013C">
              <w:rPr>
                <w:sz w:val="20"/>
              </w:rPr>
              <w:t>Компании</w:t>
            </w:r>
            <w:r w:rsidR="006708EF">
              <w:rPr>
                <w:sz w:val="20"/>
              </w:rPr>
              <w:t xml:space="preserve"> </w:t>
            </w:r>
            <w:r w:rsidR="006708EF" w:rsidRPr="0013013C">
              <w:rPr>
                <w:sz w:val="20"/>
              </w:rPr>
              <w:t>№П2-05.01 ТТР-1208</w:t>
            </w:r>
            <w:r w:rsidR="0013013C" w:rsidRPr="0013013C">
              <w:rPr>
                <w:sz w:val="20"/>
              </w:rPr>
              <w:t xml:space="preserve"> «Крепление скважин»</w:t>
            </w:r>
          </w:p>
        </w:tc>
        <w:tc>
          <w:tcPr>
            <w:tcW w:w="2296" w:type="dxa"/>
          </w:tcPr>
          <w:p w14:paraId="3053F2F1" w14:textId="19DB1E64" w:rsidR="00981113" w:rsidRDefault="00981113" w:rsidP="00886DC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7C7AF38B" w14:textId="280A5B0E" w:rsidR="00886DC2" w:rsidRDefault="00886DC2" w:rsidP="00886DC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13DE1A21" w14:textId="77777777" w:rsidR="00886DC2" w:rsidRPr="00D25EF3" w:rsidRDefault="00886DC2" w:rsidP="00886DC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9D1691" w14:textId="77777777" w:rsidR="00886DC2" w:rsidRPr="00C00113" w:rsidRDefault="00886DC2" w:rsidP="00886DC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86DC2" w:rsidRPr="00C56068" w14:paraId="7F255A43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02325383" w14:textId="6F045862" w:rsidR="00886DC2" w:rsidRDefault="00981113" w:rsidP="00886D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220A47C" w14:textId="49370F87" w:rsidR="00886DC2" w:rsidRPr="00886DC2" w:rsidRDefault="00886DC2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Буровой мастер и </w:t>
            </w:r>
            <w:r w:rsidR="0013013C">
              <w:rPr>
                <w:sz w:val="20"/>
              </w:rPr>
              <w:t xml:space="preserve">буровой </w:t>
            </w:r>
            <w:r w:rsidRPr="00886DC2">
              <w:rPr>
                <w:sz w:val="20"/>
              </w:rPr>
              <w:t>супервайзер должны проверить:</w:t>
            </w:r>
          </w:p>
          <w:p w14:paraId="5952E4FD" w14:textId="138C8E17" w:rsidR="00886DC2" w:rsidRPr="00886DC2" w:rsidRDefault="00886DC2" w:rsidP="00EC41C0">
            <w:pPr>
              <w:numPr>
                <w:ilvl w:val="0"/>
                <w:numId w:val="87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886DC2">
              <w:rPr>
                <w:sz w:val="20"/>
              </w:rPr>
              <w:t>качество и совместимость продаво</w:t>
            </w:r>
            <w:r w:rsidR="0013013C">
              <w:rPr>
                <w:sz w:val="20"/>
              </w:rPr>
              <w:t>чной пробки с посадочной муфтой;</w:t>
            </w:r>
          </w:p>
          <w:p w14:paraId="5C27A3BC" w14:textId="72F06031" w:rsidR="00886DC2" w:rsidRPr="00886DC2" w:rsidRDefault="00886DC2" w:rsidP="00543FA0">
            <w:pPr>
              <w:numPr>
                <w:ilvl w:val="0"/>
                <w:numId w:val="87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состояние цементирующей головки, в т.ч. механизм, фиксирующий освобождение </w:t>
            </w:r>
            <w:r w:rsidR="008060FC">
              <w:rPr>
                <w:sz w:val="20"/>
              </w:rPr>
              <w:t xml:space="preserve">разделительной и </w:t>
            </w:r>
            <w:r w:rsidR="008060FC" w:rsidRPr="00886DC2">
              <w:rPr>
                <w:sz w:val="20"/>
              </w:rPr>
              <w:t>продавочной пробки (</w:t>
            </w:r>
            <w:r w:rsidR="008060FC">
              <w:rPr>
                <w:sz w:val="20"/>
              </w:rPr>
              <w:t>произвести фотофиксацию  установки разделительной и продавочной пробки</w:t>
            </w:r>
            <w:r w:rsidR="008060FC" w:rsidRPr="00886DC2">
              <w:rPr>
                <w:sz w:val="20"/>
              </w:rPr>
              <w:t>)</w:t>
            </w:r>
            <w:r w:rsidRPr="00886DC2">
              <w:rPr>
                <w:sz w:val="20"/>
              </w:rPr>
              <w:t>.</w:t>
            </w:r>
          </w:p>
          <w:p w14:paraId="2333234E" w14:textId="77777777" w:rsidR="00886DC2" w:rsidRDefault="00886DC2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Длина цементировочных линий должна быть достаточной, чтобы при необходимости можно было проводить расхаживание обсадной колонны</w:t>
            </w:r>
            <w:r w:rsidR="0013013C">
              <w:rPr>
                <w:sz w:val="20"/>
              </w:rPr>
              <w:t>.</w:t>
            </w:r>
            <w:r w:rsidR="00981113">
              <w:rPr>
                <w:sz w:val="20"/>
              </w:rPr>
              <w:t xml:space="preserve"> Все </w:t>
            </w:r>
            <w:r w:rsidRPr="00886DC2">
              <w:rPr>
                <w:sz w:val="20"/>
              </w:rPr>
              <w:t>цементировочное оборудование перед операцией долж</w:t>
            </w:r>
            <w:r w:rsidR="00EC41C0">
              <w:rPr>
                <w:sz w:val="20"/>
              </w:rPr>
              <w:t>но быть испытано и опрессовано</w:t>
            </w:r>
            <w:r w:rsidR="008060FC">
              <w:rPr>
                <w:sz w:val="20"/>
              </w:rPr>
              <w:t>.</w:t>
            </w:r>
          </w:p>
          <w:p w14:paraId="5FBA6FB3" w14:textId="474B99F6" w:rsidR="008060FC" w:rsidRPr="00886DC2" w:rsidRDefault="008060F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D7634">
              <w:rPr>
                <w:sz w:val="20"/>
              </w:rPr>
              <w:t>Использование рукавов высокого давления в качестве линии высокого давления при выполнении работ по цементированию запрещено</w:t>
            </w:r>
          </w:p>
        </w:tc>
        <w:tc>
          <w:tcPr>
            <w:tcW w:w="2296" w:type="dxa"/>
          </w:tcPr>
          <w:p w14:paraId="50D4E6FD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B6D1C4B" w14:textId="77777777" w:rsidR="0013013C" w:rsidRDefault="0013013C" w:rsidP="0013013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63E34209" w14:textId="77777777" w:rsidR="0013013C" w:rsidRPr="00D25EF3" w:rsidRDefault="0013013C" w:rsidP="0013013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5C1F31" w14:textId="2069367A" w:rsidR="00886DC2" w:rsidRDefault="0013013C" w:rsidP="0013013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529B5D88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BD45358" w14:textId="156D746B" w:rsidR="00981113" w:rsidRDefault="00981113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FFA476B" w14:textId="77777777" w:rsidR="00981113" w:rsidRDefault="00981113" w:rsidP="004C3A5C">
            <w:pPr>
              <w:spacing w:after="60"/>
              <w:jc w:val="both"/>
              <w:rPr>
                <w:spacing w:val="-5"/>
                <w:sz w:val="20"/>
              </w:rPr>
            </w:pPr>
            <w:r w:rsidRPr="00886DC2">
              <w:rPr>
                <w:sz w:val="20"/>
              </w:rPr>
              <w:t>Секция спускаемой обсадной колонны должна быть отцент</w:t>
            </w:r>
            <w:r w:rsidRPr="00886DC2">
              <w:rPr>
                <w:spacing w:val="-5"/>
                <w:sz w:val="20"/>
              </w:rPr>
              <w:t>рирована с помощью центраторов. Место установки це</w:t>
            </w:r>
            <w:r w:rsidRPr="00886DC2">
              <w:rPr>
                <w:spacing w:val="-1"/>
                <w:sz w:val="20"/>
              </w:rPr>
              <w:t>нтраторов должно быть определено в соответствии с техническим проектом на ст</w:t>
            </w:r>
            <w:r w:rsidRPr="00886DC2">
              <w:rPr>
                <w:spacing w:val="-5"/>
                <w:sz w:val="20"/>
              </w:rPr>
              <w:t>роительство скважины, программой устано</w:t>
            </w:r>
            <w:r>
              <w:rPr>
                <w:spacing w:val="-5"/>
                <w:sz w:val="20"/>
              </w:rPr>
              <w:t>вки центраторов и скорректирован</w:t>
            </w:r>
            <w:r w:rsidR="00EC41C0">
              <w:rPr>
                <w:spacing w:val="-5"/>
                <w:sz w:val="20"/>
              </w:rPr>
              <w:t>о по данным кавернометрии</w:t>
            </w:r>
          </w:p>
          <w:p w14:paraId="0B8E1A1C" w14:textId="06008C6E" w:rsidR="004C3A5C" w:rsidRPr="00886DC2" w:rsidRDefault="004C3A5C" w:rsidP="004C3A5C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Выполня</w:t>
            </w:r>
            <w:r w:rsidRPr="00854629">
              <w:rPr>
                <w:sz w:val="20"/>
                <w:szCs w:val="20"/>
              </w:rPr>
              <w:t xml:space="preserve">ть моделирование центрирования </w:t>
            </w:r>
            <w:r>
              <w:rPr>
                <w:sz w:val="20"/>
                <w:szCs w:val="20"/>
              </w:rPr>
              <w:t>обсадной колонны</w:t>
            </w:r>
            <w:r w:rsidRPr="00854629">
              <w:rPr>
                <w:sz w:val="20"/>
                <w:szCs w:val="20"/>
              </w:rPr>
              <w:t xml:space="preserve"> и расчет веса </w:t>
            </w:r>
            <w:r>
              <w:rPr>
                <w:sz w:val="20"/>
                <w:szCs w:val="20"/>
              </w:rPr>
              <w:t>обсадной колонны</w:t>
            </w:r>
            <w:r w:rsidRPr="00854629">
              <w:rPr>
                <w:sz w:val="20"/>
                <w:szCs w:val="20"/>
              </w:rPr>
              <w:t xml:space="preserve"> при СПО с использованием факт</w:t>
            </w:r>
            <w:r>
              <w:rPr>
                <w:sz w:val="20"/>
                <w:szCs w:val="20"/>
              </w:rPr>
              <w:t>ической инклинометрии и каверном</w:t>
            </w:r>
            <w:r w:rsidRPr="00854629">
              <w:rPr>
                <w:sz w:val="20"/>
                <w:szCs w:val="20"/>
              </w:rPr>
              <w:t xml:space="preserve">етрии скважины, обеспечивая необходимую величину центрирования </w:t>
            </w:r>
            <w:r>
              <w:rPr>
                <w:sz w:val="20"/>
                <w:szCs w:val="20"/>
              </w:rPr>
              <w:t>обсадной колонны</w:t>
            </w:r>
            <w:r w:rsidRPr="00854629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 xml:space="preserve">ее </w:t>
            </w:r>
            <w:r w:rsidRPr="00854629">
              <w:rPr>
                <w:sz w:val="20"/>
                <w:szCs w:val="20"/>
              </w:rPr>
              <w:t>безаварийный спуск до плановой глубины</w:t>
            </w:r>
          </w:p>
        </w:tc>
        <w:tc>
          <w:tcPr>
            <w:tcW w:w="2296" w:type="dxa"/>
          </w:tcPr>
          <w:p w14:paraId="6068227E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600359C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2115627D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58C4E0E" w14:textId="4C700D75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1F833A4D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7F062E00" w14:textId="64D8B595" w:rsidR="00981113" w:rsidRDefault="00981113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2B1FC20B" w14:textId="48BD8D41" w:rsidR="00981113" w:rsidRPr="00886DC2" w:rsidRDefault="00981113" w:rsidP="004C3A5C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По окончании спуска обсадной колонны </w:t>
            </w:r>
            <w:r w:rsidRPr="00886DC2">
              <w:rPr>
                <w:sz w:val="20"/>
              </w:rPr>
              <w:t xml:space="preserve">произвести промывку скважины в объеме не менее 2 циклов. Подачу бурового раствора начинать с минимальной производительности, постепенно увеличивая до максимальной, указанной в плане работ, и продолжать её до стабилизации давления в нагнетательной линии. Отметить давление промывки при разной производительности. Следить за выходом раствора. В случае потери циркуляции обеспечить её восстановление в полном </w:t>
            </w:r>
            <w:r w:rsidR="00EC41C0">
              <w:rPr>
                <w:sz w:val="20"/>
              </w:rPr>
              <w:t>объеме до начала цементирования</w:t>
            </w:r>
            <w:r w:rsidR="004C3A5C">
              <w:rPr>
                <w:sz w:val="20"/>
              </w:rPr>
              <w:t xml:space="preserve"> прокачкой кольматационных / изоляционных составов. Фракционный состав и концентрацию наполнителей предварительно согласовать с поставщиком колонной оснастки и УТиИБ</w:t>
            </w:r>
          </w:p>
        </w:tc>
        <w:tc>
          <w:tcPr>
            <w:tcW w:w="2296" w:type="dxa"/>
          </w:tcPr>
          <w:p w14:paraId="2055A997" w14:textId="5D0B525C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1663786E" w14:textId="0AD43AAD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157CBEB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63E633" w14:textId="7036A37A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010579AC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0275A57" w14:textId="67F8400C" w:rsidR="00981113" w:rsidRDefault="00981113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40C180B1" w14:textId="0AA727AC" w:rsidR="00981113" w:rsidRPr="00886DC2" w:rsidRDefault="0098111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Привести значения реологических параметров бурового раствора в соответствие с типовым проектом на бурение скважины. </w:t>
            </w:r>
            <w:r w:rsidR="004C3A5C">
              <w:rPr>
                <w:sz w:val="20"/>
              </w:rPr>
              <w:t>С</w:t>
            </w:r>
            <w:r w:rsidR="004C3A5C" w:rsidRPr="00886DC2">
              <w:rPr>
                <w:sz w:val="20"/>
              </w:rPr>
              <w:t xml:space="preserve">низить </w:t>
            </w:r>
            <w:r w:rsidR="004C3A5C">
              <w:rPr>
                <w:sz w:val="20"/>
              </w:rPr>
              <w:t>пластичекую вязкость и</w:t>
            </w:r>
            <w:r w:rsidRPr="00886DC2">
              <w:rPr>
                <w:sz w:val="20"/>
              </w:rPr>
              <w:t xml:space="preserve"> ДНС бурового раство</w:t>
            </w:r>
            <w:r w:rsidR="00EC41C0">
              <w:rPr>
                <w:sz w:val="20"/>
              </w:rPr>
              <w:t>ра до возможно меньших значений</w:t>
            </w:r>
            <w:r w:rsidR="004C3A5C">
              <w:rPr>
                <w:sz w:val="20"/>
              </w:rPr>
              <w:t xml:space="preserve"> (до нижней границы диапазона проектных значений) за счет разбавления буровым раствором с низкой реологией или обработки разжижающими добавками</w:t>
            </w:r>
          </w:p>
        </w:tc>
        <w:tc>
          <w:tcPr>
            <w:tcW w:w="2296" w:type="dxa"/>
          </w:tcPr>
          <w:p w14:paraId="06888582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E76804D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72CBE8" w14:textId="6324ED0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7CAB166A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4A657F8" w14:textId="7E2A70B7" w:rsidR="00981113" w:rsidRDefault="00201209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6568" w:type="dxa"/>
          </w:tcPr>
          <w:p w14:paraId="1C8982E9" w14:textId="3D331EC8" w:rsidR="00981113" w:rsidRPr="00886DC2" w:rsidRDefault="0098111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Подбор рецептуры тампонажного раствора производить по динамической температуре (замеренной</w:t>
            </w:r>
            <w:r w:rsidRPr="00886DC2">
              <w:rPr>
                <w:sz w:val="20"/>
                <w:szCs w:val="22"/>
              </w:rPr>
              <w:t xml:space="preserve"> </w:t>
            </w:r>
            <w:r w:rsidRPr="00886DC2">
              <w:rPr>
                <w:sz w:val="20"/>
              </w:rPr>
              <w:t>не ранее, чем через 12 часо</w:t>
            </w:r>
            <w:r w:rsidR="00EC41C0">
              <w:rPr>
                <w:sz w:val="20"/>
              </w:rPr>
              <w:t>в после прекращения циркуляции)</w:t>
            </w:r>
          </w:p>
        </w:tc>
        <w:tc>
          <w:tcPr>
            <w:tcW w:w="2296" w:type="dxa"/>
          </w:tcPr>
          <w:p w14:paraId="4B5B75F2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422A565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6FF8DD" w14:textId="6874734D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981113" w:rsidRPr="00C56068" w14:paraId="39988FAE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5F23B15" w14:textId="6D30B3B3" w:rsidR="00981113" w:rsidRDefault="00201209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1E0142EA" w14:textId="77777777" w:rsidR="00981113" w:rsidRPr="00886DC2" w:rsidRDefault="00981113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С целью повышения седиментационной устойчивости тампонажного раствора вводить в него химические реагенты: стабилизаторы, понизители водосодержания и фильтрации.</w:t>
            </w:r>
          </w:p>
          <w:p w14:paraId="3170CB39" w14:textId="77777777" w:rsidR="00981113" w:rsidRPr="00886DC2" w:rsidRDefault="00981113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Контролировать количество замедлителя, вводимого в тампонажный раствор перед цементированием, в соответствии с лабораторным анализом.</w:t>
            </w:r>
          </w:p>
          <w:p w14:paraId="2A23882E" w14:textId="49A9AC4E" w:rsidR="00981113" w:rsidRDefault="00981113" w:rsidP="004C3A5C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Тампонажный раствор должен иметь плотность</w:t>
            </w:r>
            <w:r w:rsidR="004C3A5C">
              <w:rPr>
                <w:sz w:val="20"/>
              </w:rPr>
              <w:t xml:space="preserve"> </w:t>
            </w:r>
            <w:r w:rsidRPr="00886DC2">
              <w:rPr>
                <w:sz w:val="20"/>
              </w:rPr>
              <w:t xml:space="preserve">не меньше плотности </w:t>
            </w:r>
            <w:r w:rsidR="004C3A5C">
              <w:rPr>
                <w:sz w:val="20"/>
              </w:rPr>
              <w:t xml:space="preserve">буферных жидкостей и </w:t>
            </w:r>
            <w:r w:rsidRPr="00886DC2">
              <w:rPr>
                <w:sz w:val="20"/>
              </w:rPr>
              <w:t>бурового раств</w:t>
            </w:r>
            <w:r w:rsidR="00EC41C0">
              <w:rPr>
                <w:sz w:val="20"/>
              </w:rPr>
              <w:t>ора, которым заполнена скважина</w:t>
            </w:r>
            <w:r w:rsidR="004C3A5C">
              <w:rPr>
                <w:sz w:val="20"/>
              </w:rPr>
              <w:t>.</w:t>
            </w:r>
          </w:p>
          <w:p w14:paraId="3EFCEC6E" w14:textId="0774FE75" w:rsidR="004C3A5C" w:rsidRDefault="004C3A5C" w:rsidP="004C3A5C">
            <w:pPr>
              <w:spacing w:after="60"/>
              <w:jc w:val="both"/>
              <w:rPr>
                <w:sz w:val="20"/>
                <w:szCs w:val="20"/>
              </w:rPr>
            </w:pPr>
            <w:r w:rsidRPr="00F3376B">
              <w:rPr>
                <w:sz w:val="20"/>
                <w:szCs w:val="20"/>
              </w:rPr>
              <w:t>Водоотдача цементны</w:t>
            </w:r>
            <w:r>
              <w:rPr>
                <w:sz w:val="20"/>
                <w:szCs w:val="20"/>
              </w:rPr>
              <w:t xml:space="preserve">х растворов </w:t>
            </w:r>
            <w:r w:rsidRPr="00F3376B">
              <w:rPr>
                <w:sz w:val="20"/>
                <w:szCs w:val="20"/>
              </w:rPr>
              <w:t xml:space="preserve">для цементирования эксплуатационных обсадных колонн и хвостовиков </w:t>
            </w:r>
            <w:r>
              <w:rPr>
                <w:sz w:val="20"/>
                <w:szCs w:val="20"/>
              </w:rPr>
              <w:t xml:space="preserve">должна составлять </w:t>
            </w:r>
            <w:r w:rsidRPr="00F3376B">
              <w:rPr>
                <w:sz w:val="20"/>
                <w:szCs w:val="20"/>
              </w:rPr>
              <w:t>от 50 до 100 мл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/</w:t>
            </w:r>
            <w:r w:rsidR="007545EE">
              <w:rPr>
                <w:sz w:val="20"/>
                <w:szCs w:val="20"/>
              </w:rPr>
              <w:t xml:space="preserve"> </w:t>
            </w:r>
            <w:r w:rsidR="007545EE">
              <w:rPr>
                <w:sz w:val="20"/>
                <w:szCs w:val="20"/>
              </w:rPr>
              <w:br/>
            </w:r>
            <w:r w:rsidRPr="00F3376B">
              <w:rPr>
                <w:sz w:val="20"/>
                <w:szCs w:val="20"/>
              </w:rPr>
              <w:t>30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мин, для зон с вероятностью возникновения перетока – менее 50 мл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/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30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мин</w:t>
            </w:r>
            <w:r>
              <w:rPr>
                <w:sz w:val="20"/>
                <w:szCs w:val="20"/>
              </w:rPr>
              <w:t>.</w:t>
            </w:r>
          </w:p>
          <w:p w14:paraId="58D161BB" w14:textId="1B54966F" w:rsidR="004C3A5C" w:rsidRPr="00886DC2" w:rsidRDefault="004C3A5C" w:rsidP="007545EE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Для </w:t>
            </w:r>
            <w:r w:rsidRPr="0020106A">
              <w:rPr>
                <w:sz w:val="20"/>
                <w:szCs w:val="20"/>
              </w:rPr>
              <w:t>цементирования зон с высокой вероятностью возникновения перетоков, э</w:t>
            </w:r>
            <w:r>
              <w:rPr>
                <w:sz w:val="20"/>
                <w:szCs w:val="20"/>
              </w:rPr>
              <w:t>ксплуатационных обсадных колонн и</w:t>
            </w:r>
            <w:r w:rsidRPr="0020106A">
              <w:rPr>
                <w:sz w:val="20"/>
                <w:szCs w:val="20"/>
              </w:rPr>
              <w:t xml:space="preserve"> эксплуатационных хвостовиков </w:t>
            </w:r>
            <w:r>
              <w:rPr>
                <w:sz w:val="20"/>
                <w:szCs w:val="20"/>
              </w:rPr>
              <w:t>время переходного период</w:t>
            </w:r>
            <w:r w:rsidRPr="0020106A">
              <w:rPr>
                <w:sz w:val="20"/>
                <w:szCs w:val="20"/>
              </w:rPr>
              <w:t>а це</w:t>
            </w:r>
            <w:r>
              <w:rPr>
                <w:sz w:val="20"/>
                <w:szCs w:val="20"/>
              </w:rPr>
              <w:t xml:space="preserve">ментного раствора </w:t>
            </w:r>
            <w:r w:rsidRPr="0020106A">
              <w:rPr>
                <w:sz w:val="20"/>
                <w:szCs w:val="20"/>
              </w:rPr>
              <w:t>не должно превышать 45 минут, а время достижения критического значения СНС должно быть не менее 30 минут</w:t>
            </w:r>
          </w:p>
        </w:tc>
        <w:tc>
          <w:tcPr>
            <w:tcW w:w="2296" w:type="dxa"/>
          </w:tcPr>
          <w:p w14:paraId="5B2B9F5E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38DC472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9F1940" w14:textId="60B62773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981113" w:rsidRPr="00C56068" w14:paraId="49471360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B16BA42" w14:textId="0D43F65E" w:rsidR="00981113" w:rsidRDefault="007545EE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8586CA1" w14:textId="034F3950" w:rsidR="00981113" w:rsidRDefault="00981113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Проверять на коагуляцию смесь </w:t>
            </w:r>
            <w:r w:rsidR="007545EE">
              <w:rPr>
                <w:sz w:val="20"/>
              </w:rPr>
              <w:t>всех</w:t>
            </w:r>
            <w:r w:rsidRPr="00886DC2">
              <w:rPr>
                <w:sz w:val="20"/>
              </w:rPr>
              <w:t xml:space="preserve"> растворов</w:t>
            </w:r>
            <w:r w:rsidR="007545EE">
              <w:rPr>
                <w:sz w:val="20"/>
              </w:rPr>
              <w:t>, используемых при цементировании</w:t>
            </w:r>
            <w:r w:rsidRPr="00886DC2">
              <w:rPr>
                <w:sz w:val="20"/>
              </w:rPr>
              <w:t>. При загустевании использовать буферную жидкость, объем которой должен быть по высоте в заколонном пространстве не менее 150</w:t>
            </w:r>
            <w:r>
              <w:rPr>
                <w:sz w:val="20"/>
              </w:rPr>
              <w:t xml:space="preserve"> </w:t>
            </w:r>
            <w:r w:rsidRPr="00886DC2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886DC2">
              <w:rPr>
                <w:sz w:val="20"/>
              </w:rPr>
              <w:t>200 м</w:t>
            </w:r>
            <w:r w:rsidR="007545EE">
              <w:rPr>
                <w:sz w:val="20"/>
              </w:rPr>
              <w:t>.</w:t>
            </w:r>
          </w:p>
          <w:p w14:paraId="264C57F3" w14:textId="161139E0" w:rsidR="007545EE" w:rsidRPr="00596296" w:rsidRDefault="007545EE" w:rsidP="007545EE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426BB8">
              <w:rPr>
                <w:sz w:val="20"/>
                <w:szCs w:val="20"/>
              </w:rPr>
              <w:t>роводить лабораторные испытания на совместимость бурового раствора с буферной жидкостью и буферной жидкости с цементным раствором</w:t>
            </w:r>
            <w:r>
              <w:rPr>
                <w:sz w:val="20"/>
                <w:szCs w:val="20"/>
              </w:rPr>
              <w:t xml:space="preserve"> </w:t>
            </w:r>
            <w:r w:rsidRPr="00596296">
              <w:rPr>
                <w:sz w:val="20"/>
                <w:szCs w:val="20"/>
              </w:rPr>
              <w:t>при комнатной и динамической температуре, для соотношений жидкостей в процентах 5/95, 25/75, 50/50, 75/25 и 95/5.</w:t>
            </w:r>
          </w:p>
          <w:p w14:paraId="59D6D96C" w14:textId="21B96137" w:rsidR="007545EE" w:rsidRDefault="007545EE" w:rsidP="007545EE">
            <w:pPr>
              <w:spacing w:after="60"/>
              <w:jc w:val="both"/>
              <w:rPr>
                <w:sz w:val="20"/>
                <w:szCs w:val="20"/>
              </w:rPr>
            </w:pPr>
            <w:r w:rsidRPr="00C7430E">
              <w:rPr>
                <w:sz w:val="20"/>
                <w:szCs w:val="20"/>
              </w:rPr>
              <w:t>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способности поверхностей к смачиванию водой</w:t>
            </w:r>
            <w:r w:rsidRPr="005F75E1">
              <w:rPr>
                <w:sz w:val="20"/>
                <w:szCs w:val="20"/>
              </w:rPr>
              <w:t xml:space="preserve"> </w:t>
            </w:r>
            <w:r w:rsidRPr="00A12594">
              <w:rPr>
                <w:sz w:val="20"/>
                <w:szCs w:val="20"/>
              </w:rPr>
              <w:t>по методике</w:t>
            </w:r>
            <w:r>
              <w:rPr>
                <w:sz w:val="20"/>
                <w:szCs w:val="20"/>
              </w:rPr>
              <w:t xml:space="preserve">, </w:t>
            </w:r>
            <w:r w:rsidRPr="00633B20">
              <w:rPr>
                <w:sz w:val="20"/>
                <w:szCs w:val="20"/>
              </w:rPr>
              <w:t>основанной на измерении электропроводности жидкости.</w:t>
            </w:r>
          </w:p>
          <w:p w14:paraId="61F4538F" w14:textId="225FDD67" w:rsidR="007545EE" w:rsidRPr="00886DC2" w:rsidRDefault="007545EE" w:rsidP="007545EE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 w:rsidRPr="00094B9D">
              <w:rPr>
                <w:sz w:val="20"/>
                <w:szCs w:val="20"/>
              </w:rPr>
              <w:t>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 м</w:t>
            </w:r>
          </w:p>
        </w:tc>
        <w:tc>
          <w:tcPr>
            <w:tcW w:w="2296" w:type="dxa"/>
          </w:tcPr>
          <w:p w14:paraId="46719F62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0FFC525D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369034" w14:textId="5DF07281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16A0A" w:rsidRPr="00C56068" w14:paraId="19BB0D14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54F454EF" w14:textId="11565847" w:rsidR="00816A0A" w:rsidRDefault="007545EE" w:rsidP="00816A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3C6B3A81" w14:textId="0BF697EF" w:rsidR="00816A0A" w:rsidRPr="00886DC2" w:rsidRDefault="00816A0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Запрещ</w:t>
            </w:r>
            <w:r w:rsidR="001F03B3">
              <w:rPr>
                <w:sz w:val="20"/>
              </w:rPr>
              <w:t>ено</w:t>
            </w:r>
            <w:r w:rsidRPr="00886DC2">
              <w:rPr>
                <w:sz w:val="20"/>
              </w:rPr>
              <w:t xml:space="preserve"> начинать цементирование </w:t>
            </w:r>
            <w:r>
              <w:rPr>
                <w:sz w:val="20"/>
              </w:rPr>
              <w:t>скважины при наличии признаков ГНВП</w:t>
            </w:r>
            <w:r w:rsidRPr="00886DC2">
              <w:rPr>
                <w:sz w:val="20"/>
              </w:rPr>
              <w:t xml:space="preserve">. Если признаки </w:t>
            </w:r>
            <w:r>
              <w:rPr>
                <w:sz w:val="20"/>
              </w:rPr>
              <w:t xml:space="preserve">ГНВП </w:t>
            </w:r>
            <w:r w:rsidRPr="00886DC2">
              <w:rPr>
                <w:sz w:val="20"/>
              </w:rPr>
              <w:t>будут обнаружены в процессе цементирования, то процесс необходимо продолжить по дополнительному плану, при закрытых превенторах с регулированием противода</w:t>
            </w:r>
            <w:r w:rsidR="00EC41C0">
              <w:rPr>
                <w:sz w:val="20"/>
              </w:rPr>
              <w:t>вления в затрубном пространстве</w:t>
            </w:r>
          </w:p>
        </w:tc>
        <w:tc>
          <w:tcPr>
            <w:tcW w:w="2296" w:type="dxa"/>
          </w:tcPr>
          <w:p w14:paraId="5CACDE7F" w14:textId="77777777" w:rsidR="00816A0A" w:rsidRDefault="00816A0A" w:rsidP="00816A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EE08F3E" w14:textId="77777777" w:rsidR="00816A0A" w:rsidRPr="00D25EF3" w:rsidRDefault="00816A0A" w:rsidP="00816A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B02CFE" w14:textId="37E426F3" w:rsidR="00816A0A" w:rsidRDefault="00816A0A" w:rsidP="00816A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01CF87BD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4DAED91" w14:textId="388567B3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</w:tcPr>
          <w:p w14:paraId="7DD899A8" w14:textId="5CE97FBF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Провести инструктаж с персоналом, на котором разъяснить последовательность про</w:t>
            </w:r>
            <w:r>
              <w:rPr>
                <w:sz w:val="20"/>
              </w:rPr>
              <w:t>ведения операций, распределить обязанности, обсудить вопросы техники безопасности</w:t>
            </w:r>
            <w:r w:rsidR="00522EB9">
              <w:rPr>
                <w:sz w:val="20"/>
              </w:rPr>
              <w:t>, проверить наличие и зарядку раций</w:t>
            </w:r>
          </w:p>
        </w:tc>
        <w:tc>
          <w:tcPr>
            <w:tcW w:w="2296" w:type="dxa"/>
          </w:tcPr>
          <w:p w14:paraId="0DAE1BCA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B6CDAF7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8BC348" w14:textId="4A19139E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76FD3F24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12333277" w14:textId="70E80894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49292E5" w14:textId="77777777" w:rsidR="00201209" w:rsidRDefault="00201209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Время процесса цементирования обсадной колонны не должно превышать 75% от времени начала загустевания цементного раствора. Время процесса цементирования определять расчетным путем из условия проведен</w:t>
            </w:r>
            <w:r w:rsidR="00EC41C0">
              <w:rPr>
                <w:sz w:val="20"/>
              </w:rPr>
              <w:t>ия операции в минимальные сроки</w:t>
            </w:r>
          </w:p>
          <w:p w14:paraId="5123B4A7" w14:textId="36231162" w:rsidR="00522EB9" w:rsidRPr="00886DC2" w:rsidRDefault="00522EB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A137E">
              <w:rPr>
                <w:sz w:val="20"/>
                <w:szCs w:val="20"/>
              </w:rPr>
              <w:t>Для хвостовиков определение времени загустевания произвести с остановкой двигателя термобарического консистометра на время, необходимое для выполнения операций c подвеской хвостовика, но не менее 60 мин</w:t>
            </w:r>
          </w:p>
        </w:tc>
        <w:tc>
          <w:tcPr>
            <w:tcW w:w="2296" w:type="dxa"/>
          </w:tcPr>
          <w:p w14:paraId="189B2F81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47A1E1D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1D65810" w14:textId="2BE2057E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6A06AAC9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8DFD083" w14:textId="109E0BB5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  <w:r w:rsidR="007545EE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560E695" w14:textId="0C791811" w:rsidR="00201209" w:rsidRPr="00886DC2" w:rsidRDefault="00201209" w:rsidP="00EC41C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При цементировании обсадных колонн иметь не менее двух точек подачи воды на </w:t>
            </w:r>
            <w:r w:rsidR="00021DBF">
              <w:rPr>
                <w:sz w:val="20"/>
              </w:rPr>
              <w:t>ЦА</w:t>
            </w:r>
            <w:r w:rsidRPr="00886DC2">
              <w:rPr>
                <w:sz w:val="20"/>
              </w:rPr>
              <w:t>.</w:t>
            </w:r>
          </w:p>
          <w:p w14:paraId="117AA9EA" w14:textId="77777777" w:rsidR="00201209" w:rsidRPr="00886DC2" w:rsidRDefault="00201209" w:rsidP="00EC41C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Насосы, обеспечивающие подачу воды для проведения процесса цементирования скважины, должны иметь достаточную производительность и аварийный источник энергии. </w:t>
            </w:r>
          </w:p>
          <w:p w14:paraId="4D4F0B0E" w14:textId="4D14D07F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Трубопроводы для подачи воды на </w:t>
            </w:r>
            <w:r w:rsidR="00021DBF">
              <w:rPr>
                <w:sz w:val="20"/>
              </w:rPr>
              <w:t>ЦА</w:t>
            </w:r>
            <w:r w:rsidRPr="00886DC2">
              <w:rPr>
                <w:sz w:val="20"/>
              </w:rPr>
              <w:t xml:space="preserve"> должны быть выполн</w:t>
            </w:r>
            <w:r>
              <w:rPr>
                <w:sz w:val="20"/>
              </w:rPr>
              <w:t>ены из труб диаметром не менее</w:t>
            </w:r>
            <w:r w:rsidRPr="00886DC2">
              <w:rPr>
                <w:sz w:val="20"/>
              </w:rPr>
              <w:t xml:space="preserve"> 100</w:t>
            </w:r>
            <w:r>
              <w:rPr>
                <w:sz w:val="20"/>
              </w:rPr>
              <w:t xml:space="preserve"> </w:t>
            </w:r>
            <w:r w:rsidR="00EC41C0">
              <w:rPr>
                <w:sz w:val="20"/>
              </w:rPr>
              <w:t>мм</w:t>
            </w:r>
          </w:p>
        </w:tc>
        <w:tc>
          <w:tcPr>
            <w:tcW w:w="2296" w:type="dxa"/>
          </w:tcPr>
          <w:p w14:paraId="4383710C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6502B6E" w14:textId="69C481C3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5C9F0056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67ED47" w14:textId="5ADCDA3A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59F8977E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1CC13486" w14:textId="1A33CEA3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3B08BE83" w14:textId="0704D6ED" w:rsidR="00201209" w:rsidRPr="00886DC2" w:rsidRDefault="00201209" w:rsidP="006F0625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Строго контролировать соответствие используемых тампонажных материалов ГОСТам, </w:t>
            </w:r>
            <w:r w:rsidR="006F0625">
              <w:rPr>
                <w:sz w:val="20"/>
              </w:rPr>
              <w:t>техническим условиям</w:t>
            </w:r>
            <w:r>
              <w:rPr>
                <w:sz w:val="20"/>
              </w:rPr>
              <w:t xml:space="preserve"> и</w:t>
            </w:r>
            <w:r w:rsidRPr="00886DC2">
              <w:rPr>
                <w:sz w:val="20"/>
              </w:rPr>
              <w:t xml:space="preserve"> стандартам </w:t>
            </w:r>
            <w:r w:rsidRPr="00886DC2">
              <w:rPr>
                <w:sz w:val="20"/>
                <w:lang w:val="en-US"/>
              </w:rPr>
              <w:t>API</w:t>
            </w:r>
            <w:r w:rsidRPr="00886DC2">
              <w:rPr>
                <w:sz w:val="20"/>
              </w:rPr>
              <w:t xml:space="preserve"> при проведении </w:t>
            </w:r>
            <w:r w:rsidR="00EC41C0">
              <w:rPr>
                <w:sz w:val="20"/>
              </w:rPr>
              <w:t>лабораторных тестов и анализов</w:t>
            </w:r>
          </w:p>
        </w:tc>
        <w:tc>
          <w:tcPr>
            <w:tcW w:w="2296" w:type="dxa"/>
          </w:tcPr>
          <w:p w14:paraId="24069FF1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2D329B85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9818C84" w14:textId="76C140D9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201209" w:rsidRPr="00C56068" w14:paraId="004BE14C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5BF52EF2" w14:textId="508AF950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6816E655" w14:textId="41C06505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Перед закачкой </w:t>
            </w:r>
            <w:r w:rsidR="00522EB9">
              <w:rPr>
                <w:sz w:val="20"/>
              </w:rPr>
              <w:t xml:space="preserve">и во время закачки </w:t>
            </w:r>
            <w:r w:rsidR="00522EB9" w:rsidRPr="00886DC2">
              <w:rPr>
                <w:sz w:val="20"/>
              </w:rPr>
              <w:t>произв</w:t>
            </w:r>
            <w:r w:rsidR="00522EB9">
              <w:rPr>
                <w:sz w:val="20"/>
              </w:rPr>
              <w:t>одить</w:t>
            </w:r>
            <w:r w:rsidRPr="00886DC2">
              <w:rPr>
                <w:sz w:val="20"/>
              </w:rPr>
              <w:t xml:space="preserve"> дополнительный контроль плотности цементного раствора по рычаж</w:t>
            </w:r>
            <w:r>
              <w:rPr>
                <w:sz w:val="20"/>
              </w:rPr>
              <w:t>ному ареометру</w:t>
            </w:r>
            <w:r w:rsidR="00522EB9">
              <w:rPr>
                <w:sz w:val="20"/>
              </w:rPr>
              <w:t xml:space="preserve"> (рычажным герметизированным весам-плотномеру),</w:t>
            </w:r>
            <w:r>
              <w:rPr>
                <w:sz w:val="20"/>
              </w:rPr>
              <w:t xml:space="preserve"> отобрать пробы </w:t>
            </w:r>
            <w:r w:rsidRPr="00886DC2">
              <w:rPr>
                <w:sz w:val="20"/>
              </w:rPr>
              <w:t>сухого цемента и раствора. Допускается отклонение плотности затворяемых тампонажных материалов при закачке в скважину не более 0,02 г/см</w:t>
            </w:r>
            <w:r w:rsidRPr="00886DC2">
              <w:rPr>
                <w:sz w:val="20"/>
                <w:vertAlign w:val="superscript"/>
              </w:rPr>
              <w:t>3</w:t>
            </w:r>
            <w:r w:rsidRPr="00886DC2">
              <w:rPr>
                <w:sz w:val="20"/>
              </w:rPr>
              <w:t xml:space="preserve"> от проектного значения, указанного в плане работ по креплению или прогр</w:t>
            </w:r>
            <w:r w:rsidR="00EC41C0">
              <w:rPr>
                <w:sz w:val="20"/>
              </w:rPr>
              <w:t>амме по цементированию скважины</w:t>
            </w:r>
          </w:p>
        </w:tc>
        <w:tc>
          <w:tcPr>
            <w:tcW w:w="2296" w:type="dxa"/>
          </w:tcPr>
          <w:p w14:paraId="6154B2E7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09603C6F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8F44B6" w14:textId="4BFB331C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110B62E9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7DDBAF45" w14:textId="0CF04C28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6FDFF49B" w14:textId="135C7BE5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Закачив</w:t>
            </w:r>
            <w:r>
              <w:rPr>
                <w:sz w:val="20"/>
              </w:rPr>
              <w:t xml:space="preserve">ать цементные растворы в </w:t>
            </w:r>
            <w:r w:rsidRPr="00886DC2">
              <w:rPr>
                <w:sz w:val="20"/>
              </w:rPr>
              <w:t xml:space="preserve">соответствии с рекомендованными режимами закачки, приведенными в программе по цементированию. Не допускать остановок при цементировании обсадных колонн (кроме технологически необходимых - </w:t>
            </w:r>
            <w:r w:rsidR="00EC41C0">
              <w:rPr>
                <w:sz w:val="20"/>
              </w:rPr>
              <w:t xml:space="preserve">пуск </w:t>
            </w:r>
            <w:r w:rsidR="00522EB9">
              <w:rPr>
                <w:sz w:val="20"/>
              </w:rPr>
              <w:t xml:space="preserve">разделительной и </w:t>
            </w:r>
            <w:r w:rsidR="00EC41C0">
              <w:rPr>
                <w:sz w:val="20"/>
              </w:rPr>
              <w:t>продавочной пробки)</w:t>
            </w:r>
          </w:p>
        </w:tc>
        <w:tc>
          <w:tcPr>
            <w:tcW w:w="2296" w:type="dxa"/>
          </w:tcPr>
          <w:p w14:paraId="21C58638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1BAC512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B7D8F6" w14:textId="65271C41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23307063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DD94414" w14:textId="79A65E1D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11FE8540" w14:textId="2060C761" w:rsidR="009F7BBB" w:rsidRDefault="009F7BBB" w:rsidP="009F7BBB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цементировании всех обсадных колонн обязательно отбирать пробы затворяемого тампонажного раствора для контроля плотности и визуального контроля времени схватывания. На время схватывания пробы обеспечить температуру, соответствующую условиям скважины, согласно лабораторного отчета. </w:t>
            </w:r>
          </w:p>
          <w:p w14:paraId="6C4AA384" w14:textId="3BCDA0E4" w:rsidR="009F7BBB" w:rsidRDefault="009F7BBB" w:rsidP="009F7BBB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Прочность цементного камня на сжатие согласно лабораторного отчета в скважинных условиях (температура и гидростатическое давление) верхней точки интервала цементирования </w:t>
            </w:r>
            <w:r w:rsidR="003A250B">
              <w:rPr>
                <w:sz w:val="20"/>
                <w:szCs w:val="20"/>
              </w:rPr>
              <w:t xml:space="preserve">облегченного цементного раствора / цементного раствора нормальной плотности </w:t>
            </w:r>
            <w:r>
              <w:rPr>
                <w:sz w:val="20"/>
                <w:szCs w:val="20"/>
              </w:rPr>
              <w:t>для продолжения бурения должна быть не менее 2,1 МПа.</w:t>
            </w:r>
          </w:p>
          <w:p w14:paraId="43159665" w14:textId="185A31D3" w:rsidR="00201209" w:rsidRPr="00886DC2" w:rsidRDefault="009F7BBB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Отобрать пробы сухой цементной смеси, буферных жидкостей, воды затворения и бурового раствора для возможности проведения анализа в случае возникновения инцидента при цементировании обсадной колонны. Герметично упаковать и промаркировать: пробы сухих цементных смесей в количестве не менее 5 кг для каждого цементного раствора; пробы воды затворения, буферных жидкостей и бурового раствора в количестве не менее 5 л каждой. Срок хранения таких проб – не менее 3-х месяцев</w:t>
            </w:r>
          </w:p>
        </w:tc>
        <w:tc>
          <w:tcPr>
            <w:tcW w:w="2296" w:type="dxa"/>
          </w:tcPr>
          <w:p w14:paraId="1F4F39F3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D6ED467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378685" w14:textId="5FD744F0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56942112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72E8DDA" w14:textId="57361E4E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6004CD05" w14:textId="303A108B" w:rsidR="00201209" w:rsidRPr="00886DC2" w:rsidRDefault="00201209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Буровой подрядчик обязан иметь буровые штропы длиной, необходимой для проведения расхаживания обса</w:t>
            </w:r>
            <w:r w:rsidR="00EC41C0">
              <w:rPr>
                <w:sz w:val="20"/>
              </w:rPr>
              <w:t>дной колонны при цементировании</w:t>
            </w:r>
          </w:p>
        </w:tc>
        <w:tc>
          <w:tcPr>
            <w:tcW w:w="2296" w:type="dxa"/>
          </w:tcPr>
          <w:p w14:paraId="4B0A3B6F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BA7398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33A1714" w14:textId="1BF180DD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7B631312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39A8001B" w14:textId="52356815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7D18D349" w14:textId="2079A776" w:rsidR="00201209" w:rsidRPr="00886DC2" w:rsidRDefault="00201209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 После крепления обсадной колонны определить высоту подъема цементного р</w:t>
            </w:r>
            <w:r w:rsidR="00EC41C0">
              <w:rPr>
                <w:sz w:val="20"/>
              </w:rPr>
              <w:t>аствора за обсадной колонной</w:t>
            </w:r>
          </w:p>
        </w:tc>
        <w:tc>
          <w:tcPr>
            <w:tcW w:w="2296" w:type="dxa"/>
          </w:tcPr>
          <w:p w14:paraId="74A5D7B0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 w:rsidRPr="00201209"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2EDCD44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6EA2A9" w14:textId="57E89F5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48E2EE79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7F921695" w14:textId="69A374DD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22793F27" w14:textId="70DB3606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8714C0">
              <w:rPr>
                <w:sz w:val="20"/>
              </w:rPr>
              <w:t xml:space="preserve">Для эксплуатационных колонн </w:t>
            </w:r>
            <w:r>
              <w:rPr>
                <w:sz w:val="20"/>
              </w:rPr>
              <w:t xml:space="preserve">и хвостовиков </w:t>
            </w:r>
            <w:r w:rsidRPr="008714C0">
              <w:rPr>
                <w:sz w:val="20"/>
              </w:rPr>
              <w:t>использовать два обратных клапана категории IIIC</w:t>
            </w:r>
            <w:r>
              <w:rPr>
                <w:sz w:val="20"/>
              </w:rPr>
              <w:t xml:space="preserve"> с целью</w:t>
            </w:r>
            <w:r w:rsidRPr="008714C0">
              <w:rPr>
                <w:sz w:val="20"/>
              </w:rPr>
              <w:t xml:space="preserve"> предотвра</w:t>
            </w:r>
            <w:r>
              <w:rPr>
                <w:sz w:val="20"/>
              </w:rPr>
              <w:t>щения</w:t>
            </w:r>
            <w:r w:rsidRPr="008714C0">
              <w:rPr>
                <w:sz w:val="20"/>
              </w:rPr>
              <w:t xml:space="preserve"> риск</w:t>
            </w:r>
            <w:r>
              <w:rPr>
                <w:sz w:val="20"/>
              </w:rPr>
              <w:t>а</w:t>
            </w:r>
            <w:r w:rsidRPr="008714C0">
              <w:rPr>
                <w:sz w:val="20"/>
              </w:rPr>
              <w:t xml:space="preserve"> отказа обратного клапана и необходимости оставления </w:t>
            </w:r>
            <w:r>
              <w:rPr>
                <w:sz w:val="20"/>
              </w:rPr>
              <w:t>обсадной колонны под давлением на время ОЗЦ</w:t>
            </w:r>
            <w:r w:rsidRPr="008714C0">
              <w:rPr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 w:rsidRPr="008714C0">
              <w:rPr>
                <w:sz w:val="20"/>
              </w:rPr>
              <w:t xml:space="preserve">что приводит к образованию микрозазоров между </w:t>
            </w:r>
            <w:r>
              <w:rPr>
                <w:sz w:val="20"/>
              </w:rPr>
              <w:t>обсадной колонной</w:t>
            </w:r>
            <w:r w:rsidRPr="008714C0">
              <w:rPr>
                <w:sz w:val="20"/>
              </w:rPr>
              <w:t xml:space="preserve"> и цементным кольцом, а в результате к риску </w:t>
            </w:r>
            <w:r>
              <w:rPr>
                <w:sz w:val="20"/>
              </w:rPr>
              <w:t>заколонной циркуляции</w:t>
            </w:r>
            <w:r w:rsidRPr="008714C0">
              <w:rPr>
                <w:sz w:val="20"/>
              </w:rPr>
              <w:t xml:space="preserve"> и</w:t>
            </w:r>
            <w:r>
              <w:rPr>
                <w:sz w:val="20"/>
              </w:rPr>
              <w:t xml:space="preserve"> не</w:t>
            </w:r>
            <w:r w:rsidRPr="008714C0">
              <w:rPr>
                <w:sz w:val="20"/>
              </w:rPr>
              <w:t xml:space="preserve">герметичности </w:t>
            </w:r>
            <w:r>
              <w:rPr>
                <w:sz w:val="20"/>
              </w:rPr>
              <w:t>межколонного пространства)</w:t>
            </w:r>
            <w:r w:rsidRPr="008714C0">
              <w:rPr>
                <w:sz w:val="20"/>
              </w:rPr>
              <w:t>.</w:t>
            </w:r>
          </w:p>
        </w:tc>
        <w:tc>
          <w:tcPr>
            <w:tcW w:w="2296" w:type="dxa"/>
          </w:tcPr>
          <w:p w14:paraId="7665C04F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88F88AA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7879BC" w14:textId="757AC63C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61C2143C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E957EBB" w14:textId="7352CEC9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382B9CEF" w14:textId="2D2B93FF" w:rsidR="002F1220" w:rsidRPr="00886DC2" w:rsidRDefault="003A250B" w:rsidP="002F122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Перед началом цементирования предоставить результаты контрольного лабораторного тестирования, как минимум: времени загустевания </w:t>
            </w:r>
            <w:r>
              <w:rPr>
                <w:sz w:val="20"/>
                <w:szCs w:val="20"/>
              </w:rPr>
              <w:lastRenderedPageBreak/>
              <w:t>цементных растворов (с моделированием остановки в процессе закачки), лабораторных отчетов совместимости бурового, цеменного раствора и буферных жидкостей, соответствия приготовленных сухих цементных смесей согласованной программе цементирования.</w:t>
            </w:r>
          </w:p>
        </w:tc>
        <w:tc>
          <w:tcPr>
            <w:tcW w:w="2296" w:type="dxa"/>
          </w:tcPr>
          <w:p w14:paraId="6CA1BFE5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цементированию</w:t>
            </w:r>
          </w:p>
          <w:p w14:paraId="144BAEA1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lastRenderedPageBreak/>
              <w:t xml:space="preserve">Контроль исполнения: </w:t>
            </w:r>
          </w:p>
          <w:p w14:paraId="7C303DDC" w14:textId="36770279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318B67AE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68CC0B1" w14:textId="4CDFAADF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21</w:t>
            </w:r>
          </w:p>
        </w:tc>
        <w:tc>
          <w:tcPr>
            <w:tcW w:w="6568" w:type="dxa"/>
          </w:tcPr>
          <w:p w14:paraId="00C90C96" w14:textId="1AFBE629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CE526E">
              <w:rPr>
                <w:sz w:val="20"/>
              </w:rPr>
              <w:t xml:space="preserve">До </w:t>
            </w:r>
            <w:r>
              <w:rPr>
                <w:sz w:val="20"/>
              </w:rPr>
              <w:t>начала выполнения работы проверя</w:t>
            </w:r>
            <w:r w:rsidRPr="00CE526E">
              <w:rPr>
                <w:sz w:val="20"/>
              </w:rPr>
              <w:t xml:space="preserve">ть объём и качество воды для затворения буферных жидкостей и цементных растворов. По результатам </w:t>
            </w:r>
            <w:r>
              <w:rPr>
                <w:sz w:val="20"/>
              </w:rPr>
              <w:t>проверки заполнять ф</w:t>
            </w:r>
            <w:r w:rsidR="00031602">
              <w:rPr>
                <w:sz w:val="20"/>
              </w:rPr>
              <w:t>орму оценки качества воды</w:t>
            </w:r>
          </w:p>
        </w:tc>
        <w:tc>
          <w:tcPr>
            <w:tcW w:w="2296" w:type="dxa"/>
          </w:tcPr>
          <w:p w14:paraId="68F8E7F6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2FE7A7AD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F49881" w14:textId="6518737C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1B50BA16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52EBDBC" w14:textId="2EF21F5F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4D31BFC5" w14:textId="356FD929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B24C1B">
              <w:rPr>
                <w:sz w:val="20"/>
              </w:rPr>
              <w:t>Предусмотреть возможность экстренного подключения буровых насосов к нагнетательной линии.</w:t>
            </w:r>
          </w:p>
        </w:tc>
        <w:tc>
          <w:tcPr>
            <w:tcW w:w="2296" w:type="dxa"/>
          </w:tcPr>
          <w:p w14:paraId="0678796C" w14:textId="00E5DA88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031602">
              <w:rPr>
                <w:sz w:val="20"/>
                <w:szCs w:val="20"/>
                <w:lang w:eastAsia="ru-RU"/>
              </w:rPr>
              <w:t>бурени</w:t>
            </w:r>
            <w:r>
              <w:rPr>
                <w:sz w:val="20"/>
                <w:szCs w:val="20"/>
                <w:lang w:eastAsia="ru-RU"/>
              </w:rPr>
              <w:t>ю</w:t>
            </w:r>
          </w:p>
          <w:p w14:paraId="56D6C7C0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896C6AE" w14:textId="08B9EE57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1B3E8133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5ADE06B" w14:textId="3D7D8430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568" w:type="dxa"/>
          </w:tcPr>
          <w:p w14:paraId="5A8762A1" w14:textId="1C7B8C4F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3815F8">
              <w:rPr>
                <w:sz w:val="20"/>
              </w:rPr>
              <w:t>Производить непрерывную запись в реальном времени всех технологических параметров: плотность закачиваемых жидкостей, производительность, объем и давление закачки с помощью станции контроля цементирования</w:t>
            </w:r>
            <w:r w:rsidR="003A250B">
              <w:rPr>
                <w:sz w:val="20"/>
              </w:rPr>
              <w:t>.</w:t>
            </w:r>
            <w:r w:rsidR="003A250B">
              <w:rPr>
                <w:sz w:val="20"/>
                <w:szCs w:val="20"/>
              </w:rPr>
              <w:t xml:space="preserve"> Осуществлять контроль соответствия таких параметров таблице закачки в программе цементирования</w:t>
            </w:r>
          </w:p>
        </w:tc>
        <w:tc>
          <w:tcPr>
            <w:tcW w:w="2296" w:type="dxa"/>
          </w:tcPr>
          <w:p w14:paraId="27A7DCD7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DCFDCAD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6DF9AB3" w14:textId="5A51C382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5D4D7336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FE72EE7" w14:textId="4D05255C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568" w:type="dxa"/>
          </w:tcPr>
          <w:p w14:paraId="72FF2390" w14:textId="72E259BB" w:rsidR="002F1220" w:rsidRPr="00886DC2" w:rsidRDefault="002F1220" w:rsidP="003A250B">
            <w:pPr>
              <w:spacing w:after="60"/>
              <w:jc w:val="both"/>
              <w:rPr>
                <w:sz w:val="20"/>
              </w:rPr>
            </w:pPr>
            <w:r w:rsidRPr="008C606A">
              <w:rPr>
                <w:sz w:val="20"/>
              </w:rPr>
              <w:t xml:space="preserve">Вести визуальный контроль закачанной продавочной жидкости по мерным емкостям </w:t>
            </w:r>
            <w:r w:rsidR="003A250B">
              <w:rPr>
                <w:sz w:val="20"/>
              </w:rPr>
              <w:t>ЦА</w:t>
            </w:r>
            <w:r w:rsidRPr="008C606A">
              <w:rPr>
                <w:sz w:val="20"/>
              </w:rPr>
              <w:t xml:space="preserve"> в дополнение к показаниям приборов </w:t>
            </w:r>
            <w:r w:rsidR="003A250B">
              <w:rPr>
                <w:sz w:val="20"/>
              </w:rPr>
              <w:t>станции контроля цементирования</w:t>
            </w:r>
          </w:p>
        </w:tc>
        <w:tc>
          <w:tcPr>
            <w:tcW w:w="2296" w:type="dxa"/>
          </w:tcPr>
          <w:p w14:paraId="043D8C98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8475366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044EBD" w14:textId="73574206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0B63092F" w14:textId="77777777" w:rsidR="00201209" w:rsidRDefault="00201209">
      <w:pPr>
        <w:rPr>
          <w:highlight w:val="lightGray"/>
        </w:rPr>
      </w:pPr>
      <w:r>
        <w:rPr>
          <w:highlight w:val="lightGray"/>
        </w:rPr>
        <w:br w:type="page"/>
      </w:r>
    </w:p>
    <w:p w14:paraId="73CB6FEB" w14:textId="761A1D00" w:rsidR="007C423D" w:rsidRPr="00E474BA" w:rsidRDefault="00AC5A1B" w:rsidP="00FD3E4C">
      <w:pPr>
        <w:pStyle w:val="10"/>
      </w:pPr>
      <w:bookmarkStart w:id="59" w:name="_Toc72316012"/>
      <w:bookmarkStart w:id="60" w:name="_Toc69483748"/>
      <w:r w:rsidRPr="00543FA0">
        <w:rPr>
          <w:caps w:val="0"/>
        </w:rPr>
        <w:lastRenderedPageBreak/>
        <w:t xml:space="preserve">14. </w:t>
      </w:r>
      <w:r>
        <w:rPr>
          <w:caps w:val="0"/>
        </w:rPr>
        <w:t>ПРЕДУПРЕЖДЕНИЕ АВАРИЙ ПРИ УСТАНОВКЕ ЦЕМЕНТНЫХ МОСТОВ</w:t>
      </w:r>
      <w:bookmarkEnd w:id="59"/>
    </w:p>
    <w:p w14:paraId="2A14A95D" w14:textId="70EBE0F8" w:rsidR="003072A2" w:rsidRPr="00543FA0" w:rsidRDefault="003072A2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14.1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3072A2">
        <w:rPr>
          <w:szCs w:val="12"/>
        </w:rPr>
        <w:t>при установке цементных мостов</w:t>
      </w:r>
      <w:bookmarkEnd w:id="60"/>
      <w:r w:rsidRPr="003072A2">
        <w:rPr>
          <w:szCs w:val="12"/>
        </w:rPr>
        <w:t xml:space="preserve">, а также при наращивании цементного кольца за обсадными колоннами </w:t>
      </w:r>
      <w:r>
        <w:rPr>
          <w:szCs w:val="12"/>
        </w:rPr>
        <w:t xml:space="preserve">представлен в </w:t>
      </w:r>
      <w:r>
        <w:rPr>
          <w:szCs w:val="12"/>
        </w:rPr>
        <w:br/>
        <w:t>Таблице 15.</w:t>
      </w:r>
    </w:p>
    <w:p w14:paraId="54BC5583" w14:textId="62D77F9C" w:rsidR="00E91CA1" w:rsidRDefault="007C423D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15</w:t>
      </w:r>
    </w:p>
    <w:p w14:paraId="5E91816E" w14:textId="58296651" w:rsidR="007C423D" w:rsidRPr="00C56068" w:rsidRDefault="007C423D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предупреждению аварий при установке цементных мостов, </w:t>
      </w:r>
      <w:r w:rsidRPr="007C423D">
        <w:rPr>
          <w:rFonts w:ascii="Arial" w:hAnsi="Arial" w:cs="Arial"/>
          <w:b/>
          <w:bCs/>
          <w:sz w:val="20"/>
          <w:szCs w:val="20"/>
          <w:lang w:eastAsia="ru-RU"/>
        </w:rPr>
        <w:t>а также при наращивании цементного кольца за обсадными колоннами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7C423D" w:rsidRPr="00C56068" w14:paraId="226D42E6" w14:textId="77777777" w:rsidTr="00997A9A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0F1F4AEE" w14:textId="77777777" w:rsidR="007C423D" w:rsidRPr="00C56068" w:rsidRDefault="007C423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E8A4A81" w14:textId="00477232" w:rsidR="007C423D" w:rsidRPr="00C56068" w:rsidRDefault="00223C7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58F9A0" w14:textId="77777777" w:rsidR="007C423D" w:rsidRPr="00C56068" w:rsidRDefault="007C423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7C423D" w:rsidRPr="00C56068" w14:paraId="3441FC1A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4AC27E0" w14:textId="4FF49891" w:rsidR="007C423D" w:rsidRPr="00C00113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A01DD04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Работы по установке цементных мостов производить согла</w:t>
            </w:r>
            <w:r w:rsidR="00997A9A">
              <w:rPr>
                <w:sz w:val="20"/>
              </w:rPr>
              <w:t>сно плану работ, согласованному с Подрядчиком по бурению, утвержденному Заказчиком</w:t>
            </w:r>
            <w:r w:rsidR="00031602">
              <w:rPr>
                <w:sz w:val="20"/>
              </w:rPr>
              <w:t>.</w:t>
            </w:r>
          </w:p>
          <w:p w14:paraId="6B82B0A9" w14:textId="44CEF77E" w:rsidR="00031602" w:rsidRPr="007C423D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5F41C7">
              <w:rPr>
                <w:sz w:val="20"/>
                <w:szCs w:val="20"/>
              </w:rPr>
              <w:t xml:space="preserve">Максимальная длина </w:t>
            </w:r>
            <w:r>
              <w:rPr>
                <w:sz w:val="20"/>
                <w:szCs w:val="20"/>
              </w:rPr>
              <w:t xml:space="preserve">цементного </w:t>
            </w:r>
            <w:r w:rsidRPr="005F41C7">
              <w:rPr>
                <w:sz w:val="20"/>
                <w:szCs w:val="20"/>
              </w:rPr>
              <w:t>моста, устанавливаемого в один прием на баланс не должна превышать 250 м, а при использовании тиксотропных цементных растворов – 150 м</w:t>
            </w:r>
          </w:p>
        </w:tc>
        <w:tc>
          <w:tcPr>
            <w:tcW w:w="2296" w:type="dxa"/>
          </w:tcPr>
          <w:p w14:paraId="458CBE8B" w14:textId="3E34863C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000E78D4" w14:textId="7D6C9110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76A367" w14:textId="77777777" w:rsidR="00997A9A" w:rsidRPr="00D25EF3" w:rsidRDefault="00997A9A" w:rsidP="00997A9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CD075C0" w14:textId="39677624" w:rsidR="007C423D" w:rsidRPr="00C00113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48ABABC7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2713182" w14:textId="5DDFED8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0AF8584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 xml:space="preserve">Спуск бурильных труб проводить с точным замером и шаблонировкой. Меру бурильных труб </w:t>
            </w:r>
            <w:r w:rsidR="00EC41C0">
              <w:rPr>
                <w:sz w:val="20"/>
              </w:rPr>
              <w:t>фиксировать в вахтовом журнале</w:t>
            </w:r>
            <w:r w:rsidR="00031602">
              <w:rPr>
                <w:sz w:val="20"/>
              </w:rPr>
              <w:t>.</w:t>
            </w:r>
          </w:p>
          <w:p w14:paraId="7DC71212" w14:textId="77777777" w:rsidR="00031602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6E0C59">
              <w:rPr>
                <w:sz w:val="20"/>
                <w:szCs w:val="20"/>
              </w:rPr>
              <w:t>Для уменьшения зоны смешения жидкостей при установке цементных мостов в нижнюю часть инструмента включают трубы меньшего диаметра.</w:t>
            </w:r>
          </w:p>
          <w:p w14:paraId="119BBD5D" w14:textId="2C912002" w:rsidR="00031602" w:rsidRPr="007C423D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B846A4">
              <w:rPr>
                <w:sz w:val="20"/>
                <w:szCs w:val="20"/>
              </w:rPr>
              <w:t>При использовании компоновки с трубами меньшего диаметра в стволе диаметром от 215,9 мм до 311 мм, в качестве труб меньшего диаметра, рекомендуется использование бурильных труб и/или НКТ диаметром не более 89 мм; в стволе диаметром от 155,6 мм до 126 мм – не более 73 мм; в стволе диаметром менее 126 мм – не более 63 мм. Длина компоновки из труб малого диаметра должна быть на 50 – 100</w:t>
            </w:r>
            <w:r>
              <w:rPr>
                <w:sz w:val="20"/>
                <w:szCs w:val="20"/>
              </w:rPr>
              <w:t xml:space="preserve"> метров длиннее цементного моста</w:t>
            </w:r>
          </w:p>
        </w:tc>
        <w:tc>
          <w:tcPr>
            <w:tcW w:w="2296" w:type="dxa"/>
          </w:tcPr>
          <w:p w14:paraId="5A300593" w14:textId="77777777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52BEC0" w14:textId="77777777" w:rsidR="00997A9A" w:rsidRPr="00D25EF3" w:rsidRDefault="00997A9A" w:rsidP="00997A9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5CEAE2" w14:textId="246CD09A" w:rsidR="007C423D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39C975E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40FFCA70" w14:textId="1D334878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3005F88A" w14:textId="536FEBC0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Перед цементированием проверить количество привезенного цемента и</w:t>
            </w:r>
            <w:r w:rsidR="00EC41C0">
              <w:rPr>
                <w:sz w:val="20"/>
              </w:rPr>
              <w:t xml:space="preserve"> химических добавок</w:t>
            </w:r>
          </w:p>
        </w:tc>
        <w:tc>
          <w:tcPr>
            <w:tcW w:w="2296" w:type="dxa"/>
          </w:tcPr>
          <w:p w14:paraId="06C13845" w14:textId="77777777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BC3EC41" w14:textId="77777777" w:rsidR="00997A9A" w:rsidRPr="00D25EF3" w:rsidRDefault="00997A9A" w:rsidP="00997A9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1C9568" w14:textId="464B3E2C" w:rsidR="007C423D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67BD14E2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0F39325" w14:textId="07B3FB85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6CEBC95B" w14:textId="7E79597C" w:rsidR="007C423D" w:rsidRDefault="007C423D" w:rsidP="00EC41C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Проверить анализ тампонажного материала на соответствие плану работ. Расчетная продолжительность выполнения работ не должна составлять более 75% от срока начала загустевания используемой тампонажной смеси. Не допускаются остановки в процессе цементирования, н</w:t>
            </w:r>
            <w:r w:rsidR="00EC41C0">
              <w:rPr>
                <w:sz w:val="20"/>
              </w:rPr>
              <w:t>е предусмотренные планом работ</w:t>
            </w:r>
            <w:r w:rsidR="00031602">
              <w:rPr>
                <w:sz w:val="20"/>
              </w:rPr>
              <w:t>.</w:t>
            </w:r>
          </w:p>
          <w:p w14:paraId="462CD673" w14:textId="77BB64B4" w:rsidR="00031602" w:rsidRDefault="00031602" w:rsidP="0003160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О</w:t>
            </w:r>
            <w:r w:rsidRPr="003E077E">
              <w:rPr>
                <w:sz w:val="20"/>
              </w:rPr>
              <w:t>пределение</w:t>
            </w:r>
            <w:r>
              <w:rPr>
                <w:sz w:val="20"/>
              </w:rPr>
              <w:t xml:space="preserve"> времени загустевания производить</w:t>
            </w:r>
            <w:r w:rsidRPr="003E077E">
              <w:rPr>
                <w:sz w:val="20"/>
              </w:rPr>
              <w:t xml:space="preserve"> с остановкой двигателя термобарического консистометра на время, необходимое для</w:t>
            </w:r>
            <w:r>
              <w:rPr>
                <w:sz w:val="20"/>
              </w:rPr>
              <w:t xml:space="preserve"> выполнения </w:t>
            </w:r>
            <w:r w:rsidRPr="003E077E">
              <w:rPr>
                <w:sz w:val="20"/>
              </w:rPr>
              <w:t>подъём</w:t>
            </w:r>
            <w:r>
              <w:rPr>
                <w:sz w:val="20"/>
              </w:rPr>
              <w:t>а</w:t>
            </w:r>
            <w:r w:rsidRPr="003E077E">
              <w:rPr>
                <w:sz w:val="20"/>
              </w:rPr>
              <w:t xml:space="preserve"> </w:t>
            </w:r>
            <w:r>
              <w:rPr>
                <w:sz w:val="20"/>
              </w:rPr>
              <w:t>бурильного инструмента до глубины срезки излишков цементного раствора</w:t>
            </w:r>
            <w:r w:rsidRPr="003E077E">
              <w:rPr>
                <w:sz w:val="20"/>
              </w:rPr>
              <w:t>.</w:t>
            </w:r>
          </w:p>
          <w:p w14:paraId="412BE048" w14:textId="3EAD365A" w:rsidR="00031602" w:rsidRDefault="00031602" w:rsidP="0003160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Водоотдача цементного раствора должна составлять менее 2</w:t>
            </w:r>
            <w:r w:rsidRPr="00CF0EC0">
              <w:rPr>
                <w:sz w:val="20"/>
              </w:rPr>
              <w:t>00 мл/30мин</w:t>
            </w:r>
            <w:r>
              <w:rPr>
                <w:sz w:val="20"/>
              </w:rPr>
              <w:t xml:space="preserve">, при наличии зоны поглощения в интервале установки цементного моста – менее 100 мл/30мин, </w:t>
            </w:r>
            <w:r w:rsidRPr="00460D71">
              <w:rPr>
                <w:sz w:val="20"/>
              </w:rPr>
              <w:t>для зон с вероятностью возникновения проявления – менее 50 мл/30мин.</w:t>
            </w:r>
          </w:p>
          <w:p w14:paraId="670C643B" w14:textId="50EAA933" w:rsidR="00031602" w:rsidRPr="007C423D" w:rsidRDefault="00031602" w:rsidP="0003160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Совместимость цементного раствора с буровым раствором</w:t>
            </w:r>
            <w:r w:rsidRPr="00596296">
              <w:rPr>
                <w:sz w:val="20"/>
              </w:rPr>
              <w:t xml:space="preserve"> и высоковязкой утяжеленной буферной жидкостью должна быть проверена при комнатной и динамической температуре, для соотношений жидкостей в процентах 5/95, 25/75, 50/50, 75/25 и 95/5</w:t>
            </w:r>
          </w:p>
          <w:p w14:paraId="2F4FD8AB" w14:textId="77777777" w:rsidR="001474FE" w:rsidRDefault="007C423D" w:rsidP="001474FE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7C423D">
              <w:rPr>
                <w:i/>
                <w:sz w:val="20"/>
                <w:u w:val="single"/>
              </w:rPr>
              <w:t>Примечание</w:t>
            </w:r>
            <w:r w:rsidRPr="00FC787A">
              <w:rPr>
                <w:i/>
                <w:sz w:val="20"/>
              </w:rPr>
              <w:t xml:space="preserve">: </w:t>
            </w:r>
          </w:p>
          <w:p w14:paraId="3B60A385" w14:textId="017EF6EB" w:rsidR="007C423D" w:rsidRPr="007C423D" w:rsidRDefault="007C423D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FC787A">
              <w:rPr>
                <w:i/>
                <w:sz w:val="20"/>
              </w:rPr>
              <w:t xml:space="preserve">Анализ цементных растворов необходимо выполнять из воды, на которой будут </w:t>
            </w:r>
            <w:r w:rsidR="00EC41C0">
              <w:rPr>
                <w:i/>
                <w:sz w:val="20"/>
              </w:rPr>
              <w:t>проводиться работы по креплению</w:t>
            </w:r>
          </w:p>
        </w:tc>
        <w:tc>
          <w:tcPr>
            <w:tcW w:w="2296" w:type="dxa"/>
          </w:tcPr>
          <w:p w14:paraId="3E5F00BB" w14:textId="1F5F4E65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75C3A945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ABE0D2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56DFE2F" w14:textId="25DCBECB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290D29E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5D114BB" w14:textId="7ED3543C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6568" w:type="dxa"/>
          </w:tcPr>
          <w:p w14:paraId="411500A2" w14:textId="0C536ADA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В зимних условиях вода для затворения должна быть подогрета до температуры +20</w:t>
            </w:r>
            <w:r w:rsidRPr="007C423D">
              <w:rPr>
                <w:rFonts w:ascii="Book Antiqua" w:hAnsi="Book Antiqua"/>
                <w:sz w:val="20"/>
              </w:rPr>
              <w:t>º</w:t>
            </w:r>
            <w:r w:rsidR="00EC41C0">
              <w:rPr>
                <w:sz w:val="20"/>
              </w:rPr>
              <w:t xml:space="preserve"> С</w:t>
            </w:r>
          </w:p>
        </w:tc>
        <w:tc>
          <w:tcPr>
            <w:tcW w:w="2296" w:type="dxa"/>
          </w:tcPr>
          <w:p w14:paraId="19D726ED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DFD0A84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C61141" w14:textId="1F89618A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5976C135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24E23E3" w14:textId="7736DF2B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32E71EAD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 xml:space="preserve">Перед затворением цементного раствора проверить соответствие </w:t>
            </w:r>
            <w:r w:rsidR="00EC41C0">
              <w:rPr>
                <w:sz w:val="20"/>
              </w:rPr>
              <w:t>жидкости затворения плану работ</w:t>
            </w:r>
            <w:r w:rsidR="00031602">
              <w:rPr>
                <w:sz w:val="20"/>
              </w:rPr>
              <w:t>.</w:t>
            </w:r>
          </w:p>
          <w:p w14:paraId="010A8141" w14:textId="77777777" w:rsidR="00031602" w:rsidRPr="005F6DE0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5F6DE0">
              <w:rPr>
                <w:sz w:val="20"/>
                <w:szCs w:val="20"/>
              </w:rPr>
              <w:t>Основные показатели для определения качества воды затворения на месторождении:</w:t>
            </w:r>
          </w:p>
          <w:p w14:paraId="0B0D48D9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температура 20-28 °C в мерных емкостях ЦА;</w:t>
            </w:r>
          </w:p>
          <w:p w14:paraId="17B06316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удельный вес ~ 1 г/см³;</w:t>
            </w:r>
          </w:p>
          <w:p w14:paraId="64D5EF16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уровень pH = 6 – 8;</w:t>
            </w:r>
          </w:p>
          <w:p w14:paraId="7E420800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хлориды &lt; 500 мг/л;</w:t>
            </w:r>
          </w:p>
          <w:p w14:paraId="2AC38FC3" w14:textId="4639EAD3" w:rsidR="00031602" w:rsidRPr="005F75E1" w:rsidRDefault="00031602" w:rsidP="00477BC4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прозрачность/содержание механических примесей (читаемость печатного шрифта размер 12 через воду высотой 15 см)</w:t>
            </w:r>
          </w:p>
        </w:tc>
        <w:tc>
          <w:tcPr>
            <w:tcW w:w="2296" w:type="dxa"/>
          </w:tcPr>
          <w:p w14:paraId="7AC7AE29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597158C6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B6EEC94" w14:textId="6C6783C3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5142A1EA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145F69F3" w14:textId="529DAA4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2B704EBE" w14:textId="6C02EF85" w:rsidR="007C423D" w:rsidRPr="007C423D" w:rsidRDefault="001F03B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Категорически запретить</w:t>
            </w:r>
            <w:r w:rsidR="007C423D" w:rsidRPr="007C423D">
              <w:rPr>
                <w:sz w:val="20"/>
              </w:rPr>
              <w:t xml:space="preserve"> тампонажные работы на проявляющих скважинах</w:t>
            </w:r>
          </w:p>
        </w:tc>
        <w:tc>
          <w:tcPr>
            <w:tcW w:w="2296" w:type="dxa"/>
          </w:tcPr>
          <w:p w14:paraId="7439AB91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377DDC6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89A319" w14:textId="0883D7C4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BE9D32F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3C06DB1A" w14:textId="47ABAA84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6E10461D" w14:textId="1FB964B2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Перед установкой цементных мостов скважина должна быть промыта до выравнива</w:t>
            </w:r>
            <w:r w:rsidR="00FC787A">
              <w:rPr>
                <w:sz w:val="20"/>
              </w:rPr>
              <w:t>ния плотностей жидкости в трубном</w:t>
            </w:r>
            <w:r w:rsidRPr="007C423D">
              <w:rPr>
                <w:sz w:val="20"/>
              </w:rPr>
              <w:t xml:space="preserve"> и затрубном пространстве. Раствор должен иметь минимально допустимые по ГТН реологические свой</w:t>
            </w:r>
            <w:r w:rsidR="00EC41C0">
              <w:rPr>
                <w:sz w:val="20"/>
              </w:rPr>
              <w:t>ства и пластическую вязкость</w:t>
            </w:r>
          </w:p>
        </w:tc>
        <w:tc>
          <w:tcPr>
            <w:tcW w:w="2296" w:type="dxa"/>
          </w:tcPr>
          <w:p w14:paraId="038038B8" w14:textId="6F10300A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B0FD60F" w14:textId="2C57FA0D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90C933A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15EC64B" w14:textId="2279149A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E35B591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C1E9E70" w14:textId="2658B2DE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0DB0F6EC" w14:textId="33D2BCF3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Для достижения однородности тампонирующей смеси и обеспечения устойчивой работы агрегатов приготовление тампонирующей смеси следует произв</w:t>
            </w:r>
            <w:r w:rsidR="00EC41C0">
              <w:rPr>
                <w:sz w:val="20"/>
              </w:rPr>
              <w:t>одить в осреднительной емкости</w:t>
            </w:r>
          </w:p>
        </w:tc>
        <w:tc>
          <w:tcPr>
            <w:tcW w:w="2296" w:type="dxa"/>
          </w:tcPr>
          <w:p w14:paraId="1CFA199F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1B5B09E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8FD731B" w14:textId="72457EA7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7D30C30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12053CFF" w14:textId="36A78900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097F9C5D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При затворении и закачке не допускать контакта цементного раствора с солевым раствором. Использовать для этих целей буферную жидкость в объёме, обеспечивающем разобщение солевого раствора с цементным раствором в затрубном пространстве не менее чем на 120</w:t>
            </w:r>
            <w:r w:rsidR="00A21037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A21037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150 м</w:t>
            </w:r>
            <w:r w:rsidR="00031602">
              <w:rPr>
                <w:sz w:val="20"/>
              </w:rPr>
              <w:t>.</w:t>
            </w:r>
          </w:p>
          <w:p w14:paraId="30A6CD71" w14:textId="4FC776FC" w:rsidR="00031602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B970A3">
              <w:rPr>
                <w:sz w:val="20"/>
                <w:szCs w:val="20"/>
              </w:rPr>
              <w:t>Применение высоковязкой утяжеленной буферной жидкости с ПАВ, совместимой с буровым</w:t>
            </w:r>
            <w:r>
              <w:rPr>
                <w:sz w:val="20"/>
                <w:szCs w:val="20"/>
              </w:rPr>
              <w:t xml:space="preserve"> раствором</w:t>
            </w:r>
            <w:r w:rsidRPr="00B970A3">
              <w:rPr>
                <w:sz w:val="20"/>
                <w:szCs w:val="20"/>
              </w:rPr>
              <w:t xml:space="preserve"> и цементным раствором, является обязательным в скважинах с </w:t>
            </w:r>
            <w:r>
              <w:rPr>
                <w:sz w:val="20"/>
                <w:szCs w:val="20"/>
              </w:rPr>
              <w:t>буровым раствором</w:t>
            </w:r>
            <w:r w:rsidRPr="00B970A3">
              <w:rPr>
                <w:sz w:val="20"/>
                <w:szCs w:val="20"/>
              </w:rPr>
              <w:t xml:space="preserve"> на углеводородной основе и в скважин</w:t>
            </w:r>
            <w:r>
              <w:rPr>
                <w:sz w:val="20"/>
                <w:szCs w:val="20"/>
              </w:rPr>
              <w:t>ах с буровым раствором на водной основе</w:t>
            </w:r>
            <w:r w:rsidRPr="00B970A3">
              <w:rPr>
                <w:sz w:val="20"/>
                <w:szCs w:val="20"/>
              </w:rPr>
              <w:t xml:space="preserve"> высокой плотности (более 1</w:t>
            </w:r>
            <w:r w:rsidR="006A3CAF">
              <w:rPr>
                <w:sz w:val="20"/>
                <w:szCs w:val="20"/>
              </w:rPr>
              <w:t>,</w:t>
            </w:r>
            <w:r w:rsidRPr="00B970A3">
              <w:rPr>
                <w:sz w:val="20"/>
                <w:szCs w:val="20"/>
              </w:rPr>
              <w:t>2 г/см³).</w:t>
            </w:r>
          </w:p>
          <w:p w14:paraId="0A244258" w14:textId="6CF698CA" w:rsidR="00031602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E1560F">
              <w:rPr>
                <w:sz w:val="20"/>
                <w:szCs w:val="20"/>
              </w:rPr>
              <w:t xml:space="preserve">Объём буферной жидкости, закачиваемой перед </w:t>
            </w:r>
            <w:r w:rsidR="006A3CAF">
              <w:rPr>
                <w:sz w:val="20"/>
                <w:szCs w:val="20"/>
              </w:rPr>
              <w:t>цементным раствором</w:t>
            </w:r>
            <w:r>
              <w:rPr>
                <w:sz w:val="20"/>
                <w:szCs w:val="20"/>
              </w:rPr>
              <w:t>, должен обеспечивать не менее 150</w:t>
            </w:r>
            <w:r w:rsidRPr="00E1560F">
              <w:rPr>
                <w:sz w:val="20"/>
                <w:szCs w:val="20"/>
              </w:rPr>
              <w:t xml:space="preserve"> м кольцевого пространства. Объём буферной жидкости, закачиваемой после </w:t>
            </w:r>
            <w:r w:rsidR="006A3CAF">
              <w:rPr>
                <w:sz w:val="20"/>
                <w:szCs w:val="20"/>
              </w:rPr>
              <w:t>цементного раствора</w:t>
            </w:r>
            <w:r w:rsidRPr="00E1560F">
              <w:rPr>
                <w:sz w:val="20"/>
                <w:szCs w:val="20"/>
              </w:rPr>
              <w:t>, должен обеспечи</w:t>
            </w:r>
            <w:r>
              <w:rPr>
                <w:sz w:val="20"/>
                <w:szCs w:val="20"/>
              </w:rPr>
              <w:t xml:space="preserve">вать достижение равновесия при установке </w:t>
            </w:r>
            <w:r w:rsidR="006A3CAF">
              <w:rPr>
                <w:sz w:val="20"/>
                <w:szCs w:val="20"/>
              </w:rPr>
              <w:t>цементного раствора</w:t>
            </w:r>
            <w:r>
              <w:rPr>
                <w:sz w:val="20"/>
                <w:szCs w:val="20"/>
              </w:rPr>
              <w:t xml:space="preserve"> на баланс.</w:t>
            </w:r>
          </w:p>
          <w:p w14:paraId="6E01C83E" w14:textId="58C961EB" w:rsidR="00031602" w:rsidRPr="007C423D" w:rsidRDefault="00031602" w:rsidP="006A3CAF">
            <w:pPr>
              <w:spacing w:after="60"/>
              <w:jc w:val="both"/>
              <w:rPr>
                <w:sz w:val="20"/>
                <w:szCs w:val="20"/>
              </w:rPr>
            </w:pPr>
            <w:r w:rsidRPr="00D650C5">
              <w:rPr>
                <w:sz w:val="20"/>
                <w:szCs w:val="20"/>
              </w:rPr>
              <w:t>Эффективность</w:t>
            </w:r>
            <w:r w:rsidR="006A3CAF">
              <w:rPr>
                <w:sz w:val="20"/>
                <w:szCs w:val="20"/>
              </w:rPr>
              <w:t xml:space="preserve"> буферной жидкости по смыванию раствора на углеводородной основе</w:t>
            </w:r>
            <w:r w:rsidRPr="00D650C5">
              <w:rPr>
                <w:sz w:val="20"/>
                <w:szCs w:val="20"/>
              </w:rPr>
              <w:t xml:space="preserve"> в скважинных условиях должна быть подтверждена лабораторными исследованиями смачиваемости буферной жидкости, согласно методике, основанной на измерении электропроводности жидкости</w:t>
            </w:r>
          </w:p>
        </w:tc>
        <w:tc>
          <w:tcPr>
            <w:tcW w:w="2296" w:type="dxa"/>
          </w:tcPr>
          <w:p w14:paraId="662651BC" w14:textId="12F10955" w:rsidR="00A21037" w:rsidRDefault="00A21037" w:rsidP="00A210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3FFB49B" w14:textId="2190776C" w:rsidR="00A21037" w:rsidRDefault="00A21037" w:rsidP="00A210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71A89E9" w14:textId="77777777" w:rsidR="00A21037" w:rsidRPr="00D25EF3" w:rsidRDefault="00A21037" w:rsidP="00A210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6BE8E9" w14:textId="0029B013" w:rsidR="007C423D" w:rsidRDefault="00A21037" w:rsidP="00A210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DF81463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4B629A72" w14:textId="250B8ED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20CBF57C" w14:textId="0C9E4C2A" w:rsidR="007C423D" w:rsidRPr="007C423D" w:rsidRDefault="007C423D" w:rsidP="006F0625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При затворении цементного раствора вести постоянный контроль его удельного веса и проб. Пробы должны отбираться в начале закачки, в середине закачки и в конце закачки. Производить непрерывную запись в реальном времени всех технологических параметров: плотность закачиваемых жидкостей, производительность, объем и давлени</w:t>
            </w:r>
            <w:r w:rsidR="00EC41C0">
              <w:rPr>
                <w:sz w:val="20"/>
              </w:rPr>
              <w:t xml:space="preserve">е закачки с помощью станции </w:t>
            </w:r>
            <w:r w:rsidR="006F0625">
              <w:rPr>
                <w:sz w:val="20"/>
              </w:rPr>
              <w:t>контроля цементирования</w:t>
            </w:r>
          </w:p>
        </w:tc>
        <w:tc>
          <w:tcPr>
            <w:tcW w:w="2296" w:type="dxa"/>
          </w:tcPr>
          <w:p w14:paraId="5D31015F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3F8A666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B95695E" w14:textId="45145CE3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68FD9E3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62C0B0F" w14:textId="172D1D23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7943DDF1" w14:textId="65E6CDFC" w:rsidR="006A3CAF" w:rsidRPr="00E13DD8" w:rsidRDefault="007C423D" w:rsidP="006A3CAF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 xml:space="preserve">При установке цементного моста закачку цементного раствора, его продавку и срезку </w:t>
            </w:r>
            <w:r w:rsidR="006A3CAF">
              <w:rPr>
                <w:sz w:val="20"/>
              </w:rPr>
              <w:t xml:space="preserve">излишков цементного раствора </w:t>
            </w:r>
            <w:r w:rsidRPr="007C423D">
              <w:rPr>
                <w:sz w:val="20"/>
              </w:rPr>
              <w:t>производить с постоянным расхаживанием бурильной колонны на длину не менее 6</w:t>
            </w:r>
            <w:r w:rsidR="00CC29F2">
              <w:rPr>
                <w:sz w:val="20"/>
              </w:rPr>
              <w:t xml:space="preserve"> – </w:t>
            </w:r>
            <w:r w:rsidRPr="007C423D">
              <w:rPr>
                <w:sz w:val="20"/>
              </w:rPr>
              <w:t>8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lastRenderedPageBreak/>
              <w:t xml:space="preserve">м с максимально возможной производительностью насоса. </w:t>
            </w:r>
            <w:r w:rsidR="006A3CAF">
              <w:rPr>
                <w:sz w:val="20"/>
              </w:rPr>
              <w:t>С</w:t>
            </w:r>
            <w:r w:rsidR="006A3CAF" w:rsidRPr="00E13DD8">
              <w:rPr>
                <w:sz w:val="20"/>
              </w:rPr>
              <w:t>нижать ин</w:t>
            </w:r>
            <w:r w:rsidR="006A3CAF">
              <w:rPr>
                <w:sz w:val="20"/>
              </w:rPr>
              <w:t>тенсивность расхаживания - выполнять остановки внизу цементного моста</w:t>
            </w:r>
            <w:r w:rsidR="006A3CAF" w:rsidRPr="00E13DD8">
              <w:rPr>
                <w:sz w:val="20"/>
              </w:rPr>
              <w:t>, не превышая безопасного временного интервала в 3 минуты, в момент выхода буферной жидк</w:t>
            </w:r>
            <w:r w:rsidR="006A3CAF">
              <w:rPr>
                <w:sz w:val="20"/>
              </w:rPr>
              <w:t xml:space="preserve">ости перед цементным раствором из бурильной колонны </w:t>
            </w:r>
            <w:r w:rsidR="006A3CAF" w:rsidRPr="00E13DD8">
              <w:rPr>
                <w:sz w:val="20"/>
              </w:rPr>
              <w:t>в затрубное пространство.</w:t>
            </w:r>
          </w:p>
          <w:p w14:paraId="3E55B8AD" w14:textId="421CE6FA" w:rsidR="006A3CAF" w:rsidRDefault="006A3CAF" w:rsidP="006A3CAF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Если цементный мост</w:t>
            </w:r>
            <w:r w:rsidRPr="00E13DD8">
              <w:rPr>
                <w:sz w:val="20"/>
              </w:rPr>
              <w:t xml:space="preserve"> устанавливается не на забой или механическую опору, вы</w:t>
            </w:r>
            <w:r>
              <w:rPr>
                <w:sz w:val="20"/>
              </w:rPr>
              <w:t>мыв излишков цементного раствора</w:t>
            </w:r>
            <w:r w:rsidRPr="00E13DD8">
              <w:rPr>
                <w:sz w:val="20"/>
              </w:rPr>
              <w:t xml:space="preserve"> производить после подъема инструмента не мене</w:t>
            </w:r>
            <w:r>
              <w:rPr>
                <w:sz w:val="20"/>
              </w:rPr>
              <w:t>е чем на 100 м над кровлей цементного моста</w:t>
            </w:r>
            <w:r w:rsidRPr="00E13DD8">
              <w:rPr>
                <w:sz w:val="20"/>
              </w:rPr>
              <w:t xml:space="preserve">. При </w:t>
            </w:r>
            <w:r>
              <w:rPr>
                <w:sz w:val="20"/>
              </w:rPr>
              <w:t>установке цементного моста</w:t>
            </w:r>
            <w:r w:rsidRPr="00E13DD8">
              <w:rPr>
                <w:sz w:val="20"/>
              </w:rPr>
              <w:t xml:space="preserve"> на забой или механическую опору, вы</w:t>
            </w:r>
            <w:r>
              <w:rPr>
                <w:sz w:val="20"/>
              </w:rPr>
              <w:t>мыв излишков цементного раствора</w:t>
            </w:r>
            <w:r w:rsidRPr="00E13DD8">
              <w:rPr>
                <w:sz w:val="20"/>
              </w:rPr>
              <w:t xml:space="preserve"> допускается производить после подъема</w:t>
            </w:r>
            <w:r>
              <w:rPr>
                <w:sz w:val="20"/>
              </w:rPr>
              <w:t xml:space="preserve"> инструмента не менее чем на 30 </w:t>
            </w:r>
            <w:r w:rsidRPr="00E13DD8">
              <w:rPr>
                <w:sz w:val="20"/>
              </w:rPr>
              <w:t>м</w:t>
            </w:r>
            <w:r>
              <w:rPr>
                <w:sz w:val="20"/>
              </w:rPr>
              <w:t>.</w:t>
            </w:r>
            <w:r w:rsidRPr="00E13DD8">
              <w:rPr>
                <w:sz w:val="20"/>
              </w:rPr>
              <w:t xml:space="preserve"> Производительность насосов при прямой закачке для вымыва излишков цементного раствора не должна превышать 0,8 м</w:t>
            </w:r>
            <w:r w:rsidRPr="005F75E1">
              <w:rPr>
                <w:sz w:val="20"/>
                <w:vertAlign w:val="superscript"/>
              </w:rPr>
              <w:t>3</w:t>
            </w:r>
            <w:r w:rsidRPr="00E13DD8">
              <w:rPr>
                <w:sz w:val="20"/>
              </w:rPr>
              <w:t>/мин.</w:t>
            </w:r>
          </w:p>
          <w:p w14:paraId="62B0EE54" w14:textId="62792D03" w:rsidR="007C423D" w:rsidRPr="007C423D" w:rsidRDefault="007C423D" w:rsidP="006A3CAF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Срезку </w:t>
            </w:r>
            <w:r w:rsidR="006A3CAF">
              <w:rPr>
                <w:sz w:val="20"/>
              </w:rPr>
              <w:t xml:space="preserve">излишков цементного раствора </w:t>
            </w:r>
            <w:r w:rsidRPr="007C423D">
              <w:rPr>
                <w:sz w:val="20"/>
              </w:rPr>
              <w:t>цементного моста и промывку скважины проводить до полного удаления из скважины загрязнен</w:t>
            </w:r>
            <w:r w:rsidR="00EC41C0">
              <w:rPr>
                <w:sz w:val="20"/>
              </w:rPr>
              <w:t>ного цементом бурового раствора</w:t>
            </w:r>
          </w:p>
        </w:tc>
        <w:tc>
          <w:tcPr>
            <w:tcW w:w="2296" w:type="dxa"/>
          </w:tcPr>
          <w:p w14:paraId="398478D3" w14:textId="7F90C7CD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04DF80F" w14:textId="2030D86F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A1C015C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lastRenderedPageBreak/>
              <w:t xml:space="preserve">Контроль исполнения: </w:t>
            </w:r>
          </w:p>
          <w:p w14:paraId="38B3E8FA" w14:textId="0F6CDD93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2DCC3B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462BD41" w14:textId="422B2C8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13</w:t>
            </w:r>
          </w:p>
        </w:tc>
        <w:tc>
          <w:tcPr>
            <w:tcW w:w="6568" w:type="dxa"/>
          </w:tcPr>
          <w:p w14:paraId="3FF024EE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Подъем бурильной колонны после установки цементного моста произ</w:t>
            </w:r>
            <w:r w:rsidR="00EC41C0">
              <w:rPr>
                <w:sz w:val="20"/>
              </w:rPr>
              <w:t>водить при расстопорённом крюке</w:t>
            </w:r>
            <w:r w:rsidR="006A3CAF">
              <w:rPr>
                <w:sz w:val="20"/>
              </w:rPr>
              <w:t>.</w:t>
            </w:r>
          </w:p>
          <w:p w14:paraId="3B036026" w14:textId="2641CB2D" w:rsidR="006A3CAF" w:rsidRPr="007C423D" w:rsidRDefault="006A3CAF" w:rsidP="007A6993">
            <w:pPr>
              <w:spacing w:after="60"/>
              <w:jc w:val="both"/>
              <w:rPr>
                <w:sz w:val="20"/>
                <w:szCs w:val="20"/>
              </w:rPr>
            </w:pPr>
            <w:r w:rsidRPr="00E32820">
              <w:rPr>
                <w:sz w:val="20"/>
                <w:szCs w:val="20"/>
              </w:rPr>
              <w:t>После окончания продавки для предотвращ</w:t>
            </w:r>
            <w:r>
              <w:rPr>
                <w:sz w:val="20"/>
                <w:szCs w:val="20"/>
              </w:rPr>
              <w:t xml:space="preserve">ения разрушения </w:t>
            </w:r>
            <w:r w:rsidR="007A6993">
              <w:rPr>
                <w:sz w:val="20"/>
                <w:szCs w:val="20"/>
              </w:rPr>
              <w:t>цементного моста</w:t>
            </w:r>
            <w:r w:rsidRPr="00E32820">
              <w:rPr>
                <w:sz w:val="20"/>
                <w:szCs w:val="20"/>
              </w:rPr>
              <w:t xml:space="preserve"> рекомендуется производить вращен</w:t>
            </w:r>
            <w:r>
              <w:rPr>
                <w:sz w:val="20"/>
                <w:szCs w:val="20"/>
              </w:rPr>
              <w:t xml:space="preserve">ие колонны труб со скоростью 20 </w:t>
            </w:r>
            <w:r w:rsidRPr="00E32820">
              <w:rPr>
                <w:sz w:val="20"/>
                <w:szCs w:val="20"/>
              </w:rPr>
              <w:t>об/мин, а извлечение инструмента из моста производить со скоростью 6 – 10 м/мин (без учета времени на разборку колонны)</w:t>
            </w:r>
          </w:p>
        </w:tc>
        <w:tc>
          <w:tcPr>
            <w:tcW w:w="2296" w:type="dxa"/>
          </w:tcPr>
          <w:p w14:paraId="25D91620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47C8BFF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8C5D1C" w14:textId="6913AA39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31800A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15650E1A" w14:textId="60FA707F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60DAC89F" w14:textId="4CEBD98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В случае отсутствия циркуляции при срезке произвести полны</w:t>
            </w:r>
            <w:r w:rsidR="00EC41C0">
              <w:rPr>
                <w:sz w:val="20"/>
              </w:rPr>
              <w:t>й подъем бурильного инструмента</w:t>
            </w:r>
          </w:p>
        </w:tc>
        <w:tc>
          <w:tcPr>
            <w:tcW w:w="2296" w:type="dxa"/>
          </w:tcPr>
          <w:p w14:paraId="1ED4F961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7FBE1D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44F590C" w14:textId="3DAD2CB0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6BA969F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0B811C9" w14:textId="0F06148D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7049C730" w14:textId="651CC440" w:rsidR="007C423D" w:rsidRP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При нащупыва</w:t>
            </w:r>
            <w:r w:rsidR="00CC29F2">
              <w:rPr>
                <w:sz w:val="20"/>
              </w:rPr>
              <w:t xml:space="preserve">нии «головы» цементного моста, </w:t>
            </w:r>
            <w:r w:rsidRPr="007C423D">
              <w:rPr>
                <w:sz w:val="20"/>
              </w:rPr>
              <w:t>спуск бурового инструмента производить с промывкой</w:t>
            </w:r>
            <w:r w:rsidR="00CC29F2">
              <w:rPr>
                <w:sz w:val="20"/>
              </w:rPr>
              <w:t>,</w:t>
            </w:r>
            <w:r w:rsidRPr="007C423D">
              <w:rPr>
                <w:sz w:val="20"/>
              </w:rPr>
              <w:t xml:space="preserve"> не доходя до предполагаемой глубины 50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м.</w:t>
            </w:r>
          </w:p>
          <w:p w14:paraId="408F390A" w14:textId="32C941CD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Если при спуске буровой и</w:t>
            </w:r>
            <w:r w:rsidR="00EC41C0">
              <w:rPr>
                <w:sz w:val="20"/>
              </w:rPr>
              <w:t>нструмент начинает «плыть», то</w:t>
            </w:r>
            <w:r w:rsidRPr="007C423D">
              <w:rPr>
                <w:sz w:val="20"/>
              </w:rPr>
              <w:t xml:space="preserve"> поднять его на 150 – 200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м (6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8 свечей) и приступить к интенсивной промывке скважины с выравниванием п</w:t>
            </w:r>
            <w:r w:rsidR="00EC41C0">
              <w:rPr>
                <w:sz w:val="20"/>
              </w:rPr>
              <w:t>араметров раствора до проектных</w:t>
            </w:r>
          </w:p>
        </w:tc>
        <w:tc>
          <w:tcPr>
            <w:tcW w:w="2296" w:type="dxa"/>
          </w:tcPr>
          <w:p w14:paraId="3D4F7F54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D4A0B1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12584B6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8C197C" w14:textId="27610EDD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DF5F4F7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9717CD9" w14:textId="6DEE21D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8864" w:type="dxa"/>
            <w:gridSpan w:val="2"/>
          </w:tcPr>
          <w:p w14:paraId="413E4BFD" w14:textId="63947903" w:rsidR="007C423D" w:rsidRDefault="007C423D" w:rsidP="00997A9A">
            <w:pPr>
              <w:jc w:val="both"/>
              <w:rPr>
                <w:sz w:val="20"/>
                <w:szCs w:val="20"/>
                <w:lang w:eastAsia="ru-RU"/>
              </w:rPr>
            </w:pPr>
            <w:r w:rsidRPr="007C423D">
              <w:rPr>
                <w:b/>
                <w:sz w:val="20"/>
              </w:rPr>
              <w:t>Дополнительное положения, касающиеся установки цементных мостов в открытом стволе</w:t>
            </w:r>
          </w:p>
        </w:tc>
      </w:tr>
      <w:tr w:rsidR="007C423D" w:rsidRPr="00C56068" w14:paraId="0EC42A5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34104A6" w14:textId="51F34E84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</w:t>
            </w:r>
          </w:p>
        </w:tc>
        <w:tc>
          <w:tcPr>
            <w:tcW w:w="6568" w:type="dxa"/>
          </w:tcPr>
          <w:p w14:paraId="505C3F00" w14:textId="7E180367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При спуске труб для установки цементного моста произвести промежуточные промывки согласно плану работ. Перед установкой цементного моста промыть скважину в течение 2-х циклов (1 цикл = устье-забой-устье). Раствор в скважин</w:t>
            </w:r>
            <w:r w:rsidR="00EC41C0">
              <w:rPr>
                <w:sz w:val="20"/>
              </w:rPr>
              <w:t>е привести в соответствие с ГТН</w:t>
            </w:r>
          </w:p>
        </w:tc>
        <w:tc>
          <w:tcPr>
            <w:tcW w:w="2296" w:type="dxa"/>
          </w:tcPr>
          <w:p w14:paraId="341AF41B" w14:textId="77777777" w:rsidR="00E47585" w:rsidRDefault="00E47585" w:rsidP="00E475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9137E7D" w14:textId="77777777" w:rsidR="00E47585" w:rsidRDefault="00E47585" w:rsidP="00E475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BE82A3F" w14:textId="77777777" w:rsidR="00E47585" w:rsidRPr="00D25EF3" w:rsidRDefault="00E47585" w:rsidP="00E4758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E9D603" w14:textId="24A98C81" w:rsidR="007C423D" w:rsidRDefault="00E47585" w:rsidP="00E475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3AE4471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FA598F8" w14:textId="7A47845F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16.2</w:t>
            </w:r>
          </w:p>
        </w:tc>
        <w:tc>
          <w:tcPr>
            <w:tcW w:w="6568" w:type="dxa"/>
          </w:tcPr>
          <w:p w14:paraId="3EEA5077" w14:textId="24AE1764" w:rsidR="007C423D" w:rsidRPr="007C423D" w:rsidRDefault="005F3D96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F3D96">
              <w:rPr>
                <w:sz w:val="20"/>
              </w:rPr>
              <w:t xml:space="preserve">Перед установкой цементного моста необходимо проверить работоспособность ЦА-320. На время установки цементного моста иметь в запасе </w:t>
            </w:r>
            <w:r>
              <w:rPr>
                <w:sz w:val="20"/>
              </w:rPr>
              <w:t>один</w:t>
            </w:r>
            <w:r w:rsidRPr="005F3D96">
              <w:rPr>
                <w:sz w:val="20"/>
              </w:rPr>
              <w:t xml:space="preserve"> </w:t>
            </w:r>
            <w:r>
              <w:rPr>
                <w:sz w:val="20"/>
              </w:rPr>
              <w:t>ЦА</w:t>
            </w:r>
            <w:r w:rsidRPr="005F3D96">
              <w:rPr>
                <w:sz w:val="20"/>
              </w:rPr>
              <w:t>. Без запасного ЦА установка цем</w:t>
            </w:r>
            <w:r>
              <w:rPr>
                <w:sz w:val="20"/>
              </w:rPr>
              <w:t xml:space="preserve">ентного </w:t>
            </w:r>
            <w:r w:rsidRPr="005F3D96">
              <w:rPr>
                <w:sz w:val="20"/>
              </w:rPr>
              <w:t xml:space="preserve">моста </w:t>
            </w:r>
            <w:r w:rsidR="00EC41C0">
              <w:rPr>
                <w:b/>
                <w:sz w:val="20"/>
                <w:u w:val="single"/>
              </w:rPr>
              <w:t>запрещена</w:t>
            </w:r>
          </w:p>
        </w:tc>
        <w:tc>
          <w:tcPr>
            <w:tcW w:w="2296" w:type="dxa"/>
          </w:tcPr>
          <w:p w14:paraId="23A1EC82" w14:textId="77777777" w:rsidR="005F3D96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</w:t>
            </w:r>
            <w:r w:rsidR="005F3D96">
              <w:rPr>
                <w:sz w:val="20"/>
                <w:szCs w:val="20"/>
                <w:lang w:eastAsia="ru-RU"/>
              </w:rPr>
              <w:t xml:space="preserve"> цементированию</w:t>
            </w:r>
          </w:p>
          <w:p w14:paraId="01561C25" w14:textId="3736349B" w:rsidR="002C1B92" w:rsidRDefault="005F3D96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</w:t>
            </w:r>
            <w:r w:rsidR="002C1B92">
              <w:rPr>
                <w:sz w:val="20"/>
                <w:szCs w:val="20"/>
                <w:lang w:eastAsia="ru-RU"/>
              </w:rPr>
              <w:t xml:space="preserve"> бурению</w:t>
            </w:r>
          </w:p>
          <w:p w14:paraId="2B9130EC" w14:textId="77777777" w:rsidR="002C1B92" w:rsidRPr="00D25EF3" w:rsidRDefault="002C1B92" w:rsidP="002C1B9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1DAE23" w14:textId="7C0E97C3" w:rsidR="007C423D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EEE402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5164975" w14:textId="45C419F0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16.3</w:t>
            </w:r>
          </w:p>
        </w:tc>
        <w:tc>
          <w:tcPr>
            <w:tcW w:w="6568" w:type="dxa"/>
          </w:tcPr>
          <w:p w14:paraId="530CFDD2" w14:textId="71FCAC87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При поломках спускоподъемного оборудования вымыть цементный раствор из скважины прямой промывкой с максимально возможной производительностью. Промыт</w:t>
            </w:r>
            <w:r w:rsidR="00EC41C0">
              <w:rPr>
                <w:sz w:val="20"/>
              </w:rPr>
              <w:t>ь скважину в течение 3-х циклов</w:t>
            </w:r>
          </w:p>
        </w:tc>
        <w:tc>
          <w:tcPr>
            <w:tcW w:w="2296" w:type="dxa"/>
          </w:tcPr>
          <w:p w14:paraId="5E92D73C" w14:textId="091DA37D" w:rsidR="002C1B92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257F422" w14:textId="77777777" w:rsidR="002C1B92" w:rsidRPr="00D25EF3" w:rsidRDefault="002C1B92" w:rsidP="002C1B9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7245D8" w14:textId="433DA64D" w:rsidR="007C423D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764AF54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558F0AD" w14:textId="0573AA96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8864" w:type="dxa"/>
            <w:gridSpan w:val="2"/>
          </w:tcPr>
          <w:p w14:paraId="4183BF34" w14:textId="31CED1D4" w:rsidR="007C423D" w:rsidRDefault="007C423D" w:rsidP="00997A9A">
            <w:pPr>
              <w:jc w:val="both"/>
              <w:rPr>
                <w:sz w:val="20"/>
                <w:szCs w:val="20"/>
                <w:lang w:eastAsia="ru-RU"/>
              </w:rPr>
            </w:pPr>
            <w:r w:rsidRPr="007C423D">
              <w:rPr>
                <w:b/>
                <w:sz w:val="20"/>
              </w:rPr>
              <w:t>Дополнительные положения, касающиеся установки цементных мосто</w:t>
            </w:r>
            <w:r w:rsidR="002C1B92">
              <w:rPr>
                <w:b/>
                <w:sz w:val="20"/>
              </w:rPr>
              <w:t>в в обсадной колонне через НКТ</w:t>
            </w:r>
          </w:p>
        </w:tc>
      </w:tr>
      <w:tr w:rsidR="007C423D" w:rsidRPr="00C56068" w14:paraId="3DB187C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8CF32BD" w14:textId="4163F39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17.1</w:t>
            </w:r>
          </w:p>
        </w:tc>
        <w:tc>
          <w:tcPr>
            <w:tcW w:w="6568" w:type="dxa"/>
          </w:tcPr>
          <w:p w14:paraId="0FDA2FD7" w14:textId="3283C88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Перед производством работ по установке цементных мостов в обязательном порядке проводится контрольное СПО (50</w:t>
            </w:r>
            <w:r w:rsidR="00D011C4">
              <w:rPr>
                <w:sz w:val="20"/>
              </w:rPr>
              <w:t xml:space="preserve"> – </w:t>
            </w:r>
            <w:r w:rsidRPr="007C423D">
              <w:rPr>
                <w:sz w:val="20"/>
              </w:rPr>
              <w:t>100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м) для проверки</w:t>
            </w:r>
            <w:r w:rsidR="00EC41C0">
              <w:rPr>
                <w:sz w:val="20"/>
              </w:rPr>
              <w:t xml:space="preserve"> работоспособности оборудования</w:t>
            </w:r>
          </w:p>
        </w:tc>
        <w:tc>
          <w:tcPr>
            <w:tcW w:w="2296" w:type="dxa"/>
          </w:tcPr>
          <w:p w14:paraId="7A803073" w14:textId="77777777" w:rsidR="00D011C4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CF9E6B" w14:textId="77777777" w:rsidR="00D011C4" w:rsidRPr="00D25EF3" w:rsidRDefault="00D011C4" w:rsidP="00D01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6A00E7" w14:textId="11FD456B" w:rsidR="007C423D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AAAB203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347A055A" w14:textId="04B1E959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17.2</w:t>
            </w:r>
          </w:p>
        </w:tc>
        <w:tc>
          <w:tcPr>
            <w:tcW w:w="6568" w:type="dxa"/>
          </w:tcPr>
          <w:p w14:paraId="482C1A1F" w14:textId="3851B52D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«Срезку» цементного раствора рекомендуется производить обратной промывкой с постоянным расхаживанием колонны труб</w:t>
            </w:r>
            <w:r w:rsidRPr="007C423D">
              <w:rPr>
                <w:color w:val="FF6600"/>
                <w:sz w:val="20"/>
              </w:rPr>
              <w:t xml:space="preserve">. </w:t>
            </w:r>
            <w:r w:rsidRPr="007C423D">
              <w:rPr>
                <w:sz w:val="20"/>
              </w:rPr>
              <w:t>Объем обратной промывки не менее 1,5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 xml:space="preserve">2 объема НКТ. Контрольный расчёт режима </w:t>
            </w:r>
            <w:r w:rsidRPr="007C423D">
              <w:rPr>
                <w:sz w:val="20"/>
              </w:rPr>
              <w:lastRenderedPageBreak/>
              <w:t xml:space="preserve">промывки («срезки») производится </w:t>
            </w:r>
            <w:r w:rsidR="00D011C4">
              <w:rPr>
                <w:sz w:val="20"/>
              </w:rPr>
              <w:t xml:space="preserve">буровым </w:t>
            </w:r>
            <w:r w:rsidRPr="007C423D">
              <w:rPr>
                <w:sz w:val="20"/>
              </w:rPr>
              <w:t>суп</w:t>
            </w:r>
            <w:r w:rsidR="00EC41C0">
              <w:rPr>
                <w:sz w:val="20"/>
              </w:rPr>
              <w:t>ервайзером перед началом работ</w:t>
            </w:r>
          </w:p>
        </w:tc>
        <w:tc>
          <w:tcPr>
            <w:tcW w:w="2296" w:type="dxa"/>
          </w:tcPr>
          <w:p w14:paraId="532FFB71" w14:textId="2D267261" w:rsidR="00D011C4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4C44431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3E22988" w14:textId="77777777" w:rsidR="00D011C4" w:rsidRPr="00D25EF3" w:rsidRDefault="00D011C4" w:rsidP="00D01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EF2FB97" w14:textId="76602F3A" w:rsidR="007C423D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68B8253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2E04055" w14:textId="31A061E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17.3</w:t>
            </w:r>
          </w:p>
        </w:tc>
        <w:tc>
          <w:tcPr>
            <w:tcW w:w="6568" w:type="dxa"/>
          </w:tcPr>
          <w:p w14:paraId="7010A377" w14:textId="70D7C91B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При поломках </w:t>
            </w:r>
            <w:r w:rsidRPr="00D011C4">
              <w:rPr>
                <w:sz w:val="20"/>
              </w:rPr>
              <w:t>цементировочной техники в</w:t>
            </w:r>
            <w:r w:rsidRPr="007C423D">
              <w:rPr>
                <w:sz w:val="20"/>
              </w:rPr>
              <w:t xml:space="preserve"> процессе установки цементного моста при закачанном цементе в скважину произвести подъем труб в безопасную часть скважины (минимум на 300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350 м от предполагаемой «головы» цементного моста). Произвести промывку (вымыв) остатков цементного раствора из труб с помощью бурового насоса с максимально</w:t>
            </w:r>
            <w:r w:rsidR="00EC41C0">
              <w:rPr>
                <w:sz w:val="20"/>
              </w:rPr>
              <w:t xml:space="preserve"> возможной производительностью</w:t>
            </w:r>
          </w:p>
        </w:tc>
        <w:tc>
          <w:tcPr>
            <w:tcW w:w="2296" w:type="dxa"/>
          </w:tcPr>
          <w:p w14:paraId="43E0D786" w14:textId="2A6F455E" w:rsidR="00D011C4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817C1D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3B90F71" w14:textId="77777777" w:rsidR="00D011C4" w:rsidRPr="00D25EF3" w:rsidRDefault="00D011C4" w:rsidP="00D01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5BFAFA" w14:textId="0D921AC6" w:rsidR="007C423D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8168A07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93E7E78" w14:textId="214AFEE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17.4</w:t>
            </w:r>
          </w:p>
        </w:tc>
        <w:tc>
          <w:tcPr>
            <w:tcW w:w="6568" w:type="dxa"/>
          </w:tcPr>
          <w:p w14:paraId="4D869B6F" w14:textId="6703E58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При </w:t>
            </w:r>
            <w:r w:rsidRPr="005F3D96">
              <w:rPr>
                <w:sz w:val="20"/>
              </w:rPr>
              <w:t>поломках спускоподъемного оборудования</w:t>
            </w:r>
            <w:r w:rsidRPr="007C423D">
              <w:rPr>
                <w:sz w:val="20"/>
              </w:rPr>
              <w:t xml:space="preserve"> вымыть цементный раствор из скважины обратной промывко</w:t>
            </w:r>
            <w:r w:rsidR="00EC41C0">
              <w:rPr>
                <w:sz w:val="20"/>
              </w:rPr>
              <w:t>й в течение не менее 3-х циклов</w:t>
            </w:r>
          </w:p>
        </w:tc>
        <w:tc>
          <w:tcPr>
            <w:tcW w:w="2296" w:type="dxa"/>
          </w:tcPr>
          <w:p w14:paraId="37424FF5" w14:textId="602DCA8B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74B9C9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6022B45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05C2FF" w14:textId="1C42B190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92E2F9E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3703500A" w14:textId="1B8A817C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17.5</w:t>
            </w:r>
          </w:p>
        </w:tc>
        <w:tc>
          <w:tcPr>
            <w:tcW w:w="6568" w:type="dxa"/>
          </w:tcPr>
          <w:p w14:paraId="15225518" w14:textId="2B96200E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После проведенных работ и подъема НКТ в безопасную часть (минимум на 300</w:t>
            </w:r>
            <w:r w:rsidR="005F3D9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5F3D9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350 м от предполагаемой «головы» цементного моста), промыть с</w:t>
            </w:r>
            <w:r w:rsidR="005F3D96">
              <w:rPr>
                <w:sz w:val="20"/>
              </w:rPr>
              <w:t xml:space="preserve">кважину в течение 2-х циклов и </w:t>
            </w:r>
            <w:r w:rsidRPr="007C423D">
              <w:rPr>
                <w:sz w:val="20"/>
              </w:rPr>
              <w:t>загерметизироват</w:t>
            </w:r>
            <w:r w:rsidR="00EC41C0">
              <w:rPr>
                <w:sz w:val="20"/>
              </w:rPr>
              <w:t>ь устье скважины на период ОЗЦ</w:t>
            </w:r>
          </w:p>
        </w:tc>
        <w:tc>
          <w:tcPr>
            <w:tcW w:w="2296" w:type="dxa"/>
          </w:tcPr>
          <w:p w14:paraId="3B66C4EA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9D0BF6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3E0DD18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1273BCE" w14:textId="748EBDF4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5CB39F76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77D6E40B" w14:textId="395880CB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8864" w:type="dxa"/>
            <w:gridSpan w:val="2"/>
            <w:vAlign w:val="center"/>
          </w:tcPr>
          <w:p w14:paraId="72A2701B" w14:textId="755ECE75" w:rsidR="007C423D" w:rsidRDefault="007C423D" w:rsidP="007C423D">
            <w:pPr>
              <w:jc w:val="both"/>
              <w:rPr>
                <w:sz w:val="20"/>
                <w:szCs w:val="20"/>
                <w:lang w:eastAsia="ru-RU"/>
              </w:rPr>
            </w:pPr>
            <w:r w:rsidRPr="007C423D">
              <w:rPr>
                <w:b/>
                <w:sz w:val="20"/>
              </w:rPr>
              <w:t>Наращивание цементного кольца в межколонном пространстве</w:t>
            </w:r>
          </w:p>
        </w:tc>
      </w:tr>
      <w:tr w:rsidR="007C423D" w:rsidRPr="00C56068" w14:paraId="19083D6D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1613035" w14:textId="1351BF1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</w:t>
            </w:r>
          </w:p>
        </w:tc>
        <w:tc>
          <w:tcPr>
            <w:tcW w:w="6568" w:type="dxa"/>
            <w:vAlign w:val="center"/>
          </w:tcPr>
          <w:p w14:paraId="28832092" w14:textId="3EE47129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После цементирования обсадных колонн без выхода циркуляции необходимо провести ГИС (определить высоту подъема цемента, качество сцепления), определить приемистость в межколонном пр</w:t>
            </w:r>
            <w:r w:rsidR="00EC41C0">
              <w:rPr>
                <w:sz w:val="20"/>
              </w:rPr>
              <w:t xml:space="preserve">остранстве и по их результатам </w:t>
            </w:r>
            <w:r w:rsidRPr="007C423D">
              <w:rPr>
                <w:sz w:val="20"/>
              </w:rPr>
              <w:t>произвести встречное цементир</w:t>
            </w:r>
            <w:r w:rsidR="00EC41C0">
              <w:rPr>
                <w:sz w:val="20"/>
              </w:rPr>
              <w:t>ование по дополнительному плану</w:t>
            </w:r>
          </w:p>
        </w:tc>
        <w:tc>
          <w:tcPr>
            <w:tcW w:w="2296" w:type="dxa"/>
          </w:tcPr>
          <w:p w14:paraId="7EB7CFD5" w14:textId="3D8CFB0E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372DD6">
              <w:rPr>
                <w:sz w:val="20"/>
                <w:szCs w:val="20"/>
                <w:lang w:eastAsia="ru-RU"/>
              </w:rPr>
              <w:t>ГИС</w:t>
            </w:r>
          </w:p>
          <w:p w14:paraId="6CAD16F0" w14:textId="4656AF9D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372DD6">
              <w:rPr>
                <w:sz w:val="20"/>
                <w:szCs w:val="20"/>
                <w:lang w:eastAsia="ru-RU"/>
              </w:rPr>
              <w:t>цементированию</w:t>
            </w:r>
          </w:p>
          <w:p w14:paraId="4755D911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85472C" w14:textId="43753FF6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380188A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CC5ACB2" w14:textId="5CD605E3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</w:t>
            </w:r>
          </w:p>
        </w:tc>
        <w:tc>
          <w:tcPr>
            <w:tcW w:w="6568" w:type="dxa"/>
            <w:vAlign w:val="center"/>
          </w:tcPr>
          <w:p w14:paraId="367EE369" w14:textId="19ACC70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Перед наращиванием цементного кольца (в случае технической возможности) необходимо </w:t>
            </w:r>
            <w:r w:rsidRPr="005F3D96">
              <w:rPr>
                <w:sz w:val="20"/>
              </w:rPr>
              <w:t xml:space="preserve">создать противодавление внутри обсадной колонны </w:t>
            </w:r>
            <w:r w:rsidRPr="007C423D">
              <w:rPr>
                <w:sz w:val="20"/>
              </w:rPr>
              <w:t>с целью предотвращения ее смятия. Ограничить давление нагнетания тампонажного раствора сминающим давлением для обсадных труб с коэффициентом запаса прочности К</w:t>
            </w:r>
            <w:r w:rsidR="00372DD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=</w:t>
            </w:r>
            <w:r w:rsidR="00372DD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2. Следить за исправностью манометра на нагнетателной линии. Расчёт противодавления произвести перед началом работ исходя из фактических данных по приёмистости и в зависимости от марки спу</w:t>
            </w:r>
            <w:r w:rsidR="00EC41C0">
              <w:rPr>
                <w:sz w:val="20"/>
              </w:rPr>
              <w:t>щенных в скважину обсадных труб</w:t>
            </w:r>
          </w:p>
        </w:tc>
        <w:tc>
          <w:tcPr>
            <w:tcW w:w="2296" w:type="dxa"/>
          </w:tcPr>
          <w:p w14:paraId="4BA04F6A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C14DD41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6DF8144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E6F635" w14:textId="276EFEFF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2B9A3EF1" w14:textId="77777777" w:rsidR="00372DD6" w:rsidRDefault="00372DD6" w:rsidP="009D3BD9">
      <w:pPr>
        <w:spacing w:after="60"/>
        <w:jc w:val="both"/>
        <w:rPr>
          <w:highlight w:val="lightGray"/>
        </w:rPr>
      </w:pPr>
    </w:p>
    <w:p w14:paraId="404B8160" w14:textId="77777777" w:rsidR="00050B48" w:rsidRDefault="00050B48">
      <w:pPr>
        <w:rPr>
          <w:highlight w:val="lightGray"/>
        </w:rPr>
      </w:pPr>
      <w:r>
        <w:rPr>
          <w:highlight w:val="lightGray"/>
        </w:rPr>
        <w:br w:type="page"/>
      </w:r>
    </w:p>
    <w:p w14:paraId="24E4756B" w14:textId="145D4C04" w:rsidR="00050B48" w:rsidRPr="00E474BA" w:rsidRDefault="00AC5A1B" w:rsidP="00FD3E4C">
      <w:pPr>
        <w:pStyle w:val="10"/>
      </w:pPr>
      <w:bookmarkStart w:id="61" w:name="_Toc72316013"/>
      <w:bookmarkStart w:id="62" w:name="_Toc69483749"/>
      <w:r w:rsidRPr="00543FA0">
        <w:rPr>
          <w:caps w:val="0"/>
        </w:rPr>
        <w:lastRenderedPageBreak/>
        <w:t xml:space="preserve">15. </w:t>
      </w:r>
      <w:r>
        <w:rPr>
          <w:caps w:val="0"/>
        </w:rPr>
        <w:t>ПРЕДУПРЕЖДЕНИЕ АВАРИЙ ПРИ</w:t>
      </w:r>
      <w:r w:rsidRPr="00543FA0">
        <w:rPr>
          <w:caps w:val="0"/>
        </w:rPr>
        <w:t xml:space="preserve"> ВЫПОЛНЕНИИ РАБОТ ПО БРД</w:t>
      </w:r>
      <w:bookmarkEnd w:id="61"/>
      <w:bookmarkEnd w:id="62"/>
    </w:p>
    <w:p w14:paraId="373F6E26" w14:textId="5B122383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15.1</w:t>
      </w:r>
      <w:r w:rsidRPr="00E51D3E">
        <w:rPr>
          <w:szCs w:val="12"/>
        </w:rPr>
        <w:t xml:space="preserve">. Перечень мероприятий по предупреждению аварий </w:t>
      </w:r>
      <w:r>
        <w:rPr>
          <w:szCs w:val="12"/>
        </w:rPr>
        <w:t>при</w:t>
      </w:r>
      <w:r w:rsidRPr="003072A2">
        <w:rPr>
          <w:szCs w:val="12"/>
        </w:rPr>
        <w:t xml:space="preserve"> выполнении работ по БРД </w:t>
      </w:r>
      <w:r>
        <w:rPr>
          <w:szCs w:val="12"/>
        </w:rPr>
        <w:t>представлен в Таблице 16.</w:t>
      </w:r>
    </w:p>
    <w:p w14:paraId="25ECEE8B" w14:textId="5A39E674" w:rsidR="00B50D7C" w:rsidRDefault="00050B48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16</w:t>
      </w:r>
    </w:p>
    <w:p w14:paraId="61594EE3" w14:textId="0D880624" w:rsidR="00050B48" w:rsidRPr="00C56068" w:rsidRDefault="00050B48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</w:t>
      </w:r>
      <w:r w:rsidR="0014498A">
        <w:rPr>
          <w:rFonts w:ascii="Arial" w:hAnsi="Arial" w:cs="Arial"/>
          <w:b/>
          <w:bCs/>
          <w:sz w:val="20"/>
          <w:szCs w:val="20"/>
          <w:lang w:eastAsia="ru-RU"/>
        </w:rPr>
        <w:t xml:space="preserve">по </w:t>
      </w:r>
      <w:r w:rsidR="0014498A" w:rsidRPr="0014498A">
        <w:rPr>
          <w:rFonts w:ascii="Arial" w:hAnsi="Arial" w:cs="Arial"/>
          <w:b/>
          <w:bCs/>
          <w:sz w:val="20"/>
          <w:szCs w:val="20"/>
          <w:lang w:eastAsia="ru-RU"/>
        </w:rPr>
        <w:t>предупреждени</w:t>
      </w:r>
      <w:r w:rsidR="0014498A">
        <w:rPr>
          <w:rFonts w:ascii="Arial" w:hAnsi="Arial" w:cs="Arial"/>
          <w:b/>
          <w:bCs/>
          <w:sz w:val="20"/>
          <w:szCs w:val="20"/>
          <w:lang w:eastAsia="ru-RU"/>
        </w:rPr>
        <w:t>ю</w:t>
      </w:r>
      <w:r w:rsidR="00A7477F">
        <w:rPr>
          <w:rFonts w:ascii="Arial" w:hAnsi="Arial" w:cs="Arial"/>
          <w:b/>
          <w:bCs/>
          <w:sz w:val="20"/>
          <w:szCs w:val="20"/>
          <w:lang w:eastAsia="ru-RU"/>
        </w:rPr>
        <w:t xml:space="preserve"> аварий при выполнении работ по</w:t>
      </w:r>
      <w:r w:rsidR="00A7477F" w:rsidRPr="00A7477F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A7477F">
        <w:rPr>
          <w:rFonts w:ascii="Arial" w:hAnsi="Arial" w:cs="Arial"/>
          <w:b/>
          <w:bCs/>
          <w:sz w:val="20"/>
          <w:szCs w:val="20"/>
          <w:lang w:eastAsia="ru-RU"/>
        </w:rPr>
        <w:t>БРД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050B48" w:rsidRPr="00C56068" w14:paraId="35C603C8" w14:textId="77777777" w:rsidTr="006A0F97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A343B33" w14:textId="77777777" w:rsidR="00050B48" w:rsidRPr="00C56068" w:rsidRDefault="00050B48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CFDA1D" w14:textId="7A4AE866" w:rsidR="00050B48" w:rsidRPr="00C56068" w:rsidRDefault="00223C7D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0EF420F" w14:textId="77777777" w:rsidR="00050B48" w:rsidRPr="00C56068" w:rsidRDefault="00050B48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050B48" w:rsidRPr="00C56068" w14:paraId="41226DBB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088BD5CB" w14:textId="26C27F5A" w:rsidR="00050B48" w:rsidRPr="00C00113" w:rsidRDefault="00050B48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0DF2EF72" w14:textId="0E9C6190" w:rsidR="00050B48" w:rsidRDefault="0014498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Работы по строительству скважин с использованием технологии </w:t>
            </w:r>
            <w:r w:rsidR="00A7477F">
              <w:rPr>
                <w:sz w:val="20"/>
              </w:rPr>
              <w:t>БРД</w:t>
            </w:r>
            <w:r>
              <w:rPr>
                <w:sz w:val="20"/>
              </w:rPr>
              <w:t xml:space="preserve"> осуществлять</w:t>
            </w:r>
            <w:r w:rsidR="00CC7D84">
              <w:rPr>
                <w:sz w:val="20"/>
              </w:rPr>
              <w:t xml:space="preserve"> в соответствии с требованиями </w:t>
            </w:r>
            <w:r w:rsidR="0043493E">
              <w:rPr>
                <w:sz w:val="20"/>
              </w:rPr>
              <w:t>п</w:t>
            </w:r>
            <w:r>
              <w:rPr>
                <w:sz w:val="20"/>
              </w:rPr>
              <w:t>орядка</w:t>
            </w:r>
            <w:r w:rsidR="0043493E">
              <w:rPr>
                <w:sz w:val="20"/>
              </w:rPr>
              <w:t xml:space="preserve"> проведения работ</w:t>
            </w:r>
            <w:r>
              <w:rPr>
                <w:sz w:val="20"/>
              </w:rPr>
              <w:t xml:space="preserve">, согласованного с Заказчиком, Подрядчиком по </w:t>
            </w:r>
            <w:r w:rsidR="003072A2">
              <w:rPr>
                <w:sz w:val="20"/>
              </w:rPr>
              <w:t>БРД</w:t>
            </w:r>
            <w:r>
              <w:rPr>
                <w:sz w:val="20"/>
              </w:rPr>
              <w:t xml:space="preserve">, Подрядчиком по ИТСБР, </w:t>
            </w:r>
            <w:r w:rsidR="00CC7D84">
              <w:rPr>
                <w:sz w:val="20"/>
              </w:rPr>
              <w:t>проектной организацией, утвержденного заместителем генерального директора по бурению Общества, главным геологом Общества.</w:t>
            </w:r>
          </w:p>
          <w:p w14:paraId="779580D1" w14:textId="205777D4" w:rsidR="0014498A" w:rsidRPr="00A71E6C" w:rsidRDefault="0014498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Ответственным за </w:t>
            </w:r>
            <w:r w:rsidR="0043493E">
              <w:rPr>
                <w:sz w:val="20"/>
              </w:rPr>
              <w:t xml:space="preserve">разработку и </w:t>
            </w:r>
            <w:r>
              <w:rPr>
                <w:sz w:val="20"/>
              </w:rPr>
              <w:t>поддержание</w:t>
            </w:r>
            <w:r w:rsidR="0043493E">
              <w:rPr>
                <w:sz w:val="20"/>
              </w:rPr>
              <w:t xml:space="preserve"> п</w:t>
            </w:r>
            <w:r w:rsidR="00CC7D84">
              <w:rPr>
                <w:sz w:val="20"/>
              </w:rPr>
              <w:t>орядка проведения работ в актуальном состоянии является</w:t>
            </w:r>
            <w:r w:rsidR="007B7BF7">
              <w:rPr>
                <w:sz w:val="20"/>
              </w:rPr>
              <w:t xml:space="preserve"> УТиИБ</w:t>
            </w:r>
          </w:p>
        </w:tc>
        <w:tc>
          <w:tcPr>
            <w:tcW w:w="2296" w:type="dxa"/>
          </w:tcPr>
          <w:p w14:paraId="3D7BDB58" w14:textId="6A36292F" w:rsidR="00050B48" w:rsidRDefault="00050B48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A7477F">
              <w:rPr>
                <w:sz w:val="20"/>
                <w:szCs w:val="20"/>
                <w:lang w:eastAsia="ru-RU"/>
              </w:rPr>
              <w:t>БРД</w:t>
            </w:r>
          </w:p>
          <w:p w14:paraId="6DA88613" w14:textId="77777777" w:rsidR="00050B48" w:rsidRPr="00D25EF3" w:rsidRDefault="00050B48" w:rsidP="006A0F9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6763D82" w14:textId="77777777" w:rsidR="00050B48" w:rsidRPr="00C00113" w:rsidRDefault="00050B48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411F41" w:rsidRPr="00C56068" w14:paraId="3DD7A75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798372C" w14:textId="569CC16D" w:rsidR="00411F41" w:rsidRDefault="006A0F97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769E1FE" w14:textId="52D429D1" w:rsidR="001B10CC" w:rsidRDefault="001B10CC" w:rsidP="001B10CC">
            <w:pPr>
              <w:spacing w:after="60"/>
              <w:jc w:val="both"/>
              <w:rPr>
                <w:sz w:val="20"/>
              </w:rPr>
            </w:pPr>
            <w:r w:rsidRPr="001B10CC">
              <w:rPr>
                <w:sz w:val="20"/>
              </w:rPr>
              <w:t>Технологическое оборудование</w:t>
            </w:r>
            <w:r w:rsidR="005F065F">
              <w:rPr>
                <w:sz w:val="20"/>
              </w:rPr>
              <w:t xml:space="preserve"> должно иметь заводские номера </w:t>
            </w:r>
            <w:r w:rsidRPr="001B10CC">
              <w:rPr>
                <w:sz w:val="20"/>
              </w:rPr>
              <w:t xml:space="preserve">и паспорта, эксплуатироваться в соответствии с руководством по эксплуатации завода изготовителя, проходить ежегодное техническое обслуживание, гидравлические испытания </w:t>
            </w:r>
            <w:r w:rsidR="005F065F">
              <w:rPr>
                <w:sz w:val="20"/>
              </w:rPr>
              <w:t xml:space="preserve">на рабочее давление, проходить </w:t>
            </w:r>
            <w:r w:rsidRPr="001B10CC">
              <w:rPr>
                <w:sz w:val="20"/>
              </w:rPr>
              <w:t>дефектоскопию всего оборудования</w:t>
            </w:r>
            <w:r w:rsidR="005F065F">
              <w:rPr>
                <w:sz w:val="20"/>
              </w:rPr>
              <w:t>,</w:t>
            </w:r>
            <w:r w:rsidRPr="001B10CC">
              <w:rPr>
                <w:sz w:val="20"/>
              </w:rPr>
              <w:t xml:space="preserve"> работающего под давлением</w:t>
            </w:r>
          </w:p>
          <w:p w14:paraId="15896363" w14:textId="2A4DB115" w:rsidR="001B10CC" w:rsidRDefault="001B10CC" w:rsidP="00543FA0">
            <w:pPr>
              <w:spacing w:after="60"/>
              <w:jc w:val="both"/>
              <w:rPr>
                <w:sz w:val="20"/>
              </w:rPr>
            </w:pPr>
          </w:p>
        </w:tc>
        <w:tc>
          <w:tcPr>
            <w:tcW w:w="2296" w:type="dxa"/>
          </w:tcPr>
          <w:p w14:paraId="1DB0C436" w14:textId="77777777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21641364" w14:textId="77777777" w:rsidR="00411F41" w:rsidRPr="00D25EF3" w:rsidRDefault="00411F41" w:rsidP="00411F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2B67C9E" w14:textId="1748AE5F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CC7D84" w:rsidRPr="00C56068" w14:paraId="1C50C7CA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E4FA548" w14:textId="078C7078" w:rsidR="00CC7D84" w:rsidRDefault="006A0F97" w:rsidP="00A747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85A5004" w14:textId="77777777" w:rsidR="00CC7D84" w:rsidRDefault="007A7D3D" w:rsidP="00543FA0">
            <w:pPr>
              <w:spacing w:after="60"/>
              <w:jc w:val="both"/>
              <w:rPr>
                <w:sz w:val="20"/>
              </w:rPr>
            </w:pPr>
            <w:r w:rsidRPr="007A7D3D">
              <w:rPr>
                <w:sz w:val="20"/>
              </w:rPr>
              <w:t xml:space="preserve">В производственных помещениях и в рабочих зонах наружных установок, где возможно выделение взрывоопасных паров и газов </w:t>
            </w:r>
            <w:r>
              <w:rPr>
                <w:sz w:val="20"/>
              </w:rPr>
              <w:t>необходимо наличие систематического</w:t>
            </w:r>
            <w:r w:rsidRPr="007A7D3D">
              <w:rPr>
                <w:sz w:val="20"/>
              </w:rPr>
              <w:t xml:space="preserve"> контрол</w:t>
            </w:r>
            <w:r>
              <w:rPr>
                <w:sz w:val="20"/>
              </w:rPr>
              <w:t>я</w:t>
            </w:r>
            <w:r w:rsidRPr="007A7D3D">
              <w:rPr>
                <w:sz w:val="20"/>
              </w:rPr>
              <w:t xml:space="preserve"> воздуха</w:t>
            </w:r>
            <w:r>
              <w:rPr>
                <w:sz w:val="20"/>
              </w:rPr>
              <w:t xml:space="preserve">. </w:t>
            </w:r>
            <w:r w:rsidRPr="007A7D3D">
              <w:rPr>
                <w:sz w:val="20"/>
              </w:rPr>
              <w:t>Периодичность контроля воздуха при бурении не реже, чем через раз в 2 часа</w:t>
            </w:r>
            <w:r>
              <w:rPr>
                <w:sz w:val="20"/>
              </w:rPr>
              <w:t>.</w:t>
            </w:r>
          </w:p>
          <w:p w14:paraId="5084B344" w14:textId="31C372C7" w:rsidR="007A7D3D" w:rsidRDefault="007A7D3D" w:rsidP="00543FA0">
            <w:pPr>
              <w:spacing w:after="60"/>
              <w:jc w:val="both"/>
              <w:rPr>
                <w:sz w:val="20"/>
              </w:rPr>
            </w:pPr>
            <w:r w:rsidRPr="007A7D3D">
              <w:rPr>
                <w:sz w:val="20"/>
              </w:rPr>
              <w:t xml:space="preserve">Автоматическая система сигнализации должна выдавать предупредительный сигнал при концентрации нефтяных паров и газов </w:t>
            </w:r>
            <w:r>
              <w:rPr>
                <w:sz w:val="20"/>
              </w:rPr>
              <w:br/>
            </w:r>
            <w:r w:rsidRPr="007A7D3D">
              <w:rPr>
                <w:sz w:val="20"/>
              </w:rPr>
              <w:t>20 % от нижнего предела воспламенения</w:t>
            </w:r>
            <w:r>
              <w:rPr>
                <w:sz w:val="20"/>
              </w:rPr>
              <w:t xml:space="preserve">, а </w:t>
            </w:r>
            <w:r w:rsidRPr="007A7D3D">
              <w:rPr>
                <w:sz w:val="20"/>
              </w:rPr>
              <w:t>также производит</w:t>
            </w:r>
            <w:r>
              <w:rPr>
                <w:sz w:val="20"/>
              </w:rPr>
              <w:t>ь</w:t>
            </w:r>
            <w:r w:rsidRPr="007A7D3D">
              <w:rPr>
                <w:sz w:val="20"/>
              </w:rPr>
              <w:t xml:space="preserve"> полное отключение оборудования и механизмов по сигналу датчика газоанализатора при достижении загазованности в воздухе рабочей зоны помещ</w:t>
            </w:r>
            <w:r>
              <w:rPr>
                <w:sz w:val="20"/>
              </w:rPr>
              <w:t xml:space="preserve">ений и наружных установок 50 % от </w:t>
            </w:r>
            <w:r w:rsidRPr="007A7D3D">
              <w:rPr>
                <w:sz w:val="20"/>
              </w:rPr>
              <w:t xml:space="preserve">нижнего предела </w:t>
            </w:r>
            <w:r w:rsidR="007B7BF7">
              <w:rPr>
                <w:sz w:val="20"/>
              </w:rPr>
              <w:t>воспламенения</w:t>
            </w:r>
          </w:p>
        </w:tc>
        <w:tc>
          <w:tcPr>
            <w:tcW w:w="2296" w:type="dxa"/>
          </w:tcPr>
          <w:p w14:paraId="54DC3B62" w14:textId="77777777" w:rsidR="007A7D3D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1FDEF3A6" w14:textId="77777777" w:rsidR="007A7D3D" w:rsidRPr="00D25EF3" w:rsidRDefault="007A7D3D" w:rsidP="007A7D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DE1824" w14:textId="4735E100" w:rsidR="00CC7D84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A7D3D" w:rsidRPr="00C56068" w14:paraId="7DD4C9D8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C2DCC8D" w14:textId="32170533" w:rsidR="007A7D3D" w:rsidRDefault="006A0F97" w:rsidP="00A747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140D23CD" w14:textId="382F4540" w:rsidR="007A7D3D" w:rsidRPr="007A7D3D" w:rsidRDefault="007A7D3D" w:rsidP="00543FA0">
            <w:pPr>
              <w:spacing w:after="60"/>
              <w:jc w:val="both"/>
              <w:rPr>
                <w:sz w:val="20"/>
              </w:rPr>
            </w:pPr>
            <w:r w:rsidRPr="007A7D3D">
              <w:rPr>
                <w:sz w:val="20"/>
              </w:rPr>
              <w:t>Для предотвращения внезапного поступления в воздух рабочей зоны больших количеств взрывоопасных веществ</w:t>
            </w:r>
            <w:r>
              <w:rPr>
                <w:sz w:val="20"/>
              </w:rPr>
              <w:t xml:space="preserve"> Подрядчиком по БРД</w:t>
            </w:r>
            <w:r w:rsidRPr="007A7D3D">
              <w:rPr>
                <w:sz w:val="20"/>
              </w:rPr>
              <w:t xml:space="preserve"> должна быть предусмотрена аварийная вентиляция, которая включается по сигналу газоанализаторов при образовании взрывоопасных концентраций в количестве 10 % от нижнего предела взрывоопасности. Автоматические газоанализаторы блокируются также с устройствами световой и звуковой сигнализации, оповещающей персонал о наличии в помещении концентрации паров и газов, превышающих </w:t>
            </w:r>
            <w:r>
              <w:rPr>
                <w:sz w:val="20"/>
              </w:rPr>
              <w:t>предельно-допустимую концентрацию</w:t>
            </w:r>
            <w:r w:rsidRPr="007A7D3D">
              <w:rPr>
                <w:sz w:val="20"/>
              </w:rPr>
              <w:t xml:space="preserve"> или достигших 20 % нижнего предела взрываемости</w:t>
            </w:r>
          </w:p>
        </w:tc>
        <w:tc>
          <w:tcPr>
            <w:tcW w:w="2296" w:type="dxa"/>
          </w:tcPr>
          <w:p w14:paraId="545F5CB6" w14:textId="77777777" w:rsidR="007A7D3D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697494CC" w14:textId="77777777" w:rsidR="007A7D3D" w:rsidRPr="00D25EF3" w:rsidRDefault="007A7D3D" w:rsidP="007A7D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233C7F" w14:textId="387D386B" w:rsidR="007A7D3D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A0F97" w:rsidRPr="00C56068" w14:paraId="4BB14EA0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6043ED9" w14:textId="08808C48" w:rsidR="006A0F97" w:rsidRDefault="006A0F97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3BEBD144" w14:textId="46926C70" w:rsidR="006A0F97" w:rsidRDefault="006A0F97" w:rsidP="00543FA0">
            <w:pPr>
              <w:spacing w:after="60"/>
              <w:jc w:val="both"/>
              <w:rPr>
                <w:sz w:val="20"/>
              </w:rPr>
            </w:pPr>
            <w:r w:rsidRPr="00411F41">
              <w:rPr>
                <w:sz w:val="20"/>
              </w:rPr>
              <w:t xml:space="preserve">Перед началом работ по </w:t>
            </w:r>
            <w:r>
              <w:rPr>
                <w:sz w:val="20"/>
              </w:rPr>
              <w:t>БРД</w:t>
            </w:r>
            <w:r w:rsidRPr="00411F41">
              <w:rPr>
                <w:sz w:val="20"/>
              </w:rPr>
              <w:t xml:space="preserve">, после их прекращения и во время технологических остановок необходимо продуть все технологическое оборудование от </w:t>
            </w:r>
            <w:r>
              <w:rPr>
                <w:sz w:val="20"/>
              </w:rPr>
              <w:t>роторно-устьевого гермитизатора</w:t>
            </w:r>
            <w:r w:rsidRPr="00411F41">
              <w:rPr>
                <w:sz w:val="20"/>
              </w:rPr>
              <w:t xml:space="preserve"> до факельной установки азотом</w:t>
            </w:r>
          </w:p>
        </w:tc>
        <w:tc>
          <w:tcPr>
            <w:tcW w:w="2296" w:type="dxa"/>
          </w:tcPr>
          <w:p w14:paraId="60C7EDA6" w14:textId="77777777" w:rsid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70F4F23C" w14:textId="77777777" w:rsidR="006A0F97" w:rsidRPr="00D25EF3" w:rsidRDefault="006A0F97" w:rsidP="006A0F9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FDEE70" w14:textId="77777777" w:rsid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1F41" w:rsidRPr="00C56068" w14:paraId="1DED6B5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65DBC5A" w14:textId="7A56ED0F" w:rsidR="00411F41" w:rsidRDefault="006A0F97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150FB053" w14:textId="73D1599F" w:rsidR="00411F41" w:rsidRPr="00411F41" w:rsidRDefault="00411F41" w:rsidP="00543FA0">
            <w:pPr>
              <w:spacing w:after="60"/>
              <w:jc w:val="both"/>
              <w:rPr>
                <w:sz w:val="20"/>
              </w:rPr>
            </w:pPr>
            <w:r w:rsidRPr="00411F41">
              <w:rPr>
                <w:sz w:val="20"/>
              </w:rPr>
              <w:t xml:space="preserve">Непосредственно перед проведением работ по монтажу, замене или демонтажу оборудования, входящего в состав установки для </w:t>
            </w:r>
            <w:r>
              <w:rPr>
                <w:sz w:val="20"/>
              </w:rPr>
              <w:t>БРД</w:t>
            </w:r>
            <w:r w:rsidRPr="00411F41">
              <w:rPr>
                <w:sz w:val="20"/>
              </w:rPr>
              <w:t xml:space="preserve">, инженер </w:t>
            </w:r>
            <w:r>
              <w:rPr>
                <w:sz w:val="20"/>
              </w:rPr>
              <w:t>Подрядчика по БРД</w:t>
            </w:r>
            <w:r w:rsidRPr="00411F41">
              <w:rPr>
                <w:sz w:val="20"/>
              </w:rPr>
              <w:t xml:space="preserve">, ответственной за установку оборудования для бурения с контролируемым давлением, проводит со всеми членами буровой бригады обучение по оборудованию и принципам его работы. Непосредственно перед проведением работ инженер проводит </w:t>
            </w:r>
            <w:r w:rsidRPr="00411F41">
              <w:rPr>
                <w:sz w:val="20"/>
              </w:rPr>
              <w:lastRenderedPageBreak/>
              <w:t>дополнительный инструктаж по технике безопасности, знакомит с планом работ и схемой оборудования, анализом оценки риско</w:t>
            </w:r>
            <w:r w:rsidR="007B7BF7">
              <w:rPr>
                <w:sz w:val="20"/>
              </w:rPr>
              <w:t>в и назначает ответственных лиц</w:t>
            </w:r>
          </w:p>
        </w:tc>
        <w:tc>
          <w:tcPr>
            <w:tcW w:w="2296" w:type="dxa"/>
          </w:tcPr>
          <w:p w14:paraId="6DE552F9" w14:textId="77777777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БРД</w:t>
            </w:r>
          </w:p>
          <w:p w14:paraId="11AD1C76" w14:textId="77777777" w:rsidR="00411F41" w:rsidRPr="00D25EF3" w:rsidRDefault="00411F41" w:rsidP="00411F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5EC1BA6" w14:textId="3929940A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A0F97" w:rsidRPr="006A0F97" w14:paraId="09B1E647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C78E076" w14:textId="41682EA9" w:rsidR="006A0F97" w:rsidRPr="006A0F97" w:rsidRDefault="006A0F97" w:rsidP="006A0F9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5447F4D8" w14:textId="54D2D3A6" w:rsidR="006A0F97" w:rsidRPr="006A0F97" w:rsidRDefault="006A0F97" w:rsidP="00543FA0">
            <w:pPr>
              <w:pStyle w:val="18"/>
              <w:shd w:val="clear" w:color="auto" w:fill="auto"/>
              <w:spacing w:after="60" w:line="240" w:lineRule="auto"/>
              <w:ind w:firstLine="0"/>
              <w:jc w:val="both"/>
              <w:rPr>
                <w:sz w:val="20"/>
                <w:szCs w:val="20"/>
              </w:rPr>
            </w:pPr>
            <w:r w:rsidRPr="006A0F97">
              <w:rPr>
                <w:color w:val="000000"/>
                <w:sz w:val="20"/>
                <w:szCs w:val="20"/>
                <w:lang w:eastAsia="ru-RU" w:bidi="ru-RU"/>
              </w:rPr>
              <w:t xml:space="preserve">Инженер </w:t>
            </w:r>
            <w:r>
              <w:rPr>
                <w:sz w:val="20"/>
              </w:rPr>
              <w:t>Подрядчика по БРД</w:t>
            </w:r>
            <w:r w:rsidRPr="006A0F97">
              <w:rPr>
                <w:color w:val="000000"/>
                <w:sz w:val="20"/>
                <w:szCs w:val="20"/>
                <w:lang w:eastAsia="ru-RU" w:bidi="ru-RU"/>
              </w:rPr>
              <w:t xml:space="preserve"> несет полную ответственность во время работ по монтажу, замене или демонтажу оборудования</w:t>
            </w:r>
            <w:r>
              <w:rPr>
                <w:color w:val="000000"/>
                <w:sz w:val="20"/>
                <w:szCs w:val="20"/>
                <w:lang w:eastAsia="ru-RU" w:bidi="ru-RU"/>
              </w:rPr>
              <w:t xml:space="preserve"> БРД</w:t>
            </w:r>
            <w:r w:rsidRPr="006A0F97">
              <w:rPr>
                <w:color w:val="000000"/>
                <w:sz w:val="20"/>
                <w:szCs w:val="20"/>
                <w:lang w:eastAsia="ru-RU" w:bidi="ru-RU"/>
              </w:rPr>
              <w:t xml:space="preserve">, руководит работами и связывает работу всего персонала, вовлеченного в работу с оборудованием </w:t>
            </w:r>
            <w:r>
              <w:rPr>
                <w:color w:val="000000"/>
                <w:sz w:val="20"/>
                <w:szCs w:val="20"/>
                <w:lang w:eastAsia="ru-RU" w:bidi="ru-RU"/>
              </w:rPr>
              <w:t>БРД</w:t>
            </w:r>
          </w:p>
        </w:tc>
        <w:tc>
          <w:tcPr>
            <w:tcW w:w="2296" w:type="dxa"/>
          </w:tcPr>
          <w:p w14:paraId="403A210D" w14:textId="77777777" w:rsid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1112D361" w14:textId="77777777" w:rsidR="006A0F97" w:rsidRPr="00D25EF3" w:rsidRDefault="006A0F97" w:rsidP="006A0F9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88E479" w14:textId="1A43FA0C" w:rsidR="006A0F97" w:rsidRP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C7D84" w:rsidRPr="00C56068" w14:paraId="1ACB26AE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33FAE880" w14:textId="370E615F" w:rsidR="00CC7D84" w:rsidRDefault="006A0F97" w:rsidP="00A747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3BB64926" w14:textId="2C456199" w:rsidR="00CC7D84" w:rsidRDefault="00411F4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И</w:t>
            </w:r>
            <w:r w:rsidR="00A7477F">
              <w:rPr>
                <w:sz w:val="20"/>
              </w:rPr>
              <w:t>нженеру по БРД контролировать</w:t>
            </w:r>
            <w:r w:rsidR="00A7477F" w:rsidRPr="00A7477F">
              <w:rPr>
                <w:sz w:val="20"/>
              </w:rPr>
              <w:t xml:space="preserve"> количеств</w:t>
            </w:r>
            <w:r>
              <w:rPr>
                <w:sz w:val="20"/>
              </w:rPr>
              <w:t>о</w:t>
            </w:r>
            <w:r w:rsidR="00A7477F" w:rsidRPr="00A7477F">
              <w:rPr>
                <w:sz w:val="20"/>
              </w:rPr>
              <w:t xml:space="preserve"> шлама</w:t>
            </w:r>
            <w:r w:rsidR="00A7477F">
              <w:rPr>
                <w:sz w:val="20"/>
              </w:rPr>
              <w:t>,</w:t>
            </w:r>
            <w:r w:rsidR="00A7477F" w:rsidRPr="00A7477F">
              <w:rPr>
                <w:sz w:val="20"/>
              </w:rPr>
              <w:t xml:space="preserve"> сброшенного в шламовоз</w:t>
            </w:r>
            <w:r w:rsidR="00A7477F">
              <w:rPr>
                <w:sz w:val="20"/>
              </w:rPr>
              <w:t>,</w:t>
            </w:r>
            <w:r w:rsidR="00A7477F" w:rsidRPr="00A7477F">
              <w:rPr>
                <w:sz w:val="20"/>
              </w:rPr>
              <w:t xml:space="preserve"> </w:t>
            </w:r>
            <w:r w:rsidR="00A7477F">
              <w:rPr>
                <w:sz w:val="20"/>
              </w:rPr>
              <w:t xml:space="preserve">по отношению </w:t>
            </w:r>
            <w:r w:rsidR="00A7477F" w:rsidRPr="00A7477F">
              <w:rPr>
                <w:sz w:val="20"/>
              </w:rPr>
              <w:t>к расчетному количеству шлама</w:t>
            </w:r>
            <w:r w:rsidR="00A7477F">
              <w:rPr>
                <w:sz w:val="20"/>
              </w:rPr>
              <w:t>,</w:t>
            </w:r>
            <w:r w:rsidR="00A7477F" w:rsidRPr="00A7477F">
              <w:rPr>
                <w:sz w:val="20"/>
              </w:rPr>
              <w:t xml:space="preserve"> выбуренного за расчетный интервал. При существенном различии пол</w:t>
            </w:r>
            <w:r w:rsidR="00CF01EA">
              <w:rPr>
                <w:sz w:val="20"/>
              </w:rPr>
              <w:t>ученных значений провести отбор</w:t>
            </w:r>
            <w:r w:rsidR="00A7477F" w:rsidRPr="00A7477F">
              <w:rPr>
                <w:sz w:val="20"/>
              </w:rPr>
              <w:t xml:space="preserve"> проб и анализ количества шлама в потоке жидкост</w:t>
            </w:r>
            <w:r w:rsidR="00CF01EA">
              <w:rPr>
                <w:sz w:val="20"/>
              </w:rPr>
              <w:t>и на входе и выходе из скважины</w:t>
            </w:r>
            <w:r w:rsidR="00A7477F" w:rsidRPr="00A7477F">
              <w:rPr>
                <w:sz w:val="20"/>
              </w:rPr>
              <w:t xml:space="preserve"> с помощью лабораторных исследований. При выявлении зашламованости забоя производить допол</w:t>
            </w:r>
            <w:r w:rsidR="00CF01EA">
              <w:rPr>
                <w:sz w:val="20"/>
              </w:rPr>
              <w:t>нительные промывки и проработки.</w:t>
            </w:r>
            <w:r w:rsidR="00A7477F" w:rsidRPr="00A7477F">
              <w:rPr>
                <w:sz w:val="20"/>
              </w:rPr>
              <w:t xml:space="preserve"> </w:t>
            </w:r>
            <w:r w:rsidR="00CF01EA">
              <w:rPr>
                <w:sz w:val="20"/>
              </w:rPr>
              <w:t>П</w:t>
            </w:r>
            <w:r w:rsidR="00A7477F" w:rsidRPr="00A7477F">
              <w:rPr>
                <w:sz w:val="20"/>
              </w:rPr>
              <w:t xml:space="preserve">редусмотреть </w:t>
            </w:r>
            <w:r w:rsidR="00CF01EA">
              <w:rPr>
                <w:sz w:val="20"/>
              </w:rPr>
              <w:t>в программе на производство работ возможность прокачки пачек</w:t>
            </w:r>
            <w:r w:rsidR="00A7477F" w:rsidRPr="00A7477F">
              <w:rPr>
                <w:sz w:val="20"/>
              </w:rPr>
              <w:t xml:space="preserve"> </w:t>
            </w:r>
            <w:r w:rsidR="00CF01EA">
              <w:rPr>
                <w:sz w:val="20"/>
              </w:rPr>
              <w:t>в зависимости от</w:t>
            </w:r>
            <w:r w:rsidR="00A7477F" w:rsidRPr="00A7477F">
              <w:rPr>
                <w:sz w:val="20"/>
              </w:rPr>
              <w:t xml:space="preserve"> текущего состояния скважины, </w:t>
            </w:r>
            <w:r w:rsidR="00CF01EA">
              <w:rPr>
                <w:sz w:val="20"/>
              </w:rPr>
              <w:t>при возможности - увеличение расхода азота с целью увеличения</w:t>
            </w:r>
            <w:r w:rsidR="00A7477F" w:rsidRPr="00A7477F">
              <w:rPr>
                <w:sz w:val="20"/>
              </w:rPr>
              <w:t xml:space="preserve"> скорости потока в затр</w:t>
            </w:r>
            <w:r w:rsidR="007B7BF7">
              <w:rPr>
                <w:sz w:val="20"/>
              </w:rPr>
              <w:t>убном пространстве, а так</w:t>
            </w:r>
            <w:r w:rsidR="00A7477F" w:rsidRPr="00A7477F">
              <w:rPr>
                <w:sz w:val="20"/>
              </w:rPr>
              <w:t>же</w:t>
            </w:r>
            <w:r w:rsidR="00CF01EA">
              <w:rPr>
                <w:sz w:val="20"/>
              </w:rPr>
              <w:t xml:space="preserve"> повышения </w:t>
            </w:r>
            <w:r w:rsidR="00CF01EA" w:rsidRPr="00A7477F">
              <w:rPr>
                <w:sz w:val="20"/>
              </w:rPr>
              <w:t>выносящ</w:t>
            </w:r>
            <w:r w:rsidR="00CF01EA">
              <w:rPr>
                <w:sz w:val="20"/>
              </w:rPr>
              <w:t>ей способности при использовании</w:t>
            </w:r>
            <w:r w:rsidR="00A7477F" w:rsidRPr="00A7477F">
              <w:rPr>
                <w:sz w:val="20"/>
              </w:rPr>
              <w:t xml:space="preserve"> мультифазн</w:t>
            </w:r>
            <w:r w:rsidR="00CF01EA">
              <w:rPr>
                <w:sz w:val="20"/>
              </w:rPr>
              <w:t>ого</w:t>
            </w:r>
            <w:r w:rsidR="00A7477F" w:rsidRPr="00A7477F">
              <w:rPr>
                <w:sz w:val="20"/>
              </w:rPr>
              <w:t xml:space="preserve"> поток</w:t>
            </w:r>
            <w:r w:rsidR="007B7BF7">
              <w:rPr>
                <w:sz w:val="20"/>
              </w:rPr>
              <w:t>а</w:t>
            </w:r>
          </w:p>
        </w:tc>
        <w:tc>
          <w:tcPr>
            <w:tcW w:w="2296" w:type="dxa"/>
          </w:tcPr>
          <w:p w14:paraId="11F1E95E" w14:textId="77777777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08926E07" w14:textId="77777777" w:rsidR="00CF01EA" w:rsidRPr="00D25EF3" w:rsidRDefault="00CF01EA" w:rsidP="00CF01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20F7B1" w14:textId="7B88B175" w:rsidR="00CC7D84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F01EA" w:rsidRPr="00CF01EA" w14:paraId="7DCC3119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FF17CAB" w14:textId="7CBDF9ED" w:rsidR="00CF01EA" w:rsidRPr="00CF01EA" w:rsidRDefault="006A0F9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6E48BB3B" w14:textId="1F2A0704" w:rsidR="00CF01EA" w:rsidRPr="00CF01EA" w:rsidRDefault="00CF01E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F01EA">
              <w:rPr>
                <w:color w:val="000000"/>
                <w:sz w:val="20"/>
                <w:szCs w:val="20"/>
                <w:lang w:eastAsia="ru-RU" w:bidi="ru-RU"/>
              </w:rPr>
              <w:t>С целью предотвращения прихватов КНБК в зоне залегания солей при бурении в слайде необходимо исключить набор угла в интервалах залегания солей. Бурение произ</w:t>
            </w:r>
            <w:r w:rsidRPr="00CF01EA">
              <w:rPr>
                <w:color w:val="000000"/>
                <w:sz w:val="20"/>
                <w:szCs w:val="20"/>
                <w:lang w:eastAsia="ru-RU" w:bidi="ru-RU"/>
              </w:rPr>
              <w:softHyphen/>
              <w:t>водить в режиме ротора. При бурении перед отрывом от забоя выраба</w:t>
            </w:r>
            <w:r w:rsidRPr="00CF01EA">
              <w:rPr>
                <w:color w:val="000000"/>
                <w:sz w:val="20"/>
                <w:szCs w:val="20"/>
                <w:lang w:eastAsia="ru-RU" w:bidi="ru-RU"/>
              </w:rPr>
              <w:softHyphen/>
              <w:t>тывать нагрузку на долото полностью, для очистки при забойной зоны. При возникновении прихвата КНБК необходимо произвести расхаживание с приложением крутящего момента. Если при освобождении пружины замечено обратное вращение под действием реактивного момента ВЗД, то вероятная причина - заклинка долота. Необходимо приступить к освобождению за счёт работы ясом. При отрицательном результате произвести установку водяной ванны по отдельному плану работ. После освобождения необходимо проработат</w:t>
            </w:r>
            <w:r w:rsidR="007B7BF7">
              <w:rPr>
                <w:color w:val="000000"/>
                <w:sz w:val="20"/>
                <w:szCs w:val="20"/>
                <w:lang w:eastAsia="ru-RU" w:bidi="ru-RU"/>
              </w:rPr>
              <w:t>ь с вращением интервал заклинки</w:t>
            </w:r>
          </w:p>
        </w:tc>
        <w:tc>
          <w:tcPr>
            <w:tcW w:w="2296" w:type="dxa"/>
          </w:tcPr>
          <w:p w14:paraId="605553E5" w14:textId="09749B0A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596C8208" w14:textId="2A31F644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806BA8" w14:textId="77777777" w:rsidR="00CF01EA" w:rsidRPr="00D25EF3" w:rsidRDefault="00CF01EA" w:rsidP="00CF01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43C43C" w14:textId="0DAEE25A" w:rsidR="00CF01EA" w:rsidRP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F01EA" w:rsidRPr="00C56068" w14:paraId="10438927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3698FAC7" w14:textId="2A5BD921" w:rsidR="00CF01EA" w:rsidRDefault="006A0F9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25D983E7" w14:textId="155B6BE7" w:rsidR="00CF01EA" w:rsidRPr="00A7477F" w:rsidRDefault="00CF01EA" w:rsidP="00543FA0">
            <w:pPr>
              <w:spacing w:after="60"/>
              <w:jc w:val="both"/>
              <w:rPr>
                <w:sz w:val="20"/>
              </w:rPr>
            </w:pPr>
            <w:r w:rsidRPr="00CF01EA">
              <w:rPr>
                <w:sz w:val="20"/>
              </w:rPr>
              <w:t>При получении поглощения в интервале Катангской свиты предусмотреть прокачивание стандартной кольматационной пачки бурового раствора, проходящей через КНБК и долото. При отсутствии положительного результата, возможна задавка кольматационной пачки методом ГИМ-ЦА</w:t>
            </w:r>
          </w:p>
        </w:tc>
        <w:tc>
          <w:tcPr>
            <w:tcW w:w="2296" w:type="dxa"/>
          </w:tcPr>
          <w:p w14:paraId="56EEE7C3" w14:textId="77777777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263DF61D" w14:textId="4E4C6898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2177AF2" w14:textId="77777777" w:rsidR="00CF01EA" w:rsidRPr="00D25EF3" w:rsidRDefault="00CF01EA" w:rsidP="00CF01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4A60611" w14:textId="49D46989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F01EA" w:rsidRPr="00C56068" w14:paraId="6CAD6D6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233CB05" w14:textId="20A59511" w:rsidR="00CF01EA" w:rsidRDefault="006A0F9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68003A15" w14:textId="4099667E" w:rsidR="00CF01EA" w:rsidRPr="00CF01EA" w:rsidRDefault="00CF01EA" w:rsidP="00543FA0">
            <w:pPr>
              <w:spacing w:after="60"/>
              <w:jc w:val="both"/>
              <w:rPr>
                <w:sz w:val="20"/>
              </w:rPr>
            </w:pPr>
            <w:r w:rsidRPr="00CF01EA">
              <w:rPr>
                <w:sz w:val="20"/>
              </w:rPr>
              <w:t>При увеличении процентного содержания азота в буровом растворе более 10% возможны проблемы с перед</w:t>
            </w:r>
            <w:r>
              <w:rPr>
                <w:sz w:val="20"/>
              </w:rPr>
              <w:t xml:space="preserve">ачей сигнала от телесистемы. </w:t>
            </w:r>
            <w:r w:rsidR="007B7BF7">
              <w:rPr>
                <w:sz w:val="20"/>
              </w:rPr>
              <w:t>При потере</w:t>
            </w:r>
            <w:r>
              <w:rPr>
                <w:sz w:val="20"/>
              </w:rPr>
              <w:t xml:space="preserve"> сигнала телесистемы </w:t>
            </w:r>
            <w:r w:rsidRPr="00CF01EA">
              <w:rPr>
                <w:sz w:val="20"/>
              </w:rPr>
              <w:t xml:space="preserve">необходимо прекратить насыщение азотом бурового раствора до получения </w:t>
            </w:r>
            <w:r w:rsidR="007B7BF7">
              <w:rPr>
                <w:sz w:val="20"/>
              </w:rPr>
              <w:t>стабильного сигнала телесистемы</w:t>
            </w:r>
          </w:p>
        </w:tc>
        <w:tc>
          <w:tcPr>
            <w:tcW w:w="2296" w:type="dxa"/>
          </w:tcPr>
          <w:p w14:paraId="2594E88A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5CA9B7D8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BC12B77" w14:textId="75FEBEC5" w:rsidR="00CF01EA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24DC6" w:rsidRPr="00C56068" w14:paraId="690C996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001ADC83" w14:textId="10B62CB2" w:rsidR="00024DC6" w:rsidRDefault="00024DC6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218A3C6C" w14:textId="17B4BC74" w:rsidR="00024DC6" w:rsidRPr="00CF01EA" w:rsidRDefault="00024DC6" w:rsidP="00024DC6">
            <w:pPr>
              <w:spacing w:after="60"/>
              <w:jc w:val="both"/>
              <w:rPr>
                <w:sz w:val="20"/>
              </w:rPr>
            </w:pPr>
            <w:r w:rsidRPr="00024DC6">
              <w:rPr>
                <w:sz w:val="20"/>
              </w:rPr>
              <w:t xml:space="preserve">При необходимости включения в состав бурильной колонны обратных клапанов, данные элементы бурильной колонны должны иметь прочностные характеристики не менее </w:t>
            </w:r>
            <w:r>
              <w:rPr>
                <w:sz w:val="20"/>
              </w:rPr>
              <w:t>прочностных характеристик</w:t>
            </w:r>
            <w:r w:rsidRPr="00024DC6">
              <w:rPr>
                <w:sz w:val="20"/>
              </w:rPr>
              <w:t xml:space="preserve"> бурильного инструмента, соответствовать по осевой нагрузке, крутящему моменту.</w:t>
            </w:r>
          </w:p>
        </w:tc>
        <w:tc>
          <w:tcPr>
            <w:tcW w:w="2296" w:type="dxa"/>
          </w:tcPr>
          <w:p w14:paraId="70A8F02C" w14:textId="0239FB36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E3388F">
              <w:rPr>
                <w:sz w:val="20"/>
                <w:szCs w:val="20"/>
                <w:lang w:eastAsia="ru-RU"/>
              </w:rPr>
              <w:t>БРД</w:t>
            </w:r>
          </w:p>
          <w:p w14:paraId="0566F6BA" w14:textId="3F2FE498" w:rsidR="00E3388F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C12B3A9" w14:textId="77777777" w:rsidR="00024DC6" w:rsidRPr="00D25EF3" w:rsidRDefault="00024DC6" w:rsidP="00024DC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F3CC2DE" w14:textId="14830E9F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24DC6" w:rsidRPr="00C56068" w14:paraId="3D71A256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8C2DE59" w14:textId="74FE021B" w:rsidR="00024DC6" w:rsidRDefault="00024DC6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56D8C935" w14:textId="2971654C" w:rsidR="00024DC6" w:rsidRPr="00024DC6" w:rsidRDefault="00024DC6" w:rsidP="00024DC6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024DC6">
              <w:rPr>
                <w:sz w:val="20"/>
              </w:rPr>
              <w:t xml:space="preserve"> состав КНБК рекомендуется включать инструмент для создания колебаний (систему </w:t>
            </w:r>
            <w:r>
              <w:rPr>
                <w:sz w:val="20"/>
              </w:rPr>
              <w:t>«</w:t>
            </w:r>
            <w:r w:rsidRPr="00024DC6">
              <w:rPr>
                <w:sz w:val="20"/>
              </w:rPr>
              <w:t>осциллятор</w:t>
            </w:r>
            <w:r>
              <w:rPr>
                <w:sz w:val="20"/>
              </w:rPr>
              <w:t>»</w:t>
            </w:r>
            <w:r w:rsidRPr="00024DC6">
              <w:rPr>
                <w:sz w:val="20"/>
              </w:rPr>
              <w:t>).</w:t>
            </w:r>
          </w:p>
        </w:tc>
        <w:tc>
          <w:tcPr>
            <w:tcW w:w="2296" w:type="dxa"/>
          </w:tcPr>
          <w:p w14:paraId="3CF2DEE5" w14:textId="16F0C7E1" w:rsidR="00024DC6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C5DDBBF" w14:textId="77777777" w:rsidR="00024DC6" w:rsidRPr="00D25EF3" w:rsidRDefault="00024DC6" w:rsidP="00024DC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ABDE07" w14:textId="47C3FF16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24DC6" w:rsidRPr="00C56068" w14:paraId="42391485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2A92EAA" w14:textId="164C88C9" w:rsidR="00024DC6" w:rsidRDefault="00024DC6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6F6FF836" w14:textId="0FB51992" w:rsidR="00024DC6" w:rsidRDefault="00024DC6" w:rsidP="00024DC6">
            <w:pPr>
              <w:spacing w:after="60"/>
              <w:jc w:val="both"/>
              <w:rPr>
                <w:sz w:val="20"/>
              </w:rPr>
            </w:pPr>
            <w:r w:rsidRPr="00024DC6">
              <w:rPr>
                <w:sz w:val="20"/>
              </w:rPr>
              <w:t xml:space="preserve">В случае получения прихвата при БРД и </w:t>
            </w:r>
            <w:r>
              <w:rPr>
                <w:sz w:val="20"/>
              </w:rPr>
              <w:t xml:space="preserve">наличия </w:t>
            </w:r>
            <w:r w:rsidRPr="00024DC6">
              <w:rPr>
                <w:sz w:val="20"/>
              </w:rPr>
              <w:t>составе КНБК систем</w:t>
            </w:r>
            <w:r>
              <w:rPr>
                <w:sz w:val="20"/>
              </w:rPr>
              <w:t>ы</w:t>
            </w:r>
            <w:r w:rsidRPr="00024DC6">
              <w:rPr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r w:rsidRPr="00024DC6">
              <w:rPr>
                <w:sz w:val="20"/>
              </w:rPr>
              <w:t>осциллятор</w:t>
            </w:r>
            <w:r>
              <w:rPr>
                <w:sz w:val="20"/>
              </w:rPr>
              <w:t>»</w:t>
            </w:r>
            <w:r w:rsidRPr="00024DC6">
              <w:rPr>
                <w:sz w:val="20"/>
              </w:rPr>
              <w:t xml:space="preserve"> при расхаживании инструмента для освобождения от прихвата следует перейти на промывку без нагнетания азота для создания оптимальных условий работы для системы </w:t>
            </w:r>
            <w:r>
              <w:rPr>
                <w:sz w:val="20"/>
              </w:rPr>
              <w:t>«</w:t>
            </w:r>
            <w:r w:rsidRPr="00024DC6">
              <w:rPr>
                <w:sz w:val="20"/>
              </w:rPr>
              <w:t>осциллятор</w:t>
            </w:r>
            <w:r>
              <w:rPr>
                <w:sz w:val="20"/>
              </w:rPr>
              <w:t>»</w:t>
            </w:r>
            <w:r w:rsidRPr="00024DC6">
              <w:rPr>
                <w:sz w:val="20"/>
              </w:rPr>
              <w:t xml:space="preserve"> (режим работы согласно рекомендациям Подрядчика по ННБ, Подрядчика по аварийной корзине)</w:t>
            </w:r>
          </w:p>
        </w:tc>
        <w:tc>
          <w:tcPr>
            <w:tcW w:w="2296" w:type="dxa"/>
          </w:tcPr>
          <w:p w14:paraId="7A66755F" w14:textId="3C2308DC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17A47C" w14:textId="2FF7AE1E" w:rsidR="00E3388F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893725B" w14:textId="28AE3597" w:rsidR="00E3388F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</w:t>
            </w:r>
            <w:r w:rsidRPr="00024DC6">
              <w:rPr>
                <w:sz w:val="20"/>
              </w:rPr>
              <w:t xml:space="preserve"> по аварийной корзине</w:t>
            </w:r>
          </w:p>
          <w:p w14:paraId="47AAC890" w14:textId="77777777" w:rsidR="00024DC6" w:rsidRPr="00D25EF3" w:rsidRDefault="00024DC6" w:rsidP="00024DC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922242" w14:textId="7DDD06B7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62BDC" w:rsidRPr="00C63A90" w14:paraId="54181B7C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517C644C" w14:textId="5DC0BE94" w:rsidR="00462BDC" w:rsidRPr="00C63A90" w:rsidRDefault="00462BDC" w:rsidP="00CF01EA">
            <w:pPr>
              <w:rPr>
                <w:b/>
                <w:sz w:val="20"/>
                <w:szCs w:val="20"/>
              </w:rPr>
            </w:pPr>
            <w:r w:rsidRPr="00C63A90">
              <w:rPr>
                <w:b/>
                <w:sz w:val="20"/>
                <w:szCs w:val="20"/>
              </w:rPr>
              <w:t>1</w:t>
            </w:r>
            <w:r w:rsidR="00E3388F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2C209EF0" w14:textId="14BFEFD0" w:rsidR="00462BDC" w:rsidRPr="00C63A90" w:rsidRDefault="00462BDC" w:rsidP="00CF01EA">
            <w:pPr>
              <w:jc w:val="both"/>
              <w:rPr>
                <w:b/>
                <w:sz w:val="20"/>
              </w:rPr>
            </w:pPr>
            <w:r w:rsidRPr="00C63A90">
              <w:rPr>
                <w:b/>
                <w:sz w:val="20"/>
              </w:rPr>
              <w:t>Особенности</w:t>
            </w:r>
            <w:r w:rsidR="00C63A90" w:rsidRPr="00C63A90">
              <w:rPr>
                <w:b/>
                <w:sz w:val="20"/>
              </w:rPr>
              <w:t xml:space="preserve"> эксплуатации оборудования БРД в зимнее время</w:t>
            </w:r>
          </w:p>
        </w:tc>
        <w:tc>
          <w:tcPr>
            <w:tcW w:w="2296" w:type="dxa"/>
          </w:tcPr>
          <w:p w14:paraId="7A7E232B" w14:textId="77777777" w:rsidR="00462BDC" w:rsidRPr="00C63A90" w:rsidRDefault="00462BDC" w:rsidP="00CF01EA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462BDC" w:rsidRPr="00C56068" w14:paraId="48DFFDD1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CFF01B2" w14:textId="465C2296" w:rsidR="00462BDC" w:rsidRDefault="00C63A90" w:rsidP="00E3388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.1</w:t>
            </w:r>
          </w:p>
        </w:tc>
        <w:tc>
          <w:tcPr>
            <w:tcW w:w="6568" w:type="dxa"/>
          </w:tcPr>
          <w:p w14:paraId="5DF108BE" w14:textId="762E80F5" w:rsidR="00462BDC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 xml:space="preserve">Компоненты системы </w:t>
            </w:r>
            <w:r w:rsidR="00B072E2">
              <w:rPr>
                <w:sz w:val="20"/>
              </w:rPr>
              <w:t>БРД</w:t>
            </w:r>
            <w:r w:rsidRPr="00C63A90">
              <w:rPr>
                <w:sz w:val="20"/>
              </w:rPr>
              <w:t>, устанавливаемые на открытом воздухе, расположить под укрытием, чтобы максимально защитить оборудование и персонал от воздействия атмосферных осадков и низких температур</w:t>
            </w:r>
          </w:p>
        </w:tc>
        <w:tc>
          <w:tcPr>
            <w:tcW w:w="2296" w:type="dxa"/>
          </w:tcPr>
          <w:p w14:paraId="487C8B60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6CFBAC93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2E93D44" w14:textId="0E188748" w:rsidR="00462BDC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6796E94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EE1A927" w14:textId="57A7A0C5" w:rsidR="00C63A90" w:rsidRDefault="00C63A90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.2</w:t>
            </w:r>
          </w:p>
        </w:tc>
        <w:tc>
          <w:tcPr>
            <w:tcW w:w="6568" w:type="dxa"/>
          </w:tcPr>
          <w:p w14:paraId="62233115" w14:textId="798ABDDE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C63A90">
              <w:rPr>
                <w:sz w:val="20"/>
              </w:rPr>
              <w:t>еобходимо производить обогрев уплотн</w:t>
            </w:r>
            <w:r>
              <w:rPr>
                <w:sz w:val="20"/>
              </w:rPr>
              <w:t xml:space="preserve">ительных элементов подшипникового </w:t>
            </w:r>
            <w:r w:rsidRPr="00C63A90">
              <w:rPr>
                <w:sz w:val="20"/>
              </w:rPr>
              <w:t xml:space="preserve">уплотнительного узла паром перед установкой последнего в корпус вращающегося </w:t>
            </w:r>
            <w:r w:rsidR="007B7BF7">
              <w:rPr>
                <w:sz w:val="20"/>
              </w:rPr>
              <w:t>ротрно-устьевого герметизатора</w:t>
            </w:r>
          </w:p>
        </w:tc>
        <w:tc>
          <w:tcPr>
            <w:tcW w:w="2296" w:type="dxa"/>
          </w:tcPr>
          <w:p w14:paraId="51EC2378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6B19A60E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1ECC77" w14:textId="520463C4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2B3E1018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04A6F22" w14:textId="54CF7BF5" w:rsidR="00C63A90" w:rsidRDefault="00C63A90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.3</w:t>
            </w:r>
          </w:p>
        </w:tc>
        <w:tc>
          <w:tcPr>
            <w:tcW w:w="6568" w:type="dxa"/>
          </w:tcPr>
          <w:p w14:paraId="47C67B23" w14:textId="77777777" w:rsidR="00C63A90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 xml:space="preserve">В целях сокращения протяженности гидравлических линий, установку контейнера с </w:t>
            </w:r>
            <w:r>
              <w:rPr>
                <w:sz w:val="20"/>
              </w:rPr>
              <w:t>гидравлической силовой установкой</w:t>
            </w:r>
            <w:r w:rsidRPr="00C63A90">
              <w:rPr>
                <w:sz w:val="20"/>
              </w:rPr>
              <w:t xml:space="preserve"> необходимо производить максимально близко к БУ.</w:t>
            </w:r>
          </w:p>
          <w:p w14:paraId="729666E8" w14:textId="34CE3580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 xml:space="preserve">Для устойчивой и надежной работы </w:t>
            </w:r>
            <w:r>
              <w:rPr>
                <w:sz w:val="20"/>
              </w:rPr>
              <w:t>гидравлической силовой установки</w:t>
            </w:r>
            <w:r w:rsidRPr="00C63A90">
              <w:rPr>
                <w:sz w:val="20"/>
              </w:rPr>
              <w:t xml:space="preserve"> необходимо использовать зимнее гидравлическое масло с соответствующим индексом вя</w:t>
            </w:r>
            <w:r w:rsidR="007B7BF7">
              <w:rPr>
                <w:sz w:val="20"/>
              </w:rPr>
              <w:t>зкости для данных температур</w:t>
            </w:r>
          </w:p>
        </w:tc>
        <w:tc>
          <w:tcPr>
            <w:tcW w:w="2296" w:type="dxa"/>
          </w:tcPr>
          <w:p w14:paraId="54A4F584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576B9DC5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F6C05B" w14:textId="56908015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0A839BF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0C58121" w14:textId="36D35067" w:rsidR="00C63A90" w:rsidRDefault="00C63A90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.4</w:t>
            </w:r>
          </w:p>
        </w:tc>
        <w:tc>
          <w:tcPr>
            <w:tcW w:w="6568" w:type="dxa"/>
          </w:tcPr>
          <w:p w14:paraId="72C4F2A7" w14:textId="77777777" w:rsidR="00C63A90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>В случае использования дроссельного манифольда открытого типа для снижения воздействия атмосферных осадков и низких температур окружающего воздуха каркас дроссельного манифольда необходимо полностью укрыть теплоизоляционными материалами и ежедневно проводить его очистку от снега и наледи, внутри разместить электрические обогреватели.</w:t>
            </w:r>
            <w:r>
              <w:rPr>
                <w:sz w:val="20"/>
              </w:rPr>
              <w:t xml:space="preserve"> </w:t>
            </w:r>
          </w:p>
          <w:p w14:paraId="73F79EDC" w14:textId="71662945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>В случае использования дроссельного манифольда</w:t>
            </w:r>
            <w:r>
              <w:rPr>
                <w:sz w:val="20"/>
              </w:rPr>
              <w:t xml:space="preserve"> </w:t>
            </w:r>
            <w:r w:rsidRPr="00C63A90">
              <w:rPr>
                <w:sz w:val="20"/>
              </w:rPr>
              <w:t>в специализированном контейнере</w:t>
            </w:r>
            <w:r>
              <w:rPr>
                <w:sz w:val="20"/>
              </w:rPr>
              <w:t xml:space="preserve"> </w:t>
            </w:r>
            <w:r w:rsidRPr="00C63A90">
              <w:rPr>
                <w:sz w:val="20"/>
              </w:rPr>
              <w:t>предусмотреть наличи</w:t>
            </w:r>
            <w:r>
              <w:rPr>
                <w:sz w:val="20"/>
              </w:rPr>
              <w:t>е</w:t>
            </w:r>
            <w:r w:rsidRPr="00C63A90">
              <w:rPr>
                <w:sz w:val="20"/>
              </w:rPr>
              <w:t xml:space="preserve"> специальных обогревателе</w:t>
            </w:r>
            <w:r w:rsidR="007B7BF7">
              <w:rPr>
                <w:sz w:val="20"/>
              </w:rPr>
              <w:t>й внутри контейнера (помещения)</w:t>
            </w:r>
          </w:p>
        </w:tc>
        <w:tc>
          <w:tcPr>
            <w:tcW w:w="2296" w:type="dxa"/>
          </w:tcPr>
          <w:p w14:paraId="5B02670C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06380B95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964FE2" w14:textId="2F210CE6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2960F094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60E47BE" w14:textId="64C58F4D" w:rsidR="00C63A90" w:rsidRDefault="007B7BF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 w:rsidR="00C63A90">
              <w:rPr>
                <w:sz w:val="20"/>
                <w:szCs w:val="20"/>
              </w:rPr>
              <w:t>.5</w:t>
            </w:r>
          </w:p>
        </w:tc>
        <w:tc>
          <w:tcPr>
            <w:tcW w:w="6568" w:type="dxa"/>
          </w:tcPr>
          <w:p w14:paraId="3CE312C6" w14:textId="76335205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>Для устойчивой и надежной работы дизельного двигателя привода компрессора азотогенерирующей установки необходимо использовать зимнее машинное масло с соответствующим индексом вязкости для данных</w:t>
            </w:r>
            <w:r w:rsidR="007B7BF7">
              <w:rPr>
                <w:sz w:val="20"/>
              </w:rPr>
              <w:t xml:space="preserve"> температур и зимнее дизтопливо</w:t>
            </w:r>
          </w:p>
        </w:tc>
        <w:tc>
          <w:tcPr>
            <w:tcW w:w="2296" w:type="dxa"/>
          </w:tcPr>
          <w:p w14:paraId="05B67FFA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45584E32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540C18" w14:textId="67BCACBA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4D012353" w14:textId="77777777" w:rsidR="006A0F97" w:rsidRDefault="006A0F97">
      <w:pPr>
        <w:rPr>
          <w:highlight w:val="lightGray"/>
        </w:rPr>
      </w:pPr>
    </w:p>
    <w:p w14:paraId="1CB1F06F" w14:textId="77777777" w:rsidR="006A0F97" w:rsidRDefault="006A0F97">
      <w:pPr>
        <w:rPr>
          <w:highlight w:val="lightGray"/>
        </w:rPr>
      </w:pPr>
      <w:r>
        <w:rPr>
          <w:highlight w:val="lightGray"/>
        </w:rPr>
        <w:br w:type="page"/>
      </w:r>
    </w:p>
    <w:p w14:paraId="014989D3" w14:textId="57DAC526" w:rsidR="006A0F97" w:rsidRPr="00E474BA" w:rsidRDefault="00AC5A1B" w:rsidP="00FD3E4C">
      <w:pPr>
        <w:pStyle w:val="10"/>
      </w:pPr>
      <w:bookmarkStart w:id="63" w:name="_Toc69483750"/>
      <w:bookmarkStart w:id="64" w:name="_Toc72316014"/>
      <w:r w:rsidRPr="00543FA0">
        <w:rPr>
          <w:caps w:val="0"/>
        </w:rPr>
        <w:lastRenderedPageBreak/>
        <w:t xml:space="preserve">16. </w:t>
      </w:r>
      <w:r>
        <w:rPr>
          <w:caps w:val="0"/>
        </w:rPr>
        <w:t>ПРЕДУПРЕЖДЕНИЕ АВАРИЙ ПРИ</w:t>
      </w:r>
      <w:r w:rsidRPr="00543FA0">
        <w:rPr>
          <w:caps w:val="0"/>
        </w:rPr>
        <w:t xml:space="preserve"> ВЫПОЛНЕНИИ РАБОТ ПО </w:t>
      </w:r>
      <w:bookmarkEnd w:id="63"/>
      <w:r>
        <w:rPr>
          <w:caps w:val="0"/>
        </w:rPr>
        <w:t>ПНЕВМОУДАРНОМУ БУРЕНИЮ</w:t>
      </w:r>
      <w:bookmarkEnd w:id="64"/>
    </w:p>
    <w:p w14:paraId="29CEB252" w14:textId="4BCA45EA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16.1</w:t>
      </w:r>
      <w:r w:rsidRPr="00E51D3E">
        <w:rPr>
          <w:szCs w:val="12"/>
        </w:rPr>
        <w:t xml:space="preserve">. Перечень мероприятий по предупреждению аварий </w:t>
      </w:r>
      <w:r>
        <w:rPr>
          <w:szCs w:val="12"/>
        </w:rPr>
        <w:t>при</w:t>
      </w:r>
      <w:r w:rsidRPr="003072A2">
        <w:rPr>
          <w:szCs w:val="12"/>
        </w:rPr>
        <w:t xml:space="preserve"> выполнении работ по пневмоударному бурению </w:t>
      </w:r>
      <w:r>
        <w:rPr>
          <w:szCs w:val="12"/>
        </w:rPr>
        <w:t>представлен в Таблице 17.</w:t>
      </w:r>
    </w:p>
    <w:p w14:paraId="48540402" w14:textId="7ECA3A89" w:rsidR="00B5214D" w:rsidRDefault="006A0F97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17</w:t>
      </w:r>
    </w:p>
    <w:p w14:paraId="7D39201E" w14:textId="5A2A8DC0" w:rsidR="006A0F97" w:rsidRPr="00C56068" w:rsidRDefault="006A0F97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</w:t>
      </w:r>
      <w:r w:rsidRPr="0014498A">
        <w:rPr>
          <w:rFonts w:ascii="Arial" w:hAnsi="Arial" w:cs="Arial"/>
          <w:b/>
          <w:bCs/>
          <w:sz w:val="20"/>
          <w:szCs w:val="20"/>
          <w:lang w:eastAsia="ru-RU"/>
        </w:rPr>
        <w:t>предупреждени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ю аварий при выполнении работ по</w:t>
      </w:r>
      <w:r w:rsidRPr="00A7477F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43493E">
        <w:rPr>
          <w:rFonts w:ascii="Arial" w:hAnsi="Arial" w:cs="Arial"/>
          <w:b/>
          <w:bCs/>
          <w:sz w:val="20"/>
          <w:szCs w:val="20"/>
          <w:lang w:eastAsia="ru-RU"/>
        </w:rPr>
        <w:t>пневмоударному бурению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6A0F97" w:rsidRPr="00C56068" w14:paraId="529F1F14" w14:textId="77777777" w:rsidTr="006A0F97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13920F25" w14:textId="77777777" w:rsidR="006A0F97" w:rsidRPr="00C56068" w:rsidRDefault="006A0F97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5BC133" w14:textId="2F34A403" w:rsidR="006A0F97" w:rsidRPr="00C56068" w:rsidRDefault="00223C7D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C0FBBAA" w14:textId="77777777" w:rsidR="006A0F97" w:rsidRPr="00C56068" w:rsidRDefault="006A0F97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A55603" w:rsidRPr="00C56068" w14:paraId="75F269D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37F4EF30" w14:textId="1184E5E1" w:rsidR="00A55603" w:rsidRDefault="00422AEA" w:rsidP="004349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4A88E23F" w14:textId="32739399" w:rsidR="00A55603" w:rsidRDefault="008612A3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</w:t>
            </w:r>
            <w:r w:rsidR="00A55603" w:rsidRPr="00A55603">
              <w:rPr>
                <w:sz w:val="20"/>
              </w:rPr>
              <w:t xml:space="preserve"> должна быть правильно настроена, чтобы обеспечи</w:t>
            </w:r>
            <w:r>
              <w:rPr>
                <w:sz w:val="20"/>
              </w:rPr>
              <w:t>ть устойчивость и безопасность во избежание смещения</w:t>
            </w:r>
            <w:r w:rsidR="00A55603" w:rsidRPr="00A55603">
              <w:rPr>
                <w:sz w:val="20"/>
              </w:rPr>
              <w:t xml:space="preserve"> и даже опрокидывани</w:t>
            </w:r>
            <w:r>
              <w:rPr>
                <w:sz w:val="20"/>
              </w:rPr>
              <w:t>я</w:t>
            </w:r>
            <w:r w:rsidR="007B7BF7">
              <w:rPr>
                <w:sz w:val="20"/>
              </w:rPr>
              <w:t xml:space="preserve"> установки</w:t>
            </w:r>
          </w:p>
        </w:tc>
        <w:tc>
          <w:tcPr>
            <w:tcW w:w="2296" w:type="dxa"/>
          </w:tcPr>
          <w:p w14:paraId="41532816" w14:textId="77777777" w:rsidR="008612A3" w:rsidRDefault="008612A3" w:rsidP="008612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35B780" w14:textId="77777777" w:rsidR="008612A3" w:rsidRPr="00D25EF3" w:rsidRDefault="008612A3" w:rsidP="008612A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05C749D" w14:textId="5DCD655E" w:rsidR="00A55603" w:rsidRDefault="008612A3" w:rsidP="008612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62BA64AF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49082D6F" w14:textId="16F22A87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9C3D948" w14:textId="7E87395A" w:rsid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A55603">
              <w:rPr>
                <w:sz w:val="20"/>
              </w:rPr>
              <w:t xml:space="preserve">Рукава сжатого воздуха между компрессором и </w:t>
            </w:r>
            <w:r w:rsidR="00B072E2">
              <w:rPr>
                <w:sz w:val="20"/>
              </w:rPr>
              <w:t>БУ</w:t>
            </w:r>
            <w:r w:rsidRPr="00A55603">
              <w:rPr>
                <w:sz w:val="20"/>
              </w:rPr>
              <w:t xml:space="preserve"> должны быть закреплены при помощи внутреннего или наружного провода, закрепленного на </w:t>
            </w:r>
            <w:r w:rsidR="00B072E2">
              <w:rPr>
                <w:sz w:val="20"/>
              </w:rPr>
              <w:t>БУ</w:t>
            </w:r>
            <w:r w:rsidRPr="00A55603">
              <w:rPr>
                <w:sz w:val="20"/>
              </w:rPr>
              <w:t>. Если погружной пневмоударник должен работать при давлении более 10 бар (145 psi), строго соблюдать местные нормы, касающиеся воздушных рукавов и соединений.</w:t>
            </w:r>
          </w:p>
          <w:p w14:paraId="497396D1" w14:textId="24B0392B" w:rsidR="00797044" w:rsidRDefault="00797044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Всегда проверять</w:t>
            </w:r>
            <w:r w:rsidRPr="00A55603">
              <w:rPr>
                <w:sz w:val="20"/>
              </w:rPr>
              <w:t xml:space="preserve"> рукава, патроны и зажимы рукавов на предмет повреждений, а также на предме</w:t>
            </w:r>
            <w:r w:rsidR="007B7BF7">
              <w:rPr>
                <w:sz w:val="20"/>
              </w:rPr>
              <w:t>т плотности затяжки и крепления</w:t>
            </w:r>
          </w:p>
        </w:tc>
        <w:tc>
          <w:tcPr>
            <w:tcW w:w="2296" w:type="dxa"/>
          </w:tcPr>
          <w:p w14:paraId="726DACD6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48C7092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C7815B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713AC5F2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23B58B9B" w14:textId="178DE9AF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06B980B8" w14:textId="3A4AA7DB" w:rsid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Обязательно проверя</w:t>
            </w:r>
            <w:r>
              <w:rPr>
                <w:sz w:val="20"/>
              </w:rPr>
              <w:t>ть</w:t>
            </w:r>
            <w:r w:rsidRPr="00A55603">
              <w:rPr>
                <w:sz w:val="20"/>
              </w:rPr>
              <w:t xml:space="preserve"> состояние деталей бурильной колонны. Погнутые или изношенные трубы могут вызвать повреждение или чрезмерный и</w:t>
            </w:r>
            <w:r w:rsidR="007B7BF7">
              <w:rPr>
                <w:sz w:val="20"/>
              </w:rPr>
              <w:t>знос пневмоударника и установки</w:t>
            </w:r>
          </w:p>
        </w:tc>
        <w:tc>
          <w:tcPr>
            <w:tcW w:w="2296" w:type="dxa"/>
          </w:tcPr>
          <w:p w14:paraId="158BCA4B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DC629C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BFB976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5BDF3A32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4466D9AB" w14:textId="5D1648C2" w:rsidR="00797044" w:rsidRPr="00867112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38B940B9" w14:textId="77777777" w:rsidR="00797044" w:rsidRDefault="00797044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Для эффективной, надежной и экономичной работы системы сжатого воздуха необходимо обеспечить:</w:t>
            </w:r>
          </w:p>
          <w:p w14:paraId="35F4DD9D" w14:textId="77777777" w:rsidR="00797044" w:rsidRPr="00A55603" w:rsidRDefault="00797044" w:rsidP="007B7BF7">
            <w:pPr>
              <w:pStyle w:val="aff0"/>
              <w:numPr>
                <w:ilvl w:val="0"/>
                <w:numId w:val="93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достаточную мощность сжатого воздуха (подача и давление);</w:t>
            </w:r>
          </w:p>
          <w:p w14:paraId="0DE692CD" w14:textId="77777777" w:rsidR="00797044" w:rsidRPr="00A55603" w:rsidRDefault="00797044" w:rsidP="007B7BF7">
            <w:pPr>
              <w:pStyle w:val="aff0"/>
              <w:numPr>
                <w:ilvl w:val="0"/>
                <w:numId w:val="93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минимальные потери давления между компрессором и пневмоударником;</w:t>
            </w:r>
          </w:p>
          <w:p w14:paraId="619A6FE1" w14:textId="3AF23044" w:rsidR="00797044" w:rsidRPr="00A55603" w:rsidRDefault="00797044" w:rsidP="00543FA0">
            <w:pPr>
              <w:pStyle w:val="aff0"/>
              <w:numPr>
                <w:ilvl w:val="0"/>
                <w:numId w:val="93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минимальн</w:t>
            </w:r>
            <w:r w:rsidR="007B7BF7">
              <w:rPr>
                <w:sz w:val="20"/>
              </w:rPr>
              <w:t>ую утечку воздуха в соединениях</w:t>
            </w:r>
          </w:p>
        </w:tc>
        <w:tc>
          <w:tcPr>
            <w:tcW w:w="2296" w:type="dxa"/>
          </w:tcPr>
          <w:p w14:paraId="7CC2E76C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C350E86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7B00EB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612A3" w:rsidRPr="00C56068" w14:paraId="24E47D69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869B24C" w14:textId="783268DB" w:rsidR="008612A3" w:rsidRDefault="00422AEA" w:rsidP="008612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39E9F65C" w14:textId="75BAC4F6" w:rsidR="008612A3" w:rsidRDefault="00797044" w:rsidP="00543FA0">
            <w:pPr>
              <w:spacing w:after="60"/>
              <w:jc w:val="both"/>
              <w:rPr>
                <w:sz w:val="20"/>
              </w:rPr>
            </w:pPr>
            <w:r w:rsidRPr="00797044">
              <w:rPr>
                <w:sz w:val="20"/>
              </w:rPr>
              <w:t xml:space="preserve">Перед монтажом пневмоударника на </w:t>
            </w:r>
            <w:r w:rsidR="00B072E2">
              <w:rPr>
                <w:sz w:val="20"/>
              </w:rPr>
              <w:t>БУ</w:t>
            </w:r>
            <w:r w:rsidRPr="00797044">
              <w:rPr>
                <w:sz w:val="20"/>
              </w:rPr>
              <w:t xml:space="preserve"> в верхний переходник необходимо залит</w:t>
            </w:r>
            <w:r>
              <w:rPr>
                <w:sz w:val="20"/>
              </w:rPr>
              <w:t>ь масло определенной вязкости</w:t>
            </w:r>
            <w:r w:rsidRPr="00797044">
              <w:rPr>
                <w:sz w:val="20"/>
              </w:rPr>
              <w:t xml:space="preserve"> и продавить обратный клапан.</w:t>
            </w:r>
            <w:r>
              <w:rPr>
                <w:sz w:val="20"/>
              </w:rPr>
              <w:t xml:space="preserve"> </w:t>
            </w:r>
            <w:r w:rsidRPr="00797044">
              <w:rPr>
                <w:sz w:val="20"/>
              </w:rPr>
              <w:t>Объем</w:t>
            </w:r>
            <w:r>
              <w:rPr>
                <w:sz w:val="20"/>
              </w:rPr>
              <w:t xml:space="preserve"> и вязкость</w:t>
            </w:r>
            <w:r w:rsidRPr="00797044">
              <w:rPr>
                <w:sz w:val="20"/>
              </w:rPr>
              <w:t xml:space="preserve"> масла </w:t>
            </w:r>
            <w:r>
              <w:rPr>
                <w:sz w:val="20"/>
              </w:rPr>
              <w:t>определяется паспор</w:t>
            </w:r>
            <w:r w:rsidR="007B7BF7">
              <w:rPr>
                <w:sz w:val="20"/>
              </w:rPr>
              <w:t>том пневмоударного оборудования</w:t>
            </w:r>
          </w:p>
        </w:tc>
        <w:tc>
          <w:tcPr>
            <w:tcW w:w="2296" w:type="dxa"/>
          </w:tcPr>
          <w:p w14:paraId="543D4AD1" w14:textId="77777777" w:rsidR="00797044" w:rsidRDefault="00797044" w:rsidP="007970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6C0B84" w14:textId="77777777" w:rsidR="00797044" w:rsidRPr="00D25EF3" w:rsidRDefault="00797044" w:rsidP="0079704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9CFEB6" w14:textId="2202ADC2" w:rsidR="008612A3" w:rsidRDefault="00797044" w:rsidP="007970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18F69785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4C610403" w14:textId="19230835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40E3C247" w14:textId="13E82DEB" w:rsid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8612A3">
              <w:rPr>
                <w:sz w:val="20"/>
              </w:rPr>
              <w:t>Не оставля</w:t>
            </w:r>
            <w:r>
              <w:rPr>
                <w:sz w:val="20"/>
              </w:rPr>
              <w:t>ть</w:t>
            </w:r>
            <w:r w:rsidRPr="008612A3">
              <w:rPr>
                <w:sz w:val="20"/>
              </w:rPr>
              <w:t xml:space="preserve"> погружной пневмоударник незакрепленным в автомобиле или на </w:t>
            </w:r>
            <w:r w:rsidR="00B072E2">
              <w:rPr>
                <w:sz w:val="20"/>
              </w:rPr>
              <w:t>БУ</w:t>
            </w:r>
            <w:r w:rsidRPr="008612A3">
              <w:rPr>
                <w:sz w:val="20"/>
              </w:rPr>
              <w:t>. Обязательно закрепляй</w:t>
            </w:r>
            <w:r>
              <w:rPr>
                <w:sz w:val="20"/>
              </w:rPr>
              <w:t>ть</w:t>
            </w:r>
            <w:r w:rsidRPr="008612A3">
              <w:rPr>
                <w:sz w:val="20"/>
              </w:rPr>
              <w:t xml:space="preserve"> погружной пневмоу</w:t>
            </w:r>
            <w:r w:rsidR="007B7BF7">
              <w:rPr>
                <w:sz w:val="20"/>
              </w:rPr>
              <w:t>дарник на время транспортировки</w:t>
            </w:r>
          </w:p>
        </w:tc>
        <w:tc>
          <w:tcPr>
            <w:tcW w:w="2296" w:type="dxa"/>
          </w:tcPr>
          <w:p w14:paraId="7CA0F9CD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9C2FC6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E193F8" w14:textId="77777777" w:rsidR="00797044" w:rsidRPr="008612A3" w:rsidRDefault="00797044" w:rsidP="00971155">
            <w:pPr>
              <w:jc w:val="both"/>
              <w:rPr>
                <w:sz w:val="20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526CCB86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6428B87D" w14:textId="4D364E09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093A8860" w14:textId="375C9BEB" w:rsidR="00797044" w:rsidRP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8612A3">
              <w:rPr>
                <w:sz w:val="20"/>
              </w:rPr>
              <w:t>Во время бурения необходимо использовать защитные очки</w:t>
            </w:r>
            <w:r>
              <w:rPr>
                <w:sz w:val="20"/>
              </w:rPr>
              <w:t xml:space="preserve"> </w:t>
            </w:r>
            <w:r w:rsidR="00BC4080">
              <w:rPr>
                <w:sz w:val="20"/>
              </w:rPr>
              <w:t>(</w:t>
            </w:r>
            <w:r>
              <w:rPr>
                <w:sz w:val="20"/>
              </w:rPr>
              <w:t xml:space="preserve">ввиду наличия в отработанном воздухе пневмоударника небольших </w:t>
            </w:r>
            <w:r w:rsidRPr="008612A3">
              <w:rPr>
                <w:sz w:val="20"/>
              </w:rPr>
              <w:t>предмет</w:t>
            </w:r>
            <w:r>
              <w:rPr>
                <w:sz w:val="20"/>
              </w:rPr>
              <w:t>ов</w:t>
            </w:r>
            <w:r w:rsidRPr="008612A3">
              <w:rPr>
                <w:sz w:val="20"/>
              </w:rPr>
              <w:t>,</w:t>
            </w:r>
            <w:r>
              <w:rPr>
                <w:sz w:val="20"/>
              </w:rPr>
              <w:t xml:space="preserve"> таких</w:t>
            </w:r>
            <w:r w:rsidRPr="008612A3">
              <w:rPr>
                <w:sz w:val="20"/>
              </w:rPr>
              <w:t xml:space="preserve"> как небольшие камешки, буровой шлам, песок, земля и осадок масла</w:t>
            </w:r>
            <w:r w:rsidR="00BC4080">
              <w:rPr>
                <w:sz w:val="20"/>
              </w:rPr>
              <w:t xml:space="preserve">), </w:t>
            </w:r>
            <w:r w:rsidR="00BC4080" w:rsidRPr="00BC4080">
              <w:rPr>
                <w:sz w:val="20"/>
              </w:rPr>
              <w:t>средства защиты органов слуха</w:t>
            </w:r>
          </w:p>
        </w:tc>
        <w:tc>
          <w:tcPr>
            <w:tcW w:w="2296" w:type="dxa"/>
          </w:tcPr>
          <w:p w14:paraId="258E931C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AE508B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54C740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3C5A6F7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9020033" w14:textId="76D64861" w:rsidR="00797044" w:rsidRDefault="00422AEA" w:rsidP="008612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7CCE718D" w14:textId="15A3B26B" w:rsidR="00797044" w:rsidRP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797044">
              <w:rPr>
                <w:sz w:val="20"/>
              </w:rPr>
              <w:t>Перед запуском податчика или пневмоударника обязательно включа</w:t>
            </w:r>
            <w:r w:rsidR="00422AEA">
              <w:rPr>
                <w:sz w:val="20"/>
              </w:rPr>
              <w:t>ть</w:t>
            </w:r>
            <w:r w:rsidRPr="00797044">
              <w:rPr>
                <w:sz w:val="20"/>
              </w:rPr>
              <w:t xml:space="preserve"> вращение вправо. Даже во время подъема или опускания пневмоударника он должен вращаться вправо (по часовой стрелке). Не отключа</w:t>
            </w:r>
            <w:r w:rsidR="00422AEA">
              <w:rPr>
                <w:sz w:val="20"/>
              </w:rPr>
              <w:t>ть</w:t>
            </w:r>
            <w:r w:rsidRPr="00797044">
              <w:rPr>
                <w:sz w:val="20"/>
              </w:rPr>
              <w:t xml:space="preserve"> вращени</w:t>
            </w:r>
            <w:r w:rsidR="00422AEA">
              <w:rPr>
                <w:sz w:val="20"/>
              </w:rPr>
              <w:t>е</w:t>
            </w:r>
            <w:r w:rsidRPr="00797044">
              <w:rPr>
                <w:sz w:val="20"/>
              </w:rPr>
              <w:t xml:space="preserve"> вправо, пока не буду</w:t>
            </w:r>
            <w:r w:rsidR="007B7BF7">
              <w:rPr>
                <w:sz w:val="20"/>
              </w:rPr>
              <w:t>т отключены все другие функции</w:t>
            </w:r>
          </w:p>
        </w:tc>
        <w:tc>
          <w:tcPr>
            <w:tcW w:w="2296" w:type="dxa"/>
          </w:tcPr>
          <w:p w14:paraId="06531064" w14:textId="77777777" w:rsidR="00422AEA" w:rsidRDefault="00422AEA" w:rsidP="00422A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BA87F0E" w14:textId="77777777" w:rsidR="00422AEA" w:rsidRPr="00D25EF3" w:rsidRDefault="00422AEA" w:rsidP="00422A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6E723F0" w14:textId="4A1F14CD" w:rsidR="00797044" w:rsidRDefault="00422AEA" w:rsidP="00422A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49E4AE7F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EFBA11C" w14:textId="44006C0B" w:rsidR="00797044" w:rsidRDefault="00D47702" w:rsidP="008612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6608AE3" w14:textId="5F3DAC2C" w:rsidR="00797044" w:rsidRPr="00797044" w:rsidRDefault="00BC4080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Установку</w:t>
            </w:r>
            <w:r w:rsidRPr="00BC4080">
              <w:rPr>
                <w:sz w:val="20"/>
              </w:rPr>
              <w:t xml:space="preserve"> подачи и вращения следует считать правильными, если бурильная колонна вращается плавно, без рывков и заклинивания, и обеспечивается устойчивая скорость бурения</w:t>
            </w:r>
          </w:p>
        </w:tc>
        <w:tc>
          <w:tcPr>
            <w:tcW w:w="2296" w:type="dxa"/>
          </w:tcPr>
          <w:p w14:paraId="5964DF4D" w14:textId="77777777" w:rsidR="00BC4080" w:rsidRDefault="00BC4080" w:rsidP="00BC40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DD75FD9" w14:textId="77777777" w:rsidR="00BC4080" w:rsidRPr="00D25EF3" w:rsidRDefault="00BC4080" w:rsidP="00BC408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BCE687" w14:textId="1A84B744" w:rsidR="00797044" w:rsidRDefault="00BC4080" w:rsidP="00BC40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24879" w:rsidRPr="00C56068" w14:paraId="3306F891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5DDE5AC" w14:textId="5C030D71" w:rsidR="00624879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7CC0C1E3" w14:textId="7C2792BF" w:rsidR="00624879" w:rsidRPr="00797044" w:rsidRDefault="00624879" w:rsidP="00543FA0">
            <w:pPr>
              <w:spacing w:after="60"/>
              <w:jc w:val="both"/>
              <w:rPr>
                <w:sz w:val="20"/>
              </w:rPr>
            </w:pPr>
            <w:r w:rsidRPr="00BC4080">
              <w:rPr>
                <w:sz w:val="20"/>
              </w:rPr>
              <w:t>На установку силы подачи большое влияние оказывают диаметр коронки, горная порода, глубина скважины и вращающий момент.</w:t>
            </w:r>
            <w:r>
              <w:rPr>
                <w:sz w:val="20"/>
              </w:rPr>
              <w:t xml:space="preserve"> </w:t>
            </w:r>
            <w:r w:rsidRPr="00BC4080">
              <w:rPr>
                <w:sz w:val="20"/>
              </w:rPr>
              <w:t>Важно, чтобы сила подачи была отрегулирована таким образом, чтобы обеспечить устойчивое бурение и постоянную ровную скорость вращения без заклинивания</w:t>
            </w:r>
          </w:p>
        </w:tc>
        <w:tc>
          <w:tcPr>
            <w:tcW w:w="2296" w:type="dxa"/>
          </w:tcPr>
          <w:p w14:paraId="6563DE0A" w14:textId="77777777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4A0EFB" w14:textId="77777777" w:rsidR="00624879" w:rsidRPr="00D25EF3" w:rsidRDefault="00624879" w:rsidP="0062487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9DB0978" w14:textId="0B2D9BDD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24879" w:rsidRPr="00C56068" w14:paraId="7BBAEB9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28CD2A7" w14:textId="15359C68" w:rsidR="00624879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11</w:t>
            </w:r>
          </w:p>
        </w:tc>
        <w:tc>
          <w:tcPr>
            <w:tcW w:w="6568" w:type="dxa"/>
          </w:tcPr>
          <w:p w14:paraId="4F7A324D" w14:textId="44BDEE5D" w:rsidR="00624879" w:rsidRPr="00797044" w:rsidRDefault="00624879" w:rsidP="00543FA0">
            <w:pPr>
              <w:spacing w:after="60"/>
              <w:jc w:val="both"/>
              <w:rPr>
                <w:sz w:val="20"/>
              </w:rPr>
            </w:pPr>
            <w:r w:rsidRPr="00624879">
              <w:rPr>
                <w:sz w:val="20"/>
              </w:rPr>
              <w:t>При бурении крепкой породы скорость вращения пневмоударников должна быть установлена в пределах 20</w:t>
            </w:r>
            <w:r>
              <w:rPr>
                <w:sz w:val="20"/>
              </w:rPr>
              <w:t xml:space="preserve"> </w:t>
            </w:r>
            <w:r w:rsidRPr="00624879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624879">
              <w:rPr>
                <w:sz w:val="20"/>
              </w:rPr>
              <w:t>70 об/мин, в зависимости от размера пневмоударника и диаметра коронки (чем больше диамет</w:t>
            </w:r>
            <w:r w:rsidR="007B7BF7">
              <w:rPr>
                <w:sz w:val="20"/>
              </w:rPr>
              <w:t>р коронки, тем меньше скорость)</w:t>
            </w:r>
          </w:p>
        </w:tc>
        <w:tc>
          <w:tcPr>
            <w:tcW w:w="2296" w:type="dxa"/>
          </w:tcPr>
          <w:p w14:paraId="7221036C" w14:textId="77777777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8D36C6" w14:textId="77777777" w:rsidR="00624879" w:rsidRPr="00D25EF3" w:rsidRDefault="00624879" w:rsidP="0062487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E88173" w14:textId="7F7B4389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24879" w:rsidRPr="00C56068" w14:paraId="0909A647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E88031E" w14:textId="456E428C" w:rsidR="00624879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32EC5D3B" w14:textId="2377C33D" w:rsidR="00624879" w:rsidRDefault="00624879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624879">
              <w:rPr>
                <w:sz w:val="20"/>
              </w:rPr>
              <w:t>ля подавления</w:t>
            </w:r>
            <w:r>
              <w:rPr>
                <w:sz w:val="20"/>
              </w:rPr>
              <w:t xml:space="preserve"> пыли при бурении сухих скважин </w:t>
            </w:r>
            <w:r w:rsidRPr="00624879">
              <w:rPr>
                <w:sz w:val="20"/>
              </w:rPr>
              <w:t xml:space="preserve">обычно применяется </w:t>
            </w:r>
            <w:r>
              <w:rPr>
                <w:sz w:val="20"/>
              </w:rPr>
              <w:t>н</w:t>
            </w:r>
            <w:r w:rsidRPr="00624879">
              <w:rPr>
                <w:sz w:val="20"/>
              </w:rPr>
              <w:t>агнетание воды</w:t>
            </w:r>
            <w:r>
              <w:rPr>
                <w:sz w:val="20"/>
              </w:rPr>
              <w:t>.</w:t>
            </w:r>
            <w:r w:rsidRPr="00624879">
              <w:rPr>
                <w:sz w:val="20"/>
              </w:rPr>
              <w:t xml:space="preserve"> Точка впрыска воды и пенообразующего концентрата должна быть расположена за основным запирающим клапаном установки.</w:t>
            </w:r>
            <w:r>
              <w:rPr>
                <w:sz w:val="20"/>
              </w:rPr>
              <w:t xml:space="preserve"> В </w:t>
            </w:r>
            <w:r w:rsidRPr="00624879">
              <w:rPr>
                <w:sz w:val="20"/>
              </w:rPr>
              <w:t>случае применения пенообразующего концентрата рекомендуется использовать смесь 0,5-2 % концентрата с вод</w:t>
            </w:r>
            <w:r w:rsidR="007B7BF7">
              <w:rPr>
                <w:sz w:val="20"/>
              </w:rPr>
              <w:t>ой</w:t>
            </w:r>
          </w:p>
        </w:tc>
        <w:tc>
          <w:tcPr>
            <w:tcW w:w="2296" w:type="dxa"/>
          </w:tcPr>
          <w:p w14:paraId="4337CA40" w14:textId="77777777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56DE67" w14:textId="77777777" w:rsidR="00624879" w:rsidRPr="00D25EF3" w:rsidRDefault="00624879" w:rsidP="0062487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0C17747" w14:textId="759EF77F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3B3CBD1D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321DCD5" w14:textId="4489B1A2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65219BC9" w14:textId="71706FB6" w:rsidR="0066314B" w:rsidRDefault="0066314B" w:rsidP="00543FA0">
            <w:pPr>
              <w:spacing w:after="60"/>
              <w:jc w:val="both"/>
              <w:rPr>
                <w:sz w:val="20"/>
              </w:rPr>
            </w:pPr>
            <w:r w:rsidRPr="0066314B">
              <w:rPr>
                <w:sz w:val="20"/>
              </w:rPr>
              <w:t>При обращении с погружным пневмоударник</w:t>
            </w:r>
            <w:r w:rsidR="007B7BF7">
              <w:rPr>
                <w:sz w:val="20"/>
              </w:rPr>
              <w:t>ом нельзя пользоваться кувалдой</w:t>
            </w:r>
          </w:p>
        </w:tc>
        <w:tc>
          <w:tcPr>
            <w:tcW w:w="2296" w:type="dxa"/>
          </w:tcPr>
          <w:p w14:paraId="2F7C3296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AAD7E7B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626800" w14:textId="7CDA144A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19BE47BD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25EADCD" w14:textId="017A8D7C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34710698" w14:textId="77777777" w:rsidR="0066314B" w:rsidRPr="0066314B" w:rsidRDefault="0066314B" w:rsidP="00543FA0">
            <w:pPr>
              <w:spacing w:after="60"/>
              <w:jc w:val="both"/>
              <w:rPr>
                <w:sz w:val="20"/>
              </w:rPr>
            </w:pPr>
            <w:r w:rsidRPr="0066314B">
              <w:rPr>
                <w:sz w:val="20"/>
              </w:rPr>
              <w:t>Чтобы обеспечить надежную работу пневмоударника, следует принять все возможные меры, чтобы предотвратить попадание грязи в бурильные трубы. При этом следует соблюдать следующие правила:</w:t>
            </w:r>
          </w:p>
          <w:p w14:paraId="500F1D67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66314B" w:rsidRPr="00245127">
              <w:rPr>
                <w:sz w:val="20"/>
              </w:rPr>
              <w:t>ерж</w:t>
            </w:r>
            <w:r w:rsidR="00245127" w:rsidRPr="00245127">
              <w:rPr>
                <w:sz w:val="20"/>
              </w:rPr>
              <w:t>ать</w:t>
            </w:r>
            <w:r w:rsidR="0066314B" w:rsidRPr="00245127">
              <w:rPr>
                <w:sz w:val="20"/>
              </w:rPr>
              <w:t xml:space="preserve"> бурильные трубы в чистоте</w:t>
            </w:r>
            <w:r>
              <w:rPr>
                <w:sz w:val="20"/>
              </w:rPr>
              <w:t>;</w:t>
            </w:r>
          </w:p>
          <w:p w14:paraId="7D6D78D2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х</w:t>
            </w:r>
            <w:r w:rsidR="0066314B" w:rsidRPr="00245127">
              <w:rPr>
                <w:sz w:val="20"/>
              </w:rPr>
              <w:t>ранит</w:t>
            </w:r>
            <w:r w:rsidR="00245127" w:rsidRPr="00245127">
              <w:rPr>
                <w:sz w:val="20"/>
              </w:rPr>
              <w:t>ь</w:t>
            </w:r>
            <w:r w:rsidR="0066314B" w:rsidRPr="00245127">
              <w:rPr>
                <w:sz w:val="20"/>
              </w:rPr>
              <w:t xml:space="preserve"> или складыва</w:t>
            </w:r>
            <w:r w:rsidR="00245127" w:rsidRPr="00245127">
              <w:rPr>
                <w:sz w:val="20"/>
              </w:rPr>
              <w:t>ть</w:t>
            </w:r>
            <w:r w:rsidR="0066314B" w:rsidRPr="00245127">
              <w:rPr>
                <w:sz w:val="20"/>
              </w:rPr>
              <w:t xml:space="preserve"> бурильные трубы таким образом, чтобы свести к минимуму риск попадания в них грязи</w:t>
            </w:r>
            <w:r>
              <w:rPr>
                <w:sz w:val="20"/>
              </w:rPr>
              <w:t>;</w:t>
            </w:r>
          </w:p>
          <w:p w14:paraId="4DF9282B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66314B" w:rsidRPr="00245127">
              <w:rPr>
                <w:sz w:val="20"/>
              </w:rPr>
              <w:t>ельзя класть резьбовы</w:t>
            </w:r>
            <w:r w:rsidR="00245127">
              <w:rPr>
                <w:sz w:val="20"/>
              </w:rPr>
              <w:t>е концы труб в песок или грязь</w:t>
            </w:r>
            <w:r>
              <w:rPr>
                <w:sz w:val="20"/>
              </w:rPr>
              <w:t>;</w:t>
            </w:r>
          </w:p>
          <w:p w14:paraId="6F16BB33" w14:textId="4DE687A0" w:rsidR="0066314B" w:rsidRPr="00245127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66314B" w:rsidRPr="00245127">
              <w:rPr>
                <w:sz w:val="20"/>
              </w:rPr>
              <w:t>акрыва</w:t>
            </w:r>
            <w:r w:rsidR="00245127">
              <w:rPr>
                <w:sz w:val="20"/>
              </w:rPr>
              <w:t>ть</w:t>
            </w:r>
            <w:r w:rsidR="0066314B" w:rsidRPr="00245127">
              <w:rPr>
                <w:sz w:val="20"/>
              </w:rPr>
              <w:t xml:space="preserve"> резьб</w:t>
            </w:r>
            <w:r>
              <w:rPr>
                <w:sz w:val="20"/>
              </w:rPr>
              <w:t>овые части крышками;</w:t>
            </w:r>
          </w:p>
          <w:p w14:paraId="3EE65DF9" w14:textId="26695669" w:rsidR="00245127" w:rsidRPr="00245127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="0066314B" w:rsidRPr="00245127">
              <w:rPr>
                <w:sz w:val="20"/>
              </w:rPr>
              <w:t>о время сборки открытый резьбовой конец бурильной тру</w:t>
            </w:r>
            <w:r>
              <w:rPr>
                <w:sz w:val="20"/>
              </w:rPr>
              <w:t>бы должен быть закрыт крышкой,</w:t>
            </w:r>
            <w:r w:rsidR="0066314B" w:rsidRPr="00245127">
              <w:rPr>
                <w:sz w:val="20"/>
              </w:rPr>
              <w:t xml:space="preserve"> удаля</w:t>
            </w:r>
            <w:r>
              <w:rPr>
                <w:sz w:val="20"/>
              </w:rPr>
              <w:t>ть</w:t>
            </w:r>
            <w:r w:rsidR="0066314B" w:rsidRPr="00245127">
              <w:rPr>
                <w:sz w:val="20"/>
              </w:rPr>
              <w:t xml:space="preserve"> крышку непосред</w:t>
            </w:r>
            <w:r>
              <w:rPr>
                <w:sz w:val="20"/>
              </w:rPr>
              <w:t>ственно перед соединением труб;</w:t>
            </w:r>
          </w:p>
          <w:p w14:paraId="642D25C8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66314B" w:rsidRPr="00245127">
              <w:rPr>
                <w:sz w:val="20"/>
              </w:rPr>
              <w:t>еред соединением провер</w:t>
            </w:r>
            <w:r>
              <w:rPr>
                <w:sz w:val="20"/>
              </w:rPr>
              <w:t>ить</w:t>
            </w:r>
            <w:r w:rsidR="0066314B" w:rsidRPr="00245127">
              <w:rPr>
                <w:sz w:val="20"/>
              </w:rPr>
              <w:t>, чтобы бурильные трубы на резьбовых частях и внутри были чист</w:t>
            </w:r>
            <w:r>
              <w:rPr>
                <w:sz w:val="20"/>
              </w:rPr>
              <w:t>ыми (</w:t>
            </w:r>
            <w:r w:rsidRPr="00A830CA">
              <w:rPr>
                <w:sz w:val="20"/>
              </w:rPr>
              <w:t>в</w:t>
            </w:r>
            <w:r w:rsidR="0066314B" w:rsidRPr="00A830CA">
              <w:rPr>
                <w:sz w:val="20"/>
              </w:rPr>
              <w:t xml:space="preserve"> случае сомнений </w:t>
            </w:r>
            <w:r>
              <w:rPr>
                <w:sz w:val="20"/>
              </w:rPr>
              <w:t xml:space="preserve">- </w:t>
            </w:r>
            <w:r w:rsidR="0066314B" w:rsidRPr="00A830CA">
              <w:rPr>
                <w:sz w:val="20"/>
              </w:rPr>
              <w:t>проду</w:t>
            </w:r>
            <w:r>
              <w:rPr>
                <w:sz w:val="20"/>
              </w:rPr>
              <w:t>ть)</w:t>
            </w:r>
            <w:r w:rsidR="0066314B" w:rsidRPr="00A830CA">
              <w:rPr>
                <w:sz w:val="20"/>
              </w:rPr>
              <w:t xml:space="preserve"> трубы</w:t>
            </w:r>
            <w:r>
              <w:rPr>
                <w:sz w:val="20"/>
              </w:rPr>
              <w:t>;</w:t>
            </w:r>
          </w:p>
          <w:p w14:paraId="05E895B4" w14:textId="606F4A80" w:rsidR="0066314B" w:rsidRPr="00A830CA" w:rsidRDefault="0066314B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830CA">
              <w:rPr>
                <w:sz w:val="20"/>
              </w:rPr>
              <w:t>закрывать конец трубы, которая уже находится в скважине</w:t>
            </w:r>
            <w:r w:rsidR="00A830CA">
              <w:rPr>
                <w:sz w:val="20"/>
              </w:rPr>
              <w:t>;</w:t>
            </w:r>
          </w:p>
          <w:p w14:paraId="7D722D12" w14:textId="77777777" w:rsidR="00A830CA" w:rsidRDefault="00A830CA" w:rsidP="00543FA0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="0066314B" w:rsidRPr="00245127">
              <w:rPr>
                <w:sz w:val="20"/>
              </w:rPr>
              <w:t>сли резьба загрязнена, ее следует прочистить щетко</w:t>
            </w:r>
            <w:r>
              <w:rPr>
                <w:sz w:val="20"/>
              </w:rPr>
              <w:t>й с жесткой щетиной или тряпкой;</w:t>
            </w:r>
          </w:p>
          <w:p w14:paraId="353E93A0" w14:textId="559284F8" w:rsidR="00A830CA" w:rsidRPr="00A830CA" w:rsidRDefault="00A830CA" w:rsidP="00543FA0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A830CA">
              <w:rPr>
                <w:sz w:val="20"/>
              </w:rPr>
              <w:t>осле очистки, перед соединением смазыва</w:t>
            </w:r>
            <w:r>
              <w:rPr>
                <w:sz w:val="20"/>
              </w:rPr>
              <w:t>ть</w:t>
            </w:r>
            <w:r w:rsidR="007B7BF7">
              <w:rPr>
                <w:sz w:val="20"/>
              </w:rPr>
              <w:t xml:space="preserve"> резьбу смазкой для резьбы</w:t>
            </w:r>
          </w:p>
        </w:tc>
        <w:tc>
          <w:tcPr>
            <w:tcW w:w="2296" w:type="dxa"/>
          </w:tcPr>
          <w:p w14:paraId="34E13553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EC7702B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B2283C" w14:textId="0426F23F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4DA2394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B16E8AE" w14:textId="7103FD67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48E94143" w14:textId="411D3F85" w:rsidR="0066314B" w:rsidRDefault="00A830CA" w:rsidP="00543FA0">
            <w:pPr>
              <w:spacing w:after="60"/>
              <w:jc w:val="both"/>
              <w:rPr>
                <w:sz w:val="20"/>
              </w:rPr>
            </w:pPr>
            <w:r w:rsidRPr="00A830CA">
              <w:rPr>
                <w:sz w:val="20"/>
              </w:rPr>
              <w:t xml:space="preserve">При бурении скважин в водоносной породе нельзя оставлять пневмоударник на дне скважины без подачи сжатого воздуха. Если бурение приходится временно прекращать, </w:t>
            </w:r>
            <w:r>
              <w:rPr>
                <w:sz w:val="20"/>
              </w:rPr>
              <w:t xml:space="preserve">необходимо </w:t>
            </w:r>
            <w:r w:rsidRPr="00A830CA">
              <w:rPr>
                <w:sz w:val="20"/>
              </w:rPr>
              <w:t>подн</w:t>
            </w:r>
            <w:r>
              <w:rPr>
                <w:sz w:val="20"/>
              </w:rPr>
              <w:t>ять</w:t>
            </w:r>
            <w:r w:rsidRPr="00A830CA">
              <w:rPr>
                <w:sz w:val="20"/>
              </w:rPr>
              <w:t xml:space="preserve"> пневмоударник по м</w:t>
            </w:r>
            <w:r w:rsidR="007B7BF7">
              <w:rPr>
                <w:sz w:val="20"/>
              </w:rPr>
              <w:t>еньшей мере на высоту двух труб</w:t>
            </w:r>
          </w:p>
        </w:tc>
        <w:tc>
          <w:tcPr>
            <w:tcW w:w="2296" w:type="dxa"/>
          </w:tcPr>
          <w:p w14:paraId="5DF2B554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2343DD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799051" w14:textId="3AEF41CA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5A174260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B87137F" w14:textId="1A1AA8C3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568" w:type="dxa"/>
          </w:tcPr>
          <w:p w14:paraId="1803DB56" w14:textId="0BC8F358" w:rsidR="0066314B" w:rsidRDefault="00A830CA" w:rsidP="00543FA0">
            <w:pPr>
              <w:spacing w:after="60"/>
              <w:jc w:val="both"/>
              <w:rPr>
                <w:sz w:val="20"/>
              </w:rPr>
            </w:pPr>
            <w:r w:rsidRPr="00A830CA">
              <w:rPr>
                <w:sz w:val="20"/>
              </w:rPr>
              <w:t>Для своевременного проведения сервисного обслуживания и определения наработки бурового инструмента, необходимо вести журнал наработки бурового инструмента с фиксацией серийного номера изделия, датами установки, сервисного обслуживания и демонтажа, а так же с указание</w:t>
            </w:r>
            <w:r w:rsidR="007B7BF7">
              <w:rPr>
                <w:sz w:val="20"/>
              </w:rPr>
              <w:t>м причины снятия с эксплуатации</w:t>
            </w:r>
          </w:p>
        </w:tc>
        <w:tc>
          <w:tcPr>
            <w:tcW w:w="2296" w:type="dxa"/>
          </w:tcPr>
          <w:p w14:paraId="3A718C1D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1190084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0230CE" w14:textId="27358279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42C6B" w:rsidRPr="00C56068" w14:paraId="57FEF26C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5C3CA4BE" w14:textId="372C3AC8" w:rsidR="00E42C6B" w:rsidRDefault="00D47702" w:rsidP="00E42C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568" w:type="dxa"/>
          </w:tcPr>
          <w:p w14:paraId="1D88E36B" w14:textId="36D7CCE5" w:rsidR="00E42C6B" w:rsidRPr="00A830CA" w:rsidRDefault="00E42C6B" w:rsidP="00543FA0">
            <w:pPr>
              <w:spacing w:after="60"/>
              <w:jc w:val="both"/>
              <w:rPr>
                <w:sz w:val="20"/>
              </w:rPr>
            </w:pPr>
            <w:r w:rsidRPr="00E42C6B">
              <w:rPr>
                <w:sz w:val="20"/>
              </w:rPr>
              <w:t>Если возникает необходимость замены цилиндра пневмоударника, то при этом следует менять и шлицевую гайку. Капитальный ремонт пневмоударника осуществляется по мере необходимости, в зависимости от условий эксплуатации. На периодичность ремонта больше всего влияет абразивность породы, так как она</w:t>
            </w:r>
            <w:r w:rsidR="007B7BF7">
              <w:rPr>
                <w:sz w:val="20"/>
              </w:rPr>
              <w:t xml:space="preserve"> сильно повышает степень износа</w:t>
            </w:r>
          </w:p>
        </w:tc>
        <w:tc>
          <w:tcPr>
            <w:tcW w:w="2296" w:type="dxa"/>
          </w:tcPr>
          <w:p w14:paraId="4AF9458B" w14:textId="77777777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7EDB6F1" w14:textId="77777777" w:rsidR="00E42C6B" w:rsidRPr="00D25EF3" w:rsidRDefault="00E42C6B" w:rsidP="00E42C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8943E8" w14:textId="55902666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42C6B" w:rsidRPr="00C56068" w14:paraId="6CD64404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EF44B37" w14:textId="0FDC368D" w:rsidR="00E42C6B" w:rsidRDefault="00D47702" w:rsidP="00E42C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0CF66B34" w14:textId="0E256C08" w:rsidR="00E42C6B" w:rsidRPr="00A830CA" w:rsidRDefault="00E42C6B" w:rsidP="00543FA0">
            <w:pPr>
              <w:spacing w:after="60"/>
              <w:jc w:val="both"/>
              <w:rPr>
                <w:sz w:val="20"/>
              </w:rPr>
            </w:pPr>
            <w:r w:rsidRPr="00E42C6B">
              <w:rPr>
                <w:sz w:val="20"/>
              </w:rPr>
              <w:t>Амортизирующие кольца должны быть установлены так, чтобы их вогнутые</w:t>
            </w:r>
            <w:r>
              <w:rPr>
                <w:sz w:val="20"/>
              </w:rPr>
              <w:t xml:space="preserve"> </w:t>
            </w:r>
            <w:r w:rsidRPr="00E42C6B">
              <w:rPr>
                <w:sz w:val="20"/>
              </w:rPr>
              <w:t>(криволинейные)</w:t>
            </w:r>
            <w:r>
              <w:rPr>
                <w:sz w:val="20"/>
              </w:rPr>
              <w:t xml:space="preserve"> </w:t>
            </w:r>
            <w:r w:rsidRPr="00E42C6B">
              <w:rPr>
                <w:sz w:val="20"/>
              </w:rPr>
              <w:t>поверхности были направлены в сторону фланца направляющей трубки. Неправильная установка амортизирующих колец может вызвать серье</w:t>
            </w:r>
            <w:r w:rsidR="007B7BF7">
              <w:rPr>
                <w:sz w:val="20"/>
              </w:rPr>
              <w:t>зное повреждение пневмоударника</w:t>
            </w:r>
          </w:p>
        </w:tc>
        <w:tc>
          <w:tcPr>
            <w:tcW w:w="2296" w:type="dxa"/>
          </w:tcPr>
          <w:p w14:paraId="7C2FAEA4" w14:textId="77777777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4BC13D" w14:textId="77777777" w:rsidR="00E42C6B" w:rsidRPr="00D25EF3" w:rsidRDefault="00E42C6B" w:rsidP="00E42C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7B64C8" w14:textId="11411E26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E3AD8" w:rsidRPr="00C56068" w14:paraId="2AC88CE0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0D3A06F0" w14:textId="4CAE3A35" w:rsidR="00AE3AD8" w:rsidRDefault="00D47702" w:rsidP="00AE3AD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0628EA20" w14:textId="52FBF226" w:rsidR="00AE3AD8" w:rsidRPr="00A830CA" w:rsidRDefault="00AE3AD8" w:rsidP="00543FA0">
            <w:pPr>
              <w:spacing w:after="60"/>
              <w:jc w:val="both"/>
              <w:rPr>
                <w:sz w:val="20"/>
              </w:rPr>
            </w:pPr>
            <w:r w:rsidRPr="00E42C6B">
              <w:rPr>
                <w:sz w:val="20"/>
              </w:rPr>
              <w:t xml:space="preserve">При установке всасывающего клапана </w:t>
            </w:r>
            <w:r>
              <w:rPr>
                <w:b/>
                <w:sz w:val="20"/>
                <w:u w:val="single"/>
              </w:rPr>
              <w:t>запрещено</w:t>
            </w:r>
            <w:r w:rsidRPr="00E42C6B">
              <w:rPr>
                <w:sz w:val="20"/>
              </w:rPr>
              <w:t xml:space="preserve"> пользоваться молотком. Сильные удары могут деформировать всасывающий клапан или поставить его в неправильное положение и во время бурения по нему будет бить </w:t>
            </w:r>
            <w:r w:rsidRPr="00E42C6B">
              <w:rPr>
                <w:sz w:val="20"/>
              </w:rPr>
              <w:lastRenderedPageBreak/>
              <w:t>ударный поршень. Его нужно мягко, но с силой вдавливать в гнездо хвостовика коронки при помощи как</w:t>
            </w:r>
            <w:r w:rsidR="007B7BF7">
              <w:rPr>
                <w:sz w:val="20"/>
              </w:rPr>
              <w:t>ого-либо гидравлического пресса</w:t>
            </w:r>
          </w:p>
        </w:tc>
        <w:tc>
          <w:tcPr>
            <w:tcW w:w="2296" w:type="dxa"/>
          </w:tcPr>
          <w:p w14:paraId="08E73E93" w14:textId="77777777" w:rsidR="00AE3AD8" w:rsidRDefault="00AE3AD8" w:rsidP="00AE3A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A583BEF" w14:textId="77777777" w:rsidR="00AE3AD8" w:rsidRPr="00D25EF3" w:rsidRDefault="00AE3AD8" w:rsidP="00AE3AD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AAA854B" w14:textId="160011F3" w:rsidR="00AE3AD8" w:rsidRDefault="00AE3AD8" w:rsidP="00AE3A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47702" w:rsidRPr="00C56068" w14:paraId="7A5F079D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9FA714B" w14:textId="26856F0D" w:rsidR="00D47702" w:rsidRDefault="00D47702" w:rsidP="00D4770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47D9413B" w14:textId="680217FE" w:rsidR="00D47702" w:rsidRPr="00A830CA" w:rsidRDefault="00D47702" w:rsidP="00543FA0">
            <w:pPr>
              <w:spacing w:after="60"/>
              <w:jc w:val="both"/>
              <w:rPr>
                <w:sz w:val="20"/>
              </w:rPr>
            </w:pPr>
            <w:r w:rsidRPr="00AE3AD8">
              <w:rPr>
                <w:sz w:val="20"/>
              </w:rPr>
              <w:t>Для очистки промывочных отверстий</w:t>
            </w:r>
            <w:r>
              <w:rPr>
                <w:sz w:val="20"/>
              </w:rPr>
              <w:t xml:space="preserve"> </w:t>
            </w:r>
            <w:r w:rsidRPr="00AE3AD8">
              <w:rPr>
                <w:sz w:val="20"/>
              </w:rPr>
              <w:t>буровой коронки пользуйтесь только деревянной палкой, медным прово</w:t>
            </w:r>
            <w:r w:rsidR="007B7BF7">
              <w:rPr>
                <w:sz w:val="20"/>
              </w:rPr>
              <w:t>дом или промывочной водой</w:t>
            </w:r>
          </w:p>
        </w:tc>
        <w:tc>
          <w:tcPr>
            <w:tcW w:w="2296" w:type="dxa"/>
          </w:tcPr>
          <w:p w14:paraId="3783825D" w14:textId="77777777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B2CE92D" w14:textId="77777777" w:rsidR="00D47702" w:rsidRPr="00D25EF3" w:rsidRDefault="00D47702" w:rsidP="00D4770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A85F5A" w14:textId="14FA3074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47702" w:rsidRPr="00C56068" w14:paraId="4A914F7C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575A8E53" w14:textId="335F560C" w:rsidR="00D47702" w:rsidRDefault="00D47702" w:rsidP="00D4770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2524C70E" w14:textId="77777777" w:rsidR="00D47702" w:rsidRPr="00AE3AD8" w:rsidRDefault="00D47702" w:rsidP="00543FA0">
            <w:pPr>
              <w:spacing w:after="60"/>
              <w:jc w:val="both"/>
              <w:rPr>
                <w:sz w:val="20"/>
              </w:rPr>
            </w:pPr>
            <w:r w:rsidRPr="00AE3AD8">
              <w:rPr>
                <w:sz w:val="20"/>
              </w:rPr>
              <w:t>Срок службы и производительность погружных пневмоударников в значительной степени зависят от правильной эксплуатации и регулярного обслуживания. Следует соблюдать следующие рекомендации:</w:t>
            </w:r>
          </w:p>
          <w:p w14:paraId="0EF5274D" w14:textId="31AF0CED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следить, чтобы сжатый воздух был всегда чистым и сухим;</w:t>
            </w:r>
          </w:p>
          <w:p w14:paraId="6DF165D3" w14:textId="2BD3CEBF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перед присоединением рукавов к установке продувайте их;</w:t>
            </w:r>
          </w:p>
          <w:p w14:paraId="60DC39F9" w14:textId="797C3726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следить, чтобы бурильные трубы хранились правильно сложенными на стеллажах для труб или козлах таким образом, чтобы в них не попадала грязь;</w:t>
            </w:r>
          </w:p>
          <w:p w14:paraId="7BA8FC11" w14:textId="7884FA46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содержать резьбовые части и полости труб в чистоте;</w:t>
            </w:r>
          </w:p>
          <w:p w14:paraId="1CDB069F" w14:textId="1CDE932B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закрывать свободные резьбовые концы бурильных труб во время сборки;</w:t>
            </w:r>
          </w:p>
          <w:p w14:paraId="1999D1B6" w14:textId="1FC0BEBB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регулярно проверять дозировку смазывающего масла в рабочем воздухе; проверять, чтобы резервуар для масла на установке всегда был заполнен маслом требуемого типа и качества;</w:t>
            </w:r>
          </w:p>
          <w:p w14:paraId="4812F5CC" w14:textId="6B74DDFA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регулярно проверять износ шлицевой гайки и цилиндра пневмоударника, диаметр шлицевой гайки не должен быть меньше ди</w:t>
            </w:r>
            <w:r w:rsidR="007B7BF7">
              <w:rPr>
                <w:sz w:val="20"/>
              </w:rPr>
              <w:t>аметра цилиндра пневмоударника</w:t>
            </w:r>
          </w:p>
        </w:tc>
        <w:tc>
          <w:tcPr>
            <w:tcW w:w="2296" w:type="dxa"/>
          </w:tcPr>
          <w:p w14:paraId="53DBFC5B" w14:textId="77777777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96D118D" w14:textId="77777777" w:rsidR="00D47702" w:rsidRPr="00D25EF3" w:rsidRDefault="00D47702" w:rsidP="00D4770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6C5F50" w14:textId="28473254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B487B58" w14:textId="3FB4F89A" w:rsidR="00372DD6" w:rsidRDefault="00372DD6">
      <w:pPr>
        <w:rPr>
          <w:highlight w:val="lightGray"/>
        </w:rPr>
      </w:pPr>
      <w:r>
        <w:rPr>
          <w:highlight w:val="lightGray"/>
        </w:rPr>
        <w:br w:type="page"/>
      </w:r>
    </w:p>
    <w:p w14:paraId="6250A779" w14:textId="7D74B4EE" w:rsidR="00372DD6" w:rsidRPr="00E474BA" w:rsidRDefault="00AC5A1B" w:rsidP="00FD3E4C">
      <w:pPr>
        <w:pStyle w:val="10"/>
      </w:pPr>
      <w:bookmarkStart w:id="65" w:name="_Toc69483751"/>
      <w:bookmarkStart w:id="66" w:name="_Toc72316015"/>
      <w:r w:rsidRPr="00543FA0">
        <w:rPr>
          <w:caps w:val="0"/>
        </w:rPr>
        <w:lastRenderedPageBreak/>
        <w:t xml:space="preserve">17. </w:t>
      </w:r>
      <w:bookmarkEnd w:id="65"/>
      <w:r>
        <w:rPr>
          <w:caps w:val="0"/>
        </w:rPr>
        <w:t>ЛИКВИДАЦИЯ АВАРИЙ</w:t>
      </w:r>
      <w:bookmarkEnd w:id="66"/>
    </w:p>
    <w:p w14:paraId="55FC4BB0" w14:textId="36C63B06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17.1</w:t>
      </w:r>
      <w:r w:rsidRPr="00E51D3E">
        <w:rPr>
          <w:szCs w:val="12"/>
        </w:rPr>
        <w:t>. Перечень мероприятий</w:t>
      </w:r>
      <w:r>
        <w:rPr>
          <w:szCs w:val="12"/>
        </w:rPr>
        <w:t xml:space="preserve"> по ликвидации</w:t>
      </w:r>
      <w:r w:rsidRPr="00E51D3E">
        <w:rPr>
          <w:szCs w:val="12"/>
        </w:rPr>
        <w:t xml:space="preserve"> аварий </w:t>
      </w:r>
      <w:r>
        <w:rPr>
          <w:szCs w:val="12"/>
        </w:rPr>
        <w:t>представлен в Таблице 18.</w:t>
      </w:r>
    </w:p>
    <w:p w14:paraId="6B22462B" w14:textId="014E0B12" w:rsidR="00B5214D" w:rsidRDefault="00372DD6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  <w:r w:rsidR="006A0F97">
        <w:rPr>
          <w:rFonts w:ascii="Arial" w:hAnsi="Arial" w:cs="Arial"/>
          <w:b/>
          <w:bCs/>
          <w:sz w:val="20"/>
          <w:szCs w:val="20"/>
          <w:lang w:eastAsia="ru-RU"/>
        </w:rPr>
        <w:t>8</w:t>
      </w:r>
    </w:p>
    <w:p w14:paraId="4B35C3CB" w14:textId="1CEAE18D" w:rsidR="00372DD6" w:rsidRPr="00C56068" w:rsidRDefault="00372DD6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ликвидации аварий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372DD6" w:rsidRPr="00C56068" w14:paraId="01E3230D" w14:textId="77777777" w:rsidTr="00F84985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68A51FBB" w14:textId="77777777" w:rsidR="00372DD6" w:rsidRPr="00C56068" w:rsidRDefault="00372DD6" w:rsidP="00F8498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1BF32BC" w14:textId="2A0B67B7" w:rsidR="00372DD6" w:rsidRPr="00C56068" w:rsidRDefault="00223C7D" w:rsidP="00F8498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F0A1C0E" w14:textId="77777777" w:rsidR="00372DD6" w:rsidRPr="00C56068" w:rsidRDefault="00372DD6" w:rsidP="00F8498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A71E6C" w:rsidRPr="00C56068" w14:paraId="2DD4EA67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01C454A9" w14:textId="7A11D820" w:rsidR="00A71E6C" w:rsidRPr="00C00113" w:rsidRDefault="00A71E6C" w:rsidP="004D30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3F08DF1" w14:textId="199D2A6E" w:rsidR="00A71E6C" w:rsidRPr="00A71E6C" w:rsidRDefault="00A71E6C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Иметь на лицензионном участке</w:t>
            </w:r>
            <w:r w:rsidRPr="00A71E6C">
              <w:rPr>
                <w:sz w:val="20"/>
              </w:rPr>
              <w:t xml:space="preserve"> </w:t>
            </w:r>
            <w:r>
              <w:rPr>
                <w:sz w:val="20"/>
              </w:rPr>
              <w:t>пол</w:t>
            </w:r>
            <w:r w:rsidR="005155DA">
              <w:rPr>
                <w:sz w:val="20"/>
              </w:rPr>
              <w:t>ный</w:t>
            </w:r>
            <w:r w:rsidRPr="00A71E6C">
              <w:rPr>
                <w:sz w:val="20"/>
              </w:rPr>
              <w:t xml:space="preserve"> запас ловильного инструмента. Специальное оборудование для извлечения телеметрии предоставляется Подрядчиком по </w:t>
            </w:r>
            <w:r w:rsidR="005155DA">
              <w:rPr>
                <w:sz w:val="20"/>
              </w:rPr>
              <w:t>ННБ</w:t>
            </w:r>
          </w:p>
        </w:tc>
        <w:tc>
          <w:tcPr>
            <w:tcW w:w="2296" w:type="dxa"/>
          </w:tcPr>
          <w:p w14:paraId="139C9519" w14:textId="2098C8FF" w:rsidR="00A71E6C" w:rsidRDefault="005155DA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2956A9B4" w14:textId="39B8E034" w:rsidR="005155DA" w:rsidRDefault="005155DA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CB930F5" w14:textId="77777777" w:rsidR="005155DA" w:rsidRPr="00D25EF3" w:rsidRDefault="005155DA" w:rsidP="005155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6390EA" w14:textId="17D8F537" w:rsidR="005155DA" w:rsidRDefault="00FB484F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  <w:p w14:paraId="3A5A1B45" w14:textId="2584DE5C" w:rsidR="005155DA" w:rsidRPr="00C00113" w:rsidRDefault="00FB484F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71E6C" w:rsidRPr="00C56068" w14:paraId="1C6C7197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2F5695B7" w14:textId="45501964" w:rsidR="00A71E6C" w:rsidRDefault="00A71E6C" w:rsidP="00A71E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7BA6BE4" w14:textId="6B5070A1" w:rsidR="00A71E6C" w:rsidRPr="000F3D08" w:rsidRDefault="00A71E6C" w:rsidP="00AC41E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Иметь на</w:t>
            </w:r>
            <w:r w:rsidR="005155DA" w:rsidRPr="000F3D08">
              <w:rPr>
                <w:sz w:val="20"/>
                <w:szCs w:val="20"/>
              </w:rPr>
              <w:t xml:space="preserve"> автономном объекте</w:t>
            </w:r>
            <w:r w:rsidRPr="000F3D08">
              <w:rPr>
                <w:sz w:val="20"/>
                <w:szCs w:val="20"/>
              </w:rPr>
              <w:t xml:space="preserve"> минимально необходим</w:t>
            </w:r>
            <w:r w:rsidR="007B7BF7">
              <w:rPr>
                <w:sz w:val="20"/>
                <w:szCs w:val="20"/>
              </w:rPr>
              <w:t>ый запас ловильного инструмента</w:t>
            </w:r>
            <w:r w:rsidR="00AC41E0">
              <w:rPr>
                <w:sz w:val="20"/>
                <w:szCs w:val="20"/>
              </w:rPr>
              <w:t xml:space="preserve"> </w:t>
            </w:r>
            <w:r w:rsidR="00AC41E0" w:rsidRPr="007A6298">
              <w:rPr>
                <w:sz w:val="20"/>
                <w:szCs w:val="20"/>
              </w:rPr>
              <w:t>согласно технических требован</w:t>
            </w:r>
            <w:r w:rsidR="00AC41E0">
              <w:rPr>
                <w:sz w:val="20"/>
                <w:szCs w:val="20"/>
              </w:rPr>
              <w:t>ий (спецификация) для БУ</w:t>
            </w:r>
          </w:p>
        </w:tc>
        <w:tc>
          <w:tcPr>
            <w:tcW w:w="2296" w:type="dxa"/>
          </w:tcPr>
          <w:p w14:paraId="21039974" w14:textId="0A1777A2" w:rsidR="00FB484F" w:rsidRDefault="00FB484F" w:rsidP="00FB484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AC41E0">
              <w:rPr>
                <w:sz w:val="20"/>
                <w:szCs w:val="20"/>
                <w:lang w:eastAsia="ru-RU"/>
              </w:rPr>
              <w:t>бурению</w:t>
            </w:r>
          </w:p>
          <w:p w14:paraId="26A7C4B1" w14:textId="77777777" w:rsidR="00FB484F" w:rsidRPr="00D25EF3" w:rsidRDefault="00FB484F" w:rsidP="00FB484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C9DE93" w14:textId="0ED1BB4F" w:rsidR="00A71E6C" w:rsidRPr="00C00113" w:rsidRDefault="00FB484F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A71E6C" w:rsidRPr="00C56068" w14:paraId="0CD11994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5C313E11" w14:textId="2070D6FD" w:rsidR="00A71E6C" w:rsidRDefault="00A71E6C" w:rsidP="00A71E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8270B68" w14:textId="23F47397" w:rsidR="00A71E6C" w:rsidRPr="00A71E6C" w:rsidRDefault="00A71E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При проведении ловильных работ, в случае отсутствия освобождающихся труболовок, над спускаемой труболовкой уста</w:t>
            </w:r>
            <w:r w:rsidR="007B7BF7">
              <w:rPr>
                <w:sz w:val="20"/>
                <w:szCs w:val="20"/>
              </w:rPr>
              <w:t>навливать безопасный переводник</w:t>
            </w:r>
          </w:p>
        </w:tc>
        <w:tc>
          <w:tcPr>
            <w:tcW w:w="2296" w:type="dxa"/>
          </w:tcPr>
          <w:p w14:paraId="35078918" w14:textId="77777777" w:rsidR="00FB484F" w:rsidRDefault="00FB484F" w:rsidP="00FB484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7D233262" w14:textId="77777777" w:rsidR="00FB484F" w:rsidRPr="00D25EF3" w:rsidRDefault="00FB484F" w:rsidP="00FB484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863CA3" w14:textId="4A50E38B" w:rsidR="00A71E6C" w:rsidRDefault="00FB484F" w:rsidP="00FB484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14:paraId="3FB45728" w14:textId="77777777" w:rsidTr="00175E1E">
        <w:tc>
          <w:tcPr>
            <w:tcW w:w="744" w:type="dxa"/>
            <w:tcMar>
              <w:left w:w="57" w:type="dxa"/>
              <w:right w:w="28" w:type="dxa"/>
            </w:tcMar>
          </w:tcPr>
          <w:p w14:paraId="1B734100" w14:textId="74032CDD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2F91666E" w14:textId="113A8E08" w:rsidR="00441FE9" w:rsidRPr="00A260E9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проведением работ по ликвидации прихватов, ловильных работ, работ по установке противоприхватной ванны, работ по </w:t>
            </w:r>
            <w:r w:rsidRPr="00441FE9">
              <w:rPr>
                <w:sz w:val="20"/>
                <w:szCs w:val="20"/>
              </w:rPr>
              <w:t>ликвидации прихвата геофизических приборов</w:t>
            </w:r>
            <w:r>
              <w:rPr>
                <w:sz w:val="20"/>
                <w:szCs w:val="20"/>
              </w:rPr>
              <w:t xml:space="preserve"> метод</w:t>
            </w:r>
            <w:r w:rsidRPr="00441FE9">
              <w:rPr>
                <w:sz w:val="20"/>
                <w:szCs w:val="20"/>
              </w:rPr>
              <w:t>ом перепуска геофизического кабеля через бурильный инструмент</w:t>
            </w:r>
            <w:r>
              <w:rPr>
                <w:sz w:val="20"/>
                <w:szCs w:val="20"/>
              </w:rPr>
              <w:t>, работ по фрезерованию -</w:t>
            </w:r>
            <w:r w:rsidRPr="00441FE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буровому супервайзеру необходимо убедиться в готовности персонала, </w:t>
            </w:r>
            <w:r w:rsidR="00B072E2">
              <w:rPr>
                <w:sz w:val="20"/>
                <w:szCs w:val="20"/>
              </w:rPr>
              <w:t>БУ</w:t>
            </w:r>
            <w:r>
              <w:rPr>
                <w:sz w:val="20"/>
                <w:szCs w:val="20"/>
              </w:rPr>
              <w:t xml:space="preserve"> и оборудования к проведению соответствующих работ путем заполнения чек-</w:t>
            </w:r>
            <w:r w:rsidRPr="00C16B1D">
              <w:rPr>
                <w:sz w:val="20"/>
                <w:szCs w:val="20"/>
              </w:rPr>
              <w:t xml:space="preserve">листов </w:t>
            </w:r>
            <w:r w:rsidR="00EA3751" w:rsidRPr="00C16B1D">
              <w:rPr>
                <w:sz w:val="20"/>
                <w:szCs w:val="20"/>
              </w:rPr>
              <w:t>(</w:t>
            </w:r>
            <w:hyperlink w:anchor="Приложение4" w:history="1">
              <w:r w:rsidRPr="00FF1ECF">
                <w:rPr>
                  <w:rStyle w:val="ac"/>
                  <w:sz w:val="20"/>
                  <w:szCs w:val="20"/>
                </w:rPr>
                <w:t>Приложени</w:t>
              </w:r>
              <w:r w:rsidR="00EA3751" w:rsidRPr="00FF1ECF">
                <w:rPr>
                  <w:rStyle w:val="ac"/>
                  <w:sz w:val="20"/>
                  <w:szCs w:val="20"/>
                </w:rPr>
                <w:t>е</w:t>
              </w:r>
              <w:r w:rsidR="001474FE" w:rsidRPr="00FF1ECF">
                <w:rPr>
                  <w:rStyle w:val="ac"/>
                  <w:sz w:val="20"/>
                  <w:szCs w:val="20"/>
                </w:rPr>
                <w:t xml:space="preserve"> 4</w:t>
              </w:r>
            </w:hyperlink>
            <w:r w:rsidR="001474FE">
              <w:rPr>
                <w:sz w:val="20"/>
                <w:szCs w:val="20"/>
              </w:rPr>
              <w:t xml:space="preserve">, </w:t>
            </w:r>
            <w:hyperlink w:anchor="Приложение5" w:history="1">
              <w:r w:rsidR="001474FE" w:rsidRPr="00FF1ECF">
                <w:rPr>
                  <w:rStyle w:val="ac"/>
                  <w:sz w:val="20"/>
                  <w:szCs w:val="20"/>
                </w:rPr>
                <w:t>Приложение 5</w:t>
              </w:r>
            </w:hyperlink>
            <w:r w:rsidR="001474FE">
              <w:rPr>
                <w:sz w:val="20"/>
                <w:szCs w:val="20"/>
              </w:rPr>
              <w:t xml:space="preserve">, </w:t>
            </w:r>
            <w:hyperlink w:anchor="Приложение6" w:history="1">
              <w:r w:rsidR="001474FE" w:rsidRPr="00FF1ECF">
                <w:rPr>
                  <w:rStyle w:val="ac"/>
                  <w:sz w:val="20"/>
                  <w:szCs w:val="20"/>
                </w:rPr>
                <w:t>Приложение 6</w:t>
              </w:r>
            </w:hyperlink>
            <w:r w:rsidR="001474FE">
              <w:rPr>
                <w:sz w:val="20"/>
                <w:szCs w:val="20"/>
              </w:rPr>
              <w:t xml:space="preserve">, </w:t>
            </w:r>
            <w:hyperlink w:anchor="Приложение7" w:history="1">
              <w:r w:rsidR="001474FE" w:rsidRPr="00FF1ECF">
                <w:rPr>
                  <w:rStyle w:val="ac"/>
                  <w:sz w:val="20"/>
                  <w:szCs w:val="20"/>
                </w:rPr>
                <w:t>Приложение 7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8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8</w:t>
              </w:r>
            </w:hyperlink>
            <w:r w:rsidR="00175E1E" w:rsidRPr="00C16B1D">
              <w:rPr>
                <w:sz w:val="20"/>
                <w:szCs w:val="20"/>
              </w:rPr>
              <w:t>)</w:t>
            </w:r>
          </w:p>
        </w:tc>
        <w:tc>
          <w:tcPr>
            <w:tcW w:w="2296" w:type="dxa"/>
          </w:tcPr>
          <w:p w14:paraId="66B9CED1" w14:textId="637CAB96" w:rsidR="00EA3751" w:rsidRDefault="00EA3751" w:rsidP="00EA37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01400E22" w14:textId="77777777" w:rsidR="00EA3751" w:rsidRPr="00D25EF3" w:rsidRDefault="00EA3751" w:rsidP="00EA375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C8E98C" w14:textId="2923A8DE" w:rsidR="00441FE9" w:rsidRDefault="00EA3751" w:rsidP="00EA37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57F9B0BB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73C5C137" w14:textId="0E677BB6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04924741" w14:textId="767667B0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Ме</w:t>
            </w:r>
            <w:r w:rsidR="007B7BF7">
              <w:rPr>
                <w:sz w:val="20"/>
                <w:szCs w:val="20"/>
              </w:rPr>
              <w:t xml:space="preserve">ры по локализации и ликвидации </w:t>
            </w:r>
            <w:r w:rsidRPr="000F3D08">
              <w:rPr>
                <w:sz w:val="20"/>
                <w:szCs w:val="20"/>
              </w:rPr>
              <w:t>инцидента, допущенного при строительстве скважин, принимать, исходя из экономической целесообразности и техни</w:t>
            </w:r>
            <w:r w:rsidR="007B7BF7">
              <w:rPr>
                <w:sz w:val="20"/>
                <w:szCs w:val="20"/>
              </w:rPr>
              <w:t>ческой оснащенности Подрядчиков</w:t>
            </w:r>
          </w:p>
        </w:tc>
        <w:tc>
          <w:tcPr>
            <w:tcW w:w="2296" w:type="dxa"/>
          </w:tcPr>
          <w:p w14:paraId="1F116A59" w14:textId="7777777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Все подрядчики</w:t>
            </w:r>
          </w:p>
          <w:p w14:paraId="4C47123B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C44E38" w14:textId="332858F3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441FE9" w:rsidRPr="00C56068" w14:paraId="7E878AEE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758B1BE3" w14:textId="3774B663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74B9CE32" w14:textId="0C32CC2C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При возникнов</w:t>
            </w:r>
            <w:r w:rsidR="007B7BF7">
              <w:rPr>
                <w:sz w:val="20"/>
                <w:szCs w:val="20"/>
              </w:rPr>
              <w:t>ении инцидента буровой мастер</w:t>
            </w:r>
            <w:r w:rsidRPr="000F3D08">
              <w:rPr>
                <w:sz w:val="20"/>
                <w:szCs w:val="20"/>
              </w:rPr>
              <w:t xml:space="preserve"> сообщает о случившемся буровому супервайзеру и техническому руководителю Подрядчика по бурению. При этом он, совместно с буровым супервайзером, принимает все меры по снижению рис</w:t>
            </w:r>
            <w:r w:rsidR="007B7BF7">
              <w:rPr>
                <w:sz w:val="20"/>
                <w:szCs w:val="20"/>
              </w:rPr>
              <w:t>ка усугубления ситуации</w:t>
            </w:r>
          </w:p>
        </w:tc>
        <w:tc>
          <w:tcPr>
            <w:tcW w:w="2296" w:type="dxa"/>
          </w:tcPr>
          <w:p w14:paraId="33DBE823" w14:textId="55BC3F3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654D73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284263" w14:textId="3BDFC511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C41E0" w:rsidRPr="00C56068" w14:paraId="2FC2FC24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1419BBE8" w14:textId="1481B7C7" w:rsidR="00AC41E0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3A4A7272" w14:textId="2CAEC288" w:rsidR="00AC41E0" w:rsidRPr="000F3D08" w:rsidRDefault="00AC41E0" w:rsidP="005F75E1">
            <w:pPr>
              <w:tabs>
                <w:tab w:val="left" w:pos="4136"/>
              </w:tabs>
              <w:spacing w:after="60"/>
              <w:jc w:val="both"/>
              <w:rPr>
                <w:sz w:val="20"/>
                <w:szCs w:val="20"/>
              </w:rPr>
            </w:pPr>
            <w:r w:rsidRPr="00AC41E0">
              <w:rPr>
                <w:sz w:val="20"/>
                <w:szCs w:val="20"/>
              </w:rPr>
              <w:t xml:space="preserve">Буровой супервайзер направляет Подрядчику по аварийной корзине по электронной почте хронологию возникновения </w:t>
            </w:r>
            <w:r>
              <w:rPr>
                <w:sz w:val="20"/>
                <w:szCs w:val="20"/>
              </w:rPr>
              <w:t>аварии / инцидента</w:t>
            </w:r>
            <w:r w:rsidRPr="00AC41E0">
              <w:rPr>
                <w:sz w:val="20"/>
                <w:szCs w:val="20"/>
              </w:rPr>
              <w:t>, описание проведенных работ, программу бурения скважины, план работ (в случае специальных технологических операций), фактическую конструкцию скважины с инклинометрией, фактическую схему КНБК с указанием всех геометрических размеров и резьб, данные по бурильному инструменту, при наличии</w:t>
            </w:r>
            <w:r>
              <w:rPr>
                <w:sz w:val="20"/>
                <w:szCs w:val="20"/>
              </w:rPr>
              <w:t xml:space="preserve"> -</w:t>
            </w:r>
            <w:r w:rsidRPr="00AC41E0">
              <w:rPr>
                <w:sz w:val="20"/>
                <w:szCs w:val="20"/>
              </w:rPr>
              <w:t xml:space="preserve"> эскизы и фотографии извлеченной ответной части аварийного оборудования, а также другие данные по запросу.</w:t>
            </w:r>
          </w:p>
        </w:tc>
        <w:tc>
          <w:tcPr>
            <w:tcW w:w="2296" w:type="dxa"/>
          </w:tcPr>
          <w:p w14:paraId="2A3D8FEB" w14:textId="77777777" w:rsidR="00AC41E0" w:rsidRDefault="00AC41E0" w:rsidP="00AC41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16C6E98A" w14:textId="77777777" w:rsidR="00AC41E0" w:rsidRPr="00D25EF3" w:rsidRDefault="00AC41E0" w:rsidP="00AC41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155DF9" w14:textId="67FA0B54" w:rsidR="00AC41E0" w:rsidRDefault="00AC41E0" w:rsidP="00AC41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30DCCC4A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5E660492" w14:textId="41554297" w:rsidR="00441FE9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4BD9FD3B" w14:textId="15793A49" w:rsidR="00441FE9" w:rsidRPr="000F3D08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 xml:space="preserve">Буровой супервайзер организует сбор объяснительных записок о причинах возникновения инцидента с буровой вахты и Подрядчиков по видам деятельности. </w:t>
            </w:r>
          </w:p>
          <w:p w14:paraId="0ACA3746" w14:textId="66BDBEFC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 xml:space="preserve">Предварительный </w:t>
            </w:r>
            <w:r w:rsidR="00391EA9">
              <w:rPr>
                <w:sz w:val="20"/>
                <w:szCs w:val="20"/>
              </w:rPr>
              <w:t>А</w:t>
            </w:r>
            <w:r w:rsidRPr="000F3D08">
              <w:rPr>
                <w:sz w:val="20"/>
                <w:szCs w:val="20"/>
              </w:rPr>
              <w:t xml:space="preserve">кт расследования составляется буровым супервайзером, с привлечением представителей Подрядчиков, на буровой в течение </w:t>
            </w:r>
            <w:r w:rsidR="007B7BF7">
              <w:rPr>
                <w:sz w:val="20"/>
                <w:szCs w:val="20"/>
              </w:rPr>
              <w:t xml:space="preserve">1 календарных </w:t>
            </w:r>
            <w:r w:rsidRPr="000F3D08">
              <w:rPr>
                <w:sz w:val="20"/>
                <w:szCs w:val="20"/>
              </w:rPr>
              <w:t>суток</w:t>
            </w:r>
            <w:r w:rsidR="007B7BF7">
              <w:rPr>
                <w:sz w:val="20"/>
                <w:szCs w:val="20"/>
              </w:rPr>
              <w:t xml:space="preserve"> с момента возникновения инцидента</w:t>
            </w:r>
          </w:p>
        </w:tc>
        <w:tc>
          <w:tcPr>
            <w:tcW w:w="2296" w:type="dxa"/>
          </w:tcPr>
          <w:p w14:paraId="301C38B7" w14:textId="77777777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776F5BBD" w14:textId="77777777" w:rsidR="00441FE9" w:rsidRPr="00D25EF3" w:rsidRDefault="00441FE9" w:rsidP="00441FE9">
            <w:pPr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AB730EE" w14:textId="712C4C15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72FF6FDA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0C542FD6" w14:textId="7EE8724B" w:rsidR="00441FE9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6BF8780C" w14:textId="11B4E5A1" w:rsidR="00441FE9" w:rsidRPr="000F3D08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bookmarkStart w:id="67" w:name="_Toc213816723"/>
            <w:bookmarkStart w:id="68" w:name="_Toc213824940"/>
            <w:r w:rsidRPr="000F3D08">
              <w:rPr>
                <w:sz w:val="20"/>
                <w:szCs w:val="20"/>
              </w:rPr>
              <w:t xml:space="preserve">По каждому инциденту </w:t>
            </w:r>
            <w:r>
              <w:rPr>
                <w:sz w:val="20"/>
                <w:szCs w:val="20"/>
              </w:rPr>
              <w:t xml:space="preserve">Подрядчик </w:t>
            </w:r>
            <w:r w:rsidRPr="000F3D08">
              <w:rPr>
                <w:sz w:val="20"/>
                <w:szCs w:val="20"/>
              </w:rPr>
              <w:t>по аварийной корзине</w:t>
            </w:r>
            <w:bookmarkStart w:id="69" w:name="_Toc213816724"/>
            <w:bookmarkStart w:id="70" w:name="_Toc213824941"/>
            <w:bookmarkEnd w:id="67"/>
            <w:bookmarkEnd w:id="68"/>
            <w:r w:rsidRPr="000F3D08">
              <w:rPr>
                <w:sz w:val="20"/>
                <w:szCs w:val="20"/>
              </w:rPr>
              <w:t xml:space="preserve">: </w:t>
            </w:r>
          </w:p>
          <w:p w14:paraId="3622502F" w14:textId="056857F9" w:rsidR="00441FE9" w:rsidRDefault="00441FE9" w:rsidP="007B7BF7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 xml:space="preserve">намечает </w:t>
            </w:r>
            <w:r w:rsidR="00391EA9">
              <w:rPr>
                <w:sz w:val="20"/>
                <w:szCs w:val="20"/>
              </w:rPr>
              <w:t>П</w:t>
            </w:r>
            <w:r w:rsidRPr="00160A9D">
              <w:rPr>
                <w:sz w:val="20"/>
                <w:szCs w:val="20"/>
              </w:rPr>
              <w:t xml:space="preserve">лан ликвидации инцидента </w:t>
            </w:r>
            <w:r>
              <w:rPr>
                <w:sz w:val="20"/>
                <w:szCs w:val="20"/>
              </w:rPr>
              <w:t xml:space="preserve">по </w:t>
            </w:r>
            <w:r w:rsidR="00EA3751">
              <w:rPr>
                <w:sz w:val="20"/>
                <w:szCs w:val="20"/>
              </w:rPr>
              <w:t xml:space="preserve">установленной </w:t>
            </w:r>
            <w:r>
              <w:rPr>
                <w:sz w:val="20"/>
                <w:szCs w:val="20"/>
              </w:rPr>
              <w:t xml:space="preserve">форме </w:t>
            </w:r>
            <w:r w:rsidR="00EA3751">
              <w:rPr>
                <w:sz w:val="20"/>
                <w:szCs w:val="20"/>
              </w:rPr>
              <w:t>(</w:t>
            </w:r>
            <w:hyperlink w:anchor="Приложение9" w:history="1">
              <w:r w:rsidRPr="00FF1ECF">
                <w:rPr>
                  <w:rStyle w:val="ac"/>
                  <w:sz w:val="20"/>
                  <w:szCs w:val="20"/>
                </w:rPr>
                <w:t>Приложени</w:t>
              </w:r>
              <w:r w:rsidR="00EA3751" w:rsidRPr="00FF1ECF">
                <w:rPr>
                  <w:rStyle w:val="ac"/>
                  <w:sz w:val="20"/>
                  <w:szCs w:val="20"/>
                </w:rPr>
                <w:t>е</w:t>
              </w:r>
              <w:r w:rsidR="00FF1ECF" w:rsidRPr="00FF1ECF">
                <w:rPr>
                  <w:rStyle w:val="ac"/>
                  <w:sz w:val="20"/>
                  <w:szCs w:val="20"/>
                </w:rPr>
                <w:t xml:space="preserve"> 9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10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10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11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11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12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12</w:t>
              </w:r>
            </w:hyperlink>
            <w:r w:rsidR="00175E1E" w:rsidRPr="00C16B1D">
              <w:rPr>
                <w:sz w:val="20"/>
                <w:szCs w:val="20"/>
              </w:rPr>
              <w:t>)</w:t>
            </w:r>
            <w:r w:rsidR="0095404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в зависимости от вида инцидента, </w:t>
            </w:r>
            <w:r w:rsidRPr="00160A9D">
              <w:rPr>
                <w:sz w:val="20"/>
                <w:szCs w:val="20"/>
              </w:rPr>
              <w:t>в котором должны быть предусмотрены конкретные работы</w:t>
            </w:r>
            <w:bookmarkEnd w:id="69"/>
            <w:bookmarkEnd w:id="70"/>
            <w:r w:rsidRPr="00160A9D">
              <w:rPr>
                <w:sz w:val="20"/>
                <w:szCs w:val="20"/>
              </w:rPr>
              <w:t xml:space="preserve"> по ликвидации инцидента, </w:t>
            </w:r>
            <w:r w:rsidRPr="00160A9D">
              <w:rPr>
                <w:sz w:val="20"/>
                <w:szCs w:val="20"/>
              </w:rPr>
              <w:lastRenderedPageBreak/>
              <w:t>сроки проведения работ, меры по технике безопасности и меры по исключению усугубления ситуации. Первоначально план принимается в устной форме, согласуется с УТиИБ</w:t>
            </w:r>
            <w:r>
              <w:rPr>
                <w:sz w:val="20"/>
                <w:szCs w:val="20"/>
              </w:rPr>
              <w:t xml:space="preserve"> и УСБ,</w:t>
            </w:r>
            <w:r w:rsidRPr="00160A9D">
              <w:rPr>
                <w:sz w:val="20"/>
                <w:szCs w:val="20"/>
              </w:rPr>
              <w:t xml:space="preserve"> передается на буровую в виде телефонограммы за подписью технического руководителя Подрядчика по аварийной корзине;</w:t>
            </w:r>
          </w:p>
          <w:p w14:paraId="5D6ADD3C" w14:textId="48289685" w:rsidR="00441FE9" w:rsidRPr="00160A9D" w:rsidRDefault="00441FE9" w:rsidP="007B7BF7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>назначает лиц ответственных за проведение работ по ликвидации инцидента;</w:t>
            </w:r>
          </w:p>
          <w:p w14:paraId="67B62F8B" w14:textId="5EA18BC3" w:rsidR="00441FE9" w:rsidRPr="00160A9D" w:rsidRDefault="00441FE9" w:rsidP="007B7BF7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>обеспечивает контроль за проведением работ по ликвидации инцидента и оказывает своевременную помощь непосредственным исполнителям работ;</w:t>
            </w:r>
          </w:p>
          <w:p w14:paraId="3B3B57AE" w14:textId="77777777" w:rsidR="00441FE9" w:rsidRDefault="00441FE9" w:rsidP="00543FA0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>согласовывает с УТиИБ все работы по ликвидации инцидента.</w:t>
            </w:r>
          </w:p>
          <w:p w14:paraId="7BCAB83B" w14:textId="77777777" w:rsidR="007B7BF7" w:rsidRDefault="00EA3751" w:rsidP="007B7BF7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EA3751">
              <w:rPr>
                <w:i/>
                <w:sz w:val="20"/>
                <w:szCs w:val="20"/>
                <w:u w:val="single"/>
              </w:rPr>
              <w:t>Примечание:</w:t>
            </w:r>
            <w:r w:rsidRPr="00EA3751">
              <w:rPr>
                <w:i/>
                <w:sz w:val="20"/>
                <w:szCs w:val="20"/>
              </w:rPr>
              <w:t xml:space="preserve"> </w:t>
            </w:r>
          </w:p>
          <w:p w14:paraId="14BBCF4E" w14:textId="1834712A" w:rsidR="00EA3751" w:rsidRPr="00EA3751" w:rsidRDefault="00EA3751" w:rsidP="00543FA0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EA3751">
              <w:rPr>
                <w:i/>
                <w:sz w:val="20"/>
                <w:szCs w:val="20"/>
              </w:rPr>
              <w:t xml:space="preserve">В случае отсутствия типовой формы плана ликвидации инцидента, </w:t>
            </w:r>
            <w:r>
              <w:rPr>
                <w:i/>
                <w:sz w:val="20"/>
                <w:szCs w:val="20"/>
              </w:rPr>
              <w:t xml:space="preserve">разработка </w:t>
            </w:r>
            <w:r w:rsidRPr="00EA3751">
              <w:rPr>
                <w:i/>
                <w:sz w:val="20"/>
                <w:szCs w:val="20"/>
              </w:rPr>
              <w:t>план</w:t>
            </w:r>
            <w:r>
              <w:rPr>
                <w:i/>
                <w:sz w:val="20"/>
                <w:szCs w:val="20"/>
              </w:rPr>
              <w:t xml:space="preserve">а допускается по форме Подрядчика, предоставляющего </w:t>
            </w:r>
            <w:r w:rsidR="00391EA9">
              <w:rPr>
                <w:i/>
                <w:sz w:val="20"/>
                <w:szCs w:val="20"/>
              </w:rPr>
              <w:t>П</w:t>
            </w:r>
            <w:r>
              <w:rPr>
                <w:i/>
                <w:sz w:val="20"/>
                <w:szCs w:val="20"/>
              </w:rPr>
              <w:t xml:space="preserve">лан работ по ликвидации </w:t>
            </w:r>
            <w:r w:rsidR="007B7BF7">
              <w:rPr>
                <w:i/>
                <w:sz w:val="20"/>
                <w:szCs w:val="20"/>
              </w:rPr>
              <w:t>инцидента</w:t>
            </w:r>
          </w:p>
        </w:tc>
        <w:tc>
          <w:tcPr>
            <w:tcW w:w="2296" w:type="dxa"/>
          </w:tcPr>
          <w:p w14:paraId="4A3BF311" w14:textId="77777777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аварийной корзине</w:t>
            </w:r>
          </w:p>
          <w:p w14:paraId="78E8A4EB" w14:textId="77777777" w:rsidR="00441FE9" w:rsidRPr="00D25EF3" w:rsidRDefault="00441FE9" w:rsidP="00441FE9">
            <w:pPr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0C9D69" w14:textId="3FE04FE2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441FE9" w:rsidRPr="00C56068" w14:paraId="4D411F94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2C6F1D10" w14:textId="3675A67A" w:rsidR="00441FE9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3DBAB253" w14:textId="4B6E10AF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Все аварийные работы осуществляются под руководством мастера по сложным работам по утвержденному плану работ (допускается передача на буровую плана работ по телефону с обязательной фиксацией вре</w:t>
            </w:r>
            <w:r w:rsidR="007B7BF7">
              <w:rPr>
                <w:sz w:val="20"/>
                <w:szCs w:val="20"/>
              </w:rPr>
              <w:t>мени звонка и звонившего лица)</w:t>
            </w:r>
          </w:p>
        </w:tc>
        <w:tc>
          <w:tcPr>
            <w:tcW w:w="2296" w:type="dxa"/>
          </w:tcPr>
          <w:p w14:paraId="0CB39FA3" w14:textId="7777777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61FFFA9E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7E6E1" w14:textId="7AD967BC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41FE9" w:rsidRPr="00C56068" w14:paraId="1DE4EBA7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42F9CB09" w14:textId="5A805A47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AC41E0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03EEE959" w14:textId="2F1C1989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Перед проведением аварийных работ необходимо обязательно провести инструктаж буровой бригаде по плану работ, охране труда и технике безопасности, проверить состояние буровой вышки, талевую сист</w:t>
            </w:r>
            <w:r w:rsidR="007B7BF7">
              <w:rPr>
                <w:sz w:val="20"/>
                <w:szCs w:val="20"/>
              </w:rPr>
              <w:t>ему, буровое оборудование, КИП</w:t>
            </w:r>
          </w:p>
        </w:tc>
        <w:tc>
          <w:tcPr>
            <w:tcW w:w="2296" w:type="dxa"/>
          </w:tcPr>
          <w:p w14:paraId="75C16023" w14:textId="43E70E4B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121C25AC" w14:textId="35937463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9213FB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7A9CF9" w14:textId="7D1541FF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41FE9" w:rsidRPr="00C56068" w14:paraId="63F549FC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0D6A4882" w14:textId="09144C55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AC41E0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416C6071" w14:textId="4CADB62A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Все возникшие инциденты, независимо от времени, потраченного на их ликвидацию,</w:t>
            </w:r>
            <w:r w:rsidR="007B7BF7">
              <w:rPr>
                <w:sz w:val="20"/>
                <w:szCs w:val="20"/>
              </w:rPr>
              <w:t xml:space="preserve"> фиксируются в суточном рапорте</w:t>
            </w:r>
          </w:p>
        </w:tc>
        <w:tc>
          <w:tcPr>
            <w:tcW w:w="2296" w:type="dxa"/>
          </w:tcPr>
          <w:p w14:paraId="4ED33C6B" w14:textId="7777777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01878898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BCB83F" w14:textId="609D7513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732A8EBC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4CCEF1F8" w14:textId="6AC119FD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AC41E0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6AEBB0C" w14:textId="053F5387" w:rsidR="00441FE9" w:rsidRDefault="00441FE9" w:rsidP="007B7BF7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Расследование причин </w:t>
            </w:r>
            <w:r w:rsidRPr="006F13C9">
              <w:rPr>
                <w:sz w:val="20"/>
              </w:rPr>
              <w:t>аварий и брака, допущенных при строительстве скважин</w:t>
            </w:r>
            <w:r>
              <w:rPr>
                <w:sz w:val="20"/>
              </w:rPr>
              <w:t xml:space="preserve">, производит </w:t>
            </w:r>
            <w:r w:rsidR="003A5A53">
              <w:rPr>
                <w:sz w:val="20"/>
              </w:rPr>
              <w:t>постоянно действующая</w:t>
            </w:r>
            <w:r>
              <w:rPr>
                <w:sz w:val="20"/>
              </w:rPr>
              <w:t xml:space="preserve"> комиссия</w:t>
            </w:r>
            <w:r w:rsidR="003A5A53">
              <w:rPr>
                <w:sz w:val="20"/>
              </w:rPr>
              <w:t xml:space="preserve"> по расследованию аварий</w:t>
            </w:r>
            <w:r>
              <w:rPr>
                <w:sz w:val="20"/>
              </w:rPr>
              <w:t xml:space="preserve"> в соответствии с требованиями </w:t>
            </w:r>
            <w:r w:rsidRPr="004A519A">
              <w:rPr>
                <w:sz w:val="20"/>
              </w:rPr>
              <w:t>Положени</w:t>
            </w:r>
            <w:r w:rsidR="00391EA9">
              <w:rPr>
                <w:sz w:val="20"/>
              </w:rPr>
              <w:t>я</w:t>
            </w:r>
            <w:r w:rsidRPr="004A519A">
              <w:rPr>
                <w:sz w:val="20"/>
              </w:rPr>
              <w:t xml:space="preserve"> Компании № </w:t>
            </w:r>
            <w:r w:rsidRPr="007C0BC3">
              <w:rPr>
                <w:sz w:val="20"/>
              </w:rPr>
              <w:t>П2-10 Р-0216 «Расследование аварий в процессе строительства скважин и зарезки боковых стволов на суше</w:t>
            </w:r>
            <w:r w:rsidRPr="004A519A">
              <w:rPr>
                <w:sz w:val="20"/>
              </w:rPr>
              <w:t>»</w:t>
            </w:r>
            <w:r w:rsidRPr="006F13C9">
              <w:rPr>
                <w:sz w:val="20"/>
              </w:rPr>
              <w:t>.</w:t>
            </w:r>
          </w:p>
          <w:p w14:paraId="5FA42BF1" w14:textId="2FAD45E4" w:rsidR="00441FE9" w:rsidRPr="00A71E6C" w:rsidRDefault="00441FE9" w:rsidP="007B7BF7">
            <w:pPr>
              <w:spacing w:after="60"/>
              <w:jc w:val="both"/>
              <w:rPr>
                <w:sz w:val="20"/>
              </w:rPr>
            </w:pPr>
            <w:r w:rsidRPr="00A71E6C">
              <w:rPr>
                <w:sz w:val="20"/>
              </w:rPr>
              <w:t>По результатам расследования инцидента</w:t>
            </w:r>
            <w:r>
              <w:rPr>
                <w:sz w:val="20"/>
              </w:rPr>
              <w:t xml:space="preserve"> </w:t>
            </w:r>
            <w:r w:rsidRPr="00A71E6C">
              <w:rPr>
                <w:sz w:val="20"/>
              </w:rPr>
              <w:t xml:space="preserve">комиссия разрабатывает мероприятия, направленные на предотвращения подобных случаев на других объектах Заказчика, которые должны </w:t>
            </w:r>
            <w:r>
              <w:rPr>
                <w:sz w:val="20"/>
              </w:rPr>
              <w:t>быть доведены до сведения всех П</w:t>
            </w:r>
            <w:r w:rsidRPr="00A71E6C">
              <w:rPr>
                <w:sz w:val="20"/>
              </w:rPr>
              <w:t xml:space="preserve">одрядчиков в течение 2-х </w:t>
            </w:r>
            <w:r w:rsidR="003A5A53">
              <w:rPr>
                <w:sz w:val="20"/>
              </w:rPr>
              <w:t xml:space="preserve">рабочих </w:t>
            </w:r>
            <w:r w:rsidRPr="00A71E6C">
              <w:rPr>
                <w:sz w:val="20"/>
              </w:rPr>
              <w:t>дней с момента их утверждения.</w:t>
            </w:r>
          </w:p>
          <w:p w14:paraId="21F284B6" w14:textId="77777777" w:rsidR="007B7BF7" w:rsidRDefault="00441FE9" w:rsidP="007B7BF7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A71E6C">
              <w:rPr>
                <w:i/>
                <w:sz w:val="20"/>
                <w:u w:val="single"/>
              </w:rPr>
              <w:t>Примечание</w:t>
            </w:r>
            <w:r w:rsidRPr="00414CC2">
              <w:rPr>
                <w:i/>
                <w:sz w:val="20"/>
              </w:rPr>
              <w:t xml:space="preserve">: </w:t>
            </w:r>
          </w:p>
          <w:p w14:paraId="3A25A191" w14:textId="240E90A4" w:rsidR="00441FE9" w:rsidRPr="00A71E6C" w:rsidRDefault="00441FE9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414CC2">
              <w:rPr>
                <w:i/>
                <w:sz w:val="20"/>
              </w:rPr>
              <w:t xml:space="preserve">Предварительный </w:t>
            </w:r>
            <w:r w:rsidR="00391EA9">
              <w:rPr>
                <w:i/>
                <w:sz w:val="20"/>
              </w:rPr>
              <w:t>А</w:t>
            </w:r>
            <w:r w:rsidRPr="00414CC2">
              <w:rPr>
                <w:i/>
                <w:sz w:val="20"/>
              </w:rPr>
              <w:t xml:space="preserve">кт расследования составляется буровым </w:t>
            </w:r>
            <w:r>
              <w:rPr>
                <w:i/>
                <w:sz w:val="20"/>
              </w:rPr>
              <w:t>супервайзером</w:t>
            </w:r>
            <w:r w:rsidRPr="00414CC2">
              <w:rPr>
                <w:i/>
                <w:sz w:val="20"/>
              </w:rPr>
              <w:t xml:space="preserve"> в течение </w:t>
            </w:r>
            <w:r w:rsidR="003A5A53">
              <w:rPr>
                <w:i/>
                <w:sz w:val="20"/>
              </w:rPr>
              <w:t xml:space="preserve">1 календарных </w:t>
            </w:r>
            <w:r w:rsidRPr="00414CC2">
              <w:rPr>
                <w:i/>
                <w:sz w:val="20"/>
              </w:rPr>
              <w:t xml:space="preserve">суток с </w:t>
            </w:r>
            <w:r>
              <w:rPr>
                <w:i/>
                <w:sz w:val="20"/>
              </w:rPr>
              <w:t xml:space="preserve">момента </w:t>
            </w:r>
            <w:r w:rsidR="003A5A53">
              <w:rPr>
                <w:i/>
                <w:sz w:val="20"/>
              </w:rPr>
              <w:t>возникновения</w:t>
            </w:r>
            <w:r>
              <w:rPr>
                <w:i/>
                <w:sz w:val="20"/>
              </w:rPr>
              <w:t xml:space="preserve"> инцидента. Буровой с</w:t>
            </w:r>
            <w:r w:rsidRPr="00414CC2">
              <w:rPr>
                <w:i/>
                <w:sz w:val="20"/>
              </w:rPr>
              <w:t>упервайзер обязан привлечь для расследования причин возникновения инцидентов Подрядчиков по направл</w:t>
            </w:r>
            <w:r w:rsidR="007B7BF7">
              <w:rPr>
                <w:i/>
                <w:sz w:val="20"/>
              </w:rPr>
              <w:t>ениям деятельности</w:t>
            </w:r>
          </w:p>
        </w:tc>
        <w:tc>
          <w:tcPr>
            <w:tcW w:w="2296" w:type="dxa"/>
          </w:tcPr>
          <w:p w14:paraId="6E64F39E" w14:textId="77777777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222F5611" w14:textId="01A564CC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Участники </w:t>
            </w:r>
            <w:r w:rsidR="003A5A53">
              <w:rPr>
                <w:sz w:val="20"/>
                <w:szCs w:val="20"/>
                <w:lang w:eastAsia="ru-RU"/>
              </w:rPr>
              <w:t xml:space="preserve">постоянно действующей </w:t>
            </w:r>
            <w:r>
              <w:rPr>
                <w:sz w:val="20"/>
                <w:szCs w:val="20"/>
                <w:lang w:eastAsia="ru-RU"/>
              </w:rPr>
              <w:t>комиссии</w:t>
            </w:r>
            <w:r w:rsidR="003A5A53">
              <w:rPr>
                <w:sz w:val="20"/>
                <w:szCs w:val="20"/>
                <w:lang w:eastAsia="ru-RU"/>
              </w:rPr>
              <w:t xml:space="preserve"> по расследованию аварий</w:t>
            </w:r>
          </w:p>
          <w:p w14:paraId="0D058466" w14:textId="77777777" w:rsidR="00441FE9" w:rsidRDefault="00441FE9" w:rsidP="00441FE9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74E5548" w14:textId="27B4F5B4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</w:tbl>
    <w:p w14:paraId="0FB52046" w14:textId="576D6855" w:rsidR="00C56068" w:rsidRPr="00FA6712" w:rsidRDefault="00C56068" w:rsidP="009D3BD9">
      <w:pPr>
        <w:spacing w:after="60"/>
        <w:jc w:val="both"/>
        <w:rPr>
          <w:sz w:val="22"/>
          <w:szCs w:val="22"/>
        </w:rPr>
      </w:pPr>
      <w:r w:rsidRPr="00FA6712">
        <w:rPr>
          <w:highlight w:val="lightGray"/>
        </w:rPr>
        <w:br w:type="page"/>
      </w:r>
    </w:p>
    <w:p w14:paraId="74B23600" w14:textId="64E0DC20" w:rsidR="00E70701" w:rsidRPr="00E474BA" w:rsidRDefault="00902229" w:rsidP="00FD3E4C">
      <w:pPr>
        <w:pStyle w:val="10"/>
      </w:pPr>
      <w:bookmarkStart w:id="71" w:name="_Toc153013102"/>
      <w:bookmarkStart w:id="72" w:name="_Toc156727027"/>
      <w:bookmarkStart w:id="73" w:name="_Toc164238421"/>
      <w:bookmarkStart w:id="74" w:name="_Toc72316016"/>
      <w:bookmarkStart w:id="75" w:name="_Toc69483752"/>
      <w:bookmarkEnd w:id="37"/>
      <w:bookmarkEnd w:id="38"/>
      <w:bookmarkEnd w:id="39"/>
      <w:r>
        <w:lastRenderedPageBreak/>
        <w:t>18</w:t>
      </w:r>
      <w:r w:rsidR="00023049" w:rsidRPr="00E474BA">
        <w:t xml:space="preserve">. </w:t>
      </w:r>
      <w:r w:rsidR="00FC222C" w:rsidRPr="00E474BA">
        <w:t>ССЫЛКИ</w:t>
      </w:r>
      <w:bookmarkEnd w:id="71"/>
      <w:bookmarkEnd w:id="72"/>
      <w:bookmarkEnd w:id="73"/>
      <w:bookmarkEnd w:id="74"/>
      <w:bookmarkEnd w:id="75"/>
    </w:p>
    <w:p w14:paraId="2EA122BA" w14:textId="77777777" w:rsidR="00DF6D0F" w:rsidRDefault="008A56D3" w:rsidP="00DF6D0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630FF">
        <w:t>Федеральные нормы и правила в области промышленной безопасности</w:t>
      </w:r>
      <w:r w:rsidR="005C1CE1">
        <w:t xml:space="preserve"> «</w:t>
      </w:r>
      <w:r w:rsidR="005C1CE1" w:rsidRPr="005C1CE1">
        <w:t>Правила безопасности в не</w:t>
      </w:r>
      <w:r w:rsidR="005C1CE1">
        <w:t>фтяной и газовой промышленности», утвержденные п</w:t>
      </w:r>
      <w:r w:rsidR="005C1CE1" w:rsidRPr="005C1CE1">
        <w:t>риказ</w:t>
      </w:r>
      <w:r w:rsidR="005C1CE1">
        <w:t>ом Ростехнадзора от 15.12.2020 № </w:t>
      </w:r>
      <w:r w:rsidR="005C1CE1" w:rsidRPr="005C1CE1">
        <w:t>534</w:t>
      </w:r>
      <w:r w:rsidR="005C1CE1">
        <w:t xml:space="preserve"> «</w:t>
      </w:r>
      <w:r w:rsidR="005C1CE1" w:rsidRPr="005C1CE1">
        <w:t>Об утверждении федеральных норм и правил в обл</w:t>
      </w:r>
      <w:r w:rsidR="005C1CE1">
        <w:t>асти промышленной безопасности «</w:t>
      </w:r>
      <w:r w:rsidR="005C1CE1" w:rsidRPr="005C1CE1">
        <w:t>Правила безопасности в не</w:t>
      </w:r>
      <w:r w:rsidR="005C1CE1">
        <w:t>фтяной и газовой промышленности».</w:t>
      </w:r>
    </w:p>
    <w:p w14:paraId="3BB9E52B" w14:textId="2AB513E2" w:rsidR="00DF6D0F" w:rsidRPr="005C1CE1" w:rsidRDefault="008E2143" w:rsidP="00DF6D0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 xml:space="preserve">ППБО-85 </w:t>
      </w:r>
      <w:r w:rsidR="00DF6D0F" w:rsidRPr="00DF6D0F">
        <w:t>Правила пожарной безопас</w:t>
      </w:r>
      <w:r>
        <w:t xml:space="preserve">ности в нефтяной промышленности, утвержденные первым заместителем министра нефтяной промышленности от </w:t>
      </w:r>
      <w:r>
        <w:br/>
        <w:t>25.11.1985 г.</w:t>
      </w:r>
    </w:p>
    <w:p w14:paraId="409F01FD" w14:textId="09E1B5DE" w:rsidR="008630FF" w:rsidRPr="008A4D8E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 w:val="32"/>
        </w:rPr>
      </w:pPr>
      <w:r w:rsidRPr="008630FF">
        <w:rPr>
          <w:szCs w:val="20"/>
        </w:rPr>
        <w:t>РД 39-00147001-767-2000 Инструкци</w:t>
      </w:r>
      <w:r w:rsidR="005C1CE1">
        <w:rPr>
          <w:szCs w:val="20"/>
        </w:rPr>
        <w:t>я</w:t>
      </w:r>
      <w:r w:rsidRPr="008630FF">
        <w:rPr>
          <w:szCs w:val="20"/>
        </w:rPr>
        <w:t xml:space="preserve"> по креплению нефтяных и газовых скважин.</w:t>
      </w:r>
    </w:p>
    <w:p w14:paraId="330ABA40" w14:textId="7956AD76" w:rsidR="008A4D8E" w:rsidRPr="008A4D8E" w:rsidRDefault="008A4D8E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Cs w:val="20"/>
        </w:rPr>
      </w:pPr>
      <w:r>
        <w:rPr>
          <w:szCs w:val="20"/>
        </w:rPr>
        <w:t xml:space="preserve">РД </w:t>
      </w:r>
      <w:r w:rsidRPr="008A4D8E">
        <w:rPr>
          <w:szCs w:val="20"/>
        </w:rPr>
        <w:t>153-39.0-072-01 Техническая инструкция по проведению геофизических исследований и работ приборами на кабеле в нефтяных и газовых скважинах</w:t>
      </w:r>
      <w:r>
        <w:rPr>
          <w:szCs w:val="20"/>
        </w:rPr>
        <w:t>.</w:t>
      </w:r>
    </w:p>
    <w:p w14:paraId="548E7E87" w14:textId="5F679516" w:rsidR="008630FF" w:rsidRPr="008630FF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Cs w:val="20"/>
        </w:rPr>
      </w:pPr>
      <w:r w:rsidRPr="008630FF">
        <w:rPr>
          <w:szCs w:val="20"/>
        </w:rPr>
        <w:t>ГОСТ 632-80</w:t>
      </w:r>
      <w:r>
        <w:rPr>
          <w:szCs w:val="20"/>
        </w:rPr>
        <w:t xml:space="preserve"> </w:t>
      </w:r>
      <w:r>
        <w:t>Трубы обсадные и муфты к ним. Технические условия.</w:t>
      </w:r>
    </w:p>
    <w:p w14:paraId="43A0FE28" w14:textId="19C4ACB4" w:rsidR="008630FF" w:rsidRPr="00A13533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Cs w:val="20"/>
        </w:rPr>
      </w:pPr>
      <w:r w:rsidRPr="008630FF">
        <w:rPr>
          <w:szCs w:val="20"/>
        </w:rPr>
        <w:t>ГОСТ 16853-88</w:t>
      </w:r>
      <w:r>
        <w:rPr>
          <w:szCs w:val="20"/>
        </w:rPr>
        <w:t xml:space="preserve"> </w:t>
      </w:r>
      <w:r>
        <w:t>Канаты стальные талевые для эксплуатационного и глубокого разведочного бурения. Технические условия.</w:t>
      </w:r>
    </w:p>
    <w:p w14:paraId="29222A97" w14:textId="01531C55" w:rsidR="00A13533" w:rsidRDefault="003D4E87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F75E1">
        <w:t>ГОСТ 28487-2018</w:t>
      </w:r>
      <w:r w:rsidR="001C2172">
        <w:t>.</w:t>
      </w:r>
      <w:r w:rsidRPr="005F75E1">
        <w:t xml:space="preserve"> </w:t>
      </w:r>
      <w:r>
        <w:t>С</w:t>
      </w:r>
      <w:r w:rsidRPr="003D4E87">
        <w:t>оединения резьбовые упорные с замковой резьбой элементов бурильных колонн</w:t>
      </w:r>
      <w:r w:rsidR="001C2172">
        <w:t>.</w:t>
      </w:r>
    </w:p>
    <w:p w14:paraId="01D0ECC3" w14:textId="7B174422" w:rsidR="00E72B0B" w:rsidRDefault="00E72B0B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F75E1">
        <w:t>ГОСТ 33213-2014</w:t>
      </w:r>
      <w:r w:rsidR="001C2172">
        <w:t>.</w:t>
      </w:r>
      <w:r w:rsidRPr="005F75E1">
        <w:t xml:space="preserve"> </w:t>
      </w:r>
      <w:r w:rsidR="00FB7EB6">
        <w:t>К</w:t>
      </w:r>
      <w:r w:rsidR="00FB7EB6" w:rsidRPr="00FB7EB6">
        <w:t>онтроль параметров буровых растворов в промысловых условиях</w:t>
      </w:r>
      <w:r w:rsidR="001C2172">
        <w:t>.</w:t>
      </w:r>
    </w:p>
    <w:p w14:paraId="6A58325B" w14:textId="155DFA5E" w:rsidR="00E72B0B" w:rsidRPr="003D4E87" w:rsidRDefault="00E72B0B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F75E1">
        <w:t>ГОСТ 33697-2015</w:t>
      </w:r>
      <w:r w:rsidR="001C2172">
        <w:t>.</w:t>
      </w:r>
      <w:r w:rsidRPr="005F75E1">
        <w:t xml:space="preserve"> </w:t>
      </w:r>
      <w:r w:rsidR="00FB7EB6">
        <w:t>Р</w:t>
      </w:r>
      <w:r w:rsidR="00FB7EB6" w:rsidRPr="00FB7EB6">
        <w:t>астворы буровые на углеводородной основе</w:t>
      </w:r>
      <w:r w:rsidR="001C2172">
        <w:t>.</w:t>
      </w:r>
    </w:p>
    <w:p w14:paraId="172CED75" w14:textId="312CD175" w:rsidR="008630FF" w:rsidRPr="008630FF" w:rsidRDefault="00F52035" w:rsidP="000818F4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43FA0">
        <w:rPr>
          <w:lang w:val="en-US"/>
        </w:rPr>
        <w:t>API</w:t>
      </w:r>
      <w:r w:rsidRPr="002818DB">
        <w:t xml:space="preserve"> </w:t>
      </w:r>
      <w:r w:rsidRPr="000818F4">
        <w:rPr>
          <w:lang w:val="en-US"/>
        </w:rPr>
        <w:t>SPEC</w:t>
      </w:r>
      <w:r w:rsidRPr="002818DB">
        <w:t xml:space="preserve"> </w:t>
      </w:r>
      <w:r w:rsidR="008630FF" w:rsidRPr="002818DB">
        <w:t>5</w:t>
      </w:r>
      <w:r w:rsidR="008630FF" w:rsidRPr="00543FA0">
        <w:rPr>
          <w:lang w:val="en-US"/>
        </w:rPr>
        <w:t>CT</w:t>
      </w:r>
      <w:r w:rsidRPr="002818DB">
        <w:t>-2021</w:t>
      </w:r>
      <w:r w:rsidR="00B6260A" w:rsidRPr="002818DB">
        <w:t xml:space="preserve"> </w:t>
      </w:r>
      <w:r w:rsidR="00B6260A" w:rsidRPr="00B6260A">
        <w:rPr>
          <w:lang w:val="en-US"/>
        </w:rPr>
        <w:t>CASING</w:t>
      </w:r>
      <w:r w:rsidR="00B6260A" w:rsidRPr="000818F4">
        <w:t xml:space="preserve"> </w:t>
      </w:r>
      <w:r w:rsidR="00B6260A" w:rsidRPr="00B6260A">
        <w:rPr>
          <w:lang w:val="en-US"/>
        </w:rPr>
        <w:t>AND</w:t>
      </w:r>
      <w:r w:rsidR="00B6260A" w:rsidRPr="000818F4">
        <w:t xml:space="preserve"> </w:t>
      </w:r>
      <w:r w:rsidR="00B6260A" w:rsidRPr="00B6260A">
        <w:rPr>
          <w:lang w:val="en-US"/>
        </w:rPr>
        <w:t>TUBING</w:t>
      </w:r>
      <w:r w:rsidR="00B6260A" w:rsidRPr="000818F4">
        <w:t xml:space="preserve"> ** </w:t>
      </w:r>
      <w:r w:rsidR="00B6260A" w:rsidRPr="00B6260A">
        <w:rPr>
          <w:lang w:val="en-US"/>
        </w:rPr>
        <w:t>INCLUDES</w:t>
      </w:r>
      <w:r w:rsidR="00B6260A" w:rsidRPr="000818F4">
        <w:t xml:space="preserve"> </w:t>
      </w:r>
      <w:r w:rsidR="00B6260A" w:rsidRPr="00B6260A">
        <w:rPr>
          <w:lang w:val="en-US"/>
        </w:rPr>
        <w:t>ERTA</w:t>
      </w:r>
      <w:r w:rsidR="00B6260A" w:rsidRPr="000818F4">
        <w:t xml:space="preserve"> 1, 2 </w:t>
      </w:r>
      <w:r w:rsidR="00B6260A" w:rsidRPr="00B6260A">
        <w:rPr>
          <w:lang w:val="en-US"/>
        </w:rPr>
        <w:t>AND</w:t>
      </w:r>
      <w:r w:rsidR="00B6260A" w:rsidRPr="000818F4">
        <w:t xml:space="preserve"> 3 **</w:t>
      </w:r>
      <w:r w:rsidR="008630FF" w:rsidRPr="002818DB">
        <w:t xml:space="preserve"> </w:t>
      </w:r>
      <w:r w:rsidR="008630FF" w:rsidRPr="008630FF">
        <w:t>Обсадн</w:t>
      </w:r>
      <w:r w:rsidR="002818DB">
        <w:t>ая колонна</w:t>
      </w:r>
      <w:r w:rsidR="008630FF" w:rsidRPr="002818DB">
        <w:t xml:space="preserve"> </w:t>
      </w:r>
      <w:r w:rsidR="008630FF" w:rsidRPr="008630FF">
        <w:t>и</w:t>
      </w:r>
      <w:r w:rsidR="008630FF" w:rsidRPr="002818DB">
        <w:t xml:space="preserve"> </w:t>
      </w:r>
      <w:r w:rsidR="008630FF" w:rsidRPr="008630FF">
        <w:t>насосно</w:t>
      </w:r>
      <w:r w:rsidR="008630FF" w:rsidRPr="002818DB">
        <w:t>-</w:t>
      </w:r>
      <w:r w:rsidR="008630FF" w:rsidRPr="008630FF">
        <w:t>компрессорные</w:t>
      </w:r>
      <w:r w:rsidR="008630FF" w:rsidRPr="002818DB">
        <w:t xml:space="preserve"> </w:t>
      </w:r>
      <w:r w:rsidR="008630FF" w:rsidRPr="008630FF">
        <w:t>трубы</w:t>
      </w:r>
      <w:r w:rsidR="008630FF" w:rsidRPr="002818DB">
        <w:t xml:space="preserve">. </w:t>
      </w:r>
      <w:r w:rsidR="008630FF" w:rsidRPr="008630FF">
        <w:t>Технические условия</w:t>
      </w:r>
      <w:r w:rsidR="008630FF">
        <w:t>.</w:t>
      </w:r>
    </w:p>
    <w:p w14:paraId="4B56A459" w14:textId="77777777" w:rsidR="00624A27" w:rsidRDefault="00F52035" w:rsidP="005F75E1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630FF">
        <w:t>Типовые требования Компании №П2-05.01 ТТР-1208 «Крепление скважин»</w:t>
      </w:r>
      <w:r>
        <w:t>.</w:t>
      </w:r>
    </w:p>
    <w:p w14:paraId="344498FB" w14:textId="27D0FC2E" w:rsidR="00624A27" w:rsidRPr="00624A27" w:rsidRDefault="00624A27" w:rsidP="005F75E1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>Типовые</w:t>
      </w:r>
      <w:r w:rsidRPr="00624A27">
        <w:t xml:space="preserve"> требования Компании № П2-10 ТТР-0001</w:t>
      </w:r>
      <w:r>
        <w:t xml:space="preserve"> «Т</w:t>
      </w:r>
      <w:r w:rsidRPr="00624A27">
        <w:t>ребования к спецификации, эксплуатации и инспекции бурильного инструмента</w:t>
      </w:r>
      <w:r>
        <w:t>»</w:t>
      </w:r>
      <w:r w:rsidR="001C2172">
        <w:t>.</w:t>
      </w:r>
    </w:p>
    <w:p w14:paraId="2B55FE00" w14:textId="0883E79D" w:rsidR="008A56D3" w:rsidRDefault="008A56D3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630FF">
        <w:t>Положение</w:t>
      </w:r>
      <w:r w:rsidRPr="008A56D3">
        <w:t xml:space="preserve"> Компании № П2-10 Р-0216 «Расследование аварий в процессе строительства скважин и зарезки боковых стволов на суше»</w:t>
      </w:r>
      <w:r>
        <w:t>.</w:t>
      </w:r>
    </w:p>
    <w:p w14:paraId="2BC9CFD9" w14:textId="098B3B52" w:rsidR="008A56D3" w:rsidRDefault="008A56D3" w:rsidP="00F52035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A56D3">
        <w:t xml:space="preserve">Регламента бизнес-процесса </w:t>
      </w:r>
      <w:r w:rsidR="006F47E1">
        <w:t>ООО «Славнефть-Красноярскнефтегаз»</w:t>
      </w:r>
      <w:r w:rsidRPr="008A56D3">
        <w:t xml:space="preserve"> № П2-10 РГБП-0001 ЮЛ-428 «Расследование осложнений в процессе строительства и восстановления скважин методом зарезки боковых стволов»</w:t>
      </w:r>
      <w:r>
        <w:t>.</w:t>
      </w:r>
    </w:p>
    <w:p w14:paraId="1AECA741" w14:textId="3D6F7375" w:rsidR="008630FF" w:rsidRPr="008A56D3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B602AA">
        <w:rPr>
          <w:color w:val="000000" w:themeColor="text1"/>
        </w:rPr>
        <w:t>Инструкци</w:t>
      </w:r>
      <w:r>
        <w:rPr>
          <w:color w:val="000000" w:themeColor="text1"/>
        </w:rPr>
        <w:t>я</w:t>
      </w:r>
      <w:r w:rsidRPr="00B602AA">
        <w:rPr>
          <w:color w:val="000000" w:themeColor="text1"/>
        </w:rPr>
        <w:t xml:space="preserve"> </w:t>
      </w:r>
      <w:r w:rsidR="00391EA9">
        <w:rPr>
          <w:color w:val="000000" w:themeColor="text1"/>
        </w:rPr>
        <w:t>ООО «Славнефть-Красноярскнефтегаз»</w:t>
      </w:r>
      <w:r w:rsidR="00391EA9" w:rsidRPr="00B602AA">
        <w:rPr>
          <w:color w:val="000000" w:themeColor="text1"/>
        </w:rPr>
        <w:t xml:space="preserve"> </w:t>
      </w:r>
      <w:r w:rsidRPr="00B602AA">
        <w:rPr>
          <w:color w:val="000000" w:themeColor="text1"/>
        </w:rPr>
        <w:t>№ П2-10 И-</w:t>
      </w:r>
      <w:r w:rsidRPr="003E44F3">
        <w:rPr>
          <w:color w:val="000000" w:themeColor="text1"/>
        </w:rPr>
        <w:t>0002 ЮЛ-428</w:t>
      </w:r>
      <w:r>
        <w:rPr>
          <w:color w:val="000000" w:themeColor="text1"/>
        </w:rPr>
        <w:t xml:space="preserve"> </w:t>
      </w:r>
      <w:r w:rsidRPr="003E44F3">
        <w:rPr>
          <w:color w:val="000000" w:themeColor="text1"/>
        </w:rPr>
        <w:t>«Порядок организации работы бурового супервайзера при строительстве скважин и зарезке боковых стволов на суше</w:t>
      </w:r>
      <w:r>
        <w:rPr>
          <w:color w:val="000000" w:themeColor="text1"/>
        </w:rPr>
        <w:t>».</w:t>
      </w:r>
    </w:p>
    <w:p w14:paraId="34105D66" w14:textId="77777777" w:rsidR="005104E0" w:rsidRPr="00E474BA" w:rsidRDefault="005104E0" w:rsidP="00FD3E4C">
      <w:pPr>
        <w:pStyle w:val="10"/>
      </w:pPr>
      <w:r w:rsidRPr="00E474BA">
        <w:br w:type="page"/>
      </w:r>
    </w:p>
    <w:p w14:paraId="78453981" w14:textId="6711E1CD" w:rsidR="00E70701" w:rsidRPr="00EF3825" w:rsidRDefault="00E70701" w:rsidP="00FD3E4C">
      <w:pPr>
        <w:pStyle w:val="10"/>
      </w:pPr>
      <w:bookmarkStart w:id="76" w:name="_Toc72316017"/>
      <w:bookmarkStart w:id="77" w:name="_Toc69483753"/>
      <w:r w:rsidRPr="00EF3825">
        <w:lastRenderedPageBreak/>
        <w:t>ПРИЛОЖЕНИЯ</w:t>
      </w:r>
      <w:bookmarkEnd w:id="76"/>
      <w:bookmarkEnd w:id="77"/>
    </w:p>
    <w:p w14:paraId="09BADF09" w14:textId="4B430E65" w:rsidR="00D71DB1" w:rsidRPr="00EF3825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 w:rsidR="00EF3825" w:rsidRPr="00EF3825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973914">
        <w:rPr>
          <w:rFonts w:ascii="Arial" w:hAnsi="Arial" w:cs="Arial"/>
          <w:b/>
          <w:bCs/>
          <w:sz w:val="20"/>
          <w:lang w:eastAsia="ar-SA"/>
        </w:rPr>
        <w:t>19</w:t>
      </w:r>
    </w:p>
    <w:p w14:paraId="610B0C99" w14:textId="55828F49" w:rsidR="00D71DB1" w:rsidRPr="00EF3825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F382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5D183E">
        <w:rPr>
          <w:rFonts w:ascii="Arial" w:hAnsi="Arial" w:cs="Arial"/>
          <w:b/>
          <w:sz w:val="20"/>
          <w:szCs w:val="20"/>
        </w:rPr>
        <w:t xml:space="preserve">Технологической </w:t>
      </w:r>
      <w:r w:rsidR="002044BC">
        <w:rPr>
          <w:rFonts w:ascii="Arial" w:hAnsi="Arial" w:cs="Arial"/>
          <w:b/>
          <w:sz w:val="20"/>
          <w:szCs w:val="20"/>
        </w:rPr>
        <w:t>и</w:t>
      </w:r>
      <w:r w:rsidR="00EF3825" w:rsidRPr="00EF3825">
        <w:rPr>
          <w:rFonts w:ascii="Arial" w:hAnsi="Arial" w:cs="Arial"/>
          <w:b/>
          <w:sz w:val="20"/>
          <w:szCs w:val="20"/>
        </w:rPr>
        <w:t>нструкции</w:t>
      </w:r>
      <w:r w:rsidRPr="00EF3825">
        <w:rPr>
          <w:rFonts w:ascii="Arial" w:hAnsi="Arial" w:cs="Arial"/>
          <w:b/>
          <w:sz w:val="20"/>
          <w:szCs w:val="20"/>
        </w:rPr>
        <w:t xml:space="preserve"> </w:t>
      </w:r>
      <w:r w:rsidR="006F47E1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EF3825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E474BA" w:rsidRPr="00C62F99" w14:paraId="76B18D00" w14:textId="77777777" w:rsidTr="00EA3751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EF382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382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EF382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382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EF382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382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C62F99" w14:paraId="11851BC1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277A9368" w:rsidR="00C75460" w:rsidRPr="00EF3825" w:rsidRDefault="00EB29DF" w:rsidP="00791094">
            <w:pPr>
              <w:rPr>
                <w:sz w:val="20"/>
                <w:szCs w:val="20"/>
              </w:rPr>
            </w:pPr>
            <w:r w:rsidRPr="00EF3825">
              <w:rPr>
                <w:sz w:val="20"/>
                <w:szCs w:val="20"/>
              </w:rPr>
              <w:t>1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0CBFC827" w:rsidR="00C75460" w:rsidRPr="00EF3825" w:rsidRDefault="00A60A17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Справочная информация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C75460" w:rsidRPr="00EF3825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050B48" w:rsidRPr="00C62F99" w14:paraId="054DDDAE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BDAA3F4" w14:textId="3933B221" w:rsidR="00050B48" w:rsidRPr="00EF3825" w:rsidRDefault="00050B48" w:rsidP="00050B48">
            <w:pPr>
              <w:rPr>
                <w:sz w:val="20"/>
                <w:szCs w:val="20"/>
              </w:rPr>
            </w:pPr>
            <w:r w:rsidRPr="00EF3825">
              <w:rPr>
                <w:sz w:val="20"/>
                <w:szCs w:val="20"/>
              </w:rPr>
              <w:t>2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DD0B9E9" w14:textId="346E3179" w:rsidR="006C1144" w:rsidRPr="00EF3825" w:rsidRDefault="00EA3751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EA3751">
              <w:rPr>
                <w:sz w:val="20"/>
                <w:szCs w:val="20"/>
                <w:lang w:eastAsia="ru-RU"/>
              </w:rPr>
              <w:t>Первичные де</w:t>
            </w:r>
            <w:r w:rsidR="006C1144">
              <w:rPr>
                <w:sz w:val="20"/>
                <w:szCs w:val="20"/>
                <w:lang w:eastAsia="ru-RU"/>
              </w:rPr>
              <w:t>йствия при получе</w:t>
            </w:r>
            <w:r w:rsidR="005427D3">
              <w:rPr>
                <w:sz w:val="20"/>
                <w:szCs w:val="20"/>
                <w:lang w:eastAsia="ru-RU"/>
              </w:rPr>
              <w:t>нии прихвата бурильной колонны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B78D346" w14:textId="386B17E3" w:rsidR="00050B48" w:rsidRPr="00EF3825" w:rsidRDefault="00050B48" w:rsidP="00050B48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0975D1B0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6BB76D6" w14:textId="43065ED3" w:rsidR="006C1144" w:rsidRPr="00EF3825" w:rsidRDefault="006C1144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60CA9C79" w14:textId="026CB65E" w:rsidR="006C1144" w:rsidRPr="00EA3751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EA3751">
              <w:rPr>
                <w:sz w:val="20"/>
                <w:szCs w:val="20"/>
                <w:lang w:eastAsia="ru-RU"/>
              </w:rPr>
              <w:t>Первичные де</w:t>
            </w:r>
            <w:r>
              <w:rPr>
                <w:sz w:val="20"/>
                <w:szCs w:val="20"/>
                <w:lang w:eastAsia="ru-RU"/>
              </w:rPr>
              <w:t>йствия при полу</w:t>
            </w:r>
            <w:r w:rsidR="005427D3">
              <w:rPr>
                <w:sz w:val="20"/>
                <w:szCs w:val="20"/>
                <w:lang w:eastAsia="ru-RU"/>
              </w:rPr>
              <w:t>чении прихвата обсадной колонны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7E1B8A7" w14:textId="47A29E07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BB2E76E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5F91A94" w14:textId="1F9CEB99" w:rsidR="006C1144" w:rsidRPr="00EF3825" w:rsidRDefault="005427D3" w:rsidP="003072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207D7D21" w14:textId="62070FF1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="006C1144"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проведения работ по ликвидации прихвата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9361AE8" w14:textId="44954F14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EAF6EC8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A774246" w14:textId="43FB8CB5" w:rsidR="006C1144" w:rsidRPr="00EF3825" w:rsidRDefault="005427D3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3C365431" w14:textId="2451D4C5" w:rsidR="006C1144" w:rsidRPr="00EA3751" w:rsidRDefault="00D640D6" w:rsidP="005427D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готовно</w:t>
            </w:r>
            <w:r w:rsidR="005427D3">
              <w:rPr>
                <w:sz w:val="20"/>
                <w:szCs w:val="20"/>
                <w:lang w:eastAsia="ru-RU"/>
              </w:rPr>
              <w:t>сти к проведению ловильных работ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B48B0B3" w14:textId="2F07989E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00EA6C36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C19611C" w14:textId="725C5B4F" w:rsidR="006C1144" w:rsidRPr="00EF3825" w:rsidRDefault="005427D3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4AF3EC0" w14:textId="5C27EC6B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</w:t>
            </w:r>
            <w:r w:rsidR="006C1144">
              <w:rPr>
                <w:sz w:val="20"/>
                <w:szCs w:val="20"/>
                <w:lang w:eastAsia="ru-RU"/>
              </w:rPr>
              <w:t>готовности к проведению работ по ус</w:t>
            </w:r>
            <w:r w:rsidR="005427D3">
              <w:rPr>
                <w:sz w:val="20"/>
                <w:szCs w:val="20"/>
                <w:lang w:eastAsia="ru-RU"/>
              </w:rPr>
              <w:t>тановке противоприхватной ванны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06FB7B" w14:textId="5176C3E2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0CC4B4A8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C816CD8" w14:textId="02A5B57E" w:rsidR="006C1144" w:rsidRPr="00EF3825" w:rsidRDefault="005427D3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3C397D4D" w14:textId="2A30567A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</w:t>
            </w:r>
            <w:r w:rsidR="006C1144">
              <w:rPr>
                <w:sz w:val="20"/>
                <w:szCs w:val="20"/>
                <w:lang w:eastAsia="ru-RU"/>
              </w:rPr>
              <w:t xml:space="preserve">готовности к проведению </w:t>
            </w:r>
            <w:r w:rsidR="006C1144" w:rsidRPr="006C1144">
              <w:rPr>
                <w:sz w:val="20"/>
                <w:szCs w:val="20"/>
                <w:lang w:eastAsia="ru-RU"/>
              </w:rPr>
              <w:t>ликвидаци</w:t>
            </w:r>
            <w:r w:rsidR="006C1144">
              <w:rPr>
                <w:sz w:val="20"/>
                <w:szCs w:val="20"/>
                <w:lang w:eastAsia="ru-RU"/>
              </w:rPr>
              <w:t>и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прихвата </w:t>
            </w:r>
            <w:r w:rsidR="006C1144">
              <w:rPr>
                <w:sz w:val="20"/>
                <w:szCs w:val="20"/>
                <w:lang w:eastAsia="ru-RU"/>
              </w:rPr>
              <w:t>геофизических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приборов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88BCEE" w14:textId="544590D0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77E9C29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5D95839" w14:textId="1B72468A" w:rsidR="006C1144" w:rsidRPr="00543FA0" w:rsidRDefault="005427D3" w:rsidP="006C1144">
            <w:pPr>
              <w:rPr>
                <w:sz w:val="20"/>
                <w:lang w:val="en-US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4E1A4B2A" w14:textId="0A08D9CD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готовности к </w:t>
            </w:r>
            <w:r w:rsidR="006C1144">
              <w:rPr>
                <w:sz w:val="20"/>
                <w:szCs w:val="20"/>
                <w:lang w:eastAsia="ru-RU"/>
              </w:rPr>
              <w:t>проведению работ по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фрезерованию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C25688" w14:textId="0BD161FE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19F18C59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CEDB51F" w14:textId="109853C2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664A3469" w14:textId="3ED1FB7D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п</w:t>
            </w:r>
            <w:r w:rsidR="005427D3">
              <w:rPr>
                <w:sz w:val="20"/>
                <w:szCs w:val="20"/>
                <w:lang w:eastAsia="ru-RU"/>
              </w:rPr>
              <w:t>лана проведения ловильных работ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7C98B4B" w14:textId="7AA90C5C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170D0242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FB3664F" w14:textId="18A9C53A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068BB18" w14:textId="43FFFB3E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Pr="006C1144">
              <w:rPr>
                <w:sz w:val="20"/>
                <w:szCs w:val="20"/>
                <w:lang w:eastAsia="ru-RU"/>
              </w:rPr>
              <w:t>план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проведения работ по ликвидации прихвата с установкой противоприхватной ванны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DE4BC2" w14:textId="424C2360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168428AE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9DD233D" w14:textId="4E5643B4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39DBF6B" w14:textId="5E70237C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Pr="006C1144">
              <w:rPr>
                <w:sz w:val="20"/>
                <w:szCs w:val="20"/>
                <w:lang w:eastAsia="ru-RU"/>
              </w:rPr>
              <w:t>план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проведения работ по ликвидации прихвата сборки геофизических приборов методом перепуска геофизического кабеля через бурильный инструмент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5C520B3" w14:textId="7DF600C0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E141DB1" w14:textId="77777777" w:rsidTr="006C1144">
        <w:trPr>
          <w:trHeight w:val="59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6A9483A2" w14:textId="0F0E36C0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12" w:space="0" w:color="auto"/>
            </w:tcBorders>
          </w:tcPr>
          <w:p w14:paraId="5E8AC421" w14:textId="2F570A0A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Pr="006C1144">
              <w:rPr>
                <w:sz w:val="20"/>
                <w:szCs w:val="20"/>
                <w:lang w:eastAsia="ru-RU"/>
              </w:rPr>
              <w:t>план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проведения работ по фрезерованию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C92FD82" w14:textId="6187AEA6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7E85BFA5" w14:textId="77777777" w:rsidR="00891A60" w:rsidRPr="00E474BA" w:rsidRDefault="00891A60" w:rsidP="00891A60">
      <w:pPr>
        <w:sectPr w:rsidR="00891A60" w:rsidRPr="00E474BA" w:rsidSect="00CA1681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78" w:name="_Toc326669188"/>
      <w:bookmarkStart w:id="79" w:name="_Toc463275657"/>
      <w:bookmarkStart w:id="80" w:name="_Toc56515903"/>
    </w:p>
    <w:p w14:paraId="57B9C0A8" w14:textId="2F2C2D51" w:rsidR="005822A3" w:rsidRDefault="00A60A17" w:rsidP="00C56B95">
      <w:pPr>
        <w:pStyle w:val="a6"/>
        <w:jc w:val="both"/>
        <w:rPr>
          <w:rFonts w:ascii="Arial" w:eastAsia="Times New Roman" w:hAnsi="Arial"/>
          <w:b/>
          <w:bCs/>
          <w:iCs/>
          <w:caps/>
          <w:sz w:val="24"/>
          <w:szCs w:val="24"/>
          <w:highlight w:val="yellow"/>
        </w:rPr>
      </w:pPr>
      <w:bookmarkStart w:id="81" w:name="Приложение1"/>
      <w:bookmarkEnd w:id="78"/>
      <w:bookmarkEnd w:id="79"/>
      <w:bookmarkEnd w:id="80"/>
      <w:r>
        <w:rPr>
          <w:rFonts w:ascii="Arial" w:eastAsia="Times New Roman" w:hAnsi="Arial"/>
          <w:b/>
          <w:bCs/>
          <w:iCs/>
          <w:caps/>
          <w:sz w:val="24"/>
          <w:szCs w:val="24"/>
        </w:rPr>
        <w:lastRenderedPageBreak/>
        <w:t>ПРИЛОЖЕНИЕ 1</w:t>
      </w:r>
      <w:bookmarkEnd w:id="81"/>
      <w:r w:rsidR="00C70BE1" w:rsidRPr="00F84985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>Справочная информация</w:t>
      </w:r>
    </w:p>
    <w:p w14:paraId="59007DAD" w14:textId="349ED8F5" w:rsidR="00A60A17" w:rsidRPr="00EF3825" w:rsidRDefault="00A60A17" w:rsidP="00477BC4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>
        <w:rPr>
          <w:rFonts w:ascii="Arial" w:hAnsi="Arial" w:cs="Arial"/>
          <w:b/>
          <w:bCs/>
          <w:sz w:val="20"/>
          <w:lang w:eastAsia="ar-SA"/>
        </w:rPr>
        <w:t xml:space="preserve"> 2</w:t>
      </w:r>
      <w:r w:rsidR="00C93488">
        <w:rPr>
          <w:rFonts w:ascii="Arial" w:hAnsi="Arial" w:cs="Arial"/>
          <w:b/>
          <w:bCs/>
          <w:sz w:val="20"/>
          <w:lang w:eastAsia="ar-SA"/>
        </w:rPr>
        <w:t>0</w:t>
      </w:r>
    </w:p>
    <w:p w14:paraId="066B715F" w14:textId="585189FD" w:rsidR="005555E7" w:rsidRPr="00A60A17" w:rsidRDefault="00A60A17" w:rsidP="00A60A1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60A17">
        <w:rPr>
          <w:rFonts w:ascii="Arial" w:hAnsi="Arial" w:cs="Arial"/>
          <w:b/>
          <w:sz w:val="20"/>
          <w:szCs w:val="20"/>
        </w:rPr>
        <w:t xml:space="preserve">Классификация замковых резьб по износу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2053"/>
        <w:gridCol w:w="1927"/>
        <w:gridCol w:w="1875"/>
        <w:gridCol w:w="52"/>
        <w:gridCol w:w="2064"/>
        <w:gridCol w:w="1637"/>
      </w:tblGrid>
      <w:tr w:rsidR="00944B1D" w:rsidRPr="00F84985" w14:paraId="5A24CC86" w14:textId="77777777" w:rsidTr="00920D14">
        <w:trPr>
          <w:trHeight w:val="237"/>
          <w:tblHeader/>
        </w:trPr>
        <w:tc>
          <w:tcPr>
            <w:tcW w:w="1068" w:type="pc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2035EA18" w14:textId="77777777" w:rsidR="00920D14" w:rsidRPr="0094452C" w:rsidRDefault="00920D1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Обозначение</w:t>
            </w:r>
          </w:p>
          <w:p w14:paraId="4F62687E" w14:textId="77777777" w:rsidR="00920D14" w:rsidRPr="0094452C" w:rsidRDefault="00920D1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замковой</w:t>
            </w:r>
          </w:p>
          <w:p w14:paraId="296A2A00" w14:textId="0D4F9872" w:rsidR="00920D14" w:rsidRPr="0094452C" w:rsidRDefault="00920D1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резьбы</w:t>
            </w:r>
          </w:p>
        </w:tc>
        <w:tc>
          <w:tcPr>
            <w:tcW w:w="1979" w:type="pct"/>
            <w:gridSpan w:val="2"/>
            <w:tcBorders>
              <w:top w:val="single" w:sz="12" w:space="0" w:color="auto"/>
            </w:tcBorders>
            <w:shd w:val="clear" w:color="auto" w:fill="B8CCE4" w:themeFill="accent1" w:themeFillTint="66"/>
          </w:tcPr>
          <w:p w14:paraId="6A2C856C" w14:textId="15F2D49E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 xml:space="preserve">Значение критерия «Н» </w:t>
            </w: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ПО ШАБЛОНУ</w:t>
            </w: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, мм, не менее</w:t>
            </w:r>
          </w:p>
        </w:tc>
        <w:tc>
          <w:tcPr>
            <w:tcW w:w="1953" w:type="pct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</w:tcPr>
          <w:p w14:paraId="0D3234EB" w14:textId="0E24BC48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Значение критерия «Н» для пары ниппель-муфта, мм, не менее</w:t>
            </w:r>
            <w:r w:rsidRPr="0094452C" w:rsidDel="00920D14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 xml:space="preserve"> </w:t>
            </w:r>
          </w:p>
        </w:tc>
      </w:tr>
      <w:tr w:rsidR="00477BC4" w:rsidRPr="00F84985" w14:paraId="0780CDB9" w14:textId="77777777" w:rsidTr="008D0D14">
        <w:trPr>
          <w:trHeight w:val="237"/>
          <w:tblHeader/>
        </w:trPr>
        <w:tc>
          <w:tcPr>
            <w:tcW w:w="1068" w:type="pct"/>
            <w:shd w:val="clear" w:color="auto" w:fill="B8CCE4" w:themeFill="accent1" w:themeFillTint="66"/>
            <w:vAlign w:val="center"/>
          </w:tcPr>
          <w:p w14:paraId="49B032B0" w14:textId="77777777" w:rsidR="00477BC4" w:rsidRPr="0094452C" w:rsidRDefault="00477BC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</w:p>
        </w:tc>
        <w:tc>
          <w:tcPr>
            <w:tcW w:w="3932" w:type="pct"/>
            <w:gridSpan w:val="5"/>
            <w:shd w:val="clear" w:color="auto" w:fill="B8CCE4" w:themeFill="accent1" w:themeFillTint="66"/>
          </w:tcPr>
          <w:p w14:paraId="079558EA" w14:textId="77777777" w:rsidR="00477BC4" w:rsidRPr="0094452C" w:rsidRDefault="00477BC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КЛАССЫ</w:t>
            </w:r>
          </w:p>
        </w:tc>
      </w:tr>
      <w:tr w:rsidR="00944B1D" w:rsidRPr="00F84985" w14:paraId="742EE11D" w14:textId="77777777" w:rsidTr="006D158B">
        <w:trPr>
          <w:trHeight w:val="237"/>
          <w:tblHeader/>
        </w:trPr>
        <w:tc>
          <w:tcPr>
            <w:tcW w:w="1068" w:type="pct"/>
            <w:shd w:val="clear" w:color="auto" w:fill="B8CCE4" w:themeFill="accent1" w:themeFillTint="66"/>
            <w:vAlign w:val="center"/>
          </w:tcPr>
          <w:p w14:paraId="68870C6D" w14:textId="77777777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</w:p>
        </w:tc>
        <w:tc>
          <w:tcPr>
            <w:tcW w:w="1003" w:type="pct"/>
            <w:shd w:val="clear" w:color="auto" w:fill="B8CCE4" w:themeFill="accent1" w:themeFillTint="66"/>
            <w:vAlign w:val="center"/>
          </w:tcPr>
          <w:p w14:paraId="4DC6C360" w14:textId="3D49684E" w:rsidR="00920D14" w:rsidRPr="00477BC4" w:rsidRDefault="00920D14" w:rsidP="00920D14">
            <w:pPr>
              <w:spacing w:before="20" w:after="20"/>
              <w:jc w:val="center"/>
              <w:rPr>
                <w:rFonts w:ascii="Arial" w:hAnsi="Arial"/>
                <w:b/>
                <w:caps/>
                <w:sz w:val="16"/>
                <w:u w:color="000000"/>
                <w:lang w:val="en-US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</w:tcBorders>
            <w:shd w:val="clear" w:color="auto" w:fill="B8CCE4"/>
            <w:vAlign w:val="center"/>
          </w:tcPr>
          <w:p w14:paraId="075BEDE9" w14:textId="7360D4F9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II</w:t>
            </w:r>
          </w:p>
        </w:tc>
        <w:tc>
          <w:tcPr>
            <w:tcW w:w="1074" w:type="pct"/>
            <w:tcBorders>
              <w:top w:val="single" w:sz="4" w:space="0" w:color="auto"/>
            </w:tcBorders>
            <w:shd w:val="clear" w:color="auto" w:fill="B8CCE4" w:themeFill="accent1" w:themeFillTint="66"/>
            <w:vAlign w:val="center"/>
          </w:tcPr>
          <w:p w14:paraId="6CC2B312" w14:textId="64D73915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</w:t>
            </w:r>
          </w:p>
        </w:tc>
        <w:tc>
          <w:tcPr>
            <w:tcW w:w="852" w:type="pct"/>
            <w:tcBorders>
              <w:top w:val="single" w:sz="4" w:space="0" w:color="auto"/>
            </w:tcBorders>
            <w:shd w:val="clear" w:color="auto" w:fill="B8CCE4" w:themeFill="accent1" w:themeFillTint="66"/>
            <w:vAlign w:val="center"/>
          </w:tcPr>
          <w:p w14:paraId="045CB8EC" w14:textId="2FB5D8BC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II</w:t>
            </w:r>
          </w:p>
        </w:tc>
      </w:tr>
      <w:tr w:rsidR="00944B1D" w:rsidRPr="00DD5EFE" w14:paraId="59C0687E" w14:textId="77777777" w:rsidTr="00920D14">
        <w:trPr>
          <w:tblHeader/>
        </w:trPr>
        <w:tc>
          <w:tcPr>
            <w:tcW w:w="10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C71083" w14:textId="77777777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10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97156DF" w14:textId="1D3865B5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1003" w:type="pct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462A38" w14:textId="5D420973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10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B05E83" w14:textId="279E2606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  <w:tc>
          <w:tcPr>
            <w:tcW w:w="8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1C178E" w14:textId="5BFB49C6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5</w:t>
            </w:r>
          </w:p>
        </w:tc>
      </w:tr>
      <w:tr w:rsidR="00944B1D" w:rsidRPr="0094452C" w14:paraId="7189F688" w14:textId="77777777" w:rsidTr="00920D14">
        <w:trPr>
          <w:trHeight w:val="129"/>
        </w:trPr>
        <w:tc>
          <w:tcPr>
            <w:tcW w:w="1068" w:type="pct"/>
            <w:tcBorders>
              <w:top w:val="single" w:sz="12" w:space="0" w:color="auto"/>
            </w:tcBorders>
            <w:shd w:val="clear" w:color="FFFFFF" w:fill="FFFFFF"/>
          </w:tcPr>
          <w:p w14:paraId="457595AC" w14:textId="20962996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З-73 </w:t>
            </w:r>
          </w:p>
        </w:tc>
        <w:tc>
          <w:tcPr>
            <w:tcW w:w="1003" w:type="pct"/>
            <w:tcBorders>
              <w:top w:val="single" w:sz="12" w:space="0" w:color="auto"/>
            </w:tcBorders>
            <w:shd w:val="clear" w:color="FFFFFF" w:fill="FFFFFF"/>
          </w:tcPr>
          <w:p w14:paraId="57DCAA65" w14:textId="6E4872AB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tcBorders>
              <w:top w:val="single" w:sz="12" w:space="0" w:color="auto"/>
            </w:tcBorders>
            <w:shd w:val="clear" w:color="FFFFFF" w:fill="FFFFFF"/>
          </w:tcPr>
          <w:p w14:paraId="0CD35FDA" w14:textId="6C640A2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tcBorders>
              <w:top w:val="single" w:sz="12" w:space="0" w:color="auto"/>
            </w:tcBorders>
            <w:shd w:val="clear" w:color="FFFFFF" w:fill="FFFFFF"/>
          </w:tcPr>
          <w:p w14:paraId="56D1CAB0" w14:textId="63F81477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tcBorders>
              <w:top w:val="single" w:sz="12" w:space="0" w:color="auto"/>
            </w:tcBorders>
            <w:shd w:val="clear" w:color="FFFFFF" w:fill="FFFFFF"/>
          </w:tcPr>
          <w:p w14:paraId="34B07BCB" w14:textId="3F360C2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6D7336E6" w14:textId="77777777" w:rsidTr="00920D14">
        <w:trPr>
          <w:trHeight w:val="126"/>
        </w:trPr>
        <w:tc>
          <w:tcPr>
            <w:tcW w:w="1068" w:type="pct"/>
            <w:shd w:val="clear" w:color="FFFFFF" w:fill="FFFFFF"/>
          </w:tcPr>
          <w:p w14:paraId="54C3ACCD" w14:textId="7EF90A3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З-86 </w:t>
            </w:r>
          </w:p>
        </w:tc>
        <w:tc>
          <w:tcPr>
            <w:tcW w:w="1003" w:type="pct"/>
            <w:shd w:val="clear" w:color="FFFFFF" w:fill="FFFFFF"/>
          </w:tcPr>
          <w:p w14:paraId="58AACB3D" w14:textId="177DBFE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39EFFB27" w14:textId="4E374161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1057B4D6" w14:textId="44E2890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4A5657CD" w14:textId="41AF47BA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5192DFE5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780E172D" w14:textId="26876A9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З-102 </w:t>
            </w:r>
          </w:p>
        </w:tc>
        <w:tc>
          <w:tcPr>
            <w:tcW w:w="1003" w:type="pct"/>
            <w:shd w:val="clear" w:color="FFFFFF" w:fill="FFFFFF"/>
          </w:tcPr>
          <w:p w14:paraId="638DB9F3" w14:textId="7C5F8C46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273F5D05" w14:textId="7895543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001ABDBC" w14:textId="25977839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33F177EF" w14:textId="3EEBE64B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4F886D13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0AA42664" w14:textId="125CB86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З-108 </w:t>
            </w:r>
          </w:p>
        </w:tc>
        <w:tc>
          <w:tcPr>
            <w:tcW w:w="1003" w:type="pct"/>
            <w:shd w:val="clear" w:color="FFFFFF" w:fill="FFFFFF"/>
          </w:tcPr>
          <w:p w14:paraId="23932FE7" w14:textId="7AEE9EF0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6A0B5431" w14:textId="2F54594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610C3570" w14:textId="51F17E1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76A2684E" w14:textId="387FF467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4DF62650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3FCD4BBE" w14:textId="6E73EAF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З-122 </w:t>
            </w:r>
          </w:p>
        </w:tc>
        <w:tc>
          <w:tcPr>
            <w:tcW w:w="1003" w:type="pct"/>
            <w:shd w:val="clear" w:color="FFFFFF" w:fill="FFFFFF"/>
          </w:tcPr>
          <w:p w14:paraId="2CEE0D56" w14:textId="1FCFF367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3EFA4B9C" w14:textId="07B9840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1B48A7FC" w14:textId="730B7ABA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37B24B0E" w14:textId="1A701E8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3D2CC5CF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772896D0" w14:textId="3AED962B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З-133 </w:t>
            </w:r>
          </w:p>
        </w:tc>
        <w:tc>
          <w:tcPr>
            <w:tcW w:w="1003" w:type="pct"/>
            <w:shd w:val="clear" w:color="FFFFFF" w:fill="FFFFFF"/>
          </w:tcPr>
          <w:p w14:paraId="7C4F93F3" w14:textId="5A4F8BF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07FA7194" w14:textId="38BA412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2573CE8C" w14:textId="5C633423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761FCDF2" w14:textId="7387B7C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18E56CF1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79AD6AA4" w14:textId="024730CF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З-147 </w:t>
            </w:r>
          </w:p>
        </w:tc>
        <w:tc>
          <w:tcPr>
            <w:tcW w:w="1003" w:type="pct"/>
            <w:shd w:val="clear" w:color="FFFFFF" w:fill="FFFFFF"/>
          </w:tcPr>
          <w:p w14:paraId="55A2B1F4" w14:textId="35EB2698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34,5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1A9F6490" w14:textId="19345E3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29,0 </w:t>
            </w:r>
          </w:p>
        </w:tc>
        <w:tc>
          <w:tcPr>
            <w:tcW w:w="1074" w:type="pct"/>
            <w:shd w:val="clear" w:color="FFFFFF" w:fill="FFFFFF"/>
          </w:tcPr>
          <w:p w14:paraId="12FB1D13" w14:textId="35BC2DF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34,5 </w:t>
            </w:r>
          </w:p>
        </w:tc>
        <w:tc>
          <w:tcPr>
            <w:tcW w:w="852" w:type="pct"/>
            <w:shd w:val="clear" w:color="FFFFFF" w:fill="FFFFFF"/>
          </w:tcPr>
          <w:p w14:paraId="30611EC0" w14:textId="0F3BEEF1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24,0 </w:t>
            </w:r>
          </w:p>
        </w:tc>
      </w:tr>
    </w:tbl>
    <w:p w14:paraId="32273816" w14:textId="4CF5F596" w:rsidR="00A60A17" w:rsidRPr="00EF3825" w:rsidRDefault="00A60A17" w:rsidP="005A1893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 w:rsidR="00E51D3E">
        <w:rPr>
          <w:rFonts w:ascii="Arial" w:hAnsi="Arial" w:cs="Arial"/>
          <w:b/>
          <w:bCs/>
          <w:sz w:val="20"/>
          <w:lang w:eastAsia="ar-SA"/>
        </w:rPr>
        <w:t xml:space="preserve"> 2</w:t>
      </w:r>
      <w:r w:rsidR="00C93488">
        <w:rPr>
          <w:rFonts w:ascii="Arial" w:hAnsi="Arial" w:cs="Arial"/>
          <w:b/>
          <w:bCs/>
          <w:sz w:val="20"/>
          <w:lang w:eastAsia="ar-SA"/>
        </w:rPr>
        <w:t>1</w:t>
      </w:r>
    </w:p>
    <w:p w14:paraId="259F7584" w14:textId="76B11208" w:rsidR="00A60A17" w:rsidRDefault="00A334D9" w:rsidP="00A60A1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Размеры для классификации тела</w:t>
      </w:r>
      <w:r w:rsidR="00A60A17" w:rsidRPr="00A60A17">
        <w:rPr>
          <w:rFonts w:ascii="Arial" w:hAnsi="Arial" w:cs="Arial"/>
          <w:b/>
          <w:sz w:val="20"/>
          <w:szCs w:val="20"/>
        </w:rPr>
        <w:t xml:space="preserve"> </w:t>
      </w:r>
      <w:r w:rsidR="00A60A17">
        <w:rPr>
          <w:rFonts w:ascii="Arial" w:hAnsi="Arial" w:cs="Arial"/>
          <w:b/>
          <w:sz w:val="20"/>
          <w:szCs w:val="20"/>
        </w:rPr>
        <w:t>бурильных труб</w:t>
      </w:r>
      <w:r w:rsidR="00A60A17" w:rsidRPr="00A60A17">
        <w:rPr>
          <w:rFonts w:ascii="Arial" w:hAnsi="Arial" w:cs="Arial"/>
          <w:b/>
          <w:sz w:val="20"/>
          <w:szCs w:val="20"/>
        </w:rPr>
        <w:t xml:space="preserve"> по износу </w:t>
      </w:r>
    </w:p>
    <w:tbl>
      <w:tblPr>
        <w:tblStyle w:val="aff"/>
        <w:tblW w:w="9628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1134"/>
        <w:gridCol w:w="992"/>
        <w:gridCol w:w="992"/>
        <w:gridCol w:w="1134"/>
        <w:gridCol w:w="993"/>
        <w:gridCol w:w="708"/>
        <w:gridCol w:w="1134"/>
        <w:gridCol w:w="851"/>
        <w:gridCol w:w="844"/>
      </w:tblGrid>
      <w:tr w:rsidR="003F618B" w14:paraId="01AD9FE1" w14:textId="77777777" w:rsidTr="003F618B">
        <w:trPr>
          <w:trHeight w:val="190"/>
        </w:trPr>
        <w:tc>
          <w:tcPr>
            <w:tcW w:w="846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B8CCE4"/>
            <w:vAlign w:val="center"/>
          </w:tcPr>
          <w:p w14:paraId="39E6719A" w14:textId="7B5898EC" w:rsidR="003F618B" w:rsidRPr="006D158B" w:rsidRDefault="003F618B" w:rsidP="006D158B">
            <w:pPr>
              <w:pStyle w:val="Default"/>
              <w:jc w:val="center"/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</w:pPr>
            <w:r w:rsidRPr="006D158B"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  <w:t>Диаметр,</w:t>
            </w:r>
          </w:p>
          <w:p w14:paraId="25ED0221" w14:textId="10EF7D5D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мм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1077817C" w14:textId="36388559" w:rsidR="003F618B" w:rsidRPr="006D158B" w:rsidRDefault="003F618B" w:rsidP="006D158B">
            <w:pPr>
              <w:pStyle w:val="Default"/>
              <w:jc w:val="center"/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</w:pPr>
            <w:r w:rsidRPr="006D158B"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  <w:t xml:space="preserve">Номинальный вес погонного метра, </w:t>
            </w: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кг/м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53AF2F30" w14:textId="477EAA0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номинальный внутренний диаметр, мм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02B226AC" w14:textId="614E50A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номинальная толщина стенки, мм</w:t>
            </w:r>
          </w:p>
        </w:tc>
        <w:tc>
          <w:tcPr>
            <w:tcW w:w="2835" w:type="dxa"/>
            <w:gridSpan w:val="3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453778B1" w14:textId="673638B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Премиум класс</w:t>
            </w:r>
          </w:p>
        </w:tc>
        <w:tc>
          <w:tcPr>
            <w:tcW w:w="2829" w:type="dxa"/>
            <w:gridSpan w:val="3"/>
            <w:tcBorders>
              <w:top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325F17A" w14:textId="262B3A66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Класс 2</w:t>
            </w:r>
          </w:p>
        </w:tc>
      </w:tr>
      <w:tr w:rsidR="003F618B" w14:paraId="7A46A8C7" w14:textId="77777777" w:rsidTr="006D158B">
        <w:tc>
          <w:tcPr>
            <w:tcW w:w="846" w:type="dxa"/>
            <w:vMerge/>
            <w:tcBorders>
              <w:left w:val="single" w:sz="12" w:space="0" w:color="auto"/>
            </w:tcBorders>
            <w:shd w:val="clear" w:color="auto" w:fill="B8CCE4"/>
            <w:vAlign w:val="center"/>
          </w:tcPr>
          <w:p w14:paraId="7CDB23F2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/>
            <w:shd w:val="clear" w:color="auto" w:fill="B8CCE4"/>
            <w:vAlign w:val="center"/>
          </w:tcPr>
          <w:p w14:paraId="7DFEF75E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shd w:val="clear" w:color="auto" w:fill="B8CCE4"/>
            <w:vAlign w:val="center"/>
          </w:tcPr>
          <w:p w14:paraId="3964DD0A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shd w:val="clear" w:color="auto" w:fill="B8CCE4"/>
            <w:vAlign w:val="center"/>
          </w:tcPr>
          <w:p w14:paraId="6D80A744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 w:val="restart"/>
            <w:shd w:val="clear" w:color="auto" w:fill="B8CCE4"/>
            <w:vAlign w:val="center"/>
          </w:tcPr>
          <w:p w14:paraId="7B9DC559" w14:textId="323E675F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Минимальная толщина стенки 80%, мм</w:t>
            </w:r>
          </w:p>
        </w:tc>
        <w:tc>
          <w:tcPr>
            <w:tcW w:w="1701" w:type="dxa"/>
            <w:gridSpan w:val="2"/>
            <w:shd w:val="clear" w:color="auto" w:fill="B8CCE4"/>
            <w:vAlign w:val="center"/>
          </w:tcPr>
          <w:p w14:paraId="6173BCC1" w14:textId="28FA0D30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Наружный диаметр, мм</w:t>
            </w:r>
          </w:p>
        </w:tc>
        <w:tc>
          <w:tcPr>
            <w:tcW w:w="1134" w:type="dxa"/>
            <w:vMerge w:val="restart"/>
            <w:shd w:val="clear" w:color="auto" w:fill="B8CCE4"/>
            <w:vAlign w:val="center"/>
          </w:tcPr>
          <w:p w14:paraId="339BF52D" w14:textId="567F6E10" w:rsidR="003F618B" w:rsidRPr="006D158B" w:rsidRDefault="003F618B" w:rsidP="006D158B">
            <w:pPr>
              <w:pStyle w:val="Default"/>
              <w:jc w:val="center"/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</w:pPr>
            <w:r w:rsidRPr="006D158B"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  <w:t>Минимальная толщина стенки 70%, мм</w:t>
            </w:r>
          </w:p>
        </w:tc>
        <w:tc>
          <w:tcPr>
            <w:tcW w:w="1695" w:type="dxa"/>
            <w:gridSpan w:val="2"/>
            <w:tcBorders>
              <w:right w:val="single" w:sz="12" w:space="0" w:color="auto"/>
            </w:tcBorders>
            <w:shd w:val="clear" w:color="auto" w:fill="B8CCE4"/>
            <w:vAlign w:val="center"/>
          </w:tcPr>
          <w:p w14:paraId="6A73DF33" w14:textId="6D4EBD8E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Наружный диаметр, мм</w:t>
            </w:r>
          </w:p>
        </w:tc>
      </w:tr>
      <w:tr w:rsidR="003F618B" w14:paraId="7DAB759E" w14:textId="77777777" w:rsidTr="006D158B">
        <w:tc>
          <w:tcPr>
            <w:tcW w:w="846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3C5C0CD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5482182B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1DE5FD18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1B2B4289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65A439D0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684ADBAB" w14:textId="3D4072A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Минимальный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1ADA19AC" w14:textId="6C7BE7C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Максимальный</w:t>
            </w: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4B399916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3C179A33" w14:textId="3181F728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Минимальный</w:t>
            </w:r>
          </w:p>
        </w:tc>
        <w:tc>
          <w:tcPr>
            <w:tcW w:w="84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08371A3" w14:textId="61F3819C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Минимальный</w:t>
            </w:r>
          </w:p>
        </w:tc>
      </w:tr>
      <w:tr w:rsidR="003F618B" w14:paraId="428C541E" w14:textId="77777777" w:rsidTr="006D158B">
        <w:tc>
          <w:tcPr>
            <w:tcW w:w="8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5CC34E5" w14:textId="04423043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61610D3" w14:textId="58937F3A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7907479" w14:textId="0E4C2880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BD12FAF" w14:textId="674553E8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31F0B5D" w14:textId="72C23CB6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5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903D0DF" w14:textId="6A42CB84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6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270A5A5" w14:textId="75B43425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7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4E6E14D" w14:textId="63142F2B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8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68F9257" w14:textId="66E2A106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9</w:t>
            </w:r>
          </w:p>
        </w:tc>
        <w:tc>
          <w:tcPr>
            <w:tcW w:w="84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CEE06EC" w14:textId="7CC0D86F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10</w:t>
            </w:r>
          </w:p>
        </w:tc>
      </w:tr>
      <w:tr w:rsidR="003F618B" w14:paraId="33FC1784" w14:textId="77777777" w:rsidTr="003F618B">
        <w:tc>
          <w:tcPr>
            <w:tcW w:w="846" w:type="dxa"/>
            <w:tcBorders>
              <w:top w:val="single" w:sz="12" w:space="0" w:color="auto"/>
              <w:left w:val="single" w:sz="12" w:space="0" w:color="auto"/>
            </w:tcBorders>
          </w:tcPr>
          <w:p w14:paraId="1C83C836" w14:textId="0ADDF13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60,3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06A473C5" w14:textId="7F7B2A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7,2 </w:t>
            </w:r>
          </w:p>
        </w:tc>
        <w:tc>
          <w:tcPr>
            <w:tcW w:w="992" w:type="dxa"/>
            <w:tcBorders>
              <w:top w:val="single" w:sz="12" w:space="0" w:color="auto"/>
            </w:tcBorders>
          </w:tcPr>
          <w:p w14:paraId="6DFA1039" w14:textId="3318D12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50,7 </w:t>
            </w:r>
          </w:p>
        </w:tc>
        <w:tc>
          <w:tcPr>
            <w:tcW w:w="992" w:type="dxa"/>
            <w:tcBorders>
              <w:top w:val="single" w:sz="12" w:space="0" w:color="auto"/>
            </w:tcBorders>
          </w:tcPr>
          <w:p w14:paraId="2D4D5BBC" w14:textId="5A1C886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4,8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0BC50D0C" w14:textId="13A8C8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3,9 </w:t>
            </w:r>
          </w:p>
        </w:tc>
        <w:tc>
          <w:tcPr>
            <w:tcW w:w="993" w:type="dxa"/>
            <w:tcBorders>
              <w:top w:val="single" w:sz="12" w:space="0" w:color="auto"/>
            </w:tcBorders>
          </w:tcPr>
          <w:p w14:paraId="21923F5B" w14:textId="4D1EF4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58,5 </w:t>
            </w:r>
          </w:p>
        </w:tc>
        <w:tc>
          <w:tcPr>
            <w:tcW w:w="708" w:type="dxa"/>
            <w:tcBorders>
              <w:top w:val="single" w:sz="12" w:space="0" w:color="auto"/>
            </w:tcBorders>
          </w:tcPr>
          <w:p w14:paraId="0295502B" w14:textId="3795496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62,1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476C6A50" w14:textId="752DDBE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3,4 </w:t>
            </w:r>
          </w:p>
        </w:tc>
        <w:tc>
          <w:tcPr>
            <w:tcW w:w="851" w:type="dxa"/>
            <w:tcBorders>
              <w:top w:val="single" w:sz="12" w:space="0" w:color="auto"/>
            </w:tcBorders>
          </w:tcPr>
          <w:p w14:paraId="35312763" w14:textId="7B59B41C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57,9 </w:t>
            </w:r>
          </w:p>
        </w:tc>
        <w:tc>
          <w:tcPr>
            <w:tcW w:w="844" w:type="dxa"/>
            <w:tcBorders>
              <w:top w:val="single" w:sz="12" w:space="0" w:color="auto"/>
              <w:right w:val="single" w:sz="12" w:space="0" w:color="auto"/>
            </w:tcBorders>
          </w:tcPr>
          <w:p w14:paraId="39C0C96C" w14:textId="3B5F80CC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62,7 </w:t>
            </w:r>
          </w:p>
        </w:tc>
      </w:tr>
      <w:tr w:rsidR="003F618B" w14:paraId="0DBC7592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352D25A" w14:textId="2ADDE1F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60,3 </w:t>
            </w:r>
          </w:p>
        </w:tc>
        <w:tc>
          <w:tcPr>
            <w:tcW w:w="1134" w:type="dxa"/>
          </w:tcPr>
          <w:p w14:paraId="7B5CA51A" w14:textId="1D320F9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9,9 </w:t>
            </w:r>
          </w:p>
        </w:tc>
        <w:tc>
          <w:tcPr>
            <w:tcW w:w="992" w:type="dxa"/>
          </w:tcPr>
          <w:p w14:paraId="2C36D18E" w14:textId="248C749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46,1 </w:t>
            </w:r>
          </w:p>
        </w:tc>
        <w:tc>
          <w:tcPr>
            <w:tcW w:w="992" w:type="dxa"/>
          </w:tcPr>
          <w:p w14:paraId="4E11F8D8" w14:textId="3B62685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7,1 </w:t>
            </w:r>
          </w:p>
        </w:tc>
        <w:tc>
          <w:tcPr>
            <w:tcW w:w="1134" w:type="dxa"/>
          </w:tcPr>
          <w:p w14:paraId="22846284" w14:textId="4949285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5,7 </w:t>
            </w:r>
          </w:p>
        </w:tc>
        <w:tc>
          <w:tcPr>
            <w:tcW w:w="993" w:type="dxa"/>
            <w:vAlign w:val="center"/>
          </w:tcPr>
          <w:p w14:paraId="4BC438F2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41C97155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80DA66A" w14:textId="5C1AE36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>5,0</w:t>
            </w:r>
          </w:p>
        </w:tc>
        <w:tc>
          <w:tcPr>
            <w:tcW w:w="851" w:type="dxa"/>
            <w:vAlign w:val="center"/>
          </w:tcPr>
          <w:p w14:paraId="6EB616DB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5A97D468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552220D3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32FD05F3" w14:textId="7ADA101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73,0 </w:t>
            </w:r>
          </w:p>
        </w:tc>
        <w:tc>
          <w:tcPr>
            <w:tcW w:w="1134" w:type="dxa"/>
          </w:tcPr>
          <w:p w14:paraId="2FDA10C6" w14:textId="1C43040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10,2 </w:t>
            </w:r>
          </w:p>
        </w:tc>
        <w:tc>
          <w:tcPr>
            <w:tcW w:w="992" w:type="dxa"/>
          </w:tcPr>
          <w:p w14:paraId="5BC23912" w14:textId="25235BAE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62,0 </w:t>
            </w:r>
          </w:p>
        </w:tc>
        <w:tc>
          <w:tcPr>
            <w:tcW w:w="992" w:type="dxa"/>
          </w:tcPr>
          <w:p w14:paraId="451449C5" w14:textId="6727325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5,5 </w:t>
            </w:r>
          </w:p>
        </w:tc>
        <w:tc>
          <w:tcPr>
            <w:tcW w:w="1134" w:type="dxa"/>
          </w:tcPr>
          <w:p w14:paraId="365EE96D" w14:textId="7EDA9CC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4,4 </w:t>
            </w:r>
          </w:p>
        </w:tc>
        <w:tc>
          <w:tcPr>
            <w:tcW w:w="993" w:type="dxa"/>
          </w:tcPr>
          <w:p w14:paraId="722DD2C9" w14:textId="65B6ED7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70,8 </w:t>
            </w:r>
          </w:p>
        </w:tc>
        <w:tc>
          <w:tcPr>
            <w:tcW w:w="708" w:type="dxa"/>
          </w:tcPr>
          <w:p w14:paraId="62FC6134" w14:textId="1FE1BBA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75,2 </w:t>
            </w:r>
          </w:p>
        </w:tc>
        <w:tc>
          <w:tcPr>
            <w:tcW w:w="1134" w:type="dxa"/>
          </w:tcPr>
          <w:p w14:paraId="0729EF38" w14:textId="242F23E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3,9 </w:t>
            </w:r>
          </w:p>
        </w:tc>
        <w:tc>
          <w:tcPr>
            <w:tcW w:w="851" w:type="dxa"/>
          </w:tcPr>
          <w:p w14:paraId="6ECAFD53" w14:textId="4B21E47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70,1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7C654C04" w14:textId="2A881A5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75,9 </w:t>
            </w:r>
          </w:p>
        </w:tc>
      </w:tr>
      <w:tr w:rsidR="003F618B" w14:paraId="5E798449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52AA86CF" w14:textId="5F2CC0E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73,0 </w:t>
            </w:r>
          </w:p>
        </w:tc>
        <w:tc>
          <w:tcPr>
            <w:tcW w:w="1134" w:type="dxa"/>
          </w:tcPr>
          <w:p w14:paraId="7302A816" w14:textId="52F17AA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15,5 </w:t>
            </w:r>
          </w:p>
        </w:tc>
        <w:tc>
          <w:tcPr>
            <w:tcW w:w="992" w:type="dxa"/>
          </w:tcPr>
          <w:p w14:paraId="47F73B9E" w14:textId="14FBCBA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54,6 </w:t>
            </w:r>
          </w:p>
        </w:tc>
        <w:tc>
          <w:tcPr>
            <w:tcW w:w="992" w:type="dxa"/>
          </w:tcPr>
          <w:p w14:paraId="72B6FE54" w14:textId="1AC0EE8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9,2 </w:t>
            </w:r>
          </w:p>
        </w:tc>
        <w:tc>
          <w:tcPr>
            <w:tcW w:w="1134" w:type="dxa"/>
          </w:tcPr>
          <w:p w14:paraId="7147C5DD" w14:textId="768CA7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7,4 </w:t>
            </w:r>
          </w:p>
        </w:tc>
        <w:tc>
          <w:tcPr>
            <w:tcW w:w="993" w:type="dxa"/>
            <w:vAlign w:val="center"/>
          </w:tcPr>
          <w:p w14:paraId="697E981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389E4882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B507101" w14:textId="6778140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3F618B">
              <w:rPr>
                <w:sz w:val="20"/>
                <w:szCs w:val="20"/>
              </w:rPr>
              <w:t>6,4</w:t>
            </w:r>
          </w:p>
        </w:tc>
        <w:tc>
          <w:tcPr>
            <w:tcW w:w="851" w:type="dxa"/>
            <w:vAlign w:val="center"/>
          </w:tcPr>
          <w:p w14:paraId="480BFBAB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0EC2B3D4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1A863F0B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47A551A" w14:textId="081791B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1134" w:type="dxa"/>
          </w:tcPr>
          <w:p w14:paraId="341F767A" w14:textId="0B3E2BD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14,1 </w:t>
            </w:r>
          </w:p>
        </w:tc>
        <w:tc>
          <w:tcPr>
            <w:tcW w:w="992" w:type="dxa"/>
          </w:tcPr>
          <w:p w14:paraId="3610EA5B" w14:textId="6B23C0F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76,0 </w:t>
            </w:r>
          </w:p>
        </w:tc>
        <w:tc>
          <w:tcPr>
            <w:tcW w:w="992" w:type="dxa"/>
          </w:tcPr>
          <w:p w14:paraId="41FB7C33" w14:textId="55AE03D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6,5 </w:t>
            </w:r>
          </w:p>
        </w:tc>
        <w:tc>
          <w:tcPr>
            <w:tcW w:w="1134" w:type="dxa"/>
          </w:tcPr>
          <w:p w14:paraId="67D893E1" w14:textId="0FD5452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5,2 </w:t>
            </w:r>
          </w:p>
        </w:tc>
        <w:tc>
          <w:tcPr>
            <w:tcW w:w="993" w:type="dxa"/>
          </w:tcPr>
          <w:p w14:paraId="7AAE1965" w14:textId="03CB26BE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86,2 </w:t>
            </w:r>
          </w:p>
        </w:tc>
        <w:tc>
          <w:tcPr>
            <w:tcW w:w="708" w:type="dxa"/>
          </w:tcPr>
          <w:p w14:paraId="04111ECC" w14:textId="2399E94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91,6 </w:t>
            </w:r>
          </w:p>
        </w:tc>
        <w:tc>
          <w:tcPr>
            <w:tcW w:w="1134" w:type="dxa"/>
          </w:tcPr>
          <w:p w14:paraId="1FD72931" w14:textId="6296AFE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4,5 </w:t>
            </w:r>
          </w:p>
        </w:tc>
        <w:tc>
          <w:tcPr>
            <w:tcW w:w="851" w:type="dxa"/>
          </w:tcPr>
          <w:p w14:paraId="1C53EF4E" w14:textId="49E7988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85,3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5B104725" w14:textId="54D311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92,5 </w:t>
            </w:r>
          </w:p>
        </w:tc>
      </w:tr>
      <w:tr w:rsidR="003F618B" w14:paraId="016E755D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720926E4" w14:textId="25740AC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1134" w:type="dxa"/>
          </w:tcPr>
          <w:p w14:paraId="6425ECBE" w14:textId="6FCDA02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19,8 </w:t>
            </w:r>
          </w:p>
        </w:tc>
        <w:tc>
          <w:tcPr>
            <w:tcW w:w="992" w:type="dxa"/>
          </w:tcPr>
          <w:p w14:paraId="1DF80EDD" w14:textId="3E85AC5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70,2 </w:t>
            </w:r>
          </w:p>
        </w:tc>
        <w:tc>
          <w:tcPr>
            <w:tcW w:w="992" w:type="dxa"/>
          </w:tcPr>
          <w:p w14:paraId="505F05F5" w14:textId="2930897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9,3 </w:t>
            </w:r>
          </w:p>
        </w:tc>
        <w:tc>
          <w:tcPr>
            <w:tcW w:w="1134" w:type="dxa"/>
          </w:tcPr>
          <w:p w14:paraId="68746164" w14:textId="4615DB7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7,5 </w:t>
            </w:r>
          </w:p>
        </w:tc>
        <w:tc>
          <w:tcPr>
            <w:tcW w:w="993" w:type="dxa"/>
            <w:vAlign w:val="center"/>
          </w:tcPr>
          <w:p w14:paraId="53C92DEA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67F35C1F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E220399" w14:textId="4A920B1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</w:t>
            </w:r>
          </w:p>
        </w:tc>
        <w:tc>
          <w:tcPr>
            <w:tcW w:w="851" w:type="dxa"/>
            <w:vAlign w:val="center"/>
          </w:tcPr>
          <w:p w14:paraId="79F10BD3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2F5F989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2169CC6C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41056B1" w14:textId="782F4B1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1134" w:type="dxa"/>
          </w:tcPr>
          <w:p w14:paraId="51DA7F7E" w14:textId="495F9DAC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23,1 </w:t>
            </w:r>
          </w:p>
        </w:tc>
        <w:tc>
          <w:tcPr>
            <w:tcW w:w="992" w:type="dxa"/>
          </w:tcPr>
          <w:p w14:paraId="4659F1A5" w14:textId="7430A8D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66,1 </w:t>
            </w:r>
          </w:p>
        </w:tc>
        <w:tc>
          <w:tcPr>
            <w:tcW w:w="992" w:type="dxa"/>
          </w:tcPr>
          <w:p w14:paraId="03981DDD" w14:textId="09CB679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11,4 </w:t>
            </w:r>
          </w:p>
        </w:tc>
        <w:tc>
          <w:tcPr>
            <w:tcW w:w="1134" w:type="dxa"/>
          </w:tcPr>
          <w:p w14:paraId="7DBE4F5E" w14:textId="5B524AB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9,1 </w:t>
            </w:r>
          </w:p>
        </w:tc>
        <w:tc>
          <w:tcPr>
            <w:tcW w:w="993" w:type="dxa"/>
            <w:vAlign w:val="center"/>
          </w:tcPr>
          <w:p w14:paraId="08F7D02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25F9E7C0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F3C7A53" w14:textId="3DC9516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8,0</w:t>
            </w:r>
          </w:p>
        </w:tc>
        <w:tc>
          <w:tcPr>
            <w:tcW w:w="851" w:type="dxa"/>
            <w:vAlign w:val="center"/>
          </w:tcPr>
          <w:p w14:paraId="4E2DD097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4EA8163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4F79C341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335E0973" w14:textId="61713EC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1134" w:type="dxa"/>
          </w:tcPr>
          <w:p w14:paraId="399D6050" w14:textId="5082AE4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17,6 </w:t>
            </w:r>
          </w:p>
        </w:tc>
        <w:tc>
          <w:tcPr>
            <w:tcW w:w="992" w:type="dxa"/>
          </w:tcPr>
          <w:p w14:paraId="6584A73D" w14:textId="40651DB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88,3 </w:t>
            </w:r>
          </w:p>
        </w:tc>
        <w:tc>
          <w:tcPr>
            <w:tcW w:w="992" w:type="dxa"/>
          </w:tcPr>
          <w:p w14:paraId="2D10C89F" w14:textId="0232686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6,7 </w:t>
            </w:r>
          </w:p>
        </w:tc>
        <w:tc>
          <w:tcPr>
            <w:tcW w:w="1134" w:type="dxa"/>
          </w:tcPr>
          <w:p w14:paraId="77ED4018" w14:textId="62DBE63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5,3 </w:t>
            </w:r>
          </w:p>
        </w:tc>
        <w:tc>
          <w:tcPr>
            <w:tcW w:w="993" w:type="dxa"/>
          </w:tcPr>
          <w:p w14:paraId="63C0CBBB" w14:textId="291CECE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98,6 </w:t>
            </w:r>
          </w:p>
        </w:tc>
        <w:tc>
          <w:tcPr>
            <w:tcW w:w="708" w:type="dxa"/>
          </w:tcPr>
          <w:p w14:paraId="7654BE3D" w14:textId="55B87D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104,6 </w:t>
            </w:r>
          </w:p>
        </w:tc>
        <w:tc>
          <w:tcPr>
            <w:tcW w:w="1134" w:type="dxa"/>
          </w:tcPr>
          <w:p w14:paraId="2C132D49" w14:textId="21B1C5C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4,6 </w:t>
            </w:r>
          </w:p>
        </w:tc>
        <w:tc>
          <w:tcPr>
            <w:tcW w:w="851" w:type="dxa"/>
          </w:tcPr>
          <w:p w14:paraId="76BD1E8F" w14:textId="3BFE0A36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97,5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504A5A5F" w14:textId="1BDA911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105,7 </w:t>
            </w:r>
          </w:p>
        </w:tc>
      </w:tr>
      <w:tr w:rsidR="003F618B" w14:paraId="2A848ADB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C31E7A8" w14:textId="7FD6652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1134" w:type="dxa"/>
          </w:tcPr>
          <w:p w14:paraId="519114F0" w14:textId="5EF3E80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20,8 </w:t>
            </w:r>
          </w:p>
        </w:tc>
        <w:tc>
          <w:tcPr>
            <w:tcW w:w="992" w:type="dxa"/>
          </w:tcPr>
          <w:p w14:paraId="45DD0D3C" w14:textId="4E19BFE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84,8 </w:t>
            </w:r>
          </w:p>
        </w:tc>
        <w:tc>
          <w:tcPr>
            <w:tcW w:w="992" w:type="dxa"/>
          </w:tcPr>
          <w:p w14:paraId="4C518CAA" w14:textId="4CE37C1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8,4 </w:t>
            </w:r>
          </w:p>
        </w:tc>
        <w:tc>
          <w:tcPr>
            <w:tcW w:w="1134" w:type="dxa"/>
          </w:tcPr>
          <w:p w14:paraId="6F8E35BD" w14:textId="4E1D997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6,7 </w:t>
            </w:r>
          </w:p>
        </w:tc>
        <w:tc>
          <w:tcPr>
            <w:tcW w:w="993" w:type="dxa"/>
            <w:vAlign w:val="center"/>
          </w:tcPr>
          <w:p w14:paraId="3DB087A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3850CC0A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EB06238" w14:textId="4799ECD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5,9</w:t>
            </w:r>
          </w:p>
        </w:tc>
        <w:tc>
          <w:tcPr>
            <w:tcW w:w="851" w:type="dxa"/>
            <w:vAlign w:val="center"/>
          </w:tcPr>
          <w:p w14:paraId="1FB4B5DE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72B1CFF9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3FBA2371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4176B21C" w14:textId="40A9D31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1134" w:type="dxa"/>
          </w:tcPr>
          <w:p w14:paraId="019BBCD5" w14:textId="4E14591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23,4 </w:t>
            </w:r>
          </w:p>
        </w:tc>
        <w:tc>
          <w:tcPr>
            <w:tcW w:w="992" w:type="dxa"/>
          </w:tcPr>
          <w:p w14:paraId="4EA7F6FE" w14:textId="7DAAE6F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82,3 </w:t>
            </w:r>
          </w:p>
        </w:tc>
        <w:tc>
          <w:tcPr>
            <w:tcW w:w="992" w:type="dxa"/>
          </w:tcPr>
          <w:p w14:paraId="1CBB5049" w14:textId="206AF47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9,7 </w:t>
            </w:r>
          </w:p>
        </w:tc>
        <w:tc>
          <w:tcPr>
            <w:tcW w:w="1134" w:type="dxa"/>
          </w:tcPr>
          <w:p w14:paraId="5903AF93" w14:textId="42301F6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7,7 </w:t>
            </w:r>
          </w:p>
        </w:tc>
        <w:tc>
          <w:tcPr>
            <w:tcW w:w="993" w:type="dxa"/>
            <w:vAlign w:val="center"/>
          </w:tcPr>
          <w:p w14:paraId="7D7376EF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51A6BB8A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4757BC5" w14:textId="5E5D7C6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6,8</w:t>
            </w:r>
          </w:p>
        </w:tc>
        <w:tc>
          <w:tcPr>
            <w:tcW w:w="851" w:type="dxa"/>
            <w:vAlign w:val="center"/>
          </w:tcPr>
          <w:p w14:paraId="2A19F7DB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41464461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798A01BF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2B187D8" w14:textId="2CF274C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4FB55DAF" w14:textId="6C76251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20,5 </w:t>
            </w:r>
          </w:p>
        </w:tc>
        <w:tc>
          <w:tcPr>
            <w:tcW w:w="992" w:type="dxa"/>
          </w:tcPr>
          <w:p w14:paraId="7BD7D1D8" w14:textId="0B79014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100,5 </w:t>
            </w:r>
          </w:p>
        </w:tc>
        <w:tc>
          <w:tcPr>
            <w:tcW w:w="992" w:type="dxa"/>
          </w:tcPr>
          <w:p w14:paraId="219A526B" w14:textId="3C32BD4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6,9 </w:t>
            </w:r>
          </w:p>
        </w:tc>
        <w:tc>
          <w:tcPr>
            <w:tcW w:w="1134" w:type="dxa"/>
          </w:tcPr>
          <w:p w14:paraId="38588B98" w14:textId="01937D3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5,5 </w:t>
            </w:r>
          </w:p>
        </w:tc>
        <w:tc>
          <w:tcPr>
            <w:tcW w:w="993" w:type="dxa"/>
          </w:tcPr>
          <w:p w14:paraId="37F00CF4" w14:textId="1237AAE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110,9 </w:t>
            </w:r>
          </w:p>
        </w:tc>
        <w:tc>
          <w:tcPr>
            <w:tcW w:w="708" w:type="dxa"/>
          </w:tcPr>
          <w:p w14:paraId="0F2DB21A" w14:textId="7CA5414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117,7 </w:t>
            </w:r>
          </w:p>
        </w:tc>
        <w:tc>
          <w:tcPr>
            <w:tcW w:w="1134" w:type="dxa"/>
          </w:tcPr>
          <w:p w14:paraId="67165188" w14:textId="6AC63DC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4,8 </w:t>
            </w:r>
          </w:p>
        </w:tc>
        <w:tc>
          <w:tcPr>
            <w:tcW w:w="851" w:type="dxa"/>
          </w:tcPr>
          <w:p w14:paraId="5E42B030" w14:textId="523E1DE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109,7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3F6DFCDA" w14:textId="340E939E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118,9 </w:t>
            </w:r>
          </w:p>
        </w:tc>
      </w:tr>
      <w:tr w:rsidR="003F618B" w14:paraId="64E08245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1C3D8C4" w14:textId="3E4E8F96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215F843D" w14:textId="66E7366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24,7 </w:t>
            </w:r>
          </w:p>
        </w:tc>
        <w:tc>
          <w:tcPr>
            <w:tcW w:w="992" w:type="dxa"/>
          </w:tcPr>
          <w:p w14:paraId="6860D201" w14:textId="4F1EB6C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97,2 </w:t>
            </w:r>
          </w:p>
        </w:tc>
        <w:tc>
          <w:tcPr>
            <w:tcW w:w="992" w:type="dxa"/>
          </w:tcPr>
          <w:p w14:paraId="656552E4" w14:textId="6856D45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8,6 </w:t>
            </w:r>
          </w:p>
        </w:tc>
        <w:tc>
          <w:tcPr>
            <w:tcW w:w="1134" w:type="dxa"/>
          </w:tcPr>
          <w:p w14:paraId="7B29EF8F" w14:textId="661C3A6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6,9 </w:t>
            </w:r>
          </w:p>
        </w:tc>
        <w:tc>
          <w:tcPr>
            <w:tcW w:w="993" w:type="dxa"/>
            <w:vAlign w:val="center"/>
          </w:tcPr>
          <w:p w14:paraId="12D82F0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A90A637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A4545D3" w14:textId="3FA69F41" w:rsidR="003F618B" w:rsidRPr="006D158B" w:rsidRDefault="006D15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</w:t>
            </w:r>
          </w:p>
        </w:tc>
        <w:tc>
          <w:tcPr>
            <w:tcW w:w="851" w:type="dxa"/>
            <w:vAlign w:val="center"/>
          </w:tcPr>
          <w:p w14:paraId="7E94922E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24B8E972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428241DA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0B3069CF" w14:textId="032FD78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5B57D116" w14:textId="5D6BCA8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29,8 </w:t>
            </w:r>
          </w:p>
        </w:tc>
        <w:tc>
          <w:tcPr>
            <w:tcW w:w="992" w:type="dxa"/>
          </w:tcPr>
          <w:p w14:paraId="52FD1D3F" w14:textId="0B4491C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92,5 </w:t>
            </w:r>
          </w:p>
        </w:tc>
        <w:tc>
          <w:tcPr>
            <w:tcW w:w="992" w:type="dxa"/>
          </w:tcPr>
          <w:p w14:paraId="5357D513" w14:textId="6098704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10,9 </w:t>
            </w:r>
          </w:p>
        </w:tc>
        <w:tc>
          <w:tcPr>
            <w:tcW w:w="1134" w:type="dxa"/>
          </w:tcPr>
          <w:p w14:paraId="6B9615E9" w14:textId="531750F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8,7 </w:t>
            </w:r>
          </w:p>
        </w:tc>
        <w:tc>
          <w:tcPr>
            <w:tcW w:w="993" w:type="dxa"/>
            <w:vAlign w:val="center"/>
          </w:tcPr>
          <w:p w14:paraId="77D38DF1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9F951F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CCA0423" w14:textId="298F2DF8" w:rsidR="003F618B" w:rsidRPr="006D158B" w:rsidRDefault="006D15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7,6</w:t>
            </w:r>
          </w:p>
        </w:tc>
        <w:tc>
          <w:tcPr>
            <w:tcW w:w="851" w:type="dxa"/>
            <w:vAlign w:val="center"/>
          </w:tcPr>
          <w:p w14:paraId="2D0D8E47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7C181248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28180D27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37AD26E" w14:textId="2CDD1B4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69E770BE" w14:textId="396B961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34,0 </w:t>
            </w:r>
          </w:p>
        </w:tc>
        <w:tc>
          <w:tcPr>
            <w:tcW w:w="992" w:type="dxa"/>
          </w:tcPr>
          <w:p w14:paraId="6EDD1E5C" w14:textId="6F6A6F8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992" w:type="dxa"/>
          </w:tcPr>
          <w:p w14:paraId="33E29A7F" w14:textId="6146B46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12,7 </w:t>
            </w:r>
          </w:p>
        </w:tc>
        <w:tc>
          <w:tcPr>
            <w:tcW w:w="1134" w:type="dxa"/>
          </w:tcPr>
          <w:p w14:paraId="174DC358" w14:textId="70841CE6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10,2 </w:t>
            </w:r>
          </w:p>
        </w:tc>
        <w:tc>
          <w:tcPr>
            <w:tcW w:w="993" w:type="dxa"/>
            <w:vAlign w:val="center"/>
          </w:tcPr>
          <w:p w14:paraId="1D4BCC34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7FE5BA6F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B2E2278" w14:textId="608B7073" w:rsidR="003F618B" w:rsidRPr="006D158B" w:rsidRDefault="006D15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8,9</w:t>
            </w:r>
          </w:p>
        </w:tc>
        <w:tc>
          <w:tcPr>
            <w:tcW w:w="851" w:type="dxa"/>
            <w:vAlign w:val="center"/>
          </w:tcPr>
          <w:p w14:paraId="23ED3009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5D5885F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64909AF5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37688F8D" w14:textId="7E78B507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127,0 </w:t>
            </w:r>
          </w:p>
        </w:tc>
        <w:tc>
          <w:tcPr>
            <w:tcW w:w="1134" w:type="dxa"/>
          </w:tcPr>
          <w:p w14:paraId="4157E7C5" w14:textId="77C5C5A6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24,2 </w:t>
            </w:r>
          </w:p>
        </w:tc>
        <w:tc>
          <w:tcPr>
            <w:tcW w:w="992" w:type="dxa"/>
          </w:tcPr>
          <w:p w14:paraId="64633859" w14:textId="793C7819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112,0 </w:t>
            </w:r>
          </w:p>
        </w:tc>
        <w:tc>
          <w:tcPr>
            <w:tcW w:w="992" w:type="dxa"/>
          </w:tcPr>
          <w:p w14:paraId="4D75889F" w14:textId="1FD84E98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7,5 </w:t>
            </w:r>
          </w:p>
        </w:tc>
        <w:tc>
          <w:tcPr>
            <w:tcW w:w="1134" w:type="dxa"/>
          </w:tcPr>
          <w:p w14:paraId="310710E2" w14:textId="484BEC45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6,0 </w:t>
            </w:r>
          </w:p>
        </w:tc>
        <w:tc>
          <w:tcPr>
            <w:tcW w:w="993" w:type="dxa"/>
          </w:tcPr>
          <w:p w14:paraId="771F6EC3" w14:textId="23B3DEBF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123,2 </w:t>
            </w:r>
          </w:p>
        </w:tc>
        <w:tc>
          <w:tcPr>
            <w:tcW w:w="708" w:type="dxa"/>
          </w:tcPr>
          <w:p w14:paraId="0BE925AE" w14:textId="46750A65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130,8 </w:t>
            </w:r>
          </w:p>
        </w:tc>
        <w:tc>
          <w:tcPr>
            <w:tcW w:w="1134" w:type="dxa"/>
          </w:tcPr>
          <w:p w14:paraId="0A573AFD" w14:textId="131CA9B3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5,3 </w:t>
            </w:r>
          </w:p>
        </w:tc>
        <w:tc>
          <w:tcPr>
            <w:tcW w:w="851" w:type="dxa"/>
          </w:tcPr>
          <w:p w14:paraId="4F7EA6EB" w14:textId="4DA6E5CF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121,9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48D66940" w14:textId="16CB0F5E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132,1 </w:t>
            </w:r>
          </w:p>
        </w:tc>
      </w:tr>
      <w:tr w:rsidR="006D158B" w14:paraId="2CC7FBCD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EE96AA2" w14:textId="6B4A480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127,0 </w:t>
            </w:r>
          </w:p>
        </w:tc>
        <w:tc>
          <w:tcPr>
            <w:tcW w:w="1134" w:type="dxa"/>
          </w:tcPr>
          <w:p w14:paraId="0BACB32E" w14:textId="1BBA2610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29,0 </w:t>
            </w:r>
          </w:p>
        </w:tc>
        <w:tc>
          <w:tcPr>
            <w:tcW w:w="992" w:type="dxa"/>
          </w:tcPr>
          <w:p w14:paraId="7B629598" w14:textId="4F52EE7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108,6 </w:t>
            </w:r>
          </w:p>
        </w:tc>
        <w:tc>
          <w:tcPr>
            <w:tcW w:w="992" w:type="dxa"/>
          </w:tcPr>
          <w:p w14:paraId="1011D6AB" w14:textId="3B93C724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9,2 </w:t>
            </w:r>
          </w:p>
        </w:tc>
        <w:tc>
          <w:tcPr>
            <w:tcW w:w="1134" w:type="dxa"/>
          </w:tcPr>
          <w:p w14:paraId="176507B6" w14:textId="2F4B7D7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7,4 </w:t>
            </w:r>
          </w:p>
        </w:tc>
        <w:tc>
          <w:tcPr>
            <w:tcW w:w="993" w:type="dxa"/>
            <w:vAlign w:val="center"/>
          </w:tcPr>
          <w:p w14:paraId="19E57D54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1405B970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3AA7C0D3" w14:textId="36E16CD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6,4</w:t>
            </w:r>
          </w:p>
        </w:tc>
        <w:tc>
          <w:tcPr>
            <w:tcW w:w="851" w:type="dxa"/>
            <w:vAlign w:val="center"/>
          </w:tcPr>
          <w:p w14:paraId="509D2EE6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391D1C00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</w:tr>
      <w:tr w:rsidR="006D158B" w14:paraId="69ACC47A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26761FB0" w14:textId="0CA8375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127,0 </w:t>
            </w:r>
          </w:p>
        </w:tc>
        <w:tc>
          <w:tcPr>
            <w:tcW w:w="1134" w:type="dxa"/>
          </w:tcPr>
          <w:p w14:paraId="1CAA5D9C" w14:textId="2C5FB22A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38,1 </w:t>
            </w:r>
          </w:p>
        </w:tc>
        <w:tc>
          <w:tcPr>
            <w:tcW w:w="992" w:type="dxa"/>
          </w:tcPr>
          <w:p w14:paraId="4ED5E5C4" w14:textId="6E42B984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992" w:type="dxa"/>
          </w:tcPr>
          <w:p w14:paraId="7EDC5D9A" w14:textId="10D3E90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12,7 </w:t>
            </w:r>
          </w:p>
        </w:tc>
        <w:tc>
          <w:tcPr>
            <w:tcW w:w="1134" w:type="dxa"/>
          </w:tcPr>
          <w:p w14:paraId="66FFCF22" w14:textId="2C9E7C25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10,2 </w:t>
            </w:r>
          </w:p>
        </w:tc>
        <w:tc>
          <w:tcPr>
            <w:tcW w:w="993" w:type="dxa"/>
            <w:vAlign w:val="center"/>
          </w:tcPr>
          <w:p w14:paraId="7EBA44A8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4AE8E428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6385A793" w14:textId="63E90BB4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7,4</w:t>
            </w:r>
          </w:p>
        </w:tc>
        <w:tc>
          <w:tcPr>
            <w:tcW w:w="851" w:type="dxa"/>
            <w:vAlign w:val="center"/>
          </w:tcPr>
          <w:p w14:paraId="197A9277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0E518D77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</w:tr>
      <w:tr w:rsidR="006D158B" w14:paraId="5398D17D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4DD167E2" w14:textId="1D92B2F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149,2 </w:t>
            </w:r>
          </w:p>
        </w:tc>
        <w:tc>
          <w:tcPr>
            <w:tcW w:w="1134" w:type="dxa"/>
          </w:tcPr>
          <w:p w14:paraId="758B2110" w14:textId="1FE782D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34,8 </w:t>
            </w:r>
          </w:p>
        </w:tc>
        <w:tc>
          <w:tcPr>
            <w:tcW w:w="992" w:type="dxa"/>
          </w:tcPr>
          <w:p w14:paraId="75806C74" w14:textId="0F927FC5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130,9 </w:t>
            </w:r>
          </w:p>
        </w:tc>
        <w:tc>
          <w:tcPr>
            <w:tcW w:w="992" w:type="dxa"/>
          </w:tcPr>
          <w:p w14:paraId="5ACD91E7" w14:textId="023C550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9,2 </w:t>
            </w:r>
          </w:p>
        </w:tc>
        <w:tc>
          <w:tcPr>
            <w:tcW w:w="1134" w:type="dxa"/>
          </w:tcPr>
          <w:p w14:paraId="1B633D30" w14:textId="5F95AFD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7,3 </w:t>
            </w:r>
          </w:p>
        </w:tc>
        <w:tc>
          <w:tcPr>
            <w:tcW w:w="993" w:type="dxa"/>
          </w:tcPr>
          <w:p w14:paraId="492F0DFD" w14:textId="0C870EC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144,7 </w:t>
            </w:r>
          </w:p>
        </w:tc>
        <w:tc>
          <w:tcPr>
            <w:tcW w:w="708" w:type="dxa"/>
          </w:tcPr>
          <w:p w14:paraId="2D387B8D" w14:textId="344F43C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153,7 </w:t>
            </w:r>
          </w:p>
        </w:tc>
        <w:tc>
          <w:tcPr>
            <w:tcW w:w="1134" w:type="dxa"/>
          </w:tcPr>
          <w:p w14:paraId="6AE8A57D" w14:textId="5FE7444A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6,4 </w:t>
            </w:r>
          </w:p>
        </w:tc>
        <w:tc>
          <w:tcPr>
            <w:tcW w:w="851" w:type="dxa"/>
          </w:tcPr>
          <w:p w14:paraId="7A21A15F" w14:textId="4633AA6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143,3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7738A82E" w14:textId="471D950D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155,2 </w:t>
            </w:r>
          </w:p>
        </w:tc>
      </w:tr>
      <w:tr w:rsidR="006D158B" w14:paraId="7E4EBAE2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25536222" w14:textId="111C4D6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149,2 </w:t>
            </w:r>
          </w:p>
        </w:tc>
        <w:tc>
          <w:tcPr>
            <w:tcW w:w="1134" w:type="dxa"/>
          </w:tcPr>
          <w:p w14:paraId="0AE8666E" w14:textId="05D16BBE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39,1 </w:t>
            </w:r>
          </w:p>
        </w:tc>
        <w:tc>
          <w:tcPr>
            <w:tcW w:w="992" w:type="dxa"/>
          </w:tcPr>
          <w:p w14:paraId="10AE46A8" w14:textId="4E1F01E8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128,1 </w:t>
            </w:r>
          </w:p>
        </w:tc>
        <w:tc>
          <w:tcPr>
            <w:tcW w:w="992" w:type="dxa"/>
          </w:tcPr>
          <w:p w14:paraId="08D95375" w14:textId="16990FBA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10,5 </w:t>
            </w:r>
          </w:p>
        </w:tc>
        <w:tc>
          <w:tcPr>
            <w:tcW w:w="1134" w:type="dxa"/>
          </w:tcPr>
          <w:p w14:paraId="14635A5E" w14:textId="08FD225F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8,4 </w:t>
            </w:r>
          </w:p>
        </w:tc>
        <w:tc>
          <w:tcPr>
            <w:tcW w:w="993" w:type="dxa"/>
            <w:vAlign w:val="center"/>
          </w:tcPr>
          <w:p w14:paraId="428E77BA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6E940185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3F0B3B2F" w14:textId="4C55F79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7,4</w:t>
            </w:r>
          </w:p>
        </w:tc>
        <w:tc>
          <w:tcPr>
            <w:tcW w:w="851" w:type="dxa"/>
            <w:vAlign w:val="center"/>
          </w:tcPr>
          <w:p w14:paraId="2CEA5B42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35BBBD02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</w:tr>
      <w:tr w:rsidR="006D158B" w14:paraId="360BDDEF" w14:textId="77777777" w:rsidTr="006D158B">
        <w:tc>
          <w:tcPr>
            <w:tcW w:w="846" w:type="dxa"/>
            <w:tcBorders>
              <w:left w:val="single" w:sz="12" w:space="0" w:color="auto"/>
              <w:bottom w:val="single" w:sz="12" w:space="0" w:color="auto"/>
            </w:tcBorders>
          </w:tcPr>
          <w:p w14:paraId="045236EF" w14:textId="1B350C49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168,3 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14:paraId="61121689" w14:textId="5D2518B8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37,5 </w:t>
            </w:r>
          </w:p>
        </w:tc>
        <w:tc>
          <w:tcPr>
            <w:tcW w:w="992" w:type="dxa"/>
            <w:tcBorders>
              <w:bottom w:val="single" w:sz="12" w:space="0" w:color="auto"/>
            </w:tcBorders>
          </w:tcPr>
          <w:p w14:paraId="0DF769F4" w14:textId="733240A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151,5 </w:t>
            </w:r>
          </w:p>
        </w:tc>
        <w:tc>
          <w:tcPr>
            <w:tcW w:w="992" w:type="dxa"/>
            <w:tcBorders>
              <w:bottom w:val="single" w:sz="12" w:space="0" w:color="auto"/>
            </w:tcBorders>
          </w:tcPr>
          <w:p w14:paraId="67A8637F" w14:textId="69E64F0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8,4 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14:paraId="41FDDF45" w14:textId="4371D69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6,7 </w:t>
            </w:r>
          </w:p>
        </w:tc>
        <w:tc>
          <w:tcPr>
            <w:tcW w:w="993" w:type="dxa"/>
            <w:tcBorders>
              <w:bottom w:val="single" w:sz="12" w:space="0" w:color="auto"/>
            </w:tcBorders>
          </w:tcPr>
          <w:p w14:paraId="436B35A1" w14:textId="01416686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163,2 </w:t>
            </w:r>
          </w:p>
        </w:tc>
        <w:tc>
          <w:tcPr>
            <w:tcW w:w="708" w:type="dxa"/>
            <w:tcBorders>
              <w:bottom w:val="single" w:sz="12" w:space="0" w:color="auto"/>
            </w:tcBorders>
          </w:tcPr>
          <w:p w14:paraId="02F539FC" w14:textId="4506E118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173,3 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14:paraId="14BE1985" w14:textId="33F63B5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5,9 </w:t>
            </w:r>
          </w:p>
        </w:tc>
        <w:tc>
          <w:tcPr>
            <w:tcW w:w="851" w:type="dxa"/>
            <w:tcBorders>
              <w:bottom w:val="single" w:sz="12" w:space="0" w:color="auto"/>
            </w:tcBorders>
          </w:tcPr>
          <w:p w14:paraId="5BE5B3CC" w14:textId="084EA9C9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161,5 </w:t>
            </w:r>
          </w:p>
        </w:tc>
        <w:tc>
          <w:tcPr>
            <w:tcW w:w="844" w:type="dxa"/>
            <w:tcBorders>
              <w:bottom w:val="single" w:sz="12" w:space="0" w:color="auto"/>
              <w:right w:val="single" w:sz="12" w:space="0" w:color="auto"/>
            </w:tcBorders>
          </w:tcPr>
          <w:p w14:paraId="162F7799" w14:textId="4CD4343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175,0 </w:t>
            </w:r>
          </w:p>
        </w:tc>
      </w:tr>
    </w:tbl>
    <w:p w14:paraId="2170CC12" w14:textId="77777777" w:rsidR="00A334D9" w:rsidRPr="00EF3825" w:rsidRDefault="00A334D9" w:rsidP="00A334D9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>
        <w:rPr>
          <w:rFonts w:ascii="Arial" w:hAnsi="Arial" w:cs="Arial"/>
          <w:b/>
          <w:bCs/>
          <w:sz w:val="20"/>
          <w:lang w:eastAsia="ar-SA"/>
        </w:rPr>
        <w:t xml:space="preserve"> 22</w:t>
      </w:r>
    </w:p>
    <w:p w14:paraId="7F51A168" w14:textId="7B87EE9C" w:rsidR="00A334D9" w:rsidRPr="00A60A17" w:rsidRDefault="00A334D9" w:rsidP="00477BC4">
      <w:pPr>
        <w:suppressAutoHyphens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334D9">
        <w:rPr>
          <w:rFonts w:ascii="Arial" w:hAnsi="Arial" w:cs="Arial"/>
          <w:b/>
          <w:sz w:val="20"/>
          <w:szCs w:val="20"/>
        </w:rPr>
        <w:t>Классификация тела бурильных труб по износу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379"/>
        <w:gridCol w:w="1843"/>
        <w:gridCol w:w="1701"/>
        <w:gridCol w:w="1685"/>
      </w:tblGrid>
      <w:tr w:rsidR="00A334D9" w:rsidRPr="00F84985" w14:paraId="3F8E0A95" w14:textId="77777777" w:rsidTr="00A334D9">
        <w:trPr>
          <w:trHeight w:val="88"/>
          <w:tblHeader/>
        </w:trPr>
        <w:tc>
          <w:tcPr>
            <w:tcW w:w="2279" w:type="pct"/>
            <w:shd w:val="clear" w:color="auto" w:fill="B8CCE4" w:themeFill="accent1" w:themeFillTint="66"/>
            <w:vAlign w:val="center"/>
          </w:tcPr>
          <w:p w14:paraId="79AA0EEF" w14:textId="21986D86" w:rsidR="00A334D9" w:rsidRPr="00F84985" w:rsidRDefault="00A334D9" w:rsidP="0058436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A334D9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ПАРАМЕТР КЛАССИФИКАЦИИ</w:t>
            </w:r>
          </w:p>
        </w:tc>
        <w:tc>
          <w:tcPr>
            <w:tcW w:w="2721" w:type="pct"/>
            <w:gridSpan w:val="3"/>
            <w:tcBorders>
              <w:bottom w:val="single" w:sz="12" w:space="0" w:color="auto"/>
            </w:tcBorders>
            <w:shd w:val="clear" w:color="auto" w:fill="B8CCE4"/>
          </w:tcPr>
          <w:p w14:paraId="0C0BE648" w14:textId="2DB9CAF8" w:rsidR="00A334D9" w:rsidRPr="00F84985" w:rsidRDefault="00A334D9" w:rsidP="0058436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A334D9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ТРУБ</w:t>
            </w:r>
          </w:p>
        </w:tc>
      </w:tr>
      <w:tr w:rsidR="00944B1D" w:rsidRPr="00F84985" w14:paraId="18F1C909" w14:textId="77777777" w:rsidTr="00A334D9">
        <w:trPr>
          <w:trHeight w:val="88"/>
          <w:tblHeader/>
        </w:trPr>
        <w:tc>
          <w:tcPr>
            <w:tcW w:w="2279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38D955" w14:textId="28D9E124" w:rsidR="00A334D9" w:rsidRPr="007D129C" w:rsidRDefault="00A334D9" w:rsidP="00477BC4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</w:tc>
        <w:tc>
          <w:tcPr>
            <w:tcW w:w="959" w:type="pct"/>
            <w:tcBorders>
              <w:bottom w:val="single" w:sz="12" w:space="0" w:color="auto"/>
            </w:tcBorders>
            <w:shd w:val="clear" w:color="auto" w:fill="B8CCE4"/>
          </w:tcPr>
          <w:p w14:paraId="6AF67E99" w14:textId="499EEF54" w:rsidR="00A334D9" w:rsidRPr="007D129C" w:rsidRDefault="00A334D9" w:rsidP="00477BC4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ПРЕМИУМ</w:t>
            </w:r>
          </w:p>
        </w:tc>
        <w:tc>
          <w:tcPr>
            <w:tcW w:w="885" w:type="pct"/>
            <w:tcBorders>
              <w:bottom w:val="single" w:sz="12" w:space="0" w:color="auto"/>
            </w:tcBorders>
            <w:shd w:val="clear" w:color="auto" w:fill="B8CCE4"/>
          </w:tcPr>
          <w:p w14:paraId="0D63A2EE" w14:textId="7A8F0093" w:rsidR="00A334D9" w:rsidRPr="007D129C" w:rsidRDefault="00A334D9" w:rsidP="0058436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2</w:t>
            </w:r>
          </w:p>
        </w:tc>
        <w:tc>
          <w:tcPr>
            <w:tcW w:w="877" w:type="pct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426E34F1" w14:textId="108672B9" w:rsidR="00A334D9" w:rsidRPr="007D129C" w:rsidRDefault="00A334D9" w:rsidP="00A334D9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3 (БРАК)</w:t>
            </w:r>
          </w:p>
        </w:tc>
      </w:tr>
      <w:tr w:rsidR="00944B1D" w:rsidRPr="00DD5EFE" w14:paraId="4A7B7881" w14:textId="77777777" w:rsidTr="00A334D9">
        <w:trPr>
          <w:tblHeader/>
        </w:trPr>
        <w:tc>
          <w:tcPr>
            <w:tcW w:w="22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BA1CB0" w14:textId="77777777" w:rsidR="00A334D9" w:rsidRPr="00543FA0" w:rsidRDefault="00A334D9" w:rsidP="00477BC4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9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4EB4B2E" w14:textId="77777777" w:rsidR="00A334D9" w:rsidRPr="00543FA0" w:rsidRDefault="00A334D9" w:rsidP="00477BC4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1AFE2E1" w14:textId="77777777" w:rsidR="00A334D9" w:rsidRPr="00543FA0" w:rsidRDefault="00A334D9" w:rsidP="00477BC4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9F89EF" w14:textId="77777777" w:rsidR="00A334D9" w:rsidRPr="00543FA0" w:rsidRDefault="00A334D9" w:rsidP="0058436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</w:tr>
      <w:tr w:rsidR="00A334D9" w:rsidRPr="00F84985" w14:paraId="6CF2DBB7" w14:textId="77777777" w:rsidTr="00A334D9">
        <w:trPr>
          <w:trHeight w:val="50"/>
        </w:trPr>
        <w:tc>
          <w:tcPr>
            <w:tcW w:w="5000" w:type="pct"/>
            <w:gridSpan w:val="4"/>
            <w:tcBorders>
              <w:top w:val="single" w:sz="12" w:space="0" w:color="auto"/>
            </w:tcBorders>
            <w:shd w:val="clear" w:color="FFFFFF" w:fill="FFFFFF"/>
            <w:vAlign w:val="center"/>
          </w:tcPr>
          <w:p w14:paraId="64B7743B" w14:textId="1C47F7C7" w:rsidR="00A334D9" w:rsidRPr="0094452C" w:rsidRDefault="00A334D9" w:rsidP="00A334D9">
            <w:pPr>
              <w:rPr>
                <w:sz w:val="20"/>
                <w:szCs w:val="20"/>
              </w:rPr>
            </w:pPr>
            <w:r w:rsidRPr="00A334D9">
              <w:rPr>
                <w:sz w:val="20"/>
                <w:szCs w:val="20"/>
              </w:rPr>
              <w:t>Наружная поверхность:</w:t>
            </w:r>
          </w:p>
        </w:tc>
      </w:tr>
      <w:tr w:rsidR="00944B1D" w:rsidRPr="00F84985" w14:paraId="1CB948C4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BE3E4FB" w14:textId="1670432D" w:rsidR="00A334D9" w:rsidRPr="0094452C" w:rsidRDefault="00A334D9" w:rsidP="00477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Износ трубы по наружному диаметру,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30D4416F" w14:textId="0331C182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59DF0767" w14:textId="6BCDC872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5C2BF094" w14:textId="78E3CDF1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A334D9" w:rsidRPr="00F84985" w14:paraId="5B2F691B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7418D641" w14:textId="2A850324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Выбоины и вмятины, % остаточный наружный диаметр </w:t>
            </w:r>
          </w:p>
        </w:tc>
        <w:tc>
          <w:tcPr>
            <w:tcW w:w="959" w:type="pct"/>
            <w:shd w:val="clear" w:color="FFFFFF" w:fill="FFFFFF"/>
          </w:tcPr>
          <w:p w14:paraId="77E0761E" w14:textId="4BD63852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97 </w:t>
            </w:r>
          </w:p>
        </w:tc>
        <w:tc>
          <w:tcPr>
            <w:tcW w:w="885" w:type="pct"/>
            <w:shd w:val="clear" w:color="FFFFFF" w:fill="FFFFFF"/>
          </w:tcPr>
          <w:p w14:paraId="79205C80" w14:textId="743B7D20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96 </w:t>
            </w:r>
          </w:p>
        </w:tc>
        <w:tc>
          <w:tcPr>
            <w:tcW w:w="877" w:type="pct"/>
            <w:shd w:val="clear" w:color="FFFFFF" w:fill="FFFFFF"/>
          </w:tcPr>
          <w:p w14:paraId="69898139" w14:textId="293C1E93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96 </w:t>
            </w:r>
          </w:p>
        </w:tc>
      </w:tr>
      <w:tr w:rsidR="00A334D9" w:rsidRPr="00F84985" w14:paraId="538178C1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A63832E" w14:textId="026DC140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Смятие и сужение, % остаточный наружный диаметр </w:t>
            </w:r>
          </w:p>
        </w:tc>
        <w:tc>
          <w:tcPr>
            <w:tcW w:w="959" w:type="pct"/>
            <w:shd w:val="clear" w:color="FFFFFF" w:fill="FFFFFF"/>
          </w:tcPr>
          <w:p w14:paraId="36AC70AD" w14:textId="479B718B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97 </w:t>
            </w:r>
          </w:p>
        </w:tc>
        <w:tc>
          <w:tcPr>
            <w:tcW w:w="885" w:type="pct"/>
            <w:shd w:val="clear" w:color="FFFFFF" w:fill="FFFFFF"/>
          </w:tcPr>
          <w:p w14:paraId="106B6515" w14:textId="315FAB4E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96 </w:t>
            </w:r>
          </w:p>
        </w:tc>
        <w:tc>
          <w:tcPr>
            <w:tcW w:w="877" w:type="pct"/>
            <w:shd w:val="clear" w:color="FFFFFF" w:fill="FFFFFF"/>
          </w:tcPr>
          <w:p w14:paraId="03118E01" w14:textId="3E3B9698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96 </w:t>
            </w:r>
          </w:p>
        </w:tc>
      </w:tr>
      <w:tr w:rsidR="00A334D9" w:rsidRPr="00F84985" w14:paraId="0838B3F4" w14:textId="77777777" w:rsidTr="00A334D9">
        <w:trPr>
          <w:trHeight w:val="129"/>
        </w:trPr>
        <w:tc>
          <w:tcPr>
            <w:tcW w:w="5000" w:type="pct"/>
            <w:gridSpan w:val="4"/>
            <w:shd w:val="clear" w:color="FFFFFF" w:fill="FFFFFF"/>
            <w:vAlign w:val="center"/>
          </w:tcPr>
          <w:p w14:paraId="12A61322" w14:textId="045677B8" w:rsidR="00A334D9" w:rsidRPr="0094452C" w:rsidRDefault="00A334D9" w:rsidP="00A334D9">
            <w:pPr>
              <w:rPr>
                <w:sz w:val="20"/>
                <w:szCs w:val="20"/>
              </w:rPr>
            </w:pPr>
            <w:r w:rsidRPr="00A334D9">
              <w:rPr>
                <w:sz w:val="20"/>
                <w:szCs w:val="20"/>
              </w:rPr>
              <w:t>Царапины и надрезы в зоне посадки на клинья:</w:t>
            </w:r>
          </w:p>
        </w:tc>
      </w:tr>
      <w:tr w:rsidR="00A334D9" w:rsidRPr="00F84985" w14:paraId="5A66266F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65F8940" w14:textId="5A661F53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Глубина в % от средней толщины стенки* в данной зоне </w:t>
            </w:r>
          </w:p>
        </w:tc>
        <w:tc>
          <w:tcPr>
            <w:tcW w:w="959" w:type="pct"/>
            <w:shd w:val="clear" w:color="FFFFFF" w:fill="FFFFFF"/>
          </w:tcPr>
          <w:p w14:paraId="0A212010" w14:textId="1ACC9BE8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более 10 </w:t>
            </w:r>
          </w:p>
        </w:tc>
        <w:tc>
          <w:tcPr>
            <w:tcW w:w="885" w:type="pct"/>
            <w:shd w:val="clear" w:color="FFFFFF" w:fill="FFFFFF"/>
          </w:tcPr>
          <w:p w14:paraId="33D7C80D" w14:textId="3685C436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более 20 </w:t>
            </w:r>
          </w:p>
        </w:tc>
        <w:tc>
          <w:tcPr>
            <w:tcW w:w="877" w:type="pct"/>
            <w:shd w:val="clear" w:color="FFFFFF" w:fill="FFFFFF"/>
          </w:tcPr>
          <w:p w14:paraId="78226413" w14:textId="44C5168C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Более 20 </w:t>
            </w:r>
          </w:p>
        </w:tc>
      </w:tr>
      <w:tr w:rsidR="00944B1D" w:rsidRPr="00F84985" w14:paraId="031B94E0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75B37E60" w14:textId="0F854E95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0204214A" w14:textId="08245D02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737DC376" w14:textId="7610D603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для поперечных дефектов и 70 для продольных </w:t>
            </w:r>
          </w:p>
        </w:tc>
        <w:tc>
          <w:tcPr>
            <w:tcW w:w="877" w:type="pct"/>
            <w:shd w:val="clear" w:color="FFFFFF" w:fill="FFFFFF"/>
          </w:tcPr>
          <w:p w14:paraId="3AC06CD2" w14:textId="51728BC9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80 для поперечных дефектов и 70 для продольных </w:t>
            </w:r>
          </w:p>
        </w:tc>
      </w:tr>
      <w:tr w:rsidR="00944B1D" w:rsidRPr="00F84985" w14:paraId="452617A2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C9E5DB9" w14:textId="41E1D53E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Сужение трубы при вытяжке, % от номинального диаметра </w:t>
            </w:r>
          </w:p>
        </w:tc>
        <w:tc>
          <w:tcPr>
            <w:tcW w:w="959" w:type="pct"/>
            <w:shd w:val="clear" w:color="FFFFFF" w:fill="FFFFFF"/>
          </w:tcPr>
          <w:p w14:paraId="427E5BF9" w14:textId="0FBE7050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97 </w:t>
            </w:r>
          </w:p>
        </w:tc>
        <w:tc>
          <w:tcPr>
            <w:tcW w:w="885" w:type="pct"/>
            <w:shd w:val="clear" w:color="FFFFFF" w:fill="FFFFFF"/>
          </w:tcPr>
          <w:p w14:paraId="049B2A2A" w14:textId="17E756CD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96 </w:t>
            </w:r>
          </w:p>
        </w:tc>
        <w:tc>
          <w:tcPr>
            <w:tcW w:w="877" w:type="pct"/>
            <w:shd w:val="clear" w:color="FFFFFF" w:fill="FFFFFF"/>
          </w:tcPr>
          <w:p w14:paraId="4FAD4468" w14:textId="4618693D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96 </w:t>
            </w:r>
          </w:p>
        </w:tc>
      </w:tr>
      <w:tr w:rsidR="00944B1D" w:rsidRPr="00F84985" w14:paraId="1C842302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6E3B7C2" w14:textId="24A44765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Увеличение диаметра при сжатии трубы, % от номинального диаметра </w:t>
            </w:r>
          </w:p>
        </w:tc>
        <w:tc>
          <w:tcPr>
            <w:tcW w:w="959" w:type="pct"/>
            <w:shd w:val="clear" w:color="FFFFFF" w:fill="FFFFFF"/>
          </w:tcPr>
          <w:p w14:paraId="590D539C" w14:textId="4D53B300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более 103 </w:t>
            </w:r>
          </w:p>
        </w:tc>
        <w:tc>
          <w:tcPr>
            <w:tcW w:w="885" w:type="pct"/>
            <w:shd w:val="clear" w:color="FFFFFF" w:fill="FFFFFF"/>
          </w:tcPr>
          <w:p w14:paraId="6F4D621C" w14:textId="1F06E184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более 104 </w:t>
            </w:r>
          </w:p>
        </w:tc>
        <w:tc>
          <w:tcPr>
            <w:tcW w:w="877" w:type="pct"/>
            <w:shd w:val="clear" w:color="FFFFFF" w:fill="FFFFFF"/>
          </w:tcPr>
          <w:p w14:paraId="06B9AF3B" w14:textId="46FCEDD8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Более 104 </w:t>
            </w:r>
          </w:p>
        </w:tc>
      </w:tr>
      <w:tr w:rsidR="00944B1D" w:rsidRPr="00F84985" w14:paraId="79687303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FF069F5" w14:textId="53DB69A0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Наружная коррозия,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251DCB59" w14:textId="236FF18C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030EEC07" w14:textId="18925A35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6E818216" w14:textId="761FAB95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944B1D" w:rsidRPr="00F84985" w14:paraId="3E568041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806743B" w14:textId="02F00C5B" w:rsidR="00A334D9" w:rsidRDefault="00A334D9" w:rsidP="00A334D9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Продольные царапины и надрезы, </w:t>
            </w:r>
          </w:p>
          <w:p w14:paraId="0506451D" w14:textId="4E16A7D2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оставшаяся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5C962D1E" w14:textId="76C5B22B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084DD1F6" w14:textId="5630F5F0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2C7C79B9" w14:textId="55F612CC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944B1D" w:rsidRPr="00F84985" w14:paraId="0363C346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C3C00D0" w14:textId="2F57D014" w:rsidR="00A334D9" w:rsidRDefault="00A334D9" w:rsidP="00477BC4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Поперечные царапины и надрезы, </w:t>
            </w:r>
          </w:p>
          <w:p w14:paraId="2350A590" w14:textId="78FEA876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оставшаяся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67EC5AA7" w14:textId="5C91B7F8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715EB499" w14:textId="34236A91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77" w:type="pct"/>
            <w:shd w:val="clear" w:color="FFFFFF" w:fill="FFFFFF"/>
          </w:tcPr>
          <w:p w14:paraId="59433C0E" w14:textId="4E36DB97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80 </w:t>
            </w:r>
          </w:p>
        </w:tc>
      </w:tr>
      <w:tr w:rsidR="00A334D9" w:rsidRPr="00F84985" w14:paraId="1AEE61EF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30FD06B" w14:textId="29930068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Трещины** </w:t>
            </w:r>
          </w:p>
        </w:tc>
        <w:tc>
          <w:tcPr>
            <w:tcW w:w="959" w:type="pct"/>
            <w:shd w:val="clear" w:color="FFFFFF" w:fill="FFFFFF"/>
          </w:tcPr>
          <w:p w14:paraId="20BB87B1" w14:textId="07835360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85" w:type="pct"/>
            <w:shd w:val="clear" w:color="FFFFFF" w:fill="FFFFFF"/>
          </w:tcPr>
          <w:p w14:paraId="55515D94" w14:textId="54224930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77" w:type="pct"/>
            <w:shd w:val="clear" w:color="FFFFFF" w:fill="FFFFFF"/>
          </w:tcPr>
          <w:p w14:paraId="2D7FCD29" w14:textId="425EA2EF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</w:tr>
      <w:tr w:rsidR="00A334D9" w:rsidRPr="00F84985" w14:paraId="1A0F3D23" w14:textId="77777777" w:rsidTr="00A334D9">
        <w:trPr>
          <w:trHeight w:val="129"/>
        </w:trPr>
        <w:tc>
          <w:tcPr>
            <w:tcW w:w="5000" w:type="pct"/>
            <w:gridSpan w:val="4"/>
            <w:shd w:val="clear" w:color="FFFFFF" w:fill="FFFFFF"/>
          </w:tcPr>
          <w:p w14:paraId="7FEF4AA3" w14:textId="40186E47" w:rsidR="00A334D9" w:rsidRDefault="00A334D9" w:rsidP="00A334D9">
            <w:pPr>
              <w:rPr>
                <w:sz w:val="20"/>
                <w:szCs w:val="20"/>
              </w:rPr>
            </w:pPr>
            <w:r w:rsidRPr="00A334D9">
              <w:rPr>
                <w:sz w:val="20"/>
                <w:szCs w:val="20"/>
              </w:rPr>
              <w:t>Внутренняя поверхность:</w:t>
            </w:r>
          </w:p>
        </w:tc>
      </w:tr>
      <w:tr w:rsidR="00944B1D" w:rsidRPr="00F84985" w14:paraId="210B4072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097AF9EF" w14:textId="42096B06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Коррозионные язвы (питтинг),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4DD2ECDD" w14:textId="07A762BB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2FD5A61D" w14:textId="7E5BA2E9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3252797B" w14:textId="37409F09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A334D9" w:rsidRPr="00F84985" w14:paraId="070A2C69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4B390871" w14:textId="4521E1F4" w:rsidR="00A334D9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Эрозия и износ стенок с внутренней стороны,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6605AF8A" w14:textId="3FE624A2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032C2ED5" w14:textId="7B183044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510D51DB" w14:textId="6A00A39A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A334D9" w:rsidRPr="00F84985" w14:paraId="46BFA3AA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7E0170F" w14:textId="35913160" w:rsidR="00A334D9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Трещины** </w:t>
            </w:r>
          </w:p>
        </w:tc>
        <w:tc>
          <w:tcPr>
            <w:tcW w:w="959" w:type="pct"/>
            <w:shd w:val="clear" w:color="FFFFFF" w:fill="FFFFFF"/>
          </w:tcPr>
          <w:p w14:paraId="2AE16F58" w14:textId="1E1FEEF8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85" w:type="pct"/>
            <w:shd w:val="clear" w:color="FFFFFF" w:fill="FFFFFF"/>
          </w:tcPr>
          <w:p w14:paraId="25795518" w14:textId="4A1F5152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77" w:type="pct"/>
            <w:shd w:val="clear" w:color="FFFFFF" w:fill="FFFFFF"/>
          </w:tcPr>
          <w:p w14:paraId="3AC23031" w14:textId="2E7F9D98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</w:tr>
      <w:tr w:rsidR="00A334D9" w:rsidRPr="00F84985" w14:paraId="6BDA2E0D" w14:textId="77777777" w:rsidTr="00A334D9">
        <w:trPr>
          <w:trHeight w:val="129"/>
        </w:trPr>
        <w:tc>
          <w:tcPr>
            <w:tcW w:w="5000" w:type="pct"/>
            <w:gridSpan w:val="4"/>
            <w:shd w:val="clear" w:color="FFFFFF" w:fill="FFFFFF"/>
            <w:vAlign w:val="center"/>
          </w:tcPr>
          <w:p w14:paraId="31E2EDD5" w14:textId="7C564BBF" w:rsidR="00A334D9" w:rsidRPr="00A334D9" w:rsidRDefault="00A334D9" w:rsidP="00A334D9">
            <w:pPr>
              <w:autoSpaceDE w:val="0"/>
              <w:autoSpaceDN w:val="0"/>
              <w:adjustRightInd w:val="0"/>
              <w:ind w:left="567"/>
              <w:jc w:val="both"/>
              <w:rPr>
                <w:color w:val="000000"/>
                <w:sz w:val="20"/>
                <w:szCs w:val="23"/>
                <w:u w:val="single"/>
              </w:rPr>
            </w:pPr>
            <w:r w:rsidRPr="00A334D9">
              <w:rPr>
                <w:i/>
                <w:iCs/>
                <w:color w:val="000000"/>
                <w:sz w:val="20"/>
                <w:szCs w:val="23"/>
                <w:u w:val="single"/>
              </w:rPr>
              <w:t xml:space="preserve">Примечания: </w:t>
            </w:r>
          </w:p>
          <w:p w14:paraId="69CADA19" w14:textId="782C126E" w:rsidR="00A334D9" w:rsidRPr="00A334D9" w:rsidRDefault="00A334D9" w:rsidP="00A334D9">
            <w:pPr>
              <w:autoSpaceDE w:val="0"/>
              <w:autoSpaceDN w:val="0"/>
              <w:adjustRightInd w:val="0"/>
              <w:ind w:left="567"/>
              <w:jc w:val="both"/>
              <w:rPr>
                <w:color w:val="000000"/>
                <w:sz w:val="20"/>
                <w:szCs w:val="23"/>
              </w:rPr>
            </w:pPr>
            <w:r w:rsidRPr="00A334D9">
              <w:rPr>
                <w:i/>
                <w:iCs/>
                <w:color w:val="000000"/>
                <w:sz w:val="20"/>
                <w:szCs w:val="23"/>
              </w:rPr>
              <w:t>*</w:t>
            </w:r>
            <w:r>
              <w:rPr>
                <w:i/>
                <w:iCs/>
                <w:color w:val="000000"/>
                <w:sz w:val="20"/>
                <w:szCs w:val="23"/>
              </w:rPr>
              <w:t xml:space="preserve"> </w:t>
            </w:r>
            <w:r w:rsidRPr="00A334D9">
              <w:rPr>
                <w:i/>
                <w:iCs/>
                <w:color w:val="000000"/>
                <w:sz w:val="20"/>
                <w:szCs w:val="23"/>
              </w:rPr>
              <w:t xml:space="preserve">Средняя толщина стенки определяется измерением толщины стенки на обеих сторонах от царапины или вмятины. Глубина берется по максимальному значению для данного дефекта. </w:t>
            </w:r>
          </w:p>
          <w:p w14:paraId="0D616130" w14:textId="35D061EE" w:rsidR="00A334D9" w:rsidRPr="0094452C" w:rsidRDefault="00A334D9" w:rsidP="00A334D9">
            <w:pPr>
              <w:ind w:left="567"/>
              <w:jc w:val="both"/>
              <w:rPr>
                <w:sz w:val="20"/>
                <w:szCs w:val="20"/>
              </w:rPr>
            </w:pPr>
            <w:r w:rsidRPr="00A334D9">
              <w:rPr>
                <w:i/>
                <w:iCs/>
                <w:color w:val="000000"/>
                <w:sz w:val="20"/>
                <w:szCs w:val="23"/>
              </w:rPr>
              <w:t>**</w:t>
            </w:r>
            <w:r>
              <w:rPr>
                <w:i/>
                <w:iCs/>
                <w:color w:val="000000"/>
                <w:sz w:val="20"/>
                <w:szCs w:val="23"/>
              </w:rPr>
              <w:t xml:space="preserve"> </w:t>
            </w:r>
            <w:r w:rsidRPr="00A334D9">
              <w:rPr>
                <w:i/>
                <w:iCs/>
                <w:color w:val="000000"/>
                <w:sz w:val="20"/>
                <w:szCs w:val="23"/>
              </w:rPr>
              <w:t>При любом износе по другим параметрам, трубы с обнаруженными трещинами или промывами должны быть отбракованы.</w:t>
            </w:r>
          </w:p>
        </w:tc>
      </w:tr>
    </w:tbl>
    <w:p w14:paraId="1DEA009B" w14:textId="42566699" w:rsidR="00347433" w:rsidRPr="00EF3825" w:rsidRDefault="007D129C" w:rsidP="005A1893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 w:rsidR="00E51D3E">
        <w:rPr>
          <w:rFonts w:ascii="Arial" w:hAnsi="Arial" w:cs="Arial"/>
          <w:b/>
          <w:bCs/>
          <w:sz w:val="20"/>
          <w:lang w:eastAsia="ar-SA"/>
        </w:rPr>
        <w:t xml:space="preserve"> 2</w:t>
      </w:r>
      <w:r w:rsidR="00A334D9">
        <w:rPr>
          <w:rFonts w:ascii="Arial" w:hAnsi="Arial" w:cs="Arial"/>
          <w:b/>
          <w:bCs/>
          <w:sz w:val="20"/>
          <w:lang w:eastAsia="ar-SA"/>
        </w:rPr>
        <w:t>3</w:t>
      </w:r>
    </w:p>
    <w:p w14:paraId="1C50C1E2" w14:textId="1898E55D" w:rsidR="007D129C" w:rsidRPr="00A60A17" w:rsidRDefault="00347433" w:rsidP="005F75E1">
      <w:pPr>
        <w:suppressAutoHyphens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47433">
        <w:rPr>
          <w:rFonts w:ascii="Arial" w:hAnsi="Arial" w:cs="Arial"/>
          <w:b/>
          <w:sz w:val="20"/>
          <w:szCs w:val="20"/>
        </w:rPr>
        <w:t>Минимальные требования к периодичности проведения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347433">
        <w:rPr>
          <w:rFonts w:ascii="Arial" w:hAnsi="Arial" w:cs="Arial"/>
          <w:b/>
          <w:sz w:val="20"/>
          <w:szCs w:val="20"/>
        </w:rPr>
        <w:t>инспекции бурильного инструмента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2619"/>
        <w:gridCol w:w="2331"/>
        <w:gridCol w:w="2329"/>
        <w:gridCol w:w="2329"/>
      </w:tblGrid>
      <w:tr w:rsidR="00944B1D" w:rsidRPr="00F84985" w14:paraId="7A12F597" w14:textId="77777777" w:rsidTr="00347433">
        <w:trPr>
          <w:trHeight w:val="88"/>
          <w:tblHeader/>
        </w:trPr>
        <w:tc>
          <w:tcPr>
            <w:tcW w:w="1363" w:type="pct"/>
            <w:vMerge w:val="restart"/>
            <w:shd w:val="clear" w:color="auto" w:fill="B8CCE4" w:themeFill="accent1" w:themeFillTint="66"/>
            <w:vAlign w:val="center"/>
          </w:tcPr>
          <w:p w14:paraId="0C91F120" w14:textId="78C983BD" w:rsidR="00347433" w:rsidRPr="00F84985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7D129C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Компонент</w:t>
            </w:r>
          </w:p>
        </w:tc>
        <w:tc>
          <w:tcPr>
            <w:tcW w:w="3637" w:type="pct"/>
            <w:gridSpan w:val="3"/>
            <w:tcBorders>
              <w:bottom w:val="single" w:sz="12" w:space="0" w:color="auto"/>
            </w:tcBorders>
            <w:shd w:val="clear" w:color="auto" w:fill="B8CCE4"/>
          </w:tcPr>
          <w:p w14:paraId="4223FFA3" w14:textId="5AD848FB" w:rsidR="00347433" w:rsidRPr="00F84985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СЕРВИСНАЯ КАТЕГОРИЯ</w:t>
            </w:r>
          </w:p>
        </w:tc>
      </w:tr>
      <w:tr w:rsidR="00944B1D" w:rsidRPr="00F84985" w14:paraId="2A99E4E7" w14:textId="77777777" w:rsidTr="00347433">
        <w:trPr>
          <w:trHeight w:val="88"/>
          <w:tblHeader/>
        </w:trPr>
        <w:tc>
          <w:tcPr>
            <w:tcW w:w="1363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6CF91D" w14:textId="77777777" w:rsidR="00347433" w:rsidRPr="007D129C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</w:tc>
        <w:tc>
          <w:tcPr>
            <w:tcW w:w="1213" w:type="pct"/>
            <w:tcBorders>
              <w:bottom w:val="single" w:sz="12" w:space="0" w:color="auto"/>
            </w:tcBorders>
            <w:shd w:val="clear" w:color="auto" w:fill="B8CCE4"/>
          </w:tcPr>
          <w:p w14:paraId="179D9D30" w14:textId="0EE9CFE3" w:rsidR="00347433" w:rsidRPr="00477BC4" w:rsidRDefault="00347433" w:rsidP="00477BC4">
            <w:pPr>
              <w:spacing w:before="60" w:after="60"/>
              <w:jc w:val="center"/>
              <w:rPr>
                <w:rFonts w:ascii="Arial" w:hAnsi="Arial"/>
                <w:b/>
                <w:caps/>
                <w:sz w:val="16"/>
                <w:u w:color="000000"/>
              </w:rPr>
            </w:pPr>
            <w:r w:rsidRPr="00477BC4">
              <w:rPr>
                <w:rFonts w:ascii="Arial" w:hAnsi="Arial"/>
                <w:b/>
                <w:caps/>
                <w:sz w:val="16"/>
                <w:u w:color="000000"/>
              </w:rPr>
              <w:t>1</w:t>
            </w:r>
          </w:p>
        </w:tc>
        <w:tc>
          <w:tcPr>
            <w:tcW w:w="1212" w:type="pct"/>
            <w:tcBorders>
              <w:bottom w:val="single" w:sz="12" w:space="0" w:color="auto"/>
            </w:tcBorders>
            <w:shd w:val="clear" w:color="auto" w:fill="B8CCE4"/>
          </w:tcPr>
          <w:p w14:paraId="14A3F123" w14:textId="3DBC0911" w:rsidR="00347433" w:rsidRPr="00477BC4" w:rsidRDefault="00347433" w:rsidP="00477BC4">
            <w:pPr>
              <w:spacing w:before="60" w:after="60"/>
              <w:jc w:val="center"/>
              <w:rPr>
                <w:rFonts w:ascii="Arial" w:hAnsi="Arial"/>
                <w:b/>
                <w:caps/>
                <w:sz w:val="16"/>
                <w:u w:color="000000"/>
              </w:rPr>
            </w:pPr>
            <w:r w:rsidRPr="00477BC4">
              <w:rPr>
                <w:rFonts w:ascii="Arial" w:hAnsi="Arial"/>
                <w:b/>
                <w:caps/>
                <w:sz w:val="16"/>
                <w:u w:color="000000"/>
              </w:rPr>
              <w:t>2</w:t>
            </w: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-3</w:t>
            </w:r>
          </w:p>
        </w:tc>
        <w:tc>
          <w:tcPr>
            <w:tcW w:w="1212" w:type="pct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7066961E" w14:textId="70C3AAE2" w:rsidR="00347433" w:rsidRPr="007D129C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4-5</w:t>
            </w:r>
          </w:p>
        </w:tc>
      </w:tr>
      <w:tr w:rsidR="00347433" w:rsidRPr="00DD5EFE" w14:paraId="622EE3F7" w14:textId="77777777" w:rsidTr="00347433">
        <w:trPr>
          <w:tblHeader/>
        </w:trPr>
        <w:tc>
          <w:tcPr>
            <w:tcW w:w="13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198DB66" w14:textId="0B57E02F" w:rsidR="00347433" w:rsidRPr="00543FA0" w:rsidRDefault="00347433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121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25C10C" w14:textId="04EC2932" w:rsidR="00347433" w:rsidRPr="00543FA0" w:rsidRDefault="00920D14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12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649224E" w14:textId="576EFABE" w:rsidR="00347433" w:rsidRPr="00543FA0" w:rsidRDefault="00920D14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12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25B8CA" w14:textId="49F0B9E0" w:rsidR="00347433" w:rsidRPr="00543FA0" w:rsidRDefault="00920D14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</w:tr>
      <w:tr w:rsidR="00347433" w:rsidRPr="00F84985" w14:paraId="4C24C30C" w14:textId="77777777" w:rsidTr="005F75E1">
        <w:trPr>
          <w:trHeight w:val="129"/>
        </w:trPr>
        <w:tc>
          <w:tcPr>
            <w:tcW w:w="1363" w:type="pct"/>
            <w:vMerge w:val="restart"/>
            <w:tcBorders>
              <w:top w:val="single" w:sz="12" w:space="0" w:color="auto"/>
            </w:tcBorders>
            <w:shd w:val="clear" w:color="FFFFFF" w:fill="FFFFFF"/>
            <w:vAlign w:val="center"/>
          </w:tcPr>
          <w:p w14:paraId="624BDD79" w14:textId="0400A892" w:rsidR="00347433" w:rsidRPr="0094452C" w:rsidRDefault="00347433" w:rsidP="00C93488">
            <w:pPr>
              <w:spacing w:before="60" w:after="60"/>
              <w:rPr>
                <w:sz w:val="20"/>
                <w:szCs w:val="20"/>
              </w:rPr>
            </w:pPr>
            <w:r w:rsidRPr="00347433">
              <w:rPr>
                <w:sz w:val="20"/>
                <w:szCs w:val="20"/>
              </w:rPr>
              <w:t xml:space="preserve">Бурильная труба и </w:t>
            </w:r>
            <w:r w:rsidR="00C93488">
              <w:rPr>
                <w:sz w:val="20"/>
                <w:szCs w:val="20"/>
              </w:rPr>
              <w:t>ВБТ</w:t>
            </w:r>
          </w:p>
        </w:tc>
        <w:tc>
          <w:tcPr>
            <w:tcW w:w="1213" w:type="pct"/>
            <w:tcBorders>
              <w:top w:val="single" w:sz="12" w:space="0" w:color="auto"/>
            </w:tcBorders>
            <w:shd w:val="clear" w:color="FFFFFF" w:fill="FFFFFF"/>
          </w:tcPr>
          <w:p w14:paraId="3254F96A" w14:textId="7D1A1CFF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tcBorders>
              <w:top w:val="single" w:sz="12" w:space="0" w:color="auto"/>
            </w:tcBorders>
            <w:shd w:val="clear" w:color="FFFFFF" w:fill="FFFFFF"/>
          </w:tcPr>
          <w:p w14:paraId="24CE2F33" w14:textId="6DD74BD5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tcBorders>
              <w:top w:val="single" w:sz="12" w:space="0" w:color="auto"/>
            </w:tcBorders>
            <w:shd w:val="clear" w:color="FFFFFF" w:fill="FFFFFF"/>
          </w:tcPr>
          <w:p w14:paraId="2655FF02" w14:textId="77852B7A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347433" w:rsidRPr="00F84985" w14:paraId="512212EE" w14:textId="77777777" w:rsidTr="005F75E1">
        <w:trPr>
          <w:trHeight w:val="129"/>
        </w:trPr>
        <w:tc>
          <w:tcPr>
            <w:tcW w:w="1363" w:type="pct"/>
            <w:vMerge/>
            <w:shd w:val="clear" w:color="FFFFFF" w:fill="FFFFFF"/>
            <w:vAlign w:val="center"/>
          </w:tcPr>
          <w:p w14:paraId="7BDE0E51" w14:textId="79E7FD45" w:rsidR="00347433" w:rsidRPr="0094452C" w:rsidRDefault="00347433" w:rsidP="005F75E1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3C5E7EC7" w14:textId="333359DD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циркуляции </w:t>
            </w:r>
          </w:p>
        </w:tc>
        <w:tc>
          <w:tcPr>
            <w:tcW w:w="1212" w:type="pct"/>
            <w:shd w:val="clear" w:color="FFFFFF" w:fill="FFFFFF"/>
          </w:tcPr>
          <w:p w14:paraId="2A1628FF" w14:textId="540B3AFE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циркуляции </w:t>
            </w:r>
          </w:p>
        </w:tc>
        <w:tc>
          <w:tcPr>
            <w:tcW w:w="1212" w:type="pct"/>
            <w:shd w:val="clear" w:color="FFFFFF" w:fill="FFFFFF"/>
          </w:tcPr>
          <w:p w14:paraId="10D832D0" w14:textId="4DE2F598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максимум 1500 часов циркуляции </w:t>
            </w:r>
          </w:p>
        </w:tc>
      </w:tr>
      <w:tr w:rsidR="00151C10" w:rsidRPr="00F84985" w14:paraId="7254B0FD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696D03F9" w14:textId="1A809B1E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ЛБТ</w:t>
            </w:r>
          </w:p>
        </w:tc>
        <w:tc>
          <w:tcPr>
            <w:tcW w:w="1213" w:type="pct"/>
            <w:shd w:val="clear" w:color="FFFFFF" w:fill="FFFFFF"/>
          </w:tcPr>
          <w:p w14:paraId="7882944E" w14:textId="353AF75C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4E83A2CE" w14:textId="32306156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6F7839F7" w14:textId="0512DCB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944B1D" w:rsidRPr="00F84985" w14:paraId="5BC43021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5D6CE32D" w14:textId="36BA102D" w:rsidR="00151C10" w:rsidRPr="0094452C" w:rsidRDefault="00151C10" w:rsidP="00477BC4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35541256" w14:textId="5C01D4AF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755030AD" w14:textId="0B544CA0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206848F9" w14:textId="3C0C4A0D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1500 часов циркуляции </w:t>
            </w:r>
          </w:p>
        </w:tc>
      </w:tr>
      <w:tr w:rsidR="00151C10" w:rsidRPr="00F84985" w14:paraId="6A0000A7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293F587E" w14:textId="015D2D83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ТБТ</w:t>
            </w:r>
          </w:p>
        </w:tc>
        <w:tc>
          <w:tcPr>
            <w:tcW w:w="1213" w:type="pct"/>
            <w:shd w:val="clear" w:color="FFFFFF" w:fill="FFFFFF"/>
          </w:tcPr>
          <w:p w14:paraId="7E329437" w14:textId="217731D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756CF5E4" w14:textId="74BFD966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70222C07" w14:textId="7F04052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944B1D" w:rsidRPr="00F84985" w14:paraId="46D7BD25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46715CC2" w14:textId="4D4922CE" w:rsidR="00151C10" w:rsidRPr="0094452C" w:rsidRDefault="00151C10" w:rsidP="00477BC4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06004C7B" w14:textId="7945C8F6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800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5482C188" w14:textId="053B88F2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(±10 %) / через каждые 600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374756BF" w14:textId="001DDCB3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500 часов циркуляции </w:t>
            </w:r>
          </w:p>
        </w:tc>
      </w:tr>
      <w:tr w:rsidR="00151C10" w:rsidRPr="00F84985" w14:paraId="73416F48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25C79F19" w14:textId="03E7C8F9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УБТ</w:t>
            </w:r>
          </w:p>
        </w:tc>
        <w:tc>
          <w:tcPr>
            <w:tcW w:w="1213" w:type="pct"/>
            <w:shd w:val="clear" w:color="FFFFFF" w:fill="FFFFFF"/>
          </w:tcPr>
          <w:p w14:paraId="762F5314" w14:textId="3A4DD76E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10930DAB" w14:textId="574E755F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74802612" w14:textId="77F99241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944B1D" w:rsidRPr="00F84985" w14:paraId="4F03A949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5E3A2E5F" w14:textId="1BC7E15A" w:rsidR="00151C10" w:rsidRPr="0094452C" w:rsidRDefault="00151C10" w:rsidP="00477BC4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7911DE1B" w14:textId="761F65F1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400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3D82ABB8" w14:textId="1D06AFA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300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590279B3" w14:textId="248D613A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250 часов циркуляции </w:t>
            </w:r>
          </w:p>
        </w:tc>
      </w:tr>
      <w:tr w:rsidR="00944B1D" w:rsidRPr="00F84985" w14:paraId="2537EB8D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750258DF" w14:textId="65084DCD" w:rsidR="00151C10" w:rsidRPr="00477BC4" w:rsidRDefault="00151C10" w:rsidP="00477BC4">
            <w:pPr>
              <w:spacing w:before="60" w:after="60"/>
              <w:rPr>
                <w:sz w:val="20"/>
              </w:rPr>
            </w:pPr>
            <w:r w:rsidRPr="00477BC4">
              <w:rPr>
                <w:sz w:val="20"/>
              </w:rPr>
              <w:t>Переводники</w:t>
            </w:r>
            <w:r w:rsidRPr="00347433">
              <w:rPr>
                <w:sz w:val="20"/>
                <w:szCs w:val="20"/>
              </w:rPr>
              <w:t xml:space="preserve"> КНБК и секций бурильной</w:t>
            </w:r>
            <w:r w:rsidRPr="00477BC4">
              <w:rPr>
                <w:sz w:val="20"/>
              </w:rPr>
              <w:t xml:space="preserve"> колонны</w:t>
            </w:r>
          </w:p>
        </w:tc>
        <w:tc>
          <w:tcPr>
            <w:tcW w:w="1213" w:type="pct"/>
            <w:shd w:val="clear" w:color="FFFFFF" w:fill="FFFFFF"/>
            <w:vAlign w:val="center"/>
          </w:tcPr>
          <w:p w14:paraId="761858F2" w14:textId="5F1A81A9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Максимум 400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1F193886" w14:textId="16ED24FC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Максимум 300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259A22DB" w14:textId="22B0A34D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 максимум 250 часов</w:t>
            </w:r>
          </w:p>
        </w:tc>
      </w:tr>
      <w:tr w:rsidR="00151C10" w:rsidRPr="00F84985" w14:paraId="53327199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06C52342" w14:textId="36D52B63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 w:rsidRPr="00347433">
              <w:rPr>
                <w:sz w:val="20"/>
                <w:szCs w:val="20"/>
              </w:rPr>
              <w:t>Специальный инструмент (ясы / телеметрические приборы/ забойные двигатели, стабилизаторы)</w:t>
            </w:r>
          </w:p>
        </w:tc>
        <w:tc>
          <w:tcPr>
            <w:tcW w:w="1213" w:type="pct"/>
            <w:shd w:val="clear" w:color="FFFFFF" w:fill="FFFFFF"/>
            <w:vAlign w:val="center"/>
          </w:tcPr>
          <w:p w14:paraId="53E641CA" w14:textId="7D006255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Максимум 400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23864823" w14:textId="58494639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  <w:p w14:paraId="4376BFAB" w14:textId="255EEF3D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максимум 300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25ABF59B" w14:textId="768B936C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  <w:p w14:paraId="3DA3E26E" w14:textId="5DEE9A8D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максимум 250 часов</w:t>
            </w:r>
          </w:p>
        </w:tc>
      </w:tr>
      <w:tr w:rsidR="00151C10" w:rsidRPr="00F84985" w14:paraId="0151D1E7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30E53E50" w14:textId="69F2695D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 w:rsidRPr="00347433">
              <w:rPr>
                <w:sz w:val="20"/>
                <w:szCs w:val="20"/>
              </w:rPr>
              <w:t>Рабочие переводники ведущей трубы, верхнего привода</w:t>
            </w:r>
          </w:p>
        </w:tc>
        <w:tc>
          <w:tcPr>
            <w:tcW w:w="1213" w:type="pct"/>
            <w:shd w:val="clear" w:color="FFFFFF" w:fill="FFFFFF"/>
            <w:vAlign w:val="center"/>
          </w:tcPr>
          <w:p w14:paraId="659461FF" w14:textId="224761ED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Через каждые 500 циклов свинчивания и развинчивания</w:t>
            </w:r>
          </w:p>
        </w:tc>
        <w:tc>
          <w:tcPr>
            <w:tcW w:w="1212" w:type="pct"/>
            <w:shd w:val="clear" w:color="FFFFFF" w:fill="FFFFFF"/>
          </w:tcPr>
          <w:p w14:paraId="6EC0F1E5" w14:textId="42A489E6" w:rsidR="00151C10" w:rsidRPr="005F75E1" w:rsidRDefault="00151C10" w:rsidP="005F75E1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5F75E1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буровую.</w:t>
            </w:r>
          </w:p>
          <w:p w14:paraId="088052CD" w14:textId="7B0CD03B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350 циклов свинчивания и развинчивания </w:t>
            </w:r>
          </w:p>
        </w:tc>
        <w:tc>
          <w:tcPr>
            <w:tcW w:w="1212" w:type="pct"/>
            <w:shd w:val="clear" w:color="FFFFFF" w:fill="FFFFFF"/>
          </w:tcPr>
          <w:p w14:paraId="359D52F5" w14:textId="0AAD30CA" w:rsidR="00151C10" w:rsidRPr="005F75E1" w:rsidRDefault="00151C10" w:rsidP="005F75E1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5F75E1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буровую.</w:t>
            </w:r>
          </w:p>
          <w:p w14:paraId="3DF529CF" w14:textId="6F844DA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350 циклов свинчивания и развинчивания </w:t>
            </w:r>
          </w:p>
        </w:tc>
      </w:tr>
    </w:tbl>
    <w:p w14:paraId="69831214" w14:textId="75CC2BEC" w:rsidR="00050B48" w:rsidRDefault="00050B48" w:rsidP="00050B48">
      <w:pPr>
        <w:spacing w:after="240"/>
        <w:jc w:val="both"/>
        <w:rPr>
          <w:rFonts w:ascii="Arial" w:hAnsi="Arial" w:cs="Arial"/>
          <w:b/>
          <w:sz w:val="20"/>
          <w:szCs w:val="20"/>
        </w:rPr>
      </w:pPr>
    </w:p>
    <w:p w14:paraId="34BDE5A3" w14:textId="77777777" w:rsidR="00050B48" w:rsidRDefault="00050B4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272CA10F" w14:textId="691D2BAF" w:rsidR="00A60A17" w:rsidRPr="00175E1E" w:rsidRDefault="00050B48" w:rsidP="00050B48">
      <w:pPr>
        <w:spacing w:after="240"/>
        <w:jc w:val="both"/>
        <w:rPr>
          <w:bCs/>
          <w:iCs/>
          <w:caps/>
        </w:rPr>
      </w:pPr>
      <w:bookmarkStart w:id="82" w:name="Приложение2"/>
      <w:r>
        <w:rPr>
          <w:rFonts w:ascii="Arial" w:hAnsi="Arial"/>
          <w:b/>
          <w:bCs/>
          <w:iCs/>
          <w:caps/>
        </w:rPr>
        <w:lastRenderedPageBreak/>
        <w:t>ПРИЛОЖЕНИЕ 2</w:t>
      </w:r>
      <w:bookmarkEnd w:id="82"/>
      <w:r w:rsidRPr="00F84985">
        <w:rPr>
          <w:rFonts w:ascii="Arial" w:hAnsi="Arial"/>
          <w:b/>
          <w:bCs/>
          <w:iCs/>
          <w:caps/>
        </w:rPr>
        <w:t xml:space="preserve">. </w:t>
      </w:r>
      <w:r w:rsidR="00175E1E" w:rsidRPr="00175E1E">
        <w:rPr>
          <w:rFonts w:ascii="Arial" w:hAnsi="Arial"/>
          <w:b/>
          <w:bCs/>
          <w:iCs/>
          <w:caps/>
        </w:rPr>
        <w:t>Первичные действия при получении прихвата бурильной колонны</w:t>
      </w:r>
    </w:p>
    <w:p w14:paraId="74A6C247" w14:textId="4706225A" w:rsidR="00175E1E" w:rsidRDefault="00175E1E" w:rsidP="00175E1E">
      <w:pPr>
        <w:ind w:left="-567" w:right="-143" w:firstLine="709"/>
        <w:jc w:val="center"/>
        <w:rPr>
          <w:b/>
        </w:rPr>
      </w:pPr>
      <w:r w:rsidRPr="00124E34">
        <w:rPr>
          <w:b/>
        </w:rPr>
        <w:t xml:space="preserve">ПЕРВООЧЕРЕДНЫЕ ДЕЙСТВИЯ ПРИ </w:t>
      </w:r>
      <w:r>
        <w:rPr>
          <w:b/>
        </w:rPr>
        <w:t>ВОЗНИКНОВЕНИИ</w:t>
      </w:r>
      <w:r w:rsidRPr="00124E34">
        <w:rPr>
          <w:b/>
        </w:rPr>
        <w:t xml:space="preserve"> ПРИХВАТА БУРИЛЬНОЙ КОЛОННЫ</w:t>
      </w:r>
    </w:p>
    <w:p w14:paraId="5160C1EB" w14:textId="77777777" w:rsidR="00175E1E" w:rsidRPr="00124E34" w:rsidRDefault="00175E1E" w:rsidP="00175E1E">
      <w:pPr>
        <w:ind w:left="-567" w:right="-143" w:firstLine="709"/>
        <w:jc w:val="center"/>
        <w:rPr>
          <w:b/>
        </w:rPr>
      </w:pPr>
    </w:p>
    <w:p w14:paraId="3C781322" w14:textId="7904E674" w:rsidR="00175E1E" w:rsidRPr="006A7618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Перед выполнением первоочередных работ по ликвидации прихвата провести персоналу буровых вахт инструктаж на основании действующих в подрядной организации инструкций по охране труда и промышленной безопасности для персонала буровой бригады при выполнении работ по ликвидации прихвата колонны труб с записью в журнале инструктажей</w:t>
      </w:r>
      <w:r>
        <w:t xml:space="preserve"> </w:t>
      </w:r>
      <w:r w:rsidRPr="009E1B1D">
        <w:t xml:space="preserve">– </w:t>
      </w:r>
      <w:r w:rsidRPr="00543FA0">
        <w:rPr>
          <w:b/>
          <w:u w:val="single"/>
        </w:rPr>
        <w:t>ответственный – буровой мастер</w:t>
      </w:r>
      <w:r w:rsidRPr="00543FA0">
        <w:rPr>
          <w:b/>
        </w:rPr>
        <w:t>.</w:t>
      </w:r>
    </w:p>
    <w:p w14:paraId="64AE22AF" w14:textId="08B5537D" w:rsidR="00175E1E" w:rsidRPr="006A7618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 xml:space="preserve">Перед проведением первоочередных </w:t>
      </w:r>
      <w:r>
        <w:t>работ по ликвидации аварий,</w:t>
      </w:r>
      <w:r w:rsidRPr="009E1B1D"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проверить готовность </w:t>
      </w:r>
      <w:r w:rsidR="00B072E2">
        <w:t>БУ</w:t>
      </w:r>
      <w:r w:rsidRPr="009E1B1D">
        <w:t xml:space="preserve"> </w:t>
      </w:r>
      <w:r w:rsidRPr="007F3806">
        <w:t>со</w:t>
      </w:r>
      <w:r w:rsidR="00C56E60">
        <w:t>гласно чек-листу (Приложение 4</w:t>
      </w:r>
      <w:r w:rsidRPr="007F3806">
        <w:t xml:space="preserve"> к настоящей </w:t>
      </w:r>
      <w:r w:rsidR="00D555A2">
        <w:t xml:space="preserve">Технологической </w:t>
      </w:r>
      <w:r w:rsidRPr="007F3806">
        <w:t>инструкции)</w:t>
      </w:r>
      <w:r w:rsidRPr="00175E1E">
        <w:t xml:space="preserve"> </w:t>
      </w:r>
      <w:r w:rsidRPr="009E1B1D">
        <w:t xml:space="preserve">- </w:t>
      </w:r>
      <w:r w:rsidRPr="00543FA0">
        <w:rPr>
          <w:b/>
          <w:u w:val="single"/>
        </w:rPr>
        <w:t>ответственный – буровой мастер, буровой супервайзер</w:t>
      </w:r>
      <w:r w:rsidRPr="00543FA0">
        <w:rPr>
          <w:b/>
        </w:rPr>
        <w:t>.</w:t>
      </w:r>
    </w:p>
    <w:p w14:paraId="3F5508C8" w14:textId="2F508853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  <w:rPr>
          <w:b/>
          <w:color w:val="C00000"/>
        </w:rPr>
      </w:pPr>
      <w:r w:rsidRPr="009E1B1D">
        <w:t xml:space="preserve">Во время проведения первоочередных </w:t>
      </w:r>
      <w:r>
        <w:t>работ по ликвидации аварий</w:t>
      </w:r>
      <w:r w:rsidRPr="009E1B1D">
        <w:t xml:space="preserve">,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удалить персонал не занятый на этих работах из опасной зоны (высота вышки плюс 10 метров) и обеспечить визуальный контроль за состоянием якорей/оттяжек, гидравлических и механических опор, подвышечного основания </w:t>
      </w:r>
      <w:r w:rsidR="00B072E2">
        <w:t>БУ</w:t>
      </w:r>
      <w:r w:rsidRPr="009E1B1D"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</w:t>
      </w:r>
      <w:r>
        <w:t>обеспечить периодический осмотр</w:t>
      </w:r>
      <w:r w:rsidRPr="009E1B1D">
        <w:t xml:space="preserve"> в течение смены указанных точек при снятых нагрузках на талевую систему БУ. Порядок и периодичность осмотра устанавливается </w:t>
      </w:r>
      <w:r w:rsidRPr="00543FA0">
        <w:rPr>
          <w:b/>
          <w:u w:val="single"/>
        </w:rPr>
        <w:t>ответственным за безопасное производство работ – буровым мастером.</w:t>
      </w:r>
    </w:p>
    <w:p w14:paraId="4F73D590" w14:textId="77777777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Основным условием для исключения разрушения буровой вышки (подъемника) является недопущение приложения сверхдопустимых нагрузок, а также поддержание в исправном состоянии противозатаскивателя, индикатора веса и ограничителя допустимой нагрузки на крюке. Запрещается превышать допустимую страгивающую нагрузку (предел текучести для данного типа труб) на бурильную (обсадную) колонну.</w:t>
      </w:r>
    </w:p>
    <w:p w14:paraId="670CFAF4" w14:textId="77777777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Бурильщику запрещается самостоятельно прилагать растягивающую нагрузку на бурильную (обсадную) колонну свыше 10 тонн от собственного веса без согласования с буровым мастером или мастером по сложным работам (аварийным мастером).</w:t>
      </w:r>
    </w:p>
    <w:p w14:paraId="5A6AD47C" w14:textId="77777777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Запрещается аварийное расхаживание прихваченной колонны труб вверх с приложением растягивающей нагрузки и крутящего момента одновременно. Перед натяжением инструмента пружина с него должна быть снята.</w:t>
      </w:r>
    </w:p>
    <w:p w14:paraId="2BB09957" w14:textId="040B38A4" w:rsidR="00175E1E" w:rsidRDefault="00175E1E" w:rsidP="00543FA0">
      <w:pPr>
        <w:jc w:val="both"/>
      </w:pPr>
      <w:r w:rsidRPr="00EE77A7">
        <w:t xml:space="preserve">Для проведения первоочередных </w:t>
      </w:r>
      <w:r>
        <w:t>работ по ликвидации аварий</w:t>
      </w:r>
      <w:r w:rsidRPr="00EE77A7">
        <w:t xml:space="preserve">, произвести определение </w:t>
      </w:r>
      <w:r w:rsidR="00755309">
        <w:t xml:space="preserve">типа прихвата согласно </w:t>
      </w:r>
      <w:r w:rsidR="003D1283">
        <w:t>Т</w:t>
      </w:r>
      <w:r w:rsidR="00755309">
        <w:t xml:space="preserve">аблицы </w:t>
      </w:r>
      <w:r w:rsidR="00E42493">
        <w:t>24</w:t>
      </w:r>
      <w:r w:rsidRPr="00EE77A7">
        <w:t>. Дальнейшие работы производить исходя из прописанного порядка действий для определенного типа прихвата.</w:t>
      </w:r>
    </w:p>
    <w:p w14:paraId="3938AD7F" w14:textId="77777777" w:rsidR="00755309" w:rsidRPr="00EE77A7" w:rsidRDefault="00755309" w:rsidP="00175E1E">
      <w:pPr>
        <w:ind w:firstLine="540"/>
      </w:pPr>
    </w:p>
    <w:p w14:paraId="201975E9" w14:textId="77777777" w:rsidR="00101E5C" w:rsidRDefault="00101E5C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</w:p>
    <w:p w14:paraId="515CD92B" w14:textId="77777777" w:rsidR="00101E5C" w:rsidRDefault="00101E5C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</w:p>
    <w:p w14:paraId="356A3474" w14:textId="3D88AC9E" w:rsidR="00755309" w:rsidRPr="00755309" w:rsidRDefault="00755309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 xml:space="preserve">Таблица </w:t>
      </w:r>
      <w:r w:rsidR="00E42493">
        <w:rPr>
          <w:rFonts w:ascii="Arial" w:hAnsi="Arial" w:cs="Arial"/>
          <w:b/>
          <w:sz w:val="20"/>
        </w:rPr>
        <w:t>24</w:t>
      </w:r>
    </w:p>
    <w:p w14:paraId="1F75CEDE" w14:textId="2D60BCF9" w:rsidR="00175E1E" w:rsidRPr="00755309" w:rsidRDefault="00175E1E" w:rsidP="00755309">
      <w:pPr>
        <w:spacing w:after="60"/>
        <w:ind w:left="-567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>Определение механизма прихвата</w:t>
      </w:r>
      <w:r w:rsidR="001E1F5E">
        <w:rPr>
          <w:rFonts w:ascii="Arial" w:hAnsi="Arial" w:cs="Arial"/>
          <w:b/>
          <w:sz w:val="20"/>
        </w:rPr>
        <w:t xml:space="preserve"> бурильной колонны</w:t>
      </w:r>
    </w:p>
    <w:tbl>
      <w:tblPr>
        <w:tblStyle w:val="aff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12"/>
        <w:gridCol w:w="2135"/>
        <w:gridCol w:w="2395"/>
        <w:gridCol w:w="24"/>
        <w:gridCol w:w="2242"/>
      </w:tblGrid>
      <w:tr w:rsidR="00D476D0" w:rsidRPr="007277A0" w14:paraId="4D47FB27" w14:textId="77777777" w:rsidTr="00543FA0">
        <w:trPr>
          <w:tblHeader/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1A4F88C" w14:textId="77777777" w:rsidR="00755309" w:rsidRPr="00F93F2A" w:rsidRDefault="00755309" w:rsidP="00DE260E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DFDDF0" w14:textId="323C4C8F" w:rsidR="00755309" w:rsidRPr="00F93F2A" w:rsidRDefault="00F93F2A" w:rsidP="00DE26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ПРИХВАТ ШЛАМОМ ИЛИ ОБВАЛИВШЕЙСЯ ПОРОДОЙ</w:t>
            </w:r>
          </w:p>
        </w:tc>
        <w:tc>
          <w:tcPr>
            <w:tcW w:w="239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521A2D" w14:textId="30D5D87B" w:rsidR="00755309" w:rsidRPr="00F93F2A" w:rsidRDefault="00F93F2A" w:rsidP="00DE26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ДИФФЕРЕНЦИАЛЬНЫЙ ПРИХВАТ</w:t>
            </w:r>
          </w:p>
        </w:tc>
        <w:tc>
          <w:tcPr>
            <w:tcW w:w="2266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63C30FF4" w14:textId="7B52FD6D" w:rsidR="00755309" w:rsidRPr="00F93F2A" w:rsidRDefault="00F93F2A" w:rsidP="00DE26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ЗАКЛИНИВАНИЕ НА УЧАСТКЕ СО СЛОЖНОЙ ГЕОМЕТРИЕЙ</w:t>
            </w:r>
          </w:p>
        </w:tc>
      </w:tr>
      <w:tr w:rsidR="00755309" w:rsidRPr="00500DA5" w14:paraId="4C760E26" w14:textId="77777777" w:rsidTr="00543FA0">
        <w:trPr>
          <w:jc w:val="center"/>
        </w:trPr>
        <w:tc>
          <w:tcPr>
            <w:tcW w:w="9608" w:type="dxa"/>
            <w:gridSpan w:val="5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D7AD624" w14:textId="77777777" w:rsidR="00755309" w:rsidRPr="00F93F2A" w:rsidRDefault="00755309" w:rsidP="00DE260E">
            <w:r w:rsidRPr="00F93F2A">
              <w:t>1</w:t>
            </w:r>
            <w:r w:rsidRPr="00F93F2A">
              <w:rPr>
                <w:b/>
                <w:u w:val="single"/>
              </w:rPr>
              <w:t>.Куда перемещалась бурильная колонна непосредственно перед прихватом?</w:t>
            </w:r>
          </w:p>
        </w:tc>
      </w:tr>
      <w:tr w:rsidR="00755309" w:rsidRPr="00BB7B3F" w14:paraId="6AEDCB1E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809B74C" w14:textId="77777777" w:rsidR="00755309" w:rsidRPr="00F93F2A" w:rsidRDefault="00755309" w:rsidP="00DE260E">
            <w:r w:rsidRPr="00F93F2A">
              <w:t>Вверх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57C9C33D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7253D2D3" w14:textId="501349F5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4CBD66D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61311248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3F962E97" w14:textId="77777777" w:rsidR="00755309" w:rsidRPr="00F93F2A" w:rsidRDefault="00755309" w:rsidP="00DE260E">
            <w:r w:rsidRPr="00F93F2A">
              <w:t>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F8637E2" w14:textId="77777777" w:rsidR="00755309" w:rsidRPr="00F93F2A" w:rsidRDefault="00755309" w:rsidP="00DE260E">
            <w:pPr>
              <w:jc w:val="center"/>
            </w:pPr>
            <w:r w:rsidRPr="00F93F2A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B1AE1EB" w14:textId="54D21F85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159E849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6F6A2124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32974539" w14:textId="77777777" w:rsidR="00755309" w:rsidRPr="00F93F2A" w:rsidRDefault="00755309" w:rsidP="00DE260E">
            <w:r w:rsidRPr="00F93F2A">
              <w:t>Без движения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0477937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1022733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AA67883" w14:textId="1A43DAD2" w:rsidR="00755309" w:rsidRPr="00F93F2A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500DA5" w14:paraId="1B958299" w14:textId="77777777" w:rsidTr="00F93F2A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586486E" w14:textId="77777777" w:rsidR="00755309" w:rsidRPr="00F93F2A" w:rsidRDefault="00755309" w:rsidP="00DE260E">
            <w:r w:rsidRPr="00F93F2A">
              <w:rPr>
                <w:b/>
                <w:u w:val="single"/>
              </w:rPr>
              <w:t>2. Перемещается бурильная колонна вниз после прихвата?</w:t>
            </w:r>
          </w:p>
        </w:tc>
      </w:tr>
      <w:tr w:rsidR="00755309" w:rsidRPr="000F1509" w14:paraId="570AB1CD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1BFEADE" w14:textId="77777777" w:rsidR="00755309" w:rsidRPr="00F93F2A" w:rsidRDefault="00755309" w:rsidP="00DE260E">
            <w:r w:rsidRPr="00F93F2A">
              <w:t>Вниз свободно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4AA224D5" w14:textId="7B85230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496BE595" w14:textId="6C1BEC9D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B5355AD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0F1509" w14:paraId="1CEBBB50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053EB26" w14:textId="77777777" w:rsidR="00755309" w:rsidRPr="00F93F2A" w:rsidRDefault="00755309" w:rsidP="00DE260E">
            <w:r w:rsidRPr="00F93F2A">
              <w:t>Вниз с трудом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3E70FD4D" w14:textId="77777777" w:rsidR="00755309" w:rsidRPr="00F93F2A" w:rsidRDefault="00755309" w:rsidP="00DE260E">
            <w:pPr>
              <w:jc w:val="center"/>
            </w:pPr>
            <w:r w:rsidRPr="00F93F2A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FB24D6A" w14:textId="34DC93D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6509833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0F1509" w14:paraId="39C211DB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A7DBD4A" w14:textId="77777777" w:rsidR="00755309" w:rsidRPr="00F93F2A" w:rsidRDefault="00755309" w:rsidP="00DE260E">
            <w:r w:rsidRPr="00F93F2A">
              <w:t>Не идет 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4D36F76" w14:textId="775B691A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E67E8D2" w14:textId="3DE5E36B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35B89CC" w14:textId="5038DF44" w:rsidR="00755309" w:rsidRPr="006F0625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500DA5" w14:paraId="0D97BA0C" w14:textId="77777777" w:rsidTr="00F93F2A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6533C19E" w14:textId="77777777" w:rsidR="00755309" w:rsidRPr="00F93F2A" w:rsidRDefault="00755309" w:rsidP="00DE260E">
            <w:r w:rsidRPr="00F93F2A">
              <w:rPr>
                <w:b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755309" w:rsidRPr="000F1509" w14:paraId="3A0FDB41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0C90434" w14:textId="77777777" w:rsidR="00755309" w:rsidRPr="00F93F2A" w:rsidRDefault="00755309" w:rsidP="00DE260E">
            <w:r w:rsidRPr="00F93F2A">
              <w:t>Свободное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0AB2E7F4" w14:textId="05CDDF16" w:rsidR="00755309" w:rsidRPr="00F93F2A" w:rsidRDefault="006F0625" w:rsidP="006F0625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C7943CD" w14:textId="01AD3BF0" w:rsidR="00755309" w:rsidRPr="00F93F2A" w:rsidRDefault="006F0625" w:rsidP="006F0625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32ABFE1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0F577B63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D5B0F27" w14:textId="77777777" w:rsidR="00755309" w:rsidRPr="00F93F2A" w:rsidRDefault="00755309" w:rsidP="00DE260E">
            <w:r w:rsidRPr="00F93F2A">
              <w:t>Затрудненное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9610A08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ACABDF5" w14:textId="3AE530E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EE62CF4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17D9A262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A254A6D" w14:textId="77777777" w:rsidR="00755309" w:rsidRPr="00F93F2A" w:rsidRDefault="00755309" w:rsidP="00DE260E">
            <w:r w:rsidRPr="00F93F2A">
              <w:t>Вращение невозможно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3A4F9AE" w14:textId="0D25EF0C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B0B905C" w14:textId="4DBEA9A5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5ADCE8C" w14:textId="3914F152" w:rsidR="00755309" w:rsidRPr="006F0625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500DA5" w14:paraId="4CC6D08D" w14:textId="77777777" w:rsidTr="00F93F2A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1337550F" w14:textId="77777777" w:rsidR="00755309" w:rsidRPr="00F93F2A" w:rsidRDefault="00755309" w:rsidP="00DE260E">
            <w:r w:rsidRPr="00F93F2A">
              <w:rPr>
                <w:b/>
                <w:u w:val="single"/>
              </w:rPr>
              <w:t>4. Какой характер циркуляции после прихвата?</w:t>
            </w:r>
          </w:p>
        </w:tc>
      </w:tr>
      <w:tr w:rsidR="00755309" w:rsidRPr="000F1509" w14:paraId="769EE8EB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23BA298" w14:textId="77777777" w:rsidR="00755309" w:rsidRPr="00F93F2A" w:rsidRDefault="00755309" w:rsidP="00DE260E">
            <w:r w:rsidRPr="00F93F2A">
              <w:t>Свободная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44D94DE0" w14:textId="4678B698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F8D6E1B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FC5E995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0F1509" w14:paraId="0E3A4864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95A7FDF" w14:textId="77777777" w:rsidR="00755309" w:rsidRPr="00F93F2A" w:rsidRDefault="00755309" w:rsidP="00DE260E">
            <w:r w:rsidRPr="00F93F2A">
              <w:t>Не полная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2FE87BA2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4DBC5BB" w14:textId="13987FA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E3D3C2B" w14:textId="346BEE97" w:rsidR="00755309" w:rsidRPr="00F93F2A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0F1509" w14:paraId="23FAB2CF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6CF7E716" w14:textId="77777777" w:rsidR="00755309" w:rsidRPr="00F93F2A" w:rsidRDefault="00755309" w:rsidP="00DE260E">
            <w:r w:rsidRPr="00F93F2A">
              <w:t>Циркуляция отсутствует</w:t>
            </w:r>
          </w:p>
        </w:tc>
        <w:tc>
          <w:tcPr>
            <w:tcW w:w="2135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D69311F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78E7576" w14:textId="2367503B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F3D0BCE" w14:textId="5C5FE4B2" w:rsidR="00755309" w:rsidRPr="00F93F2A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BB7B3F" w14:paraId="2DFA0F3F" w14:textId="77777777" w:rsidTr="00F93F2A">
        <w:trPr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63AA61EC" w14:textId="77777777" w:rsidR="00755309" w:rsidRPr="00F93F2A" w:rsidRDefault="00755309" w:rsidP="00F93F2A">
            <w:pPr>
              <w:rPr>
                <w:b/>
                <w:u w:val="single"/>
              </w:rPr>
            </w:pPr>
            <w:r w:rsidRPr="00F93F2A">
              <w:rPr>
                <w:b/>
                <w:u w:val="single"/>
              </w:rPr>
              <w:t>Сумма баллов</w:t>
            </w:r>
          </w:p>
        </w:tc>
        <w:tc>
          <w:tcPr>
            <w:tcW w:w="21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A7B99D1" w14:textId="10FDCC56" w:rsidR="00755309" w:rsidRPr="00F93F2A" w:rsidRDefault="00755309" w:rsidP="00DE260E">
            <w:pPr>
              <w:jc w:val="center"/>
            </w:pPr>
          </w:p>
        </w:tc>
        <w:tc>
          <w:tcPr>
            <w:tcW w:w="2419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2C89CCD" w14:textId="77777777" w:rsidR="00755309" w:rsidRPr="00F93F2A" w:rsidRDefault="00755309" w:rsidP="00DE260E">
            <w:pPr>
              <w:jc w:val="center"/>
            </w:pPr>
          </w:p>
        </w:tc>
        <w:tc>
          <w:tcPr>
            <w:tcW w:w="224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5342EF4" w14:textId="77777777" w:rsidR="00755309" w:rsidRPr="00F93F2A" w:rsidRDefault="00755309" w:rsidP="00DE260E">
            <w:pPr>
              <w:jc w:val="center"/>
            </w:pPr>
          </w:p>
        </w:tc>
      </w:tr>
    </w:tbl>
    <w:p w14:paraId="7A6CDEBF" w14:textId="77777777" w:rsidR="00175E1E" w:rsidRPr="006A7618" w:rsidRDefault="00175E1E" w:rsidP="00175E1E">
      <w:pPr>
        <w:ind w:right="-143"/>
      </w:pPr>
    </w:p>
    <w:p w14:paraId="3DAA4BF5" w14:textId="77777777" w:rsidR="00175E1E" w:rsidRDefault="00175E1E" w:rsidP="00175E1E">
      <w:pPr>
        <w:ind w:left="-567" w:right="-143" w:firstLine="709"/>
        <w:jc w:val="center"/>
        <w:rPr>
          <w:b/>
        </w:rPr>
      </w:pPr>
      <w:r w:rsidRPr="00462DEB">
        <w:rPr>
          <w:b/>
        </w:rPr>
        <w:t>Как пользоваться таблицей по определению механизма прихвата?</w:t>
      </w:r>
    </w:p>
    <w:p w14:paraId="4930D889" w14:textId="77777777" w:rsidR="00175E1E" w:rsidRDefault="00175E1E" w:rsidP="00175E1E">
      <w:pPr>
        <w:ind w:left="-567" w:right="-143" w:firstLine="709"/>
        <w:jc w:val="center"/>
        <w:rPr>
          <w:b/>
        </w:rPr>
      </w:pPr>
    </w:p>
    <w:p w14:paraId="71EFD423" w14:textId="77777777" w:rsidR="00175E1E" w:rsidRPr="00F36138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Дайте ответы на четыре вопроса.</w:t>
      </w:r>
    </w:p>
    <w:p w14:paraId="18AA30CA" w14:textId="77777777" w:rsidR="00175E1E" w:rsidRPr="00F36138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Обведите все числа в той строке, где находится выбранный Вами вариант ответа на каждый вопрос.</w:t>
      </w:r>
    </w:p>
    <w:p w14:paraId="541E626A" w14:textId="77777777" w:rsidR="00175E1E" w:rsidRPr="00F36138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Сложите обведенные цифры по колонкам и напишите внизу полученные суммы.</w:t>
      </w:r>
    </w:p>
    <w:p w14:paraId="2CB25CB8" w14:textId="77777777" w:rsidR="00175E1E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Колонка с наибольшей суммой указывает тип (механизм) прихвата, полученного в Вашем конкретном случае.</w:t>
      </w:r>
    </w:p>
    <w:p w14:paraId="519BBB03" w14:textId="77777777" w:rsidR="00175E1E" w:rsidRPr="006A7618" w:rsidRDefault="00175E1E" w:rsidP="00755309">
      <w:pPr>
        <w:pStyle w:val="aff0"/>
        <w:ind w:left="360"/>
        <w:jc w:val="both"/>
      </w:pPr>
    </w:p>
    <w:p w14:paraId="5E623675" w14:textId="1FF49AA6" w:rsidR="00175E1E" w:rsidRPr="00755309" w:rsidRDefault="00175E1E" w:rsidP="00543FA0">
      <w:pPr>
        <w:pStyle w:val="aff0"/>
        <w:ind w:left="0"/>
        <w:jc w:val="both"/>
      </w:pPr>
      <w:r w:rsidRPr="00543FA0">
        <w:rPr>
          <w:b/>
        </w:rPr>
        <w:t>ВНИМАНИЕ!</w:t>
      </w:r>
      <w:r w:rsidRPr="00876D59">
        <w:rPr>
          <w:color w:val="C00000"/>
        </w:rPr>
        <w:t xml:space="preserve"> </w:t>
      </w:r>
      <w:r w:rsidRPr="002D3523">
        <w:rPr>
          <w:i/>
        </w:rPr>
        <w:t xml:space="preserve">Если Вы обнаружили прихват бурильного инструмента сразу после наращивания, не важно, шел ли до этого его подъем или спуск - в этом случае инструмент непосредственно перед прихватом находился </w:t>
      </w:r>
      <w:r w:rsidRPr="002D3523">
        <w:rPr>
          <w:i/>
          <w:u w:val="single"/>
        </w:rPr>
        <w:t>без движения</w:t>
      </w:r>
      <w:r w:rsidR="00755309" w:rsidRPr="00755309">
        <w:t>.</w:t>
      </w:r>
    </w:p>
    <w:p w14:paraId="78D01492" w14:textId="2403BDA3" w:rsidR="00175E1E" w:rsidRPr="006A7618" w:rsidRDefault="00175E1E" w:rsidP="00755309">
      <w:pPr>
        <w:jc w:val="both"/>
      </w:pPr>
    </w:p>
    <w:p w14:paraId="1E1C2082" w14:textId="77777777" w:rsidR="00755309" w:rsidRDefault="00755309">
      <w:pPr>
        <w:rPr>
          <w:u w:val="single"/>
        </w:rPr>
      </w:pPr>
      <w:r>
        <w:rPr>
          <w:u w:val="single"/>
        </w:rPr>
        <w:br w:type="page"/>
      </w:r>
    </w:p>
    <w:p w14:paraId="61B21EB9" w14:textId="5F2B6059" w:rsidR="00175E1E" w:rsidRPr="00BD18C3" w:rsidRDefault="00175E1E" w:rsidP="00755309">
      <w:pPr>
        <w:pStyle w:val="aff0"/>
        <w:tabs>
          <w:tab w:val="left" w:pos="2379"/>
        </w:tabs>
        <w:ind w:left="0" w:firstLine="540"/>
        <w:jc w:val="both"/>
        <w:rPr>
          <w:i/>
        </w:rPr>
      </w:pPr>
      <w:r w:rsidRPr="00BD18C3">
        <w:rPr>
          <w:i/>
          <w:u w:val="single"/>
        </w:rPr>
        <w:lastRenderedPageBreak/>
        <w:t>Пример</w:t>
      </w:r>
      <w:r w:rsidRPr="00BD18C3">
        <w:rPr>
          <w:i/>
        </w:rPr>
        <w:t>:</w:t>
      </w:r>
    </w:p>
    <w:p w14:paraId="09517873" w14:textId="77777777" w:rsidR="00175E1E" w:rsidRDefault="00175E1E" w:rsidP="00755309">
      <w:pPr>
        <w:pStyle w:val="aff0"/>
        <w:tabs>
          <w:tab w:val="left" w:pos="2379"/>
        </w:tabs>
        <w:ind w:left="0" w:firstLine="540"/>
        <w:jc w:val="both"/>
      </w:pPr>
    </w:p>
    <w:p w14:paraId="15869412" w14:textId="3F52F65A" w:rsidR="00175E1E" w:rsidRDefault="00175E1E" w:rsidP="00755309">
      <w:pPr>
        <w:pStyle w:val="aff0"/>
        <w:tabs>
          <w:tab w:val="left" w:pos="2379"/>
        </w:tabs>
        <w:ind w:left="0" w:firstLine="540"/>
        <w:jc w:val="both"/>
      </w:pPr>
      <w:r w:rsidRPr="00F36138">
        <w:t>После оставления колонны без движения (наращивание, снятие замера и т.п.) зафиксирован</w:t>
      </w:r>
      <w:r>
        <w:t>а</w:t>
      </w:r>
      <w:r w:rsidRPr="00F36138">
        <w:t xml:space="preserve"> потеря подвижности колонны вверх и вниз, вращение невозможно, давление циркуляции после прихвата не выросло, циркуляция свободная.</w:t>
      </w:r>
      <w:r w:rsidR="00100E6B">
        <w:t xml:space="preserve"> Приме</w:t>
      </w:r>
      <w:r w:rsidR="00E42493">
        <w:t>р заполнения указан в Таблице 25</w:t>
      </w:r>
      <w:r w:rsidR="00100E6B">
        <w:t>.</w:t>
      </w:r>
    </w:p>
    <w:p w14:paraId="6A8F9043" w14:textId="6CC1A313" w:rsidR="00755309" w:rsidRPr="00755309" w:rsidRDefault="00755309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 xml:space="preserve">Таблица </w:t>
      </w:r>
      <w:r w:rsidR="00E42493">
        <w:rPr>
          <w:rFonts w:ascii="Arial" w:hAnsi="Arial" w:cs="Arial"/>
          <w:b/>
          <w:sz w:val="20"/>
        </w:rPr>
        <w:t>25</w:t>
      </w:r>
    </w:p>
    <w:p w14:paraId="6551DBDC" w14:textId="77640AA4" w:rsidR="00755309" w:rsidRDefault="00755309" w:rsidP="00755309">
      <w:pPr>
        <w:spacing w:after="60"/>
        <w:ind w:left="-567" w:firstLine="709"/>
        <w:jc w:val="right"/>
      </w:pPr>
      <w:r>
        <w:rPr>
          <w:rFonts w:ascii="Arial" w:hAnsi="Arial" w:cs="Arial"/>
          <w:b/>
          <w:sz w:val="20"/>
        </w:rPr>
        <w:t>Пример о</w:t>
      </w:r>
      <w:r w:rsidRPr="00755309">
        <w:rPr>
          <w:rFonts w:ascii="Arial" w:hAnsi="Arial" w:cs="Arial"/>
          <w:b/>
          <w:sz w:val="20"/>
        </w:rPr>
        <w:t>пределени</w:t>
      </w:r>
      <w:r>
        <w:rPr>
          <w:rFonts w:ascii="Arial" w:hAnsi="Arial" w:cs="Arial"/>
          <w:b/>
          <w:sz w:val="20"/>
        </w:rPr>
        <w:t>я</w:t>
      </w:r>
      <w:r w:rsidRPr="00755309">
        <w:rPr>
          <w:rFonts w:ascii="Arial" w:hAnsi="Arial" w:cs="Arial"/>
          <w:b/>
          <w:sz w:val="20"/>
        </w:rPr>
        <w:t xml:space="preserve"> механизма прихвата</w:t>
      </w:r>
      <w:r w:rsidR="001E1F5E">
        <w:rPr>
          <w:rFonts w:ascii="Arial" w:hAnsi="Arial" w:cs="Arial"/>
          <w:b/>
          <w:sz w:val="20"/>
        </w:rPr>
        <w:t xml:space="preserve"> бурильной колонны</w:t>
      </w:r>
    </w:p>
    <w:tbl>
      <w:tblPr>
        <w:tblStyle w:val="aff"/>
        <w:tblW w:w="95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2145"/>
        <w:gridCol w:w="2409"/>
        <w:gridCol w:w="2215"/>
      </w:tblGrid>
      <w:tr w:rsidR="00755309" w:rsidRPr="007277A0" w14:paraId="3E8E5E87" w14:textId="77777777" w:rsidTr="00E05CAA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15D74DA" w14:textId="77777777" w:rsidR="00755309" w:rsidRPr="00E05CAA" w:rsidRDefault="00755309" w:rsidP="00DE260E">
            <w:pPr>
              <w:rPr>
                <w:sz w:val="20"/>
                <w:szCs w:val="20"/>
              </w:rPr>
            </w:pP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58A24A" w14:textId="2793F030" w:rsidR="00755309" w:rsidRPr="00E05CAA" w:rsidRDefault="00FC6B16" w:rsidP="00DE260E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ПРИХВАТ ШЛАМОМ ИЛИ ОБВАЛИВШЕЙСЯ ПОРОДОЙ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56DB96" w14:textId="0B4B2D80" w:rsidR="00755309" w:rsidRPr="00E05CAA" w:rsidRDefault="00FC6B16" w:rsidP="00DE260E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ДИФФЕРЕНЦИАЛЬНЫЙ ПРИХВАТ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732AFC9" w14:textId="246C0379" w:rsidR="00755309" w:rsidRPr="00E05CAA" w:rsidRDefault="00FC6B16" w:rsidP="00DE260E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ЗАКЛИНИВАНИЕ НА УЧАСТКЕ СО СЛОЖНОЙ ГЕОМЕТРИЕЙ</w:t>
            </w:r>
          </w:p>
        </w:tc>
      </w:tr>
      <w:tr w:rsidR="00755309" w:rsidRPr="00500DA5" w14:paraId="39BD88C2" w14:textId="77777777" w:rsidTr="00543FA0">
        <w:tc>
          <w:tcPr>
            <w:tcW w:w="957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</w:tcPr>
          <w:p w14:paraId="76CD36D5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1.Куда перемещалась бурильная колонна непосредственно перед прихватом?</w:t>
            </w:r>
          </w:p>
        </w:tc>
      </w:tr>
      <w:tr w:rsidR="00D476D0" w:rsidRPr="00BB7B3F" w14:paraId="3EC1BFD9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7344C39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Вверх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C5D0710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7E4E148" w14:textId="64FAFECB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2A3535C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BB7B3F" w14:paraId="74511509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9E9AFFD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51153AE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4C3FABA" w14:textId="19964B0C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D76741B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BB7B3F" w14:paraId="4AF0AD09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5A0E364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Без движения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406D89" w14:textId="77777777" w:rsidR="00755309" w:rsidRPr="006F0625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B7046E" w14:textId="77777777" w:rsidR="00755309" w:rsidRPr="006F0625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319367" w14:textId="1A311738" w:rsidR="00755309" w:rsidRPr="006F0625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-</w:t>
            </w:r>
          </w:p>
        </w:tc>
      </w:tr>
      <w:tr w:rsidR="00755309" w:rsidRPr="00500DA5" w14:paraId="2459E166" w14:textId="77777777" w:rsidTr="00543FA0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E2B0B36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2. Перемещается бурильная колонна вниз после прихвата?</w:t>
            </w:r>
          </w:p>
        </w:tc>
      </w:tr>
      <w:tr w:rsidR="00D476D0" w:rsidRPr="000F1509" w14:paraId="5D70F520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728C42C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Вниз свободно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1FA95B6" w14:textId="529FC28A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54E5D21" w14:textId="420409B9" w:rsidR="00755309" w:rsidRPr="00543FA0" w:rsidRDefault="006F0625" w:rsidP="006F0625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A57980E" w14:textId="1D4F29A8" w:rsidR="00755309" w:rsidRPr="00543FA0" w:rsidRDefault="006F0625" w:rsidP="006F0625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476D0" w:rsidRPr="000F1509" w14:paraId="45ED1797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178B4A0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Вниз с трудом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EB63C76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03A48A4" w14:textId="547EE396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701AA3F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0F1509" w14:paraId="11813AA3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3AEDA7E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Не идет 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600D70F" w14:textId="3272834F" w:rsidR="00755309" w:rsidRPr="006F0625" w:rsidRDefault="006F0625" w:rsidP="00543FA0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94738A2" w14:textId="33AFE819" w:rsidR="00755309" w:rsidRPr="006F0625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54850E" w14:textId="0EE5155A" w:rsidR="00755309" w:rsidRPr="006F0625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-</w:t>
            </w:r>
          </w:p>
        </w:tc>
      </w:tr>
      <w:tr w:rsidR="00755309" w:rsidRPr="00500DA5" w14:paraId="68309083" w14:textId="77777777" w:rsidTr="00543FA0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5B33CCF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D476D0" w:rsidRPr="000F1509" w14:paraId="3D692062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A24DE16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Свободное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368CC6E" w14:textId="76EABA96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6777B04" w14:textId="15DE4DA9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0B7273C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BB7B3F" w14:paraId="49E2DBC4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50C258C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Затрудненное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E092C73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0FB0149" w14:textId="2D84D716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86D0844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6F0625" w:rsidRPr="00BB7B3F" w14:paraId="10BFD797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F15C2F3" w14:textId="77777777" w:rsidR="006F0625" w:rsidRPr="00543FA0" w:rsidRDefault="006F0625" w:rsidP="006F0625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Вращение невозможно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E4A877" w14:textId="0B984A4F" w:rsidR="006F0625" w:rsidRPr="00543FA0" w:rsidRDefault="006F0625" w:rsidP="006F0625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F1F9BF1" w14:textId="58DB72EE" w:rsidR="006F0625" w:rsidRPr="00543FA0" w:rsidRDefault="006F0625" w:rsidP="006F0625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AAE6E06" w14:textId="05A147D2" w:rsidR="006F0625" w:rsidRPr="00543FA0" w:rsidRDefault="006F0625" w:rsidP="006F0625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</w:rPr>
              <w:t>-</w:t>
            </w:r>
          </w:p>
        </w:tc>
      </w:tr>
      <w:tr w:rsidR="00755309" w:rsidRPr="00500DA5" w14:paraId="67B356AF" w14:textId="77777777" w:rsidTr="00543FA0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ABE75A0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4. Какой характер циркуляции после прихвата?</w:t>
            </w:r>
          </w:p>
        </w:tc>
      </w:tr>
      <w:tr w:rsidR="00D476D0" w:rsidRPr="000F1509" w14:paraId="08D90486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611766D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Свободная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F9214B" w14:textId="249B4371" w:rsidR="00755309" w:rsidRPr="00543FA0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7F1116" w14:textId="77777777" w:rsidR="00755309" w:rsidRPr="00543FA0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BF66D6" w14:textId="77777777" w:rsidR="00755309" w:rsidRPr="00543FA0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</w:tr>
      <w:tr w:rsidR="00D476D0" w:rsidRPr="000F1509" w14:paraId="28225808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88F47EC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Не полная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BC6E7E5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8BB411E" w14:textId="44D112FA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2BDD85D" w14:textId="7AE0AD98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476D0" w:rsidRPr="000F1509" w14:paraId="77745B27" w14:textId="77777777" w:rsidTr="00E05CAA">
        <w:tc>
          <w:tcPr>
            <w:tcW w:w="28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</w:tcPr>
          <w:p w14:paraId="4897E221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Циркуляция отсутствует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5CAE0D0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31F305A" w14:textId="57CA7312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E8ECDA6" w14:textId="6374087C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476D0" w:rsidRPr="00BB7B3F" w14:paraId="00E131E0" w14:textId="77777777" w:rsidTr="001E1F5E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45D9DF21" w14:textId="77777777" w:rsidR="00755309" w:rsidRPr="00543FA0" w:rsidRDefault="00755309" w:rsidP="00543FA0">
            <w:pPr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Сумма баллов</w:t>
            </w: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251C77C" w14:textId="77777777" w:rsidR="00755309" w:rsidRPr="00543FA0" w:rsidRDefault="00755309" w:rsidP="00DE260E">
            <w:pPr>
              <w:jc w:val="center"/>
              <w:rPr>
                <w:sz w:val="20"/>
                <w:lang w:val="en-US"/>
              </w:rPr>
            </w:pPr>
            <w:r w:rsidRPr="00543FA0">
              <w:rPr>
                <w:sz w:val="20"/>
                <w:lang w:val="en-US"/>
              </w:rPr>
              <w:t>2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65EB95D" w14:textId="77777777" w:rsidR="00755309" w:rsidRPr="006F0625" w:rsidRDefault="00755309" w:rsidP="00DE260E">
            <w:pPr>
              <w:jc w:val="center"/>
              <w:rPr>
                <w:b/>
                <w:color w:val="FF0000"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4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AF9EC0B" w14:textId="77777777" w:rsidR="00755309" w:rsidRPr="00543FA0" w:rsidRDefault="00755309" w:rsidP="00DE260E">
            <w:pPr>
              <w:jc w:val="center"/>
              <w:rPr>
                <w:sz w:val="20"/>
                <w:lang w:val="en-US"/>
              </w:rPr>
            </w:pPr>
            <w:r w:rsidRPr="00543FA0">
              <w:rPr>
                <w:sz w:val="20"/>
                <w:lang w:val="en-US"/>
              </w:rPr>
              <w:t>2</w:t>
            </w:r>
          </w:p>
        </w:tc>
      </w:tr>
    </w:tbl>
    <w:p w14:paraId="6F078A15" w14:textId="77777777" w:rsidR="00755309" w:rsidRDefault="00755309" w:rsidP="00543FA0">
      <w:pPr>
        <w:tabs>
          <w:tab w:val="left" w:pos="2379"/>
        </w:tabs>
        <w:jc w:val="both"/>
      </w:pPr>
    </w:p>
    <w:p w14:paraId="65D77736" w14:textId="23AEB182" w:rsidR="00175E1E" w:rsidRDefault="00175E1E" w:rsidP="00543FA0">
      <w:pPr>
        <w:pStyle w:val="aff0"/>
        <w:ind w:left="0"/>
        <w:jc w:val="both"/>
      </w:pPr>
      <w:r w:rsidRPr="00EE77A7">
        <w:t xml:space="preserve">Наибольшая сумма получилась для колонки </w:t>
      </w:r>
      <w:r w:rsidRPr="00EE77A7">
        <w:rPr>
          <w:b/>
        </w:rPr>
        <w:t>«Дифференциальный прихват»</w:t>
      </w:r>
      <w:r w:rsidRPr="00543FA0">
        <w:t xml:space="preserve">. </w:t>
      </w:r>
      <w:r w:rsidRPr="00EE77A7">
        <w:t>Таким образом, наиболее высокая вероятность того, что имеет место дифференциальный прихват.</w:t>
      </w:r>
    </w:p>
    <w:p w14:paraId="16053A8C" w14:textId="77777777" w:rsidR="00175E1E" w:rsidRPr="00A73C38" w:rsidRDefault="00175E1E" w:rsidP="00543FA0">
      <w:pPr>
        <w:pStyle w:val="aff0"/>
        <w:ind w:left="0" w:firstLine="540"/>
      </w:pPr>
    </w:p>
    <w:p w14:paraId="61A3BDDC" w14:textId="40D4D7E1" w:rsidR="00175E1E" w:rsidRDefault="00175E1E" w:rsidP="00543FA0">
      <w:pPr>
        <w:ind w:left="-567" w:right="-143" w:firstLine="709"/>
        <w:jc w:val="center"/>
        <w:rPr>
          <w:b/>
        </w:rPr>
      </w:pPr>
      <w:r w:rsidRPr="00E85DAE">
        <w:rPr>
          <w:b/>
        </w:rPr>
        <w:t>ПЕРВООЧЕРЕДНЫЕ ДЕЙСТВИЯ ПРИ ПОЛУЧЕНИИ ПРИХВАТА В ЗАВИСИМОСТИ ОТ ТИПА ПРИХВАТА</w:t>
      </w:r>
    </w:p>
    <w:p w14:paraId="406AB1BF" w14:textId="77777777" w:rsidR="00755309" w:rsidRPr="00E85DAE" w:rsidRDefault="00755309" w:rsidP="00543FA0">
      <w:pPr>
        <w:ind w:left="-567" w:right="-143" w:firstLine="709"/>
        <w:jc w:val="center"/>
        <w:rPr>
          <w:b/>
        </w:rPr>
      </w:pPr>
    </w:p>
    <w:p w14:paraId="61B7992E" w14:textId="1710B9C0" w:rsidR="00175E1E" w:rsidRDefault="00175E1E" w:rsidP="005A6803">
      <w:pPr>
        <w:ind w:right="-143"/>
        <w:jc w:val="center"/>
        <w:rPr>
          <w:i/>
          <w:u w:val="single"/>
        </w:rPr>
      </w:pPr>
      <w:r w:rsidRPr="00A73C38">
        <w:rPr>
          <w:i/>
          <w:u w:val="single"/>
        </w:rPr>
        <w:t>ДИФФЕРЕНЦИАЛЬНЫЙ ПРИХВАТ</w:t>
      </w:r>
    </w:p>
    <w:p w14:paraId="77B2B7D0" w14:textId="77777777" w:rsidR="00755309" w:rsidRPr="00A73C38" w:rsidRDefault="00755309" w:rsidP="00175E1E">
      <w:pPr>
        <w:ind w:left="-567" w:right="-143" w:firstLine="709"/>
        <w:jc w:val="center"/>
        <w:rPr>
          <w:i/>
          <w:u w:val="single"/>
        </w:rPr>
      </w:pPr>
    </w:p>
    <w:p w14:paraId="5B7C6801" w14:textId="52B42DEA" w:rsidR="00175E1E" w:rsidRPr="00F36138" w:rsidRDefault="008741BF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>
        <w:t>П</w:t>
      </w:r>
      <w:r w:rsidR="00175E1E" w:rsidRPr="00F36138">
        <w:t xml:space="preserve">риложить крутящий момент </w:t>
      </w:r>
      <w:r w:rsidR="00175E1E" w:rsidRPr="00B6775D">
        <w:rPr>
          <w:i/>
        </w:rPr>
        <w:t>(не превышая момент свинчивания на самое слабое соединение в бурильной колонне)</w:t>
      </w:r>
      <w:r w:rsidR="00175E1E" w:rsidRPr="00F36138">
        <w:t xml:space="preserve"> и довести</w:t>
      </w:r>
      <w:r w:rsidR="00175E1E" w:rsidRPr="00491B9F">
        <w:rPr>
          <w:vertAlign w:val="superscript"/>
        </w:rPr>
        <w:t>1</w:t>
      </w:r>
      <w:r w:rsidR="00175E1E" w:rsidRPr="00F36138">
        <w:t xml:space="preserve"> его до места прихвата.</w:t>
      </w:r>
    </w:p>
    <w:p w14:paraId="4EAED697" w14:textId="77777777" w:rsidR="00175E1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491B9F">
        <w:t>ОСТАНОВИТЬ</w:t>
      </w:r>
      <w:r w:rsidRPr="0033724C">
        <w:t xml:space="preserve"> циркуляцию. </w:t>
      </w:r>
    </w:p>
    <w:p w14:paraId="246B2BBC" w14:textId="77777777" w:rsidR="00175E1E" w:rsidRPr="00F76485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33724C">
        <w:t xml:space="preserve">При собственном весе инструмента, создать крутящий момент </w:t>
      </w:r>
      <w:r w:rsidRPr="00491B9F">
        <w:t>не превышая момент свинчивания на самое слабое соединение в бурильной колонне.</w:t>
      </w:r>
      <w:r w:rsidRPr="00205F7C">
        <w:t xml:space="preserve"> </w:t>
      </w:r>
    </w:p>
    <w:p w14:paraId="3E798CB6" w14:textId="77777777" w:rsidR="00175E1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B6775D">
        <w:rPr>
          <w:vertAlign w:val="superscript"/>
        </w:rPr>
        <w:t>2</w:t>
      </w:r>
      <w:r w:rsidRPr="00491B9F">
        <w:t xml:space="preserve"> </w:t>
      </w:r>
      <w:r w:rsidRPr="00F36138">
        <w:t xml:space="preserve">осевую </w:t>
      </w:r>
      <w:r>
        <w:t xml:space="preserve">сжимающую </w:t>
      </w:r>
      <w:r w:rsidRPr="00F36138">
        <w:t>нагрузку с доведением крутящего момента до точки прихвата.</w:t>
      </w:r>
    </w:p>
    <w:p w14:paraId="5817EB8C" w14:textId="77777777" w:rsidR="00175E1E" w:rsidRPr="00E85DA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>Не пытаться натянуть колонну вверх.</w:t>
      </w:r>
      <w:r>
        <w:t xml:space="preserve"> </w:t>
      </w:r>
      <w:r w:rsidRPr="00B012B1">
        <w:t>Дальнейшее натяжение колонны приводит к возрастанию поперечной нагрузки, вдавливающей её в стенку скважины и увеличивая площадь прихвата</w:t>
      </w:r>
      <w:r w:rsidRPr="00571BB3">
        <w:t>.</w:t>
      </w:r>
    </w:p>
    <w:p w14:paraId="28B43400" w14:textId="77777777" w:rsidR="00175E1E" w:rsidRPr="00571BB3" w:rsidRDefault="00175E1E" w:rsidP="00175E1E">
      <w:pPr>
        <w:pStyle w:val="aff0"/>
        <w:ind w:left="142" w:right="-143"/>
        <w:jc w:val="both"/>
      </w:pPr>
    </w:p>
    <w:p w14:paraId="243BAB2F" w14:textId="0C06F683" w:rsidR="00175E1E" w:rsidRPr="00E85DA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>ВНИМАНИЕ!</w:t>
      </w:r>
      <w:r w:rsidRPr="00543FA0">
        <w:rPr>
          <w:i/>
        </w:rPr>
        <w:t xml:space="preserve"> </w:t>
      </w:r>
      <w:r w:rsidRPr="00F76485">
        <w:rPr>
          <w:i/>
        </w:rPr>
        <w:t xml:space="preserve">Создание крутящего момента </w:t>
      </w:r>
      <w:r w:rsidRPr="004E34EA">
        <w:rPr>
          <w:i/>
        </w:rPr>
        <w:t xml:space="preserve">эффективнее </w:t>
      </w:r>
      <w:r w:rsidRPr="00F76485">
        <w:rPr>
          <w:i/>
        </w:rPr>
        <w:t>растягивающей и сжимающей нагрузок, а максимального эффекта можно</w:t>
      </w:r>
      <w:r w:rsidR="00755309">
        <w:rPr>
          <w:i/>
        </w:rPr>
        <w:t xml:space="preserve"> </w:t>
      </w:r>
      <w:r w:rsidRPr="00F76485">
        <w:rPr>
          <w:i/>
        </w:rPr>
        <w:t>добиться</w:t>
      </w:r>
      <w:r w:rsidR="00755309">
        <w:rPr>
          <w:i/>
        </w:rPr>
        <w:t>,</w:t>
      </w:r>
      <w:r w:rsidRPr="00F76485">
        <w:rPr>
          <w:i/>
        </w:rPr>
        <w:t xml:space="preserve"> приложив к колонне максимально допустимый момент с последующей её разгрузкой не превышающей максимально допустимые значения для элементов бурильной</w:t>
      </w:r>
      <w:r w:rsidRPr="00E85DAE">
        <w:rPr>
          <w:i/>
        </w:rPr>
        <w:t xml:space="preserve"> колонны</w:t>
      </w:r>
      <w:r w:rsidRPr="00F76485">
        <w:rPr>
          <w:i/>
        </w:rPr>
        <w:t>.</w:t>
      </w:r>
      <w:r w:rsidRPr="0031372E">
        <w:rPr>
          <w:i/>
        </w:rPr>
        <w:t xml:space="preserve"> </w:t>
      </w:r>
      <w:r w:rsidRPr="004E34EA">
        <w:rPr>
          <w:i/>
        </w:rPr>
        <w:t xml:space="preserve"> </w:t>
      </w:r>
    </w:p>
    <w:p w14:paraId="2022F2FB" w14:textId="77777777" w:rsidR="00175E1E" w:rsidRPr="00E85DAE" w:rsidRDefault="00175E1E" w:rsidP="00755309">
      <w:pPr>
        <w:pStyle w:val="aff0"/>
        <w:ind w:left="142" w:right="-143"/>
        <w:jc w:val="both"/>
        <w:rPr>
          <w:i/>
        </w:rPr>
      </w:pPr>
    </w:p>
    <w:p w14:paraId="77D056E7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>
        <w:t>П</w:t>
      </w:r>
      <w:r w:rsidRPr="00F36138">
        <w:t>ри отрицательном результате</w:t>
      </w:r>
      <w:r>
        <w:t>,</w:t>
      </w:r>
      <w:r w:rsidRPr="00F36138">
        <w:t xml:space="preserve"> </w:t>
      </w:r>
      <w:r>
        <w:t xml:space="preserve">через 20 – 30 минут снять крутящий момент, восстановить </w:t>
      </w:r>
      <w:r w:rsidRPr="00F36138">
        <w:t>циркуляцию с максимально допустимым расходом.</w:t>
      </w:r>
    </w:p>
    <w:p w14:paraId="0EA2E650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При собственном весе инструмента, создать крутящий момент </w:t>
      </w:r>
      <w:r w:rsidRPr="00B6775D">
        <w:t>не превышая момент свинчивания на самое слабое соединение в бурильной колонне.</w:t>
      </w:r>
      <w:r w:rsidRPr="00F36138">
        <w:t xml:space="preserve"> </w:t>
      </w:r>
    </w:p>
    <w:p w14:paraId="1A6A516C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743112">
        <w:rPr>
          <w:vertAlign w:val="superscript"/>
        </w:rPr>
        <w:t>2</w:t>
      </w:r>
      <w:r w:rsidRPr="00B6775D">
        <w:t xml:space="preserve"> </w:t>
      </w:r>
      <w:r w:rsidRPr="00F36138">
        <w:t xml:space="preserve">осевую </w:t>
      </w:r>
      <w:r>
        <w:t xml:space="preserve">сжимающую </w:t>
      </w:r>
      <w:r w:rsidRPr="00F36138">
        <w:t>нагрузку с доведением крутящего момента до точки прихвата.</w:t>
      </w:r>
    </w:p>
    <w:p w14:paraId="7BC26536" w14:textId="77777777" w:rsidR="00175E1E" w:rsidRPr="00E85DA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122A8B">
        <w:t xml:space="preserve">Не пытаться натянуть колонну вверх. </w:t>
      </w:r>
    </w:p>
    <w:p w14:paraId="6BB1C5AC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>Продолжить циркуляцию с максимально допустимым расходом.</w:t>
      </w:r>
    </w:p>
    <w:p w14:paraId="1DF93778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При наличии яса, удары производить только вниз. </w:t>
      </w:r>
    </w:p>
    <w:p w14:paraId="7CD1C44A" w14:textId="0E55DD8D" w:rsidR="00175E1E" w:rsidRPr="00743112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Для удара яса, необходимо дать достаточно времени на ударное действие </w:t>
      </w:r>
      <w:r w:rsidRPr="00743112">
        <w:rPr>
          <w:i/>
        </w:rPr>
        <w:t>(4</w:t>
      </w:r>
      <w:r w:rsidR="005A6803">
        <w:rPr>
          <w:i/>
        </w:rPr>
        <w:t xml:space="preserve"> </w:t>
      </w:r>
      <w:r w:rsidRPr="00743112">
        <w:rPr>
          <w:i/>
        </w:rPr>
        <w:t>-</w:t>
      </w:r>
      <w:r w:rsidR="005A6803">
        <w:rPr>
          <w:i/>
        </w:rPr>
        <w:t xml:space="preserve"> </w:t>
      </w:r>
      <w:r w:rsidRPr="00743112">
        <w:rPr>
          <w:i/>
        </w:rPr>
        <w:t>6 минут на длительный цикл, см. инструкцию по использованию яса, перед ударом яса вниз расход снизить до минимума)</w:t>
      </w:r>
      <w:r w:rsidRPr="00743112">
        <w:t>.</w:t>
      </w:r>
    </w:p>
    <w:p w14:paraId="166458F3" w14:textId="3FC14869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>Произвести не менее 8</w:t>
      </w:r>
      <w:r w:rsidR="005A6803">
        <w:t xml:space="preserve"> </w:t>
      </w:r>
      <w:r w:rsidRPr="00F36138">
        <w:t>-</w:t>
      </w:r>
      <w:r w:rsidR="005A6803">
        <w:t xml:space="preserve"> </w:t>
      </w:r>
      <w:r w:rsidRPr="00F36138">
        <w:t xml:space="preserve">10 ударов яса вниз с приложением крутящего момента </w:t>
      </w:r>
      <w:r w:rsidRPr="00B6775D">
        <w:t>не превышая момент свинчивания на самое слабое соединение в бурильной колонне.</w:t>
      </w:r>
      <w:r w:rsidRPr="00F36138">
        <w:t xml:space="preserve"> </w:t>
      </w:r>
    </w:p>
    <w:p w14:paraId="22B524BE" w14:textId="77777777" w:rsidR="00175E1E" w:rsidRPr="00F36138" w:rsidRDefault="00175E1E" w:rsidP="00755309">
      <w:pPr>
        <w:pStyle w:val="aff0"/>
        <w:ind w:left="-567" w:right="-143" w:firstLine="709"/>
        <w:jc w:val="both"/>
        <w:rPr>
          <w:b/>
          <w:i/>
        </w:rPr>
      </w:pPr>
    </w:p>
    <w:p w14:paraId="1A4F44EC" w14:textId="77777777" w:rsidR="00175E1E" w:rsidRPr="00E85DA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 xml:space="preserve">ВНИМАНИЕ! </w:t>
      </w:r>
      <w:r w:rsidRPr="00E85DAE">
        <w:rPr>
          <w:i/>
        </w:rPr>
        <w:t>Запрещается аварийное расхаживание прихваченной колонны труб вверх свыше собственного веса с приложением растягивающей нагрузки и крутящего момента одновременно.</w:t>
      </w:r>
    </w:p>
    <w:p w14:paraId="6E13D88A" w14:textId="77777777" w:rsidR="00175E1E" w:rsidRPr="00B6775D" w:rsidRDefault="00175E1E" w:rsidP="00755309">
      <w:pPr>
        <w:pStyle w:val="aff0"/>
        <w:ind w:left="360"/>
        <w:jc w:val="both"/>
      </w:pPr>
    </w:p>
    <w:p w14:paraId="0A6718ED" w14:textId="77777777" w:rsidR="00175E1E" w:rsidRPr="00743112" w:rsidRDefault="00175E1E" w:rsidP="001214B6">
      <w:pPr>
        <w:pStyle w:val="aff0"/>
        <w:numPr>
          <w:ilvl w:val="0"/>
          <w:numId w:val="100"/>
        </w:numPr>
        <w:spacing w:after="200"/>
        <w:ind w:left="360"/>
        <w:jc w:val="both"/>
      </w:pPr>
      <w:r w:rsidRPr="00743112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3033FA11" w14:textId="77777777" w:rsidR="00175E1E" w:rsidRPr="00F36138" w:rsidRDefault="00175E1E" w:rsidP="00755309">
      <w:pPr>
        <w:pStyle w:val="aff0"/>
        <w:ind w:left="142" w:right="-143"/>
        <w:jc w:val="both"/>
      </w:pPr>
    </w:p>
    <w:p w14:paraId="550D19F8" w14:textId="7A811ACD" w:rsidR="00175E1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>ВНИМАНИЕ!</w:t>
      </w:r>
      <w:r w:rsidRPr="00543FA0">
        <w:rPr>
          <w:i/>
        </w:rPr>
        <w:t xml:space="preserve"> </w:t>
      </w:r>
      <w:r w:rsidRPr="00E85DAE">
        <w:rPr>
          <w:i/>
        </w:rPr>
        <w:t>Для предотвращения распространения прихвата во время подготовки и применения дополнительных приемов необходимо продолжать разгрузку колонны с приложением крутящего момента.</w:t>
      </w:r>
    </w:p>
    <w:p w14:paraId="45EE1B04" w14:textId="77777777" w:rsidR="00755309" w:rsidRPr="00E85DAE" w:rsidRDefault="00755309" w:rsidP="00755309">
      <w:pPr>
        <w:pStyle w:val="aff0"/>
        <w:ind w:left="142" w:right="-143"/>
        <w:jc w:val="both"/>
        <w:rPr>
          <w:i/>
        </w:rPr>
      </w:pPr>
    </w:p>
    <w:p w14:paraId="72AA16FB" w14:textId="77777777" w:rsidR="00175E1E" w:rsidRPr="00F36138" w:rsidRDefault="00175E1E" w:rsidP="00543FA0">
      <w:pPr>
        <w:spacing w:after="60"/>
        <w:jc w:val="both"/>
      </w:pPr>
      <w:r w:rsidRPr="00F36138">
        <w:t>После освобождения:</w:t>
      </w:r>
    </w:p>
    <w:p w14:paraId="02409DDD" w14:textId="22BC2E14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роизводить расхаживание и вращение колонны</w:t>
      </w:r>
      <w:r>
        <w:t>;</w:t>
      </w:r>
    </w:p>
    <w:p w14:paraId="03F4D25F" w14:textId="4F15381C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роизвести промывку с максимально допустимым расходом для очистки скважины</w:t>
      </w:r>
      <w:r>
        <w:t>;</w:t>
      </w:r>
    </w:p>
    <w:p w14:paraId="62374AFF" w14:textId="03E7A32B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роверить параметры бурового раствора</w:t>
      </w:r>
      <w:r>
        <w:t>;</w:t>
      </w:r>
    </w:p>
    <w:p w14:paraId="7E450A37" w14:textId="686B5E0B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роизвести подъем КНБК для ревизии.</w:t>
      </w:r>
    </w:p>
    <w:p w14:paraId="39A5DEFC" w14:textId="77777777" w:rsidR="00175E1E" w:rsidRPr="00F36138" w:rsidRDefault="00175E1E" w:rsidP="00755309">
      <w:pPr>
        <w:pStyle w:val="aff0"/>
        <w:ind w:left="-567" w:right="-143" w:firstLine="709"/>
        <w:jc w:val="both"/>
        <w:rPr>
          <w:b/>
          <w:i/>
        </w:rPr>
      </w:pPr>
    </w:p>
    <w:p w14:paraId="2B683EE4" w14:textId="77777777" w:rsidR="00175E1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 xml:space="preserve">ВНИМАНИЕ! </w:t>
      </w:r>
      <w:r w:rsidRPr="00E85DAE">
        <w:rPr>
          <w:i/>
        </w:rPr>
        <w:t>При необходимости в проведении операции по подъёму с вращением бурильной колонны,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нагрузок, приведенным в Руководстве по эксплуатации бурильных труб.</w:t>
      </w:r>
    </w:p>
    <w:p w14:paraId="59418665" w14:textId="77777777" w:rsidR="00175E1E" w:rsidRPr="00543FA0" w:rsidRDefault="00175E1E" w:rsidP="00755309">
      <w:pPr>
        <w:ind w:left="142" w:right="-143"/>
        <w:jc w:val="both"/>
        <w:rPr>
          <w:b/>
        </w:rPr>
      </w:pPr>
      <w:r w:rsidRPr="00543FA0">
        <w:rPr>
          <w:b/>
        </w:rPr>
        <w:t>Ответственный за безопасное проведение первоочередных действий по ликвидации прихвата – буровой мастер.</w:t>
      </w:r>
    </w:p>
    <w:p w14:paraId="41CDBB2A" w14:textId="77777777" w:rsidR="00175E1E" w:rsidRPr="00E85DAE" w:rsidRDefault="00175E1E" w:rsidP="00755309">
      <w:pPr>
        <w:ind w:left="142" w:right="-143"/>
        <w:jc w:val="both"/>
        <w:rPr>
          <w:b/>
          <w:color w:val="3333FF"/>
          <w:u w:val="single"/>
        </w:rPr>
      </w:pPr>
    </w:p>
    <w:p w14:paraId="0C92185F" w14:textId="3B618AB0" w:rsidR="00175E1E" w:rsidRDefault="00175E1E" w:rsidP="00755309">
      <w:pPr>
        <w:ind w:left="-567" w:right="-143" w:firstLine="709"/>
        <w:jc w:val="center"/>
        <w:rPr>
          <w:i/>
          <w:u w:val="single"/>
        </w:rPr>
      </w:pPr>
      <w:r w:rsidRPr="00A73C38">
        <w:rPr>
          <w:i/>
          <w:u w:val="single"/>
        </w:rPr>
        <w:lastRenderedPageBreak/>
        <w:t>ПРИХВАТ ШЛАМОМ ИЛИ ОБВАЛИВШЕЙСЯ ПОРОДОЙ</w:t>
      </w:r>
    </w:p>
    <w:p w14:paraId="28124812" w14:textId="77777777" w:rsidR="00755309" w:rsidRPr="00A73C38" w:rsidRDefault="00755309" w:rsidP="00755309">
      <w:pPr>
        <w:ind w:left="-567" w:right="-143" w:firstLine="709"/>
        <w:jc w:val="both"/>
        <w:rPr>
          <w:i/>
          <w:u w:val="single"/>
        </w:rPr>
      </w:pPr>
    </w:p>
    <w:p w14:paraId="5BBDAD62" w14:textId="77777777" w:rsidR="00175E1E" w:rsidRPr="00B6775D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B6775D">
        <w:t>Произвести сброс набранного давления.</w:t>
      </w:r>
    </w:p>
    <w:p w14:paraId="16B15D46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>Приступить к восстановлению циркуляции с минимально возможной производительностью (</w:t>
      </w:r>
      <w:r w:rsidRPr="00B6775D">
        <w:rPr>
          <w:i/>
        </w:rPr>
        <w:t>в случае отсутствия регулировки ходов насоса, циркуляцию вызывать с помощью ЦА</w:t>
      </w:r>
      <w:r w:rsidRPr="00F36138">
        <w:t>).</w:t>
      </w:r>
    </w:p>
    <w:p w14:paraId="2D5403A6" w14:textId="77777777" w:rsidR="00175E1E" w:rsidRPr="00B6775D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При собственном весе инструмента, создать крутящий момент </w:t>
      </w:r>
      <w:r w:rsidRPr="00B6775D">
        <w:t xml:space="preserve">не превышая момент свинчивания на самое слабое соединение в бурильной колонне. </w:t>
      </w:r>
    </w:p>
    <w:p w14:paraId="0B1CBA25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B6775D">
        <w:rPr>
          <w:vertAlign w:val="superscript"/>
        </w:rPr>
        <w:t>2</w:t>
      </w:r>
      <w:r w:rsidRPr="00260FDE">
        <w:t xml:space="preserve"> </w:t>
      </w:r>
      <w:r w:rsidRPr="00F36138">
        <w:t xml:space="preserve">осевую </w:t>
      </w:r>
      <w:r>
        <w:t>сжимающую</w:t>
      </w:r>
      <w:r w:rsidRPr="00F36138">
        <w:t xml:space="preserve"> нагрузку, с доведением крутящего момента до точки прихвата.</w:t>
      </w:r>
    </w:p>
    <w:p w14:paraId="681DD1D0" w14:textId="77777777" w:rsidR="00175E1E" w:rsidRPr="0035448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>При наличии я</w:t>
      </w:r>
      <w:r>
        <w:t>са, производить удары ясом вниз</w:t>
      </w:r>
      <w:r w:rsidRPr="00354488">
        <w:t>.</w:t>
      </w:r>
    </w:p>
    <w:p w14:paraId="5B07177D" w14:textId="4159FD3B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Для удара яса, необходимо дать достаточно времени на ударное действие </w:t>
      </w:r>
      <w:r w:rsidRPr="00B6775D">
        <w:rPr>
          <w:i/>
        </w:rPr>
        <w:t>(4</w:t>
      </w:r>
      <w:r w:rsidR="009F5071">
        <w:rPr>
          <w:i/>
        </w:rPr>
        <w:t xml:space="preserve"> </w:t>
      </w:r>
      <w:r w:rsidRPr="00B6775D">
        <w:rPr>
          <w:i/>
        </w:rPr>
        <w:t>-</w:t>
      </w:r>
      <w:r w:rsidR="009F5071">
        <w:rPr>
          <w:i/>
        </w:rPr>
        <w:t xml:space="preserve"> </w:t>
      </w:r>
      <w:r w:rsidRPr="00B6775D">
        <w:rPr>
          <w:i/>
        </w:rPr>
        <w:t>6 минут на длительный цикл, см. инструкцию по использованию яса, а при наличии циркуляции перед ударом яса вниз расход снизить до минимума)</w:t>
      </w:r>
      <w:r w:rsidRPr="00F36138">
        <w:t>.</w:t>
      </w:r>
    </w:p>
    <w:p w14:paraId="3A1D0B13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После восстановления циркуляции, увеличивать производительность до максимально возможной, при которой не будет происходить поглощение бурового раствора. </w:t>
      </w:r>
    </w:p>
    <w:p w14:paraId="073EAAA1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>Продолжать промывку до полной очистки скважины.</w:t>
      </w:r>
    </w:p>
    <w:p w14:paraId="0A2483FC" w14:textId="77777777" w:rsidR="00175E1E" w:rsidRPr="00F36138" w:rsidRDefault="00175E1E" w:rsidP="00755309">
      <w:pPr>
        <w:pStyle w:val="aff0"/>
        <w:ind w:left="-567" w:right="-143" w:firstLine="709"/>
        <w:jc w:val="both"/>
      </w:pPr>
    </w:p>
    <w:p w14:paraId="35E81571" w14:textId="77777777" w:rsidR="00175E1E" w:rsidRPr="00543FA0" w:rsidRDefault="00175E1E" w:rsidP="00755309">
      <w:pPr>
        <w:pStyle w:val="aff0"/>
        <w:ind w:left="142" w:right="-143"/>
        <w:jc w:val="both"/>
        <w:rPr>
          <w:b/>
          <w:i/>
        </w:rPr>
      </w:pPr>
      <w:r w:rsidRPr="00543FA0">
        <w:rPr>
          <w:b/>
          <w:i/>
        </w:rPr>
        <w:t>ВНИМАНИЕ!</w:t>
      </w:r>
      <w:r w:rsidRPr="008741BF">
        <w:rPr>
          <w:i/>
        </w:rPr>
        <w:t xml:space="preserve"> </w:t>
      </w:r>
      <w:r w:rsidRPr="00E85DAE">
        <w:rPr>
          <w:i/>
        </w:rPr>
        <w:t xml:space="preserve">Если при возникновении прихвата колонну перемещали вниз, необходимо попытаться приподнять её, создавая растягивающую нагрузку </w:t>
      </w:r>
      <w:r w:rsidRPr="00543FA0">
        <w:rPr>
          <w:b/>
          <w:i/>
        </w:rPr>
        <w:t>НЕ БОЛЕЕ 15%</w:t>
      </w:r>
      <w:r w:rsidRPr="00543FA0">
        <w:rPr>
          <w:i/>
        </w:rPr>
        <w:t xml:space="preserve"> </w:t>
      </w:r>
      <w:r w:rsidRPr="00E85DAE">
        <w:rPr>
          <w:i/>
        </w:rPr>
        <w:t xml:space="preserve">свыше веса колонны при движении вверх, а при наличии яса произвести удар вверх без вращения. Создание растягивающей нагрузки свыше собственного веса с приложением крутящего момента </w:t>
      </w:r>
      <w:r w:rsidRPr="00543FA0">
        <w:rPr>
          <w:b/>
          <w:i/>
        </w:rPr>
        <w:t>ЗАПРЕЩЕНО.</w:t>
      </w:r>
    </w:p>
    <w:p w14:paraId="238B610D" w14:textId="77777777" w:rsidR="00175E1E" w:rsidRPr="00E85DAE" w:rsidRDefault="00175E1E" w:rsidP="00755309">
      <w:pPr>
        <w:pStyle w:val="aff0"/>
        <w:ind w:left="142" w:right="-143"/>
        <w:jc w:val="both"/>
        <w:rPr>
          <w:i/>
        </w:rPr>
      </w:pPr>
    </w:p>
    <w:p w14:paraId="3516F0C3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200"/>
        <w:ind w:left="360"/>
        <w:jc w:val="both"/>
      </w:pPr>
      <w:r w:rsidRPr="00F36138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4C1F35CA" w14:textId="77777777" w:rsidR="00175E1E" w:rsidRPr="00543FA0" w:rsidRDefault="00175E1E" w:rsidP="00755309">
      <w:pPr>
        <w:ind w:left="142" w:right="-143"/>
        <w:jc w:val="both"/>
        <w:rPr>
          <w:b/>
          <w:u w:val="single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мастер.</w:t>
      </w:r>
    </w:p>
    <w:p w14:paraId="645F7520" w14:textId="77777777" w:rsidR="00175E1E" w:rsidRPr="00E85DAE" w:rsidRDefault="00175E1E" w:rsidP="00755309">
      <w:pPr>
        <w:ind w:left="142" w:right="-143"/>
        <w:jc w:val="both"/>
        <w:rPr>
          <w:b/>
          <w:color w:val="3333FF"/>
          <w:u w:val="single"/>
        </w:rPr>
      </w:pPr>
    </w:p>
    <w:p w14:paraId="3D1D384C" w14:textId="4E308F5B" w:rsidR="00175E1E" w:rsidRDefault="00175E1E" w:rsidP="00755309">
      <w:pPr>
        <w:ind w:left="-567" w:right="-143" w:firstLine="709"/>
        <w:jc w:val="center"/>
        <w:rPr>
          <w:i/>
          <w:u w:val="single"/>
        </w:rPr>
      </w:pPr>
      <w:r w:rsidRPr="00A73C38">
        <w:rPr>
          <w:i/>
          <w:u w:val="single"/>
        </w:rPr>
        <w:t>ЗАКЛИНИВАНИЕ НА УЧАСТКЕ СО СЛОЖНОЙ ГЕОМЕТРИЕЙ СТВОЛА СКВАЖИНЫ</w:t>
      </w:r>
    </w:p>
    <w:p w14:paraId="37F86F73" w14:textId="77777777" w:rsidR="00755309" w:rsidRPr="00A73C38" w:rsidRDefault="00755309" w:rsidP="00755309">
      <w:pPr>
        <w:ind w:left="-567" w:right="-143" w:firstLine="709"/>
        <w:jc w:val="center"/>
        <w:rPr>
          <w:i/>
          <w:u w:val="single"/>
        </w:rPr>
      </w:pPr>
    </w:p>
    <w:p w14:paraId="25059620" w14:textId="0CFA93CD" w:rsidR="00175E1E" w:rsidRDefault="00175E1E" w:rsidP="00755309">
      <w:pPr>
        <w:ind w:left="-567" w:right="-143" w:firstLine="709"/>
        <w:jc w:val="both"/>
        <w:rPr>
          <w:b/>
        </w:rPr>
      </w:pPr>
      <w:r w:rsidRPr="00F36138">
        <w:rPr>
          <w:b/>
        </w:rPr>
        <w:t xml:space="preserve">Во время подъема КНБК: </w:t>
      </w:r>
    </w:p>
    <w:p w14:paraId="0404CA30" w14:textId="77777777" w:rsidR="00755309" w:rsidRDefault="00755309" w:rsidP="00755309">
      <w:pPr>
        <w:ind w:left="-567" w:right="-143" w:firstLine="709"/>
        <w:jc w:val="both"/>
        <w:rPr>
          <w:b/>
        </w:rPr>
      </w:pPr>
    </w:p>
    <w:p w14:paraId="625D0D49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При собственном весе инструмента, создать крутящий момент не превышая момент свинчивания на самое слабое соединение в бурильной колонне. </w:t>
      </w:r>
    </w:p>
    <w:p w14:paraId="26D3842F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8741BF">
        <w:rPr>
          <w:vertAlign w:val="superscript"/>
        </w:rPr>
        <w:t>2</w:t>
      </w:r>
      <w:r w:rsidRPr="008741BF">
        <w:t xml:space="preserve"> </w:t>
      </w:r>
      <w:r w:rsidRPr="00B6775D">
        <w:t>осевую сжимающую нагрузку, с доведением крутящего момента до точки прихвата.</w:t>
      </w:r>
    </w:p>
    <w:p w14:paraId="1B82D0AC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При наличии яса, производить удары ясом только вниз. </w:t>
      </w:r>
    </w:p>
    <w:p w14:paraId="048C28E9" w14:textId="111E429B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Для удара яса, необходимо дать достаточно времени на ударное действие </w:t>
      </w:r>
      <w:r w:rsidRPr="00D42243">
        <w:rPr>
          <w:i/>
        </w:rPr>
        <w:t>(4</w:t>
      </w:r>
      <w:r w:rsidR="009F5071">
        <w:rPr>
          <w:i/>
        </w:rPr>
        <w:t xml:space="preserve"> </w:t>
      </w:r>
      <w:r w:rsidRPr="00D42243">
        <w:rPr>
          <w:i/>
        </w:rPr>
        <w:t>-</w:t>
      </w:r>
      <w:r w:rsidR="009F5071">
        <w:rPr>
          <w:i/>
        </w:rPr>
        <w:t xml:space="preserve"> </w:t>
      </w:r>
      <w:r w:rsidRPr="00D42243">
        <w:rPr>
          <w:i/>
        </w:rPr>
        <w:t>6 минут на длительный цикл, см. инструкцию по использованию яса, а при наличии циркуляции перед ударом яса вниз расход снизить до минимума)</w:t>
      </w:r>
      <w:r w:rsidRPr="00B6775D">
        <w:t>.</w:t>
      </w:r>
    </w:p>
    <w:p w14:paraId="100A1EA1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57" w:hanging="357"/>
        <w:contextualSpacing w:val="0"/>
        <w:jc w:val="both"/>
      </w:pPr>
      <w:r w:rsidRPr="00B6775D">
        <w:t>Не пытаться натянуть колонну вверх.</w:t>
      </w:r>
    </w:p>
    <w:p w14:paraId="4E94036B" w14:textId="77777777" w:rsidR="008741BF" w:rsidRPr="00477BC4" w:rsidRDefault="008741BF" w:rsidP="00477BC4">
      <w:pPr>
        <w:pStyle w:val="aff0"/>
        <w:ind w:left="360"/>
        <w:jc w:val="both"/>
        <w:rPr>
          <w:b/>
        </w:rPr>
      </w:pPr>
    </w:p>
    <w:p w14:paraId="64910125" w14:textId="6D6273B4" w:rsidR="00175E1E" w:rsidRDefault="00175E1E" w:rsidP="00755309">
      <w:pPr>
        <w:pStyle w:val="aff0"/>
        <w:ind w:left="360"/>
        <w:jc w:val="both"/>
        <w:rPr>
          <w:b/>
        </w:rPr>
      </w:pPr>
      <w:r w:rsidRPr="00B6775D">
        <w:rPr>
          <w:b/>
        </w:rPr>
        <w:lastRenderedPageBreak/>
        <w:t xml:space="preserve">Во время спуска КНБК: </w:t>
      </w:r>
    </w:p>
    <w:p w14:paraId="29E5DE01" w14:textId="77777777" w:rsidR="00175E1E" w:rsidRPr="00B6775D" w:rsidRDefault="00175E1E" w:rsidP="00755309">
      <w:pPr>
        <w:pStyle w:val="aff0"/>
        <w:ind w:left="360"/>
        <w:jc w:val="both"/>
        <w:rPr>
          <w:b/>
        </w:rPr>
      </w:pPr>
    </w:p>
    <w:p w14:paraId="7282A5FA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 xml:space="preserve">Произвести натяжку колонну, создавая растягивающую нагрузку </w:t>
      </w:r>
      <w:r w:rsidRPr="00543FA0">
        <w:rPr>
          <w:b/>
        </w:rPr>
        <w:t>НЕ БОЛЕЕ 15%</w:t>
      </w:r>
      <w:r w:rsidRPr="00543FA0">
        <w:t xml:space="preserve"> </w:t>
      </w:r>
      <w:r w:rsidRPr="00B6775D">
        <w:t>свыше веса колонны при движении вверх.</w:t>
      </w:r>
    </w:p>
    <w:p w14:paraId="19264AF4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 xml:space="preserve">При наличии яса, производить удары ясом только вверх. </w:t>
      </w:r>
    </w:p>
    <w:p w14:paraId="6D16321A" w14:textId="5993977D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 xml:space="preserve">Для удара яса, необходимо дать достаточно времени на ударное действие </w:t>
      </w:r>
      <w:r w:rsidRPr="00D42243">
        <w:rPr>
          <w:i/>
        </w:rPr>
        <w:t>(4</w:t>
      </w:r>
      <w:r w:rsidR="009F5071">
        <w:rPr>
          <w:i/>
        </w:rPr>
        <w:t xml:space="preserve"> </w:t>
      </w:r>
      <w:r w:rsidRPr="00D42243">
        <w:rPr>
          <w:i/>
        </w:rPr>
        <w:t>-</w:t>
      </w:r>
      <w:r w:rsidR="009F5071">
        <w:rPr>
          <w:i/>
        </w:rPr>
        <w:t xml:space="preserve"> </w:t>
      </w:r>
      <w:r w:rsidRPr="00D42243">
        <w:rPr>
          <w:i/>
        </w:rPr>
        <w:t>6 минут на длительный цикл, см. инструкцию по использованию яса, а при наличии циркуляции перед ударом яса вверх расход увеличить до максимально возможного)</w:t>
      </w:r>
      <w:r w:rsidRPr="00B6775D">
        <w:t>.</w:t>
      </w:r>
    </w:p>
    <w:p w14:paraId="078D09E2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>Не пытаться разгрузить колонну вниз.</w:t>
      </w:r>
    </w:p>
    <w:p w14:paraId="48C0CF16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27D54A5F" w14:textId="77777777" w:rsidR="00175E1E" w:rsidRPr="00543FA0" w:rsidRDefault="00175E1E" w:rsidP="00755309">
      <w:pPr>
        <w:ind w:left="142" w:right="-143"/>
        <w:jc w:val="both"/>
        <w:rPr>
          <w:b/>
          <w:u w:val="single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мастер.</w:t>
      </w:r>
    </w:p>
    <w:p w14:paraId="3C92EE03" w14:textId="77777777" w:rsidR="00175E1E" w:rsidRDefault="00175E1E" w:rsidP="00755309">
      <w:pPr>
        <w:ind w:left="-567" w:right="-143" w:firstLine="709"/>
        <w:jc w:val="both"/>
      </w:pPr>
    </w:p>
    <w:p w14:paraId="6BC1B836" w14:textId="5BC8E9A8" w:rsidR="00175E1E" w:rsidRPr="00E85DAE" w:rsidRDefault="00175E1E" w:rsidP="00D8733A">
      <w:pPr>
        <w:pStyle w:val="aff0"/>
        <w:ind w:left="0" w:right="-143"/>
        <w:jc w:val="both"/>
        <w:rPr>
          <w:i/>
        </w:rPr>
      </w:pPr>
      <w:r w:rsidRPr="008F18B9">
        <w:rPr>
          <w:i/>
          <w:vertAlign w:val="superscript"/>
        </w:rPr>
        <w:t xml:space="preserve">1 </w:t>
      </w:r>
      <w:r w:rsidRPr="005553C6">
        <w:rPr>
          <w:i/>
        </w:rPr>
        <w:t>Для доведения крутящего момента</w:t>
      </w:r>
      <w:r w:rsidR="00755309">
        <w:rPr>
          <w:i/>
        </w:rPr>
        <w:t xml:space="preserve"> до точки прихвата необходимо, </w:t>
      </w:r>
      <w:r w:rsidRPr="005553C6">
        <w:rPr>
          <w:i/>
        </w:rPr>
        <w:t>при собственном весе колонны приложить крутящий момент</w:t>
      </w:r>
      <w:r w:rsidR="00755309">
        <w:rPr>
          <w:i/>
        </w:rPr>
        <w:t>,</w:t>
      </w:r>
      <w:r w:rsidRPr="005553C6">
        <w:rPr>
          <w:i/>
        </w:rPr>
        <w:t xml:space="preserve"> не превышая момента свинчивания на самое слабое соединение в бурильной колонне и разгрузить её создавая максимально допустимую осевую сжимающую нагрузку с последующей натяжкой колонны до собственного веса</w:t>
      </w:r>
      <w:r w:rsidR="00755309">
        <w:rPr>
          <w:i/>
        </w:rPr>
        <w:t>,</w:t>
      </w:r>
      <w:r w:rsidRPr="005553C6">
        <w:rPr>
          <w:i/>
        </w:rPr>
        <w:t xml:space="preserve"> не снимая крутящего момента. При снижении значения крутящего момента на устье производиться повторение операции. Прекращение снижения значения момента на устье означает, что крутящий момент доведен до места прихвата.</w:t>
      </w:r>
    </w:p>
    <w:p w14:paraId="01C4E8A1" w14:textId="77777777" w:rsidR="00175E1E" w:rsidRPr="005553C6" w:rsidRDefault="00175E1E" w:rsidP="00D8733A">
      <w:pPr>
        <w:pStyle w:val="aff0"/>
        <w:ind w:left="0" w:right="-143"/>
        <w:jc w:val="both"/>
        <w:rPr>
          <w:i/>
        </w:rPr>
      </w:pPr>
      <w:r w:rsidRPr="005553C6">
        <w:rPr>
          <w:i/>
        </w:rPr>
        <w:t xml:space="preserve">   </w:t>
      </w:r>
    </w:p>
    <w:p w14:paraId="77ABF372" w14:textId="765BE89F" w:rsidR="00050B48" w:rsidRDefault="00175E1E" w:rsidP="00D8733A">
      <w:pPr>
        <w:spacing w:after="240"/>
        <w:jc w:val="both"/>
        <w:rPr>
          <w:i/>
        </w:rPr>
      </w:pPr>
      <w:r w:rsidRPr="008F18B9">
        <w:rPr>
          <w:i/>
          <w:vertAlign w:val="superscript"/>
        </w:rPr>
        <w:t>2</w:t>
      </w:r>
      <w:r w:rsidR="00755309">
        <w:rPr>
          <w:i/>
        </w:rPr>
        <w:t xml:space="preserve"> </w:t>
      </w:r>
      <w:r w:rsidRPr="005553C6">
        <w:rPr>
          <w:i/>
        </w:rPr>
        <w:t xml:space="preserve">При выполнении первоочередных действий по ликвидации прихвата бурильной колонны, </w:t>
      </w:r>
      <w:r w:rsidRPr="00543FA0">
        <w:rPr>
          <w:b/>
          <w:i/>
        </w:rPr>
        <w:t>МАКСИМАЛЬНО ДОПУСТИМАЯ</w:t>
      </w:r>
      <w:r w:rsidRPr="00543FA0">
        <w:rPr>
          <w:i/>
        </w:rPr>
        <w:t xml:space="preserve"> </w:t>
      </w:r>
      <w:r w:rsidRPr="005553C6">
        <w:rPr>
          <w:i/>
        </w:rPr>
        <w:t>осевая сжимающая нагрузка не должны превышать 70% максимально допустимого значения, при котором напряжение достигает предела текучести материала для элементов наименьшей группы прочности в составе бурильной колонны с учетом их класса и прочностных характеристик, а также устойчивости прямолинейной формы равновесия бурильной колонны.</w:t>
      </w:r>
    </w:p>
    <w:p w14:paraId="35BE8283" w14:textId="54782E03" w:rsidR="007F3806" w:rsidRPr="00175E1E" w:rsidRDefault="00755309" w:rsidP="007F3806">
      <w:pPr>
        <w:spacing w:after="240"/>
        <w:jc w:val="both"/>
        <w:rPr>
          <w:bCs/>
          <w:iCs/>
          <w:caps/>
        </w:rPr>
      </w:pPr>
      <w:r>
        <w:rPr>
          <w:i/>
        </w:rPr>
        <w:br w:type="page"/>
      </w:r>
      <w:bookmarkStart w:id="83" w:name="Приложение3"/>
      <w:r w:rsidR="007F3806">
        <w:rPr>
          <w:rFonts w:ascii="Arial" w:hAnsi="Arial"/>
          <w:b/>
          <w:bCs/>
          <w:iCs/>
          <w:caps/>
        </w:rPr>
        <w:lastRenderedPageBreak/>
        <w:t>ПРИЛОЖЕНИЕ 3</w:t>
      </w:r>
      <w:r w:rsidR="007F3806" w:rsidRPr="00F84985">
        <w:rPr>
          <w:rFonts w:ascii="Arial" w:hAnsi="Arial"/>
          <w:b/>
          <w:bCs/>
          <w:iCs/>
          <w:caps/>
        </w:rPr>
        <w:t>.</w:t>
      </w:r>
      <w:bookmarkEnd w:id="83"/>
      <w:r w:rsidR="007F3806" w:rsidRPr="00F84985">
        <w:rPr>
          <w:rFonts w:ascii="Arial" w:hAnsi="Arial"/>
          <w:b/>
          <w:bCs/>
          <w:iCs/>
          <w:caps/>
        </w:rPr>
        <w:t xml:space="preserve"> </w:t>
      </w:r>
      <w:r w:rsidR="007F3806" w:rsidRPr="00175E1E">
        <w:rPr>
          <w:rFonts w:ascii="Arial" w:hAnsi="Arial"/>
          <w:b/>
          <w:bCs/>
          <w:iCs/>
          <w:caps/>
        </w:rPr>
        <w:t xml:space="preserve">Первичные действия при получении прихвата </w:t>
      </w:r>
      <w:r w:rsidR="007F3806">
        <w:rPr>
          <w:rFonts w:ascii="Arial" w:hAnsi="Arial"/>
          <w:b/>
          <w:bCs/>
          <w:iCs/>
          <w:caps/>
        </w:rPr>
        <w:t xml:space="preserve">обсадной </w:t>
      </w:r>
      <w:r w:rsidR="007F3806" w:rsidRPr="00175E1E">
        <w:rPr>
          <w:rFonts w:ascii="Arial" w:hAnsi="Arial"/>
          <w:b/>
          <w:bCs/>
          <w:iCs/>
          <w:caps/>
        </w:rPr>
        <w:t>колонны</w:t>
      </w:r>
    </w:p>
    <w:p w14:paraId="16C334F0" w14:textId="0722C7C0" w:rsidR="007F3806" w:rsidRDefault="007F3806" w:rsidP="007F3806">
      <w:pPr>
        <w:ind w:firstLine="540"/>
        <w:jc w:val="center"/>
        <w:rPr>
          <w:b/>
        </w:rPr>
      </w:pPr>
      <w:r>
        <w:rPr>
          <w:b/>
        </w:rPr>
        <w:t>ПЕРВООЧЕРЕДНЫЕ ДЕЙСТВИЯ ПРИ ПОЛУЧЕНИИ ПРИХВАТА ПРИ СПУСКЕ ОБСАДНОЙ КОЛОННЫ</w:t>
      </w:r>
      <w:r w:rsidR="00DE260E">
        <w:rPr>
          <w:b/>
        </w:rPr>
        <w:t xml:space="preserve"> </w:t>
      </w:r>
      <w:r>
        <w:rPr>
          <w:b/>
        </w:rPr>
        <w:t>/</w:t>
      </w:r>
      <w:r w:rsidR="00DE260E">
        <w:rPr>
          <w:b/>
        </w:rPr>
        <w:t xml:space="preserve"> </w:t>
      </w:r>
      <w:r>
        <w:rPr>
          <w:b/>
        </w:rPr>
        <w:t>ХВОСТОВИКА В ЗАВИСИМОСТИ ОТ ТИПА ПРИХВАТА</w:t>
      </w:r>
    </w:p>
    <w:p w14:paraId="78EBBCAC" w14:textId="77777777" w:rsidR="007F3806" w:rsidRDefault="007F3806" w:rsidP="007F3806">
      <w:pPr>
        <w:ind w:firstLine="540"/>
        <w:jc w:val="center"/>
        <w:rPr>
          <w:b/>
        </w:rPr>
      </w:pPr>
    </w:p>
    <w:p w14:paraId="59D2A5D1" w14:textId="49F5CF40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>Перед выполнением первоочередных работ по ликвидации прихвата провести персоналу буровых вахт инструктаж на основании действующих в подрядной организации инструкций по охране труда и промышленной безопасности для персонала буровой бригады при выполнении работ по ликвидации прихвата колонны труб с записью в журнале инструктажей</w:t>
      </w:r>
      <w:r>
        <w:t xml:space="preserve"> </w:t>
      </w:r>
      <w:r w:rsidRPr="0072717B">
        <w:t xml:space="preserve">– </w:t>
      </w:r>
      <w:r w:rsidRPr="00543FA0">
        <w:rPr>
          <w:b/>
          <w:u w:val="single"/>
        </w:rPr>
        <w:t>ответственный – буровой мастер</w:t>
      </w:r>
      <w:r w:rsidRPr="00543FA0">
        <w:rPr>
          <w:b/>
        </w:rPr>
        <w:t>.</w:t>
      </w:r>
    </w:p>
    <w:p w14:paraId="2D4DE291" w14:textId="7BEC12A8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>Перед проведением первоочередных работ по ликвидации</w:t>
      </w:r>
      <w:r>
        <w:t xml:space="preserve"> аварии</w:t>
      </w:r>
      <w:r w:rsidRPr="0072717B">
        <w:t xml:space="preserve">,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проверить готовность </w:t>
      </w:r>
      <w:r w:rsidR="00B072E2">
        <w:t>БУ</w:t>
      </w:r>
      <w:r w:rsidRPr="0072717B">
        <w:t xml:space="preserve"> </w:t>
      </w:r>
      <w:r w:rsidRPr="007F3806">
        <w:t>со</w:t>
      </w:r>
      <w:r w:rsidR="00C56E60">
        <w:t>гласно чек-листу (Приложение 4</w:t>
      </w:r>
      <w:r w:rsidRPr="007F3806">
        <w:t xml:space="preserve"> к настоящей </w:t>
      </w:r>
      <w:r w:rsidR="00D555A2">
        <w:t xml:space="preserve">Технологической </w:t>
      </w:r>
      <w:r w:rsidRPr="007F3806">
        <w:t>инструкции)</w:t>
      </w:r>
      <w:r w:rsidRPr="0072717B">
        <w:t xml:space="preserve"> - </w:t>
      </w:r>
      <w:r w:rsidRPr="00543FA0">
        <w:rPr>
          <w:b/>
          <w:u w:val="single"/>
        </w:rPr>
        <w:t>ответственный – буровой мастер, буровой супервайзер</w:t>
      </w:r>
      <w:r w:rsidRPr="00543FA0">
        <w:rPr>
          <w:b/>
        </w:rPr>
        <w:t>.</w:t>
      </w:r>
    </w:p>
    <w:p w14:paraId="47052E02" w14:textId="2A94B570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  <w:rPr>
          <w:b/>
          <w:color w:val="C00000"/>
        </w:rPr>
      </w:pPr>
      <w:r w:rsidRPr="0072717B">
        <w:t>Во время проведения первоочередных работ по ликвидации</w:t>
      </w:r>
      <w:r>
        <w:t xml:space="preserve"> аварии</w:t>
      </w:r>
      <w:r w:rsidRPr="0072717B">
        <w:t xml:space="preserve">,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удалить персонал не занятый на этих работах из опасной зоны (высота вышки плюс 10 метров) и обеспечить визуальный контроль за состоянием якорей/оттяжек, гидравлических и механических опор, подвышечного основания </w:t>
      </w:r>
      <w:r w:rsidR="00B072E2">
        <w:t>БУ</w:t>
      </w:r>
      <w:r w:rsidRPr="0072717B"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обеспечить периодический осмотр в течение смены указанных точек при снятых нагрузках на талевую систему БУ. Порядок и периодичность осмотра устанавливается </w:t>
      </w:r>
      <w:r w:rsidRPr="00543FA0">
        <w:rPr>
          <w:b/>
          <w:u w:val="single"/>
        </w:rPr>
        <w:t>ответственным за безопасное производство работ – буровым мастером</w:t>
      </w:r>
      <w:r w:rsidRPr="00543FA0">
        <w:rPr>
          <w:b/>
        </w:rPr>
        <w:t>.</w:t>
      </w:r>
    </w:p>
    <w:p w14:paraId="4AE384D4" w14:textId="77777777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 xml:space="preserve">Основным условием для исключения разрушения буровой вышки (подъемника) является недопущение приложения сверхдопустимых нагрузок, а также поддержание в исправном состоянии противозатаскивателя, индикатора веса и ограничителя допустимой нагрузки на крюке. Запрещается превышать допустимую страгивающую нагрузку (предел текучести для данного типа труб) на </w:t>
      </w:r>
      <w:r>
        <w:t>обсадную</w:t>
      </w:r>
      <w:r w:rsidRPr="0072717B">
        <w:t xml:space="preserve"> колонну.</w:t>
      </w:r>
    </w:p>
    <w:p w14:paraId="5BA5A4F4" w14:textId="77777777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>Бурильщику запрещается самостоятельно прилагать растягивающую нагрузку на бурильную (обсадную) колонну свыше 10 тонн от собственного веса без согласования с буровым мастером или мастером по сложным работам (аварийным мастером).</w:t>
      </w:r>
    </w:p>
    <w:p w14:paraId="373677D7" w14:textId="5B99FB93" w:rsidR="007F3806" w:rsidRDefault="007F3806" w:rsidP="00DE260E">
      <w:pPr>
        <w:spacing w:after="120"/>
        <w:ind w:firstLine="709"/>
        <w:jc w:val="both"/>
      </w:pPr>
      <w:r>
        <w:t xml:space="preserve">Для проведения первоочередных </w:t>
      </w:r>
      <w:r w:rsidR="00BD18C3" w:rsidRPr="0072717B">
        <w:t>работ по ликвидации</w:t>
      </w:r>
      <w:r w:rsidR="00BD18C3">
        <w:t xml:space="preserve"> аварии</w:t>
      </w:r>
      <w:r>
        <w:t xml:space="preserve">, произвести определение </w:t>
      </w:r>
      <w:r w:rsidR="00BD18C3">
        <w:t xml:space="preserve">типа прихвата согласно </w:t>
      </w:r>
      <w:r w:rsidR="00100E6B">
        <w:t>Т</w:t>
      </w:r>
      <w:r w:rsidR="00BD18C3">
        <w:t xml:space="preserve">аблицы </w:t>
      </w:r>
      <w:r w:rsidR="00100E6B">
        <w:t>2</w:t>
      </w:r>
      <w:r w:rsidR="00E42493">
        <w:t>6</w:t>
      </w:r>
      <w:r>
        <w:t>. Дальнейшие работы производить исходя из прописанного порядка действий для определенного типа прихвата.</w:t>
      </w:r>
    </w:p>
    <w:p w14:paraId="7531BE20" w14:textId="3D5510FE" w:rsidR="00BD18C3" w:rsidRPr="00755309" w:rsidRDefault="00E42493" w:rsidP="00BD18C3">
      <w:pPr>
        <w:ind w:left="-567" w:right="-1" w:firstLine="709"/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Таблица 26</w:t>
      </w:r>
    </w:p>
    <w:p w14:paraId="1057B941" w14:textId="29A14134" w:rsidR="00BD18C3" w:rsidRPr="00755309" w:rsidRDefault="00BD18C3" w:rsidP="00BD18C3">
      <w:pPr>
        <w:spacing w:after="60"/>
        <w:ind w:left="-567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>Определение механизма прихвата</w:t>
      </w:r>
      <w:r w:rsidR="00100E6B">
        <w:rPr>
          <w:rFonts w:ascii="Arial" w:hAnsi="Arial" w:cs="Arial"/>
          <w:b/>
          <w:sz w:val="20"/>
        </w:rPr>
        <w:t xml:space="preserve"> обсадной колонны / хвостовика</w:t>
      </w:r>
    </w:p>
    <w:tbl>
      <w:tblPr>
        <w:tblStyle w:val="aff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12"/>
        <w:gridCol w:w="2135"/>
        <w:gridCol w:w="2395"/>
        <w:gridCol w:w="24"/>
        <w:gridCol w:w="2242"/>
      </w:tblGrid>
      <w:tr w:rsidR="00D476D0" w:rsidRPr="007277A0" w14:paraId="2B0E1194" w14:textId="77777777" w:rsidTr="006F0625">
        <w:trPr>
          <w:tblHeader/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B8CCE4" w:themeFill="accent1" w:themeFillTint="66"/>
          </w:tcPr>
          <w:p w14:paraId="5F247037" w14:textId="432F2A07" w:rsidR="00100E6B" w:rsidRPr="00543FA0" w:rsidRDefault="00100E6B" w:rsidP="00543FA0">
            <w:pPr>
              <w:rPr>
                <w:rFonts w:ascii="Arial" w:hAnsi="Arial"/>
                <w:b/>
                <w:sz w:val="16"/>
              </w:rPr>
            </w:pPr>
          </w:p>
        </w:tc>
        <w:tc>
          <w:tcPr>
            <w:tcW w:w="2135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3F1E4F8" w14:textId="77777777" w:rsidR="00100E6B" w:rsidRPr="00F93F2A" w:rsidRDefault="00100E6B" w:rsidP="00100E6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ПРИХВАТ ШЛАМОМ ИЛИ ОБВАЛИВШЕЙСЯ ПОРОДОЙ</w:t>
            </w:r>
          </w:p>
        </w:tc>
        <w:tc>
          <w:tcPr>
            <w:tcW w:w="2395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1E9C2A7" w14:textId="77777777" w:rsidR="00100E6B" w:rsidRPr="00F93F2A" w:rsidRDefault="00100E6B" w:rsidP="00100E6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ДИФФЕРЕНЦИАЛЬНЫЙ ПРИХВАТ</w:t>
            </w:r>
          </w:p>
        </w:tc>
        <w:tc>
          <w:tcPr>
            <w:tcW w:w="2266" w:type="dxa"/>
            <w:gridSpan w:val="2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FDD623A" w14:textId="77777777" w:rsidR="00100E6B" w:rsidRPr="00F93F2A" w:rsidRDefault="00100E6B" w:rsidP="00100E6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ЗАКЛИНИВАНИЕ НА УЧАСТКЕ СО СЛОЖНОЙ ГЕОМЕТРИЕЙ</w:t>
            </w:r>
          </w:p>
        </w:tc>
      </w:tr>
      <w:tr w:rsidR="00100E6B" w:rsidRPr="00500DA5" w14:paraId="090FD507" w14:textId="77777777" w:rsidTr="00543FA0">
        <w:trPr>
          <w:jc w:val="center"/>
        </w:trPr>
        <w:tc>
          <w:tcPr>
            <w:tcW w:w="9608" w:type="dxa"/>
            <w:gridSpan w:val="5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5C531AE" w14:textId="77777777" w:rsidR="00100E6B" w:rsidRPr="00543FA0" w:rsidRDefault="00100E6B" w:rsidP="00100E6B">
            <w:r w:rsidRPr="00543FA0">
              <w:t>1</w:t>
            </w:r>
            <w:r w:rsidRPr="00543FA0">
              <w:rPr>
                <w:b/>
                <w:u w:val="single"/>
              </w:rPr>
              <w:t>.Куда перемещалась бурильная колонна непосредственно перед прихватом?</w:t>
            </w:r>
          </w:p>
        </w:tc>
      </w:tr>
      <w:tr w:rsidR="00D476D0" w:rsidRPr="00BB7B3F" w14:paraId="5F30D55B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3F6C27D6" w14:textId="77777777" w:rsidR="00100E6B" w:rsidRPr="00543FA0" w:rsidRDefault="00100E6B" w:rsidP="00100E6B">
            <w:r w:rsidRPr="00543FA0">
              <w:lastRenderedPageBreak/>
              <w:t>Вверх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334122B8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64DDCED9" w14:textId="4BFE57A4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C554B27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649E1B61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F75FB1E" w14:textId="77777777" w:rsidR="00100E6B" w:rsidRPr="00543FA0" w:rsidRDefault="00100E6B" w:rsidP="00100E6B">
            <w:r w:rsidRPr="00543FA0">
              <w:t>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C2F9FCB" w14:textId="77777777" w:rsidR="00100E6B" w:rsidRPr="00543FA0" w:rsidRDefault="00100E6B" w:rsidP="00100E6B">
            <w:pPr>
              <w:jc w:val="center"/>
            </w:pPr>
            <w:r w:rsidRPr="00543FA0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6A11E5D1" w14:textId="2762E545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BAA702C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62A7BF64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08D3873" w14:textId="77777777" w:rsidR="00100E6B" w:rsidRPr="00543FA0" w:rsidRDefault="00100E6B" w:rsidP="00100E6B">
            <w:r w:rsidRPr="00543FA0">
              <w:t>Без движения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4BB4FF1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0F6CB4A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6E1773B" w14:textId="7D44C8FD" w:rsidR="00100E6B" w:rsidRPr="00543FA0" w:rsidRDefault="006F0625" w:rsidP="00100E6B">
            <w:pPr>
              <w:jc w:val="center"/>
            </w:pPr>
            <w:r>
              <w:t>-</w:t>
            </w:r>
          </w:p>
        </w:tc>
      </w:tr>
      <w:tr w:rsidR="00100E6B" w:rsidRPr="00500DA5" w14:paraId="664E3583" w14:textId="77777777" w:rsidTr="00543FA0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8664411" w14:textId="77777777" w:rsidR="00100E6B" w:rsidRPr="00543FA0" w:rsidRDefault="00100E6B" w:rsidP="00100E6B">
            <w:r w:rsidRPr="00543FA0">
              <w:rPr>
                <w:b/>
                <w:u w:val="single"/>
              </w:rPr>
              <w:t>2. Перемещается бурильная колонна вниз после прихвата?</w:t>
            </w:r>
          </w:p>
        </w:tc>
      </w:tr>
      <w:tr w:rsidR="00D476D0" w:rsidRPr="000F1509" w14:paraId="6C16E55F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167CDA9" w14:textId="77777777" w:rsidR="00100E6B" w:rsidRPr="00543FA0" w:rsidRDefault="00100E6B" w:rsidP="00100E6B">
            <w:r w:rsidRPr="00543FA0">
              <w:t>Вниз свободно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649BBE3" w14:textId="51CA5BCA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35B9D818" w14:textId="1F94FC1D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5A3E863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0F1509" w14:paraId="765A5BBA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56A4B52" w14:textId="77777777" w:rsidR="00100E6B" w:rsidRPr="00543FA0" w:rsidRDefault="00100E6B" w:rsidP="00100E6B">
            <w:r w:rsidRPr="00543FA0">
              <w:t>Вниз с трудом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9D87284" w14:textId="77777777" w:rsidR="00100E6B" w:rsidRPr="00543FA0" w:rsidRDefault="00100E6B" w:rsidP="00100E6B">
            <w:pPr>
              <w:jc w:val="center"/>
            </w:pPr>
            <w:r w:rsidRPr="00543FA0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FADF0BF" w14:textId="377B045B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EF98B1A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0F1509" w14:paraId="3B8C4119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37DF55F" w14:textId="77777777" w:rsidR="00100E6B" w:rsidRPr="00543FA0" w:rsidRDefault="00100E6B" w:rsidP="00100E6B">
            <w:r w:rsidRPr="00543FA0">
              <w:t>Не идет 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23AE84D" w14:textId="7E64BC9C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78EE7A95" w14:textId="34D093B5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FE19133" w14:textId="6032007E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100E6B" w:rsidRPr="00500DA5" w14:paraId="2FCFD3D8" w14:textId="77777777" w:rsidTr="00543FA0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0EAA2165" w14:textId="77777777" w:rsidR="00100E6B" w:rsidRPr="00543FA0" w:rsidRDefault="00100E6B" w:rsidP="00100E6B">
            <w:r w:rsidRPr="00543FA0">
              <w:rPr>
                <w:b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D476D0" w:rsidRPr="000F1509" w14:paraId="3DA861F9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2FEC921" w14:textId="77777777" w:rsidR="00100E6B" w:rsidRPr="00543FA0" w:rsidRDefault="00100E6B" w:rsidP="00100E6B">
            <w:r w:rsidRPr="00543FA0">
              <w:t>Свободное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376D1A8" w14:textId="4EFA6266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055C544" w14:textId="0DD6E021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057D9421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2BEF436C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7FC358D5" w14:textId="77777777" w:rsidR="00100E6B" w:rsidRPr="00543FA0" w:rsidRDefault="00100E6B" w:rsidP="00100E6B">
            <w:r w:rsidRPr="00543FA0">
              <w:t>Затрудненное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0433D93F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421EEB9" w14:textId="4AF697DE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4D008D3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2D7B69F5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4FA45A0" w14:textId="77777777" w:rsidR="00100E6B" w:rsidRPr="00543FA0" w:rsidRDefault="00100E6B" w:rsidP="00100E6B">
            <w:r w:rsidRPr="00543FA0">
              <w:t>Вращение невозможно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04DD839" w14:textId="1AF051D1" w:rsidR="00100E6B" w:rsidRPr="006F0625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256CFF64" w14:textId="604AD27A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18E5C65" w14:textId="4028C27C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100E6B" w:rsidRPr="00500DA5" w14:paraId="7C97E393" w14:textId="77777777" w:rsidTr="00543FA0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729C989E" w14:textId="77777777" w:rsidR="00100E6B" w:rsidRPr="00543FA0" w:rsidRDefault="00100E6B" w:rsidP="00100E6B">
            <w:r w:rsidRPr="00543FA0">
              <w:rPr>
                <w:b/>
                <w:u w:val="single"/>
              </w:rPr>
              <w:t>4. Какой характер циркуляции после прихвата?</w:t>
            </w:r>
          </w:p>
        </w:tc>
      </w:tr>
      <w:tr w:rsidR="00D476D0" w:rsidRPr="000F1509" w14:paraId="4BCD9E0B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A027A1B" w14:textId="77777777" w:rsidR="00100E6B" w:rsidRPr="00543FA0" w:rsidRDefault="00100E6B" w:rsidP="00100E6B">
            <w:r w:rsidRPr="00543FA0">
              <w:t>Свободная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C1359D0" w14:textId="7C032C1A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D697202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1476A81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0F1509" w14:paraId="7B6DA7F0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A34FB44" w14:textId="77777777" w:rsidR="00100E6B" w:rsidRPr="00543FA0" w:rsidRDefault="00100E6B" w:rsidP="00100E6B">
            <w:r w:rsidRPr="00543FA0">
              <w:t>Не полная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4D982F6D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62604CA0" w14:textId="431F3F68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36882C6" w14:textId="786F9E5A" w:rsidR="00100E6B" w:rsidRPr="00543FA0" w:rsidRDefault="006F0625" w:rsidP="00100E6B">
            <w:pPr>
              <w:jc w:val="center"/>
            </w:pPr>
            <w:r>
              <w:t>-</w:t>
            </w:r>
          </w:p>
        </w:tc>
      </w:tr>
      <w:tr w:rsidR="00D476D0" w:rsidRPr="000F1509" w14:paraId="28AA0E23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38D0A35D" w14:textId="77777777" w:rsidR="00100E6B" w:rsidRPr="00543FA0" w:rsidRDefault="00100E6B" w:rsidP="00100E6B">
            <w:r w:rsidRPr="00543FA0">
              <w:t>Циркуляция отсутствует</w:t>
            </w:r>
          </w:p>
        </w:tc>
        <w:tc>
          <w:tcPr>
            <w:tcW w:w="2135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7180652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2FB741F8" w14:textId="7A7E0946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46A9A31" w14:textId="3A205B46" w:rsidR="00100E6B" w:rsidRPr="00543FA0" w:rsidRDefault="006F0625" w:rsidP="00100E6B">
            <w:pPr>
              <w:jc w:val="center"/>
            </w:pPr>
            <w:r>
              <w:t>-</w:t>
            </w:r>
          </w:p>
        </w:tc>
      </w:tr>
      <w:tr w:rsidR="00D476D0" w:rsidRPr="00BB7B3F" w14:paraId="27DE61B0" w14:textId="77777777" w:rsidTr="00100E6B">
        <w:trPr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1EED215E" w14:textId="77777777" w:rsidR="00100E6B" w:rsidRPr="00543FA0" w:rsidRDefault="00100E6B" w:rsidP="00543FA0">
            <w:pPr>
              <w:rPr>
                <w:b/>
                <w:u w:val="single"/>
              </w:rPr>
            </w:pPr>
            <w:r w:rsidRPr="00543FA0">
              <w:rPr>
                <w:b/>
                <w:u w:val="single"/>
              </w:rPr>
              <w:t>Сумма баллов</w:t>
            </w:r>
          </w:p>
        </w:tc>
        <w:tc>
          <w:tcPr>
            <w:tcW w:w="21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A25E606" w14:textId="77777777" w:rsidR="00100E6B" w:rsidRPr="00543FA0" w:rsidRDefault="00100E6B" w:rsidP="00100E6B">
            <w:pPr>
              <w:jc w:val="center"/>
            </w:pPr>
          </w:p>
        </w:tc>
        <w:tc>
          <w:tcPr>
            <w:tcW w:w="2419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AF6239B" w14:textId="77777777" w:rsidR="00100E6B" w:rsidRPr="00543FA0" w:rsidRDefault="00100E6B" w:rsidP="00100E6B">
            <w:pPr>
              <w:jc w:val="center"/>
            </w:pPr>
          </w:p>
        </w:tc>
        <w:tc>
          <w:tcPr>
            <w:tcW w:w="224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FC0F0AF" w14:textId="77777777" w:rsidR="00100E6B" w:rsidRPr="00543FA0" w:rsidRDefault="00100E6B" w:rsidP="00100E6B">
            <w:pPr>
              <w:jc w:val="center"/>
            </w:pPr>
          </w:p>
        </w:tc>
      </w:tr>
    </w:tbl>
    <w:p w14:paraId="166CF66D" w14:textId="6B4DAA50" w:rsidR="007F3806" w:rsidRPr="00947CA7" w:rsidRDefault="007F3806" w:rsidP="007F3806">
      <w:pPr>
        <w:jc w:val="center"/>
        <w:rPr>
          <w:lang w:val="en-US"/>
        </w:rPr>
      </w:pPr>
    </w:p>
    <w:p w14:paraId="6D367EAC" w14:textId="1A7E44A2" w:rsidR="007F3806" w:rsidRDefault="007F3806" w:rsidP="007F3806">
      <w:pPr>
        <w:ind w:firstLine="540"/>
        <w:jc w:val="center"/>
        <w:rPr>
          <w:b/>
        </w:rPr>
      </w:pPr>
      <w:r w:rsidRPr="006856E4">
        <w:t xml:space="preserve"> </w:t>
      </w:r>
      <w:r w:rsidRPr="006856E4">
        <w:rPr>
          <w:b/>
        </w:rPr>
        <w:t>Как пользоваться таблицей по определению механизма прихвата?</w:t>
      </w:r>
    </w:p>
    <w:p w14:paraId="791BB43E" w14:textId="77777777" w:rsidR="00BD18C3" w:rsidRPr="006856E4" w:rsidRDefault="00BD18C3" w:rsidP="007F3806">
      <w:pPr>
        <w:ind w:firstLine="540"/>
        <w:jc w:val="center"/>
        <w:rPr>
          <w:b/>
        </w:rPr>
      </w:pPr>
    </w:p>
    <w:p w14:paraId="5EA68CD6" w14:textId="77777777" w:rsidR="007F3806" w:rsidRPr="00F3613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Дайте ответы на четыре вопроса.</w:t>
      </w:r>
    </w:p>
    <w:p w14:paraId="3675CD6D" w14:textId="77777777" w:rsidR="007F3806" w:rsidRPr="00F3613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Обведите все числа в той строке, где находится выбранный Вами вариант ответа на каждый вопрос.</w:t>
      </w:r>
    </w:p>
    <w:p w14:paraId="6056A6B6" w14:textId="77777777" w:rsidR="007F3806" w:rsidRPr="00F3613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Сложите обведенные цифры по колонкам и напишите внизу полученные суммы.</w:t>
      </w:r>
    </w:p>
    <w:p w14:paraId="77468555" w14:textId="77777777" w:rsidR="007F3806" w:rsidRPr="005346E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Колонка с наибольшей суммой указывает тип (механизм) прихвата, полученного в Вашем конкретном случае.</w:t>
      </w:r>
    </w:p>
    <w:p w14:paraId="6775F953" w14:textId="77777777" w:rsidR="007F3806" w:rsidRPr="00F36138" w:rsidRDefault="007F3806" w:rsidP="00BD18C3">
      <w:pPr>
        <w:pStyle w:val="aff0"/>
        <w:ind w:left="360"/>
      </w:pPr>
    </w:p>
    <w:p w14:paraId="33EAD146" w14:textId="77777777" w:rsidR="007F3806" w:rsidRPr="00AE6AA3" w:rsidRDefault="007F3806" w:rsidP="00543FA0">
      <w:pPr>
        <w:pStyle w:val="aff0"/>
        <w:ind w:left="0"/>
        <w:jc w:val="both"/>
        <w:rPr>
          <w:i/>
        </w:rPr>
      </w:pPr>
      <w:r w:rsidRPr="00543FA0">
        <w:rPr>
          <w:b/>
          <w:i/>
        </w:rPr>
        <w:t>ВНИМАНИЕ!</w:t>
      </w:r>
      <w:r w:rsidRPr="00453755">
        <w:rPr>
          <w:i/>
          <w:color w:val="C00000"/>
        </w:rPr>
        <w:t xml:space="preserve"> </w:t>
      </w:r>
      <w:r w:rsidRPr="00AE6AA3">
        <w:rPr>
          <w:i/>
        </w:rPr>
        <w:t xml:space="preserve">Если Вы обнаружили прихват </w:t>
      </w:r>
      <w:r>
        <w:rPr>
          <w:i/>
        </w:rPr>
        <w:t xml:space="preserve">колонны </w:t>
      </w:r>
      <w:r w:rsidRPr="00AE6AA3">
        <w:rPr>
          <w:i/>
        </w:rPr>
        <w:t>сразу пос</w:t>
      </w:r>
      <w:r w:rsidRPr="00E90A22">
        <w:rPr>
          <w:i/>
        </w:rPr>
        <w:t xml:space="preserve">ле наращивания, не важно, шел ли до этого его подъем или спуск - в этом случае </w:t>
      </w:r>
      <w:r>
        <w:rPr>
          <w:i/>
        </w:rPr>
        <w:t xml:space="preserve">колонна </w:t>
      </w:r>
      <w:r w:rsidRPr="00E90A22">
        <w:rPr>
          <w:i/>
        </w:rPr>
        <w:t>непосредственно перед прихватом находил</w:t>
      </w:r>
      <w:r>
        <w:rPr>
          <w:i/>
        </w:rPr>
        <w:t>ась</w:t>
      </w:r>
      <w:r w:rsidRPr="00E90A22">
        <w:rPr>
          <w:i/>
        </w:rPr>
        <w:t xml:space="preserve"> </w:t>
      </w:r>
      <w:r w:rsidRPr="00E85DAE">
        <w:rPr>
          <w:i/>
          <w:u w:val="single"/>
        </w:rPr>
        <w:t>без движения.</w:t>
      </w:r>
    </w:p>
    <w:p w14:paraId="01DF96C4" w14:textId="77777777" w:rsidR="00BD18C3" w:rsidRDefault="00BD18C3" w:rsidP="00BD18C3">
      <w:pPr>
        <w:rPr>
          <w:u w:val="single"/>
        </w:rPr>
      </w:pPr>
      <w:r>
        <w:rPr>
          <w:u w:val="single"/>
        </w:rPr>
        <w:br w:type="page"/>
      </w:r>
    </w:p>
    <w:p w14:paraId="526B4864" w14:textId="042694E6" w:rsidR="007F3806" w:rsidRDefault="007F3806" w:rsidP="007F3806">
      <w:pPr>
        <w:ind w:right="-143" w:firstLine="540"/>
        <w:jc w:val="both"/>
        <w:rPr>
          <w:i/>
          <w:u w:val="single"/>
        </w:rPr>
      </w:pPr>
      <w:r w:rsidRPr="00BD18C3">
        <w:rPr>
          <w:i/>
          <w:u w:val="single"/>
        </w:rPr>
        <w:lastRenderedPageBreak/>
        <w:t>Пример:</w:t>
      </w:r>
    </w:p>
    <w:p w14:paraId="572AEE6E" w14:textId="77777777" w:rsidR="00BD18C3" w:rsidRPr="00BD18C3" w:rsidRDefault="00BD18C3" w:rsidP="00BD18C3">
      <w:pPr>
        <w:ind w:right="-1" w:firstLine="540"/>
        <w:jc w:val="both"/>
        <w:rPr>
          <w:i/>
          <w:u w:val="single"/>
        </w:rPr>
      </w:pPr>
    </w:p>
    <w:p w14:paraId="223EFB1F" w14:textId="6D9E3675" w:rsidR="00BD18C3" w:rsidRDefault="007F3806" w:rsidP="00100E6B">
      <w:pPr>
        <w:ind w:right="-1" w:firstLine="540"/>
        <w:jc w:val="both"/>
      </w:pPr>
      <w:r w:rsidRPr="00F36138">
        <w:t>После оставления колонны без движения (</w:t>
      </w:r>
      <w:r>
        <w:t xml:space="preserve">наращивание очередной трубой) и снятия с клиньев, </w:t>
      </w:r>
      <w:r w:rsidRPr="00F36138">
        <w:t>зафиксирован</w:t>
      </w:r>
      <w:r>
        <w:t>а</w:t>
      </w:r>
      <w:r w:rsidRPr="00F36138">
        <w:t xml:space="preserve"> потеря подвижности колонны вверх и вниз, циркуляция </w:t>
      </w:r>
      <w:r>
        <w:t>полная.</w:t>
      </w:r>
      <w:r w:rsidR="00100E6B">
        <w:t xml:space="preserve"> Пример заполнения указан в Таблице 2</w:t>
      </w:r>
      <w:r w:rsidR="00E42493">
        <w:t>7</w:t>
      </w:r>
      <w:r w:rsidR="00100E6B">
        <w:t>.</w:t>
      </w:r>
    </w:p>
    <w:p w14:paraId="048CAFA2" w14:textId="699C1ED6" w:rsidR="00BD18C3" w:rsidRPr="00755309" w:rsidRDefault="00BD18C3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 xml:space="preserve">Таблица </w:t>
      </w:r>
      <w:r w:rsidR="00E42493">
        <w:rPr>
          <w:rFonts w:ascii="Arial" w:hAnsi="Arial" w:cs="Arial"/>
          <w:b/>
          <w:sz w:val="20"/>
        </w:rPr>
        <w:t>27</w:t>
      </w:r>
    </w:p>
    <w:p w14:paraId="243A8CE1" w14:textId="77777777" w:rsidR="00BD18C3" w:rsidRDefault="00BD18C3" w:rsidP="00BD18C3">
      <w:pPr>
        <w:spacing w:after="60"/>
        <w:ind w:left="-567" w:firstLine="709"/>
        <w:jc w:val="right"/>
      </w:pPr>
      <w:r>
        <w:rPr>
          <w:rFonts w:ascii="Arial" w:hAnsi="Arial" w:cs="Arial"/>
          <w:b/>
          <w:sz w:val="20"/>
        </w:rPr>
        <w:t>Пример о</w:t>
      </w:r>
      <w:r w:rsidRPr="00755309">
        <w:rPr>
          <w:rFonts w:ascii="Arial" w:hAnsi="Arial" w:cs="Arial"/>
          <w:b/>
          <w:sz w:val="20"/>
        </w:rPr>
        <w:t>пределени</w:t>
      </w:r>
      <w:r>
        <w:rPr>
          <w:rFonts w:ascii="Arial" w:hAnsi="Arial" w:cs="Arial"/>
          <w:b/>
          <w:sz w:val="20"/>
        </w:rPr>
        <w:t>я</w:t>
      </w:r>
      <w:r w:rsidRPr="00755309">
        <w:rPr>
          <w:rFonts w:ascii="Arial" w:hAnsi="Arial" w:cs="Arial"/>
          <w:b/>
          <w:sz w:val="20"/>
        </w:rPr>
        <w:t xml:space="preserve"> механизма прихвата</w:t>
      </w:r>
    </w:p>
    <w:tbl>
      <w:tblPr>
        <w:tblStyle w:val="aff"/>
        <w:tblW w:w="95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2145"/>
        <w:gridCol w:w="2409"/>
        <w:gridCol w:w="2215"/>
      </w:tblGrid>
      <w:tr w:rsidR="00100E6B" w:rsidRPr="007277A0" w14:paraId="6E4769E0" w14:textId="77777777" w:rsidTr="00100E6B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D5B52D1" w14:textId="77777777" w:rsidR="00100E6B" w:rsidRPr="00E05CAA" w:rsidRDefault="00100E6B" w:rsidP="00100E6B">
            <w:pPr>
              <w:rPr>
                <w:sz w:val="20"/>
                <w:szCs w:val="20"/>
              </w:rPr>
            </w:pP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3850A4C" w14:textId="77777777" w:rsidR="00100E6B" w:rsidRPr="00E05CAA" w:rsidRDefault="00100E6B" w:rsidP="00100E6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ПРИХВАТ ШЛАМОМ ИЛИ ОБВАЛИВШЕЙСЯ ПОРОДОЙ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E8CE85" w14:textId="77777777" w:rsidR="00100E6B" w:rsidRPr="00E05CAA" w:rsidRDefault="00100E6B" w:rsidP="00100E6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ДИФФЕРЕНЦИАЛЬНЫЙ ПРИХВАТ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B476DAE" w14:textId="77777777" w:rsidR="00100E6B" w:rsidRPr="00E05CAA" w:rsidRDefault="00100E6B" w:rsidP="00100E6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ЗАКЛИНИВАНИЕ НА УЧАСТКЕ СО СЛОЖНОЙ ГЕОМЕТРИЕЙ</w:t>
            </w:r>
          </w:p>
        </w:tc>
      </w:tr>
      <w:tr w:rsidR="00100E6B" w:rsidRPr="00500DA5" w14:paraId="073BDF58" w14:textId="77777777" w:rsidTr="00100E6B">
        <w:tc>
          <w:tcPr>
            <w:tcW w:w="957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</w:tcPr>
          <w:p w14:paraId="44B5A305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1.Куда перемещалась бурильная колонна непосредственно перед прихватом?</w:t>
            </w:r>
          </w:p>
        </w:tc>
      </w:tr>
      <w:tr w:rsidR="00100E6B" w:rsidRPr="00BB7B3F" w14:paraId="6572BA32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EF3F55C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Вверх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0187B5A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640F6A0" w14:textId="7E85C3C7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542242D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100E6B" w:rsidRPr="00BB7B3F" w14:paraId="1A4B7D19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D5E06EC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B3C881E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C3EAE74" w14:textId="32354619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BB783E4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D476D0" w:rsidRPr="00BB7B3F" w14:paraId="11EC0490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D0AF58E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Без движения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87B41C0" w14:textId="77777777" w:rsidR="00100E6B" w:rsidRPr="006F0625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960B35" w14:textId="77777777" w:rsidR="00100E6B" w:rsidRPr="006F0625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38F3C1" w14:textId="0E50F3FF" w:rsidR="00100E6B" w:rsidRPr="006F0625" w:rsidRDefault="006F0625" w:rsidP="00100E6B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</w:tr>
      <w:tr w:rsidR="00100E6B" w:rsidRPr="00500DA5" w14:paraId="5CF888B2" w14:textId="77777777" w:rsidTr="00100E6B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677CCCD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2. Перемещается бурильная колонна вниз после прихвата?</w:t>
            </w:r>
          </w:p>
        </w:tc>
      </w:tr>
      <w:tr w:rsidR="00100E6B" w:rsidRPr="000F1509" w14:paraId="6170E208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5A105A8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Вниз свободно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D62D493" w14:textId="2F73531B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381DD5F" w14:textId="16B7BA1E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8167AC7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100E6B" w:rsidRPr="000F1509" w14:paraId="5CEB106F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29C4085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Вниз с трудом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F641291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D29463A" w14:textId="42F48978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77FB28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D476D0" w:rsidRPr="000F1509" w14:paraId="56432BA2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0E26989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Не идет 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F7863C" w14:textId="3443F8B4" w:rsidR="00100E6B" w:rsidRPr="006F0625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E580FD" w14:textId="2347C9A7" w:rsidR="00100E6B" w:rsidRPr="006F0625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9257E8" w14:textId="18277978" w:rsidR="00100E6B" w:rsidRPr="006F0625" w:rsidRDefault="006F0625" w:rsidP="00100E6B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</w:tr>
      <w:tr w:rsidR="00100E6B" w:rsidRPr="00500DA5" w14:paraId="6166D4E5" w14:textId="77777777" w:rsidTr="00100E6B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9EDC336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100E6B" w:rsidRPr="000F1509" w14:paraId="6B8ED7CA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1022CB5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Свободное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B79FB97" w14:textId="27A79DB0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1B58F8B" w14:textId="53065E57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D50B079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100E6B" w:rsidRPr="00BB7B3F" w14:paraId="7722990B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1F9454F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Затрудненное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2E4DB51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0BE7052" w14:textId="15E6EE89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4E7AE9C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D476D0" w:rsidRPr="00BB7B3F" w14:paraId="325006DF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5563D4D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Вращение невозможно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87A61A7" w14:textId="090F94AD" w:rsidR="00100E6B" w:rsidRPr="00543FA0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A0123B9" w14:textId="228AC11B" w:rsidR="00100E6B" w:rsidRPr="00543FA0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C46B2A" w14:textId="389ED381" w:rsidR="00100E6B" w:rsidRPr="00543FA0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</w:tr>
      <w:tr w:rsidR="00100E6B" w:rsidRPr="00500DA5" w14:paraId="65828775" w14:textId="77777777" w:rsidTr="00100E6B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3245FF8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4. Какой характер циркуляции после прихвата?</w:t>
            </w:r>
          </w:p>
        </w:tc>
      </w:tr>
      <w:tr w:rsidR="00D476D0" w:rsidRPr="000F1509" w14:paraId="1288389D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B936F97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Свободная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2CD6C3" w14:textId="5E3592B4" w:rsidR="00100E6B" w:rsidRPr="00543FA0" w:rsidRDefault="006F0625" w:rsidP="00100E6B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37C7B0" w14:textId="77777777" w:rsidR="00100E6B" w:rsidRPr="00543FA0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FF48466" w14:textId="77777777" w:rsidR="00100E6B" w:rsidRPr="00543FA0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</w:tr>
      <w:tr w:rsidR="00100E6B" w:rsidRPr="000F1509" w14:paraId="7531C646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EF0A6BF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Не полная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1399A58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9E2FB35" w14:textId="693F33D9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CC06E7" w14:textId="2F6AE7DB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00E6B" w:rsidRPr="000F1509" w14:paraId="05337694" w14:textId="77777777" w:rsidTr="00100E6B">
        <w:tc>
          <w:tcPr>
            <w:tcW w:w="28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</w:tcPr>
          <w:p w14:paraId="11905D19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Циркуляция отсутствует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A5050AF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26344A27" w14:textId="276191BB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F0D8852" w14:textId="4EA9D052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D476D0" w:rsidRPr="00BB7B3F" w14:paraId="58CD0458" w14:textId="77777777" w:rsidTr="00100E6B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2258B581" w14:textId="77777777" w:rsidR="00100E6B" w:rsidRPr="00E05CAA" w:rsidRDefault="00100E6B" w:rsidP="00100E6B">
            <w:pPr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Сумма баллов</w:t>
            </w: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037D002" w14:textId="77777777" w:rsidR="00100E6B" w:rsidRPr="00E05CAA" w:rsidRDefault="00100E6B" w:rsidP="00100E6B">
            <w:pPr>
              <w:jc w:val="center"/>
              <w:rPr>
                <w:sz w:val="20"/>
                <w:szCs w:val="20"/>
                <w:lang w:val="en-US"/>
              </w:rPr>
            </w:pPr>
            <w:r w:rsidRPr="00E05CAA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833B4C5" w14:textId="77777777" w:rsidR="00100E6B" w:rsidRPr="006F0625" w:rsidRDefault="00100E6B" w:rsidP="00100E6B">
            <w:pPr>
              <w:jc w:val="center"/>
              <w:rPr>
                <w:b/>
                <w:color w:val="FF0000"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4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2AAAD74" w14:textId="77777777" w:rsidR="00100E6B" w:rsidRPr="00E05CAA" w:rsidRDefault="00100E6B" w:rsidP="00100E6B">
            <w:pPr>
              <w:jc w:val="center"/>
              <w:rPr>
                <w:sz w:val="20"/>
                <w:szCs w:val="20"/>
                <w:lang w:val="en-US"/>
              </w:rPr>
            </w:pPr>
            <w:r w:rsidRPr="00E05CAA">
              <w:rPr>
                <w:sz w:val="20"/>
                <w:szCs w:val="20"/>
                <w:lang w:val="en-US"/>
              </w:rPr>
              <w:t>2</w:t>
            </w:r>
          </w:p>
        </w:tc>
      </w:tr>
    </w:tbl>
    <w:p w14:paraId="403115B0" w14:textId="77777777" w:rsidR="00100E6B" w:rsidRDefault="00100E6B" w:rsidP="00543FA0">
      <w:pPr>
        <w:ind w:right="-1"/>
        <w:jc w:val="both"/>
      </w:pPr>
    </w:p>
    <w:p w14:paraId="370FD809" w14:textId="11B78DF1" w:rsidR="007F3806" w:rsidRDefault="007F3806" w:rsidP="00543FA0">
      <w:pPr>
        <w:ind w:right="-1"/>
        <w:jc w:val="both"/>
      </w:pPr>
      <w:r w:rsidRPr="00F36138">
        <w:t xml:space="preserve">Наибольшая сумма получилась для колонки </w:t>
      </w:r>
      <w:r w:rsidRPr="00F36138">
        <w:rPr>
          <w:b/>
        </w:rPr>
        <w:t>«Дифференциальный прихват»</w:t>
      </w:r>
      <w:r w:rsidRPr="00543FA0">
        <w:rPr>
          <w:b/>
        </w:rPr>
        <w:t xml:space="preserve">. </w:t>
      </w:r>
      <w:r w:rsidRPr="00F36138">
        <w:t>Таким образом, наиболее высокая вероятность того, что имеет место дифференциальный прихват.</w:t>
      </w:r>
    </w:p>
    <w:p w14:paraId="75DFB419" w14:textId="77777777" w:rsidR="007F3806" w:rsidRPr="007931E1" w:rsidRDefault="007F3806" w:rsidP="00543FA0">
      <w:pPr>
        <w:ind w:right="-1"/>
        <w:jc w:val="both"/>
      </w:pPr>
    </w:p>
    <w:p w14:paraId="220D1354" w14:textId="77777777" w:rsidR="007F3806" w:rsidRDefault="007F3806" w:rsidP="00543FA0">
      <w:pPr>
        <w:ind w:right="-1" w:firstLine="540"/>
        <w:jc w:val="center"/>
        <w:rPr>
          <w:b/>
        </w:rPr>
      </w:pPr>
      <w:r w:rsidRPr="00E85DAE">
        <w:rPr>
          <w:b/>
        </w:rPr>
        <w:t>ПЕРВООЧЕРЕДНЫЕ ДЕЙСТВИЯ ПРИ ПОЛУЧЕНИИ ПРИХВАТА В ЗАВИСИМОСТИ ОТ ТИПА ПРИХВАТА</w:t>
      </w:r>
    </w:p>
    <w:p w14:paraId="6AAB34E3" w14:textId="77777777" w:rsidR="007F3806" w:rsidRPr="00E85DAE" w:rsidRDefault="007F3806" w:rsidP="00543FA0">
      <w:pPr>
        <w:ind w:right="-1" w:firstLine="540"/>
        <w:jc w:val="both"/>
        <w:rPr>
          <w:b/>
        </w:rPr>
      </w:pPr>
    </w:p>
    <w:p w14:paraId="4518CB38" w14:textId="0D49A2F2" w:rsidR="007F3806" w:rsidRDefault="007F3806" w:rsidP="00DE260E">
      <w:pPr>
        <w:pStyle w:val="aff0"/>
        <w:ind w:left="0"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 xml:space="preserve">Дифференциальный прихват при спуске </w:t>
      </w:r>
      <w:r w:rsidR="00BD18C3">
        <w:rPr>
          <w:i/>
          <w:caps/>
          <w:u w:val="single"/>
        </w:rPr>
        <w:t>ОБСАДНОЙ КОЛОННЫ</w:t>
      </w:r>
    </w:p>
    <w:p w14:paraId="4D6D54B0" w14:textId="77777777" w:rsidR="00BD18C3" w:rsidRPr="00453755" w:rsidRDefault="00BD18C3" w:rsidP="00BD18C3">
      <w:pPr>
        <w:pStyle w:val="aff0"/>
        <w:ind w:left="360" w:right="-1"/>
        <w:jc w:val="center"/>
        <w:rPr>
          <w:i/>
          <w:caps/>
          <w:u w:val="single"/>
        </w:rPr>
      </w:pPr>
    </w:p>
    <w:p w14:paraId="338DCB15" w14:textId="4372C268" w:rsidR="005A6803" w:rsidRDefault="00FF1ECF" w:rsidP="001214B6">
      <w:pPr>
        <w:pStyle w:val="aff0"/>
        <w:numPr>
          <w:ilvl w:val="0"/>
          <w:numId w:val="103"/>
        </w:numPr>
        <w:spacing w:after="120"/>
        <w:ind w:left="360" w:right="-1"/>
        <w:contextualSpacing w:val="0"/>
        <w:jc w:val="both"/>
      </w:pPr>
      <w:r>
        <w:t>Производить расхаживание обсадной колонны</w:t>
      </w:r>
      <w:r w:rsidR="007F3806" w:rsidRPr="003D6DB6">
        <w:t xml:space="preserve"> по принципу: </w:t>
      </w:r>
    </w:p>
    <w:p w14:paraId="1EA5EB1B" w14:textId="11246760" w:rsidR="007F3806" w:rsidRDefault="007F3806" w:rsidP="00DE260E">
      <w:pPr>
        <w:pStyle w:val="aff0"/>
        <w:numPr>
          <w:ilvl w:val="0"/>
          <w:numId w:val="108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Вниз:</w:t>
      </w:r>
      <w:r w:rsidR="005A6803">
        <w:t xml:space="preserve"> </w:t>
      </w:r>
      <w:r w:rsidRPr="003D6DB6">
        <w:t>с</w:t>
      </w:r>
      <w:r>
        <w:t>тупенчато с увеличением по 5</w:t>
      </w:r>
      <w:r w:rsidR="005A6803">
        <w:t xml:space="preserve"> – </w:t>
      </w:r>
      <w:r>
        <w:t>10</w:t>
      </w:r>
      <w:r w:rsidR="005A6803">
        <w:t xml:space="preserve"> </w:t>
      </w:r>
      <w:r w:rsidRPr="003D6DB6">
        <w:t>т</w:t>
      </w:r>
      <w:r w:rsidR="005A6803">
        <w:t>он</w:t>
      </w:r>
      <w:r w:rsidRPr="003D6DB6">
        <w:t>н, производить разгрузку</w:t>
      </w:r>
      <w:r>
        <w:t xml:space="preserve"> начиная с веса при движении вниз на предыдущей трубе,</w:t>
      </w:r>
      <w:r w:rsidRPr="003D6DB6">
        <w:t xml:space="preserve"> </w:t>
      </w:r>
      <w:r w:rsidRPr="00ED7E26">
        <w:t>не превышая допустимую разгрузку на самый слабый элемент/башмак</w:t>
      </w:r>
      <w:r w:rsidRPr="00172C8C">
        <w:rPr>
          <w:vertAlign w:val="superscript"/>
        </w:rPr>
        <w:t>1</w:t>
      </w:r>
      <w:r w:rsidR="005A6803">
        <w:t xml:space="preserve"> обсадной колонны;</w:t>
      </w:r>
    </w:p>
    <w:p w14:paraId="5E393F40" w14:textId="1F773C61" w:rsidR="007F3806" w:rsidRDefault="007F3806" w:rsidP="00DE260E">
      <w:pPr>
        <w:pStyle w:val="aff0"/>
        <w:numPr>
          <w:ilvl w:val="0"/>
          <w:numId w:val="108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Вверх:</w:t>
      </w:r>
      <w:r w:rsidRPr="003D6DB6">
        <w:t xml:space="preserve"> до собственного веса </w:t>
      </w:r>
      <w:r w:rsidR="005A6803">
        <w:t>обсадной колонны</w:t>
      </w:r>
      <w:r w:rsidRPr="003D6DB6">
        <w:t xml:space="preserve"> + 10%.</w:t>
      </w:r>
    </w:p>
    <w:p w14:paraId="553C6F49" w14:textId="60BE7881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>
        <w:t>При отрицатель</w:t>
      </w:r>
      <w:r w:rsidR="005A6803">
        <w:t>ном результате по освобождению обсадной колонны</w:t>
      </w:r>
      <w:r>
        <w:t xml:space="preserve"> от прихвата при расхаживании, п</w:t>
      </w:r>
      <w:r w:rsidRPr="003D6DB6">
        <w:t>роизвести долив</w:t>
      </w:r>
      <w:r w:rsidRPr="00E7704F">
        <w:t xml:space="preserve"> </w:t>
      </w:r>
      <w:r>
        <w:t>в трубы</w:t>
      </w:r>
      <w:r w:rsidR="005A6803">
        <w:t xml:space="preserve"> обсадную колонну</w:t>
      </w:r>
      <w:r w:rsidRPr="003D6DB6">
        <w:t xml:space="preserve"> до устья.</w:t>
      </w:r>
    </w:p>
    <w:p w14:paraId="0A863916" w14:textId="07B101E2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t>Восстановить циркуляцию с</w:t>
      </w:r>
      <w:r>
        <w:t xml:space="preserve"> минимальной подачи насоса (2</w:t>
      </w:r>
      <w:r w:rsidR="005A6803">
        <w:t xml:space="preserve"> </w:t>
      </w:r>
      <w:r>
        <w:t>-</w:t>
      </w:r>
      <w:r w:rsidR="005A6803">
        <w:t xml:space="preserve"> </w:t>
      </w:r>
      <w:r>
        <w:t>3</w:t>
      </w:r>
      <w:r w:rsidR="005A6803">
        <w:t xml:space="preserve"> </w:t>
      </w:r>
      <w:r w:rsidRPr="003D6DB6">
        <w:t xml:space="preserve">л/с). В случае отсутствия регулировки ходов насоса, циркуляцию вызывать с помощью ЦА. </w:t>
      </w:r>
    </w:p>
    <w:p w14:paraId="5A48B43E" w14:textId="4ACEAB0F" w:rsidR="007F380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lastRenderedPageBreak/>
        <w:t>П</w:t>
      </w:r>
      <w:r>
        <w:t>остепенно (с шагом в 2</w:t>
      </w:r>
      <w:r w:rsidR="00221649">
        <w:t xml:space="preserve"> – </w:t>
      </w:r>
      <w:r>
        <w:t>5</w:t>
      </w:r>
      <w:r w:rsidR="00221649">
        <w:t xml:space="preserve"> </w:t>
      </w:r>
      <w:r w:rsidRPr="003D6DB6">
        <w:t>л/с),</w:t>
      </w:r>
      <w:r w:rsidR="009F5071">
        <w:t xml:space="preserve"> по мере стабилизации давления </w:t>
      </w:r>
      <w:r w:rsidRPr="003D6DB6">
        <w:t>увеличить производительность подачи насоса до значений, максимально допустимого расхода</w:t>
      </w:r>
      <w:r w:rsidR="00221649">
        <w:t>,</w:t>
      </w:r>
      <w:r w:rsidRPr="003D6DB6">
        <w:t xml:space="preserve"> не превышая допустимое давление, согласно плана работ на спуск.</w:t>
      </w:r>
    </w:p>
    <w:p w14:paraId="323791A8" w14:textId="2498F696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>
        <w:t xml:space="preserve">Во время восстановления циркуляции и промывки </w:t>
      </w:r>
      <w:r w:rsidRPr="003D6DB6">
        <w:t xml:space="preserve">расхаживать </w:t>
      </w:r>
      <w:r w:rsidR="00FF1ECF">
        <w:t>обсадную колонну</w:t>
      </w:r>
      <w:r>
        <w:t xml:space="preserve"> согласно п1.</w:t>
      </w:r>
    </w:p>
    <w:p w14:paraId="18DB996C" w14:textId="77777777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t>Контролировать давление и выход циркуляции.</w:t>
      </w:r>
    </w:p>
    <w:p w14:paraId="3B999156" w14:textId="1B389410" w:rsidR="007F3806" w:rsidRPr="00ED7E26" w:rsidRDefault="00D8733A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543FA0">
        <w:rPr>
          <w:b/>
        </w:rPr>
        <w:t xml:space="preserve">ВРАЩЕНИЕ ОБСАДНОЙ КОЛОННЫ </w:t>
      </w:r>
      <w:r w:rsidR="007F3806" w:rsidRPr="00543FA0">
        <w:rPr>
          <w:b/>
        </w:rPr>
        <w:t>ЗАПРЕЩЕНО</w:t>
      </w:r>
      <w:r w:rsidR="007F3806" w:rsidRPr="00ED7E26">
        <w:t>,</w:t>
      </w:r>
      <w:r w:rsidR="007F3806">
        <w:t xml:space="preserve"> если иное не предусмотрено планом работ на спуск </w:t>
      </w:r>
      <w:r w:rsidR="00FF1ECF">
        <w:t>обсадной колонны</w:t>
      </w:r>
      <w:r w:rsidR="007F3806">
        <w:t>.</w:t>
      </w:r>
    </w:p>
    <w:p w14:paraId="0D696690" w14:textId="77777777" w:rsidR="007F380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1F905F62" w14:textId="77777777" w:rsidR="007F3806" w:rsidRPr="00543FA0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  <w:u w:val="single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00A7E781" w14:textId="77777777" w:rsidR="007F3806" w:rsidRPr="00453755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</w:p>
    <w:p w14:paraId="4468FC7B" w14:textId="45435419" w:rsidR="007F3806" w:rsidRDefault="007F3806" w:rsidP="005A6803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>Дифференциальны</w:t>
      </w:r>
      <w:r w:rsidR="005A6803">
        <w:rPr>
          <w:i/>
          <w:caps/>
          <w:u w:val="single"/>
        </w:rPr>
        <w:t>й прихват при спуске Хвостовика</w:t>
      </w:r>
    </w:p>
    <w:p w14:paraId="42FE2E01" w14:textId="77777777" w:rsidR="005A6803" w:rsidRPr="00453755" w:rsidRDefault="005A6803" w:rsidP="005A6803">
      <w:pPr>
        <w:ind w:right="-1"/>
        <w:jc w:val="center"/>
        <w:rPr>
          <w:i/>
          <w:caps/>
          <w:u w:val="single"/>
        </w:rPr>
      </w:pPr>
    </w:p>
    <w:p w14:paraId="0AAAD281" w14:textId="77777777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 xml:space="preserve">Производить расхаживание Хвостовика по принципу: </w:t>
      </w:r>
    </w:p>
    <w:p w14:paraId="565A594E" w14:textId="7C55A0C5" w:rsidR="007F3806" w:rsidRPr="003D6DB6" w:rsidRDefault="007F3806" w:rsidP="00DE260E">
      <w:pPr>
        <w:pStyle w:val="aff0"/>
        <w:numPr>
          <w:ilvl w:val="0"/>
          <w:numId w:val="110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Вниз:</w:t>
      </w:r>
      <w:r w:rsidR="00DE260E">
        <w:t xml:space="preserve"> </w:t>
      </w:r>
      <w:r w:rsidRPr="003D6DB6">
        <w:t>с</w:t>
      </w:r>
      <w:r>
        <w:t>тупенчато с увеличением по 5</w:t>
      </w:r>
      <w:r w:rsidR="00DE260E">
        <w:t xml:space="preserve"> – </w:t>
      </w:r>
      <w:r>
        <w:t>10</w:t>
      </w:r>
      <w:r w:rsidR="00DE260E">
        <w:t xml:space="preserve"> </w:t>
      </w:r>
      <w:r w:rsidRPr="003D6DB6">
        <w:t>тн, производить разгрузку</w:t>
      </w:r>
      <w:r>
        <w:t xml:space="preserve"> начиная с веса при движении вниз на предыдущей трубе, </w:t>
      </w:r>
      <w:r w:rsidRPr="00ED7E26">
        <w:t>не допуская превышения максимально допустимой нагрузки</w:t>
      </w:r>
      <w:r w:rsidRPr="005414CE">
        <w:t xml:space="preserve"> на самый слабый элемент в конструкции хвостовика</w:t>
      </w:r>
      <w:r w:rsidRPr="00ED7E26">
        <w:t>;</w:t>
      </w:r>
      <w:r w:rsidRPr="003D6DB6">
        <w:t xml:space="preserve"> </w:t>
      </w:r>
    </w:p>
    <w:p w14:paraId="6320F940" w14:textId="26149181" w:rsidR="007F3806" w:rsidRPr="00ED7E26" w:rsidRDefault="007F3806" w:rsidP="00DE260E">
      <w:pPr>
        <w:pStyle w:val="aff0"/>
        <w:numPr>
          <w:ilvl w:val="0"/>
          <w:numId w:val="110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Вверх:</w:t>
      </w:r>
      <w:r w:rsidRPr="00ED7E26">
        <w:t xml:space="preserve"> </w:t>
      </w:r>
      <w:r w:rsidRPr="003D6DB6">
        <w:t>до веса при движении вверх на предыдущей свече</w:t>
      </w:r>
      <w:r>
        <w:t xml:space="preserve"> </w:t>
      </w:r>
      <w:r w:rsidRPr="003D6DB6">
        <w:t>+10%,</w:t>
      </w:r>
      <w:r w:rsidRPr="00ED7E26">
        <w:t xml:space="preserve"> не превышая допустимую растягивающую нагрузку</w:t>
      </w:r>
      <w:r w:rsidRPr="003D6DB6">
        <w:t xml:space="preserve"> на </w:t>
      </w:r>
      <w:r w:rsidRPr="005414CE">
        <w:t>самый слабый элемент в конструкции хвостовика</w:t>
      </w:r>
      <w:r w:rsidRPr="003D6DB6">
        <w:t>.</w:t>
      </w:r>
    </w:p>
    <w:p w14:paraId="0306E605" w14:textId="77777777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>
        <w:t>При отрицательном результате по освобождению Хвостовика от прихвата при расхаживании, п</w:t>
      </w:r>
      <w:r w:rsidRPr="003D6DB6">
        <w:t>роизвести долив</w:t>
      </w:r>
      <w:r>
        <w:t xml:space="preserve"> трубы </w:t>
      </w:r>
      <w:r w:rsidRPr="003D6DB6">
        <w:t>до устья.</w:t>
      </w:r>
    </w:p>
    <w:p w14:paraId="3AB2F228" w14:textId="3EDFF973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>Восстановить циркуляцию начиная с</w:t>
      </w:r>
      <w:r>
        <w:t xml:space="preserve"> минимальной подачи насоса (2</w:t>
      </w:r>
      <w:r w:rsidR="00DE260E">
        <w:t xml:space="preserve"> </w:t>
      </w:r>
      <w:r w:rsidR="00221649">
        <w:t>–</w:t>
      </w:r>
      <w:r w:rsidR="00DE260E">
        <w:t xml:space="preserve"> </w:t>
      </w:r>
      <w:r>
        <w:t>3</w:t>
      </w:r>
      <w:r w:rsidR="00221649">
        <w:t xml:space="preserve"> </w:t>
      </w:r>
      <w:r w:rsidRPr="003D6DB6">
        <w:t xml:space="preserve">л/с). В случае отсутствия регулировки ходов насоса, циркуляцию вызывать с помощью ЦА. </w:t>
      </w:r>
    </w:p>
    <w:p w14:paraId="7E00C60A" w14:textId="24A06B02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>
        <w:t>Постепенно (с шагом в 2</w:t>
      </w:r>
      <w:r w:rsidR="00DE260E">
        <w:t xml:space="preserve"> – </w:t>
      </w:r>
      <w:r>
        <w:t>5</w:t>
      </w:r>
      <w:r w:rsidR="00DE260E">
        <w:t xml:space="preserve"> </w:t>
      </w:r>
      <w:r w:rsidRPr="003D6DB6">
        <w:t xml:space="preserve">л/с), по мере </w:t>
      </w:r>
      <w:r w:rsidR="00DE260E">
        <w:t xml:space="preserve">стабилизации давления </w:t>
      </w:r>
      <w:r w:rsidRPr="003D6DB6">
        <w:t>увеличить производительность подачи насоса до значений, максимально допустимого расхода</w:t>
      </w:r>
      <w:r w:rsidR="00DE260E">
        <w:t>,</w:t>
      </w:r>
      <w:r w:rsidRPr="003D6DB6">
        <w:t xml:space="preserve"> не превышая допустимое давление, согласно плана работ на спуск.</w:t>
      </w:r>
    </w:p>
    <w:p w14:paraId="7EBA78D9" w14:textId="77777777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>Во время восстановления циркуляции и промывки, расхаживать хвостовик</w:t>
      </w:r>
      <w:r>
        <w:t xml:space="preserve"> согласно п1.</w:t>
      </w:r>
    </w:p>
    <w:p w14:paraId="52BB098D" w14:textId="77777777" w:rsidR="007F3806" w:rsidRPr="00ED7E2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543FA0">
        <w:rPr>
          <w:b/>
        </w:rPr>
        <w:t>ВРАЩЕНИЕ ХВОСТОВИКА ЗАПРЕЩЕНО</w:t>
      </w:r>
      <w:r w:rsidRPr="00543FA0">
        <w:t>,</w:t>
      </w:r>
      <w:r w:rsidRPr="00453755">
        <w:rPr>
          <w:color w:val="C00000"/>
        </w:rPr>
        <w:t xml:space="preserve"> </w:t>
      </w:r>
      <w:r>
        <w:t>если иное не предусмотрено планом работ на спуск хвостовика.</w:t>
      </w:r>
    </w:p>
    <w:p w14:paraId="6C6A55A3" w14:textId="77777777" w:rsidR="007F380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4664523D" w14:textId="77777777" w:rsidR="007F3806" w:rsidRPr="00543FA0" w:rsidRDefault="007F3806" w:rsidP="00BD18C3">
      <w:pPr>
        <w:tabs>
          <w:tab w:val="left" w:pos="426"/>
        </w:tabs>
        <w:ind w:right="-1" w:firstLine="540"/>
        <w:jc w:val="both"/>
        <w:rPr>
          <w:b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11B3CA1A" w14:textId="77777777" w:rsidR="007F3806" w:rsidRDefault="007F3806" w:rsidP="00BD18C3">
      <w:pPr>
        <w:ind w:right="-1" w:firstLine="540"/>
        <w:jc w:val="both"/>
        <w:rPr>
          <w:b/>
          <w:caps/>
        </w:rPr>
      </w:pPr>
    </w:p>
    <w:p w14:paraId="395CF60D" w14:textId="5561F482" w:rsidR="007F3806" w:rsidRDefault="007F3806" w:rsidP="00DE260E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>Заклинивание на участке со сложной геометрией ствола скважины</w:t>
      </w:r>
      <w:r w:rsidR="00DE260E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/</w:t>
      </w:r>
      <w:r w:rsidR="00DE260E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ПОСТОРОННИЙ ПРЕДМЕТ</w:t>
      </w:r>
      <w:r w:rsidR="00DE260E">
        <w:rPr>
          <w:i/>
          <w:caps/>
          <w:u w:val="single"/>
        </w:rPr>
        <w:t xml:space="preserve"> при спуске ОБСАДНОЙ КОЛОННЫ </w:t>
      </w:r>
      <w:r w:rsidRPr="00453755">
        <w:rPr>
          <w:i/>
          <w:caps/>
          <w:u w:val="single"/>
        </w:rPr>
        <w:t>/</w:t>
      </w:r>
      <w:r w:rsidR="00DE260E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Хвостовика</w:t>
      </w:r>
    </w:p>
    <w:p w14:paraId="503E1D18" w14:textId="77777777" w:rsidR="00DE260E" w:rsidRPr="00453755" w:rsidRDefault="00DE260E" w:rsidP="00DE260E">
      <w:pPr>
        <w:ind w:right="-1"/>
        <w:jc w:val="center"/>
        <w:rPr>
          <w:i/>
          <w:caps/>
          <w:u w:val="single"/>
        </w:rPr>
      </w:pPr>
    </w:p>
    <w:p w14:paraId="3E5829D0" w14:textId="5AF311AF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Произвести натяжку колонны вверх, ступенчато увеличивая нагр</w:t>
      </w:r>
      <w:r>
        <w:t>узку по 5</w:t>
      </w:r>
      <w:r w:rsidR="00DE260E">
        <w:t xml:space="preserve"> – </w:t>
      </w:r>
      <w:r>
        <w:t>10</w:t>
      </w:r>
      <w:r w:rsidR="00DE260E">
        <w:t xml:space="preserve"> </w:t>
      </w:r>
      <w:r w:rsidRPr="00172C8C">
        <w:t>тн, не превышая допустимую растягивающую наг</w:t>
      </w:r>
      <w:r w:rsidR="00DE260E">
        <w:t>рузку на самый слабый элемент обсадной колонны</w:t>
      </w:r>
      <w:r w:rsidRPr="00D059B8">
        <w:rPr>
          <w:vertAlign w:val="superscript"/>
        </w:rPr>
        <w:t>2</w:t>
      </w:r>
      <w:r w:rsidR="00DE260E">
        <w:rPr>
          <w:vertAlign w:val="superscript"/>
        </w:rPr>
        <w:t xml:space="preserve"> </w:t>
      </w:r>
      <w:r w:rsidRPr="00172C8C">
        <w:t>/</w:t>
      </w:r>
      <w:r w:rsidR="00DE260E">
        <w:t xml:space="preserve"> х</w:t>
      </w:r>
      <w:r w:rsidRPr="00172C8C">
        <w:t>востовика</w:t>
      </w:r>
      <w:r w:rsidRPr="00D059B8">
        <w:rPr>
          <w:vertAlign w:val="superscript"/>
        </w:rPr>
        <w:t>3</w:t>
      </w:r>
      <w:r w:rsidRPr="00172C8C">
        <w:t>.</w:t>
      </w:r>
    </w:p>
    <w:p w14:paraId="5748E947" w14:textId="77777777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lastRenderedPageBreak/>
        <w:t>Не производить расхаживание с разгрузкой ниже собственного веса.</w:t>
      </w:r>
    </w:p>
    <w:p w14:paraId="232A2508" w14:textId="6494ECCC" w:rsidR="007F3806" w:rsidRPr="00172C8C" w:rsidRDefault="00FF1ECF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>
        <w:t xml:space="preserve">Произвести долив обсадной колонны </w:t>
      </w:r>
      <w:r w:rsidR="007F3806" w:rsidRPr="00172C8C">
        <w:t>/</w:t>
      </w:r>
      <w:r>
        <w:t xml:space="preserve"> х</w:t>
      </w:r>
      <w:r w:rsidR="007F3806" w:rsidRPr="00172C8C">
        <w:t>востовика до устья.</w:t>
      </w:r>
    </w:p>
    <w:p w14:paraId="22DB6E63" w14:textId="0622CCE5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Восстановить циркуляцию с</w:t>
      </w:r>
      <w:r>
        <w:t xml:space="preserve"> минимальной подачи насоса (2</w:t>
      </w:r>
      <w:r w:rsidR="00DE260E">
        <w:t xml:space="preserve"> – </w:t>
      </w:r>
      <w:r>
        <w:t>3</w:t>
      </w:r>
      <w:r w:rsidR="00DE260E">
        <w:t xml:space="preserve"> </w:t>
      </w:r>
      <w:r w:rsidRPr="00172C8C">
        <w:t xml:space="preserve">л/с). В случае отсутствия регулировки ходов насоса, циркуляцию вызывать с помощью ЦА. </w:t>
      </w:r>
    </w:p>
    <w:p w14:paraId="57269492" w14:textId="55C0F093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>
        <w:t>Постепенно (с шагом в 2</w:t>
      </w:r>
      <w:r w:rsidR="00DE260E">
        <w:t xml:space="preserve"> – </w:t>
      </w:r>
      <w:r>
        <w:t>5</w:t>
      </w:r>
      <w:r w:rsidR="00DE260E">
        <w:t xml:space="preserve"> </w:t>
      </w:r>
      <w:r w:rsidRPr="00172C8C">
        <w:t>л/с)</w:t>
      </w:r>
      <w:r w:rsidR="00DE260E">
        <w:t>, по мере стабилизации давления</w:t>
      </w:r>
      <w:r w:rsidRPr="00172C8C">
        <w:t xml:space="preserve"> увеличить производительность подачи насоса до значений, максимально допустимого расхода</w:t>
      </w:r>
      <w:r w:rsidR="00DE260E">
        <w:t>,</w:t>
      </w:r>
      <w:r w:rsidRPr="00172C8C">
        <w:t xml:space="preserve"> не превышая допустимое давление, согласно плана работ на спуск.</w:t>
      </w:r>
    </w:p>
    <w:p w14:paraId="7E1E7F40" w14:textId="77777777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Контролировать давление и выход циркуляции.</w:t>
      </w:r>
    </w:p>
    <w:p w14:paraId="7304AEC3" w14:textId="7088C501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 xml:space="preserve">Во время восстановления циркуляции и промывки, производить расхаживание </w:t>
      </w:r>
      <w:r w:rsidR="00DE260E">
        <w:t>обсадной колонны</w:t>
      </w:r>
      <w:r w:rsidRPr="00C24DCC">
        <w:rPr>
          <w:vertAlign w:val="superscript"/>
        </w:rPr>
        <w:t>2</w:t>
      </w:r>
      <w:r w:rsidR="00DE260E">
        <w:rPr>
          <w:vertAlign w:val="superscript"/>
        </w:rPr>
        <w:t xml:space="preserve"> </w:t>
      </w:r>
      <w:r w:rsidR="00DE260E">
        <w:t>/ х</w:t>
      </w:r>
      <w:r w:rsidRPr="00172C8C">
        <w:t>востовик</w:t>
      </w:r>
      <w:r>
        <w:t>а</w:t>
      </w:r>
      <w:r w:rsidRPr="00C24DCC">
        <w:rPr>
          <w:vertAlign w:val="superscript"/>
        </w:rPr>
        <w:t xml:space="preserve">3 </w:t>
      </w:r>
      <w:r w:rsidRPr="00172C8C">
        <w:t>выполняя действия по п.1 и п.2.</w:t>
      </w:r>
    </w:p>
    <w:p w14:paraId="15B15A11" w14:textId="404D36C9" w:rsidR="007F3806" w:rsidRPr="00172C8C" w:rsidRDefault="00D8733A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543FA0">
        <w:rPr>
          <w:b/>
        </w:rPr>
        <w:t xml:space="preserve">ВРАЩЕНИЕ ОБСАДНОЙ КОЛОННЫ / ХВОСТОВИКА </w:t>
      </w:r>
      <w:r w:rsidR="007F3806" w:rsidRPr="00543FA0">
        <w:rPr>
          <w:b/>
        </w:rPr>
        <w:t>ЗАПРЕЩЕНО</w:t>
      </w:r>
      <w:r w:rsidR="007F3806" w:rsidRPr="00543FA0">
        <w:t xml:space="preserve">, </w:t>
      </w:r>
      <w:r w:rsidR="007F3806" w:rsidRPr="00A127F0">
        <w:t>е</w:t>
      </w:r>
      <w:r w:rsidR="007F3806" w:rsidRPr="00172C8C">
        <w:t xml:space="preserve">сли иное не предусмотрено планом работ на спуск </w:t>
      </w:r>
      <w:r w:rsidR="00FF1ECF">
        <w:t xml:space="preserve">обсадной колонны </w:t>
      </w:r>
      <w:r w:rsidR="007F3806" w:rsidRPr="00172C8C">
        <w:t>/</w:t>
      </w:r>
      <w:r w:rsidR="00FF1ECF">
        <w:t xml:space="preserve"> х</w:t>
      </w:r>
      <w:r w:rsidR="007F3806" w:rsidRPr="00172C8C">
        <w:t>востовика.</w:t>
      </w:r>
    </w:p>
    <w:p w14:paraId="4FD8EEF4" w14:textId="77777777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5053E9FF" w14:textId="77777777" w:rsidR="007F3806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3E44AFEE" w14:textId="77777777" w:rsidR="007F3806" w:rsidRPr="00453755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</w:p>
    <w:p w14:paraId="6C1E248F" w14:textId="6D3B8D57" w:rsidR="007F3806" w:rsidRDefault="007F3806" w:rsidP="009F5071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>Заклинивание на участке со сложной геометрией ствола скважины/ПОСТОРОННИЙ ПР</w:t>
      </w:r>
      <w:r w:rsidR="009F5071">
        <w:rPr>
          <w:i/>
          <w:caps/>
          <w:u w:val="single"/>
        </w:rPr>
        <w:t xml:space="preserve">ЕДМЕТ при подъеме </w:t>
      </w:r>
      <w:r w:rsidR="00FF1ECF">
        <w:rPr>
          <w:i/>
          <w:caps/>
          <w:u w:val="single"/>
        </w:rPr>
        <w:t xml:space="preserve">ОБСАДНОЙ КОЛОННЫ </w:t>
      </w:r>
      <w:r w:rsidR="009F5071">
        <w:rPr>
          <w:i/>
          <w:caps/>
          <w:u w:val="single"/>
        </w:rPr>
        <w:t>/</w:t>
      </w:r>
      <w:r w:rsidR="00FF1ECF">
        <w:rPr>
          <w:i/>
          <w:caps/>
          <w:u w:val="single"/>
        </w:rPr>
        <w:t xml:space="preserve"> </w:t>
      </w:r>
      <w:r w:rsidR="009F5071">
        <w:rPr>
          <w:i/>
          <w:caps/>
          <w:u w:val="single"/>
        </w:rPr>
        <w:t>Хвостовика</w:t>
      </w:r>
    </w:p>
    <w:p w14:paraId="08653E54" w14:textId="77777777" w:rsidR="009F5071" w:rsidRPr="00453755" w:rsidRDefault="009F5071" w:rsidP="009F5071">
      <w:pPr>
        <w:ind w:right="-1"/>
        <w:jc w:val="both"/>
        <w:rPr>
          <w:i/>
          <w:caps/>
          <w:u w:val="single"/>
        </w:rPr>
      </w:pPr>
    </w:p>
    <w:p w14:paraId="5B6D7FC1" w14:textId="0A7E93E0" w:rsidR="007F3806" w:rsidRPr="00172C8C" w:rsidRDefault="009F5071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>
        <w:t>Производить расхаживание обсадной колонны</w:t>
      </w:r>
      <w:r w:rsidR="007F3806" w:rsidRPr="00172C8C">
        <w:t xml:space="preserve"> по принципу: </w:t>
      </w:r>
    </w:p>
    <w:p w14:paraId="12CAE80E" w14:textId="1A3D91A0" w:rsidR="007F3806" w:rsidRPr="00172C8C" w:rsidRDefault="007F3806" w:rsidP="009F5071">
      <w:pPr>
        <w:pStyle w:val="aff0"/>
        <w:numPr>
          <w:ilvl w:val="0"/>
          <w:numId w:val="111"/>
        </w:numPr>
        <w:spacing w:after="120"/>
        <w:ind w:left="567" w:hanging="397"/>
        <w:contextualSpacing w:val="0"/>
        <w:jc w:val="both"/>
      </w:pPr>
      <w:r w:rsidRPr="00172C8C">
        <w:rPr>
          <w:b/>
        </w:rPr>
        <w:t>Вниз</w:t>
      </w:r>
      <w:r w:rsidR="009F5071">
        <w:t xml:space="preserve">: </w:t>
      </w:r>
      <w:r w:rsidRPr="00172C8C">
        <w:t>ступенч</w:t>
      </w:r>
      <w:r>
        <w:t>ато увеличивая нагрузку по 5</w:t>
      </w:r>
      <w:r w:rsidR="009F5071">
        <w:t xml:space="preserve"> – </w:t>
      </w:r>
      <w:r>
        <w:t>10</w:t>
      </w:r>
      <w:r w:rsidR="009F5071">
        <w:t xml:space="preserve"> </w:t>
      </w:r>
      <w:r w:rsidRPr="00172C8C">
        <w:t>тн, не превышая допустимую разг</w:t>
      </w:r>
      <w:r w:rsidR="009F5071">
        <w:t>рузку на самый слабый элемент обсадной колонны</w:t>
      </w:r>
      <w:r w:rsidRPr="00172C8C">
        <w:rPr>
          <w:vertAlign w:val="superscript"/>
        </w:rPr>
        <w:t>1</w:t>
      </w:r>
      <w:r w:rsidR="009F5071">
        <w:rPr>
          <w:vertAlign w:val="superscript"/>
        </w:rPr>
        <w:t xml:space="preserve"> </w:t>
      </w:r>
      <w:r w:rsidRPr="00172C8C">
        <w:t>/</w:t>
      </w:r>
      <w:r w:rsidR="009F5071">
        <w:t xml:space="preserve"> х</w:t>
      </w:r>
      <w:r w:rsidRPr="00172C8C">
        <w:t>востовика</w:t>
      </w:r>
      <w:r w:rsidRPr="00172C8C">
        <w:rPr>
          <w:vertAlign w:val="superscript"/>
        </w:rPr>
        <w:t>3</w:t>
      </w:r>
      <w:r w:rsidRPr="00172C8C">
        <w:t>.</w:t>
      </w:r>
    </w:p>
    <w:p w14:paraId="0D352BDE" w14:textId="67B5D70F" w:rsidR="007F3806" w:rsidRPr="00172C8C" w:rsidRDefault="007F3806" w:rsidP="009F5071">
      <w:pPr>
        <w:pStyle w:val="aff0"/>
        <w:numPr>
          <w:ilvl w:val="0"/>
          <w:numId w:val="111"/>
        </w:numPr>
        <w:spacing w:after="120"/>
        <w:ind w:left="567" w:hanging="397"/>
        <w:contextualSpacing w:val="0"/>
        <w:jc w:val="both"/>
      </w:pPr>
      <w:r w:rsidRPr="00172C8C">
        <w:rPr>
          <w:b/>
        </w:rPr>
        <w:t>Вверх:</w:t>
      </w:r>
      <w:r w:rsidRPr="00172C8C">
        <w:t xml:space="preserve"> не превышая собственного веса </w:t>
      </w:r>
      <w:r w:rsidR="009F5071">
        <w:t xml:space="preserve">обсадной колонны </w:t>
      </w:r>
      <w:r w:rsidRPr="00172C8C">
        <w:t>/</w:t>
      </w:r>
      <w:r w:rsidR="009F5071">
        <w:t xml:space="preserve"> х</w:t>
      </w:r>
      <w:r w:rsidRPr="00172C8C">
        <w:t>востовика</w:t>
      </w:r>
      <w:r w:rsidR="009F5071">
        <w:t>,</w:t>
      </w:r>
      <w:r w:rsidRPr="00172C8C">
        <w:t xml:space="preserve"> зафиксированного на предыдущей трубе</w:t>
      </w:r>
      <w:r w:rsidR="009F5071">
        <w:t xml:space="preserve"> </w:t>
      </w:r>
      <w:r w:rsidRPr="00172C8C">
        <w:t>/</w:t>
      </w:r>
      <w:r w:rsidR="009F5071">
        <w:t xml:space="preserve"> </w:t>
      </w:r>
      <w:r w:rsidRPr="00172C8C">
        <w:t>свече.</w:t>
      </w:r>
    </w:p>
    <w:p w14:paraId="4BE0A1C3" w14:textId="7777777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Произвести долив скважины до устья.</w:t>
      </w:r>
    </w:p>
    <w:p w14:paraId="03AAA5F0" w14:textId="1A3D103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Восстановить циркуляцию с</w:t>
      </w:r>
      <w:r>
        <w:t xml:space="preserve"> минимальной подачи насоса (2</w:t>
      </w:r>
      <w:r w:rsidR="009F5071">
        <w:t xml:space="preserve"> – </w:t>
      </w:r>
      <w:r>
        <w:t>3</w:t>
      </w:r>
      <w:r w:rsidR="009F5071">
        <w:t xml:space="preserve"> </w:t>
      </w:r>
      <w:r w:rsidRPr="00172C8C">
        <w:t xml:space="preserve">л/с). В случае отсутствия регулировки ходов насоса, циркуляцию вызывать с помощью ЦА. </w:t>
      </w:r>
    </w:p>
    <w:p w14:paraId="44AC9179" w14:textId="2FC74346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>
        <w:t>Постепенно (с шагом в 2</w:t>
      </w:r>
      <w:r w:rsidR="009F5071">
        <w:t xml:space="preserve"> – </w:t>
      </w:r>
      <w:r>
        <w:t>5</w:t>
      </w:r>
      <w:r w:rsidR="009F5071">
        <w:t xml:space="preserve"> </w:t>
      </w:r>
      <w:r w:rsidRPr="00172C8C">
        <w:t>л/с),</w:t>
      </w:r>
      <w:r w:rsidR="009F5071">
        <w:t xml:space="preserve"> по мере стабилизации давления </w:t>
      </w:r>
      <w:r w:rsidRPr="00172C8C">
        <w:t>увеличить производительность подачи насоса до значений, максимально допустимого расхода</w:t>
      </w:r>
      <w:r w:rsidR="009F5071">
        <w:t>,</w:t>
      </w:r>
      <w:r w:rsidRPr="00172C8C">
        <w:t xml:space="preserve"> не превышая допустимое давление, согласно плана работ на спуск.</w:t>
      </w:r>
    </w:p>
    <w:p w14:paraId="2B55AC05" w14:textId="7777777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Контролировать давление и выход циркуляции.</w:t>
      </w:r>
    </w:p>
    <w:p w14:paraId="10B50639" w14:textId="7B684E98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Во время восстановления циркуляции и промы</w:t>
      </w:r>
      <w:r w:rsidR="009F5071">
        <w:t>вки, производить расхаживание обсадной колонны</w:t>
      </w:r>
      <w:r w:rsidRPr="00172C8C">
        <w:rPr>
          <w:vertAlign w:val="superscript"/>
        </w:rPr>
        <w:t>1</w:t>
      </w:r>
      <w:r w:rsidR="009F5071">
        <w:rPr>
          <w:vertAlign w:val="superscript"/>
        </w:rPr>
        <w:t xml:space="preserve"> </w:t>
      </w:r>
      <w:r w:rsidRPr="00172C8C">
        <w:t>/</w:t>
      </w:r>
      <w:r w:rsidR="009F5071">
        <w:t xml:space="preserve"> х</w:t>
      </w:r>
      <w:r w:rsidRPr="00172C8C">
        <w:t>востовика</w:t>
      </w:r>
      <w:r w:rsidRPr="00172C8C">
        <w:rPr>
          <w:vertAlign w:val="superscript"/>
        </w:rPr>
        <w:t>3</w:t>
      </w:r>
      <w:r w:rsidRPr="00172C8C">
        <w:t xml:space="preserve"> по п.1.</w:t>
      </w:r>
    </w:p>
    <w:p w14:paraId="0BBC7A59" w14:textId="02A9E0D6" w:rsidR="007F3806" w:rsidRPr="00172C8C" w:rsidRDefault="00D8733A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543FA0">
        <w:rPr>
          <w:b/>
        </w:rPr>
        <w:t xml:space="preserve">ВРАЩЕНИЕ ОБСАДНОЙ КОЛОННЫ </w:t>
      </w:r>
      <w:r w:rsidR="007F3806" w:rsidRPr="00543FA0">
        <w:rPr>
          <w:b/>
        </w:rPr>
        <w:t>/</w:t>
      </w:r>
      <w:r w:rsidRPr="00543FA0">
        <w:rPr>
          <w:b/>
        </w:rPr>
        <w:t xml:space="preserve"> </w:t>
      </w:r>
      <w:r w:rsidR="007F3806" w:rsidRPr="00543FA0">
        <w:rPr>
          <w:b/>
        </w:rPr>
        <w:t>ХВОСТОВИКА ЗАПРЕЩЕНО</w:t>
      </w:r>
      <w:r w:rsidR="007F3806" w:rsidRPr="00543FA0">
        <w:t>,</w:t>
      </w:r>
      <w:r w:rsidR="007F3806" w:rsidRPr="00A127F0">
        <w:t xml:space="preserve"> </w:t>
      </w:r>
      <w:r w:rsidR="007F3806" w:rsidRPr="00172C8C">
        <w:t xml:space="preserve">если иное не предусмотрено планом работ на спуск </w:t>
      </w:r>
      <w:r w:rsidR="009F5071">
        <w:t xml:space="preserve">обсадной колонны </w:t>
      </w:r>
      <w:r w:rsidR="007F3806" w:rsidRPr="00172C8C">
        <w:t>/</w:t>
      </w:r>
      <w:r w:rsidR="009F5071">
        <w:t xml:space="preserve"> х</w:t>
      </w:r>
      <w:r w:rsidR="007F3806" w:rsidRPr="00172C8C">
        <w:t>востовика.</w:t>
      </w:r>
    </w:p>
    <w:p w14:paraId="58AE604D" w14:textId="7777777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34B15E1D" w14:textId="77777777" w:rsidR="007F3806" w:rsidRPr="00A127F0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137446D8" w14:textId="77777777" w:rsidR="007F3806" w:rsidRDefault="007F3806" w:rsidP="00BD18C3">
      <w:pPr>
        <w:ind w:right="-1"/>
        <w:jc w:val="both"/>
        <w:rPr>
          <w:b/>
          <w:caps/>
        </w:rPr>
      </w:pPr>
    </w:p>
    <w:p w14:paraId="6ECE8ACE" w14:textId="3D33E392" w:rsidR="007F3806" w:rsidRDefault="007F3806" w:rsidP="009F5071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lastRenderedPageBreak/>
        <w:t>Прихват шламом или обвалившейся породой (ЗАПАКОВКА) О</w:t>
      </w:r>
      <w:r w:rsidR="00FF1ECF">
        <w:rPr>
          <w:i/>
          <w:caps/>
          <w:u w:val="single"/>
        </w:rPr>
        <w:t xml:space="preserve">БСАДНОЙ КОЛОННЫ </w:t>
      </w:r>
      <w:r w:rsidRPr="00453755">
        <w:rPr>
          <w:i/>
          <w:caps/>
          <w:u w:val="single"/>
        </w:rPr>
        <w:t>/</w:t>
      </w:r>
      <w:r w:rsidR="00FF1ECF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Хвостовика</w:t>
      </w:r>
      <w:r w:rsidR="009F5071">
        <w:rPr>
          <w:i/>
          <w:caps/>
          <w:u w:val="single"/>
        </w:rPr>
        <w:t xml:space="preserve"> в процессе спуска</w:t>
      </w:r>
      <w:r w:rsidR="00FF1ECF">
        <w:rPr>
          <w:i/>
          <w:caps/>
          <w:u w:val="single"/>
        </w:rPr>
        <w:t xml:space="preserve"> </w:t>
      </w:r>
      <w:r w:rsidR="009F5071">
        <w:rPr>
          <w:i/>
          <w:caps/>
          <w:u w:val="single"/>
        </w:rPr>
        <w:t>/</w:t>
      </w:r>
      <w:r w:rsidR="00FF1ECF">
        <w:rPr>
          <w:i/>
          <w:caps/>
          <w:u w:val="single"/>
        </w:rPr>
        <w:t xml:space="preserve"> </w:t>
      </w:r>
      <w:r w:rsidR="009F5071">
        <w:rPr>
          <w:i/>
          <w:caps/>
          <w:u w:val="single"/>
        </w:rPr>
        <w:t>промывки</w:t>
      </w:r>
    </w:p>
    <w:p w14:paraId="45A0EBDD" w14:textId="77777777" w:rsidR="009F5071" w:rsidRPr="00453755" w:rsidRDefault="009F5071" w:rsidP="009F5071">
      <w:pPr>
        <w:ind w:right="-1"/>
        <w:jc w:val="both"/>
        <w:rPr>
          <w:i/>
          <w:caps/>
          <w:u w:val="single"/>
        </w:rPr>
      </w:pPr>
    </w:p>
    <w:p w14:paraId="04B005D6" w14:textId="77777777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Сбросить возросшее давление</w:t>
      </w:r>
      <w:r>
        <w:t xml:space="preserve"> из-за образования пробки</w:t>
      </w:r>
      <w:r w:rsidRPr="003D6DB6">
        <w:t>.</w:t>
      </w:r>
    </w:p>
    <w:p w14:paraId="6FDCA61A" w14:textId="43F7A288" w:rsidR="007F3806" w:rsidRPr="003D6DB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 xml:space="preserve">Попытаться расходить </w:t>
      </w:r>
      <w:r w:rsidR="009F5071">
        <w:t xml:space="preserve">обсадную колонну </w:t>
      </w:r>
      <w:r>
        <w:t>/</w:t>
      </w:r>
      <w:r w:rsidR="009F5071">
        <w:t xml:space="preserve"> х</w:t>
      </w:r>
      <w:r>
        <w:t>востовик вниз</w:t>
      </w:r>
      <w:r w:rsidR="009F5071">
        <w:t>,</w:t>
      </w:r>
      <w:r>
        <w:t xml:space="preserve"> не превышая разгрузки более 10</w:t>
      </w:r>
      <w:r w:rsidRPr="00ED7E26">
        <w:t>% от веса при движении вни</w:t>
      </w:r>
      <w:r>
        <w:t>з на предыдущей трубе</w:t>
      </w:r>
      <w:r w:rsidR="009F5071">
        <w:t xml:space="preserve"> </w:t>
      </w:r>
      <w:r>
        <w:t>/</w:t>
      </w:r>
      <w:r w:rsidR="009F5071">
        <w:t xml:space="preserve"> </w:t>
      </w:r>
      <w:r>
        <w:t>свече.</w:t>
      </w:r>
    </w:p>
    <w:p w14:paraId="7EDD1898" w14:textId="04C1F3D2" w:rsidR="007F3806" w:rsidRPr="00ED7E2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Попытаться восстановить циркуляцию, с минимальной производительностью насоса (2</w:t>
      </w:r>
      <w:r w:rsidR="009F5071">
        <w:t xml:space="preserve"> – </w:t>
      </w:r>
      <w:r w:rsidRPr="003D6DB6">
        <w:t>3</w:t>
      </w:r>
      <w:r w:rsidR="009F5071">
        <w:t xml:space="preserve"> </w:t>
      </w:r>
      <w:r w:rsidRPr="003D6DB6">
        <w:t xml:space="preserve">л/с), </w:t>
      </w:r>
      <w:r w:rsidRPr="00ED7E26">
        <w:t xml:space="preserve">не превышая 70% максимально допустимого давления </w:t>
      </w:r>
      <w:r w:rsidR="009F5071">
        <w:t xml:space="preserve">согласно плана работ на спуск обсадной колонны </w:t>
      </w:r>
      <w:r w:rsidRPr="00ED7E26">
        <w:t>/</w:t>
      </w:r>
      <w:r w:rsidR="009F5071">
        <w:t xml:space="preserve"> х</w:t>
      </w:r>
      <w:r w:rsidRPr="00ED7E26">
        <w:t>востовика. В случае отсутствия регулировки ходов насоса, циркуляцию вызывать с помощью ЦА. При достижении 70% максимально допустимого давления согласно плана работ, остановить насос.</w:t>
      </w:r>
    </w:p>
    <w:p w14:paraId="030587D1" w14:textId="77777777" w:rsidR="007F3806" w:rsidRPr="003D6DB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Контролировать давление и выход циркуляции.</w:t>
      </w:r>
    </w:p>
    <w:p w14:paraId="06381580" w14:textId="77777777" w:rsidR="007F3806" w:rsidRPr="003D6DB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>При отрицательном результате по вызову циркуляции, п</w:t>
      </w:r>
      <w:r w:rsidRPr="003D6DB6">
        <w:t>овтор</w:t>
      </w:r>
      <w:r>
        <w:t>и</w:t>
      </w:r>
      <w:r w:rsidRPr="003D6DB6">
        <w:t>ть операци</w:t>
      </w:r>
      <w:r>
        <w:t>и</w:t>
      </w:r>
      <w:r w:rsidRPr="003D6DB6">
        <w:t xml:space="preserve"> по</w:t>
      </w:r>
      <w:r>
        <w:t xml:space="preserve"> п.1 и</w:t>
      </w:r>
      <w:r w:rsidRPr="003D6DB6">
        <w:t xml:space="preserve"> п.</w:t>
      </w:r>
      <w:r>
        <w:t>3</w:t>
      </w:r>
      <w:r w:rsidRPr="003D6DB6">
        <w:t xml:space="preserve"> до получения выхода циркуляции.</w:t>
      </w:r>
    </w:p>
    <w:p w14:paraId="309D884D" w14:textId="1A3B3D42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 xml:space="preserve">В процессе восстановления циркуляции расхаживать </w:t>
      </w:r>
      <w:r w:rsidR="009F5071">
        <w:t xml:space="preserve">обсадную колонну </w:t>
      </w:r>
      <w:r w:rsidRPr="003D6DB6">
        <w:t>/</w:t>
      </w:r>
      <w:r w:rsidR="009F5071">
        <w:t xml:space="preserve"> х</w:t>
      </w:r>
      <w:r w:rsidRPr="003D6DB6">
        <w:t xml:space="preserve">востовик </w:t>
      </w:r>
      <w:r>
        <w:t>по принципу:</w:t>
      </w:r>
    </w:p>
    <w:p w14:paraId="2682B04E" w14:textId="77777777" w:rsidR="007F3806" w:rsidRPr="003D6DB6" w:rsidRDefault="007F3806" w:rsidP="009F5071">
      <w:pPr>
        <w:pStyle w:val="aff0"/>
        <w:numPr>
          <w:ilvl w:val="0"/>
          <w:numId w:val="112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Вниз:</w:t>
      </w:r>
      <w:r w:rsidRPr="00ED7E26">
        <w:t xml:space="preserve"> </w:t>
      </w:r>
      <w:r>
        <w:t>не превышая разгрузки более 10</w:t>
      </w:r>
      <w:r w:rsidRPr="00ED7E26">
        <w:t>% от веса при движении вни</w:t>
      </w:r>
      <w:r>
        <w:t>з на предыдущей трубе/свече.</w:t>
      </w:r>
    </w:p>
    <w:p w14:paraId="7EB26FB8" w14:textId="422C9763" w:rsidR="007F3806" w:rsidRPr="00ED7E26" w:rsidRDefault="007F3806" w:rsidP="009F5071">
      <w:pPr>
        <w:pStyle w:val="aff0"/>
        <w:numPr>
          <w:ilvl w:val="0"/>
          <w:numId w:val="112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Вверх:</w:t>
      </w:r>
      <w:r w:rsidRPr="00ED7E26">
        <w:t xml:space="preserve"> </w:t>
      </w:r>
      <w:r w:rsidRPr="003D6DB6">
        <w:t xml:space="preserve">до веса при движении вверх на </w:t>
      </w:r>
      <w:r w:rsidRPr="00ED7E26">
        <w:t>предыдущей свече</w:t>
      </w:r>
      <w:r w:rsidR="00D8733A">
        <w:t xml:space="preserve"> </w:t>
      </w:r>
      <w:r w:rsidRPr="00ED7E26">
        <w:t>/</w:t>
      </w:r>
      <w:r w:rsidR="00D8733A">
        <w:t xml:space="preserve"> </w:t>
      </w:r>
      <w:r w:rsidRPr="00ED7E26">
        <w:t>трубе</w:t>
      </w:r>
      <w:r w:rsidRPr="00DF509C">
        <w:t xml:space="preserve"> </w:t>
      </w:r>
      <w:r w:rsidRPr="00ED7E26">
        <w:t>+</w:t>
      </w:r>
      <w:r w:rsidRPr="00DF509C">
        <w:t xml:space="preserve"> </w:t>
      </w:r>
      <w:r w:rsidRPr="00ED7E26">
        <w:t>10%, не превышая допустимую растягивающую на</w:t>
      </w:r>
      <w:r w:rsidR="00D8733A">
        <w:t>грузку на самый слабый элемент обсадной колонны</w:t>
      </w:r>
      <w:r w:rsidRPr="00172C8C">
        <w:rPr>
          <w:vertAlign w:val="superscript"/>
        </w:rPr>
        <w:t>2</w:t>
      </w:r>
      <w:r w:rsidR="00D8733A">
        <w:rPr>
          <w:vertAlign w:val="superscript"/>
        </w:rPr>
        <w:t xml:space="preserve"> </w:t>
      </w:r>
      <w:r w:rsidRPr="00ED7E26">
        <w:t>/</w:t>
      </w:r>
      <w:r w:rsidR="00D8733A">
        <w:t xml:space="preserve"> х</w:t>
      </w:r>
      <w:r w:rsidRPr="00ED7E26">
        <w:t>востовика</w:t>
      </w:r>
      <w:r w:rsidRPr="00172C8C">
        <w:rPr>
          <w:vertAlign w:val="superscript"/>
        </w:rPr>
        <w:t>3</w:t>
      </w:r>
      <w:r w:rsidRPr="00ED7E26">
        <w:t>. В случае отсутствия весов по взвешиванию при</w:t>
      </w:r>
      <w:r>
        <w:t xml:space="preserve"> движении вверх, расхаживание производить до собственного веса</w:t>
      </w:r>
      <w:r w:rsidRPr="00DF509C">
        <w:t xml:space="preserve"> + </w:t>
      </w:r>
      <w:r>
        <w:t>10%</w:t>
      </w:r>
      <w:r w:rsidRPr="003D6DB6">
        <w:t>.</w:t>
      </w:r>
    </w:p>
    <w:p w14:paraId="1E74E410" w14:textId="22B01952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При появлении циркуляции, по мере стабилизации давлении постепенно увеличивать расход. Довести расход до</w:t>
      </w:r>
      <w:r w:rsidRPr="005414CE">
        <w:t xml:space="preserve"> 50% </w:t>
      </w:r>
      <w:r>
        <w:t>от</w:t>
      </w:r>
      <w:r w:rsidRPr="003D6DB6">
        <w:t xml:space="preserve"> планового, не превышая максимально допустимое давление согласно план</w:t>
      </w:r>
      <w:r>
        <w:t>у</w:t>
      </w:r>
      <w:r w:rsidR="00D8733A">
        <w:t xml:space="preserve"> работ на спуск обсадной колонны </w:t>
      </w:r>
      <w:r w:rsidRPr="003D6DB6">
        <w:t>/</w:t>
      </w:r>
      <w:r w:rsidR="00D8733A">
        <w:t xml:space="preserve"> х</w:t>
      </w:r>
      <w:r w:rsidRPr="003D6DB6">
        <w:t>востовика</w:t>
      </w:r>
      <w:r>
        <w:t xml:space="preserve">. </w:t>
      </w:r>
    </w:p>
    <w:p w14:paraId="055DFF93" w14:textId="389997F6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 xml:space="preserve">При восстановлении подвижности, расхаживание производить на минимально возможной скорости. </w:t>
      </w:r>
      <w:r w:rsidRPr="003D6DB6">
        <w:t>Довести расход до</w:t>
      </w:r>
      <w:r w:rsidRPr="005414CE">
        <w:t xml:space="preserve"> </w:t>
      </w:r>
      <w:r>
        <w:t>планового</w:t>
      </w:r>
      <w:r w:rsidR="00D8733A">
        <w:t>,</w:t>
      </w:r>
      <w:r w:rsidRPr="003D6DB6">
        <w:t xml:space="preserve"> не превышая максимально допустимое давлени</w:t>
      </w:r>
      <w:r>
        <w:t>е согласно плану работ на спуск.</w:t>
      </w:r>
    </w:p>
    <w:p w14:paraId="02226201" w14:textId="0F8523DB" w:rsidR="007F3806" w:rsidRDefault="00D8733A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 xml:space="preserve">В случае отсутствия хождения обсадной колонны </w:t>
      </w:r>
      <w:r w:rsidR="007F3806">
        <w:t>/</w:t>
      </w:r>
      <w:r>
        <w:t xml:space="preserve"> х</w:t>
      </w:r>
      <w:r w:rsidR="007F3806">
        <w:t xml:space="preserve">востовика после восстановления циркуляции, дальнейшие работы продолжить по действиям при получении Дифференциального прихвата </w:t>
      </w:r>
      <w:r>
        <w:t xml:space="preserve">обсадной колонны </w:t>
      </w:r>
      <w:r w:rsidR="007F3806">
        <w:t>/</w:t>
      </w:r>
      <w:r>
        <w:t xml:space="preserve"> х</w:t>
      </w:r>
      <w:r w:rsidR="007F3806">
        <w:t xml:space="preserve">востовика. </w:t>
      </w:r>
      <w:r w:rsidR="007F3806" w:rsidRPr="003D6DB6">
        <w:t xml:space="preserve"> </w:t>
      </w:r>
    </w:p>
    <w:p w14:paraId="7C166B4B" w14:textId="748827DE" w:rsidR="007F3806" w:rsidRPr="008B44A4" w:rsidRDefault="00D8733A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  <w:rPr>
          <w:color w:val="FF0000"/>
        </w:rPr>
      </w:pPr>
      <w:r w:rsidRPr="00543FA0">
        <w:rPr>
          <w:b/>
          <w:caps/>
        </w:rPr>
        <w:t xml:space="preserve">Вращение ОБСАДНОЙ КОЛОННЫ </w:t>
      </w:r>
      <w:r w:rsidR="007F3806" w:rsidRPr="00543FA0">
        <w:rPr>
          <w:b/>
          <w:caps/>
        </w:rPr>
        <w:t>/</w:t>
      </w:r>
      <w:r w:rsidRPr="00543FA0">
        <w:rPr>
          <w:b/>
          <w:caps/>
        </w:rPr>
        <w:t xml:space="preserve"> </w:t>
      </w:r>
      <w:r w:rsidR="007F3806" w:rsidRPr="00543FA0">
        <w:rPr>
          <w:b/>
          <w:caps/>
        </w:rPr>
        <w:t>Хвостовика ЗАПРЕЩЕНО</w:t>
      </w:r>
      <w:r w:rsidR="007F3806" w:rsidRPr="00543FA0">
        <w:rPr>
          <w:caps/>
        </w:rPr>
        <w:t>,</w:t>
      </w:r>
      <w:r w:rsidR="007F3806" w:rsidRPr="00A127F0">
        <w:t xml:space="preserve"> </w:t>
      </w:r>
      <w:r w:rsidR="007F3806">
        <w:t>если иное не предусмо</w:t>
      </w:r>
      <w:r>
        <w:t xml:space="preserve">трено планом работ на спуск обсадной колонны </w:t>
      </w:r>
      <w:r w:rsidR="007F3806">
        <w:t>/</w:t>
      </w:r>
      <w:r>
        <w:t xml:space="preserve"> х</w:t>
      </w:r>
      <w:r w:rsidR="007F3806">
        <w:t>востовика.</w:t>
      </w:r>
    </w:p>
    <w:p w14:paraId="031F1F87" w14:textId="77777777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5C092B39" w14:textId="1F9172F4" w:rsidR="007F3806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29F3D010" w14:textId="77777777" w:rsidR="00D8733A" w:rsidRPr="00453755" w:rsidRDefault="00D8733A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</w:p>
    <w:p w14:paraId="66CC17DA" w14:textId="7D555BE3" w:rsidR="007F3806" w:rsidRDefault="007F3806" w:rsidP="00D8733A">
      <w:pPr>
        <w:ind w:right="-1"/>
        <w:jc w:val="both"/>
        <w:rPr>
          <w:i/>
        </w:rPr>
      </w:pPr>
      <w:r>
        <w:rPr>
          <w:i/>
          <w:vertAlign w:val="superscript"/>
        </w:rPr>
        <w:t>1</w:t>
      </w:r>
      <w:r>
        <w:rPr>
          <w:i/>
        </w:rPr>
        <w:t xml:space="preserve"> Д</w:t>
      </w:r>
      <w:r w:rsidRPr="008B44A4">
        <w:rPr>
          <w:i/>
        </w:rPr>
        <w:t>опустимую разгрузку вниз, ука</w:t>
      </w:r>
      <w:r w:rsidR="002A4AD0">
        <w:rPr>
          <w:i/>
        </w:rPr>
        <w:t>зывать в плане работ на спуск обсадной колонны</w:t>
      </w:r>
      <w:r w:rsidRPr="008B44A4">
        <w:rPr>
          <w:i/>
        </w:rPr>
        <w:t xml:space="preserve"> на самый слабый элемент, согласно паспортов</w:t>
      </w:r>
      <w:r w:rsidR="00D8733A">
        <w:rPr>
          <w:i/>
        </w:rPr>
        <w:t xml:space="preserve"> </w:t>
      </w:r>
      <w:r w:rsidRPr="008B44A4">
        <w:rPr>
          <w:i/>
        </w:rPr>
        <w:t>/</w:t>
      </w:r>
      <w:r w:rsidR="00D8733A">
        <w:rPr>
          <w:i/>
        </w:rPr>
        <w:t xml:space="preserve"> </w:t>
      </w:r>
      <w:r w:rsidRPr="008B44A4">
        <w:rPr>
          <w:i/>
        </w:rPr>
        <w:t xml:space="preserve">сертификатов на оборудование. При </w:t>
      </w:r>
      <w:r>
        <w:rPr>
          <w:i/>
        </w:rPr>
        <w:t xml:space="preserve">расчетной </w:t>
      </w:r>
      <w:r w:rsidRPr="008B44A4">
        <w:rPr>
          <w:i/>
        </w:rPr>
        <w:t xml:space="preserve">величине допустимой разгрузки, превышающей вес колонны при движении вниз согласно расчетов, </w:t>
      </w:r>
      <w:r>
        <w:rPr>
          <w:i/>
        </w:rPr>
        <w:t xml:space="preserve">допустимо </w:t>
      </w:r>
      <w:r w:rsidRPr="008B44A4">
        <w:rPr>
          <w:i/>
        </w:rPr>
        <w:t xml:space="preserve">производить расхаживание с ступенчатым доведением разгрузки до 0 тн. </w:t>
      </w:r>
    </w:p>
    <w:p w14:paraId="13B45835" w14:textId="77777777" w:rsidR="00D8733A" w:rsidRPr="008B44A4" w:rsidRDefault="00D8733A" w:rsidP="00D8733A">
      <w:pPr>
        <w:ind w:right="-1"/>
        <w:jc w:val="both"/>
        <w:rPr>
          <w:i/>
        </w:rPr>
      </w:pPr>
    </w:p>
    <w:p w14:paraId="3EBBF77D" w14:textId="55A88E56" w:rsidR="007F3806" w:rsidRDefault="007F3806" w:rsidP="00D8733A">
      <w:pPr>
        <w:ind w:right="-1"/>
        <w:jc w:val="both"/>
        <w:rPr>
          <w:i/>
        </w:rPr>
      </w:pPr>
      <w:r w:rsidRPr="00EB1C73">
        <w:rPr>
          <w:i/>
          <w:vertAlign w:val="superscript"/>
        </w:rPr>
        <w:lastRenderedPageBreak/>
        <w:t>2</w:t>
      </w:r>
      <w:r>
        <w:rPr>
          <w:i/>
        </w:rPr>
        <w:t xml:space="preserve"> </w:t>
      </w:r>
      <w:r w:rsidRPr="008B44A4">
        <w:rPr>
          <w:i/>
        </w:rPr>
        <w:t xml:space="preserve">Допустимую растягивающая нагрузка на самый слабый элемент прописывать в плане работ на спуск </w:t>
      </w:r>
      <w:r w:rsidR="00FF1ECF">
        <w:rPr>
          <w:i/>
        </w:rPr>
        <w:t>обсадной колонны</w:t>
      </w:r>
      <w:r w:rsidRPr="008B44A4">
        <w:rPr>
          <w:i/>
        </w:rPr>
        <w:t xml:space="preserve">, согласно </w:t>
      </w:r>
      <w:r>
        <w:rPr>
          <w:i/>
        </w:rPr>
        <w:t>расчета комбинированных нагрузок для применяемого типа трубы с учетом принятых коэффициентов запаса согласно диаметра и глубины спуска колонны</w:t>
      </w:r>
      <w:r w:rsidRPr="008B44A4">
        <w:rPr>
          <w:i/>
        </w:rPr>
        <w:t xml:space="preserve">. </w:t>
      </w:r>
      <w:r w:rsidRPr="00543FA0">
        <w:rPr>
          <w:b/>
          <w:i/>
        </w:rPr>
        <w:t>НЕ ПРЕВЫШАТЬ ДОПУСТИМУЮ РАСТЯГИВАЮЩУЮ НАГРУЗКУ НА САМЫЙ СЛАБЫЙ ЭЛЕМЕНТ ОСНАСТКИ/ОБСАДНУЮ ТРУБУ ПО ГРУППЕ ПРОЧНОСТИ</w:t>
      </w:r>
      <w:r w:rsidRPr="008B44A4">
        <w:rPr>
          <w:i/>
        </w:rPr>
        <w:t xml:space="preserve">, даже если выше данного элемента находятся элементы с более высокой группой прочности. Максимальное растягивающее усилие на крюке не должно превышать максимально-допустимую растягивающую нагрузку на оборудование </w:t>
      </w:r>
      <w:r w:rsidR="00B072E2">
        <w:rPr>
          <w:i/>
        </w:rPr>
        <w:t>БУ</w:t>
      </w:r>
      <w:r w:rsidRPr="008B44A4">
        <w:rPr>
          <w:i/>
        </w:rPr>
        <w:t>.</w:t>
      </w:r>
    </w:p>
    <w:p w14:paraId="26002D49" w14:textId="77777777" w:rsidR="00D8733A" w:rsidRPr="008B44A4" w:rsidRDefault="00D8733A" w:rsidP="00D8733A">
      <w:pPr>
        <w:ind w:right="-1"/>
        <w:jc w:val="both"/>
        <w:rPr>
          <w:i/>
        </w:rPr>
      </w:pPr>
    </w:p>
    <w:p w14:paraId="14F8A97C" w14:textId="3E694DC3" w:rsidR="00755309" w:rsidRDefault="007F3806" w:rsidP="00BD18C3">
      <w:pPr>
        <w:spacing w:after="240"/>
        <w:ind w:right="-1"/>
        <w:jc w:val="both"/>
        <w:rPr>
          <w:i/>
        </w:rPr>
      </w:pPr>
      <w:r w:rsidRPr="00F45028">
        <w:rPr>
          <w:i/>
          <w:vertAlign w:val="superscript"/>
        </w:rPr>
        <w:t>3</w:t>
      </w:r>
      <w:r>
        <w:rPr>
          <w:i/>
        </w:rPr>
        <w:t xml:space="preserve"> </w:t>
      </w:r>
      <w:r w:rsidRPr="00F45028">
        <w:rPr>
          <w:i/>
        </w:rPr>
        <w:t>При</w:t>
      </w:r>
      <w:r w:rsidRPr="008B44A4">
        <w:rPr>
          <w:i/>
        </w:rPr>
        <w:t xml:space="preserve"> спуске хвостовика</w:t>
      </w:r>
      <w:r>
        <w:rPr>
          <w:i/>
        </w:rPr>
        <w:t xml:space="preserve">, как правило, </w:t>
      </w:r>
      <w:r w:rsidRPr="008B44A4">
        <w:rPr>
          <w:i/>
        </w:rPr>
        <w:t xml:space="preserve">самый слабый элемент - подвеска хвостовика. Расчет допустимой растягивающей нагрузки на подвеску хвостовика: </w:t>
      </w:r>
      <w:r w:rsidRPr="00EB1C73">
        <w:rPr>
          <w:i/>
        </w:rPr>
        <w:t>от последнего зафиксированного веса на подъем при взвешивании хвостовика перед прихватом, вычесть вес на подъем при взвешивании после сборки хвостовика, прибавить максимальное растягивающее усилие на подвеску (из паспорта).</w:t>
      </w:r>
      <w:r w:rsidRPr="008B44A4">
        <w:rPr>
          <w:i/>
        </w:rPr>
        <w:t xml:space="preserve"> Максимальное растягивающее усилие на крюке не должно превышать максимально-допустимую растягивающую нагрузку на бурильный инструмент и оборудование </w:t>
      </w:r>
      <w:r w:rsidR="00B072E2">
        <w:rPr>
          <w:i/>
        </w:rPr>
        <w:t>БУ</w:t>
      </w:r>
      <w:r w:rsidRPr="008B44A4">
        <w:rPr>
          <w:i/>
        </w:rPr>
        <w:t xml:space="preserve">. </w:t>
      </w:r>
      <w:r w:rsidRPr="003A234F">
        <w:rPr>
          <w:i/>
        </w:rPr>
        <w:t>Допустимую растягивающую и сжимающую нагрузку прописывать в плане работ на спуск хвостовика, согласно па</w:t>
      </w:r>
      <w:r>
        <w:rPr>
          <w:i/>
        </w:rPr>
        <w:t>спортных данных на оборудование,</w:t>
      </w:r>
      <w:r w:rsidRPr="003A234F">
        <w:rPr>
          <w:i/>
        </w:rPr>
        <w:t xml:space="preserve"> </w:t>
      </w:r>
      <w:r w:rsidRPr="00543FA0">
        <w:rPr>
          <w:b/>
          <w:i/>
        </w:rPr>
        <w:t>ЗАПРЕЩЕНО</w:t>
      </w:r>
      <w:r w:rsidRPr="00453755">
        <w:rPr>
          <w:i/>
          <w:color w:val="C00000"/>
        </w:rPr>
        <w:t xml:space="preserve"> </w:t>
      </w:r>
      <w:r w:rsidRPr="003A234F">
        <w:rPr>
          <w:i/>
        </w:rPr>
        <w:t>превышать допустимую растягивающую и сжимающую нагрузку на оборудование хвостовика.</w:t>
      </w:r>
    </w:p>
    <w:p w14:paraId="015B38DB" w14:textId="4524DE6A" w:rsidR="00D640D6" w:rsidRDefault="00D640D6">
      <w:pPr>
        <w:rPr>
          <w:i/>
        </w:rPr>
      </w:pPr>
      <w:r>
        <w:rPr>
          <w:i/>
        </w:rPr>
        <w:br w:type="page"/>
      </w:r>
    </w:p>
    <w:p w14:paraId="72C8479A" w14:textId="6349049D" w:rsidR="00D640D6" w:rsidRPr="00543FA0" w:rsidRDefault="00D640D6" w:rsidP="00D640D6">
      <w:pPr>
        <w:spacing w:after="240"/>
        <w:jc w:val="both"/>
        <w:rPr>
          <w:caps/>
        </w:rPr>
      </w:pPr>
      <w:bookmarkStart w:id="84" w:name="Приложение4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4</w:t>
      </w:r>
      <w:bookmarkEnd w:id="84"/>
      <w:r w:rsidRPr="00F84985">
        <w:rPr>
          <w:rFonts w:ascii="Arial" w:hAnsi="Arial"/>
          <w:b/>
          <w:bCs/>
          <w:iCs/>
          <w:caps/>
        </w:rPr>
        <w:t xml:space="preserve">. </w:t>
      </w:r>
      <w:r>
        <w:rPr>
          <w:rFonts w:ascii="Arial" w:hAnsi="Arial"/>
          <w:b/>
          <w:bCs/>
          <w:iCs/>
          <w:caps/>
        </w:rPr>
        <w:t xml:space="preserve">ФОРМА </w:t>
      </w:r>
      <w:r w:rsidRPr="00D640D6">
        <w:rPr>
          <w:rFonts w:ascii="Arial" w:hAnsi="Arial"/>
          <w:b/>
          <w:bCs/>
          <w:iCs/>
          <w:caps/>
        </w:rPr>
        <w:t>Чек-лист</w:t>
      </w:r>
      <w:r>
        <w:rPr>
          <w:rFonts w:ascii="Arial" w:hAnsi="Arial"/>
          <w:b/>
          <w:bCs/>
          <w:iCs/>
          <w:caps/>
        </w:rPr>
        <w:t>а</w:t>
      </w:r>
      <w:r w:rsidRPr="00D640D6">
        <w:rPr>
          <w:rFonts w:ascii="Arial" w:hAnsi="Arial"/>
          <w:b/>
          <w:bCs/>
          <w:iCs/>
          <w:caps/>
        </w:rPr>
        <w:t xml:space="preserve"> проведения работ по ликвидации прихвата</w:t>
      </w:r>
    </w:p>
    <w:p w14:paraId="2EBC0CE3" w14:textId="27230003" w:rsidR="00D640D6" w:rsidRPr="00D640D6" w:rsidRDefault="00D640D6" w:rsidP="00D640D6">
      <w:pPr>
        <w:jc w:val="center"/>
        <w:rPr>
          <w:b/>
          <w:szCs w:val="28"/>
        </w:rPr>
      </w:pPr>
      <w:r w:rsidRPr="00D640D6">
        <w:rPr>
          <w:b/>
          <w:szCs w:val="28"/>
        </w:rPr>
        <w:t xml:space="preserve">Чек-лист проверки готовности персонала, </w:t>
      </w:r>
      <w:r w:rsidR="00B072E2">
        <w:rPr>
          <w:b/>
          <w:szCs w:val="28"/>
        </w:rPr>
        <w:t>БУ</w:t>
      </w:r>
      <w:r w:rsidRPr="00D640D6">
        <w:rPr>
          <w:b/>
          <w:szCs w:val="28"/>
        </w:rPr>
        <w:t xml:space="preserve"> и оборудования к </w:t>
      </w:r>
    </w:p>
    <w:p w14:paraId="6ECE3C20" w14:textId="0C9E44A4" w:rsidR="00D640D6" w:rsidRPr="003C554E" w:rsidRDefault="00D640D6" w:rsidP="00D640D6">
      <w:pPr>
        <w:jc w:val="center"/>
      </w:pPr>
      <w:r w:rsidRPr="003C554E">
        <w:t>ПРОВЕДЕНИЮ РАБОТ ПО ЛИКВИДАЦИИ ПРИХВАТА</w:t>
      </w:r>
    </w:p>
    <w:p w14:paraId="697C94F0" w14:textId="7FDCA0DD" w:rsidR="002F1AB1" w:rsidRPr="002F1AB1" w:rsidRDefault="002F1AB1" w:rsidP="002F1AB1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17F094F1" w14:textId="77777777" w:rsidR="00D640D6" w:rsidRPr="00D640D6" w:rsidRDefault="00D640D6" w:rsidP="00D640D6">
      <w:pPr>
        <w:rPr>
          <w:b/>
        </w:rPr>
      </w:pPr>
    </w:p>
    <w:p w14:paraId="038EA404" w14:textId="1F41DB7F" w:rsidR="00D640D6" w:rsidRPr="00D640D6" w:rsidRDefault="00D640D6" w:rsidP="00D640D6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1236E55A" w14:textId="77777777" w:rsidR="00D640D6" w:rsidRPr="00D640D6" w:rsidRDefault="00D640D6" w:rsidP="00D640D6">
      <w:pPr>
        <w:rPr>
          <w:b/>
        </w:rPr>
      </w:pPr>
      <w:r w:rsidRPr="00D640D6">
        <w:rPr>
          <w:b/>
        </w:rPr>
        <w:t>Буровой подрядчик: __________________________________</w:t>
      </w:r>
    </w:p>
    <w:p w14:paraId="5F097480" w14:textId="77777777" w:rsidR="00D640D6" w:rsidRPr="00D640D6" w:rsidRDefault="00D640D6" w:rsidP="00D640D6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08C7454B" w14:textId="77777777" w:rsidR="00D640D6" w:rsidRPr="00D640D6" w:rsidRDefault="00D640D6" w:rsidP="00D640D6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5FBA0C36" w14:textId="77777777" w:rsidR="00D640D6" w:rsidRPr="00D640D6" w:rsidRDefault="00D640D6" w:rsidP="00D640D6">
      <w:pPr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3"/>
        <w:gridCol w:w="5093"/>
        <w:gridCol w:w="1498"/>
        <w:gridCol w:w="2384"/>
      </w:tblGrid>
      <w:tr w:rsidR="00D640D6" w:rsidRPr="00C10D98" w14:paraId="1CCDF493" w14:textId="77777777" w:rsidTr="003517D4">
        <w:trPr>
          <w:cantSplit/>
          <w:trHeight w:val="20"/>
          <w:tblHeader/>
        </w:trPr>
        <w:tc>
          <w:tcPr>
            <w:tcW w:w="339" w:type="pct"/>
            <w:shd w:val="clear" w:color="auto" w:fill="C6D9F1" w:themeFill="text2" w:themeFillTint="33"/>
            <w:vAlign w:val="center"/>
          </w:tcPr>
          <w:p w14:paraId="31447F06" w14:textId="77777777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645" w:type="pct"/>
            <w:shd w:val="clear" w:color="auto" w:fill="C6D9F1" w:themeFill="text2" w:themeFillTint="33"/>
            <w:vAlign w:val="center"/>
          </w:tcPr>
          <w:p w14:paraId="2BC9C7F9" w14:textId="77777777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778" w:type="pct"/>
            <w:shd w:val="clear" w:color="auto" w:fill="C6D9F1" w:themeFill="text2" w:themeFillTint="33"/>
            <w:vAlign w:val="center"/>
          </w:tcPr>
          <w:p w14:paraId="3C622A45" w14:textId="204BD823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38" w:type="pct"/>
            <w:shd w:val="clear" w:color="auto" w:fill="C6D9F1" w:themeFill="text2" w:themeFillTint="33"/>
            <w:vAlign w:val="center"/>
          </w:tcPr>
          <w:p w14:paraId="1CFC7980" w14:textId="77777777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D640D6" w:rsidRPr="0075517F" w14:paraId="58544BF9" w14:textId="77777777" w:rsidTr="00D640D6">
        <w:trPr>
          <w:trHeight w:val="20"/>
        </w:trPr>
        <w:tc>
          <w:tcPr>
            <w:tcW w:w="2984" w:type="pct"/>
            <w:gridSpan w:val="2"/>
            <w:vAlign w:val="center"/>
          </w:tcPr>
          <w:p w14:paraId="77D67D33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2016" w:type="pct"/>
            <w:gridSpan w:val="2"/>
            <w:vAlign w:val="center"/>
          </w:tcPr>
          <w:p w14:paraId="242C7369" w14:textId="340D2879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</w:p>
        </w:tc>
      </w:tr>
      <w:tr w:rsidR="00D640D6" w:rsidRPr="0075517F" w14:paraId="416BC38E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4F37E94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C4BB58D" w14:textId="77777777" w:rsidR="00D640D6" w:rsidRPr="00D640D6" w:rsidRDefault="00D640D6" w:rsidP="0090222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Таблица по определению типа прихвата в наличии.</w:t>
            </w:r>
          </w:p>
        </w:tc>
        <w:tc>
          <w:tcPr>
            <w:tcW w:w="778" w:type="pct"/>
            <w:vAlign w:val="center"/>
          </w:tcPr>
          <w:p w14:paraId="0B7EA3C0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145CA67D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75517F" w14:paraId="573D220D" w14:textId="77777777" w:rsidTr="00513B69">
        <w:trPr>
          <w:trHeight w:val="20"/>
        </w:trPr>
        <w:tc>
          <w:tcPr>
            <w:tcW w:w="339" w:type="pct"/>
            <w:vAlign w:val="center"/>
          </w:tcPr>
          <w:p w14:paraId="5E39F6A0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0B7425F" w14:textId="77777777" w:rsidR="00D640D6" w:rsidRPr="00D640D6" w:rsidRDefault="00D640D6" w:rsidP="0090222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Наличие инструкции по охране труда и промышленной безопасности для персонала буровой бригады при выполнении работ по ликвидации прихвата.</w:t>
            </w:r>
          </w:p>
        </w:tc>
        <w:tc>
          <w:tcPr>
            <w:tcW w:w="778" w:type="pct"/>
            <w:vAlign w:val="center"/>
          </w:tcPr>
          <w:p w14:paraId="0613B8F1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3DAAA9B4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75517F" w14:paraId="59264870" w14:textId="77777777" w:rsidTr="00513B69">
        <w:trPr>
          <w:trHeight w:val="20"/>
        </w:trPr>
        <w:tc>
          <w:tcPr>
            <w:tcW w:w="339" w:type="pct"/>
            <w:vAlign w:val="center"/>
          </w:tcPr>
          <w:p w14:paraId="5F502762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103D290" w14:textId="3F99C4AE" w:rsidR="00D640D6" w:rsidRPr="00D640D6" w:rsidRDefault="00D640D6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Паспорт и руководство по эксплуатации на БУ </w:t>
            </w:r>
            <w:r w:rsidR="00513B69">
              <w:rPr>
                <w:color w:val="000000" w:themeColor="text1"/>
                <w:position w:val="-10"/>
                <w:sz w:val="20"/>
                <w:szCs w:val="20"/>
              </w:rPr>
              <w:t xml:space="preserve">/ 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МБУ в наличии.</w:t>
            </w:r>
          </w:p>
        </w:tc>
        <w:tc>
          <w:tcPr>
            <w:tcW w:w="778" w:type="pct"/>
            <w:vAlign w:val="center"/>
          </w:tcPr>
          <w:p w14:paraId="7DD5EEA4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1330FB53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5A4E65" w14:paraId="36C0C612" w14:textId="77777777" w:rsidTr="00513B69">
        <w:trPr>
          <w:trHeight w:val="20"/>
        </w:trPr>
        <w:tc>
          <w:tcPr>
            <w:tcW w:w="339" w:type="pct"/>
            <w:vAlign w:val="center"/>
          </w:tcPr>
          <w:p w14:paraId="2CB5CDC0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5A30927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Фактическое расположение МБУ соответствует плановой схеме</w:t>
            </w:r>
          </w:p>
          <w:p w14:paraId="6AA3052B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расстановки.</w:t>
            </w:r>
          </w:p>
        </w:tc>
        <w:tc>
          <w:tcPr>
            <w:tcW w:w="778" w:type="pct"/>
            <w:vAlign w:val="center"/>
          </w:tcPr>
          <w:p w14:paraId="1E9F24C8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5A52D4F6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D640D6" w:rsidRPr="005A4E65" w14:paraId="7BD5ABCA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C7B7F2D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8CAA4A2" w14:textId="04C43614" w:rsidR="00D640D6" w:rsidRPr="00D640D6" w:rsidRDefault="00D640D6" w:rsidP="00B072E2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Срок эксплуатации основания </w:t>
            </w:r>
            <w:r w:rsidR="00B072E2">
              <w:rPr>
                <w:color w:val="000000" w:themeColor="text1"/>
                <w:position w:val="-10"/>
                <w:sz w:val="20"/>
                <w:szCs w:val="20"/>
              </w:rPr>
              <w:t>БУ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 не истек.</w:t>
            </w:r>
          </w:p>
        </w:tc>
        <w:tc>
          <w:tcPr>
            <w:tcW w:w="778" w:type="pct"/>
            <w:vAlign w:val="center"/>
          </w:tcPr>
          <w:p w14:paraId="19397479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C361681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окончания срока</w:t>
            </w:r>
          </w:p>
          <w:p w14:paraId="520A36D1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эксплуатации – наличие</w:t>
            </w:r>
          </w:p>
          <w:p w14:paraId="6CE5D59A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заключения</w:t>
            </w:r>
          </w:p>
          <w:p w14:paraId="48406171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соответствующей</w:t>
            </w:r>
          </w:p>
          <w:p w14:paraId="68E7067D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экспертизы для</w:t>
            </w:r>
          </w:p>
          <w:p w14:paraId="01F0CC78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продления срока,</w:t>
            </w:r>
          </w:p>
          <w:p w14:paraId="0DE0D005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зарегистрированного в</w:t>
            </w:r>
          </w:p>
          <w:p w14:paraId="0498FAAF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реестре Ростехнадзора</w:t>
            </w:r>
          </w:p>
        </w:tc>
      </w:tr>
      <w:tr w:rsidR="00D640D6" w:rsidRPr="005A4E65" w14:paraId="0509FE7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4F2C68A1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5B6D941" w14:textId="765B5F93" w:rsidR="00D640D6" w:rsidRPr="00D640D6" w:rsidRDefault="005427D3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>
              <w:rPr>
                <w:color w:val="000000" w:themeColor="text1"/>
                <w:position w:val="-10"/>
                <w:sz w:val="20"/>
                <w:szCs w:val="20"/>
              </w:rPr>
              <w:t>УЗД</w:t>
            </w:r>
            <w:r w:rsidR="00D640D6"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 на аутригеры в наличии.</w:t>
            </w:r>
          </w:p>
          <w:p w14:paraId="02B97A9E" w14:textId="6C1A7CE8" w:rsidR="00D640D6" w:rsidRPr="00D640D6" w:rsidRDefault="00D640D6" w:rsidP="00D640D6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>
              <w:rPr>
                <w:color w:val="000000" w:themeColor="text1"/>
                <w:position w:val="-10"/>
                <w:sz w:val="20"/>
                <w:szCs w:val="20"/>
              </w:rPr>
              <w:t xml:space="preserve">Срок проведения повторной дефектоскопии 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не истек.</w:t>
            </w:r>
          </w:p>
        </w:tc>
        <w:tc>
          <w:tcPr>
            <w:tcW w:w="778" w:type="pct"/>
            <w:vAlign w:val="center"/>
          </w:tcPr>
          <w:p w14:paraId="77048549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037A4732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D640D6" w:rsidRPr="009448B5" w14:paraId="7ED19087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B72EE25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326EB04" w14:textId="20D8A491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В наличии тарировочная таблица</w:t>
            </w:r>
            <w:r w:rsidR="00513B69">
              <w:rPr>
                <w:color w:val="000000" w:themeColor="text1"/>
                <w:position w:val="-10"/>
                <w:sz w:val="20"/>
                <w:szCs w:val="20"/>
              </w:rPr>
              <w:t xml:space="preserve"> и паспорт ГИВ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  <w:p w14:paraId="7712CFBE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Срок проведения повторной тарировки не истек.</w:t>
            </w:r>
          </w:p>
        </w:tc>
        <w:tc>
          <w:tcPr>
            <w:tcW w:w="778" w:type="pct"/>
            <w:vAlign w:val="center"/>
          </w:tcPr>
          <w:p w14:paraId="7077F87A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584482C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9448B5" w14:paraId="591A196F" w14:textId="77777777" w:rsidTr="00513B69">
        <w:trPr>
          <w:trHeight w:val="20"/>
        </w:trPr>
        <w:tc>
          <w:tcPr>
            <w:tcW w:w="339" w:type="pct"/>
            <w:vAlign w:val="center"/>
          </w:tcPr>
          <w:p w14:paraId="48A2955C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048D040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Сертификат на канаты оттяжек в наличии.</w:t>
            </w:r>
          </w:p>
        </w:tc>
        <w:tc>
          <w:tcPr>
            <w:tcW w:w="778" w:type="pct"/>
            <w:vAlign w:val="center"/>
          </w:tcPr>
          <w:p w14:paraId="10DB4AFD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7D8895A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513B69" w:rsidRPr="009448B5" w14:paraId="19A7044D" w14:textId="77777777" w:rsidTr="00513B69">
        <w:trPr>
          <w:trHeight w:val="20"/>
        </w:trPr>
        <w:tc>
          <w:tcPr>
            <w:tcW w:w="339" w:type="pct"/>
            <w:vAlign w:val="center"/>
          </w:tcPr>
          <w:p w14:paraId="594EAC10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A2BBB81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Паспорт на якоря или пригрузы оттяжек МБУ в наличии.</w:t>
            </w:r>
          </w:p>
        </w:tc>
        <w:tc>
          <w:tcPr>
            <w:tcW w:w="778" w:type="pct"/>
            <w:vAlign w:val="center"/>
          </w:tcPr>
          <w:p w14:paraId="33C15A37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1BAEBD75" w14:textId="23495716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9448B5" w14:paraId="1600E91B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75CCCCC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E298B3E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Акт испытания якорей или пригрузов оттяжек МБУ в наличии.</w:t>
            </w:r>
          </w:p>
        </w:tc>
        <w:tc>
          <w:tcPr>
            <w:tcW w:w="778" w:type="pct"/>
            <w:vAlign w:val="center"/>
          </w:tcPr>
          <w:p w14:paraId="2F35E502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19F4402" w14:textId="665C7053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7ECDB664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04A8FC4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77A4BAA" w14:textId="31FE777A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Буровой мастер провёл инструктаж  персоналу, буровой вахты о мерах безопасности при выполнении работ по ликвидации прихвата, с запи</w:t>
            </w:r>
            <w:r>
              <w:rPr>
                <w:position w:val="-10"/>
                <w:sz w:val="20"/>
                <w:szCs w:val="20"/>
              </w:rPr>
              <w:t>сью в журнале инструктажей</w:t>
            </w:r>
            <w:r w:rsidRPr="00D640D6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628CCE5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ED5E562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27BA84F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4DB19B5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4760680" w14:textId="0E45E40B" w:rsidR="00513B69" w:rsidRPr="00D640D6" w:rsidRDefault="00513B69" w:rsidP="00FA063B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удостоверений об аттестации по </w:t>
            </w:r>
            <w:r w:rsidR="00FA063B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 у мастера по сложным работам.</w:t>
            </w:r>
          </w:p>
        </w:tc>
        <w:tc>
          <w:tcPr>
            <w:tcW w:w="778" w:type="pct"/>
            <w:vAlign w:val="center"/>
          </w:tcPr>
          <w:p w14:paraId="24FF8E07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AF86EAB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21E6456D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98ADDE7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1F6FC448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Ознакомление персонала, задействованного в выполнении операции по ликвидации прихвата с планом работ.</w:t>
            </w:r>
          </w:p>
        </w:tc>
        <w:tc>
          <w:tcPr>
            <w:tcW w:w="778" w:type="pct"/>
            <w:vAlign w:val="center"/>
          </w:tcPr>
          <w:p w14:paraId="5F8D900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4DC48EB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290ED7C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A022936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FF3C273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Назначен ответственный руководитель работ по ликвидации прихвата.</w:t>
            </w:r>
          </w:p>
        </w:tc>
        <w:tc>
          <w:tcPr>
            <w:tcW w:w="778" w:type="pct"/>
            <w:vAlign w:val="center"/>
          </w:tcPr>
          <w:p w14:paraId="7876DEED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3532DC0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3018819F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978832D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F4D2153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Буровой вахте проведено УТЗ «Выброс» при проведении работ </w:t>
            </w:r>
            <w:r w:rsidRPr="00D640D6">
              <w:rPr>
                <w:position w:val="-10"/>
                <w:sz w:val="20"/>
                <w:szCs w:val="20"/>
              </w:rPr>
              <w:t>по ликвидации прихвата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193283CB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1F6B207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3AECFFB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7318AC0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02A4C75D" w14:textId="7C3985AE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работ проведен целевой инструктаж по распределению обязанностей между работниками вахты при выполнении работ по ликвидации прихвата с записью в журнале инструктажей по </w:t>
            </w:r>
            <w:r w:rsidR="00FA063B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19F3E105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3C0C3228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69C76D68" w14:textId="77777777" w:rsidTr="00D640D6">
        <w:trPr>
          <w:trHeight w:val="20"/>
        </w:trPr>
        <w:tc>
          <w:tcPr>
            <w:tcW w:w="2984" w:type="pct"/>
            <w:gridSpan w:val="2"/>
            <w:vAlign w:val="center"/>
          </w:tcPr>
          <w:p w14:paraId="06131DF9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Оборудование</w:t>
            </w:r>
          </w:p>
        </w:tc>
        <w:tc>
          <w:tcPr>
            <w:tcW w:w="2016" w:type="pct"/>
            <w:gridSpan w:val="2"/>
            <w:vAlign w:val="center"/>
          </w:tcPr>
          <w:p w14:paraId="311ABCBD" w14:textId="19B9C04E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</w:tr>
      <w:tr w:rsidR="00513B69" w:rsidRPr="0075517F" w14:paraId="706C9749" w14:textId="77777777" w:rsidTr="00513B69">
        <w:trPr>
          <w:trHeight w:val="20"/>
        </w:trPr>
        <w:tc>
          <w:tcPr>
            <w:tcW w:w="339" w:type="pct"/>
            <w:vAlign w:val="center"/>
          </w:tcPr>
          <w:p w14:paraId="22BD2B50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6983818" w14:textId="2A6E8117" w:rsidR="00513B69" w:rsidRPr="00D640D6" w:rsidRDefault="00513B69" w:rsidP="00B072E2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Отсутствует просадка грунта под фундаментами и аппарелью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="00B072E2">
              <w:rPr>
                <w:position w:val="-10"/>
                <w:sz w:val="20"/>
                <w:szCs w:val="20"/>
              </w:rPr>
              <w:t>БУ</w:t>
            </w:r>
            <w:r w:rsidRPr="00D640D6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5365D55A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4B6B5E4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2B9F732E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0F4B2D9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928A24C" w14:textId="5104E11A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Якоря испытаны (на блоки пригрузы имеются расчеты на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 xml:space="preserve">сдвиг). </w:t>
            </w:r>
          </w:p>
          <w:p w14:paraId="1421B6D5" w14:textId="4F2E02BC" w:rsidR="00513B69" w:rsidRPr="00D640D6" w:rsidRDefault="00513B69" w:rsidP="00FA063B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Ограждение от наезда техникой, обозначения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предупредительными флажками имеются. Проезды под низко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расположенной частью оттяжек запрещены (установлены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соответствующие знаки).</w:t>
            </w:r>
          </w:p>
        </w:tc>
        <w:tc>
          <w:tcPr>
            <w:tcW w:w="778" w:type="pct"/>
            <w:vAlign w:val="center"/>
          </w:tcPr>
          <w:p w14:paraId="176A7B30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6B04A0F3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2F84DC68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F126A94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A2698F1" w14:textId="462432D0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Канаты оттяжек не имеют оборванных проволок, скруток,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 xml:space="preserve">изломов, петель. </w:t>
            </w:r>
          </w:p>
          <w:p w14:paraId="502034F9" w14:textId="7E1F60E2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Концы оттяжек закреплены не менее 4-мя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зажимами с расстоянием не менее 6 диаметров каната.</w:t>
            </w:r>
          </w:p>
          <w:p w14:paraId="7E9D0E4B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Натяжение согласно инструкции по эксплуатации БУ.</w:t>
            </w:r>
          </w:p>
        </w:tc>
        <w:tc>
          <w:tcPr>
            <w:tcW w:w="778" w:type="pct"/>
            <w:vAlign w:val="center"/>
          </w:tcPr>
          <w:p w14:paraId="5966E2B2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582A1C4" w14:textId="16415FE9" w:rsidR="00513B69" w:rsidRPr="00FA063B" w:rsidRDefault="00513B69" w:rsidP="00513B69">
            <w:pPr>
              <w:rPr>
                <w:bCs/>
                <w:i/>
                <w:sz w:val="20"/>
                <w:szCs w:val="20"/>
              </w:rPr>
            </w:pPr>
          </w:p>
        </w:tc>
      </w:tr>
      <w:tr w:rsidR="00513B69" w:rsidRPr="00285EB2" w14:paraId="6D4F514E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708538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5794267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Талрепы оттяжек без деформаций, с контргайками.</w:t>
            </w:r>
          </w:p>
        </w:tc>
        <w:tc>
          <w:tcPr>
            <w:tcW w:w="778" w:type="pct"/>
            <w:vAlign w:val="center"/>
          </w:tcPr>
          <w:p w14:paraId="64C667C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2A8938A8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5478776F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6EF1A1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6DC8CED3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Под колесами установлены противооткаты.</w:t>
            </w:r>
          </w:p>
        </w:tc>
        <w:tc>
          <w:tcPr>
            <w:tcW w:w="778" w:type="pct"/>
            <w:vAlign w:val="center"/>
          </w:tcPr>
          <w:p w14:paraId="3F3A9FDC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7138F97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1AB9FE3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2C8AC686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62EEDD6B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Опорные блоки под домкраты не имеют визуальных повреждений и дефектов. Заводского исполнения.</w:t>
            </w:r>
          </w:p>
        </w:tc>
        <w:tc>
          <w:tcPr>
            <w:tcW w:w="778" w:type="pct"/>
            <w:vAlign w:val="center"/>
          </w:tcPr>
          <w:p w14:paraId="27B5D8FD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65234A3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1631D87A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C5A272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99D214E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Отсутствуют утечки (подтеки) масла в гидравлических домкратах.</w:t>
            </w:r>
          </w:p>
        </w:tc>
        <w:tc>
          <w:tcPr>
            <w:tcW w:w="778" w:type="pct"/>
            <w:vAlign w:val="center"/>
          </w:tcPr>
          <w:p w14:paraId="1360E498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72E4C4D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22565C5C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14A8422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2BBCE96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Шланги гидравлических домкратов не имеют визуальных повреждений.</w:t>
            </w:r>
          </w:p>
        </w:tc>
        <w:tc>
          <w:tcPr>
            <w:tcW w:w="778" w:type="pct"/>
            <w:vAlign w:val="center"/>
          </w:tcPr>
          <w:p w14:paraId="27392ADD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72E328E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577B98CC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622090A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2C1B9BF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Светильники основания МБУ в наличии и надежно закреплены.</w:t>
            </w:r>
          </w:p>
        </w:tc>
        <w:tc>
          <w:tcPr>
            <w:tcW w:w="778" w:type="pct"/>
            <w:vAlign w:val="center"/>
          </w:tcPr>
          <w:p w14:paraId="173EDF15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6200E5C5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5B579392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BA1A8F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3DC0A49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При визуальном осмотре корпуса штока аутригера и мест крепления его к раме отсутствуют дефекты: механические повреждения, трещины, следы коррозии, следы воздействия высокой температуры.</w:t>
            </w:r>
          </w:p>
        </w:tc>
        <w:tc>
          <w:tcPr>
            <w:tcW w:w="778" w:type="pct"/>
            <w:vAlign w:val="center"/>
          </w:tcPr>
          <w:p w14:paraId="2AAD44EF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43A4AE2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6CC613A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49C52F37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CB12F64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Проведено центрирование вышки МБУ.</w:t>
            </w:r>
          </w:p>
        </w:tc>
        <w:tc>
          <w:tcPr>
            <w:tcW w:w="778" w:type="pct"/>
            <w:vAlign w:val="center"/>
          </w:tcPr>
          <w:p w14:paraId="0D017117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B5C3E13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45803DB7" w14:textId="77777777" w:rsidTr="00513B69">
        <w:trPr>
          <w:trHeight w:val="20"/>
        </w:trPr>
        <w:tc>
          <w:tcPr>
            <w:tcW w:w="339" w:type="pct"/>
            <w:vAlign w:val="center"/>
          </w:tcPr>
          <w:p w14:paraId="05ECC2B7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66F6A040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верхней трубе обратного клапана, шарового крана и специального устройства для соединения с линией подачи агентов противоприхватной жидкости. </w:t>
            </w:r>
          </w:p>
        </w:tc>
        <w:tc>
          <w:tcPr>
            <w:tcW w:w="778" w:type="pct"/>
            <w:vAlign w:val="center"/>
          </w:tcPr>
          <w:p w14:paraId="13030E0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73EF66A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5DA376D2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3CC5D09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21A0E05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Приточно-вытяжная вентиляция производственных помещений в исправном состоянии.</w:t>
            </w:r>
          </w:p>
        </w:tc>
        <w:tc>
          <w:tcPr>
            <w:tcW w:w="778" w:type="pct"/>
            <w:vAlign w:val="center"/>
          </w:tcPr>
          <w:p w14:paraId="73FD06B9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CF7E89C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5C3F1EF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312416F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E6535C9" w14:textId="77777777" w:rsidR="00513B69" w:rsidRPr="00D640D6" w:rsidRDefault="00513B69" w:rsidP="00513B69">
            <w:pPr>
              <w:rPr>
                <w:color w:val="00B050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В наличии и работоспособном состоянии стационарные газоанализаторы  со свето-звуковой сигнализацией на столе ротора и в ЦСГО (количество датчиков определяется соответствующей проектной  организацией).</w:t>
            </w:r>
          </w:p>
        </w:tc>
        <w:tc>
          <w:tcPr>
            <w:tcW w:w="778" w:type="pct"/>
            <w:vAlign w:val="center"/>
          </w:tcPr>
          <w:p w14:paraId="2C315316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B4D36E0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38F28E5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7C92EF3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BF03839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Все электрооборудование (машины, аппараты, устройства), контрольно-измерительные приборы, электрические светильники, средства блокировки, телефонные аппараты, установленные во взрывоопасных зонах классов 0, 1 и 2 находятся визуально в исправном состоянии. Корпуса эл.устройств и кабельные линии не повреждены.</w:t>
            </w:r>
          </w:p>
        </w:tc>
        <w:tc>
          <w:tcPr>
            <w:tcW w:w="778" w:type="pct"/>
            <w:vAlign w:val="center"/>
          </w:tcPr>
          <w:p w14:paraId="3C603ED0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3568329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</w:tbl>
    <w:p w14:paraId="4D165E4F" w14:textId="77777777" w:rsidR="00D640D6" w:rsidRPr="0075517F" w:rsidRDefault="00D640D6" w:rsidP="00D640D6"/>
    <w:p w14:paraId="6E2CEC7D" w14:textId="77777777" w:rsidR="00D640D6" w:rsidRPr="0075517F" w:rsidRDefault="00D640D6" w:rsidP="00D640D6"/>
    <w:p w14:paraId="7B059211" w14:textId="755376CC" w:rsidR="00FA063B" w:rsidRPr="00543FA0" w:rsidRDefault="00D640D6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lastRenderedPageBreak/>
        <w:t>Все выявленные нарушения в обязательном порядке вносятся в Журнал проверки состояния условий труда, проверяемой бригады и доводятся до р</w:t>
      </w:r>
      <w:r w:rsidR="00902229" w:rsidRPr="00543FA0">
        <w:rPr>
          <w:b/>
          <w:i/>
          <w:u w:val="single"/>
        </w:rPr>
        <w:t>уководства службы супервайзинга</w:t>
      </w:r>
      <w:r w:rsidRPr="00543FA0">
        <w:rPr>
          <w:b/>
          <w:i/>
          <w:u w:val="single"/>
        </w:rPr>
        <w:t>.</w:t>
      </w:r>
    </w:p>
    <w:p w14:paraId="10E712D1" w14:textId="77777777" w:rsidR="00FA063B" w:rsidRPr="00FA063B" w:rsidRDefault="00FA063B" w:rsidP="00FA063B">
      <w:pPr>
        <w:rPr>
          <w:i/>
        </w:rPr>
      </w:pPr>
    </w:p>
    <w:p w14:paraId="5159960C" w14:textId="471A1668" w:rsidR="00FA063B" w:rsidRPr="00FA063B" w:rsidRDefault="00FA063B" w:rsidP="00FA063B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C23B422" w14:textId="645FFC29" w:rsidR="00D640D6" w:rsidRPr="00FA063B" w:rsidRDefault="00D640D6" w:rsidP="00FA063B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69EB16DA" w14:textId="77777777" w:rsidR="00FA063B" w:rsidRPr="00FA063B" w:rsidRDefault="00FA063B" w:rsidP="00FA063B">
      <w:pPr>
        <w:rPr>
          <w:i/>
        </w:rPr>
      </w:pPr>
    </w:p>
    <w:p w14:paraId="7AD88D85" w14:textId="77777777" w:rsidR="00FA063B" w:rsidRPr="00FA063B" w:rsidRDefault="00FA063B" w:rsidP="00FA063B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60BA2FD6" w14:textId="77777777" w:rsidR="00FA063B" w:rsidRPr="00FA063B" w:rsidRDefault="00FA063B" w:rsidP="00FA063B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53E3535B" w14:textId="77777777" w:rsidR="00FA063B" w:rsidRPr="00FA063B" w:rsidRDefault="00FA063B" w:rsidP="00FA063B">
      <w:pPr>
        <w:rPr>
          <w:i/>
        </w:rPr>
      </w:pPr>
    </w:p>
    <w:p w14:paraId="5301A505" w14:textId="77777777" w:rsidR="00FA063B" w:rsidRPr="00FA063B" w:rsidRDefault="00FA063B" w:rsidP="00FA063B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1249E4A" w14:textId="77777777" w:rsidR="00FA063B" w:rsidRPr="00FA063B" w:rsidRDefault="00FA063B" w:rsidP="00FA063B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3E592DF" w14:textId="23C4440F" w:rsidR="00D640D6" w:rsidRDefault="00D640D6" w:rsidP="00D640D6">
      <w:pPr>
        <w:jc w:val="both"/>
        <w:rPr>
          <w:sz w:val="28"/>
          <w:szCs w:val="28"/>
        </w:rPr>
      </w:pPr>
    </w:p>
    <w:p w14:paraId="2BC5DC7A" w14:textId="7CB7D762" w:rsidR="00D640D6" w:rsidRDefault="00D640D6" w:rsidP="00D640D6">
      <w:pPr>
        <w:jc w:val="both"/>
        <w:rPr>
          <w:sz w:val="28"/>
          <w:szCs w:val="28"/>
        </w:rPr>
      </w:pPr>
    </w:p>
    <w:p w14:paraId="33CED346" w14:textId="39A3B12C" w:rsidR="00902229" w:rsidRDefault="0090222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AECBDC" w14:textId="7EAA4775" w:rsidR="00902229" w:rsidRPr="00175E1E" w:rsidRDefault="00902229" w:rsidP="00902229">
      <w:pPr>
        <w:spacing w:after="240"/>
        <w:jc w:val="both"/>
        <w:rPr>
          <w:bCs/>
          <w:iCs/>
          <w:caps/>
        </w:rPr>
      </w:pPr>
      <w:bookmarkStart w:id="85" w:name="Приложение5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5</w:t>
      </w:r>
      <w:bookmarkEnd w:id="85"/>
      <w:r w:rsidRPr="00F84985">
        <w:rPr>
          <w:rFonts w:ascii="Arial" w:hAnsi="Arial"/>
          <w:b/>
          <w:bCs/>
          <w:iCs/>
          <w:caps/>
        </w:rPr>
        <w:t xml:space="preserve">. </w:t>
      </w:r>
      <w:r>
        <w:rPr>
          <w:rFonts w:ascii="Arial" w:hAnsi="Arial"/>
          <w:b/>
          <w:bCs/>
          <w:iCs/>
          <w:caps/>
        </w:rPr>
        <w:t xml:space="preserve">ФОРМА </w:t>
      </w:r>
      <w:r w:rsidRPr="00D640D6">
        <w:rPr>
          <w:rFonts w:ascii="Arial" w:hAnsi="Arial"/>
          <w:b/>
          <w:bCs/>
          <w:iCs/>
          <w:caps/>
        </w:rPr>
        <w:t>Чек-лист</w:t>
      </w:r>
      <w:r>
        <w:rPr>
          <w:rFonts w:ascii="Arial" w:hAnsi="Arial"/>
          <w:b/>
          <w:bCs/>
          <w:iCs/>
          <w:caps/>
        </w:rPr>
        <w:t>а</w:t>
      </w:r>
      <w:r w:rsidRPr="00D640D6">
        <w:rPr>
          <w:rFonts w:ascii="Arial" w:hAnsi="Arial"/>
          <w:b/>
          <w:bCs/>
          <w:iCs/>
          <w:caps/>
        </w:rPr>
        <w:t xml:space="preserve"> </w:t>
      </w:r>
      <w:r w:rsidRPr="00902229">
        <w:rPr>
          <w:rFonts w:ascii="Arial" w:hAnsi="Arial"/>
          <w:b/>
          <w:bCs/>
          <w:iCs/>
          <w:caps/>
        </w:rPr>
        <w:t>готовности к проведению ловильных работ</w:t>
      </w:r>
    </w:p>
    <w:p w14:paraId="7D9D6DF9" w14:textId="68D25D32" w:rsidR="00B072E2" w:rsidRDefault="00902229" w:rsidP="00902229">
      <w:pPr>
        <w:jc w:val="center"/>
        <w:rPr>
          <w:b/>
        </w:rPr>
      </w:pPr>
      <w:r w:rsidRPr="00902229">
        <w:rPr>
          <w:b/>
        </w:rPr>
        <w:t xml:space="preserve">Чек-лист проверки готовности персонала, </w:t>
      </w:r>
      <w:r w:rsidR="00B072E2">
        <w:rPr>
          <w:b/>
        </w:rPr>
        <w:t>БУ</w:t>
      </w:r>
      <w:r w:rsidRPr="00902229">
        <w:rPr>
          <w:b/>
        </w:rPr>
        <w:t xml:space="preserve"> и оборудования к </w:t>
      </w:r>
    </w:p>
    <w:p w14:paraId="4E0878FB" w14:textId="1B90D1FC" w:rsidR="00902229" w:rsidRPr="003C554E" w:rsidRDefault="00902229" w:rsidP="00902229">
      <w:pPr>
        <w:jc w:val="center"/>
      </w:pPr>
      <w:r w:rsidRPr="003C554E">
        <w:t>ПРОВЕДЕНИЮ ЛОВИЛЬНЫХ РАБОТ</w:t>
      </w:r>
    </w:p>
    <w:p w14:paraId="1868A3E9" w14:textId="78FEBB1E" w:rsidR="00902229" w:rsidRPr="002F1AB1" w:rsidRDefault="00902229" w:rsidP="00902229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0164F38C" w14:textId="77777777" w:rsidR="00902229" w:rsidRPr="00D640D6" w:rsidRDefault="00902229" w:rsidP="00902229">
      <w:pPr>
        <w:rPr>
          <w:b/>
        </w:rPr>
      </w:pPr>
    </w:p>
    <w:p w14:paraId="18DFE36E" w14:textId="77777777" w:rsidR="00902229" w:rsidRPr="00D640D6" w:rsidRDefault="00902229" w:rsidP="00902229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6024B4D3" w14:textId="77777777" w:rsidR="00902229" w:rsidRPr="00D640D6" w:rsidRDefault="00902229" w:rsidP="00902229">
      <w:pPr>
        <w:rPr>
          <w:b/>
        </w:rPr>
      </w:pPr>
      <w:r w:rsidRPr="00D640D6">
        <w:rPr>
          <w:b/>
        </w:rPr>
        <w:t>Буровой подрядчик: __________________________________</w:t>
      </w:r>
    </w:p>
    <w:p w14:paraId="7B39DB07" w14:textId="77777777" w:rsidR="00902229" w:rsidRPr="00D640D6" w:rsidRDefault="00902229" w:rsidP="00902229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759491ED" w14:textId="77777777" w:rsidR="00902229" w:rsidRPr="00D640D6" w:rsidRDefault="00902229" w:rsidP="00902229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7026AAA7" w14:textId="1BE09EB0" w:rsidR="00902229" w:rsidRDefault="00902229" w:rsidP="00902229">
      <w:pPr>
        <w:rPr>
          <w:b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3"/>
        <w:gridCol w:w="5317"/>
        <w:gridCol w:w="1560"/>
        <w:gridCol w:w="2118"/>
      </w:tblGrid>
      <w:tr w:rsidR="00902229" w:rsidRPr="00902229" w14:paraId="3B01504A" w14:textId="77777777" w:rsidTr="003517D4">
        <w:trPr>
          <w:cantSplit/>
          <w:trHeight w:val="20"/>
          <w:tblHeader/>
          <w:jc w:val="center"/>
        </w:trPr>
        <w:tc>
          <w:tcPr>
            <w:tcW w:w="329" w:type="pct"/>
            <w:shd w:val="clear" w:color="auto" w:fill="C6D9F1" w:themeFill="text2" w:themeFillTint="33"/>
            <w:vAlign w:val="center"/>
          </w:tcPr>
          <w:p w14:paraId="14E1BED5" w14:textId="77777777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761" w:type="pct"/>
            <w:shd w:val="clear" w:color="auto" w:fill="C6D9F1" w:themeFill="text2" w:themeFillTint="33"/>
            <w:vAlign w:val="center"/>
          </w:tcPr>
          <w:p w14:paraId="3362A8E7" w14:textId="77777777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810" w:type="pct"/>
            <w:shd w:val="clear" w:color="auto" w:fill="C6D9F1" w:themeFill="text2" w:themeFillTint="33"/>
            <w:vAlign w:val="center"/>
          </w:tcPr>
          <w:p w14:paraId="0B3D01EC" w14:textId="1EC8D599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101" w:type="pct"/>
            <w:shd w:val="clear" w:color="auto" w:fill="C6D9F1" w:themeFill="text2" w:themeFillTint="33"/>
            <w:vAlign w:val="center"/>
          </w:tcPr>
          <w:p w14:paraId="3E7F76E7" w14:textId="77777777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902229" w:rsidRPr="00902229" w14:paraId="79DAEA2C" w14:textId="77777777" w:rsidTr="00902229">
        <w:trPr>
          <w:cantSplit/>
          <w:trHeight w:val="20"/>
          <w:jc w:val="center"/>
        </w:trPr>
        <w:tc>
          <w:tcPr>
            <w:tcW w:w="3089" w:type="pct"/>
            <w:gridSpan w:val="2"/>
            <w:vAlign w:val="center"/>
          </w:tcPr>
          <w:p w14:paraId="34192928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1911" w:type="pct"/>
            <w:gridSpan w:val="2"/>
            <w:vAlign w:val="center"/>
          </w:tcPr>
          <w:p w14:paraId="3C71EE97" w14:textId="005E135B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0CD2B390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E569996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3B4EF638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Наличие утверждённого и согласованного плана работ по проведению ловильных работ.</w:t>
            </w:r>
          </w:p>
        </w:tc>
        <w:tc>
          <w:tcPr>
            <w:tcW w:w="810" w:type="pct"/>
            <w:vAlign w:val="center"/>
          </w:tcPr>
          <w:p w14:paraId="7FC7A6CD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29571523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B747AC2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0A3F589C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3B36FC1D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Наличие у бурового подрядчика инструкции по охране труда и промышленной безопасности для персонала буровой бригады при выполнении работ по ликвидации аварии в бурении.</w:t>
            </w:r>
          </w:p>
        </w:tc>
        <w:tc>
          <w:tcPr>
            <w:tcW w:w="810" w:type="pct"/>
            <w:vAlign w:val="center"/>
          </w:tcPr>
          <w:p w14:paraId="1782A01C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9451CF4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236F5F74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E962E3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627776E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Наличие паспортов и своевременность прохождения технического обслуживания и освидетельствования (УЗД, магнитопорошковая дефектоскопия, магнитно-люминесцентная дефектоскопия) в соответствии с требованиями паспорта по эксплуатации применяемого ловильного оборудования: </w:t>
            </w:r>
          </w:p>
          <w:p w14:paraId="1C19590E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переводник с боковым отверстием______;</w:t>
            </w:r>
          </w:p>
          <w:p w14:paraId="137A3F76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овершоты______;</w:t>
            </w:r>
            <w:r w:rsidRPr="00902229">
              <w:rPr>
                <w:sz w:val="20"/>
                <w:szCs w:val="20"/>
              </w:rPr>
              <w:t xml:space="preserve"> </w:t>
            </w:r>
          </w:p>
          <w:p w14:paraId="53E14F62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колокола_______;</w:t>
            </w:r>
          </w:p>
          <w:p w14:paraId="05AF4151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метчики______;</w:t>
            </w:r>
          </w:p>
          <w:p w14:paraId="2F696451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труболовка______;</w:t>
            </w:r>
          </w:p>
          <w:p w14:paraId="793A517D" w14:textId="78E261DB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- </w:t>
            </w:r>
            <w:r w:rsidR="00221649">
              <w:rPr>
                <w:position w:val="-10"/>
                <w:sz w:val="20"/>
                <w:szCs w:val="20"/>
              </w:rPr>
              <w:t>шламоуловитель</w:t>
            </w:r>
            <w:r w:rsidRPr="00902229">
              <w:rPr>
                <w:position w:val="-10"/>
                <w:sz w:val="20"/>
                <w:szCs w:val="20"/>
              </w:rPr>
              <w:t>______;</w:t>
            </w:r>
          </w:p>
          <w:p w14:paraId="4D550EFD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- фрезеры______; </w:t>
            </w:r>
          </w:p>
          <w:p w14:paraId="532CCD03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магниты ловильные______;</w:t>
            </w:r>
          </w:p>
          <w:p w14:paraId="78C1C26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печати______;</w:t>
            </w:r>
          </w:p>
          <w:p w14:paraId="3C4BF336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удочки______;</w:t>
            </w:r>
          </w:p>
          <w:p w14:paraId="48BE39F4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Другое:__________________________________________________________________________________________________________________________________________________</w:t>
            </w:r>
          </w:p>
          <w:p w14:paraId="44C22F9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</w:p>
        </w:tc>
        <w:tc>
          <w:tcPr>
            <w:tcW w:w="810" w:type="pct"/>
            <w:vAlign w:val="center"/>
          </w:tcPr>
          <w:p w14:paraId="246501F1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2084C99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0E070AAB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02AD9EC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59B06C77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ловильных работ  подготовлен эскиз элементов ловильной компоновки, с указанием геометрических размеров всех элементов. </w:t>
            </w:r>
          </w:p>
          <w:p w14:paraId="603DF1F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Подготовлен эскиз и размеры аварийной «головы».</w:t>
            </w:r>
          </w:p>
        </w:tc>
        <w:tc>
          <w:tcPr>
            <w:tcW w:w="810" w:type="pct"/>
            <w:vAlign w:val="center"/>
          </w:tcPr>
          <w:p w14:paraId="7E2CEE3E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1CBCB20B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5955161" w14:textId="77777777" w:rsidTr="00902229">
        <w:trPr>
          <w:cantSplit/>
          <w:trHeight w:val="20"/>
          <w:jc w:val="center"/>
        </w:trPr>
        <w:tc>
          <w:tcPr>
            <w:tcW w:w="3089" w:type="pct"/>
            <w:gridSpan w:val="2"/>
            <w:vAlign w:val="center"/>
          </w:tcPr>
          <w:p w14:paraId="22B94112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Персонал</w:t>
            </w:r>
          </w:p>
        </w:tc>
        <w:tc>
          <w:tcPr>
            <w:tcW w:w="1911" w:type="pct"/>
            <w:gridSpan w:val="2"/>
            <w:vAlign w:val="center"/>
          </w:tcPr>
          <w:p w14:paraId="3F30FE37" w14:textId="5C50CC44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02229" w:rsidRPr="00902229" w14:paraId="2A49381D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C5FE86D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666496E8" w14:textId="3E0FDA10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Буровой мастер провёл инструктаж  персоналу буровой </w:t>
            </w:r>
            <w:r w:rsidRPr="00902229">
              <w:rPr>
                <w:position w:val="-10"/>
                <w:sz w:val="20"/>
                <w:szCs w:val="20"/>
              </w:rPr>
              <w:t xml:space="preserve">вахты по мерам безопасности при выполнении ловильных работ согласно инструкции по </w:t>
            </w:r>
            <w:r w:rsidR="00221649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902229">
              <w:rPr>
                <w:position w:val="-10"/>
                <w:sz w:val="20"/>
                <w:szCs w:val="20"/>
              </w:rPr>
              <w:t xml:space="preserve">, с записью в журнале инструктажей. </w:t>
            </w:r>
          </w:p>
        </w:tc>
        <w:tc>
          <w:tcPr>
            <w:tcW w:w="810" w:type="pct"/>
            <w:vAlign w:val="center"/>
          </w:tcPr>
          <w:p w14:paraId="1EF9BDE4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6DF6A5F2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4C5BE142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5FA8C7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07EBD2EE" w14:textId="694E37A1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удостоверения у мастера по сложным работам (выписки из протокола) о проверке знаний по </w:t>
            </w:r>
            <w:r w:rsidR="005427D3"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по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, дающего право допуска к указанным видам работам.</w:t>
            </w:r>
          </w:p>
        </w:tc>
        <w:tc>
          <w:tcPr>
            <w:tcW w:w="810" w:type="pct"/>
            <w:vAlign w:val="center"/>
          </w:tcPr>
          <w:p w14:paraId="29A5B527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5237567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69924226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BDD8FF1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7DE81120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Наличие устойчивой радиосвязи бурильщик, мастер по сложным работам, ГТИ, ННБ.</w:t>
            </w:r>
            <w:r w:rsidRPr="00902229">
              <w:rPr>
                <w:color w:val="FF0000"/>
                <w:position w:val="-10"/>
                <w:sz w:val="20"/>
                <w:szCs w:val="20"/>
              </w:rPr>
              <w:tab/>
            </w:r>
          </w:p>
        </w:tc>
        <w:tc>
          <w:tcPr>
            <w:tcW w:w="810" w:type="pct"/>
            <w:vAlign w:val="center"/>
          </w:tcPr>
          <w:p w14:paraId="71C742EF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45FC842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04D8802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2B00922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4FF3E704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Ознакомление персонала, задействованного в выполнении ловильных работ с планом работ.</w:t>
            </w:r>
          </w:p>
        </w:tc>
        <w:tc>
          <w:tcPr>
            <w:tcW w:w="810" w:type="pct"/>
            <w:vAlign w:val="center"/>
          </w:tcPr>
          <w:p w14:paraId="1F6011B0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43934C07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75873D9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4018F16F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17F2FD1A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Проверена центровка талевой системы относительно оси скважины. Проведена центровка при необходимости.</w:t>
            </w:r>
          </w:p>
        </w:tc>
        <w:tc>
          <w:tcPr>
            <w:tcW w:w="810" w:type="pct"/>
            <w:vAlign w:val="center"/>
          </w:tcPr>
          <w:p w14:paraId="5F782874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1FB4C8C7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941CD02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605234F3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6ADB031A" w14:textId="1F79F7C8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Обеспечен постоянный контроль за положением уровня раствора в скв</w:t>
            </w:r>
            <w:r w:rsidR="00221649">
              <w:rPr>
                <w:position w:val="-10"/>
                <w:sz w:val="20"/>
                <w:szCs w:val="20"/>
              </w:rPr>
              <w:t>ажине и долив скважины при СПО.</w:t>
            </w:r>
          </w:p>
        </w:tc>
        <w:tc>
          <w:tcPr>
            <w:tcW w:w="810" w:type="pct"/>
            <w:vAlign w:val="center"/>
          </w:tcPr>
          <w:p w14:paraId="419975EC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374DA864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E8BC71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2C62A6E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5FAA02AC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Проведено испытание ограничителя высоты подъема талевого блока  и ограничителя допускаемой нагрузки на крюке БУ.</w:t>
            </w:r>
          </w:p>
        </w:tc>
        <w:tc>
          <w:tcPr>
            <w:tcW w:w="810" w:type="pct"/>
            <w:vAlign w:val="center"/>
          </w:tcPr>
          <w:p w14:paraId="547D554D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673E5D3C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73E3779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3360FC8B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2AC535C4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Установлено устройство для предупреждения попадания посторонних предметов в скважину.</w:t>
            </w:r>
          </w:p>
        </w:tc>
        <w:tc>
          <w:tcPr>
            <w:tcW w:w="810" w:type="pct"/>
            <w:vAlign w:val="center"/>
          </w:tcPr>
          <w:p w14:paraId="74239D10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154D72EA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ED064E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08E30D3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097E3B1E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Талевый канат в исправном состоянии, сертификат в наличии.</w:t>
            </w:r>
          </w:p>
        </w:tc>
        <w:tc>
          <w:tcPr>
            <w:tcW w:w="810" w:type="pct"/>
            <w:vAlign w:val="center"/>
          </w:tcPr>
          <w:p w14:paraId="27B11A37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0476A93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4D1FACA4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BBB505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5C065826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Ведется учет наработки талевого каната с занесением данных в журнал.</w:t>
            </w:r>
          </w:p>
        </w:tc>
        <w:tc>
          <w:tcPr>
            <w:tcW w:w="810" w:type="pct"/>
            <w:vAlign w:val="center"/>
          </w:tcPr>
          <w:p w14:paraId="48F8A84E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65D8764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267C92B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32EFAF3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4C5E2148" w14:textId="77777777" w:rsidR="00902229" w:rsidRPr="00902229" w:rsidRDefault="00902229" w:rsidP="00902229">
            <w:pPr>
              <w:rPr>
                <w:color w:val="00B050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В наличие УЗД на элементы бурового оборудования, работающие под нагрузкой (тормозные ленты, кронблок, крюкоблок, ВБТ, рабочий переводник). Сроки проведения очередной дефектоскопии не нарушены.</w:t>
            </w:r>
          </w:p>
        </w:tc>
        <w:tc>
          <w:tcPr>
            <w:tcW w:w="810" w:type="pct"/>
            <w:vAlign w:val="center"/>
          </w:tcPr>
          <w:p w14:paraId="0765B224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636FC865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69844576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29D67D6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1BA56831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Отсутствуют дефекты клиньев и сухарей ПКР/спайдера (если применимо). </w:t>
            </w:r>
          </w:p>
        </w:tc>
        <w:tc>
          <w:tcPr>
            <w:tcW w:w="810" w:type="pct"/>
            <w:vAlign w:val="center"/>
          </w:tcPr>
          <w:p w14:paraId="58657CE8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4875C7F1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423BF43C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1269A2B3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799376E7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В наличие подгоночные патрубки группы прочности не ниже бурильного инструмента (паспорта, наработка, УЗД) (если применимо).</w:t>
            </w:r>
          </w:p>
        </w:tc>
        <w:tc>
          <w:tcPr>
            <w:tcW w:w="810" w:type="pct"/>
            <w:vAlign w:val="center"/>
          </w:tcPr>
          <w:p w14:paraId="6A473C8A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49EA729E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C20BDE1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11157DAA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00828A66" w14:textId="78B90DFA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Проведена калибровка датчиков контроля ГТИ и буровой установки</w:t>
            </w:r>
            <w:r w:rsidR="00B072E2">
              <w:rPr>
                <w:color w:val="000000" w:themeColor="text1"/>
                <w:position w:val="-10"/>
                <w:sz w:val="20"/>
                <w:szCs w:val="20"/>
              </w:rPr>
              <w:t>БУ</w:t>
            </w: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:</w:t>
            </w:r>
          </w:p>
          <w:p w14:paraId="2B0421E7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- датчик веса на крюке</w:t>
            </w:r>
            <w:r w:rsidRPr="00902229">
              <w:rPr>
                <w:position w:val="-10"/>
                <w:sz w:val="20"/>
                <w:szCs w:val="20"/>
              </w:rPr>
              <w:t>______;</w:t>
            </w:r>
          </w:p>
          <w:p w14:paraId="58957342" w14:textId="0DFCA601" w:rsidR="00902229" w:rsidRPr="00902229" w:rsidRDefault="00902229" w:rsidP="0022164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- датчик момента ротора/</w:t>
            </w:r>
            <w:r w:rsidR="00221649">
              <w:rPr>
                <w:color w:val="000000" w:themeColor="text1"/>
                <w:position w:val="-10"/>
                <w:sz w:val="20"/>
                <w:szCs w:val="20"/>
              </w:rPr>
              <w:t>верхнего привода</w:t>
            </w:r>
            <w:r w:rsidRPr="00902229">
              <w:rPr>
                <w:position w:val="-10"/>
                <w:sz w:val="20"/>
                <w:szCs w:val="20"/>
              </w:rPr>
              <w:t>______.</w:t>
            </w:r>
          </w:p>
        </w:tc>
        <w:tc>
          <w:tcPr>
            <w:tcW w:w="810" w:type="pct"/>
            <w:vAlign w:val="center"/>
          </w:tcPr>
          <w:p w14:paraId="0557697F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576DD9F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513C82E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4F21458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4A74BE8E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Буровой супервайзер провел фотосъемку элементов КНБК до их спуска в скважину. </w:t>
            </w:r>
          </w:p>
        </w:tc>
        <w:tc>
          <w:tcPr>
            <w:tcW w:w="810" w:type="pct"/>
            <w:vAlign w:val="center"/>
          </w:tcPr>
          <w:p w14:paraId="7118BE18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D41818C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</w:tbl>
    <w:p w14:paraId="2CD215D9" w14:textId="77777777" w:rsidR="00902229" w:rsidRPr="00195C9F" w:rsidRDefault="00902229" w:rsidP="00902229"/>
    <w:p w14:paraId="129CE36D" w14:textId="77777777" w:rsidR="00902229" w:rsidRPr="00195C9F" w:rsidRDefault="00902229" w:rsidP="00902229"/>
    <w:p w14:paraId="4B921DE3" w14:textId="77777777" w:rsidR="00221649" w:rsidRPr="00543FA0" w:rsidRDefault="00221649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супервайзинга.</w:t>
      </w:r>
    </w:p>
    <w:p w14:paraId="3F91716B" w14:textId="77777777" w:rsidR="00221649" w:rsidRPr="00FA063B" w:rsidRDefault="00221649" w:rsidP="00221649">
      <w:pPr>
        <w:rPr>
          <w:i/>
        </w:rPr>
      </w:pPr>
    </w:p>
    <w:p w14:paraId="49B8FB8C" w14:textId="77777777" w:rsidR="00221649" w:rsidRPr="00FA063B" w:rsidRDefault="00221649" w:rsidP="00221649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5897165B" w14:textId="77777777" w:rsidR="00221649" w:rsidRPr="00FA063B" w:rsidRDefault="00221649" w:rsidP="00221649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37417B7F" w14:textId="77777777" w:rsidR="00221649" w:rsidRPr="00FA063B" w:rsidRDefault="00221649" w:rsidP="00221649">
      <w:pPr>
        <w:rPr>
          <w:i/>
        </w:rPr>
      </w:pPr>
    </w:p>
    <w:p w14:paraId="662B9A31" w14:textId="77777777" w:rsidR="00221649" w:rsidRPr="00FA063B" w:rsidRDefault="00221649" w:rsidP="00221649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31C72896" w14:textId="77777777" w:rsidR="00221649" w:rsidRPr="00FA063B" w:rsidRDefault="00221649" w:rsidP="00221649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06CD3B7" w14:textId="77777777" w:rsidR="00221649" w:rsidRPr="00FA063B" w:rsidRDefault="00221649" w:rsidP="00221649">
      <w:pPr>
        <w:rPr>
          <w:i/>
        </w:rPr>
      </w:pPr>
    </w:p>
    <w:p w14:paraId="2A02E96D" w14:textId="77777777" w:rsidR="00221649" w:rsidRPr="00FA063B" w:rsidRDefault="00221649" w:rsidP="00221649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4CC1BB2F" w14:textId="77777777" w:rsidR="00221649" w:rsidRPr="00FA063B" w:rsidRDefault="00221649" w:rsidP="00221649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27CD8BEA" w14:textId="35E7E72A" w:rsidR="00902229" w:rsidRPr="00435789" w:rsidRDefault="00902229" w:rsidP="00902229">
      <w:pPr>
        <w:rPr>
          <w:i/>
          <w:color w:val="FF0000"/>
        </w:rPr>
      </w:pPr>
    </w:p>
    <w:p w14:paraId="137D5625" w14:textId="032C9839" w:rsidR="00221649" w:rsidRDefault="00221649">
      <w:r>
        <w:br w:type="page"/>
      </w:r>
    </w:p>
    <w:p w14:paraId="2335F8D0" w14:textId="125645EF" w:rsidR="00221649" w:rsidRPr="00175E1E" w:rsidRDefault="00221649" w:rsidP="00221649">
      <w:pPr>
        <w:spacing w:after="240"/>
        <w:jc w:val="both"/>
        <w:rPr>
          <w:bCs/>
          <w:iCs/>
          <w:caps/>
        </w:rPr>
      </w:pPr>
      <w:bookmarkStart w:id="86" w:name="Приложение6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6</w:t>
      </w:r>
      <w:bookmarkEnd w:id="86"/>
      <w:r w:rsidRPr="00F84985">
        <w:rPr>
          <w:rFonts w:ascii="Arial" w:hAnsi="Arial"/>
          <w:b/>
          <w:bCs/>
          <w:iCs/>
          <w:caps/>
        </w:rPr>
        <w:t xml:space="preserve">. </w:t>
      </w:r>
      <w:r w:rsidR="002F1AB1" w:rsidRPr="002F1AB1">
        <w:rPr>
          <w:rFonts w:ascii="Arial" w:hAnsi="Arial"/>
          <w:b/>
          <w:bCs/>
          <w:iCs/>
          <w:caps/>
        </w:rPr>
        <w:t>Форма чек-листа готовности к проведению работ по установке противоприхватной ванны</w:t>
      </w:r>
    </w:p>
    <w:p w14:paraId="60D86865" w14:textId="6897160E" w:rsidR="00902229" w:rsidRPr="00195C9F" w:rsidRDefault="00221649" w:rsidP="00221649">
      <w:pPr>
        <w:jc w:val="center"/>
      </w:pPr>
      <w:r w:rsidRPr="00902229">
        <w:rPr>
          <w:b/>
        </w:rPr>
        <w:t>Чек-лист проверки готовности персонала, буровой установки и оборудования к</w:t>
      </w:r>
    </w:p>
    <w:p w14:paraId="043E50EB" w14:textId="48E10F62" w:rsidR="00902229" w:rsidRPr="003C554E" w:rsidRDefault="00221649" w:rsidP="00221649">
      <w:pPr>
        <w:jc w:val="center"/>
      </w:pPr>
      <w:r w:rsidRPr="003C554E">
        <w:t>ПРОВЕДЕНИЮ РАБОТ ПО УСТАНОВКЕ ПРОТИВОПРИХВАТНОЙ ВАННЫ</w:t>
      </w:r>
    </w:p>
    <w:p w14:paraId="6723409C" w14:textId="5F5D6A6D" w:rsidR="00221649" w:rsidRPr="002F1AB1" w:rsidRDefault="00221649" w:rsidP="00221649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4E7299FB" w14:textId="77777777" w:rsidR="00221649" w:rsidRPr="00D640D6" w:rsidRDefault="00221649" w:rsidP="00221649">
      <w:pPr>
        <w:rPr>
          <w:b/>
        </w:rPr>
      </w:pPr>
    </w:p>
    <w:p w14:paraId="1D8A0EF2" w14:textId="77777777" w:rsidR="00221649" w:rsidRPr="00D640D6" w:rsidRDefault="00221649" w:rsidP="00221649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546C2ECF" w14:textId="3CCA7242" w:rsidR="00221649" w:rsidRPr="00D640D6" w:rsidRDefault="00221649" w:rsidP="00221649">
      <w:pPr>
        <w:rPr>
          <w:b/>
        </w:rPr>
      </w:pPr>
      <w:r>
        <w:rPr>
          <w:b/>
        </w:rPr>
        <w:t>Подрядчик по бурению</w:t>
      </w:r>
      <w:r w:rsidRPr="00D640D6">
        <w:rPr>
          <w:b/>
        </w:rPr>
        <w:t>: __________________________________</w:t>
      </w:r>
    </w:p>
    <w:p w14:paraId="554C8D52" w14:textId="77777777" w:rsidR="00221649" w:rsidRPr="00D640D6" w:rsidRDefault="00221649" w:rsidP="00221649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74D65F9F" w14:textId="3610039B" w:rsidR="00221649" w:rsidRDefault="00221649" w:rsidP="00221649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1F67345E" w14:textId="77777777" w:rsidR="00221649" w:rsidRPr="00221649" w:rsidRDefault="00221649" w:rsidP="00221649">
      <w:pPr>
        <w:rPr>
          <w:b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2"/>
        <w:gridCol w:w="5263"/>
        <w:gridCol w:w="1331"/>
        <w:gridCol w:w="2382"/>
      </w:tblGrid>
      <w:tr w:rsidR="00221649" w:rsidRPr="00221649" w14:paraId="7F8D44DB" w14:textId="77777777" w:rsidTr="003517D4">
        <w:trPr>
          <w:cantSplit/>
          <w:trHeight w:val="20"/>
          <w:tblHeader/>
          <w:jc w:val="center"/>
        </w:trPr>
        <w:tc>
          <w:tcPr>
            <w:tcW w:w="339" w:type="pct"/>
            <w:shd w:val="clear" w:color="auto" w:fill="C6D9F1" w:themeFill="text2" w:themeFillTint="33"/>
            <w:vAlign w:val="center"/>
          </w:tcPr>
          <w:p w14:paraId="11271500" w14:textId="77777777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733" w:type="pct"/>
            <w:shd w:val="clear" w:color="auto" w:fill="C6D9F1" w:themeFill="text2" w:themeFillTint="33"/>
            <w:vAlign w:val="center"/>
          </w:tcPr>
          <w:p w14:paraId="235D6676" w14:textId="77777777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691" w:type="pct"/>
            <w:shd w:val="clear" w:color="auto" w:fill="C6D9F1" w:themeFill="text2" w:themeFillTint="33"/>
            <w:vAlign w:val="center"/>
          </w:tcPr>
          <w:p w14:paraId="4C83386C" w14:textId="1DC1D453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37" w:type="pct"/>
            <w:shd w:val="clear" w:color="auto" w:fill="C6D9F1" w:themeFill="text2" w:themeFillTint="33"/>
            <w:vAlign w:val="center"/>
          </w:tcPr>
          <w:p w14:paraId="611862A5" w14:textId="77777777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221649" w:rsidRPr="00221649" w14:paraId="73698D60" w14:textId="77777777" w:rsidTr="002F1AB1">
        <w:trPr>
          <w:trHeight w:val="20"/>
          <w:jc w:val="center"/>
        </w:trPr>
        <w:tc>
          <w:tcPr>
            <w:tcW w:w="3072" w:type="pct"/>
            <w:gridSpan w:val="2"/>
            <w:vAlign w:val="center"/>
          </w:tcPr>
          <w:p w14:paraId="1825F8D4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1928" w:type="pct"/>
            <w:gridSpan w:val="2"/>
            <w:vAlign w:val="center"/>
          </w:tcPr>
          <w:p w14:paraId="69977B7E" w14:textId="79A05D3D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221649" w:rsidRPr="00221649" w14:paraId="3A2CF7F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33619EB3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312189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утверждённого и согласованного плана работ на установку противоприхватной ванны.</w:t>
            </w:r>
          </w:p>
        </w:tc>
        <w:tc>
          <w:tcPr>
            <w:tcW w:w="691" w:type="pct"/>
            <w:vAlign w:val="center"/>
          </w:tcPr>
          <w:p w14:paraId="7D7CB2D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3E6D959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0042E5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A32516A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276A4BA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инструкции по охране труда и промышленной безопасности для персонала буровой бригады при выполнении работ по установке противоприхватной ванны.</w:t>
            </w:r>
          </w:p>
        </w:tc>
        <w:tc>
          <w:tcPr>
            <w:tcW w:w="691" w:type="pct"/>
            <w:vAlign w:val="center"/>
          </w:tcPr>
          <w:p w14:paraId="09162AA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2700F35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A22F82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B734B8D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12628A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Наличие у бурового или сервисного подрядчика инструкции (регламента) по работе с агрессивными химическими реагентами.  </w:t>
            </w:r>
          </w:p>
        </w:tc>
        <w:tc>
          <w:tcPr>
            <w:tcW w:w="691" w:type="pct"/>
            <w:vAlign w:val="center"/>
          </w:tcPr>
          <w:p w14:paraId="07D5FCC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7502ED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06F06AE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A96D38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73D8FFA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Наличие сертификата качества (соответствия) на используемые виды:</w:t>
            </w:r>
          </w:p>
          <w:p w14:paraId="2FC92A8F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кислот____;</w:t>
            </w:r>
          </w:p>
          <w:p w14:paraId="5372876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химических реагентов____.</w:t>
            </w:r>
          </w:p>
        </w:tc>
        <w:tc>
          <w:tcPr>
            <w:tcW w:w="691" w:type="pct"/>
            <w:vAlign w:val="center"/>
          </w:tcPr>
          <w:p w14:paraId="6165A1F9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1303B623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9FD196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E5FE9E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09CE83C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Руководителем работ по установке противоприхватной ванны, произведён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независимый расчёт объёма противоприхватной ванны и объема продавки.</w:t>
            </w:r>
          </w:p>
        </w:tc>
        <w:tc>
          <w:tcPr>
            <w:tcW w:w="691" w:type="pct"/>
            <w:vAlign w:val="center"/>
          </w:tcPr>
          <w:p w14:paraId="275965D7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2BA4BD40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273BECFE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DC4D731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73804AE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Буровым мастером подготовлена схема расположения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оборудования и спец. </w:t>
            </w:r>
            <w:r w:rsidRPr="00221649">
              <w:rPr>
                <w:position w:val="-10"/>
                <w:sz w:val="20"/>
                <w:szCs w:val="20"/>
              </w:rPr>
              <w:t xml:space="preserve">техники (ЦА, ёмкостей для углеводородов и кислоты, дополнительного оборудования). Схема согласована с руководителем работ по установке противоприхватной ванны. </w:t>
            </w:r>
          </w:p>
        </w:tc>
        <w:tc>
          <w:tcPr>
            <w:tcW w:w="691" w:type="pct"/>
            <w:vAlign w:val="center"/>
          </w:tcPr>
          <w:p w14:paraId="382E4A3B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2E28602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55224CC2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0FFA630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2A97581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Паспортные значения производительности насоса используемой спец. техники соответствуют требуемым значениям (расчёт времени и объема прокачки противоприхватной пачки).  </w:t>
            </w:r>
          </w:p>
        </w:tc>
        <w:tc>
          <w:tcPr>
            <w:tcW w:w="691" w:type="pct"/>
            <w:vAlign w:val="center"/>
          </w:tcPr>
          <w:p w14:paraId="1E25725F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7" w:type="pct"/>
            <w:vAlign w:val="center"/>
          </w:tcPr>
          <w:p w14:paraId="1DA16EB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E67BDD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FE7913C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1BB6DB6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Отсутствие в составе бурильной колонны или КНБК элементов (например ЛБТ), контакт которых с агрессивными химическими реагентами (соляная, плавиковая кислота и т.д.) в рецептуре противоприхватной ванны, запрещен.</w:t>
            </w:r>
          </w:p>
        </w:tc>
        <w:tc>
          <w:tcPr>
            <w:tcW w:w="691" w:type="pct"/>
            <w:vAlign w:val="center"/>
          </w:tcPr>
          <w:p w14:paraId="076E7551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7" w:type="pct"/>
            <w:vAlign w:val="center"/>
          </w:tcPr>
          <w:p w14:paraId="33974CBD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E7B7FE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003A961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785E8C0" w14:textId="6A1C23A1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Буровой мастер провёл инструктаж  персоналу, буровой вахты о мерах безопасности при выполнении работ по установке противоприхватной ванны, с записью в журнале инструктажей по </w:t>
            </w:r>
            <w:r w:rsidR="002F1AB1" w:rsidRPr="00902229">
              <w:rPr>
                <w:position w:val="-10"/>
                <w:sz w:val="20"/>
                <w:szCs w:val="20"/>
              </w:rPr>
              <w:t>охране труда и промышленной безопасности</w:t>
            </w:r>
            <w:r w:rsidRPr="00221649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691" w:type="pct"/>
            <w:vAlign w:val="center"/>
          </w:tcPr>
          <w:p w14:paraId="7D6DC0E7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68E5C65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9BFD10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72E6D2CD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C31F56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Ознакомление персонала, задействованного в выполнении операции по установке противоприхватной ванны с планом работ.</w:t>
            </w:r>
          </w:p>
        </w:tc>
        <w:tc>
          <w:tcPr>
            <w:tcW w:w="691" w:type="pct"/>
            <w:vAlign w:val="center"/>
          </w:tcPr>
          <w:p w14:paraId="067BE8C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A9ED0D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5B384A23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EC2E77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636859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Назначен ответственный руководитель работ по установке противоприхватной ванны.</w:t>
            </w:r>
          </w:p>
        </w:tc>
        <w:tc>
          <w:tcPr>
            <w:tcW w:w="691" w:type="pct"/>
            <w:vAlign w:val="center"/>
          </w:tcPr>
          <w:p w14:paraId="7ACFA298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A9D9A62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B0200A6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98104D2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5A2B98B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Буровой вахте проведено УТЗ «Выброс» при проведении работ </w:t>
            </w:r>
            <w:r w:rsidRPr="00221649">
              <w:rPr>
                <w:position w:val="-10"/>
                <w:sz w:val="20"/>
                <w:szCs w:val="20"/>
              </w:rPr>
              <w:t xml:space="preserve">по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установке противоприхватной ванны.</w:t>
            </w:r>
          </w:p>
        </w:tc>
        <w:tc>
          <w:tcPr>
            <w:tcW w:w="691" w:type="pct"/>
            <w:vAlign w:val="center"/>
          </w:tcPr>
          <w:p w14:paraId="0851FC28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4C43402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B4840B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6DFB54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F3A1784" w14:textId="44B32752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В наличии </w:t>
            </w:r>
            <w:r w:rsidR="002F1AB1">
              <w:rPr>
                <w:color w:val="000000" w:themeColor="text1"/>
                <w:position w:val="-10"/>
                <w:sz w:val="20"/>
                <w:szCs w:val="20"/>
              </w:rPr>
              <w:t>средств индивидуальной защиты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 для работы с агрессивными химическими реагентами: </w:t>
            </w:r>
          </w:p>
          <w:p w14:paraId="22A52209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- респиратор; </w:t>
            </w:r>
          </w:p>
          <w:p w14:paraId="34176925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очки с боковой защитой;</w:t>
            </w:r>
          </w:p>
          <w:p w14:paraId="01297AED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специальные перчатки для работы с агрессивными хим. реагентами;</w:t>
            </w:r>
          </w:p>
          <w:p w14:paraId="2F5D7857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резиновые сапоги;</w:t>
            </w:r>
          </w:p>
          <w:p w14:paraId="2FDE7BD2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резиновый фартук.</w:t>
            </w:r>
          </w:p>
        </w:tc>
        <w:tc>
          <w:tcPr>
            <w:tcW w:w="691" w:type="pct"/>
            <w:vAlign w:val="center"/>
          </w:tcPr>
          <w:p w14:paraId="29CDF0FC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CA2C40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9B59F8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DE8672E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7CB255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спец. средств для промывки глаз, в случаи попадания серной и плавиковой кислоты на кожу (пресная вода, разбавленный щелочной раствор и раствор борной кислоты).</w:t>
            </w:r>
          </w:p>
          <w:p w14:paraId="7764DF22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Наличие нейтрализующих компонентов (мел, известь, хлорамин). </w:t>
            </w:r>
          </w:p>
        </w:tc>
        <w:tc>
          <w:tcPr>
            <w:tcW w:w="691" w:type="pct"/>
            <w:vAlign w:val="center"/>
          </w:tcPr>
          <w:p w14:paraId="3820A813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7DCB918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65344B0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57B65875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96C6CDB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устойчивой радиосвязи бурильщик, помощник бурильщика, контролирующий закачку противоприхватной ванны и про давку, машинист ЦА.</w:t>
            </w:r>
          </w:p>
        </w:tc>
        <w:tc>
          <w:tcPr>
            <w:tcW w:w="691" w:type="pct"/>
            <w:vAlign w:val="center"/>
          </w:tcPr>
          <w:p w14:paraId="40329EF6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1092166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71B3B126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37EC684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719280BB" w14:textId="40364636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работ проведен целевой инструктаж по распределению обязанностей между работниками вахты при выполнении работ установке противоприхватной ванны с записью в журнале инструктажей по </w:t>
            </w:r>
            <w:r w:rsidR="002F1AB1" w:rsidRPr="00902229">
              <w:rPr>
                <w:position w:val="-10"/>
                <w:sz w:val="20"/>
                <w:szCs w:val="20"/>
              </w:rPr>
              <w:t>по охране труда и промышленной безопасности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691" w:type="pct"/>
            <w:vAlign w:val="center"/>
          </w:tcPr>
          <w:p w14:paraId="603C2E4F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FC989AD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33C7DB57" w14:textId="77777777" w:rsidTr="002F1AB1">
        <w:trPr>
          <w:trHeight w:val="20"/>
          <w:jc w:val="center"/>
        </w:trPr>
        <w:tc>
          <w:tcPr>
            <w:tcW w:w="3072" w:type="pct"/>
            <w:gridSpan w:val="2"/>
            <w:vAlign w:val="center"/>
          </w:tcPr>
          <w:p w14:paraId="5286D6FB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Оборудование</w:t>
            </w:r>
          </w:p>
        </w:tc>
        <w:tc>
          <w:tcPr>
            <w:tcW w:w="1928" w:type="pct"/>
            <w:gridSpan w:val="2"/>
            <w:vAlign w:val="center"/>
          </w:tcPr>
          <w:p w14:paraId="159FF006" w14:textId="3458ECF2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221649" w:rsidRPr="00221649" w14:paraId="3861D67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536652F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2D487F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Руководителем работ по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установке противоприхватной ванны</w:t>
            </w:r>
            <w:r w:rsidRPr="00221649">
              <w:rPr>
                <w:position w:val="-10"/>
                <w:sz w:val="20"/>
                <w:szCs w:val="20"/>
              </w:rPr>
              <w:t>, совместно с сервисными подрядчиками, проведена проверка:</w:t>
            </w:r>
          </w:p>
          <w:p w14:paraId="0E715BB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герметичность канистр и ёмкостей с кислотой______;</w:t>
            </w:r>
          </w:p>
          <w:p w14:paraId="2DD913F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работоспособность вентиляции (при затворении в ёмкостном блоке) ______;</w:t>
            </w:r>
          </w:p>
          <w:p w14:paraId="7BDEB37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герметичность шлангов перед закачкой кислоты и углеводородов______;</w:t>
            </w:r>
          </w:p>
          <w:p w14:paraId="29975E1B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безопасного налива кислоты в ёмкость (самоизливом)____.</w:t>
            </w:r>
          </w:p>
        </w:tc>
        <w:tc>
          <w:tcPr>
            <w:tcW w:w="691" w:type="pct"/>
            <w:vAlign w:val="center"/>
          </w:tcPr>
          <w:p w14:paraId="79E50F3C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38675C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3FD66DA4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C6D9EC0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346FE778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верхней трубе обратного клапана, шарового крана и специального устройства для соединения с линией подачи агентов противоприхватной жидкости. </w:t>
            </w:r>
          </w:p>
        </w:tc>
        <w:tc>
          <w:tcPr>
            <w:tcW w:w="691" w:type="pct"/>
            <w:vAlign w:val="center"/>
          </w:tcPr>
          <w:p w14:paraId="2A002363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25A5E09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7EA264D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038F569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42B85E6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линии подачи агентов противоприхватной жидкости, трехходового крана (если применимо). </w:t>
            </w:r>
          </w:p>
        </w:tc>
        <w:tc>
          <w:tcPr>
            <w:tcW w:w="691" w:type="pct"/>
            <w:vAlign w:val="center"/>
          </w:tcPr>
          <w:p w14:paraId="65D3D5A9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AB8A04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266E477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CCC35A3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13263A3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Руководителем работ по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установке противоприхватной ванны</w:t>
            </w:r>
            <w:r w:rsidRPr="00221649">
              <w:rPr>
                <w:position w:val="-10"/>
                <w:sz w:val="20"/>
                <w:szCs w:val="20"/>
              </w:rPr>
              <w:t>, совместно с сервисными подрядчиками,  проведена проверка необходимого количества агрессивных химических реагентов для подготовки противоприхватной ванны:</w:t>
            </w:r>
          </w:p>
          <w:p w14:paraId="6525519C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Нефть______м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;</w:t>
            </w:r>
          </w:p>
          <w:p w14:paraId="63B8AF0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Кислота серная______м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;</w:t>
            </w:r>
          </w:p>
          <w:p w14:paraId="3F1E915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Кислота плавиковая______м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;</w:t>
            </w:r>
          </w:p>
          <w:p w14:paraId="12BA26CC" w14:textId="77777777" w:rsidR="00221649" w:rsidRPr="00221649" w:rsidRDefault="00221649" w:rsidP="0069371A">
            <w:pPr>
              <w:pBdr>
                <w:bottom w:val="single" w:sz="12" w:space="1" w:color="auto"/>
              </w:pBd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Кислота лимонная______м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.</w:t>
            </w:r>
          </w:p>
          <w:p w14:paraId="0A6F2D7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__________________________________________________________________________________________________________________</w:t>
            </w:r>
          </w:p>
        </w:tc>
        <w:tc>
          <w:tcPr>
            <w:tcW w:w="691" w:type="pct"/>
            <w:vAlign w:val="center"/>
          </w:tcPr>
          <w:p w14:paraId="304F5FED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01FE37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57A840A3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0576999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47AC73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 площадке возле буровой установлена ёмкость для сбора противоприхватного реагента и кислоты, объёмом не менее  объема  закачиваемой  ванны на расстоянии не менее 30 м от устья скважины. </w:t>
            </w:r>
          </w:p>
          <w:p w14:paraId="75381D2E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В наличие приспособления для ликвидации розливов (лопаты, ведра, мотопомпа (малолитражный насос) во взрывозащитном приспособлении, боны (при наличии).</w:t>
            </w:r>
          </w:p>
        </w:tc>
        <w:tc>
          <w:tcPr>
            <w:tcW w:w="691" w:type="pct"/>
            <w:vAlign w:val="center"/>
          </w:tcPr>
          <w:p w14:paraId="7B2484E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430CA87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306AF4C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CC491C4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C19034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Наличие укомплектованных противопожарных постов в зоне опасных работ с углеводородами и кислотами (соляная, плавиковая). </w:t>
            </w:r>
          </w:p>
        </w:tc>
        <w:tc>
          <w:tcPr>
            <w:tcW w:w="691" w:type="pct"/>
            <w:vAlign w:val="center"/>
          </w:tcPr>
          <w:p w14:paraId="4FB47BBD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9FBEAC9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4D37B3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23DC612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6E46E76" w14:textId="6BA89C1B" w:rsidR="00221649" w:rsidRPr="00221649" w:rsidRDefault="00221649" w:rsidP="00021DBF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Акт настройки и испытания предохранительного клапана на </w:t>
            </w:r>
            <w:r w:rsidR="00021DBF">
              <w:rPr>
                <w:color w:val="000000" w:themeColor="text1"/>
                <w:position w:val="-10"/>
                <w:sz w:val="20"/>
                <w:szCs w:val="20"/>
              </w:rPr>
              <w:t>ЦА в наличии.</w:t>
            </w:r>
          </w:p>
        </w:tc>
        <w:tc>
          <w:tcPr>
            <w:tcW w:w="691" w:type="pct"/>
            <w:vAlign w:val="center"/>
          </w:tcPr>
          <w:p w14:paraId="03357B6C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5CC9741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AD983E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02B05AF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D85EB75" w14:textId="3E799804" w:rsidR="00221649" w:rsidRPr="00221649" w:rsidRDefault="00221649" w:rsidP="00021DBF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Манометры на </w:t>
            </w:r>
            <w:r w:rsidR="00021DBF">
              <w:rPr>
                <w:color w:val="000000" w:themeColor="text1"/>
                <w:position w:val="-10"/>
                <w:sz w:val="20"/>
                <w:szCs w:val="20"/>
              </w:rPr>
              <w:t>ЦА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, буровом насосе и на устье скважины в исправном состоянии (не имеют визуальных деффектов, имеются отметки о поверке).</w:t>
            </w:r>
          </w:p>
        </w:tc>
        <w:tc>
          <w:tcPr>
            <w:tcW w:w="691" w:type="pct"/>
            <w:vAlign w:val="center"/>
          </w:tcPr>
          <w:p w14:paraId="088807D4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5A0F4B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A2946E5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35A6D458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5C2D051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Проведена опрессовка линий ЦА, на давление____атм. Герметично___.</w:t>
            </w:r>
          </w:p>
        </w:tc>
        <w:tc>
          <w:tcPr>
            <w:tcW w:w="691" w:type="pct"/>
            <w:vAlign w:val="center"/>
          </w:tcPr>
          <w:p w14:paraId="58EF3C15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CE0E11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26DC0057" w14:textId="77777777" w:rsidTr="002F1AB1">
        <w:trPr>
          <w:trHeight w:val="202"/>
          <w:jc w:val="center"/>
        </w:trPr>
        <w:tc>
          <w:tcPr>
            <w:tcW w:w="339" w:type="pct"/>
            <w:vAlign w:val="center"/>
          </w:tcPr>
          <w:p w14:paraId="6C917091" w14:textId="77777777" w:rsidR="00221649" w:rsidRPr="00221649" w:rsidRDefault="00221649" w:rsidP="002F1AB1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22985F6B" w14:textId="77777777" w:rsidR="00221649" w:rsidRPr="002F1AB1" w:rsidRDefault="00221649" w:rsidP="002F1AB1">
            <w:pPr>
              <w:rPr>
                <w:bCs/>
                <w:sz w:val="20"/>
                <w:szCs w:val="20"/>
              </w:rPr>
            </w:pPr>
            <w:r w:rsidRPr="002F1AB1">
              <w:rPr>
                <w:bCs/>
                <w:sz w:val="20"/>
                <w:szCs w:val="20"/>
              </w:rPr>
              <w:t xml:space="preserve">Используемое металлическое оборудование, резервуары, нефтепроводы, сливоналивные устройства, предназначенные для перекачки ЛВЖ и горючих жидкостей, заземлены. </w:t>
            </w:r>
          </w:p>
        </w:tc>
        <w:tc>
          <w:tcPr>
            <w:tcW w:w="691" w:type="pct"/>
            <w:vAlign w:val="center"/>
          </w:tcPr>
          <w:p w14:paraId="41380B01" w14:textId="77777777" w:rsidR="00221649" w:rsidRPr="002F1AB1" w:rsidRDefault="00221649" w:rsidP="002F1AB1">
            <w:pPr>
              <w:rPr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1E0AFEC1" w14:textId="77777777" w:rsidR="00221649" w:rsidRPr="002F1AB1" w:rsidRDefault="00221649" w:rsidP="002F1AB1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13A1B22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105D55B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37D6F666" w14:textId="77777777" w:rsidR="00221649" w:rsidRPr="00221649" w:rsidRDefault="00221649" w:rsidP="0069371A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Для предотвращения возникновения статического разряда в результате трения падающей струи о воздух, при перекачке и сливе нефти не применяется метод свободно падающей струи.</w:t>
            </w:r>
          </w:p>
        </w:tc>
        <w:tc>
          <w:tcPr>
            <w:tcW w:w="691" w:type="pct"/>
            <w:vAlign w:val="center"/>
          </w:tcPr>
          <w:p w14:paraId="37E6D6B5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2DC7B366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3D2BB3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D2FC158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7C190636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Приточно-вытяжная вентиляция производственных помещений в исправном состоянии. </w:t>
            </w:r>
          </w:p>
        </w:tc>
        <w:tc>
          <w:tcPr>
            <w:tcW w:w="691" w:type="pct"/>
            <w:vAlign w:val="center"/>
          </w:tcPr>
          <w:p w14:paraId="7505EA09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EF04D4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15F1E14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665465C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6490A4C" w14:textId="77777777" w:rsidR="00221649" w:rsidRPr="00221649" w:rsidRDefault="00221649" w:rsidP="0069371A">
            <w:pPr>
              <w:rPr>
                <w:color w:val="00B050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В наличии и работоспособном состоянии стационарные газоанализаторы  со свето-звуковой сигнализацией на столе ротора и в ЦСГО (количество датчиков определяется соответствующей проектной  организацией).</w:t>
            </w:r>
          </w:p>
        </w:tc>
        <w:tc>
          <w:tcPr>
            <w:tcW w:w="691" w:type="pct"/>
            <w:vAlign w:val="center"/>
          </w:tcPr>
          <w:p w14:paraId="675A19A5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696C70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31EA2BF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911D5BC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5C41596C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Все электрооборудование (машины, аппараты, устройства), контрольно-измерительные приборы, электрические светильники, средства блокировки, телефонные аппараты, установленные во взрывоопасных зонах классов 0, 1 и 2 находятся визуально в исправном состоянии. Корпуса эл.устройств и кабельные линии не повреждены.</w:t>
            </w:r>
          </w:p>
        </w:tc>
        <w:tc>
          <w:tcPr>
            <w:tcW w:w="691" w:type="pct"/>
            <w:vAlign w:val="center"/>
          </w:tcPr>
          <w:p w14:paraId="5C1AAC5D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653422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4703112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9565088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F5C2E66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буровой необходимого количества хим. реагентов для обработки бурового раствора после установки противоприхватных ванн.  </w:t>
            </w:r>
          </w:p>
        </w:tc>
        <w:tc>
          <w:tcPr>
            <w:tcW w:w="691" w:type="pct"/>
            <w:vAlign w:val="center"/>
          </w:tcPr>
          <w:p w14:paraId="4FF4E46F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0EC4DC5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</w:tbl>
    <w:p w14:paraId="7D17F086" w14:textId="450B6D81" w:rsidR="00221649" w:rsidRDefault="00221649" w:rsidP="002F1AB1">
      <w:pPr>
        <w:jc w:val="both"/>
        <w:rPr>
          <w:b/>
        </w:rPr>
      </w:pPr>
    </w:p>
    <w:p w14:paraId="08F859EE" w14:textId="77777777" w:rsidR="002F1AB1" w:rsidRPr="00543FA0" w:rsidRDefault="002F1AB1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супервайзинга.</w:t>
      </w:r>
    </w:p>
    <w:p w14:paraId="3A9EADB1" w14:textId="77777777" w:rsidR="002F1AB1" w:rsidRPr="00FA063B" w:rsidRDefault="002F1AB1" w:rsidP="002F1AB1">
      <w:pPr>
        <w:rPr>
          <w:i/>
        </w:rPr>
      </w:pPr>
    </w:p>
    <w:p w14:paraId="747A3BE9" w14:textId="77777777" w:rsidR="002F1AB1" w:rsidRPr="00FA063B" w:rsidRDefault="002F1AB1" w:rsidP="002F1AB1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05946F8" w14:textId="77777777" w:rsidR="002F1AB1" w:rsidRPr="00FA063B" w:rsidRDefault="002F1AB1" w:rsidP="002F1AB1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C044C2B" w14:textId="77777777" w:rsidR="002F1AB1" w:rsidRPr="00FA063B" w:rsidRDefault="002F1AB1" w:rsidP="002F1AB1">
      <w:pPr>
        <w:rPr>
          <w:i/>
        </w:rPr>
      </w:pPr>
    </w:p>
    <w:p w14:paraId="5BEAF0AD" w14:textId="77777777" w:rsidR="002F1AB1" w:rsidRPr="00FA063B" w:rsidRDefault="002F1AB1" w:rsidP="002F1AB1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5F1FFBA1" w14:textId="77777777" w:rsidR="002F1AB1" w:rsidRPr="00FA063B" w:rsidRDefault="002F1AB1" w:rsidP="002F1AB1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69054712" w14:textId="77777777" w:rsidR="002F1AB1" w:rsidRPr="00FA063B" w:rsidRDefault="002F1AB1" w:rsidP="002F1AB1">
      <w:pPr>
        <w:rPr>
          <w:i/>
        </w:rPr>
      </w:pPr>
    </w:p>
    <w:p w14:paraId="0A8479D9" w14:textId="77777777" w:rsidR="002F1AB1" w:rsidRPr="00FA063B" w:rsidRDefault="002F1AB1" w:rsidP="002F1AB1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7433A6C" w14:textId="77777777" w:rsidR="002F1AB1" w:rsidRPr="00FA063B" w:rsidRDefault="002F1AB1" w:rsidP="002F1AB1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6274B51E" w14:textId="77777777" w:rsidR="002F1AB1" w:rsidRDefault="002F1AB1" w:rsidP="002F1AB1">
      <w:pPr>
        <w:jc w:val="both"/>
        <w:rPr>
          <w:b/>
        </w:rPr>
      </w:pPr>
    </w:p>
    <w:p w14:paraId="3554EA14" w14:textId="6F687D99" w:rsidR="003C554E" w:rsidRDefault="003C554E">
      <w:pPr>
        <w:rPr>
          <w:b/>
        </w:rPr>
      </w:pPr>
      <w:r>
        <w:rPr>
          <w:b/>
        </w:rPr>
        <w:br w:type="page"/>
      </w:r>
    </w:p>
    <w:p w14:paraId="71F6ED17" w14:textId="2A0A9EEB" w:rsidR="003C554E" w:rsidRPr="00175E1E" w:rsidRDefault="003C554E" w:rsidP="003C554E">
      <w:pPr>
        <w:spacing w:after="240"/>
        <w:jc w:val="both"/>
        <w:rPr>
          <w:bCs/>
          <w:iCs/>
          <w:caps/>
        </w:rPr>
      </w:pPr>
      <w:bookmarkStart w:id="87" w:name="Приложение7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7</w:t>
      </w:r>
      <w:bookmarkEnd w:id="87"/>
      <w:r>
        <w:rPr>
          <w:rFonts w:ascii="Arial" w:hAnsi="Arial"/>
          <w:b/>
          <w:bCs/>
          <w:iCs/>
          <w:caps/>
        </w:rPr>
        <w:t>.</w:t>
      </w:r>
      <w:r w:rsidRPr="00F84985">
        <w:rPr>
          <w:rFonts w:ascii="Arial" w:hAnsi="Arial"/>
          <w:b/>
          <w:bCs/>
          <w:iCs/>
          <w:caps/>
        </w:rPr>
        <w:t xml:space="preserve"> </w:t>
      </w:r>
      <w:r w:rsidRPr="003C554E">
        <w:rPr>
          <w:rFonts w:ascii="Arial" w:hAnsi="Arial"/>
          <w:b/>
          <w:bCs/>
          <w:iCs/>
          <w:caps/>
        </w:rPr>
        <w:t>Форма чек-листа готовности к проведению ликвидации прихвата геофизических приборов</w:t>
      </w:r>
    </w:p>
    <w:p w14:paraId="28F28651" w14:textId="3A91E724" w:rsidR="003C554E" w:rsidRPr="00195C9F" w:rsidRDefault="003C554E" w:rsidP="003C554E">
      <w:pPr>
        <w:jc w:val="center"/>
      </w:pPr>
      <w:r w:rsidRPr="00902229">
        <w:rPr>
          <w:b/>
        </w:rPr>
        <w:t xml:space="preserve">Чек-лист проверки готовности персонала, </w:t>
      </w:r>
      <w:r w:rsidR="00B072E2">
        <w:rPr>
          <w:b/>
        </w:rPr>
        <w:t>БУ</w:t>
      </w:r>
      <w:r w:rsidRPr="00902229">
        <w:rPr>
          <w:b/>
        </w:rPr>
        <w:t xml:space="preserve"> и оборудования к</w:t>
      </w:r>
    </w:p>
    <w:p w14:paraId="7B1787BF" w14:textId="4876D08D" w:rsidR="003C554E" w:rsidRPr="003C554E" w:rsidRDefault="003C554E" w:rsidP="003C554E">
      <w:pPr>
        <w:jc w:val="center"/>
      </w:pPr>
      <w:r w:rsidRPr="003C554E">
        <w:t>ЛИКВИДАЦИИ ПРИХВАТА ГЕОФИЗИЧЕСКИХ</w:t>
      </w:r>
      <w:r>
        <w:t xml:space="preserve"> ПРИБОРОВ </w:t>
      </w:r>
      <w:r w:rsidRPr="003C554E">
        <w:t>МЕТОДОМ ПЕРЕПУСКА КАБЕЛЯ ГЕОФИЗИЧЕСКОГО КАБЕЛЯ ЧЕРЕЗ БУРИЛЬНЫЙ ИНСТРУМЕНТ</w:t>
      </w:r>
    </w:p>
    <w:p w14:paraId="50BF9EAD" w14:textId="1DC8D39B" w:rsidR="003C554E" w:rsidRPr="002F1AB1" w:rsidRDefault="003C554E" w:rsidP="003C554E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62372917" w14:textId="77777777" w:rsidR="003C554E" w:rsidRPr="00D640D6" w:rsidRDefault="003C554E" w:rsidP="003C554E">
      <w:pPr>
        <w:rPr>
          <w:b/>
        </w:rPr>
      </w:pPr>
    </w:p>
    <w:p w14:paraId="793033D0" w14:textId="77777777" w:rsidR="003C554E" w:rsidRPr="00D640D6" w:rsidRDefault="003C554E" w:rsidP="003C554E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4940B84F" w14:textId="77777777" w:rsidR="003C554E" w:rsidRPr="00D640D6" w:rsidRDefault="003C554E" w:rsidP="003C554E">
      <w:pPr>
        <w:rPr>
          <w:b/>
        </w:rPr>
      </w:pPr>
      <w:r>
        <w:rPr>
          <w:b/>
        </w:rPr>
        <w:t>Подрядчик по бурению</w:t>
      </w:r>
      <w:r w:rsidRPr="00D640D6">
        <w:rPr>
          <w:b/>
        </w:rPr>
        <w:t>: __________________________________</w:t>
      </w:r>
    </w:p>
    <w:p w14:paraId="52EB9161" w14:textId="77777777" w:rsidR="003C554E" w:rsidRPr="00D640D6" w:rsidRDefault="003C554E" w:rsidP="003C554E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3235188C" w14:textId="77C9EB42" w:rsidR="003C554E" w:rsidRDefault="003C554E" w:rsidP="003C554E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185342A8" w14:textId="77777777" w:rsidR="00E3491A" w:rsidRPr="00E3491A" w:rsidRDefault="00E3491A" w:rsidP="003C554E">
      <w:pPr>
        <w:rPr>
          <w:b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0"/>
        <w:gridCol w:w="5180"/>
        <w:gridCol w:w="1404"/>
        <w:gridCol w:w="2394"/>
      </w:tblGrid>
      <w:tr w:rsidR="00E3491A" w:rsidRPr="003C554E" w14:paraId="246EE432" w14:textId="77777777" w:rsidTr="003517D4">
        <w:trPr>
          <w:trHeight w:val="20"/>
          <w:tblHeader/>
          <w:jc w:val="center"/>
        </w:trPr>
        <w:tc>
          <w:tcPr>
            <w:tcW w:w="338" w:type="pct"/>
            <w:shd w:val="clear" w:color="auto" w:fill="C6D9F1" w:themeFill="text2" w:themeFillTint="33"/>
            <w:vAlign w:val="center"/>
          </w:tcPr>
          <w:p w14:paraId="4A7ED97B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689" w:type="pct"/>
            <w:shd w:val="clear" w:color="auto" w:fill="C6D9F1" w:themeFill="text2" w:themeFillTint="33"/>
            <w:vAlign w:val="center"/>
          </w:tcPr>
          <w:p w14:paraId="7F6A13A1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Требования по обеспечению противофонтанной безопасности</w:t>
            </w:r>
          </w:p>
        </w:tc>
        <w:tc>
          <w:tcPr>
            <w:tcW w:w="729" w:type="pct"/>
            <w:shd w:val="clear" w:color="auto" w:fill="C6D9F1" w:themeFill="text2" w:themeFillTint="33"/>
            <w:vAlign w:val="center"/>
          </w:tcPr>
          <w:p w14:paraId="2380006D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43" w:type="pct"/>
            <w:shd w:val="clear" w:color="auto" w:fill="C6D9F1" w:themeFill="text2" w:themeFillTint="33"/>
            <w:vAlign w:val="center"/>
          </w:tcPr>
          <w:p w14:paraId="009D0FAC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E3491A" w:rsidRPr="003C554E" w14:paraId="0C12A0CC" w14:textId="77777777" w:rsidTr="00E3491A">
        <w:trPr>
          <w:trHeight w:val="20"/>
          <w:jc w:val="center"/>
        </w:trPr>
        <w:tc>
          <w:tcPr>
            <w:tcW w:w="3028" w:type="pct"/>
            <w:gridSpan w:val="2"/>
            <w:vAlign w:val="center"/>
          </w:tcPr>
          <w:p w14:paraId="4D351A2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1972" w:type="pct"/>
            <w:gridSpan w:val="2"/>
            <w:vAlign w:val="center"/>
          </w:tcPr>
          <w:p w14:paraId="0939DE52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18F4AFE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1AF5DA5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FA84AD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Наличие утверждённого и согласованного плана работ по ликвидации прихвата геофизических приборов методом перепуска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764D353C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B00321D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437E5796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113CBE8E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6266FD9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Наличие инструкции по охране труда и промышленной безопасности для персонала буровой бригады при выполнении работ по перепуску геофизического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241C5A6F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6EC62B77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34D85387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0F2E9EF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62056AD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Наличие у геофизической партии инструкции (регламента) по выполнению работ по перепуску геофизического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04E16F7D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77EC1A9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197C5B39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A09216E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B546C6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Наличие паспортов, инструкции по эксплуатации и своевременность прохождения технического обслуживания и освидетельствования (УЗД, магнитопорошковая дефектоскопия, магнитно-люминесцентная дефектоскопия) в соответствии с требованиями паспорта и инструкции по эксплуатации применяемого оборудования для перепуска геофизического кабеля: </w:t>
            </w:r>
          </w:p>
          <w:p w14:paraId="70D067E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кабель____;</w:t>
            </w:r>
          </w:p>
          <w:p w14:paraId="062F5F7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кабельный подвес из таврового профиля__;</w:t>
            </w:r>
          </w:p>
          <w:p w14:paraId="626D270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канатный замок с пикообразной головкой и шестигранным переходником____;</w:t>
            </w:r>
          </w:p>
          <w:p w14:paraId="107EFB2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С-образный диск;</w:t>
            </w:r>
          </w:p>
          <w:p w14:paraId="7274F4A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шарнирное соединение____;</w:t>
            </w:r>
          </w:p>
          <w:p w14:paraId="0BDBB34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ударная штанга____;</w:t>
            </w:r>
          </w:p>
          <w:p w14:paraId="067A164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овершот____;</w:t>
            </w:r>
          </w:p>
          <w:p w14:paraId="14B6111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- овершот </w:t>
            </w:r>
            <w:r w:rsidRPr="003C554E">
              <w:rPr>
                <w:position w:val="-10"/>
                <w:sz w:val="20"/>
                <w:szCs w:val="20"/>
                <w:lang w:val="en-US"/>
              </w:rPr>
              <w:t>c</w:t>
            </w:r>
            <w:r w:rsidRPr="003C554E">
              <w:rPr>
                <w:position w:val="-10"/>
                <w:sz w:val="20"/>
                <w:szCs w:val="20"/>
              </w:rPr>
              <w:t xml:space="preserve"> захватом____;</w:t>
            </w:r>
          </w:p>
          <w:p w14:paraId="27BB6585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для работы на поверхности___;</w:t>
            </w:r>
          </w:p>
          <w:p w14:paraId="5B326CF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с боковым отверстием____;</w:t>
            </w:r>
          </w:p>
          <w:p w14:paraId="388A3A4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кабельные головки (обычно 2ед)____;             - цилиндрический груз_____;</w:t>
            </w:r>
          </w:p>
          <w:p w14:paraId="29EAC91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ловильный ёрш____;</w:t>
            </w:r>
          </w:p>
          <w:p w14:paraId="2F31C855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стопорное кольцо____;</w:t>
            </w:r>
          </w:p>
          <w:p w14:paraId="23DF2F3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предохранительная муфта____;</w:t>
            </w:r>
          </w:p>
        </w:tc>
        <w:tc>
          <w:tcPr>
            <w:tcW w:w="729" w:type="pct"/>
            <w:vAlign w:val="center"/>
          </w:tcPr>
          <w:p w14:paraId="4422E549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9C303FB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699DACC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2C46589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53780BB7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компенсационный переводник____;</w:t>
            </w:r>
          </w:p>
          <w:p w14:paraId="3F66483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байонет _____;</w:t>
            </w:r>
          </w:p>
          <w:p w14:paraId="51EE476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аварийный барабан_____;</w:t>
            </w:r>
          </w:p>
          <w:p w14:paraId="3D36A5F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серьга замковая СЗ-18_____;</w:t>
            </w:r>
          </w:p>
          <w:p w14:paraId="748ADE1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система контроля натяжения (СКН-Р)___;</w:t>
            </w:r>
          </w:p>
          <w:p w14:paraId="0E77B40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- стойка аварийная (для разгрузки    геофизического кабеля)_____;                                </w:t>
            </w:r>
          </w:p>
          <w:p w14:paraId="21428B6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lastRenderedPageBreak/>
              <w:t>- гидравлический яс____;</w:t>
            </w:r>
          </w:p>
          <w:p w14:paraId="10EB730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яс с ускорительным механизмом____;</w:t>
            </w:r>
          </w:p>
          <w:p w14:paraId="33A856E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верхний ролик(шкив)____;</w:t>
            </w:r>
          </w:p>
          <w:p w14:paraId="5C1B2F8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нижний ролик (шкив)____;</w:t>
            </w:r>
          </w:p>
          <w:p w14:paraId="19FAB2F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устройство по вырубке кабеля____;</w:t>
            </w:r>
          </w:p>
          <w:p w14:paraId="41B1A48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секторные ножницы для резки геофизического кабеля_____.</w:t>
            </w:r>
          </w:p>
          <w:p w14:paraId="570171E2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Неиспользуемое оборудование вычеркнуть!</w:t>
            </w:r>
          </w:p>
          <w:p w14:paraId="6D7AD6B2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Если используется другое оборудование – вписать:</w:t>
            </w:r>
          </w:p>
          <w:p w14:paraId="1C8B6493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b/>
                <w:i/>
                <w:position w:val="-10"/>
                <w:sz w:val="20"/>
                <w:szCs w:val="20"/>
              </w:rPr>
              <w:t>_____________________________________________</w:t>
            </w:r>
          </w:p>
        </w:tc>
        <w:tc>
          <w:tcPr>
            <w:tcW w:w="729" w:type="pct"/>
            <w:vAlign w:val="center"/>
          </w:tcPr>
          <w:p w14:paraId="2A9E2343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FBB7C3D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F320DEF" w14:textId="77777777" w:rsidTr="00E3491A">
        <w:trPr>
          <w:trHeight w:val="20"/>
          <w:jc w:val="center"/>
        </w:trPr>
        <w:tc>
          <w:tcPr>
            <w:tcW w:w="3028" w:type="pct"/>
            <w:gridSpan w:val="2"/>
            <w:vAlign w:val="center"/>
          </w:tcPr>
          <w:p w14:paraId="776B8525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Персонал</w:t>
            </w:r>
          </w:p>
        </w:tc>
        <w:tc>
          <w:tcPr>
            <w:tcW w:w="1972" w:type="pct"/>
            <w:gridSpan w:val="2"/>
            <w:vAlign w:val="center"/>
          </w:tcPr>
          <w:p w14:paraId="72DFCFC1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3491A" w:rsidRPr="003C554E" w14:paraId="01C4A412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E4D562E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47EFD9B5" w14:textId="77777777" w:rsidR="00E3491A" w:rsidRPr="003C554E" w:rsidRDefault="00E3491A" w:rsidP="0069371A">
            <w:pPr>
              <w:rPr>
                <w:color w:val="FF0000"/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Буровой мастер провёл инструктаж  персоналу, буровой вахты по мерам безопасности при выполнении работ при перепуске геофизического кабеля через бурильный инструмент, согласно инструкции по </w:t>
            </w:r>
            <w:r>
              <w:rPr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3C554E">
              <w:rPr>
                <w:position w:val="-10"/>
                <w:sz w:val="20"/>
                <w:szCs w:val="20"/>
              </w:rPr>
              <w:t xml:space="preserve"> с записью в журнале инструктажей.</w:t>
            </w:r>
          </w:p>
        </w:tc>
        <w:tc>
          <w:tcPr>
            <w:tcW w:w="729" w:type="pct"/>
            <w:vAlign w:val="center"/>
          </w:tcPr>
          <w:p w14:paraId="577FDB08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F02996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6C8258C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FD7063A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2716C80D" w14:textId="0A5D2773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удостоверения (выписки из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протокола) о проверке знаний по</w:t>
            </w:r>
            <w:r w:rsidR="005427D3"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3C554E">
              <w:rPr>
                <w:color w:val="000000" w:themeColor="text1"/>
                <w:position w:val="-10"/>
                <w:sz w:val="20"/>
                <w:szCs w:val="20"/>
              </w:rPr>
              <w:t xml:space="preserve"> у мастера по сложным работам, дающего право допуска к указанным видам работам</w:t>
            </w:r>
          </w:p>
        </w:tc>
        <w:tc>
          <w:tcPr>
            <w:tcW w:w="729" w:type="pct"/>
            <w:vAlign w:val="center"/>
          </w:tcPr>
          <w:p w14:paraId="30055132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708C706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6C745983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75522B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28215219" w14:textId="77777777" w:rsidR="00E3491A" w:rsidRPr="003C554E" w:rsidRDefault="00E3491A" w:rsidP="0069371A">
            <w:pPr>
              <w:rPr>
                <w:color w:val="FF0000"/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Наличие устойчивой радиосвязи бурильщик-машинист геофизического подъёмника, бурильщик, верховой рабочий и помощник бурильщика, управляющий вспомогательной лебедкой.  </w:t>
            </w:r>
          </w:p>
        </w:tc>
        <w:tc>
          <w:tcPr>
            <w:tcW w:w="729" w:type="pct"/>
            <w:vAlign w:val="center"/>
          </w:tcPr>
          <w:p w14:paraId="2157427B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2B9E2168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5D6AF343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69AE269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3EECBEA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Персонал, задействованный в выполнении операции по перепуску кабеля через бурильный инструмент ознакомлен с планом работ.</w:t>
            </w:r>
          </w:p>
        </w:tc>
        <w:tc>
          <w:tcPr>
            <w:tcW w:w="729" w:type="pct"/>
            <w:vAlign w:val="center"/>
          </w:tcPr>
          <w:p w14:paraId="1B5B8EE0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2284D84E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6BADB5EF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B0343C1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74B2AF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Назначен ответственный руководитель работ по перепуску геофизического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19BC1648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FAF85D2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55583C8F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2297A34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0C41D16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Буровой вахте с участием персонала геофизической партии проведено УТЗ «Выброс» при проведении ГИС на кабеле при нахождении бурильного инструмента в скважине.</w:t>
            </w:r>
          </w:p>
        </w:tc>
        <w:tc>
          <w:tcPr>
            <w:tcW w:w="729" w:type="pct"/>
            <w:vAlign w:val="center"/>
          </w:tcPr>
          <w:p w14:paraId="540BB603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60526E24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25FEEC3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35181FDA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98AC93B" w14:textId="32BF1250" w:rsidR="00E3491A" w:rsidRPr="003C554E" w:rsidRDefault="00E3491A" w:rsidP="00B072E2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Проверена центровка вышечно-лебёдочного блока (или </w:t>
            </w:r>
            <w:r w:rsidR="00B072E2">
              <w:rPr>
                <w:position w:val="-10"/>
                <w:sz w:val="20"/>
                <w:szCs w:val="20"/>
              </w:rPr>
              <w:t>МБУ</w:t>
            </w:r>
            <w:r w:rsidRPr="003C554E">
              <w:rPr>
                <w:position w:val="-10"/>
                <w:sz w:val="20"/>
                <w:szCs w:val="20"/>
              </w:rPr>
              <w:t xml:space="preserve">) и </w:t>
            </w:r>
            <w:r>
              <w:rPr>
                <w:position w:val="-10"/>
                <w:sz w:val="20"/>
                <w:szCs w:val="20"/>
              </w:rPr>
              <w:t>верхнего привода</w:t>
            </w:r>
            <w:r w:rsidRPr="003C554E">
              <w:rPr>
                <w:position w:val="-10"/>
                <w:sz w:val="20"/>
                <w:szCs w:val="20"/>
              </w:rPr>
              <w:t xml:space="preserve"> (при наличии). В случае необходимости проведена центровка.</w:t>
            </w:r>
          </w:p>
        </w:tc>
        <w:tc>
          <w:tcPr>
            <w:tcW w:w="729" w:type="pct"/>
            <w:vAlign w:val="center"/>
          </w:tcPr>
          <w:p w14:paraId="5C56D0DF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997DF58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15330729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55786BB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19D8903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Проведено испытание ограничителя высоты подъема талевого блока  и ограничителя допускаемой нагрузки на крюке БУ.</w:t>
            </w:r>
          </w:p>
        </w:tc>
        <w:tc>
          <w:tcPr>
            <w:tcW w:w="729" w:type="pct"/>
            <w:vAlign w:val="center"/>
          </w:tcPr>
          <w:p w14:paraId="24229256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D54B1BA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4EAA9D5A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1A67A8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4AB73D3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Предохранительные пояса и их фалы в исправном состоянии, испытаны (периодичность проверки-испытания не реже чем один раз в 6 месяцев).</w:t>
            </w:r>
          </w:p>
        </w:tc>
        <w:tc>
          <w:tcPr>
            <w:tcW w:w="729" w:type="pct"/>
            <w:vAlign w:val="center"/>
          </w:tcPr>
          <w:p w14:paraId="72B485AD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1279331D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ED8CC2B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26359EB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387D462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Талевый канат в исправном состоянии, сертификат в наличии.</w:t>
            </w:r>
          </w:p>
        </w:tc>
        <w:tc>
          <w:tcPr>
            <w:tcW w:w="729" w:type="pct"/>
            <w:vAlign w:val="center"/>
          </w:tcPr>
          <w:p w14:paraId="38F8AEA5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3750B913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347DDA55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E1D6549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58C38F4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Приспособления и устройства для перепуска геофизического кабеля через бурильный инструмент установленные и используемые на высоте надежно закреплены и застрахованы от падения.</w:t>
            </w:r>
          </w:p>
        </w:tc>
        <w:tc>
          <w:tcPr>
            <w:tcW w:w="729" w:type="pct"/>
            <w:vAlign w:val="center"/>
          </w:tcPr>
          <w:p w14:paraId="615CE7B1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44315B06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893BFA9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B2DD0F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07B63E4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Проверено наличие подкладок и крепления для колёс автомобиля подъёмника (в случае возникновения необходимости обрыва геофизического кабеля). </w:t>
            </w:r>
          </w:p>
        </w:tc>
        <w:tc>
          <w:tcPr>
            <w:tcW w:w="729" w:type="pct"/>
            <w:vAlign w:val="center"/>
          </w:tcPr>
          <w:p w14:paraId="75807D50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D545D7F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7DCCF8A0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272C66CD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6D7086F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Зона работы подъёмника и прохождения геофизического кабеля в районе приёмных мостков имеет сигнальное ограждение.</w:t>
            </w:r>
          </w:p>
        </w:tc>
        <w:tc>
          <w:tcPr>
            <w:tcW w:w="729" w:type="pct"/>
            <w:vAlign w:val="center"/>
          </w:tcPr>
          <w:p w14:paraId="10F75A73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7C55ACA4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409E155E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3B6B0571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13BC888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Оборудование и инструмент, применяемый для перепуска геофизического кабеля через бурильный инструмент для перепуска геофизического кабеля: </w:t>
            </w:r>
          </w:p>
          <w:p w14:paraId="42CDAF8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кабель____;</w:t>
            </w:r>
          </w:p>
          <w:p w14:paraId="67D2BE4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кабельный подвес из таврового профиля__;</w:t>
            </w:r>
          </w:p>
          <w:p w14:paraId="1AD9AE0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канатный замок с пикообразной головкой и шестигранным переходником____;</w:t>
            </w:r>
          </w:p>
          <w:p w14:paraId="2BF5803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С-образный диск;</w:t>
            </w:r>
          </w:p>
          <w:p w14:paraId="04453AC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шарнирное соединение____;</w:t>
            </w:r>
          </w:p>
          <w:p w14:paraId="6EED2BA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ударная штанга____;</w:t>
            </w:r>
          </w:p>
          <w:p w14:paraId="1BB172F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овершот____;</w:t>
            </w:r>
          </w:p>
          <w:p w14:paraId="0193ABB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c захватом____;</w:t>
            </w:r>
          </w:p>
          <w:p w14:paraId="192F8AB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для работы на поверхности___;</w:t>
            </w:r>
          </w:p>
          <w:p w14:paraId="4FE92BE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с боковым отверстием____;</w:t>
            </w:r>
          </w:p>
          <w:p w14:paraId="3F471733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кабельные головки (обычно 2ед)____;             - цилиндрический груз_____;</w:t>
            </w:r>
          </w:p>
          <w:p w14:paraId="2551D77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ловильный ёрш____;</w:t>
            </w:r>
          </w:p>
        </w:tc>
        <w:tc>
          <w:tcPr>
            <w:tcW w:w="729" w:type="pct"/>
            <w:vAlign w:val="center"/>
          </w:tcPr>
          <w:p w14:paraId="4FC4E00E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4ED44669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BA19D98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BA68E38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  <w:r w:rsidRPr="003C554E">
              <w:rPr>
                <w:bCs/>
                <w:sz w:val="20"/>
                <w:szCs w:val="20"/>
              </w:rPr>
              <w:t>18.</w:t>
            </w:r>
          </w:p>
        </w:tc>
        <w:tc>
          <w:tcPr>
            <w:tcW w:w="2689" w:type="pct"/>
            <w:vAlign w:val="center"/>
          </w:tcPr>
          <w:p w14:paraId="0FAAB05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стопорное кольцо____;</w:t>
            </w:r>
          </w:p>
          <w:p w14:paraId="223CDE9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предохранительная муфта____;</w:t>
            </w:r>
          </w:p>
          <w:p w14:paraId="1433210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компенсационный переводник____;</w:t>
            </w:r>
          </w:p>
          <w:p w14:paraId="0887579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байонет _____;</w:t>
            </w:r>
          </w:p>
          <w:p w14:paraId="4B384FB0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аварийный барабан_____;</w:t>
            </w:r>
          </w:p>
          <w:p w14:paraId="4A55FB3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серьга замковая СЗ-18_____;</w:t>
            </w:r>
          </w:p>
          <w:p w14:paraId="5F94270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система контроля натяжения (СКН-Р)___;</w:t>
            </w:r>
          </w:p>
          <w:p w14:paraId="51A9350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- стойка аварийная (для разгрузки    геофизического кабеля)_____;                                </w:t>
            </w:r>
          </w:p>
          <w:p w14:paraId="6363CA9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гидравлический яс____;</w:t>
            </w:r>
          </w:p>
          <w:p w14:paraId="06610C6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яс с ускорительным механизмом____;</w:t>
            </w:r>
          </w:p>
          <w:p w14:paraId="5424BE2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верхний ролик(шкив)____;</w:t>
            </w:r>
          </w:p>
          <w:p w14:paraId="20A0B57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нижний ролик (шкив)____;</w:t>
            </w:r>
          </w:p>
          <w:p w14:paraId="505F60E3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устройство по вырубке кабеля____;</w:t>
            </w:r>
          </w:p>
          <w:p w14:paraId="7614D48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секторные ножницы для резки геофизического кабеля_____.</w:t>
            </w:r>
          </w:p>
          <w:p w14:paraId="182B419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в исправном состоянии, отсутствуют внешние повреждения и дефекты.</w:t>
            </w:r>
          </w:p>
          <w:p w14:paraId="4E8067B8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Неиспользуемое оборудование вычеркнуть!</w:t>
            </w:r>
          </w:p>
          <w:p w14:paraId="2F17CF38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Если используется другое оборудование – вписать:</w:t>
            </w:r>
          </w:p>
          <w:p w14:paraId="3F7554DC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Pr="003C554E">
              <w:rPr>
                <w:b/>
                <w:i/>
                <w:position w:val="-10"/>
                <w:sz w:val="20"/>
                <w:szCs w:val="20"/>
              </w:rPr>
              <w:lastRenderedPageBreak/>
              <w:t>___________________________________________________________________________________________</w:t>
            </w:r>
          </w:p>
          <w:p w14:paraId="13455AA2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_______________________________________________________________________</w:t>
            </w:r>
          </w:p>
        </w:tc>
        <w:tc>
          <w:tcPr>
            <w:tcW w:w="729" w:type="pct"/>
            <w:vAlign w:val="center"/>
          </w:tcPr>
          <w:p w14:paraId="66B2C31A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72F3BCDF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31046C4A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22776F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4F0B6B5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Начальником геофизической партии проведена проверка исправности тормозной системы каротажного подъемника, кабелеукладчика, защитных заграждений, целостности заземляющего провода и соединительных кабелей.</w:t>
            </w:r>
          </w:p>
        </w:tc>
        <w:tc>
          <w:tcPr>
            <w:tcW w:w="729" w:type="pct"/>
            <w:vAlign w:val="center"/>
          </w:tcPr>
          <w:p w14:paraId="04210C39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2DE9B9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764FB804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11BB2AB4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5462015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Обеспечен постоянный контроль за положением уровня раствора в скважине и долив скважины при СПО и перепуске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4EDB8C60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7A52A2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4DEF047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B537014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AFFAE9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Буровой супервайзер провел фотосъемку элементов КНБК до их спуска в скважину.</w:t>
            </w:r>
          </w:p>
        </w:tc>
        <w:tc>
          <w:tcPr>
            <w:tcW w:w="729" w:type="pct"/>
            <w:vAlign w:val="center"/>
          </w:tcPr>
          <w:p w14:paraId="3DD8E1E5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445ED35A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</w:tbl>
    <w:p w14:paraId="39FB7253" w14:textId="64C33CF0" w:rsidR="003C554E" w:rsidRDefault="003C554E" w:rsidP="003C554E">
      <w:pPr>
        <w:rPr>
          <w:b/>
          <w:sz w:val="20"/>
        </w:rPr>
      </w:pPr>
    </w:p>
    <w:p w14:paraId="3105B30F" w14:textId="77777777" w:rsidR="00E3491A" w:rsidRPr="00221649" w:rsidRDefault="00E3491A" w:rsidP="003C554E">
      <w:pPr>
        <w:rPr>
          <w:b/>
          <w:sz w:val="20"/>
        </w:rPr>
      </w:pPr>
    </w:p>
    <w:p w14:paraId="06C15236" w14:textId="77777777" w:rsidR="00E3491A" w:rsidRPr="00543FA0" w:rsidRDefault="00E3491A" w:rsidP="00543FA0">
      <w:pPr>
        <w:jc w:val="both"/>
        <w:rPr>
          <w:b/>
          <w:i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</w:t>
      </w:r>
      <w:r w:rsidRPr="00543FA0">
        <w:rPr>
          <w:b/>
          <w:i/>
        </w:rPr>
        <w:t>.</w:t>
      </w:r>
    </w:p>
    <w:p w14:paraId="417B8A74" w14:textId="77777777" w:rsidR="00E3491A" w:rsidRPr="00FA063B" w:rsidRDefault="00E3491A" w:rsidP="00E3491A">
      <w:pPr>
        <w:rPr>
          <w:i/>
        </w:rPr>
      </w:pPr>
    </w:p>
    <w:p w14:paraId="3B7B5DC1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6C8983F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58856846" w14:textId="77777777" w:rsidR="00E3491A" w:rsidRPr="00FA063B" w:rsidRDefault="00E3491A" w:rsidP="00E3491A">
      <w:pPr>
        <w:rPr>
          <w:i/>
        </w:rPr>
      </w:pPr>
    </w:p>
    <w:p w14:paraId="10FE38E6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3D97F83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9FD81A8" w14:textId="77777777" w:rsidR="00E3491A" w:rsidRPr="00FA063B" w:rsidRDefault="00E3491A" w:rsidP="00E3491A">
      <w:pPr>
        <w:rPr>
          <w:i/>
        </w:rPr>
      </w:pPr>
    </w:p>
    <w:p w14:paraId="1D63E54C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C60513B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16A75849" w14:textId="61F51695" w:rsidR="00E3491A" w:rsidRDefault="00E3491A">
      <w:pPr>
        <w:rPr>
          <w:b/>
        </w:rPr>
      </w:pPr>
      <w:r>
        <w:rPr>
          <w:b/>
        </w:rPr>
        <w:br w:type="page"/>
      </w:r>
    </w:p>
    <w:p w14:paraId="24B32647" w14:textId="672E4EFE" w:rsidR="00E3491A" w:rsidRPr="00175E1E" w:rsidRDefault="00E3491A" w:rsidP="00E3491A">
      <w:pPr>
        <w:spacing w:after="240"/>
        <w:jc w:val="both"/>
        <w:rPr>
          <w:bCs/>
          <w:iCs/>
          <w:caps/>
        </w:rPr>
      </w:pPr>
      <w:bookmarkStart w:id="88" w:name="Приложение8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8</w:t>
      </w:r>
      <w:bookmarkEnd w:id="88"/>
      <w:r>
        <w:rPr>
          <w:rFonts w:ascii="Arial" w:hAnsi="Arial"/>
          <w:b/>
          <w:bCs/>
          <w:iCs/>
          <w:caps/>
        </w:rPr>
        <w:t>.</w:t>
      </w:r>
      <w:r w:rsidRPr="00F84985">
        <w:rPr>
          <w:rFonts w:ascii="Arial" w:hAnsi="Arial"/>
          <w:b/>
          <w:bCs/>
          <w:iCs/>
          <w:caps/>
        </w:rPr>
        <w:t xml:space="preserve"> </w:t>
      </w:r>
      <w:r w:rsidRPr="003C554E">
        <w:rPr>
          <w:rFonts w:ascii="Arial" w:hAnsi="Arial"/>
          <w:b/>
          <w:bCs/>
          <w:iCs/>
          <w:caps/>
        </w:rPr>
        <w:t xml:space="preserve">Форма чек-листа </w:t>
      </w:r>
      <w:r w:rsidRPr="00E3491A">
        <w:rPr>
          <w:rFonts w:ascii="Arial" w:hAnsi="Arial"/>
          <w:b/>
          <w:bCs/>
          <w:iCs/>
          <w:caps/>
        </w:rPr>
        <w:t>готовности к п</w:t>
      </w:r>
      <w:r>
        <w:rPr>
          <w:rFonts w:ascii="Arial" w:hAnsi="Arial"/>
          <w:b/>
          <w:bCs/>
          <w:iCs/>
          <w:caps/>
        </w:rPr>
        <w:t>роведению работ по фрезерованию</w:t>
      </w:r>
    </w:p>
    <w:p w14:paraId="07D03E26" w14:textId="1010F7AD" w:rsidR="00E3491A" w:rsidRPr="00195C9F" w:rsidRDefault="00E3491A" w:rsidP="00E3491A">
      <w:pPr>
        <w:jc w:val="center"/>
      </w:pPr>
      <w:r w:rsidRPr="00902229">
        <w:rPr>
          <w:b/>
        </w:rPr>
        <w:t xml:space="preserve">Чек-лист проверки готовности персонала, </w:t>
      </w:r>
      <w:r w:rsidR="00B072E2">
        <w:rPr>
          <w:b/>
        </w:rPr>
        <w:t>БУ</w:t>
      </w:r>
      <w:r w:rsidRPr="00902229">
        <w:rPr>
          <w:b/>
        </w:rPr>
        <w:t xml:space="preserve"> и оборудования к</w:t>
      </w:r>
    </w:p>
    <w:p w14:paraId="392A220F" w14:textId="77777777" w:rsidR="00E3491A" w:rsidRPr="00E3491A" w:rsidRDefault="00E3491A" w:rsidP="00E3491A">
      <w:pPr>
        <w:jc w:val="center"/>
      </w:pPr>
      <w:r w:rsidRPr="00E3491A">
        <w:rPr>
          <w:sz w:val="28"/>
          <w:szCs w:val="28"/>
        </w:rPr>
        <w:t xml:space="preserve">ПРОВЕДЕНИЮ </w:t>
      </w:r>
      <w:r w:rsidRPr="00E3491A">
        <w:rPr>
          <w:color w:val="000000" w:themeColor="text1"/>
          <w:sz w:val="28"/>
          <w:szCs w:val="28"/>
        </w:rPr>
        <w:t>РАБОТ ПО ФРЕЗЕРОВАНИЮ</w:t>
      </w:r>
      <w:r w:rsidRPr="00E3491A">
        <w:t xml:space="preserve"> </w:t>
      </w:r>
    </w:p>
    <w:p w14:paraId="4E9214C0" w14:textId="3C6AAC63" w:rsidR="00E3491A" w:rsidRPr="002F1AB1" w:rsidRDefault="00E3491A" w:rsidP="00E3491A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5532E144" w14:textId="77777777" w:rsidR="00E3491A" w:rsidRPr="00D640D6" w:rsidRDefault="00E3491A" w:rsidP="00E3491A">
      <w:pPr>
        <w:rPr>
          <w:b/>
        </w:rPr>
      </w:pPr>
    </w:p>
    <w:p w14:paraId="1BF8CD8A" w14:textId="77777777" w:rsidR="00E3491A" w:rsidRPr="00D640D6" w:rsidRDefault="00E3491A" w:rsidP="00E3491A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32F1E6D3" w14:textId="77777777" w:rsidR="00E3491A" w:rsidRPr="00D640D6" w:rsidRDefault="00E3491A" w:rsidP="00E3491A">
      <w:pPr>
        <w:rPr>
          <w:b/>
        </w:rPr>
      </w:pPr>
      <w:r>
        <w:rPr>
          <w:b/>
        </w:rPr>
        <w:t>Подрядчик по бурению</w:t>
      </w:r>
      <w:r w:rsidRPr="00D640D6">
        <w:rPr>
          <w:b/>
        </w:rPr>
        <w:t>: __________________________________</w:t>
      </w:r>
    </w:p>
    <w:p w14:paraId="0530EF44" w14:textId="77777777" w:rsidR="00E3491A" w:rsidRPr="00D640D6" w:rsidRDefault="00E3491A" w:rsidP="00E3491A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4157C989" w14:textId="77777777" w:rsidR="00E3491A" w:rsidRDefault="00E3491A" w:rsidP="00E3491A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5FDB71B2" w14:textId="77777777" w:rsidR="00E3491A" w:rsidRPr="00E3491A" w:rsidRDefault="00E3491A" w:rsidP="00E3491A">
      <w:pPr>
        <w:rPr>
          <w:b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2"/>
        <w:gridCol w:w="4922"/>
        <w:gridCol w:w="1641"/>
        <w:gridCol w:w="2403"/>
      </w:tblGrid>
      <w:tr w:rsidR="00E3491A" w:rsidRPr="00E3491A" w14:paraId="1ACAD8C6" w14:textId="77777777" w:rsidTr="003517D4">
        <w:trPr>
          <w:trHeight w:val="20"/>
          <w:jc w:val="center"/>
        </w:trPr>
        <w:tc>
          <w:tcPr>
            <w:tcW w:w="344" w:type="pct"/>
            <w:shd w:val="clear" w:color="auto" w:fill="C6D9F1" w:themeFill="text2" w:themeFillTint="33"/>
            <w:vAlign w:val="center"/>
          </w:tcPr>
          <w:p w14:paraId="7846A98B" w14:textId="4D0F2FDD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556" w:type="pct"/>
            <w:shd w:val="clear" w:color="auto" w:fill="C6D9F1" w:themeFill="text2" w:themeFillTint="33"/>
            <w:vAlign w:val="center"/>
          </w:tcPr>
          <w:p w14:paraId="49E33F2B" w14:textId="77777777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852" w:type="pct"/>
            <w:shd w:val="clear" w:color="auto" w:fill="C6D9F1" w:themeFill="text2" w:themeFillTint="33"/>
            <w:vAlign w:val="center"/>
          </w:tcPr>
          <w:p w14:paraId="18773370" w14:textId="7C049EA6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48" w:type="pct"/>
            <w:shd w:val="clear" w:color="auto" w:fill="C6D9F1" w:themeFill="text2" w:themeFillTint="33"/>
            <w:vAlign w:val="center"/>
          </w:tcPr>
          <w:p w14:paraId="2FFD12E6" w14:textId="77777777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E3491A" w:rsidRPr="00E3491A" w14:paraId="38CEE601" w14:textId="77777777" w:rsidTr="00E3491A">
        <w:trPr>
          <w:trHeight w:val="20"/>
          <w:jc w:val="center"/>
        </w:trPr>
        <w:tc>
          <w:tcPr>
            <w:tcW w:w="2900" w:type="pct"/>
            <w:gridSpan w:val="2"/>
            <w:vAlign w:val="center"/>
          </w:tcPr>
          <w:p w14:paraId="29D5E26B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2100" w:type="pct"/>
            <w:gridSpan w:val="2"/>
            <w:vAlign w:val="center"/>
          </w:tcPr>
          <w:p w14:paraId="72EAE7E3" w14:textId="31D3EA72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3491A" w:rsidRPr="00E3491A" w14:paraId="348AB23D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745A759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4D5F5CFB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Наличие утверждённого и согласованного плана работ по ликвидации аварии в бурении (фрезерование).</w:t>
            </w:r>
          </w:p>
        </w:tc>
        <w:tc>
          <w:tcPr>
            <w:tcW w:w="852" w:type="pct"/>
            <w:vAlign w:val="center"/>
          </w:tcPr>
          <w:p w14:paraId="46259FD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2C7235E7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43965C1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47E4A766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9F6DAB5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Наличие у бурового подрядчика инструкции по охране труда и промышленной безопасности для персонала буровой бригады при выполнении работ по фрезерованию при ликвидации аварий в бурении.</w:t>
            </w:r>
          </w:p>
        </w:tc>
        <w:tc>
          <w:tcPr>
            <w:tcW w:w="852" w:type="pct"/>
            <w:vAlign w:val="center"/>
          </w:tcPr>
          <w:p w14:paraId="3E8201F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C92BBC0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68D8FAB3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69016F02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770C8E05" w14:textId="2557ED28" w:rsidR="00E3491A" w:rsidRPr="00E3491A" w:rsidRDefault="00E3491A" w:rsidP="004146E3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Наличие в плане работ режимов по фрезерованию элементов представленной аварийной головы с указанием поэтапных нагрузок, производительностью буровых насосов, оборотов ротора/</w:t>
            </w:r>
            <w:r w:rsidR="004146E3">
              <w:rPr>
                <w:color w:val="000000" w:themeColor="text1"/>
                <w:position w:val="-10"/>
                <w:sz w:val="20"/>
                <w:szCs w:val="20"/>
              </w:rPr>
              <w:t>верхнего силового привода</w:t>
            </w:r>
            <w:r w:rsidR="004146E3"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и периодичностью отрыва от забоя.  </w:t>
            </w:r>
          </w:p>
        </w:tc>
        <w:tc>
          <w:tcPr>
            <w:tcW w:w="852" w:type="pct"/>
            <w:vAlign w:val="center"/>
          </w:tcPr>
          <w:p w14:paraId="25A5F8F3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6B4C4AA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8CA5F98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6716A5FA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6AEA58CF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Наличие паспортов и своевременность прохождения технического обслуживания и освидетельствования (УЗД, магнитопорошковая  дефектоскопия, магнитно-люминесцентная дефектоскопия) в соответствии с требованиями паспорта по эксплуатации 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применяемого ловильного оборудования: </w:t>
            </w:r>
          </w:p>
          <w:p w14:paraId="3B5DFA1B" w14:textId="69591B75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- </w:t>
            </w:r>
            <w:r>
              <w:rPr>
                <w:color w:val="000000" w:themeColor="text1"/>
                <w:position w:val="-10"/>
                <w:sz w:val="20"/>
                <w:szCs w:val="20"/>
              </w:rPr>
              <w:t>шламоуловитель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1F50AFDB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- Фрезеры забойные______;</w:t>
            </w:r>
          </w:p>
          <w:p w14:paraId="75773A6C" w14:textId="77777777" w:rsidR="00E3491A" w:rsidRPr="00E3491A" w:rsidRDefault="00E3491A" w:rsidP="0069371A">
            <w:pPr>
              <w:jc w:val="both"/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- Магниты  ловильные______; </w:t>
            </w:r>
          </w:p>
          <w:p w14:paraId="7A094794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- Печати</w:t>
            </w:r>
            <w:r w:rsidRPr="001101D1">
              <w:rPr>
                <w:color w:val="000000" w:themeColor="text1"/>
                <w:position w:val="-10"/>
                <w:sz w:val="20"/>
                <w:szCs w:val="20"/>
              </w:rPr>
              <w:t>______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852" w:type="pct"/>
            <w:vAlign w:val="center"/>
          </w:tcPr>
          <w:p w14:paraId="1F85FD2E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724E817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FBA7B0F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16C21347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E6A4217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ловильных работ  подготовлен эскиз всех элементов фрезерующей компоновки, с указанием геометрических размеров (вн./наружн.), допустимых осевых и торсионных нагрузок для каждого элемента.  </w:t>
            </w:r>
          </w:p>
          <w:p w14:paraId="3D764825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Подготовлен эскиз и размеры аварийной «головы».</w:t>
            </w:r>
          </w:p>
        </w:tc>
        <w:tc>
          <w:tcPr>
            <w:tcW w:w="852" w:type="pct"/>
            <w:vAlign w:val="center"/>
          </w:tcPr>
          <w:p w14:paraId="75F95549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7949CFE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133FB52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17187EF9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1CBDB18" w14:textId="2141175F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Буровой мастер провёл инструктаж персоналу буровой вахты по мерам безопасности при выполнении работ по фрезерованию, с записью в журнале инстр</w:t>
            </w:r>
            <w:r>
              <w:rPr>
                <w:position w:val="-10"/>
                <w:sz w:val="20"/>
                <w:szCs w:val="20"/>
              </w:rPr>
              <w:t>уктажей, согласно инструкции по</w:t>
            </w:r>
            <w:r w:rsidRPr="003C554E">
              <w:rPr>
                <w:position w:val="-10"/>
                <w:sz w:val="20"/>
                <w:szCs w:val="20"/>
              </w:rPr>
              <w:t xml:space="preserve"> охране труда и промышленной безопасности</w:t>
            </w:r>
            <w:r w:rsidRPr="00E3491A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852" w:type="pct"/>
            <w:vAlign w:val="center"/>
          </w:tcPr>
          <w:p w14:paraId="4C39457D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4C2BA3B4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2A64B48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023D44D8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0386D3F6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Наличие устойчивой радиосвязи бурильщик, мастер по сложным работам, ГТИ.</w:t>
            </w:r>
            <w:r w:rsidRPr="00E3491A">
              <w:rPr>
                <w:position w:val="-10"/>
                <w:sz w:val="20"/>
                <w:szCs w:val="20"/>
              </w:rPr>
              <w:tab/>
            </w:r>
          </w:p>
        </w:tc>
        <w:tc>
          <w:tcPr>
            <w:tcW w:w="852" w:type="pct"/>
            <w:vAlign w:val="center"/>
          </w:tcPr>
          <w:p w14:paraId="11C7126F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D1ADB8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0839BD0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746E0A0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3C84E70C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Персонал, задействованный в выполнении аварийных работ (фрезерование) ознакомлен с планом работ.</w:t>
            </w:r>
          </w:p>
        </w:tc>
        <w:tc>
          <w:tcPr>
            <w:tcW w:w="852" w:type="pct"/>
            <w:vAlign w:val="center"/>
          </w:tcPr>
          <w:p w14:paraId="172BABFF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0172145B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08644A1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3FD293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42241B15" w14:textId="75FA7133" w:rsidR="00E3491A" w:rsidRPr="00E3491A" w:rsidRDefault="00E3491A" w:rsidP="005427D3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удостоверения (выписки из протокола) о проверке знаний по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у мастера по сложным работам, дающего право допуска к указанным видам работам.</w:t>
            </w:r>
          </w:p>
        </w:tc>
        <w:tc>
          <w:tcPr>
            <w:tcW w:w="852" w:type="pct"/>
            <w:vAlign w:val="center"/>
          </w:tcPr>
          <w:p w14:paraId="0C796313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27DA9A75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5C3EFAE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0A7AB75D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0D912F3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Буровой вахте проведено УТЗ «Выброс» при проведении аварийных работ (фрезерование). </w:t>
            </w:r>
          </w:p>
        </w:tc>
        <w:tc>
          <w:tcPr>
            <w:tcW w:w="852" w:type="pct"/>
            <w:vAlign w:val="center"/>
          </w:tcPr>
          <w:p w14:paraId="431950FD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3D44DC4B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D2F1577" w14:textId="77777777" w:rsidTr="00E3491A">
        <w:trPr>
          <w:trHeight w:val="20"/>
          <w:jc w:val="center"/>
        </w:trPr>
        <w:tc>
          <w:tcPr>
            <w:tcW w:w="2900" w:type="pct"/>
            <w:gridSpan w:val="2"/>
            <w:vAlign w:val="center"/>
          </w:tcPr>
          <w:p w14:paraId="29F1136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lastRenderedPageBreak/>
              <w:t>Оборудование</w:t>
            </w:r>
          </w:p>
        </w:tc>
        <w:tc>
          <w:tcPr>
            <w:tcW w:w="2100" w:type="pct"/>
            <w:gridSpan w:val="2"/>
            <w:vAlign w:val="center"/>
          </w:tcPr>
          <w:p w14:paraId="18CEB62A" w14:textId="12177BB2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3491A" w:rsidRPr="00E3491A" w14:paraId="1794C7A0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2575684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0B9EC918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Проверена центровка талевой системы относительно оси скважины. Проведена центровка при необходимости.</w:t>
            </w:r>
          </w:p>
        </w:tc>
        <w:tc>
          <w:tcPr>
            <w:tcW w:w="852" w:type="pct"/>
            <w:vAlign w:val="center"/>
          </w:tcPr>
          <w:p w14:paraId="2AE8CD64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401C4521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06FC6D3E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41BB0749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3F136445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Проведено испытание ограничителя высоты подъема талевого блока и ограничителя допускаемой нагрузки на крюке БУ.</w:t>
            </w:r>
          </w:p>
        </w:tc>
        <w:tc>
          <w:tcPr>
            <w:tcW w:w="852" w:type="pct"/>
            <w:vAlign w:val="center"/>
          </w:tcPr>
          <w:p w14:paraId="5667CE59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67641EBF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028C60E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1CF78D90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5FFE7CF7" w14:textId="23D5AB10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Проведена калибровка датчиков контроля ГТИ и </w:t>
            </w:r>
            <w:r w:rsidR="00B072E2">
              <w:rPr>
                <w:position w:val="-10"/>
                <w:sz w:val="20"/>
                <w:szCs w:val="20"/>
              </w:rPr>
              <w:t>БУ</w:t>
            </w:r>
            <w:r w:rsidRPr="00E3491A">
              <w:rPr>
                <w:position w:val="-10"/>
                <w:sz w:val="20"/>
                <w:szCs w:val="20"/>
              </w:rPr>
              <w:t>:</w:t>
            </w:r>
          </w:p>
          <w:p w14:paraId="410CFDA7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датчик веса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2A6BB50E" w14:textId="428E86EF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датчик момен</w:t>
            </w:r>
            <w:r w:rsidR="0069371A">
              <w:rPr>
                <w:position w:val="-10"/>
                <w:sz w:val="20"/>
                <w:szCs w:val="20"/>
              </w:rPr>
              <w:t>та ротора, верхнего привода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010D9535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датчик давления на буровых насосах____.</w:t>
            </w:r>
          </w:p>
        </w:tc>
        <w:tc>
          <w:tcPr>
            <w:tcW w:w="852" w:type="pct"/>
            <w:vAlign w:val="center"/>
          </w:tcPr>
          <w:p w14:paraId="097A33C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30217F9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26992A9D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0742CDAC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8D8F702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Оборудование и его параметры соответствуют требованиям режимов фрезерования указанных в плане работ:</w:t>
            </w:r>
          </w:p>
          <w:p w14:paraId="2688D20F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1. Технические характеристики бурового насоса обеспечивают необходимую производительность.</w:t>
            </w:r>
          </w:p>
          <w:p w14:paraId="69EF441E" w14:textId="3832B70E" w:rsidR="00E3491A" w:rsidRPr="00E3491A" w:rsidRDefault="00E3491A" w:rsidP="00E349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2. Технические характеристики ротора/</w:t>
            </w:r>
            <w:r>
              <w:rPr>
                <w:color w:val="000000" w:themeColor="text1"/>
                <w:position w:val="-10"/>
                <w:sz w:val="20"/>
                <w:szCs w:val="20"/>
              </w:rPr>
              <w:t>верхнего привода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обеспечивают необходимые обороты с контролем крутящего момента в зоне видимости бурильщика.</w:t>
            </w:r>
          </w:p>
        </w:tc>
        <w:tc>
          <w:tcPr>
            <w:tcW w:w="852" w:type="pct"/>
            <w:vAlign w:val="center"/>
          </w:tcPr>
          <w:p w14:paraId="12E11176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F67A7B1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31947F94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5D047F6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10999A39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Установлено устройство для предупреждения попадания посторонних предметов в скважину.</w:t>
            </w:r>
          </w:p>
        </w:tc>
        <w:tc>
          <w:tcPr>
            <w:tcW w:w="852" w:type="pct"/>
            <w:vAlign w:val="center"/>
          </w:tcPr>
          <w:p w14:paraId="6D233A10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7B777A1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751F1D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8EF30E6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7B33C31D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Руководитель работ по фрезерованию, совместно с буровым мастером, до сборки авариной КНБК, проверил:</w:t>
            </w:r>
          </w:p>
          <w:p w14:paraId="0BD12E64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износ и высоту рабочей/армированной части фреза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72ED79BB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забитие промывочных каналов фреза;</w:t>
            </w:r>
          </w:p>
          <w:p w14:paraId="1B63FF1C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диаметры фасок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663E9888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осмотр присоединительной части на предмет отсутствия вмятин, задиров на резьбе, корпусе, а также целостности резьбовой поверхности;</w:t>
            </w:r>
          </w:p>
          <w:p w14:paraId="0A6E7E90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наличие резьбовой смазки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4BFA1608" w14:textId="765214A8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- крепление кожуха, наличие остатков металла, шлама между кожухом и валом </w:t>
            </w:r>
            <w:r>
              <w:rPr>
                <w:position w:val="-10"/>
                <w:sz w:val="20"/>
                <w:szCs w:val="20"/>
              </w:rPr>
              <w:t>шламоуловителя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542C01D4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стабилизирующие элементы (при необходимости)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______;</w:t>
            </w:r>
          </w:p>
          <w:p w14:paraId="374F0273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- установка на виброситах 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магнитов для </w:t>
            </w:r>
            <w:r w:rsidRPr="00E3491A">
              <w:rPr>
                <w:position w:val="-10"/>
                <w:sz w:val="20"/>
                <w:szCs w:val="20"/>
              </w:rPr>
              <w:t xml:space="preserve">сбора стружки. </w:t>
            </w:r>
          </w:p>
        </w:tc>
        <w:tc>
          <w:tcPr>
            <w:tcW w:w="852" w:type="pct"/>
            <w:vAlign w:val="center"/>
          </w:tcPr>
          <w:p w14:paraId="2A626134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B37D0C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F1E2804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DB75C69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6E60EE6D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Руководитель работ по фрезерованию, совместно с буровым мастером, проверил подъёмную силу магнитного фреза, путём приложения и отрыва от полюса магнита предмета, аналогичного извлекаемому.</w:t>
            </w:r>
          </w:p>
        </w:tc>
        <w:tc>
          <w:tcPr>
            <w:tcW w:w="852" w:type="pct"/>
            <w:vAlign w:val="center"/>
          </w:tcPr>
          <w:p w14:paraId="17B03259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D88407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29F55643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52F1F4EC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74DE8EA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Талевый канат в исправном состоянии, сертификат в наличии.</w:t>
            </w:r>
          </w:p>
        </w:tc>
        <w:tc>
          <w:tcPr>
            <w:tcW w:w="852" w:type="pct"/>
            <w:vAlign w:val="center"/>
          </w:tcPr>
          <w:p w14:paraId="0BB41AD5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77621A4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640A732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43FB1F55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13EDD54D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Ведётся наработка талевого каната с занесением данных в журнал.</w:t>
            </w:r>
          </w:p>
        </w:tc>
        <w:tc>
          <w:tcPr>
            <w:tcW w:w="852" w:type="pct"/>
            <w:vAlign w:val="center"/>
          </w:tcPr>
          <w:p w14:paraId="335EEECB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BFBC03B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9DE5C5A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7FF038DD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3DC2821A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Буровой супервайзер провел фотосъемку элементов КНБК до их спуска в скважину. </w:t>
            </w:r>
          </w:p>
        </w:tc>
        <w:tc>
          <w:tcPr>
            <w:tcW w:w="852" w:type="pct"/>
            <w:vAlign w:val="center"/>
          </w:tcPr>
          <w:p w14:paraId="01E8BAD1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8539740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</w:tbl>
    <w:p w14:paraId="45C6A140" w14:textId="6327AC0C" w:rsidR="00E3491A" w:rsidRDefault="00E3491A" w:rsidP="00E3491A">
      <w:pPr>
        <w:jc w:val="both"/>
        <w:rPr>
          <w:b/>
        </w:rPr>
      </w:pPr>
    </w:p>
    <w:p w14:paraId="78481686" w14:textId="77777777" w:rsidR="00E3491A" w:rsidRPr="00543FA0" w:rsidRDefault="00E3491A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супервайзинга.</w:t>
      </w:r>
    </w:p>
    <w:p w14:paraId="17BCE607" w14:textId="77777777" w:rsidR="0069371A" w:rsidRDefault="0069371A" w:rsidP="00E3491A">
      <w:pPr>
        <w:rPr>
          <w:i/>
        </w:rPr>
      </w:pPr>
    </w:p>
    <w:p w14:paraId="70AF091B" w14:textId="387265EC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5FD4B19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08C55DF4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lastRenderedPageBreak/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6B21BCE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075A4928" w14:textId="3029C2D5" w:rsidR="0069371A" w:rsidRPr="00543FA0" w:rsidRDefault="00C56E60" w:rsidP="0069371A">
      <w:pPr>
        <w:spacing w:after="240"/>
        <w:jc w:val="both"/>
        <w:rPr>
          <w:caps/>
        </w:rPr>
      </w:pPr>
      <w:bookmarkStart w:id="89" w:name="Приложение9"/>
      <w:r>
        <w:rPr>
          <w:rFonts w:ascii="Arial" w:hAnsi="Arial"/>
          <w:b/>
          <w:bCs/>
          <w:iCs/>
          <w:caps/>
        </w:rPr>
        <w:t>ПРИЛОЖЕНИЕ 9</w:t>
      </w:r>
      <w:bookmarkEnd w:id="89"/>
      <w:r w:rsidR="0069371A">
        <w:rPr>
          <w:rFonts w:ascii="Arial" w:hAnsi="Arial"/>
          <w:b/>
          <w:bCs/>
          <w:iCs/>
          <w:caps/>
        </w:rPr>
        <w:t>.</w:t>
      </w:r>
      <w:r w:rsidR="0069371A" w:rsidRPr="00F84985">
        <w:rPr>
          <w:rFonts w:ascii="Arial" w:hAnsi="Arial"/>
          <w:b/>
          <w:bCs/>
          <w:iCs/>
          <w:caps/>
        </w:rPr>
        <w:t xml:space="preserve"> </w:t>
      </w:r>
      <w:r w:rsidR="0069371A" w:rsidRPr="0069371A">
        <w:rPr>
          <w:rFonts w:ascii="Arial" w:hAnsi="Arial"/>
          <w:b/>
          <w:bCs/>
          <w:iCs/>
          <w:caps/>
        </w:rPr>
        <w:t>Форма плана проведения ловильных работ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3F4384" w14:paraId="7D89A87F" w14:textId="77777777" w:rsidTr="0050622D">
        <w:trPr>
          <w:trHeight w:val="1837"/>
        </w:trPr>
        <w:tc>
          <w:tcPr>
            <w:tcW w:w="5245" w:type="dxa"/>
          </w:tcPr>
          <w:p w14:paraId="380C61AA" w14:textId="77777777" w:rsidR="003F4384" w:rsidRDefault="003F4384" w:rsidP="003F4384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76D32436" w14:textId="11E30B89" w:rsidR="003F4384" w:rsidRPr="005427D3" w:rsidRDefault="005427D3" w:rsidP="003F4384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40815778" w14:textId="2A6503C1" w:rsidR="0050622D" w:rsidRPr="0050622D" w:rsidRDefault="0050622D" w:rsidP="003F4384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61BFAED5" w14:textId="5B983A4D" w:rsidR="003F4384" w:rsidRDefault="0050622D" w:rsidP="003F4384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9512ED1" w14:textId="1CFA1F41" w:rsidR="0050622D" w:rsidRDefault="0050622D" w:rsidP="003F4384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6EDABC8E" w14:textId="77777777" w:rsidR="0050622D" w:rsidRDefault="0050622D" w:rsidP="0050622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588093F0" w14:textId="7DA91CB8" w:rsidR="0050622D" w:rsidRPr="0050622D" w:rsidRDefault="005427D3" w:rsidP="0050622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7A572344" w14:textId="77777777" w:rsidR="0050622D" w:rsidRP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7BF0DD90" w14:textId="77777777" w:rsid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A7DF76B" w14:textId="6270D2E0" w:rsidR="003F4384" w:rsidRDefault="0050622D" w:rsidP="0050622D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50622D" w14:paraId="32F26E45" w14:textId="77777777" w:rsidTr="0050622D">
        <w:trPr>
          <w:trHeight w:val="1695"/>
        </w:trPr>
        <w:tc>
          <w:tcPr>
            <w:tcW w:w="5245" w:type="dxa"/>
          </w:tcPr>
          <w:p w14:paraId="73939F4E" w14:textId="77777777" w:rsidR="0050622D" w:rsidRDefault="0050622D" w:rsidP="0050622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1535CEA" w14:textId="10E0FA62" w:rsidR="0050622D" w:rsidRDefault="0050622D" w:rsidP="0050622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76202DEF" w14:textId="77777777" w:rsidR="0050622D" w:rsidRP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4B8F1B1E" w14:textId="77777777" w:rsid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51800332" w14:textId="4C10257D" w:rsidR="0050622D" w:rsidRDefault="0050622D" w:rsidP="0050622D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37076D21" w14:textId="77777777" w:rsidR="0050622D" w:rsidRDefault="0050622D" w:rsidP="0050622D">
            <w:pPr>
              <w:rPr>
                <w:b/>
                <w:color w:val="000000" w:themeColor="text1"/>
              </w:rPr>
            </w:pPr>
          </w:p>
        </w:tc>
      </w:tr>
    </w:tbl>
    <w:p w14:paraId="6916A2A4" w14:textId="375319CE" w:rsidR="003F4384" w:rsidRDefault="003F4384" w:rsidP="0069371A">
      <w:pPr>
        <w:jc w:val="center"/>
        <w:rPr>
          <w:b/>
          <w:color w:val="000000" w:themeColor="text1"/>
        </w:rPr>
      </w:pPr>
    </w:p>
    <w:p w14:paraId="14DBA1D5" w14:textId="2C4B8AC0" w:rsidR="0069371A" w:rsidRPr="009B0599" w:rsidRDefault="0069371A" w:rsidP="0069371A">
      <w:pPr>
        <w:jc w:val="center"/>
        <w:rPr>
          <w:b/>
          <w:color w:val="000000" w:themeColor="text1"/>
        </w:rPr>
      </w:pPr>
      <w:r w:rsidRPr="009B0599">
        <w:rPr>
          <w:b/>
          <w:color w:val="000000" w:themeColor="text1"/>
        </w:rPr>
        <w:t>ПЛАН ПРОВЕДЕНИЯ ЛОВИЛЬНЫХ РАБОТ</w:t>
      </w:r>
    </w:p>
    <w:p w14:paraId="48DC231F" w14:textId="77777777" w:rsidR="0069371A" w:rsidRPr="009B0599" w:rsidRDefault="0069371A" w:rsidP="0069371A">
      <w:pPr>
        <w:rPr>
          <w:color w:val="000000" w:themeColor="text1"/>
        </w:rPr>
      </w:pPr>
    </w:p>
    <w:p w14:paraId="403C45B0" w14:textId="77777777" w:rsidR="0069371A" w:rsidRPr="009B0599" w:rsidRDefault="0069371A" w:rsidP="0064091B">
      <w:pPr>
        <w:pStyle w:val="aff0"/>
        <w:numPr>
          <w:ilvl w:val="0"/>
          <w:numId w:val="119"/>
        </w:numPr>
        <w:tabs>
          <w:tab w:val="left" w:pos="0"/>
        </w:tabs>
        <w:ind w:left="0" w:firstLine="0"/>
        <w:rPr>
          <w:color w:val="000000" w:themeColor="text1"/>
        </w:rPr>
      </w:pPr>
      <w:r w:rsidRPr="009B0599">
        <w:rPr>
          <w:color w:val="000000" w:themeColor="text1"/>
        </w:rPr>
        <w:t>Геолого-техническая характеристика скважины:</w:t>
      </w:r>
    </w:p>
    <w:p w14:paraId="634A3A37" w14:textId="77777777" w:rsidR="0069371A" w:rsidRPr="009B0599" w:rsidRDefault="0069371A" w:rsidP="0069371A">
      <w:pPr>
        <w:ind w:left="67"/>
        <w:rPr>
          <w:color w:val="000000" w:themeColor="text1"/>
          <w:position w:val="-10"/>
        </w:rPr>
      </w:pPr>
    </w:p>
    <w:tbl>
      <w:tblPr>
        <w:tblW w:w="500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082"/>
        <w:gridCol w:w="1558"/>
      </w:tblGrid>
      <w:tr w:rsidR="0069371A" w:rsidRPr="009B0599" w14:paraId="6E2FECAC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A8428C" w14:textId="77777777" w:rsidR="0069371A" w:rsidRPr="009B0599" w:rsidRDefault="0069371A" w:rsidP="0069371A">
            <w:pPr>
              <w:rPr>
                <w:b/>
                <w:bCs/>
                <w:color w:val="000000" w:themeColor="text1"/>
                <w:position w:val="-10"/>
              </w:rPr>
            </w:pPr>
            <w:r w:rsidRPr="009B0599">
              <w:rPr>
                <w:b/>
                <w:bCs/>
                <w:color w:val="000000" w:themeColor="text1"/>
                <w:position w:val="-10"/>
              </w:rPr>
              <w:t>№ Скважины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F0DC449" w14:textId="77777777" w:rsidR="0069371A" w:rsidRPr="009B0599" w:rsidRDefault="0069371A" w:rsidP="0069371A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9371A" w:rsidRPr="009B0599" w14:paraId="6754E349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977F9D" w14:textId="77777777" w:rsidR="0069371A" w:rsidRPr="009B0599" w:rsidRDefault="0069371A" w:rsidP="0069371A">
            <w:pPr>
              <w:rPr>
                <w:b/>
                <w:bCs/>
                <w:color w:val="000000" w:themeColor="text1"/>
                <w:position w:val="-10"/>
              </w:rPr>
            </w:pPr>
            <w:r w:rsidRPr="009B0599">
              <w:rPr>
                <w:b/>
                <w:bCs/>
                <w:color w:val="000000" w:themeColor="text1"/>
                <w:position w:val="-10"/>
              </w:rPr>
              <w:t>№ Куста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32079110" w14:textId="77777777" w:rsidR="0069371A" w:rsidRPr="009B0599" w:rsidRDefault="0069371A" w:rsidP="0069371A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9371A" w:rsidRPr="009B0599" w14:paraId="791A2983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A04482" w14:textId="77777777" w:rsidR="0069371A" w:rsidRPr="009B0599" w:rsidRDefault="0069371A" w:rsidP="0069371A">
            <w:pPr>
              <w:rPr>
                <w:b/>
                <w:bCs/>
                <w:color w:val="000000" w:themeColor="text1"/>
                <w:position w:val="-10"/>
              </w:rPr>
            </w:pPr>
            <w:r w:rsidRPr="009B0599">
              <w:rPr>
                <w:b/>
                <w:bCs/>
                <w:color w:val="000000" w:themeColor="text1"/>
                <w:position w:val="-10"/>
              </w:rPr>
              <w:t>Месторождение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570F2AA" w14:textId="77777777" w:rsidR="0069371A" w:rsidRPr="009B0599" w:rsidRDefault="0069371A" w:rsidP="0069371A">
            <w:pPr>
              <w:jc w:val="right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9371A" w:rsidRPr="009B0599" w14:paraId="310CC111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B78AE9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Назначение скважины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590474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74C131BB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57645E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Диаметр/толщина стенки предыдущей колонны, мм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0B25705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54F12AD8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9DC7BF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Глубина башмака предыдущей колонны (глубина вырезки «окна»), м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6A04CB1E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9B0599" w14:paraId="0F393E00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057E5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Проектный забой скважины, 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CD3363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9B0599" w14:paraId="65845116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0C4218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Текущий забой скважины, 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50601F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6DBED130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27B24E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Диаметр открытого ствола скважины, мм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F010BC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5B5F14E6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6C16EC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Максимальный зенитный угол на глубине, град/м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B83891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5A47D778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B1AFE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Зенитный угол в интервале башмака («окна») предыдущей колонны, град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B6A795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9B0599" w14:paraId="6D87F463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121F65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Тип бурового раствора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F4B9C7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185C9540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B765CA" w14:textId="5FCCA231" w:rsidR="0069371A" w:rsidRPr="009B0599" w:rsidRDefault="003517D4" w:rsidP="003517D4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Параметры бурового раствора, (Условная вязкость</w:t>
            </w:r>
            <w:r w:rsidR="0069371A" w:rsidRPr="009B0599">
              <w:rPr>
                <w:color w:val="000000" w:themeColor="text1"/>
                <w:position w:val="-10"/>
              </w:rPr>
              <w:t>/Вязкость/СНС/Водоотдача)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C8B88B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32D66954" w14:textId="77777777" w:rsidR="0069371A" w:rsidRPr="00C6031F" w:rsidRDefault="0069371A" w:rsidP="003F4384">
      <w:pPr>
        <w:jc w:val="both"/>
        <w:rPr>
          <w:i/>
          <w:color w:val="000000" w:themeColor="text1"/>
          <w:position w:val="-10"/>
        </w:rPr>
      </w:pPr>
      <w:r w:rsidRPr="00C6031F">
        <w:rPr>
          <w:b/>
          <w:bCs/>
          <w:i/>
          <w:color w:val="000000" w:themeColor="text1"/>
          <w:position w:val="-10"/>
        </w:rPr>
        <w:t>*Примечание:</w:t>
      </w:r>
      <w:r w:rsidRPr="00C6031F">
        <w:rPr>
          <w:i/>
          <w:color w:val="000000" w:themeColor="text1"/>
          <w:position w:val="-10"/>
        </w:rPr>
        <w:t xml:space="preserve"> в случае необходимости количество данных по скважине может быть расширено. </w:t>
      </w:r>
    </w:p>
    <w:p w14:paraId="66939461" w14:textId="77777777" w:rsidR="0069371A" w:rsidRPr="009B0599" w:rsidRDefault="0069371A" w:rsidP="0069371A">
      <w:pPr>
        <w:rPr>
          <w:color w:val="000000" w:themeColor="text1"/>
          <w:position w:val="-10"/>
        </w:rPr>
      </w:pPr>
    </w:p>
    <w:p w14:paraId="46B03769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Описание аварии:</w:t>
      </w:r>
    </w:p>
    <w:p w14:paraId="714A9FBE" w14:textId="77777777" w:rsidR="0069371A" w:rsidRPr="009B0599" w:rsidRDefault="0069371A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6DF2BBE" w14:textId="77777777" w:rsidR="0069371A" w:rsidRPr="009B0599" w:rsidRDefault="0069371A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</w:p>
    <w:p w14:paraId="4A9DEB45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right="-365" w:firstLine="0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Хронология ранее проведенных работ по ликвидации аварии:</w:t>
      </w:r>
    </w:p>
    <w:p w14:paraId="27578857" w14:textId="77777777" w:rsidR="0069371A" w:rsidRPr="009B0599" w:rsidRDefault="0069371A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4163603" w14:textId="77777777" w:rsidR="0069371A" w:rsidRPr="009B0599" w:rsidRDefault="0069371A" w:rsidP="0069371A">
      <w:pPr>
        <w:jc w:val="both"/>
        <w:rPr>
          <w:color w:val="000000" w:themeColor="text1"/>
          <w:position w:val="-10"/>
        </w:rPr>
      </w:pPr>
    </w:p>
    <w:p w14:paraId="43230B13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lastRenderedPageBreak/>
        <w:t>Аварийная КНБК/оборудование на момент реализации плана работ (схема прилагается):</w:t>
      </w:r>
    </w:p>
    <w:p w14:paraId="326CA6A7" w14:textId="77777777" w:rsidR="0069371A" w:rsidRPr="009B0599" w:rsidRDefault="0069371A" w:rsidP="0069371A">
      <w:pPr>
        <w:pStyle w:val="aff0"/>
        <w:jc w:val="both"/>
        <w:rPr>
          <w:color w:val="000000" w:themeColor="text1"/>
          <w:position w:val="-10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08"/>
        <w:gridCol w:w="455"/>
        <w:gridCol w:w="694"/>
        <w:gridCol w:w="441"/>
        <w:gridCol w:w="661"/>
        <w:gridCol w:w="1062"/>
        <w:gridCol w:w="1000"/>
        <w:gridCol w:w="856"/>
        <w:gridCol w:w="1405"/>
        <w:gridCol w:w="1556"/>
      </w:tblGrid>
      <w:tr w:rsidR="00D476D0" w:rsidRPr="009B0599" w14:paraId="6550829F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D422AD7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6"/>
                <w:szCs w:val="16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E72293C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НД, мм</w:t>
            </w: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A4C64D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maxНД, (замок),  мм</w:t>
            </w: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8585A35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ВД, мм</w:t>
            </w: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895BC1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</w:p>
          <w:p w14:paraId="0091ACF2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minВД, мм</w:t>
            </w: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FA46B5F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1B802D8" w14:textId="055DDB24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>
              <w:rPr>
                <w:color w:val="000000" w:themeColor="text1"/>
                <w:sz w:val="14"/>
                <w:szCs w:val="14"/>
              </w:rPr>
              <w:t>Макс. допустимая</w:t>
            </w:r>
          </w:p>
          <w:p w14:paraId="5B51C3B3" w14:textId="728189C6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>
              <w:rPr>
                <w:color w:val="000000" w:themeColor="text1"/>
                <w:sz w:val="14"/>
                <w:szCs w:val="14"/>
              </w:rPr>
              <w:t>нагруз</w:t>
            </w:r>
            <w:r w:rsidRPr="009B0599">
              <w:rPr>
                <w:color w:val="000000" w:themeColor="text1"/>
                <w:sz w:val="14"/>
                <w:szCs w:val="14"/>
              </w:rPr>
              <w:t>ка, т</w:t>
            </w: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ACDA2CF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Момент свинчивания, кН*м</w:t>
            </w: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DEBD7E8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Длина, м</w:t>
            </w: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C6D11A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Примечание</w:t>
            </w:r>
          </w:p>
        </w:tc>
      </w:tr>
      <w:tr w:rsidR="00D476D0" w:rsidRPr="009B0599" w14:paraId="5D181EB8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B00618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E6BBF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C6704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CE942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15C09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8AD5A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3304E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F72A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EF142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E472E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1F167EC7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5F51CA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D156C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FBB49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4BDA0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F8EC5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902B69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DE388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2A932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5BA39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9FDE0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46D16CCF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0A5AE8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4E3C1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65097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28E7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425E1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1F917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1D1DAE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08A209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3CF6A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CE63A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5DA0F104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48200E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02B7A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4BE07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EF704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B22F7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D4283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16EDF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B2FFF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131A5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E5A969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1A97EDF9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4B186C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F4A54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75578E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ACCD5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4F160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0D72C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F7DF8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48201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0382C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BCA1C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068411BF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911B6F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D6511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F171B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A4403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40437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68082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0D087E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0BCB8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8CAAC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8063D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1876038E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A9748D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E9067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AAA4E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85144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6894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1229B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D7BD8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8DDE2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01AF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665FC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02732E63" w14:textId="77777777" w:rsidR="0069371A" w:rsidRPr="009B0599" w:rsidRDefault="0069371A" w:rsidP="0069371A">
      <w:pPr>
        <w:pStyle w:val="aff0"/>
        <w:ind w:right="-365"/>
        <w:jc w:val="both"/>
        <w:rPr>
          <w:color w:val="000000" w:themeColor="text1"/>
          <w:position w:val="-10"/>
        </w:rPr>
      </w:pPr>
    </w:p>
    <w:p w14:paraId="17C7509A" w14:textId="120AF932" w:rsidR="0069371A" w:rsidRDefault="0069371A" w:rsidP="00543FA0">
      <w:pPr>
        <w:pStyle w:val="aff0"/>
        <w:numPr>
          <w:ilvl w:val="0"/>
          <w:numId w:val="119"/>
        </w:numPr>
        <w:ind w:left="0" w:firstLine="0"/>
        <w:jc w:val="both"/>
        <w:rPr>
          <w:color w:val="000000" w:themeColor="text1"/>
          <w:position w:val="-10"/>
        </w:rPr>
      </w:pPr>
      <w:r w:rsidRPr="00EA13AF">
        <w:rPr>
          <w:color w:val="000000" w:themeColor="text1"/>
          <w:position w:val="-10"/>
        </w:rPr>
        <w:t>Описание аварийной «головы»</w:t>
      </w:r>
      <w:r>
        <w:rPr>
          <w:color w:val="000000" w:themeColor="text1"/>
          <w:position w:val="-10"/>
        </w:rPr>
        <w:t xml:space="preserve"> </w:t>
      </w:r>
      <w:r w:rsidRPr="00EA13AF">
        <w:rPr>
          <w:color w:val="000000" w:themeColor="text1"/>
          <w:position w:val="-10"/>
        </w:rPr>
        <w:t>/</w:t>
      </w:r>
      <w:r>
        <w:rPr>
          <w:color w:val="000000" w:themeColor="text1"/>
          <w:position w:val="-10"/>
        </w:rPr>
        <w:t xml:space="preserve"> </w:t>
      </w:r>
      <w:r w:rsidRPr="00EA13AF">
        <w:rPr>
          <w:color w:val="000000" w:themeColor="text1"/>
          <w:position w:val="-10"/>
        </w:rPr>
        <w:t>постороннего предмета с размерами (эскиз прилагается):</w:t>
      </w:r>
    </w:p>
    <w:p w14:paraId="4A06A3B8" w14:textId="6EA378DA" w:rsidR="0064091B" w:rsidRDefault="0064091B" w:rsidP="0064091B">
      <w:pPr>
        <w:ind w:right="-365"/>
        <w:jc w:val="both"/>
        <w:rPr>
          <w:color w:val="000000" w:themeColor="text1"/>
          <w:position w:val="-10"/>
        </w:rPr>
      </w:pPr>
      <w:r>
        <w:rPr>
          <w:color w:val="000000" w:themeColor="text1"/>
          <w:position w:val="-10"/>
        </w:rPr>
        <w:t>________________________________________________________________________________</w:t>
      </w:r>
    </w:p>
    <w:p w14:paraId="3470EA3A" w14:textId="106027AD" w:rsidR="0064091B" w:rsidRPr="0064091B" w:rsidRDefault="0064091B" w:rsidP="000818F4">
      <w:pPr>
        <w:jc w:val="both"/>
        <w:rPr>
          <w:color w:val="000000" w:themeColor="text1"/>
          <w:position w:val="-10"/>
        </w:rPr>
      </w:pPr>
      <w:r>
        <w:rPr>
          <w:color w:val="000000" w:themeColor="text1"/>
          <w:position w:val="-10"/>
        </w:rPr>
        <w:t>________________________________________________________________________________</w:t>
      </w:r>
    </w:p>
    <w:p w14:paraId="546BE61C" w14:textId="53DEE1A7" w:rsidR="0069371A" w:rsidRDefault="0069371A" w:rsidP="000818F4">
      <w:pPr>
        <w:pStyle w:val="aff0"/>
        <w:ind w:left="0"/>
        <w:jc w:val="both"/>
        <w:rPr>
          <w:color w:val="000000" w:themeColor="text1"/>
          <w:position w:val="-10"/>
        </w:rPr>
      </w:pPr>
      <w:r w:rsidRPr="00EA13AF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229FE4C" w14:textId="77777777" w:rsidR="0064091B" w:rsidRPr="00EA13AF" w:rsidRDefault="0064091B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</w:p>
    <w:p w14:paraId="4A679990" w14:textId="77777777" w:rsidR="0069371A" w:rsidRPr="00EA13AF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 w:themeColor="text1"/>
          <w:position w:val="-10"/>
        </w:rPr>
      </w:pPr>
      <w:r w:rsidRPr="00EA13AF">
        <w:rPr>
          <w:bCs/>
          <w:color w:val="000000" w:themeColor="text1"/>
          <w:position w:val="-10"/>
        </w:rPr>
        <w:t>Обеспечить наличие на буровой:</w:t>
      </w:r>
    </w:p>
    <w:p w14:paraId="037AF78B" w14:textId="77777777" w:rsidR="0069371A" w:rsidRPr="00EA13AF" w:rsidRDefault="0069371A" w:rsidP="0069371A">
      <w:pPr>
        <w:jc w:val="center"/>
        <w:rPr>
          <w:bCs/>
          <w:color w:val="000000" w:themeColor="text1"/>
          <w:position w:val="-10"/>
        </w:rPr>
      </w:pPr>
    </w:p>
    <w:tbl>
      <w:tblPr>
        <w:tblW w:w="5027" w:type="pct"/>
        <w:tblInd w:w="-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5"/>
        <w:gridCol w:w="5791"/>
        <w:gridCol w:w="1417"/>
        <w:gridCol w:w="1977"/>
      </w:tblGrid>
      <w:tr w:rsidR="0069371A" w:rsidRPr="00EA13AF" w14:paraId="2226019D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F7734E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№ </w:t>
            </w: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B34B471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Оборудование и инструменты</w:t>
            </w: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FFB33EE" w14:textId="0089AEAD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Кол</w:t>
            </w:r>
            <w:r>
              <w:rPr>
                <w:color w:val="000000" w:themeColor="text1"/>
              </w:rPr>
              <w:t>ичест</w:t>
            </w:r>
            <w:r w:rsidRPr="00EA13AF">
              <w:rPr>
                <w:color w:val="000000" w:themeColor="text1"/>
              </w:rPr>
              <w:t>во</w:t>
            </w: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3042C59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Ответственный</w:t>
            </w:r>
          </w:p>
        </w:tc>
      </w:tr>
      <w:tr w:rsidR="0069371A" w:rsidRPr="00EA13AF" w14:paraId="1226B6F5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18AF1D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02C585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608549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E63907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051B3E11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45A0AE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321E95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CC1F35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D60F71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65D4A784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28C7C1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83E5B9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109CF0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61610A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1B1AFFEE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2B643F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B190F0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122F0B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A36308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75D8FC4A" w14:textId="77777777" w:rsidR="0069371A" w:rsidRPr="00EA13AF" w:rsidRDefault="0069371A" w:rsidP="0069371A">
      <w:pPr>
        <w:pStyle w:val="aff0"/>
        <w:jc w:val="both"/>
        <w:rPr>
          <w:bCs/>
          <w:color w:val="000000" w:themeColor="text1"/>
          <w:position w:val="-10"/>
        </w:rPr>
      </w:pPr>
    </w:p>
    <w:p w14:paraId="205390E1" w14:textId="77777777" w:rsidR="0069371A" w:rsidRPr="00EA13AF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 w:themeColor="text1"/>
          <w:position w:val="-10"/>
        </w:rPr>
      </w:pPr>
      <w:r w:rsidRPr="00EA13AF">
        <w:rPr>
          <w:bCs/>
          <w:color w:val="000000" w:themeColor="text1"/>
          <w:position w:val="-10"/>
        </w:rPr>
        <w:t>Ловильная КНБК:</w:t>
      </w:r>
    </w:p>
    <w:p w14:paraId="40E9D417" w14:textId="77777777" w:rsidR="0069371A" w:rsidRPr="00EA13AF" w:rsidRDefault="0069371A" w:rsidP="0064091B">
      <w:pPr>
        <w:pStyle w:val="aff0"/>
        <w:numPr>
          <w:ilvl w:val="1"/>
          <w:numId w:val="119"/>
        </w:numPr>
        <w:ind w:left="0" w:firstLine="284"/>
        <w:jc w:val="both"/>
        <w:rPr>
          <w:bCs/>
          <w:color w:val="000000" w:themeColor="text1"/>
          <w:position w:val="-10"/>
        </w:rPr>
      </w:pPr>
      <w:r w:rsidRPr="00EA13AF">
        <w:rPr>
          <w:bCs/>
          <w:color w:val="000000" w:themeColor="text1"/>
          <w:position w:val="-10"/>
        </w:rPr>
        <w:t>КНБК №__________</w:t>
      </w:r>
    </w:p>
    <w:p w14:paraId="657A53B7" w14:textId="77777777" w:rsidR="0069371A" w:rsidRPr="009B0599" w:rsidRDefault="0069371A" w:rsidP="0069371A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Style w:val="aff"/>
        <w:tblW w:w="9695" w:type="dxa"/>
        <w:tblInd w:w="-61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1303"/>
        <w:gridCol w:w="1985"/>
        <w:gridCol w:w="567"/>
        <w:gridCol w:w="850"/>
        <w:gridCol w:w="567"/>
        <w:gridCol w:w="851"/>
        <w:gridCol w:w="850"/>
        <w:gridCol w:w="851"/>
        <w:gridCol w:w="850"/>
        <w:gridCol w:w="1021"/>
      </w:tblGrid>
      <w:tr w:rsidR="0069371A" w:rsidRPr="009B0599" w14:paraId="4AB42ECC" w14:textId="77777777" w:rsidTr="00543FA0">
        <w:tc>
          <w:tcPr>
            <w:tcW w:w="1303" w:type="dxa"/>
            <w:vAlign w:val="center"/>
          </w:tcPr>
          <w:p w14:paraId="20EA79C3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>
              <w:rPr>
                <w:color w:val="000000" w:themeColor="text1"/>
                <w:sz w:val="14"/>
                <w:szCs w:val="14"/>
              </w:rPr>
              <w:t xml:space="preserve">Схема КНБК </w:t>
            </w:r>
            <w:r w:rsidRPr="009B0599">
              <w:rPr>
                <w:color w:val="000000" w:themeColor="text1"/>
                <w:sz w:val="14"/>
                <w:szCs w:val="14"/>
              </w:rPr>
              <w:t>(при наличии)</w:t>
            </w:r>
          </w:p>
        </w:tc>
        <w:tc>
          <w:tcPr>
            <w:tcW w:w="1985" w:type="dxa"/>
            <w:vAlign w:val="center"/>
          </w:tcPr>
          <w:p w14:paraId="5E4DDEFE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567" w:type="dxa"/>
            <w:vAlign w:val="center"/>
          </w:tcPr>
          <w:p w14:paraId="6C70961B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НД, мм</w:t>
            </w:r>
          </w:p>
        </w:tc>
        <w:tc>
          <w:tcPr>
            <w:tcW w:w="850" w:type="dxa"/>
            <w:vAlign w:val="center"/>
          </w:tcPr>
          <w:p w14:paraId="363B6FDD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Макс.НД (НД замка),  мм</w:t>
            </w:r>
          </w:p>
        </w:tc>
        <w:tc>
          <w:tcPr>
            <w:tcW w:w="567" w:type="dxa"/>
            <w:vAlign w:val="center"/>
          </w:tcPr>
          <w:p w14:paraId="213F340C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ВД,    мм</w:t>
            </w:r>
          </w:p>
        </w:tc>
        <w:tc>
          <w:tcPr>
            <w:tcW w:w="851" w:type="dxa"/>
            <w:vAlign w:val="center"/>
          </w:tcPr>
          <w:p w14:paraId="10BC8422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Присоед.резьба</w:t>
            </w:r>
          </w:p>
        </w:tc>
        <w:tc>
          <w:tcPr>
            <w:tcW w:w="850" w:type="dxa"/>
            <w:vAlign w:val="center"/>
          </w:tcPr>
          <w:p w14:paraId="2B25C2AD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Макс. Допуст. Нагр-ка, т</w:t>
            </w:r>
          </w:p>
        </w:tc>
        <w:tc>
          <w:tcPr>
            <w:tcW w:w="851" w:type="dxa"/>
            <w:vAlign w:val="center"/>
          </w:tcPr>
          <w:p w14:paraId="62AA34C5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Момент свинчивания, кН*м</w:t>
            </w:r>
          </w:p>
        </w:tc>
        <w:tc>
          <w:tcPr>
            <w:tcW w:w="850" w:type="dxa"/>
            <w:vAlign w:val="center"/>
          </w:tcPr>
          <w:p w14:paraId="36B7662C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Длина, м</w:t>
            </w:r>
          </w:p>
        </w:tc>
        <w:tc>
          <w:tcPr>
            <w:tcW w:w="1021" w:type="dxa"/>
            <w:vAlign w:val="center"/>
          </w:tcPr>
          <w:p w14:paraId="34D78272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Примечание</w:t>
            </w:r>
          </w:p>
        </w:tc>
      </w:tr>
      <w:tr w:rsidR="0069371A" w:rsidRPr="009B0599" w14:paraId="38B0E0C3" w14:textId="77777777" w:rsidTr="00543FA0">
        <w:tc>
          <w:tcPr>
            <w:tcW w:w="1303" w:type="dxa"/>
            <w:vMerge w:val="restart"/>
          </w:tcPr>
          <w:p w14:paraId="7D742AB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1985" w:type="dxa"/>
          </w:tcPr>
          <w:p w14:paraId="6C9789D1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0C8F00F4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65244503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3B788305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1947251F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5967C29E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7CA2159D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  <w:vAlign w:val="center"/>
          </w:tcPr>
          <w:p w14:paraId="71242FA7" w14:textId="77777777" w:rsidR="0069371A" w:rsidRPr="009B0599" w:rsidRDefault="0069371A" w:rsidP="0069371A">
            <w:pPr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1021" w:type="dxa"/>
          </w:tcPr>
          <w:p w14:paraId="1445112E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</w:tr>
      <w:tr w:rsidR="0069371A" w:rsidRPr="009B0599" w14:paraId="60A45AC3" w14:textId="77777777" w:rsidTr="00543FA0">
        <w:tc>
          <w:tcPr>
            <w:tcW w:w="1303" w:type="dxa"/>
            <w:vMerge/>
          </w:tcPr>
          <w:p w14:paraId="74AB6484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1985" w:type="dxa"/>
          </w:tcPr>
          <w:p w14:paraId="6E3C0753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0FF1E03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4D34129F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61BB39C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66A43CDD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45BFE59E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6DD8B77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  <w:vAlign w:val="center"/>
          </w:tcPr>
          <w:p w14:paraId="2E040F20" w14:textId="77777777" w:rsidR="0069371A" w:rsidRPr="009B0599" w:rsidRDefault="0069371A" w:rsidP="0069371A">
            <w:pPr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1021" w:type="dxa"/>
          </w:tcPr>
          <w:p w14:paraId="6CC51AD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</w:tr>
      <w:tr w:rsidR="0069371A" w:rsidRPr="009B0599" w14:paraId="5FB5DDF2" w14:textId="77777777" w:rsidTr="00543FA0">
        <w:tc>
          <w:tcPr>
            <w:tcW w:w="1303" w:type="dxa"/>
            <w:vMerge/>
          </w:tcPr>
          <w:p w14:paraId="1C3AD9F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1985" w:type="dxa"/>
          </w:tcPr>
          <w:p w14:paraId="18C87428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5D1CE870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390DFC9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689FCF8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55EA0B85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0EC8C91B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47D7D7D7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  <w:vAlign w:val="center"/>
          </w:tcPr>
          <w:p w14:paraId="3E803470" w14:textId="77777777" w:rsidR="0069371A" w:rsidRPr="009B0599" w:rsidRDefault="0069371A" w:rsidP="0069371A">
            <w:pPr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1021" w:type="dxa"/>
          </w:tcPr>
          <w:p w14:paraId="576884A7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</w:tr>
    </w:tbl>
    <w:p w14:paraId="5F10809A" w14:textId="77777777" w:rsidR="0069371A" w:rsidRPr="009B0599" w:rsidRDefault="0069371A" w:rsidP="0069371A">
      <w:pPr>
        <w:jc w:val="both"/>
        <w:rPr>
          <w:bCs/>
          <w:color w:val="000000" w:themeColor="text1"/>
          <w:position w:val="-10"/>
        </w:rPr>
      </w:pPr>
    </w:p>
    <w:p w14:paraId="17227F2C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 w:themeColor="text1"/>
          <w:position w:val="-10"/>
        </w:rPr>
      </w:pPr>
      <w:r w:rsidRPr="009B0599">
        <w:rPr>
          <w:bCs/>
          <w:color w:val="000000" w:themeColor="text1"/>
          <w:position w:val="-10"/>
        </w:rPr>
        <w:t>Порядок проведения работ:</w:t>
      </w:r>
    </w:p>
    <w:p w14:paraId="21756BB1" w14:textId="77777777" w:rsidR="0069371A" w:rsidRPr="009B0599" w:rsidRDefault="0069371A" w:rsidP="0069371A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W w:w="501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6"/>
        <w:gridCol w:w="6987"/>
        <w:gridCol w:w="2212"/>
      </w:tblGrid>
      <w:tr w:rsidR="0069371A" w:rsidRPr="00EA13AF" w14:paraId="5525D661" w14:textId="77777777" w:rsidTr="00543FA0">
        <w:trPr>
          <w:trHeight w:val="26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0B11B5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№ 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5721792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Наименование работ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FEFC67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Ответственный</w:t>
            </w:r>
          </w:p>
        </w:tc>
      </w:tr>
      <w:tr w:rsidR="0069371A" w:rsidRPr="00EA13AF" w14:paraId="6CDBA692" w14:textId="77777777" w:rsidTr="00543FA0">
        <w:trPr>
          <w:trHeight w:val="1375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E34B6" w14:textId="77777777" w:rsidR="0069371A" w:rsidRPr="00EA13AF" w:rsidRDefault="0069371A" w:rsidP="0069371A">
            <w:pPr>
              <w:jc w:val="center"/>
            </w:pPr>
            <w:r w:rsidRPr="00EA13AF">
              <w:t>1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58EC0D" w14:textId="77777777" w:rsidR="0069371A" w:rsidRPr="00EA13AF" w:rsidRDefault="0069371A" w:rsidP="0069371A">
            <w:pPr>
              <w:jc w:val="both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Перед началом работ ознакомить с настоящим планом </w:t>
            </w:r>
            <w:r>
              <w:rPr>
                <w:color w:val="000000" w:themeColor="text1"/>
              </w:rPr>
              <w:t>работ членов бригады и персонал</w:t>
            </w:r>
            <w:r w:rsidRPr="00EA13AF">
              <w:rPr>
                <w:color w:val="000000" w:themeColor="text1"/>
              </w:rPr>
              <w:t xml:space="preserve"> привлекаемый к </w:t>
            </w:r>
            <w:r>
              <w:rPr>
                <w:color w:val="000000" w:themeColor="text1"/>
              </w:rPr>
              <w:t>данной операции</w:t>
            </w:r>
            <w:r w:rsidRPr="00EA13AF">
              <w:rPr>
                <w:color w:val="000000" w:themeColor="text1"/>
              </w:rPr>
              <w:t xml:space="preserve"> под роспись, с разъяснением принципов работы оборудования и целей проведения технологических операций, особое внимание уделить соблюдению безопасности на каждом этапе и вопросам предупреждения ГНВП.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64A8EF" w14:textId="77777777" w:rsidR="0069371A" w:rsidRPr="00EA13AF" w:rsidRDefault="0069371A" w:rsidP="0069371A">
            <w:pPr>
              <w:adjustRightInd w:val="0"/>
              <w:ind w:left="-19"/>
            </w:pPr>
            <w:r w:rsidRPr="00EA13AF">
              <w:t xml:space="preserve">Мастер по сложным работам (аварийный мастер), </w:t>
            </w:r>
          </w:p>
          <w:p w14:paraId="39B19631" w14:textId="77777777" w:rsidR="0069371A" w:rsidRPr="00EA13AF" w:rsidRDefault="0069371A" w:rsidP="0069371A">
            <w:pPr>
              <w:adjustRightInd w:val="0"/>
              <w:ind w:left="-19"/>
              <w:rPr>
                <w:position w:val="-10"/>
              </w:rPr>
            </w:pPr>
            <w:r w:rsidRPr="00EA13AF">
              <w:t>буровой мастер, буровой супервайзер</w:t>
            </w:r>
          </w:p>
        </w:tc>
      </w:tr>
      <w:tr w:rsidR="0069371A" w:rsidRPr="00EA13AF" w14:paraId="4A28B06E" w14:textId="77777777" w:rsidTr="00543FA0">
        <w:trPr>
          <w:trHeight w:val="1360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9227E6" w14:textId="77777777" w:rsidR="0069371A" w:rsidRPr="00EA13AF" w:rsidRDefault="0069371A" w:rsidP="0069371A">
            <w:pPr>
              <w:jc w:val="center"/>
            </w:pPr>
            <w:r w:rsidRPr="00EA13AF">
              <w:lastRenderedPageBreak/>
              <w:t>2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117BF2" w14:textId="1A6E5630" w:rsidR="0069371A" w:rsidRPr="00EA13AF" w:rsidRDefault="0069371A" w:rsidP="0064091B">
            <w:pPr>
              <w:jc w:val="both"/>
            </w:pPr>
            <w:r w:rsidRPr="00EA13AF">
              <w:t xml:space="preserve">Провести персоналу буровых вахт разовый инструктаж на основании действующей в подрядной организации инструкции по охране труда и промышленной безопасности для персонала буровой бригады при выполнении ловильных работ с записью в журнале инструктажей по </w:t>
            </w:r>
            <w:r w:rsidR="0064091B">
              <w:t>промышленной безопасности и охране труда</w:t>
            </w:r>
            <w:r w:rsidRPr="00EA13AF"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CCC123" w14:textId="77777777" w:rsidR="0069371A" w:rsidRPr="00EA13AF" w:rsidRDefault="0069371A" w:rsidP="0069371A">
            <w:pPr>
              <w:adjustRightInd w:val="0"/>
              <w:rPr>
                <w:position w:val="-10"/>
              </w:rPr>
            </w:pPr>
            <w:r w:rsidRPr="00EA13AF">
              <w:rPr>
                <w:position w:val="-10"/>
              </w:rPr>
              <w:t>Буровой мастер</w:t>
            </w:r>
          </w:p>
          <w:p w14:paraId="561A4DD4" w14:textId="77777777" w:rsidR="0069371A" w:rsidRPr="00EA13AF" w:rsidRDefault="0069371A" w:rsidP="0069371A">
            <w:pPr>
              <w:adjustRightInd w:val="0"/>
              <w:rPr>
                <w:position w:val="-10"/>
              </w:rPr>
            </w:pPr>
          </w:p>
        </w:tc>
      </w:tr>
      <w:tr w:rsidR="0069371A" w:rsidRPr="00BC017D" w14:paraId="0088FF73" w14:textId="77777777" w:rsidTr="00543FA0">
        <w:trPr>
          <w:trHeight w:val="1106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0553D0" w14:textId="77777777" w:rsidR="0069371A" w:rsidRPr="00EA13AF" w:rsidRDefault="0069371A" w:rsidP="0069371A">
            <w:pPr>
              <w:jc w:val="center"/>
            </w:pPr>
            <w:r w:rsidRPr="00EA13AF">
              <w:t>3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6D22F5" w14:textId="669C5768" w:rsidR="0069371A" w:rsidRPr="00EA13AF" w:rsidRDefault="0069371A" w:rsidP="0069371A">
            <w:pPr>
              <w:jc w:val="both"/>
            </w:pPr>
            <w:r w:rsidRPr="00EA13AF">
              <w:t xml:space="preserve">Проверить готовность по чек-листу проверки готовности </w:t>
            </w:r>
            <w:r w:rsidR="00B072E2">
              <w:t xml:space="preserve">БУ </w:t>
            </w:r>
            <w:r w:rsidRPr="00EA13AF">
              <w:t>и оборудования к проведению ЛОВИЛЬНЫХ РАБОТ.</w:t>
            </w:r>
          </w:p>
          <w:p w14:paraId="26E30D63" w14:textId="77777777" w:rsidR="0069371A" w:rsidRPr="00EA13AF" w:rsidRDefault="0069371A" w:rsidP="0069371A">
            <w:pPr>
              <w:jc w:val="both"/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551810" w14:textId="1116E426" w:rsidR="0069371A" w:rsidRPr="0050622D" w:rsidRDefault="0069371A" w:rsidP="0069371A">
            <w:pPr>
              <w:adjustRightInd w:val="0"/>
            </w:pPr>
            <w:r w:rsidRPr="00EA13AF">
              <w:t xml:space="preserve">Буровой </w:t>
            </w:r>
            <w:r>
              <w:t xml:space="preserve">мастер, буровой </w:t>
            </w:r>
            <w:r w:rsidRPr="00EA13AF">
              <w:t xml:space="preserve">супервайзер, мастер по сложным </w:t>
            </w:r>
            <w:r w:rsidR="0050622D">
              <w:t xml:space="preserve">работам (аварийный мастер) </w:t>
            </w:r>
          </w:p>
        </w:tc>
      </w:tr>
      <w:tr w:rsidR="0069371A" w:rsidRPr="00BC017D" w14:paraId="4F3B6986" w14:textId="77777777" w:rsidTr="00543FA0">
        <w:trPr>
          <w:trHeight w:val="822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BC85E4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4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694EA0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  <w:highlight w:val="yellow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Перед сборкой и спуском в скважину </w:t>
            </w: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проверить на поверхности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захват ловильным инструментом оборудования идентичного извлекаемому.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FA2A74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  <w:highlight w:val="yellow"/>
              </w:rPr>
            </w:pPr>
            <w:r w:rsidRPr="00EA13AF">
              <w:t>Мастер по сложным работам (аварийный мастер)</w:t>
            </w:r>
          </w:p>
        </w:tc>
      </w:tr>
      <w:tr w:rsidR="0069371A" w:rsidRPr="00BC017D" w14:paraId="0E809112" w14:textId="77777777" w:rsidTr="00543FA0">
        <w:trPr>
          <w:trHeight w:val="1106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4C1B2A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5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BAD9CC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Снять размеры с элементов ловильной КНБК и составить эскиз с указанием размеров.</w:t>
            </w:r>
          </w:p>
          <w:p w14:paraId="72424225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При сборке замерьте проходные диаметры и наличие фасок всех элементов КНБК – на случай проведения геофизических работ.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F079E1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Мастер по сложным работам (аварийный мастер)</w:t>
            </w:r>
          </w:p>
        </w:tc>
      </w:tr>
      <w:tr w:rsidR="0069371A" w:rsidRPr="00BC017D" w14:paraId="4D2F9121" w14:textId="77777777" w:rsidTr="00543FA0">
        <w:trPr>
          <w:trHeight w:val="1091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4A1B67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6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0A43A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Собрать КНБК № ________ 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D1C2EC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мастер, мастер по слож</w:t>
            </w:r>
            <w:r>
              <w:t>ным работам (аварийный мастер)</w:t>
            </w:r>
          </w:p>
        </w:tc>
      </w:tr>
      <w:tr w:rsidR="0069371A" w:rsidRPr="00EA13AF" w14:paraId="1178A2C9" w14:textId="77777777" w:rsidTr="00543FA0">
        <w:trPr>
          <w:trHeight w:val="1420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DF7E1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7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F465A2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спуск компоновки до глубины ________м</w:t>
            </w:r>
          </w:p>
          <w:p w14:paraId="46EBE3AC" w14:textId="77777777" w:rsidR="0069371A" w:rsidRPr="00EA13AF" w:rsidRDefault="0069371A" w:rsidP="0069371A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скорость спуска _____м/с;</w:t>
            </w:r>
          </w:p>
          <w:p w14:paraId="628A2602" w14:textId="77777777" w:rsidR="0069371A" w:rsidRPr="00EA13AF" w:rsidRDefault="0069371A" w:rsidP="0069371A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в интервалах ____________ ограничить скорость спуска до _____м/с;</w:t>
            </w:r>
          </w:p>
          <w:p w14:paraId="68E10379" w14:textId="77777777" w:rsidR="0069371A" w:rsidRPr="00EA13AF" w:rsidRDefault="0069371A" w:rsidP="0069371A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не допускать посадки более ____т, затяжки _____т.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EEEFF7" w14:textId="4E0CE1A6" w:rsidR="0069371A" w:rsidRPr="0050622D" w:rsidRDefault="0050622D" w:rsidP="0069371A">
            <w:pPr>
              <w:adjustRightInd w:val="0"/>
            </w:pPr>
            <w:r>
              <w:t>Буровой мастер</w:t>
            </w:r>
          </w:p>
        </w:tc>
      </w:tr>
      <w:tr w:rsidR="0069371A" w:rsidRPr="004F7051" w14:paraId="0D05A9F5" w14:textId="77777777" w:rsidTr="00543FA0">
        <w:trPr>
          <w:trHeight w:val="1913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09BA81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8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44DD9F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промывки в интервалах ____________ с производительностью ____л/с в объёме ____ (до полного выравнивания параметров бурового раствора). Не превышать давление выше _____кг/см².</w:t>
            </w:r>
            <w:r w:rsidRPr="00EA13AF">
              <w:rPr>
                <w:sz w:val="24"/>
              </w:rPr>
              <w:t xml:space="preserve"> </w:t>
            </w:r>
          </w:p>
          <w:p w14:paraId="78F7192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В случае необходимости р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ешение об 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изменении 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интервал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ов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 и времени промывок принимает 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буровой супервайзер по согласованию со службой инжиниринга Заказчика.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 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8C6800" w14:textId="77777777" w:rsidR="0069371A" w:rsidRPr="00EA13AF" w:rsidRDefault="0069371A" w:rsidP="0069371A">
            <w:pPr>
              <w:adjustRightInd w:val="0"/>
            </w:pPr>
            <w:r w:rsidRPr="00EA13AF">
              <w:t>Буровой мастер,</w:t>
            </w:r>
          </w:p>
          <w:p w14:paraId="377E8D76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супервайзер</w:t>
            </w:r>
          </w:p>
        </w:tc>
      </w:tr>
      <w:tr w:rsidR="0069371A" w:rsidRPr="00BC017D" w14:paraId="66EC967E" w14:textId="77777777" w:rsidTr="00543FA0">
        <w:trPr>
          <w:trHeight w:val="553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55D76C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9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3625A5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color w:val="FF0000"/>
                <w:sz w:val="24"/>
              </w:rPr>
            </w:pPr>
            <w:r w:rsidRPr="00EA13AF">
              <w:rPr>
                <w:rFonts w:ascii="Times New Roman" w:hAnsi="Times New Roman"/>
                <w:b/>
                <w:sz w:val="24"/>
              </w:rPr>
              <w:t>Из ниже указанных компоновок в плане работ п.9 оставляется необходимая: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4F1BDC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4DA50902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565C3B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1D11F6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ОВЕРШОТОМ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    </w:t>
            </w:r>
          </w:p>
          <w:p w14:paraId="1746CBA2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(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10м до «головы» аварийного оборудования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</w:p>
          <w:p w14:paraId="11FEC159" w14:textId="77777777" w:rsidR="0069371A" w:rsidRPr="00EA13AF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_____кг/см²;</w:t>
            </w:r>
          </w:p>
          <w:p w14:paraId="754C2F59" w14:textId="77777777" w:rsidR="0069371A" w:rsidRPr="00EA13AF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зафиксировать давление и подачу насосов;</w:t>
            </w:r>
          </w:p>
          <w:p w14:paraId="06C15622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с циркуляцией;</w:t>
            </w:r>
          </w:p>
          <w:p w14:paraId="4211FFF0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>зафиксировать момент при холостом вращении;</w:t>
            </w:r>
          </w:p>
          <w:p w14:paraId="47946CC2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 xml:space="preserve">остановить циркуляцию; </w:t>
            </w:r>
          </w:p>
          <w:p w14:paraId="241D2EC3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без циркуляции.</w:t>
            </w:r>
          </w:p>
          <w:p w14:paraId="0E97B1FB" w14:textId="77777777" w:rsidR="0069371A" w:rsidRPr="00EA13AF" w:rsidRDefault="0069371A" w:rsidP="0069371A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6C939411" w14:textId="77777777" w:rsidR="0069371A" w:rsidRPr="00EA13AF" w:rsidRDefault="0069371A" w:rsidP="0069371A">
            <w:pPr>
              <w:pStyle w:val="1KGK90"/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Перед опусканием овершота на извлекаемое оборудование всегда отключайте циркуляцию (риск повредить захват и герметизатор)</w:t>
            </w:r>
          </w:p>
          <w:p w14:paraId="74A43E9E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43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установить ограничитель момента на 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, 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максимальная нагрузка вверх ____т;</w:t>
            </w:r>
          </w:p>
          <w:p w14:paraId="5C0329B5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 медленным вращением опустить овершот на извлекаемое оборудование и произвести ловильные работы с разгрузкой не более ____т;</w:t>
            </w:r>
          </w:p>
          <w:p w14:paraId="0063FDC4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остановить вращение и натянуть колонну вверх до _____т</w:t>
            </w:r>
          </w:p>
          <w:p w14:paraId="170B0918" w14:textId="77777777" w:rsidR="0069371A" w:rsidRPr="00EA13AF" w:rsidRDefault="0069371A" w:rsidP="0069371A">
            <w:pPr>
              <w:pStyle w:val="1KGK90"/>
              <w:ind w:left="360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(при наличии в овершоте герметизатора произвести промывку)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1D689CBD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отработать ударной компоновкой не превышая нагрузки   _____т (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рабочие нагрузки на ударную компоновку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 В случае прихвата извлекаемого инструмента/оборудования или ловильной КНБК работы вести по плану работ по ликвидации прихвата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5151B749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поднять КНБК с аварийным оборудованием из скважины,</w:t>
            </w:r>
            <w:r w:rsidRPr="00EA13AF">
              <w:rPr>
                <w:sz w:val="24"/>
              </w:rPr>
              <w:t xml:space="preserve"> 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скорость подъема _____м/с, в интервалах _________ ограничить скорость до _____м/с, не допускать затяжки более _____т;</w:t>
            </w:r>
          </w:p>
          <w:p w14:paraId="46F1598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</w:t>
            </w:r>
          </w:p>
          <w:p w14:paraId="3403E94E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освободить овершот:</w:t>
            </w:r>
          </w:p>
          <w:p w14:paraId="151A32B3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произвести удар вниз, выбрать вес ____т 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(собственный вес инструмента)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дать вращение на собственном весе вправо и одновременно медленно приподнимая его.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917BCF1" w14:textId="77777777" w:rsidR="0069371A" w:rsidRPr="00EA13AF" w:rsidRDefault="0069371A" w:rsidP="0069371A">
            <w:pPr>
              <w:adjustRightInd w:val="0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0EB84112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EA13AF" w14:paraId="35AB152C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5777C7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9AF64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Допустить компоновку с </w:t>
            </w: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ТРУБОЛОВКОЙ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      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(10м до «головы» аварийного оборудования)</w:t>
            </w:r>
          </w:p>
          <w:p w14:paraId="78E67AE5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59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_____кг/см²;</w:t>
            </w:r>
          </w:p>
          <w:p w14:paraId="3D05AE7C" w14:textId="77777777" w:rsidR="0069371A" w:rsidRPr="00EA13AF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зафиксировать давление и подачу насосов;</w:t>
            </w:r>
          </w:p>
          <w:p w14:paraId="1E03984D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зафиксировать веса на подъём и на спуск с </w:t>
            </w:r>
            <w:r>
              <w:rPr>
                <w:rFonts w:eastAsiaTheme="minorHAnsi"/>
                <w:color w:val="000000" w:themeColor="text1"/>
              </w:rPr>
              <w:t>циркуляцией</w:t>
            </w:r>
            <w:r w:rsidRPr="00077422">
              <w:rPr>
                <w:rFonts w:eastAsiaTheme="minorHAnsi"/>
                <w:color w:val="000000" w:themeColor="text1"/>
              </w:rPr>
              <w:t>;</w:t>
            </w:r>
          </w:p>
          <w:p w14:paraId="0AF67FDE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момент при холостом вращении;</w:t>
            </w:r>
          </w:p>
          <w:p w14:paraId="2D941C79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261529F9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веса на</w:t>
            </w:r>
            <w:r>
              <w:rPr>
                <w:rFonts w:eastAsiaTheme="minorHAnsi"/>
                <w:color w:val="000000" w:themeColor="text1"/>
              </w:rPr>
              <w:t xml:space="preserve"> подъём и на спуск без циркуляции.</w:t>
            </w:r>
          </w:p>
          <w:p w14:paraId="14F7EB09" w14:textId="77777777" w:rsidR="0069371A" w:rsidRPr="00EA13AF" w:rsidRDefault="0069371A" w:rsidP="0069371A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060066E1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установить ограничитель момента на 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58777877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медленно опустить труболовку внутрь извлекаемого оборудования</w:t>
            </w:r>
            <w:r w:rsidRPr="00EA13AF">
              <w:rPr>
                <w:sz w:val="24"/>
              </w:rPr>
              <w:t xml:space="preserve"> 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до необходимой глубины для захвата;</w:t>
            </w:r>
          </w:p>
          <w:p w14:paraId="7A5545F1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натяжку вверх для захвата извлекаемого оборудования</w:t>
            </w:r>
          </w:p>
          <w:p w14:paraId="34693127" w14:textId="77777777" w:rsidR="0069371A" w:rsidRPr="00EA13AF" w:rsidRDefault="0069371A" w:rsidP="0069371A">
            <w:pPr>
              <w:pStyle w:val="1KGK90"/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 максимальной нагрузкой до ____т</w:t>
            </w:r>
          </w:p>
          <w:p w14:paraId="428F6FB9" w14:textId="77777777" w:rsidR="0069371A" w:rsidRPr="00EA13AF" w:rsidRDefault="0069371A" w:rsidP="0069371A">
            <w:pPr>
              <w:pStyle w:val="1KGK90"/>
              <w:ind w:left="359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lastRenderedPageBreak/>
              <w:t>(при наличии на труболовке герметизатора произвести промывку)</w:t>
            </w:r>
          </w:p>
          <w:p w14:paraId="13BDDBC9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отработать ударной компоновкой не превышая нагрузки ____т. (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рабочие нагрузки на ударную компоновку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</w:p>
          <w:p w14:paraId="75A55DBF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поднять КНБК с аварийным оборудованием из скважины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640A5D46" w14:textId="77777777" w:rsidR="0069371A" w:rsidRPr="00EA13AF" w:rsidRDefault="0069371A" w:rsidP="0069371A">
            <w:pPr>
              <w:pStyle w:val="1KGK90"/>
              <w:ind w:left="-1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7CA92E0D" w14:textId="77777777" w:rsidR="0069371A" w:rsidRPr="00EA13AF" w:rsidRDefault="0069371A" w:rsidP="0069371A">
            <w:pPr>
              <w:pStyle w:val="1KGK90"/>
              <w:ind w:left="-1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освободить труболовку:</w:t>
            </w:r>
          </w:p>
          <w:p w14:paraId="0158B0F2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удар вниз, выбрать вес ____т (собственный вес инструмента) дать вращение на собственном весе вправо и одновременно медленно приподнимая труболовку.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88F015" w14:textId="77777777" w:rsidR="0069371A" w:rsidRPr="00EA13AF" w:rsidRDefault="0069371A" w:rsidP="0069371A">
            <w:pPr>
              <w:adjustRightInd w:val="0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1A6F2A00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EE085E" w14:paraId="2E1695F6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580449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A95369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КОЛОКОЛОМ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</w:t>
            </w:r>
          </w:p>
          <w:p w14:paraId="70F1DCC0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(10м до «головы» аварийного оборудования)</w:t>
            </w:r>
          </w:p>
          <w:p w14:paraId="09AEAA77" w14:textId="77777777" w:rsidR="0069371A" w:rsidRPr="00077422" w:rsidRDefault="0069371A" w:rsidP="0069371A">
            <w:pPr>
              <w:numPr>
                <w:ilvl w:val="0"/>
                <w:numId w:val="122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 w:cstheme="minorBidi"/>
                <w:color w:val="000000" w:themeColor="text1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</w:t>
            </w:r>
            <w:r w:rsidRPr="00077422">
              <w:rPr>
                <w:rFonts w:eastAsiaTheme="minorHAnsi"/>
                <w:color w:val="000000" w:themeColor="text1"/>
              </w:rPr>
              <w:t>²;</w:t>
            </w:r>
          </w:p>
          <w:p w14:paraId="0CCE3C53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давление и подачу насосов;</w:t>
            </w:r>
          </w:p>
          <w:p w14:paraId="5EECEC41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зафиксировать веса на подъём и на спуск с </w:t>
            </w:r>
            <w:r>
              <w:rPr>
                <w:rFonts w:eastAsiaTheme="minorHAnsi"/>
                <w:color w:val="000000" w:themeColor="text1"/>
              </w:rPr>
              <w:t>циркуляцией</w:t>
            </w:r>
            <w:r w:rsidRPr="00077422">
              <w:rPr>
                <w:rFonts w:eastAsiaTheme="minorHAnsi"/>
                <w:color w:val="000000" w:themeColor="text1"/>
              </w:rPr>
              <w:t>;</w:t>
            </w:r>
          </w:p>
          <w:p w14:paraId="42306AFB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момент при холостом вращении;</w:t>
            </w:r>
          </w:p>
          <w:p w14:paraId="5684F234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454C989F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веса на</w:t>
            </w:r>
            <w:r>
              <w:rPr>
                <w:rFonts w:eastAsiaTheme="minorHAnsi"/>
                <w:color w:val="000000" w:themeColor="text1"/>
              </w:rPr>
              <w:t xml:space="preserve"> подъём и на спуск без циркуляции.</w:t>
            </w:r>
          </w:p>
          <w:p w14:paraId="2687DC89" w14:textId="77777777" w:rsidR="0069371A" w:rsidRPr="006203DB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6203DB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45244644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восстановить</w:t>
            </w:r>
            <w:r w:rsidRPr="00077422">
              <w:rPr>
                <w:rFonts w:eastAsiaTheme="minorHAnsi"/>
                <w:color w:val="000000" w:themeColor="text1"/>
              </w:rPr>
              <w:t xml:space="preserve"> циркуляцию</w:t>
            </w:r>
            <w:r>
              <w:rPr>
                <w:rFonts w:eastAsiaTheme="minorHAnsi"/>
                <w:color w:val="000000" w:themeColor="text1"/>
              </w:rPr>
              <w:t xml:space="preserve"> </w:t>
            </w:r>
            <w:r w:rsidRPr="00077422">
              <w:rPr>
                <w:rFonts w:eastAsiaTheme="minorHAnsi" w:cstheme="minorBidi"/>
                <w:color w:val="000000" w:themeColor="text1"/>
              </w:rPr>
              <w:t>с производительностью ___л/с</w:t>
            </w:r>
            <w:r>
              <w:rPr>
                <w:rFonts w:eastAsiaTheme="minorHAnsi" w:cstheme="minorBidi"/>
                <w:color w:val="000000" w:themeColor="text1"/>
              </w:rPr>
              <w:t>;</w:t>
            </w:r>
          </w:p>
          <w:p w14:paraId="1BA87805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>установить ограничитель момента на ____кН*м</w:t>
            </w:r>
            <w:r>
              <w:rPr>
                <w:rFonts w:eastAsiaTheme="minorHAnsi"/>
                <w:color w:val="000000" w:themeColor="text1"/>
              </w:rPr>
              <w:t>;</w:t>
            </w:r>
            <w:r w:rsidRPr="001368B0">
              <w:rPr>
                <w:rFonts w:eastAsiaTheme="minorHAnsi"/>
                <w:i/>
                <w:color w:val="000000" w:themeColor="text1"/>
              </w:rPr>
              <w:t xml:space="preserve"> </w:t>
            </w:r>
          </w:p>
          <w:p w14:paraId="29111F13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>медленно опустить колокол на «голову» извлекаемого оборудования;</w:t>
            </w:r>
          </w:p>
          <w:p w14:paraId="10E1EBC7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iCs/>
                <w:color w:val="000000" w:themeColor="text1"/>
                <w:sz w:val="24"/>
              </w:rPr>
              <w:t>По увеличению давления можно определиться о заходе «головы» извлекаемого оборудования в ловильный колокол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461EFCE5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2DD8C199" w14:textId="77777777" w:rsidR="0069371A" w:rsidRPr="0024487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244872">
              <w:rPr>
                <w:rFonts w:eastAsiaTheme="minorHAnsi"/>
                <w:color w:val="000000" w:themeColor="text1"/>
              </w:rPr>
              <w:t>закрепить колокол</w:t>
            </w:r>
            <w:r>
              <w:rPr>
                <w:rFonts w:eastAsiaTheme="minorHAnsi"/>
                <w:color w:val="000000" w:themeColor="text1"/>
              </w:rPr>
              <w:t>,</w:t>
            </w:r>
            <w:r w:rsidRPr="00244872">
              <w:rPr>
                <w:rFonts w:eastAsiaTheme="minorHAnsi"/>
                <w:color w:val="000000" w:themeColor="text1"/>
              </w:rPr>
              <w:t xml:space="preserve"> прикладывая минимальный вес, медленно начать вращение не превышая момент ____ кН*м, для заворота резьбы колокола на извлекаемое оборудование; </w:t>
            </w:r>
          </w:p>
          <w:p w14:paraId="6F87CD57" w14:textId="77777777" w:rsidR="0069371A" w:rsidRPr="003377A1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о</w:t>
            </w:r>
            <w:r w:rsidRPr="001368B0">
              <w:rPr>
                <w:rFonts w:eastAsiaTheme="minorHAnsi"/>
                <w:color w:val="000000" w:themeColor="text1"/>
              </w:rPr>
              <w:t>становить вращение</w:t>
            </w:r>
            <w:r>
              <w:rPr>
                <w:rFonts w:eastAsiaTheme="minorHAnsi"/>
                <w:color w:val="000000" w:themeColor="text1"/>
              </w:rPr>
              <w:t xml:space="preserve"> и с</w:t>
            </w:r>
            <w:r w:rsidRPr="001368B0">
              <w:rPr>
                <w:rFonts w:eastAsiaTheme="minorHAnsi"/>
                <w:color w:val="000000" w:themeColor="text1"/>
              </w:rPr>
              <w:t>нять пружину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47DD7CBD" w14:textId="77777777" w:rsidR="0069371A" w:rsidRPr="0024487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п</w:t>
            </w:r>
            <w:r w:rsidRPr="001368B0">
              <w:rPr>
                <w:rFonts w:eastAsiaTheme="minorHAnsi"/>
                <w:color w:val="000000" w:themeColor="text1"/>
              </w:rPr>
              <w:t>овторить докрепление колокола</w:t>
            </w:r>
            <w:r>
              <w:rPr>
                <w:rFonts w:eastAsiaTheme="minorHAnsi"/>
                <w:color w:val="000000" w:themeColor="text1"/>
              </w:rPr>
              <w:t xml:space="preserve"> не превышая момент ____</w:t>
            </w:r>
            <w:r w:rsidRPr="001368B0">
              <w:rPr>
                <w:rFonts w:eastAsiaTheme="minorHAnsi"/>
                <w:color w:val="000000" w:themeColor="text1"/>
              </w:rPr>
              <w:t>кН*м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17073B80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м</w:t>
            </w:r>
            <w:r w:rsidRPr="001368B0">
              <w:rPr>
                <w:rFonts w:eastAsiaTheme="minorHAnsi"/>
                <w:color w:val="000000" w:themeColor="text1"/>
              </w:rPr>
              <w:t>едленно поднять КНБК с коло</w:t>
            </w:r>
            <w:r>
              <w:rPr>
                <w:rFonts w:eastAsiaTheme="minorHAnsi"/>
                <w:color w:val="000000" w:themeColor="text1"/>
              </w:rPr>
              <w:t>колом и аварийным оборудованием.</w:t>
            </w:r>
          </w:p>
          <w:p w14:paraId="0B825301" w14:textId="77777777" w:rsidR="0069371A" w:rsidRPr="00EE085E" w:rsidRDefault="0069371A" w:rsidP="0069371A">
            <w:pPr>
              <w:autoSpaceDE w:val="0"/>
              <w:autoSpaceDN w:val="0"/>
              <w:adjustRightInd w:val="0"/>
              <w:ind w:left="-1"/>
              <w:rPr>
                <w:color w:val="000000" w:themeColor="text1"/>
              </w:rPr>
            </w:pPr>
            <w:r w:rsidRPr="00EE085E">
              <w:rPr>
                <w:rFonts w:eastAsiaTheme="minorHAnsi"/>
                <w:color w:val="000000" w:themeColor="text1"/>
              </w:rPr>
              <w:t xml:space="preserve">Если необходимо </w:t>
            </w:r>
            <w:r>
              <w:rPr>
                <w:rFonts w:eastAsiaTheme="minorHAnsi"/>
                <w:color w:val="000000" w:themeColor="text1"/>
              </w:rPr>
              <w:t xml:space="preserve">- </w:t>
            </w:r>
            <w:r w:rsidRPr="00EE085E">
              <w:rPr>
                <w:rFonts w:eastAsiaTheme="minorHAnsi"/>
                <w:color w:val="000000" w:themeColor="text1"/>
              </w:rPr>
              <w:t>возобновит</w:t>
            </w:r>
            <w:r>
              <w:rPr>
                <w:rFonts w:eastAsiaTheme="minorHAnsi"/>
                <w:color w:val="000000" w:themeColor="text1"/>
              </w:rPr>
              <w:t>е</w:t>
            </w:r>
            <w:r w:rsidRPr="00EE085E">
              <w:rPr>
                <w:rFonts w:eastAsiaTheme="minorHAnsi"/>
                <w:color w:val="000000" w:themeColor="text1"/>
              </w:rPr>
              <w:t xml:space="preserve"> циркуляцию, </w:t>
            </w:r>
            <w:r>
              <w:rPr>
                <w:rFonts w:eastAsiaTheme="minorHAnsi"/>
                <w:color w:val="000000" w:themeColor="text1"/>
              </w:rPr>
              <w:t>для</w:t>
            </w:r>
            <w:r w:rsidRPr="00EE085E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 xml:space="preserve">подъема </w:t>
            </w:r>
            <w:r w:rsidRPr="00EE085E">
              <w:rPr>
                <w:rFonts w:eastAsiaTheme="minorHAnsi"/>
                <w:color w:val="000000" w:themeColor="text1"/>
              </w:rPr>
              <w:t xml:space="preserve">заловленного оборудования с </w:t>
            </w:r>
            <w:r>
              <w:rPr>
                <w:rFonts w:eastAsiaTheme="minorHAnsi"/>
                <w:color w:val="000000" w:themeColor="text1"/>
              </w:rPr>
              <w:t xml:space="preserve">максимально допустимой </w:t>
            </w:r>
            <w:r w:rsidRPr="00EE085E">
              <w:rPr>
                <w:rFonts w:eastAsiaTheme="minorHAnsi"/>
                <w:color w:val="000000" w:themeColor="text1"/>
              </w:rPr>
              <w:t>нагрузк</w:t>
            </w:r>
            <w:r>
              <w:rPr>
                <w:rFonts w:eastAsiaTheme="minorHAnsi"/>
                <w:color w:val="000000" w:themeColor="text1"/>
              </w:rPr>
              <w:t>ой</w:t>
            </w:r>
            <w:r w:rsidRPr="00EE085E">
              <w:rPr>
                <w:rFonts w:eastAsiaTheme="minorHAnsi"/>
                <w:color w:val="000000" w:themeColor="text1"/>
              </w:rPr>
              <w:t xml:space="preserve"> вверх </w:t>
            </w:r>
            <w:r>
              <w:rPr>
                <w:rFonts w:eastAsiaTheme="minorHAnsi"/>
                <w:color w:val="000000" w:themeColor="text1"/>
              </w:rPr>
              <w:t>_</w:t>
            </w:r>
            <w:r w:rsidRPr="00EE085E">
              <w:rPr>
                <w:rFonts w:eastAsiaTheme="minorHAnsi"/>
                <w:color w:val="000000" w:themeColor="text1"/>
              </w:rPr>
              <w:t>_____т</w:t>
            </w:r>
            <w:r>
              <w:rPr>
                <w:rFonts w:eastAsiaTheme="minorHAnsi"/>
                <w:color w:val="000000" w:themeColor="text1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B6F501" w14:textId="77777777" w:rsidR="0069371A" w:rsidRPr="00EA13AF" w:rsidRDefault="0069371A" w:rsidP="0069371A">
            <w:pPr>
              <w:adjustRightInd w:val="0"/>
            </w:pPr>
            <w:r w:rsidRPr="00EA13AF">
              <w:t xml:space="preserve">Мастер по сложным работам (аварийный мастер), </w:t>
            </w:r>
          </w:p>
          <w:p w14:paraId="02E1DE37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CC6455" w14:paraId="4D765870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83B7C4" w14:textId="77777777" w:rsidR="0069371A" w:rsidRPr="00EE085E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2DA9ED" w14:textId="77777777" w:rsidR="0069371A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</w:rPr>
              <w:t>МЕТЧИКОМ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</w:t>
            </w:r>
          </w:p>
          <w:p w14:paraId="75DCCD20" w14:textId="77777777" w:rsidR="0069371A" w:rsidRPr="00EE085E" w:rsidRDefault="0069371A" w:rsidP="0069371A">
            <w:pPr>
              <w:pStyle w:val="1KGK90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i/>
                <w:color w:val="000000" w:themeColor="text1"/>
                <w:sz w:val="24"/>
              </w:rPr>
              <w:t>(10м до «головы» аварийного оборудования)</w:t>
            </w:r>
          </w:p>
          <w:p w14:paraId="32B63146" w14:textId="77777777" w:rsidR="0069371A" w:rsidRPr="00077422" w:rsidRDefault="0069371A" w:rsidP="0069371A">
            <w:pPr>
              <w:numPr>
                <w:ilvl w:val="0"/>
                <w:numId w:val="122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 w:cstheme="minorBidi"/>
                <w:color w:val="000000" w:themeColor="text1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</w:t>
            </w:r>
            <w:r w:rsidRPr="00077422">
              <w:rPr>
                <w:rFonts w:eastAsiaTheme="minorHAnsi"/>
                <w:color w:val="000000" w:themeColor="text1"/>
              </w:rPr>
              <w:t>²;</w:t>
            </w:r>
          </w:p>
          <w:p w14:paraId="128D0C98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давление и подачу насосов;</w:t>
            </w:r>
          </w:p>
          <w:p w14:paraId="4828E59B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зафиксировать веса на подъём и на спуск с </w:t>
            </w:r>
            <w:r>
              <w:rPr>
                <w:rFonts w:eastAsiaTheme="minorHAnsi"/>
                <w:color w:val="000000" w:themeColor="text1"/>
              </w:rPr>
              <w:t>циркуляцией</w:t>
            </w:r>
            <w:r w:rsidRPr="00077422">
              <w:rPr>
                <w:rFonts w:eastAsiaTheme="minorHAnsi"/>
                <w:color w:val="000000" w:themeColor="text1"/>
              </w:rPr>
              <w:t>;</w:t>
            </w:r>
          </w:p>
          <w:p w14:paraId="63FD4299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момент при холостом вращении;</w:t>
            </w:r>
          </w:p>
          <w:p w14:paraId="05F0D8E1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lastRenderedPageBreak/>
              <w:t xml:space="preserve">остановить циркуляцию; </w:t>
            </w:r>
          </w:p>
          <w:p w14:paraId="03BCD56E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веса на</w:t>
            </w:r>
            <w:r>
              <w:rPr>
                <w:rFonts w:eastAsiaTheme="minorHAnsi"/>
                <w:color w:val="000000" w:themeColor="text1"/>
              </w:rPr>
              <w:t xml:space="preserve"> подъём и на спуск без циркуляции.</w:t>
            </w:r>
          </w:p>
          <w:p w14:paraId="7E549E72" w14:textId="77777777" w:rsidR="0069371A" w:rsidRPr="006203DB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6203DB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0F4F722E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восстановить</w:t>
            </w:r>
            <w:r w:rsidRPr="00077422">
              <w:rPr>
                <w:rFonts w:eastAsiaTheme="minorHAnsi"/>
                <w:color w:val="000000" w:themeColor="text1"/>
              </w:rPr>
              <w:t xml:space="preserve"> циркуляцию</w:t>
            </w:r>
            <w:r>
              <w:rPr>
                <w:rFonts w:eastAsiaTheme="minorHAnsi"/>
                <w:color w:val="000000" w:themeColor="text1"/>
              </w:rPr>
              <w:t xml:space="preserve"> </w:t>
            </w:r>
            <w:r w:rsidRPr="00077422">
              <w:rPr>
                <w:rFonts w:eastAsiaTheme="minorHAnsi" w:cstheme="minorBidi"/>
                <w:color w:val="000000" w:themeColor="text1"/>
              </w:rPr>
              <w:t>с производительностью ___л/с</w:t>
            </w:r>
            <w:r>
              <w:rPr>
                <w:rFonts w:eastAsiaTheme="minorHAnsi" w:cstheme="minorBidi"/>
                <w:color w:val="000000" w:themeColor="text1"/>
              </w:rPr>
              <w:t>;</w:t>
            </w:r>
          </w:p>
          <w:p w14:paraId="75DBFE70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>установить ограничитель момента на ____кН*м</w:t>
            </w:r>
            <w:r>
              <w:rPr>
                <w:rFonts w:eastAsiaTheme="minorHAnsi"/>
                <w:color w:val="000000" w:themeColor="text1"/>
              </w:rPr>
              <w:t>;</w:t>
            </w:r>
            <w:r w:rsidRPr="001368B0">
              <w:rPr>
                <w:rFonts w:eastAsiaTheme="minorHAnsi"/>
                <w:i/>
                <w:color w:val="000000" w:themeColor="text1"/>
              </w:rPr>
              <w:t xml:space="preserve"> </w:t>
            </w:r>
          </w:p>
          <w:p w14:paraId="13BD039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По увеличению давления можно определиться о заходе метчика в «голову» извлекаемого оборудования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.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 </w:t>
            </w:r>
          </w:p>
          <w:p w14:paraId="553F0607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6DD71C66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п</w:t>
            </w:r>
            <w:r w:rsidRPr="001368B0">
              <w:rPr>
                <w:rFonts w:eastAsiaTheme="minorHAnsi"/>
                <w:color w:val="000000" w:themeColor="text1"/>
              </w:rPr>
              <w:t xml:space="preserve">рикладывая минимальный вес, медленно начать вращение </w:t>
            </w:r>
            <w:r>
              <w:rPr>
                <w:rFonts w:eastAsiaTheme="minorHAnsi"/>
                <w:color w:val="000000" w:themeColor="text1"/>
              </w:rPr>
              <w:t>не превышая момент ____</w:t>
            </w:r>
            <w:r w:rsidRPr="001368B0">
              <w:rPr>
                <w:rFonts w:eastAsiaTheme="minorHAnsi"/>
                <w:color w:val="000000" w:themeColor="text1"/>
              </w:rPr>
              <w:t xml:space="preserve"> кН*м</w:t>
            </w:r>
            <w:r>
              <w:rPr>
                <w:rFonts w:eastAsiaTheme="minorHAnsi"/>
                <w:color w:val="000000" w:themeColor="text1"/>
              </w:rPr>
              <w:t>, для</w:t>
            </w:r>
            <w:r w:rsidRPr="001368B0">
              <w:rPr>
                <w:rFonts w:eastAsiaTheme="minorHAnsi"/>
                <w:color w:val="000000" w:themeColor="text1"/>
              </w:rPr>
              <w:t xml:space="preserve"> зав</w:t>
            </w:r>
            <w:r>
              <w:rPr>
                <w:rFonts w:eastAsiaTheme="minorHAnsi"/>
                <w:color w:val="000000" w:themeColor="text1"/>
              </w:rPr>
              <w:t>орота</w:t>
            </w:r>
            <w:r w:rsidRPr="001368B0">
              <w:rPr>
                <w:rFonts w:eastAsiaTheme="minorHAnsi"/>
                <w:color w:val="000000" w:themeColor="text1"/>
              </w:rPr>
              <w:t xml:space="preserve"> резьб</w:t>
            </w:r>
            <w:r>
              <w:rPr>
                <w:rFonts w:eastAsiaTheme="minorHAnsi"/>
                <w:color w:val="000000" w:themeColor="text1"/>
              </w:rPr>
              <w:t>ы</w:t>
            </w:r>
            <w:r w:rsidRPr="001368B0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>метчика</w:t>
            </w:r>
            <w:r w:rsidRPr="001368B0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>в</w:t>
            </w:r>
            <w:r w:rsidRPr="001368B0">
              <w:rPr>
                <w:rFonts w:eastAsiaTheme="minorHAnsi"/>
                <w:color w:val="000000" w:themeColor="text1"/>
              </w:rPr>
              <w:t xml:space="preserve"> извлекаемое оборудование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7069576F" w14:textId="77777777" w:rsidR="0069371A" w:rsidRPr="003377A1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о</w:t>
            </w:r>
            <w:r w:rsidRPr="001368B0">
              <w:rPr>
                <w:rFonts w:eastAsiaTheme="minorHAnsi"/>
                <w:color w:val="000000" w:themeColor="text1"/>
              </w:rPr>
              <w:t>становить вращение</w:t>
            </w:r>
            <w:r>
              <w:rPr>
                <w:rFonts w:eastAsiaTheme="minorHAnsi"/>
                <w:color w:val="000000" w:themeColor="text1"/>
              </w:rPr>
              <w:t xml:space="preserve"> и с</w:t>
            </w:r>
            <w:r w:rsidRPr="001368B0">
              <w:rPr>
                <w:rFonts w:eastAsiaTheme="minorHAnsi"/>
                <w:color w:val="000000" w:themeColor="text1"/>
              </w:rPr>
              <w:t>нять пружину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144C2A33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повторить докрепление метчика не превышая момент ____</w:t>
            </w:r>
            <w:r w:rsidRPr="001368B0">
              <w:rPr>
                <w:rFonts w:eastAsiaTheme="minorHAnsi"/>
                <w:color w:val="000000" w:themeColor="text1"/>
              </w:rPr>
              <w:t>кН*м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48FB9728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м</w:t>
            </w:r>
            <w:r w:rsidRPr="001368B0">
              <w:rPr>
                <w:rFonts w:eastAsiaTheme="minorHAnsi"/>
                <w:color w:val="000000" w:themeColor="text1"/>
              </w:rPr>
              <w:t xml:space="preserve">едленно поднять КНБК с </w:t>
            </w:r>
            <w:r>
              <w:rPr>
                <w:rFonts w:eastAsiaTheme="minorHAnsi"/>
                <w:color w:val="000000" w:themeColor="text1"/>
              </w:rPr>
              <w:t>метчиком и аварийным оборудованием.</w:t>
            </w:r>
          </w:p>
          <w:p w14:paraId="76E2AEF2" w14:textId="77777777" w:rsidR="0069371A" w:rsidRPr="00CC6455" w:rsidRDefault="0069371A" w:rsidP="0069371A">
            <w:pPr>
              <w:autoSpaceDE w:val="0"/>
              <w:autoSpaceDN w:val="0"/>
              <w:adjustRightInd w:val="0"/>
              <w:ind w:left="-1"/>
              <w:rPr>
                <w:color w:val="000000" w:themeColor="text1"/>
              </w:rPr>
            </w:pPr>
            <w:r w:rsidRPr="00EE085E">
              <w:rPr>
                <w:rFonts w:eastAsiaTheme="minorHAnsi"/>
                <w:color w:val="000000" w:themeColor="text1"/>
              </w:rPr>
              <w:t xml:space="preserve">Если необходимо </w:t>
            </w:r>
            <w:r>
              <w:rPr>
                <w:rFonts w:eastAsiaTheme="minorHAnsi"/>
                <w:color w:val="000000" w:themeColor="text1"/>
              </w:rPr>
              <w:t xml:space="preserve">- </w:t>
            </w:r>
            <w:r w:rsidRPr="00EE085E">
              <w:rPr>
                <w:rFonts w:eastAsiaTheme="minorHAnsi"/>
                <w:color w:val="000000" w:themeColor="text1"/>
              </w:rPr>
              <w:t>возобновит</w:t>
            </w:r>
            <w:r>
              <w:rPr>
                <w:rFonts w:eastAsiaTheme="minorHAnsi"/>
                <w:color w:val="000000" w:themeColor="text1"/>
              </w:rPr>
              <w:t>е</w:t>
            </w:r>
            <w:r w:rsidRPr="00EE085E">
              <w:rPr>
                <w:rFonts w:eastAsiaTheme="minorHAnsi"/>
                <w:color w:val="000000" w:themeColor="text1"/>
              </w:rPr>
              <w:t xml:space="preserve"> циркуляцию, </w:t>
            </w:r>
            <w:r>
              <w:rPr>
                <w:rFonts w:eastAsiaTheme="minorHAnsi"/>
                <w:color w:val="000000" w:themeColor="text1"/>
              </w:rPr>
              <w:t>для</w:t>
            </w:r>
            <w:r w:rsidRPr="00EE085E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 xml:space="preserve">подъема </w:t>
            </w:r>
            <w:r w:rsidRPr="00EE085E">
              <w:rPr>
                <w:rFonts w:eastAsiaTheme="minorHAnsi"/>
                <w:color w:val="000000" w:themeColor="text1"/>
              </w:rPr>
              <w:t xml:space="preserve">заловленного оборудования с </w:t>
            </w:r>
            <w:r>
              <w:rPr>
                <w:rFonts w:eastAsiaTheme="minorHAnsi"/>
                <w:color w:val="000000" w:themeColor="text1"/>
              </w:rPr>
              <w:t xml:space="preserve">максимально допустимой </w:t>
            </w:r>
            <w:r w:rsidRPr="00EE085E">
              <w:rPr>
                <w:rFonts w:eastAsiaTheme="minorHAnsi"/>
                <w:color w:val="000000" w:themeColor="text1"/>
              </w:rPr>
              <w:t>нагрузк</w:t>
            </w:r>
            <w:r>
              <w:rPr>
                <w:rFonts w:eastAsiaTheme="minorHAnsi"/>
                <w:color w:val="000000" w:themeColor="text1"/>
              </w:rPr>
              <w:t>ой</w:t>
            </w:r>
            <w:r w:rsidRPr="00EE085E">
              <w:rPr>
                <w:rFonts w:eastAsiaTheme="minorHAnsi"/>
                <w:color w:val="000000" w:themeColor="text1"/>
              </w:rPr>
              <w:t xml:space="preserve"> вверх </w:t>
            </w:r>
            <w:r>
              <w:rPr>
                <w:rFonts w:eastAsiaTheme="minorHAnsi"/>
                <w:color w:val="000000" w:themeColor="text1"/>
              </w:rPr>
              <w:t>_</w:t>
            </w:r>
            <w:r w:rsidRPr="00EE085E">
              <w:rPr>
                <w:rFonts w:eastAsiaTheme="minorHAnsi"/>
                <w:color w:val="000000" w:themeColor="text1"/>
              </w:rPr>
              <w:t>_____т</w:t>
            </w:r>
            <w:r>
              <w:rPr>
                <w:rFonts w:eastAsiaTheme="minorHAnsi"/>
                <w:color w:val="000000" w:themeColor="text1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5E7CD0" w14:textId="77777777" w:rsidR="0069371A" w:rsidRPr="00EA13AF" w:rsidRDefault="0069371A" w:rsidP="0069371A">
            <w:pPr>
              <w:adjustRightInd w:val="0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50E71DFD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EE085E" w14:paraId="1A1EC54A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2B9F3F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10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891691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Произвести подъе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м со скоростью _____м/с</w:t>
            </w:r>
          </w:p>
          <w:p w14:paraId="0A339AFC" w14:textId="77777777" w:rsidR="0069371A" w:rsidRPr="00CC6455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н</w:t>
            </w:r>
            <w:r w:rsidRPr="00CC6455">
              <w:rPr>
                <w:rFonts w:eastAsiaTheme="minorHAnsi"/>
                <w:color w:val="000000" w:themeColor="text1"/>
              </w:rPr>
              <w:t>е допускать резк</w:t>
            </w:r>
            <w:r>
              <w:rPr>
                <w:rFonts w:eastAsiaTheme="minorHAnsi"/>
                <w:color w:val="000000" w:themeColor="text1"/>
              </w:rPr>
              <w:t>их подрывов и посадок на клинья;</w:t>
            </w:r>
          </w:p>
          <w:p w14:paraId="78CD7502" w14:textId="77777777" w:rsidR="0069371A" w:rsidRPr="00CC6455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н</w:t>
            </w:r>
            <w:r w:rsidRPr="00CC6455">
              <w:rPr>
                <w:rFonts w:eastAsiaTheme="minorHAnsi"/>
                <w:color w:val="000000" w:themeColor="text1"/>
              </w:rPr>
              <w:t>е допускать вращение компоновки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7D0EC828" w14:textId="77777777" w:rsidR="0069371A" w:rsidRPr="00CC6455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о</w:t>
            </w:r>
            <w:r w:rsidRPr="00CC6455">
              <w:rPr>
                <w:rFonts w:eastAsiaTheme="minorHAnsi"/>
                <w:color w:val="000000" w:themeColor="text1"/>
              </w:rPr>
              <w:t>граничить скорость подъёма в интервалах ________ до ____м/с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3B219F3E" w14:textId="77777777" w:rsidR="0069371A" w:rsidRPr="00420716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н</w:t>
            </w:r>
            <w:r w:rsidRPr="00CC6455">
              <w:rPr>
                <w:rFonts w:eastAsiaTheme="minorHAnsi"/>
                <w:color w:val="000000" w:themeColor="text1"/>
              </w:rPr>
              <w:t>е допускать затяжек свыше ____т и посадок свыше ____т</w:t>
            </w:r>
            <w:r>
              <w:rPr>
                <w:rFonts w:eastAsiaTheme="minorHAnsi"/>
                <w:color w:val="000000" w:themeColor="text1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E6D8FB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>
              <w:t>Б</w:t>
            </w:r>
            <w:r w:rsidRPr="00EA13AF">
              <w:t>уровой мастер</w:t>
            </w:r>
          </w:p>
        </w:tc>
      </w:tr>
      <w:tr w:rsidR="0069371A" w:rsidRPr="00BC017D" w14:paraId="6D8C4410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98372E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11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DB417D" w14:textId="16D21E8E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При отрицательном результате ловильных операций, дальнейшие </w:t>
            </w:r>
            <w:r w:rsidR="00C56E60">
              <w:rPr>
                <w:rFonts w:ascii="Times New Roman" w:hAnsi="Times New Roman"/>
                <w:color w:val="000000" w:themeColor="text1"/>
                <w:sz w:val="24"/>
              </w:rPr>
              <w:t>работы по дополнительному плану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6C15C7" w14:textId="77777777" w:rsidR="0069371A" w:rsidRPr="006203DB" w:rsidRDefault="0069371A" w:rsidP="0069371A">
            <w:pPr>
              <w:adjustRightInd w:val="0"/>
            </w:pPr>
            <w:r w:rsidRPr="00EA13AF">
              <w:t>Мастер по слож</w:t>
            </w:r>
            <w:r>
              <w:t>ным работам (аварийный мастер)</w:t>
            </w:r>
          </w:p>
        </w:tc>
      </w:tr>
    </w:tbl>
    <w:p w14:paraId="391C12AC" w14:textId="77777777" w:rsidR="0069371A" w:rsidRPr="009B0599" w:rsidRDefault="0069371A" w:rsidP="0069371A">
      <w:pPr>
        <w:rPr>
          <w:b/>
          <w:bCs/>
          <w:color w:val="000000" w:themeColor="text1"/>
          <w:lang w:eastAsia="ru-RU"/>
        </w:rPr>
      </w:pPr>
    </w:p>
    <w:p w14:paraId="050529E1" w14:textId="77777777" w:rsidR="0069371A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Требования безопасности</w:t>
      </w:r>
    </w:p>
    <w:p w14:paraId="3224449A" w14:textId="77777777" w:rsidR="0069371A" w:rsidRDefault="0069371A" w:rsidP="0069371A">
      <w:pPr>
        <w:pStyle w:val="aff0"/>
        <w:jc w:val="both"/>
        <w:rPr>
          <w:bCs/>
          <w:color w:val="000000"/>
          <w:position w:val="-10"/>
        </w:rPr>
      </w:pPr>
    </w:p>
    <w:p w14:paraId="346893B3" w14:textId="77777777" w:rsidR="0069371A" w:rsidRDefault="0069371A" w:rsidP="003F4384">
      <w:pPr>
        <w:ind w:firstLine="567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необходимо </w:t>
      </w:r>
      <w:r>
        <w:rPr>
          <w:bCs/>
          <w:lang w:eastAsia="ru-RU"/>
        </w:rPr>
        <w:t>провести следующие мероприятия:</w:t>
      </w:r>
    </w:p>
    <w:p w14:paraId="2AF70602" w14:textId="48ABE5B2" w:rsidR="0069371A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</w:t>
      </w:r>
      <w:r w:rsidRPr="008D3BA5">
        <w:rPr>
          <w:bCs/>
          <w:u w:val="single"/>
          <w:lang w:eastAsia="ru-RU"/>
        </w:rPr>
        <w:t>под руководством</w:t>
      </w:r>
      <w:r>
        <w:rPr>
          <w:bCs/>
          <w:lang w:eastAsia="ru-RU"/>
        </w:rPr>
        <w:t xml:space="preserve">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 w:rsidR="003F4384">
        <w:rPr>
          <w:bCs/>
          <w:lang w:eastAsia="ru-RU"/>
        </w:rPr>
        <w:t>П</w:t>
      </w:r>
      <w:r>
        <w:rPr>
          <w:bCs/>
          <w:lang w:eastAsia="ru-RU"/>
        </w:rPr>
        <w:t>одрядчика по бурению.</w:t>
      </w:r>
    </w:p>
    <w:p w14:paraId="61AE353E" w14:textId="6277A877" w:rsidR="0069371A" w:rsidRPr="006F756A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При </w:t>
      </w:r>
      <w:r>
        <w:rPr>
          <w:bCs/>
          <w:lang w:eastAsia="ru-RU"/>
        </w:rPr>
        <w:t xml:space="preserve">ловильных </w:t>
      </w:r>
      <w:r w:rsidRPr="006F756A">
        <w:rPr>
          <w:bCs/>
          <w:lang w:eastAsia="ru-RU"/>
        </w:rPr>
        <w:t xml:space="preserve">работах необходимо </w:t>
      </w:r>
      <w:r>
        <w:rPr>
          <w:bCs/>
          <w:lang w:eastAsia="ru-RU"/>
        </w:rPr>
        <w:t xml:space="preserve">определить границы опасных зон и </w:t>
      </w:r>
      <w:r w:rsidRPr="008D3BA5">
        <w:rPr>
          <w:bCs/>
          <w:u w:val="single"/>
          <w:lang w:eastAsia="ru-RU"/>
        </w:rPr>
        <w:t>удалить персонал</w:t>
      </w:r>
      <w:r w:rsidR="003F4384">
        <w:rPr>
          <w:bCs/>
          <w:u w:val="single"/>
          <w:lang w:eastAsia="ru-RU"/>
        </w:rPr>
        <w:t>,</w:t>
      </w:r>
      <w:r w:rsidRPr="008D3BA5">
        <w:rPr>
          <w:bCs/>
          <w:u w:val="single"/>
          <w:lang w:eastAsia="ru-RU"/>
        </w:rPr>
        <w:t xml:space="preserve"> </w:t>
      </w:r>
      <w:r w:rsidRPr="006F756A">
        <w:rPr>
          <w:bCs/>
          <w:lang w:eastAsia="ru-RU"/>
        </w:rPr>
        <w:t xml:space="preserve">не занятый на этих работах </w:t>
      </w:r>
      <w:r w:rsidRPr="008D3BA5">
        <w:rPr>
          <w:bCs/>
          <w:u w:val="single"/>
          <w:lang w:eastAsia="ru-RU"/>
        </w:rPr>
        <w:t>из опасной зоны</w:t>
      </w:r>
      <w:r w:rsidRPr="006F756A">
        <w:rPr>
          <w:bCs/>
          <w:lang w:eastAsia="ru-RU"/>
        </w:rPr>
        <w:t>.</w:t>
      </w:r>
    </w:p>
    <w:p w14:paraId="733D8667" w14:textId="6014BA4A" w:rsidR="0069371A" w:rsidRPr="008D3BA5" w:rsidRDefault="0069371A" w:rsidP="003F4384">
      <w:pPr>
        <w:pStyle w:val="aff0"/>
        <w:numPr>
          <w:ilvl w:val="0"/>
          <w:numId w:val="124"/>
        </w:numPr>
        <w:jc w:val="both"/>
        <w:rPr>
          <w:bCs/>
          <w:u w:val="single"/>
          <w:lang w:eastAsia="ru-RU"/>
        </w:rPr>
      </w:pPr>
      <w:r w:rsidRPr="00642767">
        <w:rPr>
          <w:bCs/>
          <w:lang w:eastAsia="ru-RU"/>
        </w:rPr>
        <w:t xml:space="preserve">Если при </w:t>
      </w:r>
      <w:r>
        <w:rPr>
          <w:bCs/>
          <w:lang w:eastAsia="ru-RU"/>
        </w:rPr>
        <w:t>ловильных работах</w:t>
      </w:r>
      <w:r w:rsidRPr="00642767">
        <w:rPr>
          <w:bCs/>
          <w:lang w:eastAsia="ru-RU"/>
        </w:rPr>
        <w:t xml:space="preserve"> ситуация осложняется другим </w:t>
      </w:r>
      <w:r>
        <w:rPr>
          <w:bCs/>
          <w:lang w:eastAsia="ru-RU"/>
        </w:rPr>
        <w:t>видом</w:t>
      </w:r>
      <w:r w:rsidRPr="00642767">
        <w:rPr>
          <w:bCs/>
          <w:lang w:eastAsia="ru-RU"/>
        </w:rPr>
        <w:t xml:space="preserve"> </w:t>
      </w:r>
      <w:r>
        <w:rPr>
          <w:bCs/>
          <w:lang w:eastAsia="ru-RU"/>
        </w:rPr>
        <w:t>аварии в бурении (например</w:t>
      </w:r>
      <w:r w:rsidR="003F4384">
        <w:rPr>
          <w:bCs/>
          <w:lang w:eastAsia="ru-RU"/>
        </w:rPr>
        <w:t>,</w:t>
      </w:r>
      <w:r>
        <w:rPr>
          <w:bCs/>
          <w:lang w:eastAsia="ru-RU"/>
        </w:rPr>
        <w:t xml:space="preserve"> прихватом),</w:t>
      </w:r>
      <w:r w:rsidRPr="00642767">
        <w:rPr>
          <w:bCs/>
          <w:lang w:eastAsia="ru-RU"/>
        </w:rPr>
        <w:t xml:space="preserve"> необходимо </w:t>
      </w:r>
      <w:r>
        <w:rPr>
          <w:bCs/>
          <w:lang w:eastAsia="ru-RU"/>
        </w:rPr>
        <w:t xml:space="preserve">действовать </w:t>
      </w:r>
      <w:r w:rsidRPr="008D3BA5">
        <w:rPr>
          <w:bCs/>
          <w:u w:val="single"/>
          <w:lang w:eastAsia="ru-RU"/>
        </w:rPr>
        <w:t xml:space="preserve">по дополнительному, вновь утвержденному плану </w:t>
      </w:r>
      <w:r>
        <w:rPr>
          <w:bCs/>
          <w:u w:val="single"/>
          <w:lang w:eastAsia="ru-RU"/>
        </w:rPr>
        <w:t>работ</w:t>
      </w:r>
      <w:r w:rsidRPr="008D3BA5">
        <w:rPr>
          <w:bCs/>
          <w:u w:val="single"/>
          <w:lang w:eastAsia="ru-RU"/>
        </w:rPr>
        <w:t>.</w:t>
      </w:r>
    </w:p>
    <w:p w14:paraId="1A5A196D" w14:textId="77777777" w:rsidR="0069371A" w:rsidRPr="008D3BA5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 xml:space="preserve">В случае использования при выполнении </w:t>
      </w:r>
      <w:r>
        <w:rPr>
          <w:bCs/>
          <w:lang w:eastAsia="ru-RU"/>
        </w:rPr>
        <w:t xml:space="preserve">ловильных </w:t>
      </w:r>
      <w:r w:rsidRPr="00642767">
        <w:rPr>
          <w:bCs/>
          <w:lang w:eastAsia="ru-RU"/>
        </w:rPr>
        <w:t>работ</w:t>
      </w:r>
      <w:r>
        <w:rPr>
          <w:bCs/>
          <w:lang w:eastAsia="ru-RU"/>
        </w:rPr>
        <w:t xml:space="preserve"> оборудования,</w:t>
      </w:r>
      <w:r w:rsidRPr="00642767">
        <w:rPr>
          <w:bCs/>
          <w:lang w:eastAsia="ru-RU"/>
        </w:rPr>
        <w:t xml:space="preserve"> отличного от указанного в </w:t>
      </w:r>
      <w:r>
        <w:rPr>
          <w:bCs/>
          <w:lang w:eastAsia="ru-RU"/>
        </w:rPr>
        <w:t xml:space="preserve">данном шаблоне </w:t>
      </w:r>
      <w:r w:rsidRPr="00642767">
        <w:rPr>
          <w:bCs/>
          <w:lang w:eastAsia="ru-RU"/>
        </w:rPr>
        <w:t>план</w:t>
      </w:r>
      <w:r>
        <w:rPr>
          <w:bCs/>
          <w:lang w:eastAsia="ru-RU"/>
        </w:rPr>
        <w:t>а</w:t>
      </w:r>
      <w:r w:rsidRPr="00642767">
        <w:rPr>
          <w:bCs/>
          <w:lang w:eastAsia="ru-RU"/>
        </w:rPr>
        <w:t xml:space="preserve"> работ или применения иной технологии работ, </w:t>
      </w:r>
      <w:r w:rsidRPr="008D3BA5">
        <w:rPr>
          <w:bCs/>
          <w:u w:val="single"/>
          <w:lang w:eastAsia="ru-RU"/>
        </w:rPr>
        <w:t>план работ должен быть пересмотрен</w:t>
      </w:r>
      <w:r w:rsidRPr="00642767">
        <w:rPr>
          <w:bCs/>
          <w:lang w:eastAsia="ru-RU"/>
        </w:rPr>
        <w:t>.</w:t>
      </w:r>
    </w:p>
    <w:p w14:paraId="0D8E35C1" w14:textId="15EAE509" w:rsidR="0069371A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8432C1">
        <w:rPr>
          <w:bCs/>
          <w:lang w:eastAsia="ru-RU"/>
        </w:rPr>
        <w:t xml:space="preserve">Во время </w:t>
      </w:r>
      <w:r w:rsidR="003F4384">
        <w:rPr>
          <w:bCs/>
          <w:lang w:eastAsia="ru-RU"/>
        </w:rPr>
        <w:t>работ по ликвидации аварии,</w:t>
      </w:r>
      <w:r w:rsidRPr="008432C1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необходимо обеспечить </w:t>
      </w:r>
      <w:r w:rsidRPr="008432C1">
        <w:rPr>
          <w:bCs/>
          <w:lang w:eastAsia="ru-RU"/>
        </w:rPr>
        <w:lastRenderedPageBreak/>
        <w:t xml:space="preserve">визуальный контроль за состоянием якорей/оттяжек, гидравлических и механических опор, подвышечного основания </w:t>
      </w:r>
      <w:r w:rsidR="00B072E2">
        <w:rPr>
          <w:bCs/>
          <w:lang w:eastAsia="ru-RU"/>
        </w:rPr>
        <w:t>БУ</w:t>
      </w:r>
      <w:r w:rsidRPr="008432C1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обеспечить периодический осмотр в течение смены указанных точек при снятых нагрузках на талевую систему БУ. </w:t>
      </w:r>
      <w:r w:rsidRPr="008D3BA5">
        <w:rPr>
          <w:bCs/>
          <w:u w:val="single"/>
          <w:lang w:eastAsia="ru-RU"/>
        </w:rPr>
        <w:t>Периодичность осмотра устанавливается ответственным за безопасное производство работ</w:t>
      </w:r>
      <w:r>
        <w:rPr>
          <w:bCs/>
          <w:lang w:eastAsia="ru-RU"/>
        </w:rPr>
        <w:t>.</w:t>
      </w:r>
    </w:p>
    <w:p w14:paraId="23B0E7B6" w14:textId="6F614DA1" w:rsidR="0069371A" w:rsidRPr="00642767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 xml:space="preserve">После проведения работ по ликвидации аварии 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B072E2">
        <w:rPr>
          <w:bCs/>
          <w:lang w:eastAsia="ru-RU"/>
        </w:rPr>
        <w:t>БУ</w:t>
      </w:r>
      <w:r>
        <w:rPr>
          <w:bCs/>
          <w:lang w:eastAsia="ru-RU"/>
        </w:rPr>
        <w:t xml:space="preserve">) необходимо </w:t>
      </w:r>
      <w:r w:rsidR="003F4384">
        <w:rPr>
          <w:bCs/>
          <w:u w:val="single"/>
          <w:lang w:eastAsia="ru-RU"/>
        </w:rPr>
        <w:t>проверить состояние спуско</w:t>
      </w:r>
      <w:r w:rsidRPr="008D3BA5">
        <w:rPr>
          <w:bCs/>
          <w:u w:val="single"/>
          <w:lang w:eastAsia="ru-RU"/>
        </w:rPr>
        <w:t>подъемного оборудования и вышки</w:t>
      </w:r>
      <w:r>
        <w:rPr>
          <w:bCs/>
          <w:lang w:eastAsia="ru-RU"/>
        </w:rPr>
        <w:t>. Результаты проверки оформляются актом.</w:t>
      </w:r>
    </w:p>
    <w:p w14:paraId="54B5E63E" w14:textId="77777777" w:rsidR="0069371A" w:rsidRPr="00961B7F" w:rsidRDefault="0069371A" w:rsidP="0069371A">
      <w:pPr>
        <w:rPr>
          <w:b/>
          <w:bCs/>
          <w:i/>
          <w:lang w:eastAsia="ru-RU"/>
        </w:rPr>
      </w:pPr>
    </w:p>
    <w:tbl>
      <w:tblPr>
        <w:tblW w:w="5071" w:type="pct"/>
        <w:tblInd w:w="-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75"/>
        <w:gridCol w:w="4586"/>
        <w:gridCol w:w="1619"/>
        <w:gridCol w:w="1930"/>
        <w:gridCol w:w="1155"/>
      </w:tblGrid>
      <w:tr w:rsidR="00543FA0" w:rsidRPr="0068730E" w14:paraId="32125E7D" w14:textId="77777777" w:rsidTr="00543FA0">
        <w:trPr>
          <w:trHeight w:val="446"/>
        </w:trPr>
        <w:tc>
          <w:tcPr>
            <w:tcW w:w="2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4EAA0B" w14:textId="77777777" w:rsidR="0069371A" w:rsidRPr="0068730E" w:rsidRDefault="0069371A" w:rsidP="0069371A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DE59D0" w14:textId="77777777" w:rsidR="0069371A" w:rsidRPr="0068730E" w:rsidRDefault="0069371A" w:rsidP="0069371A">
            <w:pPr>
              <w:jc w:val="center"/>
              <w:rPr>
                <w:b/>
              </w:rPr>
            </w:pPr>
            <w:r w:rsidRPr="0068730E">
              <w:rPr>
                <w:b/>
              </w:rPr>
              <w:t>Руководство работами осуществляет</w:t>
            </w:r>
          </w:p>
        </w:tc>
        <w:tc>
          <w:tcPr>
            <w:tcW w:w="829" w:type="pct"/>
            <w:tcBorders>
              <w:left w:val="single" w:sz="4" w:space="0" w:color="808080"/>
              <w:right w:val="single" w:sz="4" w:space="0" w:color="808080"/>
            </w:tcBorders>
          </w:tcPr>
          <w:p w14:paraId="6A285707" w14:textId="77777777" w:rsidR="0069371A" w:rsidRPr="00575FCA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  <w:r>
              <w:rPr>
                <w:b/>
                <w:position w:val="-10"/>
              </w:rPr>
              <w:t>, дата</w:t>
            </w:r>
          </w:p>
        </w:tc>
        <w:tc>
          <w:tcPr>
            <w:tcW w:w="988" w:type="pct"/>
            <w:tcBorders>
              <w:left w:val="single" w:sz="4" w:space="0" w:color="808080"/>
              <w:right w:val="single" w:sz="4" w:space="0" w:color="808080"/>
            </w:tcBorders>
          </w:tcPr>
          <w:p w14:paraId="289F98E9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1" w:type="pct"/>
            <w:tcBorders>
              <w:left w:val="single" w:sz="4" w:space="0" w:color="808080"/>
              <w:right w:val="single" w:sz="4" w:space="0" w:color="808080"/>
            </w:tcBorders>
          </w:tcPr>
          <w:p w14:paraId="0DB9F5AB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BC017D" w14:paraId="4A89AF93" w14:textId="77777777" w:rsidTr="00543FA0">
        <w:trPr>
          <w:trHeight w:val="458"/>
        </w:trPr>
        <w:tc>
          <w:tcPr>
            <w:tcW w:w="2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BFB230" w14:textId="77777777" w:rsidR="0069371A" w:rsidRDefault="0069371A" w:rsidP="0069371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238792" w14:textId="77777777" w:rsidR="0069371A" w:rsidRPr="0051068C" w:rsidRDefault="0069371A" w:rsidP="0069371A">
            <w:pPr>
              <w:jc w:val="center"/>
            </w:pPr>
            <w:r>
              <w:t>Мастер по сложным работам (аварийный мастер)</w:t>
            </w:r>
          </w:p>
        </w:tc>
        <w:tc>
          <w:tcPr>
            <w:tcW w:w="829" w:type="pct"/>
            <w:tcBorders>
              <w:left w:val="single" w:sz="4" w:space="0" w:color="808080"/>
              <w:right w:val="single" w:sz="4" w:space="0" w:color="808080"/>
            </w:tcBorders>
          </w:tcPr>
          <w:p w14:paraId="3C14C55B" w14:textId="77777777" w:rsidR="0069371A" w:rsidRPr="00AC10AE" w:rsidRDefault="0069371A" w:rsidP="0069371A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88" w:type="pct"/>
            <w:tcBorders>
              <w:left w:val="single" w:sz="4" w:space="0" w:color="808080"/>
              <w:right w:val="single" w:sz="4" w:space="0" w:color="808080"/>
            </w:tcBorders>
          </w:tcPr>
          <w:p w14:paraId="03E3FB52" w14:textId="77777777" w:rsidR="0069371A" w:rsidRPr="00AC10AE" w:rsidRDefault="0069371A" w:rsidP="0069371A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1" w:type="pct"/>
            <w:tcBorders>
              <w:left w:val="single" w:sz="4" w:space="0" w:color="808080"/>
              <w:right w:val="single" w:sz="4" w:space="0" w:color="808080"/>
            </w:tcBorders>
          </w:tcPr>
          <w:p w14:paraId="5C2D224C" w14:textId="77777777" w:rsidR="0069371A" w:rsidRPr="00AC10AE" w:rsidRDefault="0069371A" w:rsidP="0069371A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1F217ECF" w14:textId="77777777" w:rsidR="0069371A" w:rsidRDefault="0069371A" w:rsidP="0069371A">
      <w:pPr>
        <w:rPr>
          <w:b/>
          <w:bCs/>
          <w:lang w:eastAsia="ru-RU"/>
        </w:rPr>
      </w:pPr>
    </w:p>
    <w:tbl>
      <w:tblPr>
        <w:tblW w:w="5095" w:type="pct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0"/>
        <w:gridCol w:w="4613"/>
        <w:gridCol w:w="1619"/>
        <w:gridCol w:w="1933"/>
        <w:gridCol w:w="1156"/>
      </w:tblGrid>
      <w:tr w:rsidR="00543FA0" w:rsidRPr="0068730E" w14:paraId="7B2D9813" w14:textId="77777777" w:rsidTr="00543FA0">
        <w:trPr>
          <w:trHeight w:val="409"/>
        </w:trPr>
        <w:tc>
          <w:tcPr>
            <w:tcW w:w="2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0A8DF5" w14:textId="77777777" w:rsidR="0069371A" w:rsidRPr="0068730E" w:rsidRDefault="0069371A" w:rsidP="0069371A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F4EA24" w14:textId="77777777" w:rsidR="0069371A" w:rsidRPr="0068730E" w:rsidRDefault="0069371A" w:rsidP="0069371A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</w:t>
            </w:r>
            <w:r>
              <w:rPr>
                <w:b/>
              </w:rPr>
              <w:t>й</w:t>
            </w:r>
            <w:r w:rsidRPr="0068730E">
              <w:rPr>
                <w:b/>
              </w:rPr>
              <w:t xml:space="preserve"> за безопасное производство работ</w:t>
            </w:r>
          </w:p>
        </w:tc>
        <w:tc>
          <w:tcPr>
            <w:tcW w:w="825" w:type="pct"/>
            <w:tcBorders>
              <w:left w:val="single" w:sz="4" w:space="0" w:color="808080"/>
              <w:right w:val="single" w:sz="4" w:space="0" w:color="808080"/>
            </w:tcBorders>
          </w:tcPr>
          <w:p w14:paraId="1CC71D67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  <w:r>
              <w:rPr>
                <w:b/>
                <w:position w:val="-10"/>
              </w:rPr>
              <w:t>, дата</w:t>
            </w:r>
          </w:p>
        </w:tc>
        <w:tc>
          <w:tcPr>
            <w:tcW w:w="985" w:type="pct"/>
            <w:tcBorders>
              <w:left w:val="single" w:sz="4" w:space="0" w:color="808080"/>
              <w:right w:val="single" w:sz="4" w:space="0" w:color="808080"/>
            </w:tcBorders>
          </w:tcPr>
          <w:p w14:paraId="1DBFC659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89" w:type="pct"/>
            <w:tcBorders>
              <w:left w:val="single" w:sz="4" w:space="0" w:color="808080"/>
              <w:right w:val="single" w:sz="4" w:space="0" w:color="808080"/>
            </w:tcBorders>
          </w:tcPr>
          <w:p w14:paraId="6128F436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51068C" w14:paraId="78F8AD50" w14:textId="77777777" w:rsidTr="00543FA0">
        <w:trPr>
          <w:trHeight w:val="215"/>
        </w:trPr>
        <w:tc>
          <w:tcPr>
            <w:tcW w:w="2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3016A7" w14:textId="77777777" w:rsidR="0069371A" w:rsidRDefault="0069371A" w:rsidP="0069371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E1C0FD" w14:textId="77777777" w:rsidR="0069371A" w:rsidRPr="0051068C" w:rsidRDefault="0069371A" w:rsidP="0069371A">
            <w:pPr>
              <w:jc w:val="both"/>
            </w:pPr>
            <w:r>
              <w:t>Буровой мастер</w:t>
            </w:r>
          </w:p>
        </w:tc>
        <w:tc>
          <w:tcPr>
            <w:tcW w:w="825" w:type="pct"/>
            <w:tcBorders>
              <w:left w:val="single" w:sz="4" w:space="0" w:color="808080"/>
              <w:right w:val="single" w:sz="4" w:space="0" w:color="808080"/>
            </w:tcBorders>
          </w:tcPr>
          <w:p w14:paraId="79B565D9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985" w:type="pct"/>
            <w:tcBorders>
              <w:left w:val="single" w:sz="4" w:space="0" w:color="808080"/>
              <w:right w:val="single" w:sz="4" w:space="0" w:color="808080"/>
            </w:tcBorders>
          </w:tcPr>
          <w:p w14:paraId="3F114206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589" w:type="pct"/>
            <w:tcBorders>
              <w:left w:val="single" w:sz="4" w:space="0" w:color="808080"/>
              <w:right w:val="single" w:sz="4" w:space="0" w:color="808080"/>
            </w:tcBorders>
          </w:tcPr>
          <w:p w14:paraId="141EB454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</w:tr>
      <w:tr w:rsidR="00543FA0" w:rsidRPr="0051068C" w14:paraId="0CA2CC3C" w14:textId="77777777" w:rsidTr="00543FA0">
        <w:trPr>
          <w:trHeight w:val="193"/>
        </w:trPr>
        <w:tc>
          <w:tcPr>
            <w:tcW w:w="2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1DDC1B" w14:textId="77777777" w:rsidR="0069371A" w:rsidRDefault="0069371A" w:rsidP="0069371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91F65D" w14:textId="77777777" w:rsidR="0069371A" w:rsidRDefault="0069371A" w:rsidP="0069371A">
            <w:pPr>
              <w:jc w:val="both"/>
            </w:pPr>
          </w:p>
        </w:tc>
        <w:tc>
          <w:tcPr>
            <w:tcW w:w="825" w:type="pct"/>
            <w:tcBorders>
              <w:left w:val="single" w:sz="4" w:space="0" w:color="808080"/>
              <w:right w:val="single" w:sz="4" w:space="0" w:color="808080"/>
            </w:tcBorders>
          </w:tcPr>
          <w:p w14:paraId="2DA51FAF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985" w:type="pct"/>
            <w:tcBorders>
              <w:left w:val="single" w:sz="4" w:space="0" w:color="808080"/>
              <w:right w:val="single" w:sz="4" w:space="0" w:color="808080"/>
            </w:tcBorders>
          </w:tcPr>
          <w:p w14:paraId="32BD4482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589" w:type="pct"/>
            <w:tcBorders>
              <w:left w:val="single" w:sz="4" w:space="0" w:color="808080"/>
              <w:right w:val="single" w:sz="4" w:space="0" w:color="808080"/>
            </w:tcBorders>
          </w:tcPr>
          <w:p w14:paraId="21F9F117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</w:tr>
    </w:tbl>
    <w:p w14:paraId="2427D74E" w14:textId="77777777" w:rsidR="0064091B" w:rsidRDefault="0064091B" w:rsidP="0069371A"/>
    <w:p w14:paraId="6B3933C1" w14:textId="0C9AA7E6" w:rsidR="0069371A" w:rsidRDefault="0069371A" w:rsidP="0069371A">
      <w:r w:rsidRPr="00246699">
        <w:t xml:space="preserve">С планом работ ознакомился: </w:t>
      </w:r>
    </w:p>
    <w:p w14:paraId="0C83696E" w14:textId="3D2A8765" w:rsidR="0069371A" w:rsidRPr="006203DB" w:rsidRDefault="0069371A" w:rsidP="0069371A"/>
    <w:p w14:paraId="4F53A9B4" w14:textId="77777777" w:rsidR="0050622D" w:rsidRDefault="0069371A" w:rsidP="0069371A">
      <w:r>
        <w:t xml:space="preserve">Буровой мастер </w:t>
      </w:r>
      <w:r w:rsidR="0050622D">
        <w:tab/>
      </w:r>
      <w:r w:rsidR="0050622D">
        <w:tab/>
      </w:r>
      <w:r w:rsidR="0050622D">
        <w:tab/>
      </w:r>
      <w:r w:rsidR="0050622D">
        <w:tab/>
      </w:r>
    </w:p>
    <w:p w14:paraId="77502AC6" w14:textId="7D3005A7" w:rsidR="0069371A" w:rsidRPr="00EB519B" w:rsidRDefault="0069371A" w:rsidP="0069371A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  <w:r w:rsidRPr="00EB519B">
        <w:rPr>
          <w:i/>
          <w:sz w:val="20"/>
          <w:szCs w:val="16"/>
        </w:rPr>
        <w:t xml:space="preserve">   </w:t>
      </w:r>
    </w:p>
    <w:p w14:paraId="7E084E65" w14:textId="3091DEE4" w:rsidR="0069371A" w:rsidRDefault="0069371A" w:rsidP="0050622D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ФИО</w:t>
      </w:r>
      <w:r w:rsidRPr="007E6D2D">
        <w:rPr>
          <w:i/>
          <w:sz w:val="16"/>
          <w:szCs w:val="16"/>
        </w:rPr>
        <w:t xml:space="preserve"> </w:t>
      </w:r>
    </w:p>
    <w:p w14:paraId="79780124" w14:textId="77777777" w:rsidR="0050622D" w:rsidRDefault="0050622D" w:rsidP="0069371A"/>
    <w:p w14:paraId="487D121E" w14:textId="66B4F7A0" w:rsidR="0050622D" w:rsidRPr="00EB519B" w:rsidRDefault="0069371A" w:rsidP="0050622D">
      <w:pPr>
        <w:rPr>
          <w:i/>
          <w:sz w:val="20"/>
          <w:szCs w:val="16"/>
        </w:rPr>
      </w:pPr>
      <w:r>
        <w:t>Мастер по сложным работам (аварийный мастер</w:t>
      </w:r>
      <w:r w:rsidR="0050622D">
        <w:t xml:space="preserve">) </w:t>
      </w:r>
      <w:r w:rsidR="0050622D" w:rsidRPr="00EB519B">
        <w:rPr>
          <w:sz w:val="28"/>
          <w:szCs w:val="22"/>
        </w:rPr>
        <w:t>/__________/____________/___________________/</w:t>
      </w:r>
      <w:r w:rsidR="0050622D" w:rsidRPr="00EB519B">
        <w:rPr>
          <w:i/>
          <w:sz w:val="20"/>
          <w:szCs w:val="16"/>
        </w:rPr>
        <w:t xml:space="preserve">   </w:t>
      </w:r>
    </w:p>
    <w:p w14:paraId="012CE297" w14:textId="687331F7" w:rsidR="0050622D" w:rsidRDefault="0050622D" w:rsidP="0050622D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5D1A888E" w14:textId="3F8CEC2D" w:rsidR="0069371A" w:rsidRDefault="0050622D" w:rsidP="0050622D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2EBC1C57" w14:textId="0188CF16" w:rsidR="0050622D" w:rsidRDefault="0069371A" w:rsidP="0050622D">
      <w:r>
        <w:t xml:space="preserve">Представитель </w:t>
      </w:r>
      <w:r w:rsidR="00642DD4">
        <w:t>Заказчика</w:t>
      </w:r>
    </w:p>
    <w:p w14:paraId="019813B8" w14:textId="02BDEDF6" w:rsidR="0050622D" w:rsidRPr="00EB519B" w:rsidRDefault="0050622D" w:rsidP="0050622D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  <w:r w:rsidRPr="00EB519B">
        <w:rPr>
          <w:i/>
          <w:sz w:val="20"/>
          <w:szCs w:val="16"/>
        </w:rPr>
        <w:t xml:space="preserve">   </w:t>
      </w:r>
    </w:p>
    <w:p w14:paraId="423932B7" w14:textId="01378B54" w:rsidR="0050622D" w:rsidRDefault="0050622D" w:rsidP="0050622D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0C9221E2" w14:textId="62D55F76" w:rsidR="0069371A" w:rsidRDefault="0069371A" w:rsidP="0050622D">
      <w:pPr>
        <w:rPr>
          <w:bCs/>
          <w:color w:val="000000" w:themeColor="text1"/>
          <w:position w:val="-10"/>
        </w:rPr>
      </w:pPr>
    </w:p>
    <w:p w14:paraId="43DABEE1" w14:textId="628ECEC1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rPr>
          <w:bCs/>
          <w:color w:val="000000" w:themeColor="text1"/>
          <w:position w:val="-10"/>
        </w:rPr>
      </w:pPr>
      <w:r w:rsidRPr="009B0599">
        <w:rPr>
          <w:bCs/>
          <w:color w:val="000000" w:themeColor="text1"/>
          <w:position w:val="-10"/>
        </w:rPr>
        <w:t>Опе</w:t>
      </w:r>
      <w:r w:rsidR="003517D4">
        <w:rPr>
          <w:bCs/>
          <w:color w:val="000000" w:themeColor="text1"/>
          <w:position w:val="-10"/>
        </w:rPr>
        <w:t>рационные риски при проведении работ по ликвидации аварии</w:t>
      </w:r>
      <w:r w:rsidRPr="009B0599">
        <w:rPr>
          <w:bCs/>
          <w:color w:val="000000" w:themeColor="text1"/>
          <w:position w:val="-10"/>
        </w:rPr>
        <w:t>:</w:t>
      </w:r>
    </w:p>
    <w:p w14:paraId="39D9910F" w14:textId="77777777" w:rsidR="0069371A" w:rsidRPr="009B0599" w:rsidRDefault="0069371A" w:rsidP="0069371A">
      <w:pPr>
        <w:rPr>
          <w:b/>
          <w:color w:val="000000" w:themeColor="text1"/>
        </w:rPr>
      </w:pPr>
    </w:p>
    <w:tbl>
      <w:tblPr>
        <w:tblW w:w="500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6"/>
        <w:gridCol w:w="2587"/>
        <w:gridCol w:w="2900"/>
        <w:gridCol w:w="3727"/>
      </w:tblGrid>
      <w:tr w:rsidR="0069371A" w:rsidRPr="00FE0D8F" w14:paraId="36F53C29" w14:textId="77777777" w:rsidTr="00543FA0">
        <w:trPr>
          <w:tblHeader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A9EC5B0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 xml:space="preserve">№ 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812D796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>Риски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5E58FDA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>Последствия риска (Потенциальный урон)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2CC696C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>Мероприятия по снижению риска</w:t>
            </w:r>
          </w:p>
        </w:tc>
      </w:tr>
      <w:tr w:rsidR="0069371A" w:rsidRPr="00BC017D" w14:paraId="09771CE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11C842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1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3C843D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Превышение максимально допустим</w:t>
            </w:r>
            <w:r>
              <w:rPr>
                <w:color w:val="000000" w:themeColor="text1"/>
                <w:position w:val="-10"/>
              </w:rPr>
              <w:t>ого крутящего</w:t>
            </w:r>
            <w:r w:rsidRPr="00FE0D8F">
              <w:rPr>
                <w:color w:val="000000" w:themeColor="text1"/>
                <w:position w:val="-10"/>
              </w:rPr>
              <w:t>момент</w:t>
            </w:r>
            <w:r>
              <w:rPr>
                <w:color w:val="000000" w:themeColor="text1"/>
                <w:position w:val="-10"/>
              </w:rPr>
              <w:t>а</w:t>
            </w:r>
            <w:r w:rsidRPr="00FE0D8F">
              <w:rPr>
                <w:color w:val="000000" w:themeColor="text1"/>
                <w:position w:val="-10"/>
              </w:rPr>
              <w:t xml:space="preserve"> 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A9E02B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Слом элементов ловильной КНБК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099A74" w14:textId="21C6C88B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 xml:space="preserve">Убедиться в исправности моментомера </w:t>
            </w:r>
            <w:r w:rsidR="003F4384">
              <w:rPr>
                <w:color w:val="000000" w:themeColor="text1"/>
                <w:position w:val="-10"/>
              </w:rPr>
              <w:t>и ограничительного устройства (верхний привод</w:t>
            </w:r>
            <w:r w:rsidRPr="00FE0D8F">
              <w:rPr>
                <w:color w:val="000000" w:themeColor="text1"/>
                <w:position w:val="-10"/>
              </w:rPr>
              <w:t>/ротор). Не допускать превышение крутящего момента от момента свинчивания самого слабого соединения в КНБК</w:t>
            </w:r>
          </w:p>
        </w:tc>
      </w:tr>
      <w:tr w:rsidR="0069371A" w:rsidRPr="00BC017D" w14:paraId="26FC43B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9C6558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2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E8A6E1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Превышение максимально допустимых осевых нагрузок</w:t>
            </w:r>
            <w:r>
              <w:rPr>
                <w:color w:val="000000" w:themeColor="text1"/>
                <w:position w:val="-10"/>
              </w:rPr>
              <w:t xml:space="preserve"> для </w:t>
            </w:r>
            <w:r>
              <w:rPr>
                <w:color w:val="000000" w:themeColor="text1"/>
                <w:position w:val="-10"/>
              </w:rPr>
              <w:lastRenderedPageBreak/>
              <w:t>элементов КНБК или бурильной колонны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56CB45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lastRenderedPageBreak/>
              <w:t>Слом элементов ловильной КНБК</w:t>
            </w:r>
            <w:r>
              <w:rPr>
                <w:color w:val="000000" w:themeColor="text1"/>
                <w:position w:val="-10"/>
              </w:rPr>
              <w:t xml:space="preserve"> или бурильной трубы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C1057D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Не превышать 80% от максимально допустимых нагрузок самого слабого элемента КНБК</w:t>
            </w:r>
            <w:r>
              <w:rPr>
                <w:color w:val="000000" w:themeColor="text1"/>
                <w:position w:val="-10"/>
              </w:rPr>
              <w:t xml:space="preserve"> или бурильной колонны</w:t>
            </w:r>
          </w:p>
        </w:tc>
      </w:tr>
      <w:tr w:rsidR="0069371A" w:rsidRPr="00BC017D" w14:paraId="2F77226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BE528B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3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716587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Повышенные вибрации и переменные нагрузки при подъёме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50CD61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Потеря извлекаемого оборудования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E3B3D6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Не превышать рекомендуемую скорость СПО</w:t>
            </w:r>
          </w:p>
        </w:tc>
      </w:tr>
      <w:tr w:rsidR="0069371A" w:rsidRPr="00BC017D" w14:paraId="54618AA0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6EFD5F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4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FACAFA" w14:textId="1C8CAD7E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Удар, подклинка при зах</w:t>
            </w:r>
            <w:r w:rsidR="003F4384">
              <w:rPr>
                <w:color w:val="000000" w:themeColor="text1"/>
                <w:position w:val="-10"/>
              </w:rPr>
              <w:t>оде ловильной КНБК в башмак обсадной колонны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49ABC4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Потеря извлекаемого оборудования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4F5AF7" w14:textId="1F4FD45B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Снизить скорость подъёма до 0,1м/сек. за 10м от башмака и до по</w:t>
            </w:r>
            <w:r w:rsidR="003F4384">
              <w:rPr>
                <w:color w:val="000000" w:themeColor="text1"/>
                <w:position w:val="-10"/>
              </w:rPr>
              <w:t>лного захода ловильной КНБК в обсадную колонну</w:t>
            </w:r>
            <w:r w:rsidRPr="00FE0D8F">
              <w:rPr>
                <w:color w:val="000000" w:themeColor="text1"/>
                <w:position w:val="-10"/>
              </w:rPr>
              <w:t>.</w:t>
            </w:r>
          </w:p>
        </w:tc>
      </w:tr>
      <w:tr w:rsidR="0069371A" w:rsidRPr="00BC017D" w14:paraId="1DFBD759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0FEE3F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5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33C3BA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Ударные нагрузки при подрыве и посадке инструмента на клинья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E86C13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Потеря извлекаемого оборудования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86BC89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Не допускать резких подрывов и посадок бурильного инструмента на клинья</w:t>
            </w:r>
          </w:p>
        </w:tc>
      </w:tr>
      <w:tr w:rsidR="0069371A" w:rsidRPr="00BC017D" w14:paraId="1561D151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81234F" w14:textId="77777777" w:rsidR="0069371A" w:rsidRPr="00FE0D8F" w:rsidRDefault="0069371A" w:rsidP="0069371A">
            <w:pPr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6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346D75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Нарушение целостности элементов талевой системы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580097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Усугубление аварии. Разрушеие/обрыв талевого каната.  Падение талевого блока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1B6796" w14:textId="3294BBCF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 xml:space="preserve">Не допускать превышения допустимой нагрузки на крюке. Обеспечить работоспособность блокирующих устройств в соответствии с </w:t>
            </w:r>
            <w:r w:rsidR="00C2696D">
              <w:rPr>
                <w:color w:val="000000" w:themeColor="text1"/>
                <w:position w:val="-10"/>
              </w:rPr>
              <w:t xml:space="preserve">правилами </w:t>
            </w:r>
            <w:r w:rsidR="00C2696D" w:rsidRPr="00C2696D">
              <w:rPr>
                <w:color w:val="000000" w:themeColor="text1"/>
                <w:position w:val="-10"/>
              </w:rPr>
              <w:t>безопасности в нефтяной и газовой промышленности</w:t>
            </w:r>
            <w:r>
              <w:rPr>
                <w:color w:val="000000" w:themeColor="text1"/>
                <w:position w:val="-10"/>
              </w:rPr>
              <w:t>.</w:t>
            </w:r>
          </w:p>
        </w:tc>
      </w:tr>
      <w:tr w:rsidR="0069371A" w:rsidRPr="00FE0D8F" w14:paraId="78A2139C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A7D296" w14:textId="77777777" w:rsidR="0069371A" w:rsidRPr="00FE0D8F" w:rsidRDefault="0069371A" w:rsidP="0069371A">
            <w:pPr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7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46AD3F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position w:val="-10"/>
              </w:rPr>
              <w:t>Прихват бурильного инструмента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70FAD0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position w:val="-10"/>
              </w:rPr>
              <w:t>Усугубление аварии. Увеличение времени на ЛА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52EEDB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position w:val="-10"/>
              </w:rPr>
              <w:t>При остановках в работе и промывках не оставлять инструмент без движения более  ____ минут (расхаживание вверх-вниз). Промывку производить до полного выравнивания параметров бурового раствора.</w:t>
            </w:r>
          </w:p>
        </w:tc>
      </w:tr>
      <w:tr w:rsidR="0069371A" w:rsidRPr="00EE501A" w14:paraId="20AEBBF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D72F85" w14:textId="77777777" w:rsidR="0069371A" w:rsidRPr="00FE0D8F" w:rsidRDefault="0069371A" w:rsidP="0069371A">
            <w:pPr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8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6F83A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color w:val="000000" w:themeColor="text1"/>
              </w:rPr>
              <w:t>ГНВП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ADAD19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Усугубление аварии. Выброс. Открытый фонтан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D684BA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Проверить ПВО. Провести учебную тревогу. Обеспечить контроль за выходом раствора на устье. Иметь запас материалов для глушения скважины</w:t>
            </w:r>
            <w:r>
              <w:rPr>
                <w:color w:val="000000" w:themeColor="text1"/>
                <w:position w:val="-10"/>
              </w:rPr>
              <w:t>. При СПО осуществлять контроль над положением уровня в скважине с помощью системы автодолива. Соблюдать режим долива скважины.</w:t>
            </w:r>
          </w:p>
        </w:tc>
      </w:tr>
    </w:tbl>
    <w:p w14:paraId="6A6D0DBA" w14:textId="77777777" w:rsidR="0069371A" w:rsidRPr="00257B33" w:rsidRDefault="0069371A" w:rsidP="0069371A">
      <w:pPr>
        <w:rPr>
          <w:i/>
          <w:color w:val="000000" w:themeColor="text1"/>
        </w:rPr>
      </w:pPr>
      <w:r w:rsidRPr="00257B33">
        <w:rPr>
          <w:i/>
          <w:color w:val="000000" w:themeColor="text1"/>
        </w:rPr>
        <w:t>*При необходимости перечень рисков может быть расширен</w:t>
      </w:r>
    </w:p>
    <w:p w14:paraId="74B4781A" w14:textId="77777777" w:rsidR="0069371A" w:rsidRPr="009B0599" w:rsidRDefault="0069371A" w:rsidP="0069371A">
      <w:pPr>
        <w:rPr>
          <w:b/>
          <w:color w:val="000000" w:themeColor="text1"/>
        </w:rPr>
      </w:pPr>
    </w:p>
    <w:p w14:paraId="4A706DFD" w14:textId="77777777" w:rsidR="0069371A" w:rsidRPr="009B0599" w:rsidRDefault="0069371A" w:rsidP="00543FA0">
      <w:pPr>
        <w:pStyle w:val="aff0"/>
        <w:numPr>
          <w:ilvl w:val="0"/>
          <w:numId w:val="119"/>
        </w:numPr>
        <w:ind w:left="0" w:firstLine="0"/>
        <w:rPr>
          <w:color w:val="000000" w:themeColor="text1"/>
        </w:rPr>
      </w:pPr>
      <w:r w:rsidRPr="009B0599">
        <w:rPr>
          <w:color w:val="000000" w:themeColor="text1"/>
        </w:rPr>
        <w:t>Дополнительные требования при ловильных работах:</w:t>
      </w:r>
    </w:p>
    <w:p w14:paraId="56385628" w14:textId="3E1504A0" w:rsidR="0069371A" w:rsidRPr="009B0599" w:rsidRDefault="0069371A" w:rsidP="001742B6">
      <w:pPr>
        <w:rPr>
          <w:color w:val="000000" w:themeColor="text1"/>
        </w:rPr>
      </w:pPr>
      <w:r w:rsidRPr="009B0599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="0064091B">
        <w:rPr>
          <w:color w:val="000000" w:themeColor="text1"/>
          <w:position w:val="-10"/>
        </w:rPr>
        <w:t>_________</w:t>
      </w:r>
    </w:p>
    <w:p w14:paraId="5DC17981" w14:textId="77777777" w:rsidR="0069371A" w:rsidRPr="009B0599" w:rsidRDefault="0069371A" w:rsidP="00543FA0">
      <w:pPr>
        <w:pStyle w:val="aff0"/>
        <w:numPr>
          <w:ilvl w:val="0"/>
          <w:numId w:val="119"/>
        </w:numPr>
        <w:ind w:left="0" w:firstLine="0"/>
        <w:rPr>
          <w:color w:val="000000" w:themeColor="text1"/>
        </w:rPr>
      </w:pPr>
      <w:r w:rsidRPr="009B0599">
        <w:rPr>
          <w:color w:val="000000" w:themeColor="text1"/>
        </w:rPr>
        <w:t>Инструктаж прошли, с операционными рисками ознакомлены:</w:t>
      </w:r>
    </w:p>
    <w:p w14:paraId="625F3EF9" w14:textId="77777777" w:rsidR="0069371A" w:rsidRPr="009B0599" w:rsidRDefault="0069371A" w:rsidP="0069371A">
      <w:pPr>
        <w:rPr>
          <w:b/>
          <w:color w:val="000000" w:themeColor="text1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3043"/>
        <w:gridCol w:w="2890"/>
        <w:gridCol w:w="1578"/>
        <w:gridCol w:w="1682"/>
      </w:tblGrid>
      <w:tr w:rsidR="00543FA0" w:rsidRPr="009B0599" w14:paraId="15714D40" w14:textId="77777777" w:rsidTr="00543FA0">
        <w:trPr>
          <w:trHeight w:val="319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AFFD2FC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 xml:space="preserve">№ </w:t>
            </w: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34E0967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Ф.И.О.</w:t>
            </w: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3CB9800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Должность</w:t>
            </w: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92FAD6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Дата</w:t>
            </w: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5ADBE7B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Подпись</w:t>
            </w:r>
          </w:p>
        </w:tc>
      </w:tr>
      <w:tr w:rsidR="001742B6" w:rsidRPr="009B0599" w14:paraId="3AEDD0C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AD5E8D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1119F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1D20C6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7F06D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359DA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6D750940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6F5C94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3F750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797086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DE9C7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26897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75ADAE94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F0C6E0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0A452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0B074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24595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84FB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46286E0B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0F4FE4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78958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0C27C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5E62F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088D7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008F6654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1264F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B8A18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18FE8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E83B2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32526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76023C5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554723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96BA0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6C23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97221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038B4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7B3D2361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D1408D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A6399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FB291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6376A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CA9ED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73833426" w14:textId="77777777" w:rsidR="0069371A" w:rsidRPr="009B0599" w:rsidRDefault="0069371A" w:rsidP="0069371A">
      <w:pPr>
        <w:rPr>
          <w:color w:val="000000" w:themeColor="text1"/>
        </w:rPr>
      </w:pP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</w:p>
    <w:p w14:paraId="0B749603" w14:textId="6C858231" w:rsidR="0069371A" w:rsidRPr="00246699" w:rsidRDefault="0069371A" w:rsidP="0069371A">
      <w:pPr>
        <w:rPr>
          <w:i/>
          <w:sz w:val="16"/>
          <w:szCs w:val="16"/>
        </w:rPr>
      </w:pPr>
      <w:r w:rsidRPr="005233AA">
        <w:t>План работ составил</w:t>
      </w:r>
      <w:r>
        <w:t>:</w:t>
      </w:r>
      <w:r w:rsidR="0064091B">
        <w:rPr>
          <w:vertAlign w:val="subscript"/>
        </w:rPr>
        <w:t xml:space="preserve"> </w:t>
      </w:r>
      <w:r>
        <w:rPr>
          <w:vertAlign w:val="subscript"/>
        </w:rPr>
        <w:t xml:space="preserve">              </w:t>
      </w:r>
      <w:r>
        <w:rPr>
          <w:i/>
          <w:sz w:val="16"/>
          <w:szCs w:val="16"/>
        </w:rPr>
        <w:t xml:space="preserve">  </w:t>
      </w:r>
      <w:r w:rsidRPr="00246699">
        <w:rPr>
          <w:i/>
          <w:sz w:val="16"/>
          <w:szCs w:val="16"/>
        </w:rPr>
        <w:t xml:space="preserve"> </w:t>
      </w:r>
      <w:r>
        <w:rPr>
          <w:sz w:val="22"/>
          <w:szCs w:val="22"/>
        </w:rPr>
        <w:t>/______________</w:t>
      </w:r>
      <w:r w:rsidRPr="005233AA">
        <w:rPr>
          <w:sz w:val="22"/>
          <w:szCs w:val="22"/>
        </w:rPr>
        <w:t>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</w:t>
      </w:r>
      <w:r>
        <w:rPr>
          <w:sz w:val="22"/>
          <w:szCs w:val="22"/>
        </w:rPr>
        <w:t>_________________/</w:t>
      </w:r>
      <w:r w:rsidRPr="00246699">
        <w:rPr>
          <w:i/>
          <w:sz w:val="16"/>
          <w:szCs w:val="16"/>
        </w:rPr>
        <w:t xml:space="preserve">   </w:t>
      </w:r>
    </w:p>
    <w:p w14:paraId="200E54EE" w14:textId="4318938B" w:rsidR="00E3491A" w:rsidRDefault="0069371A" w:rsidP="0069371A">
      <w:pPr>
        <w:rPr>
          <w:i/>
        </w:rPr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   </w:t>
      </w:r>
      <w:r w:rsidR="0064091B">
        <w:rPr>
          <w:i/>
          <w:sz w:val="16"/>
          <w:szCs w:val="16"/>
        </w:rPr>
        <w:tab/>
      </w:r>
      <w:r w:rsidR="0064091B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 должность</w:t>
      </w:r>
      <w:r>
        <w:rPr>
          <w:i/>
          <w:sz w:val="16"/>
          <w:szCs w:val="16"/>
        </w:rPr>
        <w:tab/>
        <w:t xml:space="preserve">                           </w:t>
      </w:r>
      <w:r w:rsidR="0064091B">
        <w:rPr>
          <w:i/>
          <w:sz w:val="16"/>
          <w:szCs w:val="16"/>
        </w:rPr>
        <w:t xml:space="preserve">          </w:t>
      </w:r>
      <w:r>
        <w:rPr>
          <w:i/>
          <w:sz w:val="16"/>
          <w:szCs w:val="16"/>
        </w:rPr>
        <w:t>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ФИО</w:t>
      </w:r>
      <w:r w:rsidRPr="007E6D2D">
        <w:rPr>
          <w:i/>
          <w:sz w:val="16"/>
          <w:szCs w:val="16"/>
        </w:rPr>
        <w:t xml:space="preserve">                         </w:t>
      </w:r>
    </w:p>
    <w:p w14:paraId="44F84BE5" w14:textId="77777777" w:rsidR="0069371A" w:rsidRPr="00FA063B" w:rsidRDefault="0069371A" w:rsidP="0069371A">
      <w:pPr>
        <w:rPr>
          <w:sz w:val="28"/>
          <w:szCs w:val="28"/>
          <w:vertAlign w:val="superscript"/>
        </w:rPr>
      </w:pPr>
    </w:p>
    <w:p w14:paraId="029CBBFB" w14:textId="0EF5D310" w:rsidR="0064091B" w:rsidRPr="00175E1E" w:rsidRDefault="0064091B" w:rsidP="0064091B">
      <w:pPr>
        <w:spacing w:after="240"/>
        <w:jc w:val="both"/>
        <w:rPr>
          <w:bCs/>
          <w:iCs/>
          <w:caps/>
        </w:rPr>
      </w:pPr>
      <w:r>
        <w:rPr>
          <w:b/>
        </w:rPr>
        <w:br w:type="page"/>
      </w:r>
      <w:bookmarkStart w:id="90" w:name="Приложение10"/>
      <w:r w:rsidR="00C56E60">
        <w:rPr>
          <w:rFonts w:ascii="Arial" w:hAnsi="Arial"/>
          <w:b/>
          <w:bCs/>
          <w:iCs/>
          <w:caps/>
        </w:rPr>
        <w:lastRenderedPageBreak/>
        <w:t>ПРИЛОЖЕНИЕ 10</w:t>
      </w:r>
      <w:bookmarkEnd w:id="90"/>
      <w:r>
        <w:rPr>
          <w:rFonts w:ascii="Arial" w:hAnsi="Arial"/>
          <w:b/>
          <w:bCs/>
          <w:iCs/>
          <w:caps/>
        </w:rPr>
        <w:t>.</w:t>
      </w:r>
      <w:r w:rsidRPr="00F84985">
        <w:rPr>
          <w:rFonts w:ascii="Arial" w:hAnsi="Arial"/>
          <w:b/>
          <w:bCs/>
          <w:iCs/>
          <w:caps/>
        </w:rPr>
        <w:t xml:space="preserve"> </w:t>
      </w:r>
      <w:r w:rsidRPr="0064091B">
        <w:rPr>
          <w:rFonts w:ascii="Arial" w:hAnsi="Arial"/>
          <w:b/>
          <w:bCs/>
          <w:iCs/>
          <w:caps/>
        </w:rPr>
        <w:t>Форма плана проведения работ по ликвидации прихвата с установкой противоприхватной ванны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C2696D" w14:paraId="46653A0D" w14:textId="77777777" w:rsidTr="003C7BDF">
        <w:trPr>
          <w:trHeight w:val="1837"/>
        </w:trPr>
        <w:tc>
          <w:tcPr>
            <w:tcW w:w="5245" w:type="dxa"/>
          </w:tcPr>
          <w:p w14:paraId="7B54D9D3" w14:textId="77777777" w:rsidR="00C2696D" w:rsidRDefault="00C2696D" w:rsidP="003C7BD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1356DDD" w14:textId="77777777" w:rsidR="00C2696D" w:rsidRPr="005427D3" w:rsidRDefault="00C2696D" w:rsidP="003C7BD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79C474A6" w14:textId="77777777" w:rsidR="00C2696D" w:rsidRPr="0050622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00BBFB72" w14:textId="77777777" w:rsidR="00C2696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46A9FC16" w14:textId="77777777" w:rsidR="00C2696D" w:rsidRDefault="00C2696D" w:rsidP="003C7BD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0238B043" w14:textId="77777777" w:rsidR="00C2696D" w:rsidRDefault="00C2696D" w:rsidP="003C7BD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53CEB83B" w14:textId="77777777" w:rsidR="00C2696D" w:rsidRPr="0050622D" w:rsidRDefault="00C2696D" w:rsidP="003C7BD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3C7E8AA0" w14:textId="77777777" w:rsidR="00C2696D" w:rsidRPr="0050622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5D98E8C6" w14:textId="77777777" w:rsidR="00C2696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4E26ED2A" w14:textId="77777777" w:rsidR="00C2696D" w:rsidRDefault="00C2696D" w:rsidP="003C7BDF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50622D" w14:paraId="6A20623F" w14:textId="77777777" w:rsidTr="0050622D">
        <w:trPr>
          <w:trHeight w:val="1695"/>
        </w:trPr>
        <w:tc>
          <w:tcPr>
            <w:tcW w:w="5245" w:type="dxa"/>
          </w:tcPr>
          <w:p w14:paraId="61C07A1E" w14:textId="77777777" w:rsidR="0050622D" w:rsidRDefault="0050622D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3019CC28" w14:textId="77777777" w:rsidR="0050622D" w:rsidRDefault="0050622D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68B9ECA7" w14:textId="77777777" w:rsidR="0050622D" w:rsidRPr="0050622D" w:rsidRDefault="0050622D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3FB89F81" w14:textId="77777777" w:rsidR="0050622D" w:rsidRDefault="0050622D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28CBF3BA" w14:textId="77777777" w:rsidR="0050622D" w:rsidRDefault="0050622D" w:rsidP="002F144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3351F492" w14:textId="77777777" w:rsidR="0050622D" w:rsidRDefault="0050622D" w:rsidP="002F144F">
            <w:pPr>
              <w:rPr>
                <w:b/>
                <w:color w:val="000000" w:themeColor="text1"/>
              </w:rPr>
            </w:pPr>
          </w:p>
        </w:tc>
      </w:tr>
    </w:tbl>
    <w:p w14:paraId="14CF0A3B" w14:textId="77777777" w:rsidR="0050622D" w:rsidRDefault="0050622D" w:rsidP="0064091B">
      <w:pPr>
        <w:jc w:val="center"/>
        <w:rPr>
          <w:b/>
          <w:color w:val="000000" w:themeColor="text1"/>
        </w:rPr>
      </w:pPr>
    </w:p>
    <w:p w14:paraId="51E42EA6" w14:textId="39E98572" w:rsidR="0064091B" w:rsidRPr="009B0599" w:rsidRDefault="0064091B" w:rsidP="0064091B">
      <w:pPr>
        <w:jc w:val="center"/>
        <w:rPr>
          <w:b/>
          <w:color w:val="000000" w:themeColor="text1"/>
        </w:rPr>
      </w:pPr>
      <w:r w:rsidRPr="006E7441">
        <w:rPr>
          <w:b/>
          <w:color w:val="000000" w:themeColor="text1"/>
        </w:rPr>
        <w:t xml:space="preserve">ПЛАН ПРОВЕДЕНИЯ РАБОТ ПО </w:t>
      </w:r>
      <w:r>
        <w:rPr>
          <w:b/>
          <w:color w:val="000000" w:themeColor="text1"/>
        </w:rPr>
        <w:t xml:space="preserve">ЛИКВИДАЦИИ ПРИХВАТА С </w:t>
      </w:r>
      <w:r w:rsidRPr="006E7441">
        <w:rPr>
          <w:b/>
          <w:color w:val="000000" w:themeColor="text1"/>
        </w:rPr>
        <w:t>УСТАНОВК</w:t>
      </w:r>
      <w:r>
        <w:rPr>
          <w:b/>
          <w:color w:val="000000" w:themeColor="text1"/>
        </w:rPr>
        <w:t>ОЙ</w:t>
      </w:r>
      <w:r w:rsidRPr="006E7441">
        <w:rPr>
          <w:b/>
          <w:color w:val="000000" w:themeColor="text1"/>
        </w:rPr>
        <w:t xml:space="preserve"> ПРОТИВОПРИХВАТНОЙ ВАННЫ</w:t>
      </w:r>
    </w:p>
    <w:p w14:paraId="04003CF4" w14:textId="7957FC6D" w:rsidR="0064091B" w:rsidRDefault="0064091B">
      <w:pPr>
        <w:rPr>
          <w:b/>
        </w:rPr>
      </w:pPr>
    </w:p>
    <w:p w14:paraId="34103B72" w14:textId="77777777" w:rsidR="0064091B" w:rsidRPr="00CF6B78" w:rsidRDefault="0064091B" w:rsidP="0064091B">
      <w:pPr>
        <w:pStyle w:val="aff0"/>
        <w:numPr>
          <w:ilvl w:val="0"/>
          <w:numId w:val="127"/>
        </w:numPr>
        <w:rPr>
          <w:b/>
          <w:color w:val="000000" w:themeColor="text1"/>
        </w:rPr>
      </w:pPr>
      <w:r w:rsidRPr="00CF6B78">
        <w:rPr>
          <w:b/>
          <w:color w:val="000000" w:themeColor="text1"/>
        </w:rPr>
        <w:t>Геолого-техническая характеристика скважины:</w:t>
      </w:r>
    </w:p>
    <w:p w14:paraId="6DC55F13" w14:textId="77777777" w:rsidR="0064091B" w:rsidRPr="006E7441" w:rsidRDefault="0064091B" w:rsidP="0064091B">
      <w:pPr>
        <w:ind w:left="67"/>
        <w:rPr>
          <w:color w:val="000000" w:themeColor="text1"/>
          <w:position w:val="-10"/>
        </w:rPr>
      </w:pPr>
    </w:p>
    <w:tbl>
      <w:tblPr>
        <w:tblW w:w="5031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919"/>
        <w:gridCol w:w="1769"/>
      </w:tblGrid>
      <w:tr w:rsidR="0064091B" w:rsidRPr="006E7441" w14:paraId="0C882CF9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DD53DD" w14:textId="77777777" w:rsidR="0064091B" w:rsidRPr="00054960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>№ Скважины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0E717C9" w14:textId="77777777" w:rsidR="0064091B" w:rsidRPr="006E7441" w:rsidRDefault="0064091B" w:rsidP="002F144F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4091B" w:rsidRPr="006E7441" w14:paraId="54F825A9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3213B6" w14:textId="77777777" w:rsidR="0064091B" w:rsidRPr="00054960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>№ Куста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F2B235B" w14:textId="77777777" w:rsidR="0064091B" w:rsidRPr="006E7441" w:rsidRDefault="0064091B" w:rsidP="002F144F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4091B" w:rsidRPr="006E7441" w14:paraId="03806892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C9A8CC" w14:textId="77777777" w:rsidR="0064091B" w:rsidRPr="00054960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>Месторождение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95D833C" w14:textId="77777777" w:rsidR="0064091B" w:rsidRPr="006E7441" w:rsidRDefault="0064091B" w:rsidP="002F144F">
            <w:pPr>
              <w:jc w:val="right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4091B" w:rsidRPr="000F06D0" w14:paraId="07525C5D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385F5C" w14:textId="19F07DF1" w:rsidR="0064091B" w:rsidRPr="00054960" w:rsidRDefault="00B072E2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БУ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AF40B6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4A6079BA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AE11E1" w14:textId="3A1C4378" w:rsidR="0064091B" w:rsidRPr="00054960" w:rsidRDefault="0064091B" w:rsidP="00B072E2">
            <w:pPr>
              <w:rPr>
                <w:color w:val="000000" w:themeColor="text1"/>
                <w:position w:val="-10"/>
              </w:rPr>
            </w:pPr>
            <w:r w:rsidRPr="00626D23">
              <w:rPr>
                <w:color w:val="000000" w:themeColor="text1"/>
                <w:position w:val="-10"/>
              </w:rPr>
              <w:t xml:space="preserve">"Допускаемая нагрузка на крюке" </w:t>
            </w:r>
            <w:r w:rsidR="00B072E2">
              <w:rPr>
                <w:color w:val="000000" w:themeColor="text1"/>
                <w:position w:val="-10"/>
              </w:rPr>
              <w:t>БУ</w:t>
            </w:r>
            <w:r>
              <w:rPr>
                <w:color w:val="000000" w:themeColor="text1"/>
                <w:position w:val="-10"/>
              </w:rPr>
              <w:t>, т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F0EA7D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995272" w14:paraId="5686C009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2AB6E0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Назначение скважины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6BB69533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0208CABD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81F283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Диаметр/толщина стенки предыдущей колонны, мм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36414BE1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1C0895AE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565987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Глубина башмака предыдущей колонны (глубина вырезки «окна»), 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B5519B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493D48E6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62FD0B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Проектный забой скважины, 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9257C0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995272" w14:paraId="6E8A2F46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228BD3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Текущий забой скважины, 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5B098C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19A01842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449487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Диаметр открытого ствола скважины, мм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02E1DF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708F417C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CF5333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Максимальный зенитный угол на глубине, град/м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B7A05A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1D788476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D01301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Зенитный угол в интервале башмака («окна») предыдущей колонны, град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75E900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F06D0" w14:paraId="23302D02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7E6614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Тип бурового раствора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1EE47C" w14:textId="77777777" w:rsidR="0064091B" w:rsidRPr="00054960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3C6D66D4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3B75E7" w14:textId="605D5FCA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 xml:space="preserve">Параметры бурового раствора, </w:t>
            </w:r>
            <w:r w:rsidR="0050622D">
              <w:rPr>
                <w:color w:val="000000" w:themeColor="text1"/>
                <w:position w:val="-10"/>
              </w:rPr>
              <w:t>(Условная вязкость</w:t>
            </w:r>
            <w:r w:rsidRPr="00054960">
              <w:rPr>
                <w:color w:val="000000" w:themeColor="text1"/>
                <w:position w:val="-10"/>
              </w:rPr>
              <w:t>/Вязкость/СНС/Водоотдача)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26E008" w14:textId="77777777" w:rsidR="0064091B" w:rsidRPr="00054960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4C0E9746" w14:textId="77777777" w:rsidR="0064091B" w:rsidRPr="006E7441" w:rsidRDefault="0064091B" w:rsidP="0064091B">
      <w:pPr>
        <w:jc w:val="both"/>
        <w:rPr>
          <w:color w:val="000000" w:themeColor="text1"/>
          <w:position w:val="-10"/>
        </w:rPr>
      </w:pPr>
      <w:r w:rsidRPr="00F11ACB">
        <w:rPr>
          <w:b/>
          <w:bCs/>
          <w:i/>
          <w:color w:val="000000" w:themeColor="text1"/>
          <w:position w:val="-10"/>
        </w:rPr>
        <w:t>*Примечание:</w:t>
      </w:r>
      <w:r w:rsidRPr="00F11ACB">
        <w:rPr>
          <w:b/>
          <w:i/>
          <w:color w:val="000000" w:themeColor="text1"/>
          <w:position w:val="-10"/>
        </w:rPr>
        <w:t xml:space="preserve"> </w:t>
      </w:r>
      <w:r w:rsidRPr="00054960">
        <w:rPr>
          <w:i/>
          <w:color w:val="000000" w:themeColor="text1"/>
          <w:position w:val="-10"/>
        </w:rPr>
        <w:t xml:space="preserve">в случае необходимости количество данных по скважине может быть расширено. </w:t>
      </w:r>
    </w:p>
    <w:p w14:paraId="66CE4479" w14:textId="77777777" w:rsidR="0064091B" w:rsidRPr="006E7441" w:rsidRDefault="0064091B" w:rsidP="0064091B">
      <w:pPr>
        <w:jc w:val="both"/>
        <w:rPr>
          <w:color w:val="000000" w:themeColor="text1"/>
          <w:position w:val="-10"/>
        </w:rPr>
      </w:pPr>
    </w:p>
    <w:p w14:paraId="1225D351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Описание аварии</w:t>
      </w:r>
      <w:r>
        <w:rPr>
          <w:color w:val="000000" w:themeColor="text1"/>
          <w:position w:val="-10"/>
        </w:rPr>
        <w:t>.</w:t>
      </w:r>
    </w:p>
    <w:p w14:paraId="5028797B" w14:textId="77777777" w:rsidR="0064091B" w:rsidRPr="00F06C98" w:rsidRDefault="0064091B" w:rsidP="0064091B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BC94038" w14:textId="77777777" w:rsidR="0064091B" w:rsidRPr="00F06C98" w:rsidRDefault="0064091B" w:rsidP="0064091B">
      <w:pPr>
        <w:pStyle w:val="aff0"/>
        <w:ind w:left="0" w:right="-365"/>
        <w:jc w:val="both"/>
        <w:rPr>
          <w:color w:val="000000" w:themeColor="text1"/>
          <w:position w:val="-10"/>
        </w:rPr>
      </w:pPr>
    </w:p>
    <w:p w14:paraId="32B18AB2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 w:right="-365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Хронология ранее проведенных работ по ликвидации аварии:</w:t>
      </w:r>
    </w:p>
    <w:p w14:paraId="6022AD26" w14:textId="77777777" w:rsidR="0064091B" w:rsidRPr="006E7441" w:rsidRDefault="0064091B" w:rsidP="0064091B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6E7441">
        <w:rPr>
          <w:color w:val="000000" w:themeColor="text1"/>
          <w:position w:val="-10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D596685" w14:textId="77777777" w:rsidR="0064091B" w:rsidRPr="006E7441" w:rsidRDefault="0064091B" w:rsidP="0064091B">
      <w:pPr>
        <w:jc w:val="both"/>
        <w:rPr>
          <w:color w:val="000000" w:themeColor="text1"/>
          <w:position w:val="-10"/>
        </w:rPr>
      </w:pPr>
    </w:p>
    <w:p w14:paraId="59BEBC61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Аварийная КНБК на момент реализации плана работ:</w:t>
      </w:r>
    </w:p>
    <w:tbl>
      <w:tblPr>
        <w:tblW w:w="5009" w:type="pct"/>
        <w:tblInd w:w="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82"/>
        <w:gridCol w:w="456"/>
        <w:gridCol w:w="695"/>
        <w:gridCol w:w="443"/>
        <w:gridCol w:w="665"/>
        <w:gridCol w:w="887"/>
        <w:gridCol w:w="1676"/>
        <w:gridCol w:w="1032"/>
        <w:gridCol w:w="721"/>
        <w:gridCol w:w="1588"/>
      </w:tblGrid>
      <w:tr w:rsidR="00D476D0" w:rsidRPr="00F06C98" w14:paraId="72F8D770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1FFEFE5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6"/>
                <w:szCs w:val="16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2A2E4A2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НД, мм</w:t>
            </w: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E29D66B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maxНД, (замок),  мм</w:t>
            </w: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613B039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ВД, мм</w:t>
            </w: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5C3D05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</w:p>
          <w:p w14:paraId="399DB924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minВД, мм</w:t>
            </w: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2D46920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9D1E2AA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Допустимая растягивающая нагрузка, т</w:t>
            </w: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3F17F47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Момент свинчивания, кН*м</w:t>
            </w: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2ACB9BC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Длина,  м</w:t>
            </w: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75E2D32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Примечание</w:t>
            </w:r>
          </w:p>
        </w:tc>
      </w:tr>
      <w:tr w:rsidR="00D476D0" w:rsidRPr="00F06C98" w14:paraId="7F8E2E87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6DE2B1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9E75A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14108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CA35B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7AF23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AAE7E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8F13B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F3E69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E1EE8B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89339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458FCD8A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9BF419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F00AB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D8120D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397B6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40E46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883603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8CFA11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62240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0C45A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D90B3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2854C66C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CD0684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7FD88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A3C14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3AF779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348A4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AA0E9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FEFBF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16152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35E61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C7C17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277D0FCC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4CE3D1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CCA6D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2843E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C162D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FA746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4F7AA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20B16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42B5B9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427D5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CEFAED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01EBB3A3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D3CA59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066583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7140B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CD46BD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1F7D5B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18C47B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3673E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096F9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0B95E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829DC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45D3A380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572D9C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7D98C3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5A283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C5825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275FC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9283C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D72AE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95110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BABC6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DA1E9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46B094FA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3444E2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4374B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E11F1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729F4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56470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EFD3A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96732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CD34D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716F2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C3055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7F500CE7" w14:textId="77777777" w:rsidR="0064091B" w:rsidRDefault="0064091B" w:rsidP="0064091B">
      <w:pPr>
        <w:ind w:left="360"/>
        <w:rPr>
          <w:color w:val="000000" w:themeColor="text1"/>
          <w:position w:val="-10"/>
        </w:rPr>
      </w:pPr>
    </w:p>
    <w:p w14:paraId="2C248B50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rPr>
          <w:color w:val="000000" w:themeColor="text1"/>
          <w:position w:val="-10"/>
        </w:rPr>
      </w:pPr>
      <w:r>
        <w:rPr>
          <w:color w:val="000000" w:themeColor="text1"/>
          <w:position w:val="-10"/>
        </w:rPr>
        <w:t>Дополнительные сведения.</w:t>
      </w:r>
    </w:p>
    <w:p w14:paraId="11013CA7" w14:textId="77777777" w:rsidR="0064091B" w:rsidRDefault="0064091B" w:rsidP="0064091B">
      <w:pPr>
        <w:jc w:val="both"/>
        <w:rPr>
          <w:color w:val="000000" w:themeColor="text1"/>
          <w:position w:val="-10"/>
        </w:rPr>
      </w:pPr>
    </w:p>
    <w:tbl>
      <w:tblPr>
        <w:tblW w:w="5038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701"/>
      </w:tblGrid>
      <w:tr w:rsidR="0064091B" w:rsidRPr="00532BAA" w14:paraId="003FCCC9" w14:textId="77777777" w:rsidTr="00543FA0">
        <w:trPr>
          <w:cantSplit/>
        </w:trPr>
        <w:tc>
          <w:tcPr>
            <w:tcW w:w="500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809C2B" w14:textId="77777777" w:rsidR="0064091B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 xml:space="preserve">Дополнительная </w:t>
            </w:r>
            <w:r>
              <w:rPr>
                <w:b/>
                <w:bCs/>
                <w:color w:val="000000" w:themeColor="text1"/>
                <w:position w:val="-10"/>
              </w:rPr>
              <w:t>и</w:t>
            </w:r>
            <w:r w:rsidRPr="00054960">
              <w:rPr>
                <w:b/>
                <w:bCs/>
                <w:color w:val="000000" w:themeColor="text1"/>
                <w:position w:val="-10"/>
              </w:rPr>
              <w:t>нформация по аварийному элементу, оборудованию или инструменту:</w:t>
            </w:r>
          </w:p>
          <w:p w14:paraId="1BF4251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52120C64" w14:textId="77777777" w:rsidTr="00543FA0">
        <w:trPr>
          <w:cantSplit/>
        </w:trPr>
        <w:tc>
          <w:tcPr>
            <w:tcW w:w="500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9FDDF0" w14:textId="77777777" w:rsidR="0064091B" w:rsidRPr="00F06C98" w:rsidRDefault="0064091B" w:rsidP="002F144F">
            <w:pPr>
              <w:rPr>
                <w:i/>
                <w:color w:val="000000" w:themeColor="text1"/>
                <w:position w:val="-10"/>
              </w:rPr>
            </w:pPr>
            <w:r>
              <w:rPr>
                <w:i/>
                <w:color w:val="000000" w:themeColor="text1"/>
                <w:position w:val="-10"/>
              </w:rPr>
              <w:t>*</w:t>
            </w:r>
            <w:r w:rsidRPr="00F06C98">
              <w:rPr>
                <w:i/>
                <w:color w:val="000000" w:themeColor="text1"/>
                <w:position w:val="-10"/>
              </w:rPr>
              <w:t>(</w:t>
            </w:r>
            <w:r w:rsidRPr="00F06C98">
              <w:rPr>
                <w:i/>
                <w:color w:val="000000" w:themeColor="text1"/>
                <w:position w:val="-10"/>
                <w:u w:val="single"/>
              </w:rPr>
              <w:t>Указывается:</w:t>
            </w:r>
            <w:r w:rsidRPr="00F06C98">
              <w:rPr>
                <w:i/>
                <w:color w:val="000000" w:themeColor="text1"/>
                <w:position w:val="-10"/>
              </w:rPr>
              <w:t xml:space="preserve"> информация по каналу  связи телесистемы и возможности  её извлечения на кабеле / данные по заколонным пакерам и времени их активации / данные по типу фильтров и наличию в них заглушек… и т.д.)</w:t>
            </w:r>
          </w:p>
        </w:tc>
      </w:tr>
    </w:tbl>
    <w:p w14:paraId="19723624" w14:textId="77777777" w:rsidR="0064091B" w:rsidRDefault="0064091B" w:rsidP="0064091B">
      <w:pPr>
        <w:pStyle w:val="aff0"/>
        <w:jc w:val="both"/>
        <w:rPr>
          <w:b/>
          <w:color w:val="000000" w:themeColor="text1"/>
          <w:position w:val="-10"/>
        </w:rPr>
      </w:pPr>
    </w:p>
    <w:p w14:paraId="4D93C670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 xml:space="preserve">Данные </w:t>
      </w:r>
      <w:r>
        <w:rPr>
          <w:color w:val="000000" w:themeColor="text1"/>
          <w:position w:val="-10"/>
        </w:rPr>
        <w:t>по скважине.</w:t>
      </w:r>
    </w:p>
    <w:p w14:paraId="39309BD7" w14:textId="77777777" w:rsidR="0064091B" w:rsidRPr="006E7441" w:rsidRDefault="0064091B" w:rsidP="0064091B">
      <w:pPr>
        <w:pStyle w:val="aff0"/>
        <w:jc w:val="both"/>
        <w:rPr>
          <w:color w:val="000000" w:themeColor="text1"/>
          <w:position w:val="-10"/>
        </w:rPr>
      </w:pPr>
    </w:p>
    <w:tbl>
      <w:tblPr>
        <w:tblStyle w:val="aff"/>
        <w:tblW w:w="9686" w:type="dxa"/>
        <w:tblInd w:w="-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8298"/>
        <w:gridCol w:w="1388"/>
      </w:tblGrid>
      <w:tr w:rsidR="0064091B" w:rsidRPr="00532BAA" w14:paraId="4A51D4DB" w14:textId="77777777" w:rsidTr="00543FA0">
        <w:trPr>
          <w:trHeight w:val="261"/>
        </w:trPr>
        <w:tc>
          <w:tcPr>
            <w:tcW w:w="8298" w:type="dxa"/>
          </w:tcPr>
          <w:p w14:paraId="18D76930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>Фактический удельный вес бурового раствора, г/см³,</w:t>
            </w:r>
            <w:r>
              <w:rPr>
                <w:color w:val="000000" w:themeColor="text1"/>
              </w:rPr>
              <w:t xml:space="preserve"> </w:t>
            </w:r>
          </w:p>
        </w:tc>
        <w:tc>
          <w:tcPr>
            <w:tcW w:w="1388" w:type="dxa"/>
          </w:tcPr>
          <w:p w14:paraId="1AEB275D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6E7441" w14:paraId="7A5F2CC0" w14:textId="77777777" w:rsidTr="00543FA0">
        <w:trPr>
          <w:trHeight w:val="276"/>
        </w:trPr>
        <w:tc>
          <w:tcPr>
            <w:tcW w:w="8298" w:type="dxa"/>
          </w:tcPr>
          <w:p w14:paraId="405FA6A2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Коэффициент кавернозности</w:t>
            </w:r>
          </w:p>
        </w:tc>
        <w:tc>
          <w:tcPr>
            <w:tcW w:w="1388" w:type="dxa"/>
          </w:tcPr>
          <w:p w14:paraId="30885CDC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415A8A40" w14:textId="77777777" w:rsidTr="00543FA0">
        <w:trPr>
          <w:trHeight w:val="261"/>
        </w:trPr>
        <w:tc>
          <w:tcPr>
            <w:tcW w:w="8298" w:type="dxa"/>
          </w:tcPr>
          <w:p w14:paraId="3044B0DF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Глубина низа компоновки по стволу, м</w:t>
            </w:r>
          </w:p>
        </w:tc>
        <w:tc>
          <w:tcPr>
            <w:tcW w:w="1388" w:type="dxa"/>
          </w:tcPr>
          <w:p w14:paraId="56421CDF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5ED7F498" w14:textId="77777777" w:rsidTr="00543FA0">
        <w:trPr>
          <w:trHeight w:val="276"/>
        </w:trPr>
        <w:tc>
          <w:tcPr>
            <w:tcW w:w="8298" w:type="dxa"/>
          </w:tcPr>
          <w:p w14:paraId="4976A107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Глубина низа компоновки по вертикали, м</w:t>
            </w:r>
          </w:p>
        </w:tc>
        <w:tc>
          <w:tcPr>
            <w:tcW w:w="1388" w:type="dxa"/>
          </w:tcPr>
          <w:p w14:paraId="670C52F8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5F15A1E5" w14:textId="77777777" w:rsidTr="00543FA0">
        <w:trPr>
          <w:trHeight w:val="261"/>
        </w:trPr>
        <w:tc>
          <w:tcPr>
            <w:tcW w:w="8298" w:type="dxa"/>
          </w:tcPr>
          <w:p w14:paraId="1DCF58C4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Объём затрубного пространства открытого ствола, м³ </w:t>
            </w:r>
          </w:p>
        </w:tc>
        <w:tc>
          <w:tcPr>
            <w:tcW w:w="1388" w:type="dxa"/>
          </w:tcPr>
          <w:p w14:paraId="368D201C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4D36A449" w14:textId="77777777" w:rsidTr="00543FA0">
        <w:trPr>
          <w:trHeight w:val="261"/>
        </w:trPr>
        <w:tc>
          <w:tcPr>
            <w:tcW w:w="8298" w:type="dxa"/>
          </w:tcPr>
          <w:p w14:paraId="5BF0B238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Объём затрубного пространства обсаженного ствола, м³ </w:t>
            </w:r>
          </w:p>
        </w:tc>
        <w:tc>
          <w:tcPr>
            <w:tcW w:w="1388" w:type="dxa"/>
          </w:tcPr>
          <w:p w14:paraId="3BF1FAFE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6E7441" w14:paraId="6A50EFAF" w14:textId="77777777" w:rsidTr="00543FA0">
        <w:trPr>
          <w:trHeight w:val="276"/>
        </w:trPr>
        <w:tc>
          <w:tcPr>
            <w:tcW w:w="8298" w:type="dxa"/>
          </w:tcPr>
          <w:p w14:paraId="44495F55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>Объема трубного пространства, м³</w:t>
            </w:r>
          </w:p>
        </w:tc>
        <w:tc>
          <w:tcPr>
            <w:tcW w:w="1388" w:type="dxa"/>
          </w:tcPr>
          <w:p w14:paraId="4DDB1F69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224D45F6" w14:textId="77777777" w:rsidTr="00543FA0">
        <w:trPr>
          <w:trHeight w:val="261"/>
        </w:trPr>
        <w:tc>
          <w:tcPr>
            <w:tcW w:w="8298" w:type="dxa"/>
          </w:tcPr>
          <w:p w14:paraId="3E080609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Пластовое давление  на глубине (м) предполагаемой кровли зоны прихвата, ат </w:t>
            </w:r>
          </w:p>
        </w:tc>
        <w:tc>
          <w:tcPr>
            <w:tcW w:w="1388" w:type="dxa"/>
          </w:tcPr>
          <w:p w14:paraId="54DC4B9A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768067A7" w14:textId="77777777" w:rsidTr="00543FA0">
        <w:trPr>
          <w:trHeight w:val="276"/>
        </w:trPr>
        <w:tc>
          <w:tcPr>
            <w:tcW w:w="8298" w:type="dxa"/>
          </w:tcPr>
          <w:p w14:paraId="0981C13E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>Пластовое давление  на глубине (м) кровли потенциального пласта ГНВП*, ат</w:t>
            </w:r>
          </w:p>
        </w:tc>
        <w:tc>
          <w:tcPr>
            <w:tcW w:w="1388" w:type="dxa"/>
          </w:tcPr>
          <w:p w14:paraId="51DF16F4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356BCBA5" w14:textId="77777777" w:rsidTr="00543FA0">
        <w:trPr>
          <w:trHeight w:val="523"/>
        </w:trPr>
        <w:tc>
          <w:tcPr>
            <w:tcW w:w="8298" w:type="dxa"/>
          </w:tcPr>
          <w:p w14:paraId="371569C7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Гидростатическое давление в скважине на глубине  кровли зоны прихвата до установки противоприхватной ванны, ат </w:t>
            </w:r>
          </w:p>
        </w:tc>
        <w:tc>
          <w:tcPr>
            <w:tcW w:w="1388" w:type="dxa"/>
          </w:tcPr>
          <w:p w14:paraId="4B87D7BA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1BE4C1EE" w14:textId="77777777" w:rsidTr="00543FA0">
        <w:trPr>
          <w:trHeight w:val="537"/>
        </w:trPr>
        <w:tc>
          <w:tcPr>
            <w:tcW w:w="8298" w:type="dxa"/>
          </w:tcPr>
          <w:p w14:paraId="037040F4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Минимальное гидростатическое давление во время установки противоприхватной ванны, ат </w:t>
            </w:r>
          </w:p>
        </w:tc>
        <w:tc>
          <w:tcPr>
            <w:tcW w:w="1388" w:type="dxa"/>
          </w:tcPr>
          <w:p w14:paraId="0478731D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4601446E" w14:textId="77777777" w:rsidTr="00543FA0">
        <w:trPr>
          <w:trHeight w:val="537"/>
        </w:trPr>
        <w:tc>
          <w:tcPr>
            <w:tcW w:w="8298" w:type="dxa"/>
          </w:tcPr>
          <w:p w14:paraId="31F08940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Допустимое снижение гидростатического давления на глубине кровли (м) потенциального пласта ГНВП, ат* </w:t>
            </w:r>
          </w:p>
        </w:tc>
        <w:tc>
          <w:tcPr>
            <w:tcW w:w="1388" w:type="dxa"/>
          </w:tcPr>
          <w:p w14:paraId="73CE2228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36B1F053" w14:textId="77777777" w:rsidTr="00543FA0">
        <w:trPr>
          <w:trHeight w:val="537"/>
        </w:trPr>
        <w:tc>
          <w:tcPr>
            <w:tcW w:w="8298" w:type="dxa"/>
          </w:tcPr>
          <w:p w14:paraId="39AAF904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Планируемое снижение гидростатического давления на глубине кровли (м) потенциального пласта ГНВП, ат* </w:t>
            </w:r>
          </w:p>
        </w:tc>
        <w:tc>
          <w:tcPr>
            <w:tcW w:w="1388" w:type="dxa"/>
          </w:tcPr>
          <w:p w14:paraId="6F1FEC1C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</w:tbl>
    <w:p w14:paraId="635D6742" w14:textId="77777777" w:rsidR="0064091B" w:rsidRPr="00F06C98" w:rsidRDefault="0064091B" w:rsidP="0064091B">
      <w:pPr>
        <w:jc w:val="both"/>
        <w:rPr>
          <w:i/>
          <w:color w:val="000000" w:themeColor="text1"/>
          <w:position w:val="-10"/>
        </w:rPr>
      </w:pPr>
      <w:r w:rsidRPr="00F06C98">
        <w:rPr>
          <w:i/>
          <w:color w:val="000000" w:themeColor="text1"/>
          <w:position w:val="-10"/>
        </w:rPr>
        <w:t xml:space="preserve">* В случае присутствия в разрезе нескольких потенциально проявляющих пластов, расчет привести для каждого пласта возможного ГНВП и для зоны прихвата. Глубины пластов приводить по вертикали. </w:t>
      </w:r>
    </w:p>
    <w:p w14:paraId="114F3748" w14:textId="77777777" w:rsidR="0064091B" w:rsidRPr="006E7441" w:rsidRDefault="0064091B" w:rsidP="0064091B">
      <w:pPr>
        <w:ind w:left="720"/>
        <w:jc w:val="both"/>
        <w:rPr>
          <w:color w:val="000000" w:themeColor="text1"/>
          <w:position w:val="-10"/>
        </w:rPr>
      </w:pPr>
    </w:p>
    <w:p w14:paraId="270872A4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Расчеты</w:t>
      </w:r>
      <w:r>
        <w:rPr>
          <w:color w:val="000000" w:themeColor="text1"/>
          <w:position w:val="-10"/>
        </w:rPr>
        <w:t>.</w:t>
      </w:r>
    </w:p>
    <w:p w14:paraId="0A22BAE0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объема затрубного пространства открытого ствола:</w:t>
      </w:r>
    </w:p>
    <w:p w14:paraId="7167C6D0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3543168B" w14:textId="77777777" w:rsidR="0064091B" w:rsidRPr="00054960" w:rsidRDefault="0064091B" w:rsidP="0064091B">
      <w:pPr>
        <w:pStyle w:val="aff0"/>
        <w:ind w:left="1080" w:right="-5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____________________________________________________________________</w:t>
      </w:r>
    </w:p>
    <w:p w14:paraId="69C4AB6F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объема затрубного пространства обсаженного ствола:</w:t>
      </w:r>
    </w:p>
    <w:p w14:paraId="38F1B277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2B5863B6" w14:textId="77777777" w:rsidR="0064091B" w:rsidRPr="00054960" w:rsidRDefault="0064091B" w:rsidP="0064091B">
      <w:pPr>
        <w:ind w:left="1080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</w:t>
      </w:r>
    </w:p>
    <w:p w14:paraId="78F606D8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объема трубного пространства:</w:t>
      </w:r>
    </w:p>
    <w:p w14:paraId="1171827C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4AA785D2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____________________________________________________________________</w:t>
      </w:r>
    </w:p>
    <w:p w14:paraId="17C59AAA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 xml:space="preserve"> Расчёт </w:t>
      </w:r>
      <w:r w:rsidRPr="00054960">
        <w:rPr>
          <w:color w:val="000000" w:themeColor="text1"/>
          <w:position w:val="-10"/>
          <w:sz w:val="28"/>
          <w:szCs w:val="28"/>
        </w:rPr>
        <w:t>Р</w:t>
      </w:r>
      <w:r w:rsidRPr="00054960">
        <w:rPr>
          <w:color w:val="000000" w:themeColor="text1"/>
          <w:position w:val="-10"/>
        </w:rPr>
        <w:t>гс* до установки противоприхватной ванны:</w:t>
      </w:r>
    </w:p>
    <w:p w14:paraId="12CB2947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16FB4124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</w:t>
      </w:r>
    </w:p>
    <w:p w14:paraId="3FFECC55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Ргс* после установки противоприхватной ванны:</w:t>
      </w:r>
    </w:p>
    <w:p w14:paraId="2CF1B2F2" w14:textId="77777777" w:rsidR="0064091B" w:rsidRPr="006E7441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4F6AAE21" w14:textId="77777777" w:rsidR="0064091B" w:rsidRPr="006E7441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  <w:r w:rsidRPr="006E7441">
        <w:rPr>
          <w:color w:val="000000" w:themeColor="text1"/>
          <w:position w:val="-10"/>
        </w:rPr>
        <w:t>___________________________________________________________________</w:t>
      </w:r>
    </w:p>
    <w:p w14:paraId="588C1D91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bCs/>
          <w:color w:val="000000" w:themeColor="text1"/>
          <w:position w:val="-10"/>
        </w:rPr>
      </w:pPr>
      <w:r w:rsidRPr="00F06C98">
        <w:rPr>
          <w:bCs/>
          <w:color w:val="000000" w:themeColor="text1"/>
          <w:position w:val="-10"/>
        </w:rPr>
        <w:t>Обеспечить наличие на буровой</w:t>
      </w:r>
      <w:r>
        <w:rPr>
          <w:bCs/>
          <w:color w:val="000000" w:themeColor="text1"/>
          <w:position w:val="-10"/>
        </w:rPr>
        <w:t>.</w:t>
      </w:r>
    </w:p>
    <w:p w14:paraId="12572EFA" w14:textId="77777777" w:rsidR="0064091B" w:rsidRPr="006E7441" w:rsidRDefault="0064091B" w:rsidP="0064091B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W w:w="500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5835"/>
        <w:gridCol w:w="1094"/>
        <w:gridCol w:w="2262"/>
      </w:tblGrid>
      <w:tr w:rsidR="0064091B" w:rsidRPr="006E7441" w14:paraId="4A7A1D68" w14:textId="77777777" w:rsidTr="00543FA0">
        <w:trPr>
          <w:trHeight w:val="482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5B1E47E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 xml:space="preserve">№ </w:t>
            </w: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4978E0B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>Наименование и последовательность компонентов противоприхватной ванны</w:t>
            </w: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530EE6C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>Кол-во</w:t>
            </w: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1378872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>Ответственный</w:t>
            </w:r>
          </w:p>
        </w:tc>
      </w:tr>
      <w:tr w:rsidR="0064091B" w:rsidRPr="006E7441" w14:paraId="1C1D834E" w14:textId="77777777" w:rsidTr="00543FA0">
        <w:trPr>
          <w:trHeight w:val="254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C70E20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75C3C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E4A78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FC823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22FD75FB" w14:textId="77777777" w:rsidTr="00543FA0">
        <w:trPr>
          <w:trHeight w:val="241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4307B3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8B38F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162F61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24848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33A217E7" w14:textId="77777777" w:rsidTr="00543FA0">
        <w:trPr>
          <w:trHeight w:val="241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A3DB79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27A12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5D1F51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87465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5C52068C" w14:textId="77777777" w:rsidTr="00543FA0">
        <w:trPr>
          <w:trHeight w:val="227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7BB77B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3ADD39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45B12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A99F53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51D20911" w14:textId="77777777" w:rsidR="0064091B" w:rsidRPr="006E7441" w:rsidRDefault="0064091B" w:rsidP="0064091B">
      <w:pPr>
        <w:rPr>
          <w:color w:val="000000" w:themeColor="text1"/>
        </w:rPr>
      </w:pPr>
    </w:p>
    <w:p w14:paraId="01B2B3B6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bCs/>
          <w:color w:val="000000" w:themeColor="text1"/>
          <w:position w:val="-10"/>
        </w:rPr>
        <w:t xml:space="preserve">Подготовить </w:t>
      </w:r>
      <w:r w:rsidRPr="00F06C98">
        <w:rPr>
          <w:color w:val="000000" w:themeColor="text1"/>
          <w:position w:val="-10"/>
        </w:rPr>
        <w:t>план контроля параметров бурового раствора и план кондиционирования бурового раствора, обеспечить наличие на буровой</w:t>
      </w:r>
      <w:r>
        <w:rPr>
          <w:color w:val="000000" w:themeColor="text1"/>
          <w:position w:val="-10"/>
        </w:rPr>
        <w:t>.</w:t>
      </w:r>
    </w:p>
    <w:p w14:paraId="3FA4FB20" w14:textId="76111860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 xml:space="preserve">  Минимальный запас бурового раствора и реа</w:t>
      </w:r>
      <w:r w:rsidR="003517D4">
        <w:rPr>
          <w:color w:val="000000" w:themeColor="text1"/>
          <w:position w:val="-10"/>
        </w:rPr>
        <w:t xml:space="preserve">гентов для контроля скважины в </w:t>
      </w:r>
      <w:r w:rsidRPr="00054960">
        <w:rPr>
          <w:color w:val="000000" w:themeColor="text1"/>
          <w:position w:val="-10"/>
        </w:rPr>
        <w:t>случае начала ГНВП</w:t>
      </w:r>
    </w:p>
    <w:tbl>
      <w:tblPr>
        <w:tblW w:w="500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5835"/>
        <w:gridCol w:w="1094"/>
        <w:gridCol w:w="2262"/>
      </w:tblGrid>
      <w:tr w:rsidR="0064091B" w:rsidRPr="00054960" w14:paraId="44383BCD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42C256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№</w:t>
            </w: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262134" w14:textId="77777777" w:rsidR="0064091B" w:rsidRPr="00054960" w:rsidRDefault="0064091B" w:rsidP="002F144F">
            <w:pPr>
              <w:adjustRightInd w:val="0"/>
              <w:jc w:val="center"/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Наименование</w:t>
            </w: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CD49811" w14:textId="77777777" w:rsidR="0064091B" w:rsidRPr="00054960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Кол-во</w:t>
            </w: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2DA8549" w14:textId="77777777" w:rsidR="0064091B" w:rsidRPr="00054960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Ответственный</w:t>
            </w:r>
          </w:p>
        </w:tc>
      </w:tr>
      <w:tr w:rsidR="0064091B" w:rsidRPr="00054960" w14:paraId="22E403AB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5B1219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D20EC5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8D4C31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B0EF95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54960" w14:paraId="6A18633A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6D771D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7F4BA9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8647BF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7B2A74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54960" w14:paraId="778B9CC6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A3A606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251AFB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88F11E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96CEE3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54960" w14:paraId="2FB11898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0A4E9E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76D273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745175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65BA83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3809535D" w14:textId="77777777" w:rsidR="0064091B" w:rsidRPr="00054960" w:rsidRDefault="0064091B" w:rsidP="0064091B">
      <w:pPr>
        <w:ind w:left="720"/>
        <w:jc w:val="both"/>
        <w:rPr>
          <w:color w:val="000000" w:themeColor="text1"/>
          <w:position w:val="-10"/>
        </w:rPr>
      </w:pPr>
    </w:p>
    <w:p w14:paraId="58CFEFF3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 xml:space="preserve"> Запас реагентов и материалов для обработки бурового раствора после установки ванны</w:t>
      </w: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6008"/>
        <w:gridCol w:w="1124"/>
        <w:gridCol w:w="2061"/>
      </w:tblGrid>
      <w:tr w:rsidR="0064091B" w:rsidRPr="00883F58" w14:paraId="6BBADEF8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351CF6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№</w:t>
            </w: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A4E17B" w14:textId="77777777" w:rsidR="0064091B" w:rsidRPr="00054960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Наименование</w:t>
            </w: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6B1CE7" w14:textId="77777777" w:rsidR="0064091B" w:rsidRPr="00054960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Кол-во</w:t>
            </w: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4408F00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Ответственный</w:t>
            </w:r>
          </w:p>
        </w:tc>
      </w:tr>
      <w:tr w:rsidR="0064091B" w:rsidRPr="00883F58" w14:paraId="01BA4CDF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08C68D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B6162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7D4EB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413C7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883F58" w14:paraId="019FC303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23C919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E6A5D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7601B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2C17F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883F58" w14:paraId="3ACCC53C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08F59F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C3C30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1EE3C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150E2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883F58" w14:paraId="2C66EB78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B76B2F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97C27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0D1C22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FD45A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03642A79" w14:textId="77777777" w:rsidR="0064091B" w:rsidRPr="006E7441" w:rsidRDefault="0064091B" w:rsidP="0064091B">
      <w:pPr>
        <w:pStyle w:val="aff0"/>
        <w:jc w:val="both"/>
        <w:rPr>
          <w:bCs/>
          <w:color w:val="000000" w:themeColor="text1"/>
          <w:position w:val="-10"/>
        </w:rPr>
      </w:pPr>
    </w:p>
    <w:p w14:paraId="34BE0933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bCs/>
          <w:color w:val="000000" w:themeColor="text1"/>
          <w:position w:val="-10"/>
        </w:rPr>
      </w:pPr>
      <w:r w:rsidRPr="00F06C98">
        <w:rPr>
          <w:bCs/>
          <w:color w:val="000000" w:themeColor="text1"/>
          <w:position w:val="-10"/>
        </w:rPr>
        <w:t>Порядок проведения работ:</w:t>
      </w:r>
    </w:p>
    <w:p w14:paraId="7973A791" w14:textId="77777777" w:rsidR="0064091B" w:rsidRPr="006E7441" w:rsidRDefault="0064091B" w:rsidP="0064091B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6924"/>
        <w:gridCol w:w="2269"/>
      </w:tblGrid>
      <w:tr w:rsidR="0064091B" w:rsidRPr="006E7441" w14:paraId="195FEC9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4F04ECC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 xml:space="preserve">№ 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20BE251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Наименование работ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CF62114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Ответственный</w:t>
            </w:r>
          </w:p>
        </w:tc>
      </w:tr>
      <w:tr w:rsidR="0064091B" w:rsidRPr="00F06C98" w14:paraId="75817EEF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03F4B0" w14:textId="77777777" w:rsidR="0064091B" w:rsidRPr="00EA13AF" w:rsidRDefault="0064091B" w:rsidP="002F144F">
            <w:pPr>
              <w:jc w:val="center"/>
            </w:pPr>
            <w:r w:rsidRPr="00EA13AF">
              <w:t>1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CEAE47" w14:textId="77777777" w:rsidR="0064091B" w:rsidRPr="00EA13AF" w:rsidRDefault="0064091B" w:rsidP="002F144F">
            <w:pPr>
              <w:jc w:val="both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Перед началом работ ознакомить с настоящим планом </w:t>
            </w:r>
            <w:r>
              <w:rPr>
                <w:color w:val="000000" w:themeColor="text1"/>
              </w:rPr>
              <w:t>работ членов бригады и персонал</w:t>
            </w:r>
            <w:r w:rsidRPr="00EA13AF">
              <w:rPr>
                <w:color w:val="000000" w:themeColor="text1"/>
              </w:rPr>
              <w:t xml:space="preserve"> привлекаемый к </w:t>
            </w:r>
            <w:r>
              <w:rPr>
                <w:color w:val="000000" w:themeColor="text1"/>
              </w:rPr>
              <w:t>данной операции</w:t>
            </w:r>
            <w:r w:rsidRPr="00EA13AF">
              <w:rPr>
                <w:color w:val="000000" w:themeColor="text1"/>
              </w:rPr>
              <w:t xml:space="preserve"> под роспись, с разъяснением принципов работы оборудования и целей проведения технологических операций, особое внимание </w:t>
            </w:r>
            <w:r w:rsidRPr="00EA13AF">
              <w:rPr>
                <w:color w:val="000000" w:themeColor="text1"/>
              </w:rPr>
              <w:lastRenderedPageBreak/>
              <w:t>уделить соблюдению безопасности на каждом этапе и вопросам предупреждения ГНВП.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007EF5" w14:textId="77777777" w:rsidR="0064091B" w:rsidRPr="00EA13AF" w:rsidRDefault="0064091B" w:rsidP="002F144F">
            <w:pPr>
              <w:adjustRightInd w:val="0"/>
              <w:ind w:left="-19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04135A72" w14:textId="77777777" w:rsidR="0064091B" w:rsidRPr="00EA13AF" w:rsidRDefault="0064091B" w:rsidP="002F144F">
            <w:pPr>
              <w:adjustRightInd w:val="0"/>
              <w:ind w:left="-19"/>
              <w:rPr>
                <w:position w:val="-10"/>
              </w:rPr>
            </w:pPr>
            <w:r w:rsidRPr="00EA13AF">
              <w:lastRenderedPageBreak/>
              <w:t>буровой мастер, буровой супервайзер</w:t>
            </w:r>
          </w:p>
        </w:tc>
      </w:tr>
      <w:tr w:rsidR="0064091B" w:rsidRPr="00F06C98" w14:paraId="6D04471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EF8785" w14:textId="77777777" w:rsidR="0064091B" w:rsidRPr="00EA13AF" w:rsidRDefault="0064091B" w:rsidP="002F144F">
            <w:pPr>
              <w:jc w:val="center"/>
            </w:pPr>
            <w:r w:rsidRPr="00EA13AF">
              <w:lastRenderedPageBreak/>
              <w:t>2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2EB3FD" w14:textId="7FE19BEE" w:rsidR="0064091B" w:rsidRPr="00EA13AF" w:rsidRDefault="0064091B" w:rsidP="00642DD4">
            <w:pPr>
              <w:jc w:val="both"/>
            </w:pPr>
            <w:r w:rsidRPr="00EA13AF">
              <w:t>Провести персоналу буровых вахт разовый инструктаж на основании действующ</w:t>
            </w:r>
            <w:r>
              <w:t>их</w:t>
            </w:r>
            <w:r w:rsidRPr="00EA13AF">
              <w:t xml:space="preserve"> в подрядной организации инструкци</w:t>
            </w:r>
            <w:r>
              <w:t>й</w:t>
            </w:r>
            <w:r w:rsidRPr="00EA13AF">
              <w:t xml:space="preserve"> по охране труда и промышленной безопасности для персонала буровой бригады при выполнении работ </w:t>
            </w:r>
            <w:r>
              <w:t xml:space="preserve">по ликвидации прихвата колонны труб и установке противоприхватных ванн </w:t>
            </w:r>
            <w:r w:rsidRPr="00EA13AF">
              <w:t xml:space="preserve">с записью в журнале инструктажей по </w:t>
            </w:r>
            <w:r w:rsidR="00642DD4">
              <w:t>промышленной безопасности и охране труда</w:t>
            </w:r>
            <w:r w:rsidRPr="00EA13AF"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BBAD00" w14:textId="77777777" w:rsidR="0064091B" w:rsidRPr="00EA13AF" w:rsidRDefault="0064091B" w:rsidP="002F144F">
            <w:pPr>
              <w:adjustRightInd w:val="0"/>
              <w:rPr>
                <w:position w:val="-10"/>
              </w:rPr>
            </w:pPr>
            <w:r w:rsidRPr="00EA13AF">
              <w:rPr>
                <w:position w:val="-10"/>
              </w:rPr>
              <w:t>Буровой мастер</w:t>
            </w:r>
          </w:p>
          <w:p w14:paraId="3BE8CCC4" w14:textId="77777777" w:rsidR="0064091B" w:rsidRPr="00EA13AF" w:rsidRDefault="0064091B" w:rsidP="002F144F">
            <w:pPr>
              <w:adjustRightInd w:val="0"/>
              <w:rPr>
                <w:position w:val="-10"/>
              </w:rPr>
            </w:pPr>
          </w:p>
        </w:tc>
      </w:tr>
      <w:tr w:rsidR="0064091B" w:rsidRPr="00532BAA" w14:paraId="60A5E8AF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28B0B9" w14:textId="77777777" w:rsidR="0064091B" w:rsidRPr="007C0998" w:rsidRDefault="0064091B" w:rsidP="002F144F">
            <w:pPr>
              <w:jc w:val="center"/>
            </w:pPr>
            <w:r w:rsidRPr="007C0998">
              <w:t>3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52371B" w14:textId="69551FEB" w:rsidR="0064091B" w:rsidRPr="00EA13AF" w:rsidRDefault="0064091B" w:rsidP="00B072E2">
            <w:pPr>
              <w:jc w:val="both"/>
            </w:pPr>
            <w:r w:rsidRPr="00EA13AF">
              <w:t>П</w:t>
            </w:r>
            <w:r>
              <w:t>роверить готовность по чек-листам</w:t>
            </w:r>
            <w:r w:rsidRPr="00EA13AF">
              <w:t xml:space="preserve"> проверки готовности </w:t>
            </w:r>
            <w:r w:rsidR="00B072E2">
              <w:t xml:space="preserve">БУ </w:t>
            </w:r>
            <w:r w:rsidRPr="00EA13AF">
              <w:t xml:space="preserve">и оборудования к проведению </w:t>
            </w:r>
            <w:r>
              <w:t xml:space="preserve">РАБОТ ПО ЛИКВИДАЦИИ ПРИХВАТА И </w:t>
            </w:r>
            <w:r w:rsidRPr="00EA13AF">
              <w:t>РАБОТ</w:t>
            </w:r>
            <w:r>
              <w:t xml:space="preserve"> ПО УСТАНОВКЕ ПРОТИВОПРИХВАТНЫХ ВАНН</w:t>
            </w:r>
            <w:r w:rsidRPr="00EA13AF"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18AF0C" w14:textId="77777777" w:rsidR="0064091B" w:rsidRDefault="0064091B" w:rsidP="002F144F">
            <w:pPr>
              <w:adjustRightInd w:val="0"/>
            </w:pPr>
            <w:r>
              <w:t>Б</w:t>
            </w:r>
            <w:r w:rsidRPr="00EA13AF">
              <w:t>уровой мастер</w:t>
            </w:r>
            <w:r>
              <w:t>,</w:t>
            </w:r>
            <w:r w:rsidRPr="00EA13AF">
              <w:t xml:space="preserve"> </w:t>
            </w:r>
            <w:r>
              <w:t>б</w:t>
            </w:r>
            <w:r w:rsidRPr="00EA13AF">
              <w:t xml:space="preserve">уровой супервайзер, </w:t>
            </w:r>
          </w:p>
          <w:p w14:paraId="5BFBA997" w14:textId="1ED77375" w:rsidR="0064091B" w:rsidRPr="00642DD4" w:rsidRDefault="0064091B" w:rsidP="002F144F">
            <w:pPr>
              <w:adjustRightInd w:val="0"/>
            </w:pPr>
            <w:r w:rsidRPr="00EA13AF">
              <w:t xml:space="preserve">мастер по сложным работам </w:t>
            </w:r>
            <w:r>
              <w:t>(</w:t>
            </w:r>
            <w:r w:rsidR="00642DD4">
              <w:t>аварийный мастер)</w:t>
            </w:r>
          </w:p>
        </w:tc>
      </w:tr>
      <w:tr w:rsidR="0064091B" w:rsidRPr="00AC4C55" w14:paraId="5F65814C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DC71D1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073C83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Предусмотреть мероприятия по недопущению замораживания манифольда и выкидных линий в зимнее время.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A94269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</w:tc>
      </w:tr>
      <w:tr w:rsidR="0064091B" w:rsidRPr="00AC4C55" w14:paraId="5942E3C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1E2191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FA932A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технологии установки противоприхватной ванны:</w:t>
            </w:r>
          </w:p>
          <w:p w14:paraId="01EC83C9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69885B1B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2F1C17A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63C3D09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25D472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  <w:p w14:paraId="4853FDF8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  <w:tr w:rsidR="0064091B" w:rsidRPr="00AC4C55" w14:paraId="237C980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29AE45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0F90DE" w14:textId="2FA5260E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процедуры</w:t>
            </w:r>
            <w:r w:rsidR="00642DD4">
              <w:rPr>
                <w:rFonts w:ascii="Times New Roman" w:hAnsi="Times New Roman"/>
                <w:color w:val="000000" w:themeColor="text1"/>
                <w:sz w:val="24"/>
              </w:rPr>
              <w:t xml:space="preserve"> расхаживания и работы ударной </w:t>
            </w: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компоновкой (при наличии яса в КНБК), с указанием ограничений по нагрузкам и моменту:</w:t>
            </w:r>
          </w:p>
          <w:p w14:paraId="48355B9B" w14:textId="77777777" w:rsidR="0064091B" w:rsidRPr="00490912" w:rsidRDefault="0064091B" w:rsidP="0064091B">
            <w:pPr>
              <w:pStyle w:val="1KGK90"/>
              <w:numPr>
                <w:ilvl w:val="0"/>
                <w:numId w:val="125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максимально допустимая нагрузка вверх ______т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 при отсутствии крутящего момента</w:t>
            </w: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420823AC" w14:textId="77777777" w:rsidR="0064091B" w:rsidRPr="007C0998" w:rsidRDefault="0064091B" w:rsidP="0064091B">
            <w:pPr>
              <w:pStyle w:val="1KGK90"/>
              <w:numPr>
                <w:ilvl w:val="0"/>
                <w:numId w:val="125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максимально допустимая нагрузка вниз ______т;</w:t>
            </w:r>
          </w:p>
          <w:p w14:paraId="4D4D5992" w14:textId="77777777" w:rsidR="0064091B" w:rsidRDefault="0064091B" w:rsidP="0064091B">
            <w:pPr>
              <w:pStyle w:val="1KGK90"/>
              <w:numPr>
                <w:ilvl w:val="0"/>
                <w:numId w:val="125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ограничение по крутящему моменту _____кН*м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2B7218F2" w14:textId="77777777" w:rsidR="0064091B" w:rsidRDefault="0064091B" w:rsidP="002F144F">
            <w:pPr>
              <w:pStyle w:val="1KGK90"/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5333CCC3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432E4F" w14:textId="77777777" w:rsidR="0064091B" w:rsidRPr="007C0998" w:rsidRDefault="0064091B" w:rsidP="002F144F">
            <w:pPr>
              <w:adjustRightInd w:val="0"/>
            </w:pPr>
            <w:r w:rsidRPr="007C0998">
              <w:t xml:space="preserve">Мастер по сложным работам (аварийный мастер), </w:t>
            </w:r>
          </w:p>
          <w:p w14:paraId="7D543B87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t xml:space="preserve">буровой мастер </w:t>
            </w:r>
          </w:p>
        </w:tc>
      </w:tr>
      <w:tr w:rsidR="0064091B" w:rsidRPr="0084605F" w14:paraId="7A8E463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E183FB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9137E8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процедуры вымыва противоприхватной ванны:</w:t>
            </w:r>
          </w:p>
          <w:p w14:paraId="111AA5B6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4653F63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1E1926D9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45F4134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941FFF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  <w:p w14:paraId="309C62FD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  <w:tr w:rsidR="0064091B" w:rsidRPr="00783254" w14:paraId="3B2F731A" w14:textId="77777777" w:rsidTr="00543FA0">
        <w:trPr>
          <w:trHeight w:val="4887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28C908" w14:textId="77777777" w:rsidR="0064091B" w:rsidRPr="002C1975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8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B506F5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процедуры подъёма:</w:t>
            </w:r>
          </w:p>
          <w:p w14:paraId="2DD8B0AF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скорость подъёма _______м/с;</w:t>
            </w:r>
          </w:p>
          <w:p w14:paraId="6CFEEE9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в интервалах ____________ ограничить скорость спуска до ___м/с;</w:t>
            </w:r>
          </w:p>
          <w:p w14:paraId="0B13AF23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не допускать посадки более _____т, затяжки _____т;</w:t>
            </w:r>
          </w:p>
          <w:p w14:paraId="0D327F80" w14:textId="77777777" w:rsidR="0064091B" w:rsidRPr="002C1975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ограничения по вращению _____об/мин, по моменту _____кН*м.</w:t>
            </w:r>
          </w:p>
          <w:p w14:paraId="6552044D" w14:textId="77777777" w:rsidR="0064091B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 xml:space="preserve">При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необходимости в 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>проведении операци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и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 xml:space="preserve"> по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подъёму с вращением бурильной колонны,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 xml:space="preserve">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нагрузок, приведенным в Руководстве по эксплуатации бурильных труб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 и внесены в таблицу 1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167BDDA9" w14:textId="77777777" w:rsidR="0064091B" w:rsidRPr="002C1975" w:rsidRDefault="0064091B" w:rsidP="002F144F">
            <w:pPr>
              <w:pStyle w:val="1KGK90"/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2C1975">
              <w:rPr>
                <w:rFonts w:ascii="Times New Roman" w:hAnsi="Times New Roman"/>
                <w:color w:val="000000" w:themeColor="text1"/>
                <w:sz w:val="24"/>
              </w:rPr>
              <w:t>Табл.1</w:t>
            </w:r>
            <w:r w:rsidRPr="00783254">
              <w:rPr>
                <w:rFonts w:ascii="Times New Roman" w:hAnsi="Times New Roman"/>
                <w:color w:val="000000" w:themeColor="text1"/>
                <w:sz w:val="24"/>
              </w:rPr>
              <w:t>. Максимально допустимая нагрузка в зависимости от величины приложенного крутящего момента.</w:t>
            </w:r>
          </w:p>
          <w:tbl>
            <w:tblPr>
              <w:tblStyle w:val="aff"/>
              <w:tblW w:w="0" w:type="auto"/>
              <w:tblLook w:val="04A0" w:firstRow="1" w:lastRow="0" w:firstColumn="1" w:lastColumn="0" w:noHBand="0" w:noVBand="1"/>
            </w:tblPr>
            <w:tblGrid>
              <w:gridCol w:w="419"/>
              <w:gridCol w:w="2802"/>
              <w:gridCol w:w="695"/>
              <w:gridCol w:w="695"/>
              <w:gridCol w:w="696"/>
              <w:gridCol w:w="695"/>
              <w:gridCol w:w="696"/>
            </w:tblGrid>
            <w:tr w:rsidR="0064091B" w:rsidRPr="00783254" w14:paraId="33A30278" w14:textId="77777777" w:rsidTr="00543FA0">
              <w:tc>
                <w:tcPr>
                  <w:tcW w:w="427" w:type="dxa"/>
                </w:tcPr>
                <w:p w14:paraId="28F34E26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 w:rsidRPr="002C1975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1</w:t>
                  </w:r>
                </w:p>
              </w:tc>
              <w:tc>
                <w:tcPr>
                  <w:tcW w:w="2880" w:type="dxa"/>
                </w:tcPr>
                <w:p w14:paraId="1909D2A9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/>
                      <w:color w:val="000000" w:themeColor="text1"/>
                      <w:sz w:val="24"/>
                    </w:rPr>
                    <w:t xml:space="preserve">Крутящий </w:t>
                  </w:r>
                  <w:r w:rsidRPr="00845178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момент</w:t>
                  </w:r>
                </w:p>
              </w:tc>
              <w:tc>
                <w:tcPr>
                  <w:tcW w:w="732" w:type="dxa"/>
                </w:tcPr>
                <w:p w14:paraId="28E3627B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3645CE4B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2F07E345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5CA6A79B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0078C179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</w:tr>
            <w:tr w:rsidR="0064091B" w:rsidRPr="00783254" w14:paraId="39D1D34A" w14:textId="77777777" w:rsidTr="00543FA0">
              <w:tc>
                <w:tcPr>
                  <w:tcW w:w="427" w:type="dxa"/>
                </w:tcPr>
                <w:p w14:paraId="0FA28253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 w:rsidRPr="002C1975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2</w:t>
                  </w:r>
                </w:p>
              </w:tc>
              <w:tc>
                <w:tcPr>
                  <w:tcW w:w="2880" w:type="dxa"/>
                </w:tcPr>
                <w:p w14:paraId="686E6921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Растягивающая</w:t>
                  </w:r>
                  <w:r w:rsidRPr="00845178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 xml:space="preserve"> нагрузк</w:t>
                  </w:r>
                  <w:r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а</w:t>
                  </w:r>
                </w:p>
              </w:tc>
              <w:tc>
                <w:tcPr>
                  <w:tcW w:w="732" w:type="dxa"/>
                </w:tcPr>
                <w:p w14:paraId="6EC3F74E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6EF36B76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0B6E7F16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290E3427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20F388BF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</w:tr>
          </w:tbl>
          <w:p w14:paraId="3C0345C0" w14:textId="33FD19B4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97AC04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  <w:p w14:paraId="29AF0A6B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</w:tbl>
    <w:p w14:paraId="265F8A2F" w14:textId="77777777" w:rsidR="0064091B" w:rsidRPr="00883F58" w:rsidRDefault="0064091B" w:rsidP="0064091B">
      <w:pPr>
        <w:rPr>
          <w:b/>
          <w:bCs/>
          <w:color w:val="000000" w:themeColor="text1"/>
          <w:lang w:eastAsia="ru-RU"/>
        </w:rPr>
      </w:pPr>
    </w:p>
    <w:p w14:paraId="3A44E978" w14:textId="77777777" w:rsidR="0064091B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Требования безопасности</w:t>
      </w:r>
    </w:p>
    <w:p w14:paraId="00BD6382" w14:textId="77777777" w:rsidR="0064091B" w:rsidRDefault="0064091B" w:rsidP="0064091B">
      <w:pPr>
        <w:pStyle w:val="aff0"/>
        <w:jc w:val="both"/>
        <w:rPr>
          <w:bCs/>
          <w:color w:val="000000"/>
          <w:position w:val="-10"/>
        </w:rPr>
      </w:pPr>
    </w:p>
    <w:p w14:paraId="7C9F2D91" w14:textId="2CA3EDDF" w:rsidR="0064091B" w:rsidRDefault="0064091B" w:rsidP="003F4384">
      <w:pPr>
        <w:ind w:firstLine="709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</w:t>
      </w:r>
      <w:r>
        <w:rPr>
          <w:bCs/>
          <w:lang w:eastAsia="ru-RU"/>
        </w:rPr>
        <w:t xml:space="preserve">помимо обеспечения мер, предусмотренных действующими у бурового подрядчика инструкциями по </w:t>
      </w:r>
      <w:r w:rsidR="003F4384">
        <w:rPr>
          <w:bCs/>
          <w:lang w:eastAsia="ru-RU"/>
        </w:rPr>
        <w:t>охране труда и промышленной безопасности</w:t>
      </w:r>
      <w:r>
        <w:rPr>
          <w:bCs/>
          <w:lang w:eastAsia="ru-RU"/>
        </w:rPr>
        <w:t xml:space="preserve">, </w:t>
      </w:r>
      <w:r w:rsidRPr="006F756A">
        <w:rPr>
          <w:bCs/>
          <w:lang w:eastAsia="ru-RU"/>
        </w:rPr>
        <w:t xml:space="preserve">необходимо </w:t>
      </w:r>
      <w:r>
        <w:rPr>
          <w:bCs/>
          <w:lang w:eastAsia="ru-RU"/>
        </w:rPr>
        <w:t>выполнять следующие мероприятия:</w:t>
      </w:r>
    </w:p>
    <w:p w14:paraId="01A40E7D" w14:textId="592E1FB3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под руководс</w:t>
      </w:r>
      <w:r>
        <w:rPr>
          <w:bCs/>
          <w:lang w:eastAsia="ru-RU"/>
        </w:rPr>
        <w:t>твом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 w:rsidR="003F4384">
        <w:rPr>
          <w:bCs/>
          <w:lang w:eastAsia="ru-RU"/>
        </w:rPr>
        <w:t>П</w:t>
      </w:r>
      <w:r>
        <w:rPr>
          <w:bCs/>
          <w:lang w:eastAsia="ru-RU"/>
        </w:rPr>
        <w:t>одрядчика по бурению.</w:t>
      </w:r>
    </w:p>
    <w:p w14:paraId="0DCC8557" w14:textId="77777777" w:rsidR="0064091B" w:rsidRPr="00F33BC6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F33BC6">
        <w:rPr>
          <w:bCs/>
          <w:lang w:eastAsia="ru-RU"/>
        </w:rPr>
        <w:t>Основным условием для исключения разрушения буровой вышки (подъемника) является недопущение приложения сверхдопустимых нагрузок, а также поддержание в исправном состоянии противозатаскивателя, индикатора веса и ограничителя допустимой нагрузки на крюке. Запрещается превышать допустимую страгивающую нагрузку (предел текучести для данного типа труб) на бурильную (обсадную) колонну.</w:t>
      </w:r>
    </w:p>
    <w:p w14:paraId="7A24095C" w14:textId="3916AFD3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7532E4">
        <w:rPr>
          <w:bCs/>
          <w:lang w:eastAsia="ru-RU"/>
        </w:rPr>
        <w:t>При работах по освобождению бурильной (обсадной) колонны необходимо удалить персонал</w:t>
      </w:r>
      <w:r w:rsidR="003F4384">
        <w:rPr>
          <w:bCs/>
          <w:lang w:eastAsia="ru-RU"/>
        </w:rPr>
        <w:t>,</w:t>
      </w:r>
      <w:r w:rsidRPr="007532E4">
        <w:rPr>
          <w:bCs/>
          <w:lang w:eastAsia="ru-RU"/>
        </w:rPr>
        <w:t xml:space="preserve"> не занятый на этих работах из опасной зоны (высота вышки плюс 10 метров).</w:t>
      </w:r>
    </w:p>
    <w:p w14:paraId="538800F3" w14:textId="77777777" w:rsidR="0064091B" w:rsidRPr="002C1975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7532E4">
        <w:rPr>
          <w:bCs/>
          <w:lang w:eastAsia="ru-RU"/>
        </w:rPr>
        <w:t>Бурильщику запрещается самостоятельно прилагать растягивающую нагрузку на бурильную (обсадную) колонну свыше 10 тонн от собственного веса без с</w:t>
      </w:r>
      <w:r>
        <w:rPr>
          <w:bCs/>
          <w:lang w:eastAsia="ru-RU"/>
        </w:rPr>
        <w:t>огласования с буровым мастером или мастером по сложным работам (аварийным мастером)</w:t>
      </w:r>
      <w:r w:rsidRPr="007532E4">
        <w:rPr>
          <w:bCs/>
          <w:lang w:eastAsia="ru-RU"/>
        </w:rPr>
        <w:t>.</w:t>
      </w:r>
    </w:p>
    <w:p w14:paraId="23994983" w14:textId="77777777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>З</w:t>
      </w:r>
      <w:r w:rsidRPr="009122D2">
        <w:rPr>
          <w:bCs/>
          <w:lang w:eastAsia="ru-RU"/>
        </w:rPr>
        <w:t xml:space="preserve">апрещается аварийное расхаживание </w:t>
      </w:r>
      <w:r>
        <w:rPr>
          <w:bCs/>
          <w:lang w:eastAsia="ru-RU"/>
        </w:rPr>
        <w:t>прихваченной колонны труб</w:t>
      </w:r>
      <w:r w:rsidRPr="009122D2">
        <w:rPr>
          <w:bCs/>
          <w:lang w:eastAsia="ru-RU"/>
        </w:rPr>
        <w:t xml:space="preserve"> </w:t>
      </w:r>
      <w:r>
        <w:rPr>
          <w:bCs/>
          <w:lang w:eastAsia="ru-RU"/>
        </w:rPr>
        <w:t xml:space="preserve">вверх </w:t>
      </w:r>
      <w:r w:rsidRPr="009122D2">
        <w:rPr>
          <w:bCs/>
          <w:lang w:eastAsia="ru-RU"/>
        </w:rPr>
        <w:t>с приложением растягивающей нагрузки и крутящего момента одновременно. Перед натяжением инструмента пружина с него должна быть снята.</w:t>
      </w:r>
    </w:p>
    <w:p w14:paraId="4AA5FB42" w14:textId="77777777" w:rsidR="0064091B" w:rsidRPr="007532E4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>В случае подъема инструмента с расхаживанием и вращением при выборе нагрузки необходимо руководствоваться ограничениями, указанными в Табл.1</w:t>
      </w:r>
    </w:p>
    <w:p w14:paraId="5CA4F68E" w14:textId="6753ACEB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7532E4">
        <w:rPr>
          <w:bCs/>
          <w:lang w:eastAsia="ru-RU"/>
        </w:rPr>
        <w:t>При работах по освобождению бурильной (обсадной) колонны</w:t>
      </w:r>
      <w:r>
        <w:rPr>
          <w:bCs/>
          <w:lang w:eastAsia="ru-RU"/>
        </w:rPr>
        <w:t xml:space="preserve"> и </w:t>
      </w:r>
      <w:r w:rsidRPr="007532E4">
        <w:rPr>
          <w:bCs/>
          <w:lang w:eastAsia="ru-RU"/>
        </w:rPr>
        <w:t xml:space="preserve">установке </w:t>
      </w:r>
      <w:r>
        <w:rPr>
          <w:bCs/>
          <w:lang w:eastAsia="ru-RU"/>
        </w:rPr>
        <w:t>противоприхватных</w:t>
      </w:r>
      <w:r w:rsidRPr="007532E4">
        <w:rPr>
          <w:bCs/>
          <w:lang w:eastAsia="ru-RU"/>
        </w:rPr>
        <w:t xml:space="preserve"> ванн, необходимо предупредить все смежные подразделения</w:t>
      </w:r>
      <w:r w:rsidR="003F4384">
        <w:rPr>
          <w:bCs/>
          <w:lang w:eastAsia="ru-RU"/>
        </w:rPr>
        <w:t>,</w:t>
      </w:r>
      <w:r w:rsidRPr="007532E4">
        <w:rPr>
          <w:bCs/>
          <w:lang w:eastAsia="ru-RU"/>
        </w:rPr>
        <w:t xml:space="preserve"> работающие на одной площадке.</w:t>
      </w:r>
    </w:p>
    <w:p w14:paraId="3F938EC9" w14:textId="19B4A24B" w:rsidR="0064091B" w:rsidRPr="00242C0D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212A7F">
        <w:rPr>
          <w:bCs/>
          <w:lang w:eastAsia="ru-RU"/>
        </w:rPr>
        <w:t>Обознач</w:t>
      </w:r>
      <w:r>
        <w:rPr>
          <w:bCs/>
          <w:lang w:eastAsia="ru-RU"/>
        </w:rPr>
        <w:t>ить</w:t>
      </w:r>
      <w:r w:rsidRPr="00212A7F">
        <w:rPr>
          <w:bCs/>
          <w:lang w:eastAsia="ru-RU"/>
        </w:rPr>
        <w:t xml:space="preserve"> опасн</w:t>
      </w:r>
      <w:r>
        <w:rPr>
          <w:bCs/>
          <w:lang w:eastAsia="ru-RU"/>
        </w:rPr>
        <w:t>ую</w:t>
      </w:r>
      <w:r w:rsidRPr="00212A7F">
        <w:rPr>
          <w:bCs/>
          <w:lang w:eastAsia="ru-RU"/>
        </w:rPr>
        <w:t xml:space="preserve"> зон</w:t>
      </w:r>
      <w:r>
        <w:rPr>
          <w:bCs/>
          <w:lang w:eastAsia="ru-RU"/>
        </w:rPr>
        <w:t>у</w:t>
      </w:r>
      <w:r w:rsidRPr="00212A7F">
        <w:rPr>
          <w:bCs/>
          <w:lang w:eastAsia="ru-RU"/>
        </w:rPr>
        <w:t xml:space="preserve"> работ</w:t>
      </w:r>
      <w:r w:rsidR="003F4384">
        <w:rPr>
          <w:bCs/>
          <w:lang w:eastAsia="ru-RU"/>
        </w:rPr>
        <w:t>,</w:t>
      </w:r>
      <w:r w:rsidRPr="00212A7F">
        <w:rPr>
          <w:bCs/>
          <w:lang w:eastAsia="ru-RU"/>
        </w:rPr>
        <w:t xml:space="preserve"> связанн</w:t>
      </w:r>
      <w:r>
        <w:rPr>
          <w:bCs/>
          <w:lang w:eastAsia="ru-RU"/>
        </w:rPr>
        <w:t>ую</w:t>
      </w:r>
      <w:r w:rsidRPr="00212A7F">
        <w:rPr>
          <w:bCs/>
          <w:lang w:eastAsia="ru-RU"/>
        </w:rPr>
        <w:t xml:space="preserve"> с установкой углеводородных или кислотных ванн</w:t>
      </w:r>
      <w:r>
        <w:rPr>
          <w:bCs/>
          <w:lang w:eastAsia="ru-RU"/>
        </w:rPr>
        <w:t xml:space="preserve"> и</w:t>
      </w:r>
      <w:r w:rsidRPr="00A765DF">
        <w:rPr>
          <w:bCs/>
          <w:lang w:eastAsia="ru-RU"/>
        </w:rPr>
        <w:t xml:space="preserve"> удалить персонал</w:t>
      </w:r>
      <w:r w:rsidR="003F4384">
        <w:rPr>
          <w:bCs/>
          <w:lang w:eastAsia="ru-RU"/>
        </w:rPr>
        <w:t>,</w:t>
      </w:r>
      <w:r w:rsidRPr="00A765DF">
        <w:rPr>
          <w:bCs/>
          <w:lang w:eastAsia="ru-RU"/>
        </w:rPr>
        <w:t xml:space="preserve"> не занятый на этих работах из опасной зоны</w:t>
      </w:r>
      <w:r w:rsidRPr="00212A7F">
        <w:rPr>
          <w:bCs/>
          <w:lang w:eastAsia="ru-RU"/>
        </w:rPr>
        <w:t xml:space="preserve">. В </w:t>
      </w:r>
      <w:r w:rsidRPr="00212A7F">
        <w:rPr>
          <w:bCs/>
          <w:lang w:eastAsia="ru-RU"/>
        </w:rPr>
        <w:lastRenderedPageBreak/>
        <w:t>зоне работ запрещено применение открытого огня и курение. Установ</w:t>
      </w:r>
      <w:r>
        <w:rPr>
          <w:bCs/>
          <w:lang w:eastAsia="ru-RU"/>
        </w:rPr>
        <w:t xml:space="preserve">ить </w:t>
      </w:r>
      <w:r w:rsidRPr="00212A7F">
        <w:rPr>
          <w:bCs/>
          <w:lang w:eastAsia="ru-RU"/>
        </w:rPr>
        <w:t>соответствующие знаки визуализации о запрете применения открытого огня и курения.</w:t>
      </w:r>
    </w:p>
    <w:p w14:paraId="1AD98FC3" w14:textId="17A1F45E" w:rsidR="0064091B" w:rsidRPr="00242C0D" w:rsidRDefault="003F4384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 xml:space="preserve">На </w:t>
      </w:r>
      <w:r w:rsidRPr="00242C0D">
        <w:rPr>
          <w:bCs/>
          <w:lang w:eastAsia="ru-RU"/>
        </w:rPr>
        <w:t>рабочих</w:t>
      </w:r>
      <w:r>
        <w:rPr>
          <w:bCs/>
          <w:lang w:eastAsia="ru-RU"/>
        </w:rPr>
        <w:t xml:space="preserve"> местах </w:t>
      </w:r>
      <w:r w:rsidR="0064091B" w:rsidRPr="00242C0D">
        <w:rPr>
          <w:bCs/>
          <w:lang w:eastAsia="ru-RU"/>
        </w:rPr>
        <w:t>проводить</w:t>
      </w:r>
      <w:r>
        <w:rPr>
          <w:bCs/>
          <w:lang w:eastAsia="ru-RU"/>
        </w:rPr>
        <w:t xml:space="preserve"> замеры воздушной</w:t>
      </w:r>
      <w:r w:rsidR="0064091B" w:rsidRPr="00242C0D">
        <w:rPr>
          <w:bCs/>
          <w:lang w:eastAsia="ru-RU"/>
        </w:rPr>
        <w:t xml:space="preserve"> среды</w:t>
      </w:r>
      <w:r>
        <w:rPr>
          <w:bCs/>
          <w:lang w:eastAsia="ru-RU"/>
        </w:rPr>
        <w:t xml:space="preserve"> </w:t>
      </w:r>
      <w:r w:rsidR="0064091B" w:rsidRPr="00242C0D">
        <w:rPr>
          <w:bCs/>
          <w:lang w:eastAsia="ru-RU"/>
        </w:rPr>
        <w:t>и</w:t>
      </w:r>
      <w:r>
        <w:rPr>
          <w:bCs/>
          <w:lang w:eastAsia="ru-RU"/>
        </w:rPr>
        <w:t xml:space="preserve"> принимать меры</w:t>
      </w:r>
      <w:r w:rsidR="0064091B">
        <w:rPr>
          <w:bCs/>
          <w:lang w:eastAsia="ru-RU"/>
        </w:rPr>
        <w:t xml:space="preserve"> </w:t>
      </w:r>
      <w:r>
        <w:rPr>
          <w:bCs/>
          <w:lang w:eastAsia="ru-RU"/>
        </w:rPr>
        <w:t>по недопущению</w:t>
      </w:r>
      <w:r w:rsidR="0064091B" w:rsidRPr="00242C0D">
        <w:rPr>
          <w:bCs/>
          <w:lang w:eastAsia="ru-RU"/>
        </w:rPr>
        <w:t xml:space="preserve"> достижения</w:t>
      </w:r>
      <w:r>
        <w:rPr>
          <w:bCs/>
          <w:lang w:eastAsia="ru-RU"/>
        </w:rPr>
        <w:t xml:space="preserve"> предельных</w:t>
      </w:r>
      <w:r w:rsidR="0064091B" w:rsidRPr="00242C0D">
        <w:rPr>
          <w:bCs/>
          <w:lang w:eastAsia="ru-RU"/>
        </w:rPr>
        <w:t xml:space="preserve"> норм загазованности.</w:t>
      </w:r>
    </w:p>
    <w:p w14:paraId="276CDE0B" w14:textId="2E88F2A3" w:rsidR="0064091B" w:rsidRPr="002C1975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A765DF">
        <w:rPr>
          <w:bCs/>
          <w:lang w:eastAsia="ru-RU"/>
        </w:rPr>
        <w:t xml:space="preserve">Если при работах </w:t>
      </w:r>
      <w:r>
        <w:rPr>
          <w:bCs/>
          <w:lang w:eastAsia="ru-RU"/>
        </w:rPr>
        <w:t xml:space="preserve">по ликвидации прихвата </w:t>
      </w:r>
      <w:r w:rsidRPr="00A765DF">
        <w:rPr>
          <w:bCs/>
          <w:lang w:eastAsia="ru-RU"/>
        </w:rPr>
        <w:t>ситуация осложняется другим видом аварии в бурении (например</w:t>
      </w:r>
      <w:r w:rsidR="003F4384">
        <w:rPr>
          <w:bCs/>
          <w:lang w:eastAsia="ru-RU"/>
        </w:rPr>
        <w:t>,</w:t>
      </w:r>
      <w:r w:rsidRPr="00A765DF">
        <w:rPr>
          <w:bCs/>
          <w:lang w:eastAsia="ru-RU"/>
        </w:rPr>
        <w:t xml:space="preserve"> </w:t>
      </w:r>
      <w:r>
        <w:rPr>
          <w:bCs/>
          <w:lang w:eastAsia="ru-RU"/>
        </w:rPr>
        <w:t>слом/обрыв</w:t>
      </w:r>
      <w:r w:rsidRPr="00A765DF">
        <w:rPr>
          <w:bCs/>
          <w:lang w:eastAsia="ru-RU"/>
        </w:rPr>
        <w:t>), необ</w:t>
      </w:r>
      <w:r w:rsidR="003F4384">
        <w:rPr>
          <w:bCs/>
          <w:lang w:eastAsia="ru-RU"/>
        </w:rPr>
        <w:t>ходимо</w:t>
      </w:r>
      <w:r w:rsidRPr="00A765DF">
        <w:rPr>
          <w:bCs/>
          <w:lang w:eastAsia="ru-RU"/>
        </w:rPr>
        <w:t xml:space="preserve"> действовать по дополнительному, </w:t>
      </w:r>
      <w:r>
        <w:rPr>
          <w:bCs/>
          <w:lang w:eastAsia="ru-RU"/>
        </w:rPr>
        <w:t>вновь утвержденному плану работ</w:t>
      </w:r>
      <w:r w:rsidRPr="00A765DF">
        <w:rPr>
          <w:bCs/>
          <w:lang w:eastAsia="ru-RU"/>
        </w:rPr>
        <w:t>.</w:t>
      </w:r>
    </w:p>
    <w:p w14:paraId="168F1A4D" w14:textId="01B66599" w:rsidR="0064091B" w:rsidRPr="00A765DF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4B6E19">
        <w:rPr>
          <w:bCs/>
          <w:lang w:eastAsia="ru-RU"/>
        </w:rPr>
        <w:t xml:space="preserve">Во время </w:t>
      </w:r>
      <w:r w:rsidR="003F4384">
        <w:rPr>
          <w:bCs/>
          <w:lang w:eastAsia="ru-RU"/>
        </w:rPr>
        <w:t>работ по ликвидации аварии</w:t>
      </w:r>
      <w:r w:rsidRPr="004B6E19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</w:t>
      </w:r>
      <w:r w:rsidR="003F4384">
        <w:rPr>
          <w:bCs/>
          <w:lang w:eastAsia="ru-RU"/>
        </w:rPr>
        <w:t>еобходимо обеспечить визуальный</w:t>
      </w:r>
      <w:r w:rsidRPr="004B6E19">
        <w:rPr>
          <w:bCs/>
          <w:lang w:eastAsia="ru-RU"/>
        </w:rPr>
        <w:t xml:space="preserve"> контроль за состоянием якорей/оттяжек, гидравлических и механических опор, подвышечного основания </w:t>
      </w:r>
      <w:r w:rsidR="005C2869">
        <w:rPr>
          <w:bCs/>
          <w:lang w:eastAsia="ru-RU"/>
        </w:rPr>
        <w:t>БУ</w:t>
      </w:r>
      <w:r w:rsidRPr="004B6E19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</w:t>
      </w:r>
      <w:r w:rsidR="003F4384">
        <w:rPr>
          <w:bCs/>
          <w:lang w:eastAsia="ru-RU"/>
        </w:rPr>
        <w:t>обеспечить периодический осмотр</w:t>
      </w:r>
      <w:r w:rsidRPr="004B6E19">
        <w:rPr>
          <w:bCs/>
          <w:lang w:eastAsia="ru-RU"/>
        </w:rPr>
        <w:t xml:space="preserve"> в течение смены указанных точек при снятых нагрузках на талевую систему БУ. Периодичность осмотра устанавливается ответственным з</w:t>
      </w:r>
      <w:r>
        <w:rPr>
          <w:bCs/>
          <w:lang w:eastAsia="ru-RU"/>
        </w:rPr>
        <w:t>а безопасное производство работ.</w:t>
      </w:r>
    </w:p>
    <w:p w14:paraId="0AF0A855" w14:textId="77777777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189B">
        <w:rPr>
          <w:bCs/>
          <w:lang w:eastAsia="ru-RU"/>
        </w:rPr>
        <w:t>При приложении к бурильной колонне продолжительны</w:t>
      </w:r>
      <w:r>
        <w:rPr>
          <w:bCs/>
          <w:lang w:eastAsia="ru-RU"/>
        </w:rPr>
        <w:t xml:space="preserve">х </w:t>
      </w:r>
      <w:r w:rsidRPr="0064189B">
        <w:rPr>
          <w:bCs/>
          <w:lang w:eastAsia="ru-RU"/>
        </w:rPr>
        <w:t>ударных нагрузок при рабо</w:t>
      </w:r>
      <w:r>
        <w:rPr>
          <w:bCs/>
          <w:lang w:eastAsia="ru-RU"/>
        </w:rPr>
        <w:t>те яса, п</w:t>
      </w:r>
      <w:r w:rsidRPr="00420E51">
        <w:rPr>
          <w:bCs/>
          <w:lang w:eastAsia="ru-RU"/>
        </w:rPr>
        <w:t xml:space="preserve">осле проведения работ по ликвидации аварии </w:t>
      </w:r>
      <w:r w:rsidRPr="0064189B">
        <w:rPr>
          <w:bCs/>
          <w:lang w:eastAsia="ru-RU"/>
        </w:rPr>
        <w:t xml:space="preserve">следует провести внеочередную инспекцию элементов бурильной колонны на предмет соответствия стандарту, наличию усталостного износа, а также функциональной исправности в соответствии с руководством по эксплуатации данного </w:t>
      </w:r>
      <w:r>
        <w:rPr>
          <w:bCs/>
          <w:lang w:eastAsia="ru-RU"/>
        </w:rPr>
        <w:t>оборудования</w:t>
      </w:r>
      <w:r w:rsidRPr="0064189B">
        <w:rPr>
          <w:bCs/>
          <w:lang w:eastAsia="ru-RU"/>
        </w:rPr>
        <w:t>.</w:t>
      </w:r>
    </w:p>
    <w:p w14:paraId="4D768CBC" w14:textId="4D644F49" w:rsidR="0064091B" w:rsidRPr="00420E51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420E51">
        <w:rPr>
          <w:bCs/>
          <w:lang w:eastAsia="ru-RU"/>
        </w:rPr>
        <w:t xml:space="preserve">После проведения работ по ликвидации аварии 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5C2869">
        <w:rPr>
          <w:bCs/>
          <w:lang w:eastAsia="ru-RU"/>
        </w:rPr>
        <w:t>БУ</w:t>
      </w:r>
      <w:r w:rsidRPr="00420E51">
        <w:rPr>
          <w:bCs/>
          <w:lang w:eastAsia="ru-RU"/>
        </w:rPr>
        <w:t>) необходимо проверить состояние спускоподъемного оборудования и вышки. Результаты проверки оформляются актом.</w:t>
      </w:r>
    </w:p>
    <w:p w14:paraId="5C69BD95" w14:textId="77777777" w:rsidR="0064091B" w:rsidRPr="00C27822" w:rsidRDefault="0064091B" w:rsidP="0064091B">
      <w:pPr>
        <w:rPr>
          <w:b/>
          <w:bCs/>
          <w:i/>
          <w:lang w:eastAsia="ru-RU"/>
        </w:rPr>
      </w:pPr>
    </w:p>
    <w:tbl>
      <w:tblPr>
        <w:tblW w:w="5018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582"/>
        <w:gridCol w:w="1564"/>
        <w:gridCol w:w="1924"/>
        <w:gridCol w:w="1155"/>
      </w:tblGrid>
      <w:tr w:rsidR="00D476D0" w:rsidRPr="00C27822" w14:paraId="5A7066AA" w14:textId="77777777" w:rsidTr="000818F4">
        <w:trPr>
          <w:trHeight w:val="207"/>
        </w:trPr>
        <w:tc>
          <w:tcPr>
            <w:tcW w:w="2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9AE487" w14:textId="77777777" w:rsidR="0064091B" w:rsidRPr="00C27822" w:rsidRDefault="0064091B" w:rsidP="002F144F">
            <w:pPr>
              <w:jc w:val="center"/>
              <w:rPr>
                <w:b/>
                <w:sz w:val="22"/>
                <w:szCs w:val="22"/>
              </w:rPr>
            </w:pPr>
            <w:r w:rsidRPr="00C27822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3E025B" w14:textId="77777777" w:rsidR="0064091B" w:rsidRPr="00C27822" w:rsidRDefault="0064091B" w:rsidP="002F144F">
            <w:pPr>
              <w:jc w:val="center"/>
              <w:rPr>
                <w:b/>
              </w:rPr>
            </w:pPr>
            <w:r w:rsidRPr="00C27822">
              <w:rPr>
                <w:b/>
              </w:rPr>
              <w:t>Руководство работами осуществляет</w:t>
            </w:r>
          </w:p>
        </w:tc>
        <w:tc>
          <w:tcPr>
            <w:tcW w:w="811" w:type="pct"/>
            <w:tcBorders>
              <w:left w:val="single" w:sz="4" w:space="0" w:color="808080"/>
              <w:right w:val="single" w:sz="4" w:space="0" w:color="808080"/>
            </w:tcBorders>
          </w:tcPr>
          <w:p w14:paraId="69ED4BCD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Ознакомлен</w:t>
            </w: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4F81E325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ФИО</w:t>
            </w: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44F3DCF4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Подпись</w:t>
            </w:r>
          </w:p>
        </w:tc>
      </w:tr>
      <w:tr w:rsidR="00D476D0" w:rsidRPr="00532BAA" w14:paraId="12788BA0" w14:textId="77777777" w:rsidTr="000818F4">
        <w:trPr>
          <w:trHeight w:val="414"/>
        </w:trPr>
        <w:tc>
          <w:tcPr>
            <w:tcW w:w="2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1F626C" w14:textId="77777777" w:rsidR="0064091B" w:rsidRPr="00C27822" w:rsidRDefault="0064091B" w:rsidP="002F144F">
            <w:pPr>
              <w:jc w:val="center"/>
              <w:rPr>
                <w:sz w:val="22"/>
                <w:szCs w:val="22"/>
              </w:rPr>
            </w:pPr>
            <w:r w:rsidRPr="00C27822">
              <w:rPr>
                <w:sz w:val="22"/>
                <w:szCs w:val="22"/>
              </w:rPr>
              <w:t>1</w:t>
            </w:r>
          </w:p>
        </w:tc>
        <w:tc>
          <w:tcPr>
            <w:tcW w:w="237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0F9AD5" w14:textId="77777777" w:rsidR="0064091B" w:rsidRPr="00C27822" w:rsidRDefault="0064091B" w:rsidP="002F144F">
            <w:r w:rsidRPr="00C27822">
              <w:t>Мастер по сложным работам (аварийный мастер)</w:t>
            </w:r>
          </w:p>
        </w:tc>
        <w:tc>
          <w:tcPr>
            <w:tcW w:w="811" w:type="pct"/>
            <w:tcBorders>
              <w:left w:val="single" w:sz="4" w:space="0" w:color="808080"/>
              <w:right w:val="single" w:sz="4" w:space="0" w:color="808080"/>
            </w:tcBorders>
          </w:tcPr>
          <w:p w14:paraId="31B3AFCD" w14:textId="77777777" w:rsidR="0064091B" w:rsidRPr="00C27822" w:rsidRDefault="0064091B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556C1DD1" w14:textId="77777777" w:rsidR="0064091B" w:rsidRPr="00C27822" w:rsidRDefault="0064091B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2FC0CCAB" w14:textId="77777777" w:rsidR="0064091B" w:rsidRPr="00C27822" w:rsidRDefault="0064091B" w:rsidP="002F144F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359121E3" w14:textId="65D6E8E2" w:rsidR="0064091B" w:rsidRDefault="0064091B" w:rsidP="0064091B">
      <w:pPr>
        <w:rPr>
          <w:b/>
          <w:bCs/>
          <w:lang w:eastAsia="ru-RU"/>
        </w:rPr>
      </w:pPr>
    </w:p>
    <w:p w14:paraId="00B11C91" w14:textId="77777777" w:rsidR="003F4384" w:rsidRPr="00C27822" w:rsidRDefault="003F4384" w:rsidP="0064091B">
      <w:pPr>
        <w:rPr>
          <w:b/>
          <w:bCs/>
          <w:lang w:eastAsia="ru-RU"/>
        </w:rPr>
      </w:pPr>
    </w:p>
    <w:tbl>
      <w:tblPr>
        <w:tblW w:w="5010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572"/>
        <w:gridCol w:w="1562"/>
        <w:gridCol w:w="1920"/>
        <w:gridCol w:w="1155"/>
      </w:tblGrid>
      <w:tr w:rsidR="00D476D0" w:rsidRPr="00C27822" w14:paraId="7EA82D32" w14:textId="77777777" w:rsidTr="000818F4">
        <w:trPr>
          <w:trHeight w:val="453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CDD41D" w14:textId="77777777" w:rsidR="0064091B" w:rsidRPr="00C27822" w:rsidRDefault="0064091B" w:rsidP="002F144F">
            <w:pPr>
              <w:jc w:val="center"/>
              <w:rPr>
                <w:b/>
                <w:sz w:val="22"/>
                <w:szCs w:val="22"/>
              </w:rPr>
            </w:pPr>
            <w:r w:rsidRPr="00C27822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4F1D6C" w14:textId="77777777" w:rsidR="0064091B" w:rsidRPr="00C27822" w:rsidRDefault="0064091B" w:rsidP="002F144F">
            <w:pPr>
              <w:jc w:val="center"/>
              <w:rPr>
                <w:b/>
              </w:rPr>
            </w:pPr>
            <w:r w:rsidRPr="00C27822">
              <w:rPr>
                <w:b/>
              </w:rPr>
              <w:t>Ответственные за безопасное производство работ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70289D9C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Ознакомлен</w:t>
            </w: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613360A8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ФИО</w:t>
            </w:r>
          </w:p>
        </w:tc>
        <w:tc>
          <w:tcPr>
            <w:tcW w:w="599" w:type="pct"/>
            <w:tcBorders>
              <w:left w:val="single" w:sz="4" w:space="0" w:color="808080"/>
              <w:right w:val="single" w:sz="4" w:space="0" w:color="808080"/>
            </w:tcBorders>
          </w:tcPr>
          <w:p w14:paraId="0B0FF7F5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Подпись</w:t>
            </w:r>
          </w:p>
        </w:tc>
      </w:tr>
      <w:tr w:rsidR="00D476D0" w:rsidRPr="00C27822" w14:paraId="3193C889" w14:textId="77777777" w:rsidTr="000818F4">
        <w:trPr>
          <w:trHeight w:val="226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DAC40A" w14:textId="77777777" w:rsidR="0064091B" w:rsidRPr="00C27822" w:rsidRDefault="0064091B" w:rsidP="002F144F">
            <w:pPr>
              <w:jc w:val="center"/>
              <w:rPr>
                <w:sz w:val="22"/>
                <w:szCs w:val="22"/>
              </w:rPr>
            </w:pPr>
            <w:r w:rsidRPr="00C27822">
              <w:rPr>
                <w:sz w:val="22"/>
                <w:szCs w:val="22"/>
              </w:rPr>
              <w:t>1</w:t>
            </w:r>
          </w:p>
        </w:tc>
        <w:tc>
          <w:tcPr>
            <w:tcW w:w="23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F6443" w14:textId="77777777" w:rsidR="0064091B" w:rsidRPr="00C27822" w:rsidRDefault="0064091B" w:rsidP="002F144F">
            <w:pPr>
              <w:jc w:val="both"/>
            </w:pPr>
            <w:r w:rsidRPr="00C27822">
              <w:t>Буровой мастер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28D633C3" w14:textId="77777777" w:rsidR="0064091B" w:rsidRPr="00C27822" w:rsidRDefault="0064091B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3C8C7603" w14:textId="77777777" w:rsidR="0064091B" w:rsidRPr="00C27822" w:rsidRDefault="0064091B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9" w:type="pct"/>
            <w:tcBorders>
              <w:left w:val="single" w:sz="4" w:space="0" w:color="808080"/>
              <w:right w:val="single" w:sz="4" w:space="0" w:color="808080"/>
            </w:tcBorders>
          </w:tcPr>
          <w:p w14:paraId="73983770" w14:textId="77777777" w:rsidR="0064091B" w:rsidRPr="00C27822" w:rsidRDefault="0064091B" w:rsidP="002F144F">
            <w:pPr>
              <w:adjustRightInd w:val="0"/>
              <w:rPr>
                <w:position w:val="-10"/>
              </w:rPr>
            </w:pPr>
          </w:p>
        </w:tc>
      </w:tr>
    </w:tbl>
    <w:p w14:paraId="0D810B8F" w14:textId="77777777" w:rsidR="0064091B" w:rsidRPr="00C27822" w:rsidRDefault="0064091B" w:rsidP="0064091B">
      <w:pPr>
        <w:ind w:left="720"/>
        <w:contextualSpacing/>
        <w:rPr>
          <w:bCs/>
          <w:color w:val="000000" w:themeColor="text1"/>
          <w:position w:val="-10"/>
        </w:rPr>
      </w:pPr>
    </w:p>
    <w:p w14:paraId="74B5C3C6" w14:textId="77777777" w:rsidR="00642DD4" w:rsidRDefault="00642DD4" w:rsidP="00642DD4">
      <w:r w:rsidRPr="00246699">
        <w:t xml:space="preserve">С планом работ ознакомился: </w:t>
      </w:r>
    </w:p>
    <w:p w14:paraId="7C247FAF" w14:textId="77777777" w:rsidR="00642DD4" w:rsidRPr="006203DB" w:rsidRDefault="00642DD4" w:rsidP="00642DD4"/>
    <w:p w14:paraId="1F43470D" w14:textId="77777777" w:rsidR="00642DD4" w:rsidRDefault="00642DD4" w:rsidP="00642DD4">
      <w:r>
        <w:t xml:space="preserve">Буровой мастер </w:t>
      </w:r>
      <w:r>
        <w:tab/>
      </w:r>
      <w:r>
        <w:tab/>
      </w:r>
      <w:r>
        <w:tab/>
      </w:r>
      <w:r>
        <w:tab/>
      </w:r>
    </w:p>
    <w:p w14:paraId="4CEF3BB3" w14:textId="636D0F60" w:rsidR="00642DD4" w:rsidRPr="00EB519B" w:rsidRDefault="00642DD4" w:rsidP="00642DD4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</w:p>
    <w:p w14:paraId="10D21294" w14:textId="0D952155" w:rsidR="00642DD4" w:rsidRDefault="00642DD4" w:rsidP="00642D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661F755B" w14:textId="77777777" w:rsidR="00642DD4" w:rsidRDefault="00642DD4" w:rsidP="00642DD4"/>
    <w:p w14:paraId="5FE609BC" w14:textId="77777777" w:rsidR="00642DD4" w:rsidRPr="00246699" w:rsidRDefault="00642DD4" w:rsidP="00642DD4">
      <w:pPr>
        <w:rPr>
          <w:i/>
          <w:sz w:val="16"/>
          <w:szCs w:val="16"/>
        </w:rPr>
      </w:pPr>
      <w:r>
        <w:t xml:space="preserve">Мастер по сложным работам (аварийный мастер) </w:t>
      </w:r>
    </w:p>
    <w:p w14:paraId="69EB0F2F" w14:textId="4884B63D" w:rsidR="00642DD4" w:rsidRPr="00EB519B" w:rsidRDefault="00642DD4" w:rsidP="00642DD4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</w:p>
    <w:p w14:paraId="79B26120" w14:textId="3343403B" w:rsidR="00642DD4" w:rsidRDefault="00642DD4" w:rsidP="00642D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 ФИО</w:t>
      </w:r>
      <w:r w:rsidRPr="007E6D2D">
        <w:rPr>
          <w:i/>
          <w:sz w:val="16"/>
          <w:szCs w:val="16"/>
        </w:rPr>
        <w:t xml:space="preserve"> </w:t>
      </w:r>
    </w:p>
    <w:p w14:paraId="4B450DC6" w14:textId="77777777" w:rsidR="00642DD4" w:rsidRDefault="00642DD4" w:rsidP="00642DD4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332E363A" w14:textId="60AF63F0" w:rsidR="00642DD4" w:rsidRDefault="00642DD4" w:rsidP="00642DD4">
      <w:r>
        <w:t>Представитель Заказчика</w:t>
      </w:r>
      <w:r w:rsidRPr="00246699">
        <w:rPr>
          <w:i/>
          <w:sz w:val="16"/>
          <w:szCs w:val="16"/>
        </w:rPr>
        <w:t xml:space="preserve"> </w:t>
      </w:r>
    </w:p>
    <w:p w14:paraId="3C1B1F04" w14:textId="6395C327" w:rsidR="00642DD4" w:rsidRPr="00EB519B" w:rsidRDefault="00642DD4" w:rsidP="00642DD4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</w:p>
    <w:p w14:paraId="7781A654" w14:textId="2D42E40F" w:rsidR="00642DD4" w:rsidRDefault="00642DD4" w:rsidP="00642D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22874124" w14:textId="77777777" w:rsidR="0064091B" w:rsidRPr="00C27822" w:rsidRDefault="0064091B" w:rsidP="0064091B">
      <w:pPr>
        <w:pStyle w:val="aff0"/>
        <w:rPr>
          <w:bCs/>
          <w:color w:val="000000" w:themeColor="text1"/>
          <w:position w:val="-10"/>
        </w:rPr>
      </w:pPr>
    </w:p>
    <w:p w14:paraId="39DABB79" w14:textId="56B4996F" w:rsidR="0064091B" w:rsidRPr="006E7441" w:rsidRDefault="0064091B" w:rsidP="0064091B">
      <w:pPr>
        <w:pStyle w:val="aff0"/>
        <w:numPr>
          <w:ilvl w:val="0"/>
          <w:numId w:val="127"/>
        </w:numPr>
        <w:ind w:left="720"/>
        <w:rPr>
          <w:bCs/>
          <w:color w:val="000000" w:themeColor="text1"/>
          <w:position w:val="-10"/>
        </w:rPr>
      </w:pPr>
      <w:r w:rsidRPr="006E7441">
        <w:rPr>
          <w:bCs/>
          <w:color w:val="000000" w:themeColor="text1"/>
          <w:position w:val="-10"/>
        </w:rPr>
        <w:t>Опе</w:t>
      </w:r>
      <w:r w:rsidR="00642DD4">
        <w:rPr>
          <w:bCs/>
          <w:color w:val="000000" w:themeColor="text1"/>
          <w:position w:val="-10"/>
        </w:rPr>
        <w:t>рационные риски при проведении работ по ликвидации аварии</w:t>
      </w:r>
      <w:r w:rsidRPr="006E7441">
        <w:rPr>
          <w:bCs/>
          <w:color w:val="000000" w:themeColor="text1"/>
          <w:position w:val="-10"/>
        </w:rPr>
        <w:t>:</w:t>
      </w:r>
    </w:p>
    <w:p w14:paraId="1756F00B" w14:textId="77777777" w:rsidR="0064091B" w:rsidRPr="006E7441" w:rsidRDefault="0064091B" w:rsidP="0064091B">
      <w:pPr>
        <w:rPr>
          <w:b/>
          <w:color w:val="000000" w:themeColor="text1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8"/>
        <w:gridCol w:w="2995"/>
        <w:gridCol w:w="3235"/>
        <w:gridCol w:w="2980"/>
      </w:tblGrid>
      <w:tr w:rsidR="0064091B" w:rsidRPr="006E7441" w14:paraId="6A25D934" w14:textId="77777777" w:rsidTr="00543FA0">
        <w:trPr>
          <w:tblHeader/>
        </w:trPr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D439CBA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 xml:space="preserve">№ 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5E07765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Риски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F511FDB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Последствия риска (Потенциальный урон)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63FD6F2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Мероприятия по снижению риска</w:t>
            </w:r>
          </w:p>
        </w:tc>
      </w:tr>
      <w:tr w:rsidR="0064091B" w:rsidRPr="00532BAA" w14:paraId="30633FDD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0A912F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1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708421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Слом элементов КНБК и бурильной колонны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89A77A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Усугубление аварии. Дополнительные ловильные работы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EAC3B9" w14:textId="2573813A" w:rsidR="0064091B" w:rsidRPr="006E7441" w:rsidRDefault="0064091B" w:rsidP="00642DD4">
            <w:pPr>
              <w:adjustRightInd w:val="0"/>
              <w:rPr>
                <w:color w:val="000000" w:themeColor="text1"/>
                <w:position w:val="-10"/>
              </w:rPr>
            </w:pPr>
            <w:r w:rsidRPr="00CE1AE3">
              <w:rPr>
                <w:color w:val="000000" w:themeColor="text1"/>
                <w:position w:val="-10"/>
              </w:rPr>
              <w:t>Убедиться в исправности моментомера</w:t>
            </w:r>
            <w:r>
              <w:rPr>
                <w:color w:val="000000" w:themeColor="text1"/>
                <w:position w:val="-10"/>
              </w:rPr>
              <w:t xml:space="preserve"> и </w:t>
            </w:r>
            <w:r w:rsidRPr="00882C66">
              <w:rPr>
                <w:color w:val="000000" w:themeColor="text1"/>
                <w:position w:val="-10"/>
              </w:rPr>
              <w:t>ограничительн</w:t>
            </w:r>
            <w:r>
              <w:rPr>
                <w:color w:val="000000" w:themeColor="text1"/>
                <w:position w:val="-10"/>
              </w:rPr>
              <w:t xml:space="preserve">ого </w:t>
            </w:r>
            <w:r w:rsidRPr="00882C66">
              <w:rPr>
                <w:color w:val="000000" w:themeColor="text1"/>
                <w:position w:val="-10"/>
              </w:rPr>
              <w:t>устройства</w:t>
            </w:r>
            <w:r>
              <w:rPr>
                <w:color w:val="000000" w:themeColor="text1"/>
                <w:position w:val="-10"/>
              </w:rPr>
              <w:t xml:space="preserve"> (</w:t>
            </w:r>
            <w:r w:rsidR="00642DD4">
              <w:rPr>
                <w:color w:val="000000" w:themeColor="text1"/>
                <w:position w:val="-10"/>
              </w:rPr>
              <w:t>верхний привод</w:t>
            </w:r>
            <w:r>
              <w:rPr>
                <w:color w:val="000000" w:themeColor="text1"/>
                <w:position w:val="-10"/>
              </w:rPr>
              <w:t>/ротор)</w:t>
            </w:r>
            <w:r w:rsidRPr="00CE1AE3">
              <w:rPr>
                <w:color w:val="000000" w:themeColor="text1"/>
                <w:position w:val="-10"/>
              </w:rPr>
              <w:t xml:space="preserve">. </w:t>
            </w:r>
            <w:r w:rsidRPr="00054960">
              <w:rPr>
                <w:color w:val="000000" w:themeColor="text1"/>
                <w:position w:val="-10"/>
              </w:rPr>
              <w:t xml:space="preserve">Не </w:t>
            </w:r>
            <w:r>
              <w:rPr>
                <w:color w:val="000000" w:themeColor="text1"/>
                <w:position w:val="-10"/>
              </w:rPr>
              <w:t>допускать превышение</w:t>
            </w:r>
            <w:r w:rsidRPr="00054960">
              <w:rPr>
                <w:color w:val="000000" w:themeColor="text1"/>
                <w:position w:val="-10"/>
              </w:rPr>
              <w:t xml:space="preserve"> крутящ</w:t>
            </w:r>
            <w:r>
              <w:rPr>
                <w:color w:val="000000" w:themeColor="text1"/>
                <w:position w:val="-10"/>
              </w:rPr>
              <w:t>его</w:t>
            </w:r>
            <w:r w:rsidRPr="00054960">
              <w:rPr>
                <w:color w:val="000000" w:themeColor="text1"/>
                <w:position w:val="-10"/>
              </w:rPr>
              <w:t xml:space="preserve"> момент</w:t>
            </w:r>
            <w:r>
              <w:rPr>
                <w:color w:val="000000" w:themeColor="text1"/>
                <w:position w:val="-10"/>
              </w:rPr>
              <w:t>а</w:t>
            </w:r>
            <w:r w:rsidRPr="00054960">
              <w:rPr>
                <w:color w:val="000000" w:themeColor="text1"/>
                <w:position w:val="-10"/>
              </w:rPr>
              <w:t xml:space="preserve"> от момента свинчивания самого слабого соединения в КНБК</w:t>
            </w:r>
          </w:p>
        </w:tc>
      </w:tr>
      <w:tr w:rsidR="0064091B" w:rsidRPr="00532BAA" w14:paraId="1288CDCA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95C8D7" w14:textId="77777777" w:rsidR="0064091B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2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46CBDB" w14:textId="77777777" w:rsidR="0064091B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Обрыв бурильной колонны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074BAE" w14:textId="77777777" w:rsidR="0064091B" w:rsidRPr="00385714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Угроза здоровью персонала. Усугубление аварии. Дополнительные ловильные работы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EF11BF" w14:textId="426D739A" w:rsidR="0064091B" w:rsidRPr="00984518" w:rsidRDefault="0064091B" w:rsidP="00CE7B7F">
            <w:pPr>
              <w:adjustRightInd w:val="0"/>
              <w:rPr>
                <w:color w:val="000000" w:themeColor="text1"/>
                <w:position w:val="-10"/>
              </w:rPr>
            </w:pPr>
            <w:r w:rsidRPr="00E61619">
              <w:rPr>
                <w:color w:val="000000" w:themeColor="text1"/>
                <w:position w:val="-10"/>
              </w:rPr>
              <w:t xml:space="preserve">Не допускать превышения допустимой нагрузки на крюке. </w:t>
            </w:r>
            <w:r>
              <w:rPr>
                <w:color w:val="000000" w:themeColor="text1"/>
                <w:position w:val="-10"/>
              </w:rPr>
              <w:t>Элеваторы, вертлюг</w:t>
            </w:r>
            <w:r w:rsidRPr="00CE0322">
              <w:rPr>
                <w:color w:val="000000" w:themeColor="text1"/>
                <w:position w:val="-10"/>
              </w:rPr>
              <w:t xml:space="preserve">, </w:t>
            </w:r>
            <w:r w:rsidR="00CE7B7F">
              <w:rPr>
                <w:color w:val="000000" w:themeColor="text1"/>
                <w:position w:val="-10"/>
              </w:rPr>
              <w:t>ВБТ</w:t>
            </w:r>
            <w:r>
              <w:rPr>
                <w:color w:val="000000" w:themeColor="text1"/>
                <w:position w:val="-10"/>
              </w:rPr>
              <w:t xml:space="preserve">, бурильный инструмент исправны, паспорта, инспекция соответствуют требованиям </w:t>
            </w:r>
            <w:r w:rsidR="00C2696D">
              <w:rPr>
                <w:color w:val="000000" w:themeColor="text1"/>
                <w:position w:val="-10"/>
              </w:rPr>
              <w:t xml:space="preserve">правил </w:t>
            </w:r>
            <w:r w:rsidR="00C2696D" w:rsidRPr="00C2696D">
              <w:rPr>
                <w:color w:val="000000" w:themeColor="text1"/>
                <w:position w:val="-10"/>
              </w:rPr>
              <w:t>безопасности в нефтяной и газовой промышленности</w:t>
            </w:r>
            <w:r w:rsidR="00C2696D">
              <w:rPr>
                <w:color w:val="000000" w:themeColor="text1"/>
                <w:position w:val="-10"/>
              </w:rPr>
              <w:t xml:space="preserve"> </w:t>
            </w:r>
            <w:r>
              <w:rPr>
                <w:color w:val="000000" w:themeColor="text1"/>
                <w:position w:val="-10"/>
              </w:rPr>
              <w:t xml:space="preserve">и </w:t>
            </w:r>
            <w:r w:rsidRPr="00984518">
              <w:rPr>
                <w:color w:val="000000" w:themeColor="text1"/>
                <w:position w:val="-10"/>
              </w:rPr>
              <w:t>своевременно прошли техническое обслуживание в соответствии с требованиями паспортов и инструкций по эксплуатации.</w:t>
            </w:r>
          </w:p>
        </w:tc>
      </w:tr>
      <w:tr w:rsidR="0064091B" w:rsidRPr="00532BAA" w14:paraId="6EE746AB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4B8C89" w14:textId="77777777" w:rsidR="0064091B" w:rsidRPr="00242C0D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3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5B288D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Нарушение целостности элементов талевой системы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2F9FAF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385714">
              <w:rPr>
                <w:color w:val="000000" w:themeColor="text1"/>
                <w:position w:val="-10"/>
              </w:rPr>
              <w:t xml:space="preserve">Усугубление аварии. </w:t>
            </w:r>
            <w:r>
              <w:rPr>
                <w:color w:val="000000" w:themeColor="text1"/>
                <w:position w:val="-10"/>
              </w:rPr>
              <w:t>Разрушеие/обрыв талевого каната.  Падение талевого блока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0DDD15" w14:textId="105BC7C3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 xml:space="preserve">Не допускать превышения допустимой нагрузки на крюке. Обеспечить работоспособность блокирующих устройств в соответствии с </w:t>
            </w:r>
            <w:r w:rsidR="00C2696D">
              <w:rPr>
                <w:color w:val="000000" w:themeColor="text1"/>
                <w:position w:val="-10"/>
              </w:rPr>
              <w:t xml:space="preserve">правилами </w:t>
            </w:r>
            <w:r w:rsidR="00C2696D" w:rsidRPr="00C2696D">
              <w:rPr>
                <w:color w:val="000000" w:themeColor="text1"/>
                <w:position w:val="-10"/>
              </w:rPr>
              <w:t>безопасности в нефтяной и газовой промышленности</w:t>
            </w:r>
          </w:p>
        </w:tc>
      </w:tr>
      <w:tr w:rsidR="0064091B" w:rsidRPr="00532BAA" w14:paraId="594486C0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8EF85F" w14:textId="77777777" w:rsidR="0064091B" w:rsidRPr="00242C0D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4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DB1DDE" w14:textId="77777777" w:rsidR="0064091B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ГНВП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15A0D2" w14:textId="77777777" w:rsidR="0064091B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Усугубление аварии. Выброс. Открытый фонтан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C76399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 xml:space="preserve">Проверить ПВО. При возможности провести практическую учебную тревогу (при невозможности – провести опрос персонала по действиям каждого члена вахты и ИТР). Обеспечить контроль за выходом </w:t>
            </w:r>
            <w:r>
              <w:rPr>
                <w:color w:val="000000" w:themeColor="text1"/>
                <w:position w:val="-10"/>
              </w:rPr>
              <w:lastRenderedPageBreak/>
              <w:t xml:space="preserve">раствора на устье. Иметь запас материалов для глушения скважины. </w:t>
            </w:r>
          </w:p>
        </w:tc>
      </w:tr>
    </w:tbl>
    <w:p w14:paraId="34F24700" w14:textId="77777777" w:rsidR="0064091B" w:rsidRDefault="0064091B" w:rsidP="0064091B">
      <w:pPr>
        <w:rPr>
          <w:b/>
          <w:color w:val="000000" w:themeColor="text1"/>
        </w:rPr>
      </w:pPr>
    </w:p>
    <w:p w14:paraId="4F312224" w14:textId="094C8048" w:rsidR="0064091B" w:rsidRPr="006E7441" w:rsidRDefault="0064091B" w:rsidP="0064091B">
      <w:pPr>
        <w:pStyle w:val="aff0"/>
        <w:numPr>
          <w:ilvl w:val="0"/>
          <w:numId w:val="127"/>
        </w:numPr>
        <w:ind w:left="720"/>
        <w:rPr>
          <w:color w:val="000000" w:themeColor="text1"/>
        </w:rPr>
      </w:pPr>
      <w:r w:rsidRPr="006E7441">
        <w:rPr>
          <w:color w:val="000000" w:themeColor="text1"/>
        </w:rPr>
        <w:t xml:space="preserve">Ознакомление с планом </w:t>
      </w:r>
      <w:r w:rsidR="00642DD4">
        <w:rPr>
          <w:color w:val="000000" w:themeColor="text1"/>
        </w:rPr>
        <w:t>работ по ликвидации аварии</w:t>
      </w:r>
      <w:r w:rsidRPr="006E7441">
        <w:rPr>
          <w:color w:val="000000" w:themeColor="text1"/>
        </w:rPr>
        <w:t>:</w:t>
      </w:r>
    </w:p>
    <w:p w14:paraId="2AF78DC1" w14:textId="77777777" w:rsidR="0064091B" w:rsidRPr="006E7441" w:rsidRDefault="0064091B" w:rsidP="0064091B">
      <w:pPr>
        <w:rPr>
          <w:b/>
          <w:color w:val="000000" w:themeColor="text1"/>
        </w:rPr>
      </w:pPr>
    </w:p>
    <w:tbl>
      <w:tblPr>
        <w:tblW w:w="503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2938"/>
        <w:gridCol w:w="2845"/>
        <w:gridCol w:w="1558"/>
        <w:gridCol w:w="1911"/>
      </w:tblGrid>
      <w:tr w:rsidR="00543FA0" w:rsidRPr="006E7441" w14:paraId="1D43102F" w14:textId="77777777" w:rsidTr="00543FA0">
        <w:trPr>
          <w:trHeight w:val="302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605F44F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 xml:space="preserve">№ </w:t>
            </w: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D7A7AAD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Ф.И.О.</w:t>
            </w: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EC121FA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Должность</w:t>
            </w: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2415993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Дата</w:t>
            </w: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0162980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Подпись</w:t>
            </w:r>
          </w:p>
        </w:tc>
      </w:tr>
      <w:tr w:rsidR="00543FA0" w:rsidRPr="006E7441" w14:paraId="1B16EDA4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D09824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69785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3A849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FD464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7F1A0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35355D5E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A777A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A6420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3F996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EDBBB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485D7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467FC521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4BA42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E57788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2796EB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D5684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0D1F8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4242B584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BA4E3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577BE8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394AA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F19433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CF56D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5005788B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3A7321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5F7B3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07296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CD0DC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9609D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497FDB43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EE3FBD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102E4B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CCDE2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73F92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2B2039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6017A4CF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0B67CA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99910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5E129B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FCCCA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44F92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76E9BAD9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1A9044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1D25D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42931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1179D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7D59C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218CC3B5" w14:textId="77777777" w:rsidTr="00543FA0">
        <w:trPr>
          <w:trHeight w:val="270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B20054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C38D2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09F32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C1A93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853D4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6F902A24" w14:textId="77777777" w:rsidTr="00543FA0">
        <w:trPr>
          <w:trHeight w:val="241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3CB459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DF79A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4A9B7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39F21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0A98A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08ADAC9B" w14:textId="77777777" w:rsidR="0064091B" w:rsidRPr="006E7441" w:rsidRDefault="0064091B" w:rsidP="0064091B">
      <w:pPr>
        <w:pStyle w:val="aff0"/>
        <w:ind w:left="360"/>
        <w:rPr>
          <w:b/>
          <w:color w:val="000000" w:themeColor="text1"/>
        </w:rPr>
      </w:pPr>
    </w:p>
    <w:p w14:paraId="3F7BDE21" w14:textId="062805E2" w:rsidR="00642DD4" w:rsidRDefault="00642DD4">
      <w:pPr>
        <w:rPr>
          <w:b/>
        </w:rPr>
      </w:pPr>
      <w:r>
        <w:rPr>
          <w:b/>
        </w:rPr>
        <w:br w:type="page"/>
      </w:r>
    </w:p>
    <w:p w14:paraId="5421A012" w14:textId="2C0B40E8" w:rsidR="00642DD4" w:rsidRPr="00175E1E" w:rsidRDefault="00C56E60" w:rsidP="00642DD4">
      <w:pPr>
        <w:spacing w:after="240"/>
        <w:jc w:val="both"/>
        <w:rPr>
          <w:bCs/>
          <w:iCs/>
          <w:caps/>
        </w:rPr>
      </w:pPr>
      <w:bookmarkStart w:id="91" w:name="Приложение11"/>
      <w:r>
        <w:rPr>
          <w:rFonts w:ascii="Arial" w:hAnsi="Arial"/>
          <w:b/>
          <w:bCs/>
          <w:iCs/>
          <w:caps/>
        </w:rPr>
        <w:lastRenderedPageBreak/>
        <w:t>ПРИЛОЖЕНИЕ 11</w:t>
      </w:r>
      <w:bookmarkEnd w:id="91"/>
      <w:r w:rsidR="00642DD4">
        <w:rPr>
          <w:rFonts w:ascii="Arial" w:hAnsi="Arial"/>
          <w:b/>
          <w:bCs/>
          <w:iCs/>
          <w:caps/>
        </w:rPr>
        <w:t>.</w:t>
      </w:r>
      <w:r w:rsidR="00642DD4" w:rsidRPr="00F84985">
        <w:rPr>
          <w:rFonts w:ascii="Arial" w:hAnsi="Arial"/>
          <w:b/>
          <w:bCs/>
          <w:iCs/>
          <w:caps/>
        </w:rPr>
        <w:t xml:space="preserve"> </w:t>
      </w:r>
      <w:r w:rsidR="002F144F" w:rsidRPr="002F144F">
        <w:rPr>
          <w:rFonts w:ascii="Arial" w:hAnsi="Arial"/>
          <w:b/>
          <w:bCs/>
          <w:iCs/>
          <w:caps/>
        </w:rPr>
        <w:t>Форма плана проведения работ по ликвидации прихвата сборки геофизических приборов методом перепуска геофизического кабеля через бурильный инструмент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642DD4" w14:paraId="79845415" w14:textId="77777777" w:rsidTr="002F144F">
        <w:trPr>
          <w:trHeight w:val="1837"/>
        </w:trPr>
        <w:tc>
          <w:tcPr>
            <w:tcW w:w="5245" w:type="dxa"/>
          </w:tcPr>
          <w:p w14:paraId="2906C316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376E6BB" w14:textId="1EF071F7" w:rsidR="00642DD4" w:rsidRDefault="00C2696D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037E4F35" w14:textId="77777777" w:rsidR="00642DD4" w:rsidRPr="0050622D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1FB14B5E" w14:textId="77777777" w:rsidR="00642DD4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FA527F1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2DFA3DBD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741F58CB" w14:textId="6344A064" w:rsidR="00642DD4" w:rsidRPr="0050622D" w:rsidRDefault="00C2696D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719E5B7B" w14:textId="77777777" w:rsidR="00642DD4" w:rsidRPr="0050622D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632861B6" w14:textId="77777777" w:rsidR="00642DD4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1F396FD7" w14:textId="77777777" w:rsidR="00642DD4" w:rsidRDefault="00642DD4" w:rsidP="002F144F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642DD4" w14:paraId="37982A35" w14:textId="77777777" w:rsidTr="002F144F">
        <w:trPr>
          <w:trHeight w:val="1695"/>
        </w:trPr>
        <w:tc>
          <w:tcPr>
            <w:tcW w:w="5245" w:type="dxa"/>
          </w:tcPr>
          <w:p w14:paraId="649AA6AF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1BF9678F" w14:textId="77777777" w:rsidR="00642DD4" w:rsidRDefault="00642DD4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4A06A693" w14:textId="77777777" w:rsidR="00642DD4" w:rsidRPr="0050622D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7C313622" w14:textId="77777777" w:rsidR="00642DD4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06F6A34D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3EE378A5" w14:textId="77777777" w:rsidR="00642DD4" w:rsidRDefault="00642DD4" w:rsidP="002F144F">
            <w:pPr>
              <w:rPr>
                <w:b/>
                <w:color w:val="000000" w:themeColor="text1"/>
              </w:rPr>
            </w:pPr>
          </w:p>
        </w:tc>
      </w:tr>
    </w:tbl>
    <w:p w14:paraId="63980C0B" w14:textId="77777777" w:rsidR="00642DD4" w:rsidRDefault="00642DD4" w:rsidP="00642DD4">
      <w:pPr>
        <w:jc w:val="center"/>
        <w:rPr>
          <w:b/>
          <w:color w:val="000000" w:themeColor="text1"/>
        </w:rPr>
      </w:pPr>
    </w:p>
    <w:p w14:paraId="707100B7" w14:textId="77777777" w:rsidR="002F144F" w:rsidRPr="007E6D2D" w:rsidRDefault="002F144F" w:rsidP="002F144F">
      <w:pPr>
        <w:jc w:val="center"/>
        <w:rPr>
          <w:b/>
        </w:rPr>
      </w:pPr>
      <w:r>
        <w:rPr>
          <w:b/>
        </w:rPr>
        <w:t>П</w:t>
      </w:r>
      <w:r w:rsidRPr="00E02AE2">
        <w:rPr>
          <w:b/>
        </w:rPr>
        <w:t>Л</w:t>
      </w:r>
      <w:r>
        <w:rPr>
          <w:b/>
        </w:rPr>
        <w:t>А</w:t>
      </w:r>
      <w:r w:rsidRPr="00E02AE2">
        <w:rPr>
          <w:b/>
        </w:rPr>
        <w:t>Н</w:t>
      </w:r>
      <w:r>
        <w:rPr>
          <w:b/>
        </w:rPr>
        <w:t xml:space="preserve"> ПРОВЕДЕНИЯ РАБОТ ПО ЛИКВИДАЦИИ ПРИХВАТА СБОРКИ ГЕОФИЗИЧЕСКИХ ПРИБОРОВ МЕТОДОМ ПЕРЕПУСКА ГЕОФИЗИЧЕСКОГО КАБЕЛЯ ЧЕРЕЗ БУРИЛЬНЫЙ ИНСТРУМЕНТ</w:t>
      </w:r>
    </w:p>
    <w:p w14:paraId="3A356471" w14:textId="77777777" w:rsidR="002F144F" w:rsidRDefault="002F144F" w:rsidP="002F144F"/>
    <w:p w14:paraId="2D5B158C" w14:textId="77777777" w:rsidR="002F144F" w:rsidRPr="006B2A52" w:rsidRDefault="002F144F" w:rsidP="00EB519B">
      <w:pPr>
        <w:pStyle w:val="aff0"/>
        <w:numPr>
          <w:ilvl w:val="0"/>
          <w:numId w:val="132"/>
        </w:numPr>
        <w:ind w:left="0" w:firstLine="0"/>
      </w:pPr>
      <w:r w:rsidRPr="006B2A52">
        <w:t>Геолого-техническая характеристика скважины</w:t>
      </w:r>
      <w:r>
        <w:t>:</w:t>
      </w:r>
    </w:p>
    <w:p w14:paraId="1A56752D" w14:textId="77777777" w:rsidR="002F144F" w:rsidRPr="006B2A52" w:rsidRDefault="002F144F" w:rsidP="002F144F">
      <w:pPr>
        <w:ind w:left="67"/>
        <w:rPr>
          <w:color w:val="000000"/>
          <w:position w:val="-10"/>
        </w:rPr>
      </w:pPr>
    </w:p>
    <w:tbl>
      <w:tblPr>
        <w:tblW w:w="5083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34"/>
        <w:gridCol w:w="1654"/>
      </w:tblGrid>
      <w:tr w:rsidR="002F144F" w:rsidRPr="00BE5CD9" w14:paraId="35442EAE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DA069C" w14:textId="77777777" w:rsidR="002F144F" w:rsidRPr="00BE5CD9" w:rsidRDefault="002F144F" w:rsidP="002F144F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Скважины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43C382F" w14:textId="77777777" w:rsidR="002F144F" w:rsidRPr="00BE5CD9" w:rsidRDefault="002F144F" w:rsidP="002F144F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2F144F" w:rsidRPr="00BE5CD9" w14:paraId="28C4B215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BF9E42" w14:textId="77777777" w:rsidR="002F144F" w:rsidRPr="00BE5CD9" w:rsidRDefault="002F144F" w:rsidP="002F144F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Куста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392703AC" w14:textId="77777777" w:rsidR="002F144F" w:rsidRPr="00BE5CD9" w:rsidRDefault="002F144F" w:rsidP="002F144F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2F144F" w:rsidRPr="00BE5CD9" w14:paraId="67C8BA07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F085E1" w14:textId="77777777" w:rsidR="002F144F" w:rsidRPr="00BE5CD9" w:rsidRDefault="002F144F" w:rsidP="002F144F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Месторождение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524CCFB2" w14:textId="77777777" w:rsidR="002F144F" w:rsidRPr="00BE5CD9" w:rsidRDefault="002F144F" w:rsidP="002F144F">
            <w:pPr>
              <w:jc w:val="right"/>
              <w:rPr>
                <w:b/>
                <w:bCs/>
                <w:color w:val="000000"/>
                <w:position w:val="-10"/>
              </w:rPr>
            </w:pPr>
          </w:p>
        </w:tc>
      </w:tr>
      <w:tr w:rsidR="002F144F" w:rsidRPr="00BE5CD9" w14:paraId="366ED48A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957AA2" w14:textId="77777777" w:rsidR="002F144F" w:rsidRPr="00BE5CD9" w:rsidRDefault="002F144F" w:rsidP="002F144F">
            <w:pPr>
              <w:rPr>
                <w:position w:val="-10"/>
              </w:rPr>
            </w:pPr>
            <w:r w:rsidRPr="00AC10AE">
              <w:rPr>
                <w:position w:val="-10"/>
              </w:rPr>
              <w:t>Назначение скважины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8E5564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5D02A0D0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DC8BAC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Диаметр</w:t>
            </w:r>
            <w:r>
              <w:rPr>
                <w:position w:val="-10"/>
              </w:rPr>
              <w:t>/толщина стенки</w:t>
            </w:r>
            <w:r w:rsidRPr="00BE5CD9">
              <w:rPr>
                <w:position w:val="-10"/>
              </w:rPr>
              <w:t xml:space="preserve"> предыдущей колонны</w:t>
            </w:r>
            <w:r>
              <w:rPr>
                <w:position w:val="-10"/>
              </w:rPr>
              <w:t>,</w:t>
            </w:r>
            <w:r w:rsidRPr="00BE5CD9">
              <w:rPr>
                <w:position w:val="-10"/>
              </w:rPr>
              <w:t xml:space="preserve"> мм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BE721A6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1EF95AE7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E03EA7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 xml:space="preserve">Глубина башмака предыдущей колонны (глубина вырезки </w:t>
            </w:r>
            <w:r>
              <w:rPr>
                <w:position w:val="-10"/>
              </w:rPr>
              <w:t>«</w:t>
            </w:r>
            <w:r w:rsidRPr="00BE5CD9">
              <w:rPr>
                <w:position w:val="-10"/>
              </w:rPr>
              <w:t>окна</w:t>
            </w:r>
            <w:r>
              <w:rPr>
                <w:position w:val="-10"/>
              </w:rPr>
              <w:t>»</w:t>
            </w:r>
            <w:r w:rsidRPr="00BE5CD9">
              <w:rPr>
                <w:position w:val="-10"/>
              </w:rPr>
              <w:t>)</w:t>
            </w:r>
            <w:r>
              <w:rPr>
                <w:position w:val="-10"/>
              </w:rPr>
              <w:t>, м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5DD06681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AC10AE" w14:paraId="51F64CD4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2102F1" w14:textId="77777777" w:rsidR="002F144F" w:rsidRPr="004E420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Проектный забой скважины</w:t>
            </w:r>
            <w:r>
              <w:rPr>
                <w:position w:val="-10"/>
              </w:rPr>
              <w:t>, 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7ACC24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BE5CD9" w14:paraId="6EAAB424" w14:textId="77777777" w:rsidTr="00543FA0">
        <w:trPr>
          <w:trHeight w:val="280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EE535B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Текущий забой скважины, 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00AAF2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7A5C6486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CDCC0F" w14:textId="77777777" w:rsidR="002F144F" w:rsidRPr="002E6F02" w:rsidRDefault="002F144F" w:rsidP="002F144F">
            <w:pPr>
              <w:rPr>
                <w:position w:val="-10"/>
              </w:rPr>
            </w:pPr>
            <w:r>
              <w:rPr>
                <w:position w:val="-10"/>
              </w:rPr>
              <w:t>Диаметр открытого ствола скважины, мм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1A131E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03EDD5B9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8967D5" w14:textId="77777777" w:rsidR="002F144F" w:rsidRPr="002E6F02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Макс</w:t>
            </w:r>
            <w:r>
              <w:rPr>
                <w:position w:val="-10"/>
              </w:rPr>
              <w:t xml:space="preserve">имальный зенитный угол на </w:t>
            </w:r>
            <w:r w:rsidRPr="00BE5CD9">
              <w:rPr>
                <w:position w:val="-10"/>
              </w:rPr>
              <w:t>глубин</w:t>
            </w:r>
            <w:r>
              <w:rPr>
                <w:position w:val="-10"/>
              </w:rPr>
              <w:t>е</w:t>
            </w:r>
            <w:r w:rsidRPr="00BE5CD9">
              <w:rPr>
                <w:position w:val="-10"/>
              </w:rPr>
              <w:t>, град/м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6139A9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633D34E8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2CDF11" w14:textId="77777777" w:rsidR="002F144F" w:rsidRPr="00BE5CD9" w:rsidRDefault="002F144F" w:rsidP="002F144F">
            <w:pPr>
              <w:rPr>
                <w:position w:val="-10"/>
              </w:rPr>
            </w:pPr>
            <w:r>
              <w:rPr>
                <w:position w:val="-10"/>
              </w:rPr>
              <w:t xml:space="preserve">Зенитный угол в интервале башмака («окна») </w:t>
            </w:r>
            <w:r w:rsidRPr="002C28C5">
              <w:rPr>
                <w:position w:val="-10"/>
              </w:rPr>
              <w:t>предыдущей колонны</w:t>
            </w:r>
            <w:r>
              <w:rPr>
                <w:position w:val="-10"/>
              </w:rPr>
              <w:t xml:space="preserve">, </w:t>
            </w:r>
            <w:r w:rsidRPr="00BE5CD9">
              <w:rPr>
                <w:position w:val="-10"/>
              </w:rPr>
              <w:t>град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76663F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AC10AE" w14:paraId="6481864F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23A70F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Тип бурового раствора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CCD12C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1157DC5D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0A7251" w14:textId="52EDE51E" w:rsidR="002F144F" w:rsidRPr="00BE5CD9" w:rsidRDefault="002F144F" w:rsidP="00EB519B">
            <w:pPr>
              <w:rPr>
                <w:position w:val="-10"/>
              </w:rPr>
            </w:pPr>
            <w:r>
              <w:rPr>
                <w:position w:val="-10"/>
              </w:rPr>
              <w:t>П</w:t>
            </w:r>
            <w:r w:rsidRPr="00BE5CD9">
              <w:rPr>
                <w:position w:val="-10"/>
              </w:rPr>
              <w:t>араметры бурового раствора</w:t>
            </w:r>
            <w:r w:rsidR="00EB519B">
              <w:rPr>
                <w:position w:val="-10"/>
              </w:rPr>
              <w:t>, (Условная вязкость</w:t>
            </w:r>
            <w:r>
              <w:rPr>
                <w:position w:val="-10"/>
              </w:rPr>
              <w:t>/Вязкость/СНС/Водоотдача)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D083AA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</w:tbl>
    <w:p w14:paraId="72AD99D3" w14:textId="77777777" w:rsidR="002F144F" w:rsidRPr="00841310" w:rsidRDefault="002F144F" w:rsidP="002F144F">
      <w:pPr>
        <w:jc w:val="both"/>
        <w:rPr>
          <w:i/>
          <w:position w:val="-10"/>
        </w:rPr>
      </w:pPr>
      <w:r w:rsidRPr="00841310">
        <w:rPr>
          <w:b/>
          <w:bCs/>
          <w:i/>
          <w:position w:val="-10"/>
        </w:rPr>
        <w:t>*Примечание:</w:t>
      </w:r>
      <w:r w:rsidRPr="00841310">
        <w:rPr>
          <w:i/>
          <w:position w:val="-10"/>
        </w:rPr>
        <w:t xml:space="preserve"> в случае необходимости количество данных по скважине может быть расширено. </w:t>
      </w:r>
    </w:p>
    <w:p w14:paraId="08F31CC8" w14:textId="77777777" w:rsidR="002F144F" w:rsidRDefault="002F144F" w:rsidP="002F144F">
      <w:pPr>
        <w:jc w:val="both"/>
        <w:rPr>
          <w:position w:val="-10"/>
        </w:rPr>
      </w:pPr>
    </w:p>
    <w:p w14:paraId="71A3D223" w14:textId="77777777" w:rsidR="002F144F" w:rsidRDefault="002F144F" w:rsidP="00EB519B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>
        <w:rPr>
          <w:position w:val="-10"/>
        </w:rPr>
        <w:t>Описание аварии:</w:t>
      </w:r>
    </w:p>
    <w:p w14:paraId="34C16C5F" w14:textId="28839A49" w:rsidR="002F144F" w:rsidRDefault="002F144F" w:rsidP="000818F4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B674276" w14:textId="77777777" w:rsidR="002F144F" w:rsidRDefault="002F144F" w:rsidP="00215320">
      <w:pPr>
        <w:jc w:val="both"/>
        <w:rPr>
          <w:position w:val="-10"/>
        </w:rPr>
      </w:pPr>
    </w:p>
    <w:p w14:paraId="436DB3C9" w14:textId="77777777" w:rsidR="002F144F" w:rsidRDefault="002F144F" w:rsidP="00215320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>
        <w:rPr>
          <w:position w:val="-10"/>
        </w:rPr>
        <w:t>Цель работ:</w:t>
      </w:r>
    </w:p>
    <w:p w14:paraId="6296F6DE" w14:textId="5BC2BB75" w:rsidR="002F144F" w:rsidRDefault="002F144F" w:rsidP="000818F4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4897C1D" w14:textId="77777777" w:rsidR="002F144F" w:rsidRDefault="002F144F" w:rsidP="00EB519B">
      <w:pPr>
        <w:pStyle w:val="aff0"/>
        <w:ind w:left="0" w:right="-365"/>
        <w:jc w:val="both"/>
        <w:rPr>
          <w:position w:val="-10"/>
        </w:rPr>
      </w:pPr>
    </w:p>
    <w:p w14:paraId="396B39BB" w14:textId="77777777" w:rsidR="002F144F" w:rsidRDefault="002F144F" w:rsidP="00EB519B">
      <w:pPr>
        <w:pStyle w:val="aff0"/>
        <w:numPr>
          <w:ilvl w:val="0"/>
          <w:numId w:val="132"/>
        </w:numPr>
        <w:ind w:left="0" w:right="-365" w:firstLine="0"/>
        <w:jc w:val="both"/>
        <w:rPr>
          <w:position w:val="-10"/>
        </w:rPr>
      </w:pPr>
      <w:r>
        <w:rPr>
          <w:position w:val="-10"/>
        </w:rPr>
        <w:t>Хронология ранее проведенных работ по ликвидации аварии:</w:t>
      </w:r>
    </w:p>
    <w:p w14:paraId="61928290" w14:textId="589E68A5" w:rsidR="002F144F" w:rsidRPr="006B2A52" w:rsidRDefault="002F144F" w:rsidP="000818F4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</w:t>
      </w:r>
      <w:r w:rsidR="00EB519B">
        <w:rPr>
          <w:position w:val="-10"/>
        </w:rPr>
        <w:t>_______________________________</w:t>
      </w:r>
      <w:r>
        <w:rPr>
          <w:position w:val="-10"/>
        </w:rPr>
        <w:t>__________________________________________________________________________________________________________________________________________________________</w:t>
      </w:r>
      <w:r w:rsidR="00EB519B">
        <w:rPr>
          <w:position w:val="-10"/>
        </w:rPr>
        <w:t>_</w:t>
      </w:r>
    </w:p>
    <w:p w14:paraId="4CA7C107" w14:textId="77777777" w:rsidR="002F144F" w:rsidRDefault="002F144F" w:rsidP="002F144F">
      <w:pPr>
        <w:ind w:left="360" w:hanging="720"/>
        <w:jc w:val="both"/>
        <w:rPr>
          <w:position w:val="-10"/>
        </w:rPr>
      </w:pPr>
    </w:p>
    <w:p w14:paraId="5AA506E7" w14:textId="189C522E" w:rsidR="002F144F" w:rsidRDefault="002F144F" w:rsidP="00EB519B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>
        <w:rPr>
          <w:position w:val="-10"/>
        </w:rPr>
        <w:t xml:space="preserve">Данные по </w:t>
      </w:r>
      <w:r w:rsidR="00EB519B">
        <w:rPr>
          <w:position w:val="-10"/>
        </w:rPr>
        <w:t>а</w:t>
      </w:r>
      <w:r>
        <w:rPr>
          <w:position w:val="-10"/>
        </w:rPr>
        <w:t>варийной сборке геофизических приборов:</w:t>
      </w:r>
    </w:p>
    <w:p w14:paraId="0806B233" w14:textId="77777777" w:rsidR="002F144F" w:rsidRPr="00247CA6" w:rsidRDefault="002F144F" w:rsidP="002F144F">
      <w:pPr>
        <w:pStyle w:val="aff0"/>
        <w:jc w:val="both"/>
        <w:rPr>
          <w:position w:val="-10"/>
        </w:rPr>
      </w:pPr>
    </w:p>
    <w:tbl>
      <w:tblPr>
        <w:tblW w:w="501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41"/>
        <w:gridCol w:w="858"/>
        <w:gridCol w:w="858"/>
        <w:gridCol w:w="997"/>
        <w:gridCol w:w="997"/>
        <w:gridCol w:w="997"/>
        <w:gridCol w:w="2411"/>
      </w:tblGrid>
      <w:tr w:rsidR="002F144F" w:rsidRPr="0068730E" w14:paraId="69CA5C46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3EEFFAF" w14:textId="77777777" w:rsidR="002F144F" w:rsidRPr="0068730E" w:rsidRDefault="002F144F" w:rsidP="002F144F">
            <w:pPr>
              <w:jc w:val="center"/>
              <w:rPr>
                <w:b/>
                <w:sz w:val="16"/>
                <w:szCs w:val="16"/>
              </w:rPr>
            </w:pPr>
            <w:r w:rsidRPr="0068730E">
              <w:rPr>
                <w:b/>
                <w:sz w:val="14"/>
                <w:szCs w:val="14"/>
              </w:rPr>
              <w:t>Наименование элемента сборки</w:t>
            </w: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2D3960C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НД, мм</w:t>
            </w: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A300A0D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maxНД,   мм</w:t>
            </w: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FFE5755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max Растягивающее усилие,  т</w:t>
            </w: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695B13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Масса элемента сборки, кг</w:t>
            </w: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3D78E3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Длина, м</w:t>
            </w: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F76C0AB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Наличие Источника Ионизирующего Излучения</w:t>
            </w:r>
          </w:p>
        </w:tc>
      </w:tr>
      <w:tr w:rsidR="002F144F" w:rsidRPr="00452803" w14:paraId="1F9323B1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42E8D0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EA1EF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B20A4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40E98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4BF8E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8580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7542DF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21CE83F0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CD01BF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C8E6A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46347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57AD3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9D1E1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97ABE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AB61A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3872F02F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A8451D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70227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E7A45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97BD5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46E35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8C06F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F4692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4B4D48C1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750DF2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A4D2B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3442C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F2515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264A6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01DB5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4864B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551EFE3F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ECE063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6932B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CBA75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DEAC8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A8DE30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4A720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05807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62BED88D" w14:textId="77777777" w:rsidR="00EB519B" w:rsidRDefault="00EB519B" w:rsidP="00EB519B">
      <w:pPr>
        <w:pStyle w:val="aff0"/>
        <w:ind w:left="0"/>
        <w:jc w:val="both"/>
        <w:rPr>
          <w:position w:val="-10"/>
        </w:rPr>
      </w:pPr>
    </w:p>
    <w:p w14:paraId="210C91A1" w14:textId="2CE1852D" w:rsidR="002F144F" w:rsidRDefault="002F144F" w:rsidP="00EB519B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 w:rsidRPr="0095006E">
        <w:rPr>
          <w:position w:val="-10"/>
        </w:rPr>
        <w:t xml:space="preserve">Данные по </w:t>
      </w:r>
      <w:r>
        <w:rPr>
          <w:position w:val="-10"/>
        </w:rPr>
        <w:t>геофизическому кабелю</w:t>
      </w:r>
      <w:r w:rsidRPr="0095006E">
        <w:rPr>
          <w:position w:val="-10"/>
        </w:rPr>
        <w:t>:</w:t>
      </w:r>
    </w:p>
    <w:p w14:paraId="579E779A" w14:textId="51C7A838" w:rsidR="002F144F" w:rsidRPr="00EB519B" w:rsidRDefault="002F144F" w:rsidP="00EB519B">
      <w:pPr>
        <w:jc w:val="both"/>
        <w:rPr>
          <w:position w:val="-10"/>
        </w:rPr>
      </w:pPr>
    </w:p>
    <w:tbl>
      <w:tblPr>
        <w:tblStyle w:val="aff"/>
        <w:tblW w:w="9687" w:type="dxa"/>
        <w:tblInd w:w="-5" w:type="dxa"/>
        <w:tblLook w:val="04A0" w:firstRow="1" w:lastRow="0" w:firstColumn="1" w:lastColumn="0" w:noHBand="0" w:noVBand="1"/>
      </w:tblPr>
      <w:tblGrid>
        <w:gridCol w:w="8477"/>
        <w:gridCol w:w="1210"/>
      </w:tblGrid>
      <w:tr w:rsidR="002F144F" w:rsidRPr="00753864" w14:paraId="1BC415F8" w14:textId="77777777" w:rsidTr="00543FA0">
        <w:tc>
          <w:tcPr>
            <w:tcW w:w="8477" w:type="dxa"/>
          </w:tcPr>
          <w:p w14:paraId="755F21BD" w14:textId="77777777" w:rsidR="002F144F" w:rsidRPr="00AC39CE" w:rsidRDefault="002F144F" w:rsidP="002F144F">
            <w:pPr>
              <w:rPr>
                <w:b/>
              </w:rPr>
            </w:pPr>
            <w:r w:rsidRPr="00AC39CE">
              <w:rPr>
                <w:b/>
              </w:rPr>
              <w:t>Кабель</w:t>
            </w:r>
            <w:r>
              <w:rPr>
                <w:b/>
              </w:rPr>
              <w:t>, марка:</w:t>
            </w:r>
          </w:p>
        </w:tc>
        <w:tc>
          <w:tcPr>
            <w:tcW w:w="1210" w:type="dxa"/>
          </w:tcPr>
          <w:p w14:paraId="5D9E44D9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1A4DA3" w14:paraId="1479C1E2" w14:textId="77777777" w:rsidTr="00543FA0">
        <w:tc>
          <w:tcPr>
            <w:tcW w:w="8477" w:type="dxa"/>
          </w:tcPr>
          <w:p w14:paraId="4C8B9C77" w14:textId="77777777" w:rsidR="002F144F" w:rsidRPr="009A488E" w:rsidRDefault="002F144F" w:rsidP="002F144F">
            <w:r>
              <w:t>Общая длина кабеля, м</w:t>
            </w:r>
          </w:p>
        </w:tc>
        <w:tc>
          <w:tcPr>
            <w:tcW w:w="1210" w:type="dxa"/>
          </w:tcPr>
          <w:p w14:paraId="22FE651D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C779F" w14:paraId="1C11A1D7" w14:textId="77777777" w:rsidTr="00543FA0">
        <w:tc>
          <w:tcPr>
            <w:tcW w:w="8477" w:type="dxa"/>
          </w:tcPr>
          <w:p w14:paraId="1E0FC55C" w14:textId="77777777" w:rsidR="002F144F" w:rsidRPr="009A488E" w:rsidRDefault="002F144F" w:rsidP="002F144F">
            <w:r>
              <w:t>Длина кабеля ниже стола ротора на момент аварии, м</w:t>
            </w:r>
          </w:p>
        </w:tc>
        <w:tc>
          <w:tcPr>
            <w:tcW w:w="1210" w:type="dxa"/>
          </w:tcPr>
          <w:p w14:paraId="5E130E1F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53864" w14:paraId="6C1CB7A7" w14:textId="77777777" w:rsidTr="00543FA0">
        <w:tc>
          <w:tcPr>
            <w:tcW w:w="8477" w:type="dxa"/>
          </w:tcPr>
          <w:p w14:paraId="6B7A8221" w14:textId="77777777" w:rsidR="002F144F" w:rsidRPr="009A488E" w:rsidRDefault="002F144F" w:rsidP="002F144F">
            <w:r>
              <w:t>Диаметр</w:t>
            </w:r>
            <w:r w:rsidRPr="009A488E">
              <w:t>, м</w:t>
            </w:r>
            <w:r>
              <w:t>м</w:t>
            </w:r>
          </w:p>
        </w:tc>
        <w:tc>
          <w:tcPr>
            <w:tcW w:w="1210" w:type="dxa"/>
          </w:tcPr>
          <w:p w14:paraId="55DF21B3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C779F" w14:paraId="204B61FD" w14:textId="77777777" w:rsidTr="00543FA0">
        <w:tc>
          <w:tcPr>
            <w:tcW w:w="8477" w:type="dxa"/>
          </w:tcPr>
          <w:p w14:paraId="24BE6387" w14:textId="77777777" w:rsidR="002F144F" w:rsidRDefault="002F144F" w:rsidP="002F144F">
            <w:r w:rsidRPr="00E91D50">
              <w:t>Вес 1 км в воздухе кг/км</w:t>
            </w:r>
          </w:p>
        </w:tc>
        <w:tc>
          <w:tcPr>
            <w:tcW w:w="1210" w:type="dxa"/>
          </w:tcPr>
          <w:p w14:paraId="36FCEE36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53864" w14:paraId="3125CA16" w14:textId="77777777" w:rsidTr="00543FA0">
        <w:tc>
          <w:tcPr>
            <w:tcW w:w="8477" w:type="dxa"/>
          </w:tcPr>
          <w:p w14:paraId="06FAEE9F" w14:textId="77777777" w:rsidR="002F144F" w:rsidRPr="009A488E" w:rsidRDefault="002F144F" w:rsidP="002F144F">
            <w:r>
              <w:t>Разрывное усилие</w:t>
            </w:r>
            <w:r w:rsidRPr="009A488E">
              <w:t xml:space="preserve">, </w:t>
            </w:r>
            <w:r>
              <w:t>кг</w:t>
            </w:r>
            <w:r w:rsidRPr="009A488E">
              <w:t xml:space="preserve"> </w:t>
            </w:r>
          </w:p>
        </w:tc>
        <w:tc>
          <w:tcPr>
            <w:tcW w:w="1210" w:type="dxa"/>
          </w:tcPr>
          <w:p w14:paraId="63A0F6B8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53864" w14:paraId="7A1D6765" w14:textId="77777777" w:rsidTr="00543FA0">
        <w:tc>
          <w:tcPr>
            <w:tcW w:w="8477" w:type="dxa"/>
          </w:tcPr>
          <w:p w14:paraId="11C66E49" w14:textId="77777777" w:rsidR="002F144F" w:rsidRPr="00AC39CE" w:rsidRDefault="002F144F" w:rsidP="002F144F">
            <w:pPr>
              <w:rPr>
                <w:b/>
              </w:rPr>
            </w:pPr>
            <w:r w:rsidRPr="00AC39CE">
              <w:rPr>
                <w:b/>
              </w:rPr>
              <w:t>Кабельн</w:t>
            </w:r>
            <w:r>
              <w:rPr>
                <w:b/>
              </w:rPr>
              <w:t>ая</w:t>
            </w:r>
            <w:r w:rsidRPr="00AC39CE">
              <w:rPr>
                <w:b/>
              </w:rPr>
              <w:t xml:space="preserve"> </w:t>
            </w:r>
            <w:r>
              <w:rPr>
                <w:b/>
              </w:rPr>
              <w:t>головка</w:t>
            </w:r>
            <w:r w:rsidRPr="00AC39CE">
              <w:rPr>
                <w:b/>
              </w:rPr>
              <w:t>, марка</w:t>
            </w:r>
            <w:r>
              <w:rPr>
                <w:b/>
              </w:rPr>
              <w:t>:</w:t>
            </w:r>
            <w:r w:rsidRPr="00AC39CE">
              <w:rPr>
                <w:b/>
              </w:rPr>
              <w:t xml:space="preserve"> </w:t>
            </w:r>
          </w:p>
        </w:tc>
        <w:tc>
          <w:tcPr>
            <w:tcW w:w="1210" w:type="dxa"/>
          </w:tcPr>
          <w:p w14:paraId="04819428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D87DFE" w14:paraId="1579E1F9" w14:textId="77777777" w:rsidTr="00543FA0">
        <w:tc>
          <w:tcPr>
            <w:tcW w:w="8477" w:type="dxa"/>
          </w:tcPr>
          <w:p w14:paraId="5514759E" w14:textId="77777777" w:rsidR="002F144F" w:rsidRPr="004048EB" w:rsidRDefault="002F144F" w:rsidP="002F144F">
            <w:pPr>
              <w:rPr>
                <w:highlight w:val="yellow"/>
              </w:rPr>
            </w:pPr>
            <w:r>
              <w:t>Максимальный наружный диаметр, мм</w:t>
            </w:r>
          </w:p>
        </w:tc>
        <w:tc>
          <w:tcPr>
            <w:tcW w:w="1210" w:type="dxa"/>
          </w:tcPr>
          <w:p w14:paraId="0CF105D8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D87DFE" w14:paraId="3571A7B1" w14:textId="77777777" w:rsidTr="00543FA0">
        <w:tc>
          <w:tcPr>
            <w:tcW w:w="8477" w:type="dxa"/>
          </w:tcPr>
          <w:p w14:paraId="7FDED143" w14:textId="77777777" w:rsidR="002F144F" w:rsidRDefault="002F144F" w:rsidP="002F144F">
            <w:r>
              <w:t>Разрывное усилие, кг</w:t>
            </w:r>
          </w:p>
        </w:tc>
        <w:tc>
          <w:tcPr>
            <w:tcW w:w="1210" w:type="dxa"/>
          </w:tcPr>
          <w:p w14:paraId="220F064E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</w:tbl>
    <w:p w14:paraId="643B0478" w14:textId="77777777" w:rsidR="002F144F" w:rsidRDefault="002F144F" w:rsidP="002F144F">
      <w:pPr>
        <w:pStyle w:val="aff0"/>
        <w:jc w:val="both"/>
        <w:rPr>
          <w:position w:val="-10"/>
        </w:rPr>
      </w:pPr>
    </w:p>
    <w:p w14:paraId="47276143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position w:val="-10"/>
        </w:rPr>
      </w:pPr>
      <w:r>
        <w:rPr>
          <w:position w:val="-10"/>
        </w:rPr>
        <w:t>Данные по компоновке ловильного инструмента:</w:t>
      </w:r>
    </w:p>
    <w:p w14:paraId="4CCB0FDF" w14:textId="77777777" w:rsidR="002F144F" w:rsidRPr="00247CA6" w:rsidRDefault="002F144F" w:rsidP="002F144F">
      <w:pPr>
        <w:pStyle w:val="aff0"/>
        <w:jc w:val="both"/>
        <w:rPr>
          <w:position w:val="-10"/>
        </w:rPr>
      </w:pPr>
    </w:p>
    <w:tbl>
      <w:tblPr>
        <w:tblW w:w="5074" w:type="pct"/>
        <w:tblInd w:w="-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15"/>
        <w:gridCol w:w="570"/>
        <w:gridCol w:w="711"/>
        <w:gridCol w:w="711"/>
        <w:gridCol w:w="713"/>
        <w:gridCol w:w="1000"/>
        <w:gridCol w:w="936"/>
        <w:gridCol w:w="1032"/>
        <w:gridCol w:w="885"/>
        <w:gridCol w:w="1497"/>
      </w:tblGrid>
      <w:tr w:rsidR="00D476D0" w:rsidRPr="0068730E" w14:paraId="144808DD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52CB142" w14:textId="77777777" w:rsidR="002F144F" w:rsidRPr="0068730E" w:rsidRDefault="002F144F" w:rsidP="002F144F">
            <w:pPr>
              <w:jc w:val="center"/>
              <w:rPr>
                <w:b/>
                <w:sz w:val="16"/>
                <w:szCs w:val="16"/>
              </w:rPr>
            </w:pPr>
            <w:r w:rsidRPr="0068730E">
              <w:rPr>
                <w:b/>
                <w:sz w:val="14"/>
                <w:szCs w:val="14"/>
              </w:rPr>
              <w:t>Наименование элемента компоновки</w:t>
            </w: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E99034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НД, мм</w:t>
            </w: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F1E72AA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maxНД,   мм</w:t>
            </w: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E219104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ВД, мм</w:t>
            </w: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8C51535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minВД, мм</w:t>
            </w: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CB421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FB20EF2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Макс. Допустимая нагрузка, т</w:t>
            </w: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F4170E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Момент свинчивания, кН*м</w:t>
            </w: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B25565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Длина, м</w:t>
            </w: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26D4049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Примечание</w:t>
            </w:r>
          </w:p>
        </w:tc>
      </w:tr>
      <w:tr w:rsidR="00D476D0" w:rsidRPr="00E91D50" w14:paraId="60AC0C4D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88BFAF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2E554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8B0B5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3EF46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33E20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73C82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D1E87E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D0F45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3A0A1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A1EA7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677A6D59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60CD99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BC4870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33D31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35200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1B434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F0C93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65302E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F63AD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3C13B0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CC08CE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0D823D07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C1D71B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66169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7DEC1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D6CF2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D6BA4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B41F5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230A4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4DE5B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725F7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C63F9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62D3F5BF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6BFFB9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3E2F4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A987A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C69E2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AD779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D18B4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D9488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C0818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35855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48182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05441F32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878F34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8DB08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BA27F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9B6740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D4D14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6E42A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FFC5D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5522A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1FCCFF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08021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40F315EF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6D6C8D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EA173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89897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6ACCF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46889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F390D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07EBD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F01E7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CE1A1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CADFA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489D4CDD" w14:textId="77777777" w:rsidR="002F144F" w:rsidRDefault="002F144F" w:rsidP="002F144F">
      <w:pPr>
        <w:pStyle w:val="aff0"/>
        <w:jc w:val="both"/>
        <w:rPr>
          <w:position w:val="-10"/>
        </w:rPr>
      </w:pPr>
    </w:p>
    <w:p w14:paraId="559A885C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position w:val="-10"/>
        </w:rPr>
      </w:pPr>
      <w:r>
        <w:rPr>
          <w:position w:val="-10"/>
        </w:rPr>
        <w:t>Расчеты:</w:t>
      </w:r>
    </w:p>
    <w:p w14:paraId="246E159A" w14:textId="77777777" w:rsidR="002F144F" w:rsidRDefault="002F144F" w:rsidP="00EB519B">
      <w:pPr>
        <w:pStyle w:val="aff0"/>
        <w:numPr>
          <w:ilvl w:val="1"/>
          <w:numId w:val="132"/>
        </w:numPr>
        <w:jc w:val="both"/>
        <w:rPr>
          <w:position w:val="-10"/>
        </w:rPr>
      </w:pPr>
      <w:r w:rsidRPr="009A488E">
        <w:rPr>
          <w:position w:val="-10"/>
        </w:rPr>
        <w:t xml:space="preserve">Расчёт </w:t>
      </w:r>
      <w:r>
        <w:rPr>
          <w:position w:val="-10"/>
        </w:rPr>
        <w:t>собственного веса аварийной сборки приборов с кабелем</w:t>
      </w:r>
    </w:p>
    <w:p w14:paraId="2E3F892B" w14:textId="77777777" w:rsidR="002F144F" w:rsidRDefault="002F144F" w:rsidP="002F144F">
      <w:pPr>
        <w:pStyle w:val="aff0"/>
        <w:ind w:left="1080" w:right="-5"/>
        <w:jc w:val="both"/>
        <w:rPr>
          <w:position w:val="-10"/>
        </w:rPr>
      </w:pPr>
      <w:r>
        <w:rPr>
          <w:position w:val="-10"/>
        </w:rPr>
        <w:t>____________________________________________________________________</w:t>
      </w:r>
    </w:p>
    <w:p w14:paraId="567DF064" w14:textId="77777777" w:rsidR="002F144F" w:rsidRPr="000A33E2" w:rsidRDefault="002F144F" w:rsidP="002F144F">
      <w:pPr>
        <w:rPr>
          <w:b/>
        </w:rPr>
      </w:pPr>
    </w:p>
    <w:p w14:paraId="387C07E4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Обеспечить наличие на буровой</w:t>
      </w:r>
    </w:p>
    <w:p w14:paraId="09478E52" w14:textId="77777777" w:rsidR="002F144F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tbl>
      <w:tblPr>
        <w:tblW w:w="5017" w:type="pct"/>
        <w:tblInd w:w="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20"/>
        <w:gridCol w:w="5907"/>
        <w:gridCol w:w="1130"/>
        <w:gridCol w:w="2104"/>
      </w:tblGrid>
      <w:tr w:rsidR="002F144F" w:rsidRPr="0068730E" w14:paraId="7C26D5FE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92BA720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 xml:space="preserve">№ </w:t>
            </w: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B7271B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>Оборудование и инструменты</w:t>
            </w: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F63FE4B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>Кол-во</w:t>
            </w: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A1F41A9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>Ответственный</w:t>
            </w:r>
          </w:p>
        </w:tc>
      </w:tr>
      <w:tr w:rsidR="002F144F" w:rsidRPr="00AC10AE" w14:paraId="52DB00F5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EC7D29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8A92E5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321E8E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CAEC61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000D5A23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C087ED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2B6F89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62857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A787B0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6E5089AB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47931C" w14:textId="77777777" w:rsidR="002F144F" w:rsidRPr="00AF4BDB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E35AF6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2562E9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5072CB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12DA2BF5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BE609B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8CDAF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B952EE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AAF519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282244B6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D51385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5AB407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B93ACB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117E2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4F278B54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B2D515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A54DB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A40D9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AA7A6D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66D78957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18E64A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477761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BB9D8D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9817D7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5E7D191A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BCC0B8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3A452F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7CFD1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06D743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1E1C4F64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38ECA4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DAFC2A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088DA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2F494F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7467087C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1E7430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5C2C82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242D41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E8C8AA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2FBD637A" w14:textId="77777777" w:rsidR="002F144F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p w14:paraId="0F9DFE7D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Порядок проведения работ</w:t>
      </w:r>
    </w:p>
    <w:p w14:paraId="3B38B99B" w14:textId="77777777" w:rsidR="002F144F" w:rsidRPr="004F012D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tbl>
      <w:tblPr>
        <w:tblW w:w="5052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77"/>
        <w:gridCol w:w="6870"/>
        <w:gridCol w:w="2381"/>
      </w:tblGrid>
      <w:tr w:rsidR="002F144F" w:rsidRPr="0068730E" w14:paraId="41DC5145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A3551FE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 xml:space="preserve">№ 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973937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Наименование работ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67AD8CF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Ответственный</w:t>
            </w:r>
          </w:p>
        </w:tc>
      </w:tr>
      <w:tr w:rsidR="002F144F" w:rsidRPr="007C779F" w14:paraId="641B9C73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269643" w14:textId="77777777" w:rsidR="002F144F" w:rsidRPr="00337EF4" w:rsidRDefault="002F144F" w:rsidP="002F144F">
            <w:pPr>
              <w:jc w:val="center"/>
              <w:rPr>
                <w:sz w:val="22"/>
                <w:szCs w:val="22"/>
              </w:rPr>
            </w:pPr>
            <w:r w:rsidRPr="00337EF4">
              <w:rPr>
                <w:sz w:val="22"/>
                <w:szCs w:val="22"/>
              </w:rPr>
              <w:t>1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5F6C25" w14:textId="77777777" w:rsidR="002F144F" w:rsidRPr="00ED4157" w:rsidRDefault="002F144F" w:rsidP="002F144F">
            <w:pPr>
              <w:jc w:val="both"/>
              <w:rPr>
                <w:color w:val="000000" w:themeColor="text1"/>
                <w:szCs w:val="22"/>
              </w:rPr>
            </w:pPr>
            <w:r w:rsidRPr="00602424">
              <w:rPr>
                <w:color w:val="000000" w:themeColor="text1"/>
                <w:szCs w:val="22"/>
              </w:rPr>
              <w:t xml:space="preserve">Перед началом работ ознакомить с настоящим планом работ членов бригады и персонал, привлекаемый к данной операции, под роспись, с разъяснением принципов работы оборудования и целей проведения технологических операций, особое внимание уделить </w:t>
            </w:r>
            <w:r>
              <w:rPr>
                <w:color w:val="000000" w:themeColor="text1"/>
                <w:szCs w:val="22"/>
              </w:rPr>
              <w:t>соблюдению</w:t>
            </w:r>
            <w:r w:rsidRPr="00602424">
              <w:rPr>
                <w:color w:val="000000" w:themeColor="text1"/>
                <w:szCs w:val="22"/>
              </w:rPr>
              <w:t xml:space="preserve"> безопасности на каждом этапе и в</w:t>
            </w:r>
            <w:r>
              <w:rPr>
                <w:color w:val="000000" w:themeColor="text1"/>
                <w:szCs w:val="22"/>
              </w:rPr>
              <w:t>опросам предупреждения ГНВП.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C49F2E" w14:textId="77777777" w:rsidR="002F144F" w:rsidRPr="00AC10AE" w:rsidRDefault="002F144F" w:rsidP="002F144F">
            <w:pPr>
              <w:adjustRightInd w:val="0"/>
              <w:ind w:left="-19"/>
              <w:rPr>
                <w:position w:val="-10"/>
              </w:rPr>
            </w:pPr>
            <w:r>
              <w:t>Мастер по сложным работам (далее по тексту - аварийный мастер), начальник геофизической партии, буровой мастер, буровой супервайзер</w:t>
            </w:r>
          </w:p>
        </w:tc>
      </w:tr>
      <w:tr w:rsidR="002F144F" w:rsidRPr="007C779F" w14:paraId="2D75F2B1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4DC19F" w14:textId="77777777" w:rsidR="002F144F" w:rsidRPr="00337EF4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099C12" w14:textId="2CFE4358" w:rsidR="002F144F" w:rsidRPr="0074734C" w:rsidRDefault="002F144F" w:rsidP="00EB519B">
            <w:pPr>
              <w:jc w:val="both"/>
            </w:pPr>
            <w:r w:rsidRPr="0074734C">
              <w:t xml:space="preserve">Провести </w:t>
            </w:r>
            <w:r>
              <w:t xml:space="preserve">персоналу буровых вахт разовый </w:t>
            </w:r>
            <w:r w:rsidRPr="0074734C">
              <w:t xml:space="preserve">инструктаж </w:t>
            </w:r>
            <w:r>
              <w:t xml:space="preserve">на основании </w:t>
            </w:r>
            <w:r w:rsidRPr="003916B6">
              <w:t>действующ</w:t>
            </w:r>
            <w:r>
              <w:t>ей</w:t>
            </w:r>
            <w:r w:rsidRPr="003916B6">
              <w:t xml:space="preserve"> в подряд</w:t>
            </w:r>
            <w:r>
              <w:t>ной</w:t>
            </w:r>
            <w:r w:rsidRPr="003916B6">
              <w:t xml:space="preserve"> организации </w:t>
            </w:r>
            <w:r>
              <w:t>инструкции</w:t>
            </w:r>
            <w:r w:rsidRPr="0074734C">
              <w:t xml:space="preserve"> по </w:t>
            </w:r>
            <w:r w:rsidRPr="00BD660C">
              <w:t xml:space="preserve">охране труда и промышленной безопасности для персонала буровой бригады при выполнении работ по </w:t>
            </w:r>
            <w:r>
              <w:t>ликвидации прихвата геофизических приборов методом перепуска</w:t>
            </w:r>
            <w:r w:rsidRPr="00BD660C">
              <w:t xml:space="preserve"> геофизического кабеля через бурильный инструмент</w:t>
            </w:r>
            <w:r w:rsidRPr="0074734C">
              <w:t xml:space="preserve"> с записью в журнал</w:t>
            </w:r>
            <w:r>
              <w:t>е</w:t>
            </w:r>
            <w:r w:rsidR="00EB519B">
              <w:t xml:space="preserve"> инструктажей</w:t>
            </w:r>
            <w:r w:rsidRPr="0074734C">
              <w:t>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B537EE" w14:textId="77777777" w:rsidR="002F144F" w:rsidRPr="008B1D3B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Буровой мастер</w:t>
            </w:r>
          </w:p>
          <w:p w14:paraId="6E2F73AF" w14:textId="77777777" w:rsidR="002F144F" w:rsidRPr="008B1D3B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</w:t>
            </w:r>
            <w:r w:rsidRPr="008B1D3B">
              <w:rPr>
                <w:position w:val="-10"/>
              </w:rPr>
              <w:t>ачальник геофизической партии</w:t>
            </w:r>
          </w:p>
        </w:tc>
      </w:tr>
      <w:tr w:rsidR="002F144F" w:rsidRPr="007C779F" w14:paraId="5D86F18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EC3C5B" w14:textId="77777777" w:rsidR="002F144F" w:rsidRPr="00ED4157" w:rsidRDefault="002F144F" w:rsidP="002F144F">
            <w:pPr>
              <w:jc w:val="center"/>
              <w:rPr>
                <w:szCs w:val="22"/>
              </w:rPr>
            </w:pPr>
            <w:r w:rsidRPr="00ED4157">
              <w:rPr>
                <w:szCs w:val="22"/>
              </w:rPr>
              <w:t>3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D4308C" w14:textId="6FF6BBBC" w:rsidR="002F144F" w:rsidRPr="00ED4157" w:rsidRDefault="002F144F" w:rsidP="002F144F">
            <w:pPr>
              <w:jc w:val="both"/>
            </w:pPr>
            <w:r w:rsidRPr="0074734C">
              <w:t>Проверить</w:t>
            </w:r>
            <w:r>
              <w:t xml:space="preserve"> готовность по ч</w:t>
            </w:r>
            <w:r w:rsidRPr="00BD660C">
              <w:t>ек-лист</w:t>
            </w:r>
            <w:r>
              <w:t>у</w:t>
            </w:r>
            <w:r w:rsidRPr="00BD660C">
              <w:t xml:space="preserve"> проверки готовности </w:t>
            </w:r>
            <w:r w:rsidR="005C2869">
              <w:t xml:space="preserve">БУ </w:t>
            </w:r>
            <w:r w:rsidRPr="00BD660C">
              <w:t xml:space="preserve">и оборудования к ЛИКВИДАЦИИ ПРИХВАТА </w:t>
            </w:r>
            <w:r>
              <w:t xml:space="preserve">ГЕОФИЗИЧЕСКИХ ПРИБОРОВ </w:t>
            </w:r>
            <w:r w:rsidRPr="00BD660C">
              <w:t>МЕТОДОМ ПЕРЕПУСКА ГЕОФИЗИЧЕСКОГО КАБЕЛЯ ЧЕРЕЗ БУРИЛЬНЫЙ ИНСТРУМЕНТ</w:t>
            </w:r>
            <w:r>
              <w:t>.</w:t>
            </w:r>
          </w:p>
          <w:p w14:paraId="64573B41" w14:textId="77777777" w:rsidR="002F144F" w:rsidRPr="007C306E" w:rsidRDefault="002F144F" w:rsidP="002F144F">
            <w:pPr>
              <w:jc w:val="both"/>
            </w:pP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892900" w14:textId="63642BF4" w:rsidR="002F144F" w:rsidRDefault="002F144F" w:rsidP="002F144F">
            <w:pPr>
              <w:adjustRightInd w:val="0"/>
            </w:pPr>
            <w:r>
              <w:t>Буровой мастер, буровой супервайзер, м</w:t>
            </w:r>
            <w:r w:rsidRPr="00BE2C63">
              <w:t>астер по сло</w:t>
            </w:r>
            <w:r>
              <w:t>жным работам (аварийный мастер), начальник геофизической партии</w:t>
            </w:r>
          </w:p>
          <w:p w14:paraId="05F68632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BE2C63" w14:paraId="0E74D538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ED74D7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A822B0" w14:textId="2FB47848" w:rsidR="002F144F" w:rsidRPr="008067B5" w:rsidRDefault="002F144F" w:rsidP="002F144F">
            <w:pPr>
              <w:jc w:val="both"/>
              <w:rPr>
                <w:sz w:val="22"/>
                <w:szCs w:val="22"/>
              </w:rPr>
            </w:pPr>
            <w:r w:rsidRPr="00740E6A">
              <w:t>Натянуть геофизический кабель до</w:t>
            </w:r>
            <w:r w:rsidRPr="00AF6EB0">
              <w:t xml:space="preserve"> </w:t>
            </w:r>
            <w:r w:rsidRPr="00740E6A">
              <w:t>___</w:t>
            </w:r>
            <w:r w:rsidRPr="00AF6EB0">
              <w:t xml:space="preserve"> </w:t>
            </w:r>
            <w:r w:rsidRPr="00740E6A">
              <w:t>кг (собственный рабочий вес</w:t>
            </w:r>
            <w:r>
              <w:t xml:space="preserve"> кабеля</w:t>
            </w:r>
            <w:r w:rsidRPr="00740E6A">
              <w:t>).</w:t>
            </w:r>
            <w:r>
              <w:t xml:space="preserve"> </w:t>
            </w:r>
            <w:r w:rsidRPr="00740E6A">
              <w:t>Установить аварийную стойку (</w:t>
            </w:r>
            <w:r>
              <w:t>крепежное или зажимное устройство</w:t>
            </w:r>
            <w:r w:rsidRPr="00740E6A">
              <w:t>) на разгрузочную тарелку. Пос</w:t>
            </w:r>
            <w:r>
              <w:t>тепенно ослабить натяжку на кабель и</w:t>
            </w:r>
            <w:r w:rsidRPr="00740E6A">
              <w:t xml:space="preserve"> произвести тех. стоянку 5мин.</w:t>
            </w:r>
            <w:r>
              <w:t xml:space="preserve"> </w:t>
            </w:r>
            <w:r w:rsidRPr="00740E6A">
              <w:t>При отсутствии проскальзывания</w:t>
            </w:r>
            <w:r>
              <w:t xml:space="preserve"> кабеля</w:t>
            </w:r>
            <w:r w:rsidRPr="00740E6A">
              <w:t xml:space="preserve">, отрезать геофизический кабель на расстоянии </w:t>
            </w:r>
            <w:r>
              <w:t>____</w:t>
            </w:r>
            <w:r w:rsidRPr="00740E6A">
              <w:t xml:space="preserve">м от муфты </w:t>
            </w:r>
            <w:r w:rsidR="00EB519B">
              <w:t>бурильного инструмента</w:t>
            </w:r>
            <w:r w:rsidRPr="00740E6A">
              <w:t xml:space="preserve"> и произвести монтаж сцепного устрой</w:t>
            </w:r>
            <w:r>
              <w:t>ства (челноки).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4797D3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0A9843FC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CB4A5D" w14:paraId="3B382F94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248170" w14:textId="77777777" w:rsidR="002F144F" w:rsidRPr="00574274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867317" w14:textId="77777777" w:rsidR="002F144F" w:rsidRPr="008067B5" w:rsidRDefault="002F144F" w:rsidP="002F144F">
            <w:pPr>
              <w:jc w:val="both"/>
              <w:rPr>
                <w:color w:val="000000"/>
                <w:szCs w:val="22"/>
              </w:rPr>
            </w:pPr>
            <w:r w:rsidRPr="00740E6A">
              <w:t xml:space="preserve">Подвесить верхний ролик </w:t>
            </w:r>
            <w:r>
              <w:t xml:space="preserve">с </w:t>
            </w:r>
            <w:r w:rsidRPr="008067B5">
              <w:t>геофизически</w:t>
            </w:r>
            <w:r>
              <w:t>м</w:t>
            </w:r>
            <w:r w:rsidRPr="008067B5">
              <w:t xml:space="preserve"> кабел</w:t>
            </w:r>
            <w:r>
              <w:t>ем</w:t>
            </w:r>
            <w:r w:rsidRPr="00740E6A">
              <w:t xml:space="preserve"> за кран-балку (выше бурового инструмента) и надежно закрепить. 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FA052F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Буровой мастер</w:t>
            </w:r>
          </w:p>
          <w:p w14:paraId="3CA5AF05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BE2C63" w14:paraId="7AECDDE2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8615A8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F9C684" w14:textId="77777777" w:rsidR="002F144F" w:rsidRPr="0079528F" w:rsidRDefault="002F144F" w:rsidP="002F144F">
            <w:pPr>
              <w:jc w:val="both"/>
              <w:rPr>
                <w:color w:val="000000"/>
                <w:szCs w:val="22"/>
              </w:rPr>
            </w:pPr>
            <w:r w:rsidRPr="00740E6A">
              <w:t xml:space="preserve">Соединить </w:t>
            </w:r>
            <w:r>
              <w:t>челнок</w:t>
            </w:r>
            <w:r w:rsidRPr="00740E6A">
              <w:t xml:space="preserve">, натянуть кабель до </w:t>
            </w:r>
            <w:r>
              <w:t>____ кг (собственный вес + запас ____</w:t>
            </w:r>
            <w:r w:rsidRPr="00740E6A">
              <w:t xml:space="preserve">кг) и проверить надежность крепления сцепных устройств «челноков» в течение </w:t>
            </w:r>
            <w:r>
              <w:t xml:space="preserve">____ </w:t>
            </w:r>
            <w:r w:rsidRPr="00740E6A">
              <w:t xml:space="preserve">минут, не снимая </w:t>
            </w:r>
            <w:r w:rsidRPr="00740E6A">
              <w:lastRenderedPageBreak/>
              <w:t>аварийную стойку и разгрузочную тарелку. Произвести демонтаж аварийной стойки.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4192CB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lastRenderedPageBreak/>
              <w:t>Начальник геофизической партии</w:t>
            </w:r>
          </w:p>
          <w:p w14:paraId="3EA92B3F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BE2C63" w14:paraId="28F92141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092AAC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B70730" w14:textId="77777777" w:rsidR="002F144F" w:rsidRDefault="002F144F" w:rsidP="002F144F">
            <w:pPr>
              <w:jc w:val="both"/>
            </w:pPr>
            <w:r>
              <w:t>Собрать:</w:t>
            </w:r>
          </w:p>
          <w:p w14:paraId="269B9C46" w14:textId="77777777" w:rsidR="002F144F" w:rsidRPr="00837259" w:rsidRDefault="002F144F" w:rsidP="002F144F">
            <w:pPr>
              <w:pStyle w:val="aff0"/>
              <w:numPr>
                <w:ilvl w:val="0"/>
                <w:numId w:val="131"/>
              </w:numPr>
            </w:pPr>
            <w:r w:rsidRPr="00961B7F">
              <w:rPr>
                <w:b/>
                <w:i/>
              </w:rPr>
              <w:t>Воронку</w:t>
            </w:r>
            <w:r>
              <w:rPr>
                <w:b/>
              </w:rPr>
              <w:t xml:space="preserve"> -</w:t>
            </w:r>
            <w:r w:rsidRPr="00837259">
              <w:t xml:space="preserve"> если внутренний диаметр бурильной трубы позволяет поднять геофизический прибор через трубы;</w:t>
            </w:r>
          </w:p>
          <w:p w14:paraId="3AC6E91F" w14:textId="77777777" w:rsidR="002F144F" w:rsidRPr="009F2A7C" w:rsidRDefault="002F144F" w:rsidP="002F144F">
            <w:pPr>
              <w:pStyle w:val="aff0"/>
              <w:numPr>
                <w:ilvl w:val="0"/>
                <w:numId w:val="131"/>
              </w:numPr>
              <w:jc w:val="both"/>
              <w:rPr>
                <w:color w:val="FF0000"/>
              </w:rPr>
            </w:pPr>
            <w:r w:rsidRPr="00961B7F">
              <w:rPr>
                <w:b/>
                <w:i/>
              </w:rPr>
              <w:t>Ловитель прибора</w:t>
            </w:r>
            <w:r w:rsidRPr="00837259">
              <w:t xml:space="preserve"> </w:t>
            </w:r>
            <w:r w:rsidRPr="00550C54">
              <w:rPr>
                <w:b/>
              </w:rPr>
              <w:t>-</w:t>
            </w:r>
            <w:r w:rsidRPr="00837259">
              <w:t xml:space="preserve"> если внутренний диаметр бурильной трубы не позволяет поднять геофизический прибор через трубы.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EA0CDF" w14:textId="77777777" w:rsidR="002F144F" w:rsidRPr="00AE24A2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Начальник геофизической партии</w:t>
            </w:r>
          </w:p>
          <w:p w14:paraId="5CFCB335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Буровой мастер</w:t>
            </w:r>
          </w:p>
          <w:p w14:paraId="6573DD2E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C40AC3" w14:paraId="219F13C2" w14:textId="77777777" w:rsidTr="00543FA0">
        <w:trPr>
          <w:trHeight w:val="1455"/>
        </w:trPr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7D7188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797413" w14:textId="5348AECD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color w:val="000000"/>
                <w:szCs w:val="22"/>
              </w:rPr>
            </w:pPr>
            <w:r w:rsidRPr="00D33418">
              <w:rPr>
                <w:rFonts w:ascii="Times New Roman" w:hAnsi="Times New Roman"/>
                <w:sz w:val="24"/>
              </w:rPr>
              <w:t>Подня</w:t>
            </w:r>
            <w:r w:rsidR="00EB519B">
              <w:rPr>
                <w:rFonts w:ascii="Times New Roman" w:hAnsi="Times New Roman"/>
                <w:sz w:val="24"/>
              </w:rPr>
              <w:t xml:space="preserve">ть верхнее сцепное устройство, </w:t>
            </w:r>
            <w:r w:rsidRPr="00D33418">
              <w:rPr>
                <w:rFonts w:ascii="Times New Roman" w:hAnsi="Times New Roman"/>
                <w:sz w:val="24"/>
              </w:rPr>
              <w:t>пропустить сквозь бурильную трубу на стол ротора. Навязать сигнальные метки: при верхнем и нижнем положении, для контроля движения верхнего сцепного устройства при наращивании бурового инструмента.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66FEE6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174DC374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Буровой мастер</w:t>
            </w:r>
          </w:p>
          <w:p w14:paraId="1D50036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7C779F" w14:paraId="2B20B0FE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C5B9B0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718854" w14:textId="6D02286A" w:rsidR="002F144F" w:rsidRDefault="002F144F" w:rsidP="002F144F">
            <w:pPr>
              <w:pStyle w:val="1KGK90"/>
              <w:jc w:val="both"/>
              <w:rPr>
                <w:rFonts w:asciiTheme="minorHAnsi" w:hAnsiTheme="minorHAnsi"/>
              </w:rPr>
            </w:pPr>
            <w:r w:rsidRPr="00C40AC3">
              <w:rPr>
                <w:rFonts w:ascii="Times New Roman" w:hAnsi="Times New Roman"/>
                <w:sz w:val="24"/>
                <w:szCs w:val="20"/>
              </w:rPr>
              <w:t xml:space="preserve">При спуске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C40AC3">
              <w:rPr>
                <w:rFonts w:ascii="Times New Roman" w:hAnsi="Times New Roman"/>
                <w:sz w:val="24"/>
                <w:szCs w:val="20"/>
              </w:rPr>
              <w:t xml:space="preserve"> с челноками не допускать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слабину на кабеле. Натяжка кабеля </w:t>
            </w:r>
            <w:r w:rsidRPr="00C40AC3">
              <w:rPr>
                <w:rFonts w:ascii="Times New Roman" w:hAnsi="Times New Roman"/>
                <w:sz w:val="24"/>
                <w:szCs w:val="20"/>
              </w:rPr>
              <w:t>____ кг.</w:t>
            </w:r>
            <w:r w:rsidRPr="00C40AC3">
              <w:t xml:space="preserve"> </w:t>
            </w:r>
          </w:p>
          <w:p w14:paraId="4887CDDD" w14:textId="77777777" w:rsidR="002F144F" w:rsidRPr="00C40AC3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C40AC3">
              <w:rPr>
                <w:rFonts w:ascii="Times New Roman" w:hAnsi="Times New Roman"/>
                <w:sz w:val="24"/>
                <w:szCs w:val="20"/>
              </w:rPr>
              <w:t xml:space="preserve">Скорость спуска не более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____ </w:t>
            </w:r>
            <w:r w:rsidRPr="00C40AC3">
              <w:rPr>
                <w:rFonts w:ascii="Times New Roman" w:hAnsi="Times New Roman"/>
                <w:sz w:val="24"/>
                <w:szCs w:val="20"/>
              </w:rPr>
              <w:t>м/с.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F17ED7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779BB2A1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13DBF1F6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32C655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EF7E59" w14:textId="77777777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После спуска первой бурильной трубы две части кабеля разъединяются. Нижняя часть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сцепного устройства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о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стается на муфте бурильной трубы (на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разгрузочной тарелк</w:t>
            </w:r>
            <w:r>
              <w:rPr>
                <w:rFonts w:ascii="Times New Roman" w:hAnsi="Times New Roman"/>
                <w:sz w:val="24"/>
                <w:szCs w:val="20"/>
              </w:rPr>
              <w:t>е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), а верхняя час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ть поднимается и пропускается во внутрь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следующей свечи.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CF0382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6CC670A2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BE2C63" w14:paraId="396543AD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DE2EA0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AF9C2C" w14:textId="1FF4D07A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На протяжении всего СПО бурового инструмента </w:t>
            </w:r>
            <w:r>
              <w:rPr>
                <w:rFonts w:ascii="Times New Roman" w:hAnsi="Times New Roman"/>
                <w:sz w:val="24"/>
                <w:szCs w:val="20"/>
              </w:rPr>
              <w:t>бурильщик буровой бригады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долж</w:t>
            </w:r>
            <w:r>
              <w:rPr>
                <w:rFonts w:ascii="Times New Roman" w:hAnsi="Times New Roman"/>
                <w:sz w:val="24"/>
                <w:szCs w:val="20"/>
              </w:rPr>
              <w:t>ен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поддерживать непрерывную связь с м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ашинистом (для оперативной остановки спуска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>
              <w:rPr>
                <w:rFonts w:ascii="Times New Roman" w:hAnsi="Times New Roman"/>
                <w:sz w:val="24"/>
                <w:szCs w:val="20"/>
              </w:rPr>
              <w:t>)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.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При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увеличени</w:t>
            </w:r>
            <w:r>
              <w:rPr>
                <w:rFonts w:ascii="Times New Roman" w:hAnsi="Times New Roman"/>
                <w:sz w:val="24"/>
                <w:szCs w:val="20"/>
              </w:rPr>
              <w:t>и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натяжения кабеля до ___</w:t>
            </w:r>
            <w:r>
              <w:rPr>
                <w:rFonts w:ascii="Times New Roman" w:hAnsi="Times New Roman"/>
                <w:sz w:val="24"/>
                <w:szCs w:val="20"/>
              </w:rPr>
              <w:t>_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кг, </w:t>
            </w:r>
            <w:r>
              <w:rPr>
                <w:rFonts w:ascii="Times New Roman" w:hAnsi="Times New Roman"/>
                <w:sz w:val="24"/>
                <w:szCs w:val="20"/>
              </w:rPr>
              <w:t>спуск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прекратить, произвести плавный подъем на </w:t>
            </w:r>
            <w:r>
              <w:rPr>
                <w:rFonts w:ascii="Times New Roman" w:hAnsi="Times New Roman"/>
                <w:sz w:val="24"/>
                <w:szCs w:val="20"/>
              </w:rPr>
              <w:t>____ м, увеличить нагрузку на геофизический кабель до ____ кг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, произвести плавный спуск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0"/>
              </w:rPr>
              <w:t>При повторении натяжения кабеля произвести промывку.</w:t>
            </w:r>
          </w:p>
          <w:p w14:paraId="69071B20" w14:textId="77777777" w:rsidR="002F144F" w:rsidRPr="00961B7F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>Обратить особое внимание и осторожность при выходе из обсадной колонны в открытый ствол.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A87DFB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6AF5DA7A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  <w:p w14:paraId="74CB616B" w14:textId="77777777" w:rsidR="002F144F" w:rsidRPr="00AC10AE" w:rsidRDefault="002F144F" w:rsidP="002F144F">
            <w:pPr>
              <w:adjustRightInd w:val="0"/>
              <w:ind w:right="-27"/>
              <w:rPr>
                <w:position w:val="-10"/>
              </w:rPr>
            </w:pPr>
          </w:p>
        </w:tc>
      </w:tr>
      <w:tr w:rsidR="002F144F" w:rsidRPr="00BE2C63" w14:paraId="29E316BE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E21CC9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773C2A" w14:textId="77777777" w:rsidR="002F144F" w:rsidRPr="006E64E8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>Решение об интервалах и времени промывок принимает ответственный представитель (с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упервайзер или буровой мастер).  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4BD586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  <w:p w14:paraId="7E4B4D58" w14:textId="77777777" w:rsidR="002F144F" w:rsidRPr="00AC10AE" w:rsidRDefault="002F144F" w:rsidP="002F144F">
            <w:pPr>
              <w:adjustRightInd w:val="0"/>
              <w:ind w:left="-19" w:right="-108"/>
              <w:rPr>
                <w:position w:val="-10"/>
              </w:rPr>
            </w:pPr>
            <w:r>
              <w:t>Буровой супервайзер</w:t>
            </w:r>
          </w:p>
        </w:tc>
      </w:tr>
      <w:tr w:rsidR="002F144F" w:rsidRPr="00BE2C63" w14:paraId="49AFDF8A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EC2E8D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C27B31" w14:textId="77777777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Для </w:t>
            </w:r>
            <w:r>
              <w:rPr>
                <w:rFonts w:ascii="Times New Roman" w:hAnsi="Times New Roman"/>
                <w:sz w:val="24"/>
                <w:szCs w:val="20"/>
              </w:rPr>
              <w:t>проведения п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ромывк</w:t>
            </w:r>
            <w:r>
              <w:rPr>
                <w:rFonts w:ascii="Times New Roman" w:hAnsi="Times New Roman"/>
                <w:sz w:val="24"/>
                <w:szCs w:val="20"/>
              </w:rPr>
              <w:t>и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необходимо</w:t>
            </w:r>
            <w:r>
              <w:rPr>
                <w:rFonts w:ascii="Times New Roman" w:hAnsi="Times New Roman"/>
                <w:sz w:val="24"/>
                <w:szCs w:val="20"/>
              </w:rPr>
              <w:t>:</w:t>
            </w:r>
          </w:p>
          <w:p w14:paraId="61FCC178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>натянуть кабель до ____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кг, установить аварийную стойку на разгрузочную тарелку, </w:t>
            </w:r>
            <w:r>
              <w:rPr>
                <w:rFonts w:ascii="Times New Roman" w:hAnsi="Times New Roman"/>
                <w:sz w:val="24"/>
                <w:szCs w:val="20"/>
              </w:rPr>
              <w:t>разъединить сцепные устройства;</w:t>
            </w:r>
          </w:p>
          <w:p w14:paraId="3896FB0D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п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ротащить «челнок» через нижний промывочный пере</w:t>
            </w:r>
            <w:r>
              <w:rPr>
                <w:rFonts w:ascii="Times New Roman" w:hAnsi="Times New Roman"/>
                <w:sz w:val="24"/>
                <w:szCs w:val="20"/>
              </w:rPr>
              <w:t>водник без промывочной вставки, с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оединить «челноки», дать натяжку на </w:t>
            </w:r>
            <w:r>
              <w:rPr>
                <w:rFonts w:ascii="Times New Roman" w:hAnsi="Times New Roman"/>
                <w:sz w:val="24"/>
                <w:szCs w:val="20"/>
              </w:rPr>
              <w:t>кабеле и снять аварийную стойку;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</w:t>
            </w:r>
          </w:p>
          <w:p w14:paraId="1329EF20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у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становить промывочную шайбу в полость </w:t>
            </w:r>
            <w:r>
              <w:rPr>
                <w:rFonts w:ascii="Times New Roman" w:hAnsi="Times New Roman"/>
                <w:sz w:val="24"/>
                <w:szCs w:val="20"/>
              </w:rPr>
              <w:t>БИ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, и разгрузить н</w:t>
            </w:r>
            <w:r>
              <w:rPr>
                <w:rFonts w:ascii="Times New Roman" w:hAnsi="Times New Roman"/>
                <w:sz w:val="24"/>
                <w:szCs w:val="20"/>
              </w:rPr>
              <w:t>а нее нижнее сцепное устройство;</w:t>
            </w:r>
          </w:p>
          <w:p w14:paraId="4AC76A74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 xml:space="preserve">разъединить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сцепное устройство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5F4BB716" w14:textId="1A9631AA" w:rsidR="002F144F" w:rsidRPr="00740E6A" w:rsidRDefault="002F144F" w:rsidP="003517D4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навернуть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ВБТ</w:t>
            </w:r>
            <w:r>
              <w:rPr>
                <w:rFonts w:ascii="Times New Roman" w:hAnsi="Times New Roman"/>
                <w:sz w:val="24"/>
                <w:szCs w:val="20"/>
              </w:rPr>
              <w:t>/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верхний привод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и п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роизвести промывку скважины с производительностью насосов </w:t>
            </w:r>
            <w:r>
              <w:rPr>
                <w:rFonts w:ascii="Times New Roman" w:hAnsi="Times New Roman"/>
                <w:sz w:val="24"/>
                <w:szCs w:val="20"/>
              </w:rPr>
              <w:t>____ л/сек в течении ____ мин с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выравниванием параметров бурового раствора согласно ГТН.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BBA3C0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1785F803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  <w:p w14:paraId="098836ED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7C779F" w14:paraId="4D45C88D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1F88DF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14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auto"/>
              <w:right w:val="single" w:sz="4" w:space="0" w:color="808080"/>
            </w:tcBorders>
          </w:tcPr>
          <w:p w14:paraId="03D2C7C1" w14:textId="77777777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 xml:space="preserve">После промывки, продолжить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спуск бурильной трубы до глубины прихвата прибора или геофизического кабеля</w:t>
            </w:r>
            <w:r>
              <w:rPr>
                <w:rFonts w:ascii="Times New Roman" w:hAnsi="Times New Roman"/>
                <w:sz w:val="24"/>
                <w:szCs w:val="20"/>
              </w:rPr>
              <w:t>.</w:t>
            </w:r>
          </w:p>
          <w:p w14:paraId="4845EA97" w14:textId="77777777" w:rsidR="002F144F" w:rsidRPr="006D5794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6D5794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При 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освобождении </w:t>
            </w:r>
            <w:r w:rsidRPr="006D5794">
              <w:rPr>
                <w:rFonts w:ascii="Times New Roman" w:hAnsi="Times New Roman"/>
                <w:b/>
                <w:i/>
                <w:sz w:val="24"/>
                <w:szCs w:val="20"/>
              </w:rPr>
              <w:t>геофизического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прибора или</w:t>
            </w:r>
            <w:r w:rsidRPr="006D5794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кабеля</w:t>
            </w:r>
            <w:r>
              <w:t xml:space="preserve"> </w:t>
            </w:r>
            <w:r w:rsidRPr="0034606E">
              <w:rPr>
                <w:rFonts w:ascii="Times New Roman" w:hAnsi="Times New Roman"/>
                <w:b/>
                <w:i/>
                <w:sz w:val="24"/>
                <w:szCs w:val="20"/>
              </w:rPr>
              <w:t>от прихвата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- д</w:t>
            </w:r>
            <w:r w:rsidRPr="00340872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альнейшие работы проводить согласно п.п. 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>16</w:t>
            </w:r>
            <w:r w:rsidRPr="00340872">
              <w:rPr>
                <w:rFonts w:ascii="Times New Roman" w:hAnsi="Times New Roman"/>
                <w:b/>
                <w:i/>
                <w:sz w:val="24"/>
                <w:szCs w:val="20"/>
              </w:rPr>
              <w:t>-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>18</w:t>
            </w:r>
            <w:r w:rsidRPr="00340872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настоящего плана.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auto"/>
              <w:right w:val="single" w:sz="4" w:space="0" w:color="808080"/>
            </w:tcBorders>
          </w:tcPr>
          <w:p w14:paraId="3D457487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2C94386F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19A5D7C6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2B94FB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FF06CC" w14:textId="267A84C9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>За 20</w:t>
            </w:r>
            <w:r w:rsidR="003517D4">
              <w:rPr>
                <w:rFonts w:ascii="Times New Roman" w:hAnsi="Times New Roman"/>
                <w:sz w:val="24"/>
                <w:szCs w:val="20"/>
              </w:rPr>
              <w:t xml:space="preserve"> –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30</w:t>
            </w:r>
            <w:r w:rsidR="003517D4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м до касания прибора с </w:t>
            </w:r>
            <w:r>
              <w:rPr>
                <w:rFonts w:ascii="Times New Roman" w:hAnsi="Times New Roman"/>
                <w:sz w:val="24"/>
                <w:szCs w:val="20"/>
              </w:rPr>
              <w:t>ловителем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произвести промывку скважины </w:t>
            </w:r>
            <w:r w:rsidRPr="00376575">
              <w:rPr>
                <w:rFonts w:ascii="Times New Roman" w:hAnsi="Times New Roman"/>
                <w:sz w:val="24"/>
                <w:szCs w:val="20"/>
              </w:rPr>
              <w:t xml:space="preserve">с производительностью насосов ____л/сек в течении ____мин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с целью промыть инструмент и </w:t>
            </w:r>
            <w:r>
              <w:rPr>
                <w:rFonts w:ascii="Times New Roman" w:hAnsi="Times New Roman"/>
                <w:sz w:val="24"/>
                <w:szCs w:val="20"/>
              </w:rPr>
              <w:t>ловитель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.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</w:t>
            </w:r>
          </w:p>
          <w:p w14:paraId="3DB4A0FE" w14:textId="5EA89B89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Расхаживание </w:t>
            </w:r>
            <w:r w:rsidR="005E793B" w:rsidRPr="005E793B">
              <w:rPr>
                <w:rFonts w:ascii="Times New Roman" w:hAnsi="Times New Roman"/>
                <w:b/>
                <w:i/>
                <w:sz w:val="24"/>
                <w:szCs w:val="20"/>
              </w:rPr>
              <w:t>бурильного инструмента</w:t>
            </w: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производить с особой осторожностью.</w:t>
            </w:r>
          </w:p>
          <w:p w14:paraId="559104CB" w14:textId="77777777" w:rsidR="002F144F" w:rsidRPr="00D97041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 случае прихвата извлекаемого инструмента/оборудования или ловильной КНБК работы вести по плану работ по ликвидации прихвата.</w:t>
            </w:r>
          </w:p>
        </w:tc>
        <w:tc>
          <w:tcPr>
            <w:tcW w:w="1225" w:type="pct"/>
            <w:tcBorders>
              <w:left w:val="single" w:sz="4" w:space="0" w:color="808080"/>
              <w:right w:val="single" w:sz="4" w:space="0" w:color="808080"/>
            </w:tcBorders>
          </w:tcPr>
          <w:p w14:paraId="3771B564" w14:textId="77777777" w:rsidR="002F144F" w:rsidRPr="00961B7F" w:rsidRDefault="002F144F" w:rsidP="002F144F">
            <w:pPr>
              <w:adjustRightInd w:val="0"/>
              <w:rPr>
                <w:position w:val="-10"/>
              </w:rPr>
            </w:pPr>
            <w:r w:rsidRPr="00961B7F">
              <w:rPr>
                <w:position w:val="-10"/>
              </w:rPr>
              <w:t>Аварийный мастер Начальник геофизической партии</w:t>
            </w:r>
          </w:p>
          <w:p w14:paraId="20488869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961B7F">
              <w:rPr>
                <w:position w:val="-10"/>
              </w:rPr>
              <w:t>Буровой мастер</w:t>
            </w:r>
          </w:p>
        </w:tc>
      </w:tr>
      <w:tr w:rsidR="002F144F" w:rsidRPr="00637B4F" w14:paraId="68B8CB50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53802E" w14:textId="77777777" w:rsidR="002F144F" w:rsidRPr="006654B8" w:rsidRDefault="002F144F" w:rsidP="002F144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690F7F" w14:textId="77777777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Захват и подъём аварийной сборки приборов:</w:t>
            </w:r>
          </w:p>
          <w:p w14:paraId="19844A1D" w14:textId="3598D195" w:rsidR="002F144F" w:rsidRPr="00376575" w:rsidRDefault="002F144F" w:rsidP="002F144F">
            <w:pPr>
              <w:pStyle w:val="1KGK90"/>
              <w:numPr>
                <w:ilvl w:val="0"/>
                <w:numId w:val="129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>Воронка</w:t>
            </w:r>
            <w:r w:rsidRPr="00376575">
              <w:rPr>
                <w:rFonts w:ascii="Times New Roman" w:hAnsi="Times New Roman"/>
                <w:sz w:val="24"/>
                <w:szCs w:val="20"/>
              </w:rPr>
              <w:t xml:space="preserve"> – поднять прибор путём намотки кабеля на барабан лебёдки.</w:t>
            </w:r>
          </w:p>
          <w:p w14:paraId="031BFF40" w14:textId="25118A31" w:rsidR="002F144F" w:rsidRPr="00376575" w:rsidRDefault="002F144F" w:rsidP="002F144F">
            <w:pPr>
              <w:pStyle w:val="1KGK90"/>
              <w:jc w:val="both"/>
              <w:rPr>
                <w:rFonts w:ascii="Times New Roman" w:hAnsi="Times New Roman"/>
                <w:i/>
                <w:sz w:val="24"/>
                <w:szCs w:val="20"/>
              </w:rPr>
            </w:pPr>
            <w:r w:rsidRPr="00376575">
              <w:rPr>
                <w:rFonts w:ascii="Times New Roman" w:hAnsi="Times New Roman"/>
                <w:i/>
                <w:sz w:val="24"/>
                <w:szCs w:val="20"/>
              </w:rPr>
              <w:t xml:space="preserve">Если прибор не проходит через </w:t>
            </w:r>
            <w:r w:rsidR="005E793B" w:rsidRPr="005E793B">
              <w:rPr>
                <w:rFonts w:ascii="Times New Roman" w:hAnsi="Times New Roman"/>
                <w:i/>
                <w:sz w:val="24"/>
                <w:szCs w:val="20"/>
              </w:rPr>
              <w:t>бурильн</w:t>
            </w:r>
            <w:r w:rsidR="005E793B">
              <w:rPr>
                <w:rFonts w:ascii="Times New Roman" w:hAnsi="Times New Roman"/>
                <w:i/>
                <w:sz w:val="24"/>
                <w:szCs w:val="20"/>
              </w:rPr>
              <w:t>ый</w:t>
            </w:r>
            <w:r w:rsidR="005E793B" w:rsidRPr="005E793B">
              <w:rPr>
                <w:rFonts w:ascii="Times New Roman" w:hAnsi="Times New Roman"/>
                <w:i/>
                <w:sz w:val="24"/>
                <w:szCs w:val="20"/>
              </w:rPr>
              <w:t xml:space="preserve"> инструмент</w:t>
            </w:r>
            <w:r>
              <w:rPr>
                <w:rFonts w:ascii="Times New Roman" w:hAnsi="Times New Roman"/>
                <w:i/>
                <w:sz w:val="24"/>
                <w:szCs w:val="20"/>
              </w:rPr>
              <w:t xml:space="preserve">, подъём труб производится </w:t>
            </w:r>
            <w:r w:rsidRPr="00376575">
              <w:rPr>
                <w:rFonts w:ascii="Times New Roman" w:hAnsi="Times New Roman"/>
                <w:i/>
                <w:sz w:val="24"/>
                <w:szCs w:val="20"/>
              </w:rPr>
              <w:t>обратным челночением (поднимаются трубы, а затем кабель) или подъём труб осуществляется с рубкой кабеля, согласно п.</w:t>
            </w:r>
            <w:r>
              <w:rPr>
                <w:rFonts w:ascii="Times New Roman" w:hAnsi="Times New Roman"/>
                <w:i/>
                <w:sz w:val="24"/>
                <w:szCs w:val="20"/>
              </w:rPr>
              <w:t>17</w:t>
            </w:r>
            <w:r w:rsidRPr="00376575">
              <w:rPr>
                <w:rFonts w:ascii="Times New Roman" w:hAnsi="Times New Roman"/>
                <w:i/>
                <w:sz w:val="24"/>
                <w:szCs w:val="20"/>
              </w:rPr>
              <w:t xml:space="preserve"> данного плана.</w:t>
            </w:r>
          </w:p>
          <w:p w14:paraId="641BDD04" w14:textId="195E6CBC" w:rsidR="002F144F" w:rsidRPr="00937EB4" w:rsidRDefault="002F144F" w:rsidP="005E793B">
            <w:pPr>
              <w:pStyle w:val="1KGK90"/>
              <w:numPr>
                <w:ilvl w:val="0"/>
                <w:numId w:val="129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>Ловитель прибора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376575">
              <w:rPr>
                <w:rFonts w:ascii="Times New Roman" w:hAnsi="Times New Roman"/>
                <w:sz w:val="24"/>
                <w:szCs w:val="20"/>
              </w:rPr>
              <w:t>–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с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>ледить за показаниями веса по датчику натяжения, ув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еличение веса при захвате до ____ 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кг сверх нагрузки на кабель при спуске </w:t>
            </w:r>
            <w:r w:rsidR="005E793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. Поднять </w:t>
            </w:r>
            <w:r w:rsidR="005E793B">
              <w:rPr>
                <w:rFonts w:ascii="Times New Roman" w:hAnsi="Times New Roman"/>
                <w:sz w:val="24"/>
                <w:szCs w:val="20"/>
              </w:rPr>
              <w:t>бурильный инструмент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 на </w:t>
            </w:r>
            <w:r>
              <w:rPr>
                <w:rFonts w:ascii="Times New Roman" w:hAnsi="Times New Roman"/>
                <w:sz w:val="24"/>
                <w:szCs w:val="20"/>
              </w:rPr>
              <w:t>____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 метра. Ослабить кабель, по снижению натяжения проконтролировать захват прибора. </w:t>
            </w:r>
            <w:r w:rsidRPr="00937EB4">
              <w:rPr>
                <w:rFonts w:ascii="Times New Roman" w:hAnsi="Times New Roman"/>
                <w:sz w:val="24"/>
                <w:szCs w:val="20"/>
              </w:rPr>
              <w:t>Подъём производить согласно п.</w:t>
            </w:r>
            <w:r>
              <w:rPr>
                <w:rFonts w:ascii="Times New Roman" w:hAnsi="Times New Roman"/>
                <w:sz w:val="24"/>
                <w:szCs w:val="20"/>
              </w:rPr>
              <w:t>18</w:t>
            </w:r>
            <w:r w:rsidRPr="00937EB4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0"/>
              </w:rPr>
              <w:t>данного плана.</w:t>
            </w:r>
          </w:p>
        </w:tc>
        <w:tc>
          <w:tcPr>
            <w:tcW w:w="1225" w:type="pct"/>
            <w:tcBorders>
              <w:left w:val="single" w:sz="4" w:space="0" w:color="808080"/>
              <w:right w:val="single" w:sz="4" w:space="0" w:color="808080"/>
            </w:tcBorders>
          </w:tcPr>
          <w:p w14:paraId="1BFAC716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7EB45F4B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71D16F4F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5C9AB3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A78850" w14:textId="06AA7268" w:rsidR="002F144F" w:rsidRPr="006D5794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П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одъем 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с прибором и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вырубкой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кабел</w:t>
            </w:r>
            <w:r>
              <w:rPr>
                <w:rFonts w:ascii="Times New Roman" w:hAnsi="Times New Roman"/>
                <w:sz w:val="24"/>
                <w:szCs w:val="20"/>
              </w:rPr>
              <w:t>я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:</w:t>
            </w:r>
          </w:p>
          <w:p w14:paraId="19254340" w14:textId="77777777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 xml:space="preserve">соединить челноки, </w:t>
            </w:r>
            <w:r>
              <w:rPr>
                <w:rFonts w:ascii="Times New Roman" w:hAnsi="Times New Roman"/>
                <w:sz w:val="24"/>
                <w:szCs w:val="20"/>
              </w:rPr>
              <w:t>натянуть геофизический кабель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до собственного веса (</w:t>
            </w:r>
            <w:r>
              <w:rPr>
                <w:rFonts w:ascii="Times New Roman" w:hAnsi="Times New Roman"/>
                <w:sz w:val="24"/>
                <w:szCs w:val="20"/>
              </w:rPr>
              <w:t>____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кг)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4591AE17" w14:textId="1AD69266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поднять свечу 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, отвернуть и приподнять на 1метр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00D078E8" w14:textId="77777777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ослабить натяжку на кабель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до собственного веса (</w:t>
            </w:r>
            <w:r>
              <w:rPr>
                <w:rFonts w:ascii="Times New Roman" w:hAnsi="Times New Roman"/>
                <w:sz w:val="24"/>
                <w:szCs w:val="20"/>
              </w:rPr>
              <w:t>___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кг)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; </w:t>
            </w:r>
          </w:p>
          <w:p w14:paraId="58BB19DF" w14:textId="2B406522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 xml:space="preserve">закрепить кабель на муфте 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 (</w:t>
            </w:r>
            <w:r>
              <w:rPr>
                <w:rFonts w:ascii="Times New Roman" w:hAnsi="Times New Roman"/>
                <w:sz w:val="24"/>
                <w:szCs w:val="20"/>
              </w:rPr>
              <w:t>при помощи крепежного или зажимного устройства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>)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 </w:t>
            </w:r>
          </w:p>
          <w:p w14:paraId="1CDC65B1" w14:textId="77777777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>вымотать кабель и разъединить челноки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4E3608E6" w14:textId="77777777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>свечу установить на подсвечник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0A0031FB" w14:textId="77777777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>извлечь кабель с верхним челноком и спустить на стол ротора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448A162B" w14:textId="77777777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 xml:space="preserve">отрезать кабель на расстоянии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____ 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метра от </w:t>
            </w:r>
            <w:r>
              <w:rPr>
                <w:rFonts w:ascii="Times New Roman" w:hAnsi="Times New Roman"/>
                <w:sz w:val="24"/>
                <w:szCs w:val="20"/>
              </w:rPr>
              <w:t>зажимного устройства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 и установить на него нижний челнок, демонтированный с отрезанного кабеля</w:t>
            </w:r>
            <w:r>
              <w:rPr>
                <w:rFonts w:ascii="Times New Roman" w:hAnsi="Times New Roman"/>
                <w:sz w:val="24"/>
                <w:szCs w:val="20"/>
              </w:rPr>
              <w:t>.</w:t>
            </w:r>
          </w:p>
          <w:p w14:paraId="00813B01" w14:textId="77777777" w:rsidR="002F144F" w:rsidRPr="003550C7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3550C7">
              <w:rPr>
                <w:rFonts w:ascii="Times New Roman" w:hAnsi="Times New Roman"/>
                <w:b/>
                <w:i/>
                <w:sz w:val="24"/>
                <w:szCs w:val="20"/>
              </w:rPr>
              <w:t>С вырубкой кабеля, вес части оставшейся в скважине снижается, соответственно необходимо постепенно уменьшать натяжение.</w:t>
            </w:r>
          </w:p>
        </w:tc>
        <w:tc>
          <w:tcPr>
            <w:tcW w:w="1225" w:type="pct"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C13E7F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288783A1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62C5FA9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A80FE8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76E177" w14:textId="77777777" w:rsidR="002F144F" w:rsidRPr="006654B8" w:rsidRDefault="002F144F" w:rsidP="002F144F">
            <w:pPr>
              <w:pStyle w:val="Default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 xml:space="preserve">Убедившись, что сборка приборов вошла в зацепление с ловителем, произвести обрыв кабеля по заделке и извлечь кабель. </w:t>
            </w:r>
          </w:p>
          <w:p w14:paraId="27B47630" w14:textId="77777777" w:rsidR="002F144F" w:rsidRPr="003550C7" w:rsidRDefault="002F144F" w:rsidP="002F144F">
            <w:pPr>
              <w:pStyle w:val="Default"/>
              <w:rPr>
                <w:rFonts w:ascii="Times New Roman" w:hAnsi="Times New Roman" w:cs="Times New Roman"/>
                <w:b/>
                <w:i/>
                <w:szCs w:val="20"/>
              </w:rPr>
            </w:pP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lastRenderedPageBreak/>
              <w:t xml:space="preserve">В это время бурильщик должен </w:t>
            </w:r>
            <w:r>
              <w:rPr>
                <w:rFonts w:ascii="Times New Roman" w:hAnsi="Times New Roman" w:cs="Times New Roman"/>
                <w:b/>
                <w:i/>
                <w:szCs w:val="20"/>
              </w:rPr>
              <w:t>расхаживать бурильный инструмент для</w:t>
            </w: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 xml:space="preserve"> пред</w:t>
            </w:r>
            <w:r>
              <w:rPr>
                <w:rFonts w:ascii="Times New Roman" w:hAnsi="Times New Roman" w:cs="Times New Roman"/>
                <w:b/>
                <w:i/>
                <w:szCs w:val="20"/>
              </w:rPr>
              <w:t xml:space="preserve">отвращения </w:t>
            </w: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>прихват</w:t>
            </w:r>
            <w:r>
              <w:rPr>
                <w:rFonts w:ascii="Times New Roman" w:hAnsi="Times New Roman" w:cs="Times New Roman"/>
                <w:b/>
                <w:i/>
                <w:szCs w:val="20"/>
              </w:rPr>
              <w:t>а</w:t>
            </w: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 xml:space="preserve">. </w:t>
            </w:r>
          </w:p>
          <w:p w14:paraId="5126CEE7" w14:textId="77777777" w:rsidR="002F144F" w:rsidRPr="006654B8" w:rsidRDefault="002F144F" w:rsidP="002F144F">
            <w:pPr>
              <w:pStyle w:val="Default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>Поднять бурильный инструмент с ловителем и приборами.</w:t>
            </w:r>
          </w:p>
        </w:tc>
        <w:tc>
          <w:tcPr>
            <w:tcW w:w="1225" w:type="pct"/>
            <w:tcBorders>
              <w:top w:val="single" w:sz="4" w:space="0" w:color="auto"/>
              <w:left w:val="single" w:sz="4" w:space="0" w:color="808080"/>
              <w:right w:val="single" w:sz="4" w:space="0" w:color="808080"/>
            </w:tcBorders>
          </w:tcPr>
          <w:p w14:paraId="58DC47FC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lastRenderedPageBreak/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15C2871C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lastRenderedPageBreak/>
              <w:t>Буровой мастер</w:t>
            </w:r>
          </w:p>
        </w:tc>
      </w:tr>
      <w:tr w:rsidR="002F144F" w:rsidRPr="00BE2C63" w14:paraId="5110744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2C30C6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25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5810AC" w14:textId="77777777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>После извлечения оборудования составить акты осмотра, хронологии работ, и выполненных операций.</w:t>
            </w:r>
          </w:p>
        </w:tc>
        <w:tc>
          <w:tcPr>
            <w:tcW w:w="1225" w:type="pct"/>
            <w:tcBorders>
              <w:left w:val="single" w:sz="4" w:space="0" w:color="808080"/>
              <w:right w:val="single" w:sz="4" w:space="0" w:color="808080"/>
            </w:tcBorders>
          </w:tcPr>
          <w:p w14:paraId="3F8449D0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961B7F">
              <w:t xml:space="preserve">Аварийный мастер </w:t>
            </w:r>
            <w:r>
              <w:t>Буровой супервайзер</w:t>
            </w:r>
          </w:p>
        </w:tc>
      </w:tr>
      <w:tr w:rsidR="002F144F" w:rsidRPr="00BE2C63" w14:paraId="7B924FA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4A693D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B43CFF" w14:textId="77777777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При возникновении осложнений все дальнейшие действия согласовывать с техническими службами </w:t>
            </w:r>
            <w:r>
              <w:rPr>
                <w:rFonts w:ascii="Times New Roman" w:hAnsi="Times New Roman"/>
                <w:sz w:val="24"/>
                <w:szCs w:val="20"/>
              </w:rPr>
              <w:t>Заказчика, подрядчика по геофизике и бурового подрядчика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.</w:t>
            </w:r>
          </w:p>
        </w:tc>
        <w:tc>
          <w:tcPr>
            <w:tcW w:w="1225" w:type="pct"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94FBF1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961B7F">
              <w:rPr>
                <w:position w:val="-10"/>
              </w:rPr>
              <w:t>Буровой супервайзер</w:t>
            </w:r>
          </w:p>
        </w:tc>
      </w:tr>
    </w:tbl>
    <w:p w14:paraId="370774E4" w14:textId="77777777" w:rsidR="002F144F" w:rsidRDefault="002F144F" w:rsidP="002F144F">
      <w:pPr>
        <w:rPr>
          <w:b/>
          <w:bCs/>
          <w:lang w:eastAsia="ru-RU"/>
        </w:rPr>
      </w:pPr>
    </w:p>
    <w:p w14:paraId="341C2EF6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Требования безопасности</w:t>
      </w:r>
    </w:p>
    <w:p w14:paraId="38426EEE" w14:textId="77777777" w:rsidR="002F144F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p w14:paraId="67A678F3" w14:textId="77777777" w:rsidR="002F144F" w:rsidRDefault="002F144F" w:rsidP="005E793B">
      <w:pPr>
        <w:ind w:firstLine="709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необходимо </w:t>
      </w:r>
      <w:r>
        <w:rPr>
          <w:bCs/>
          <w:lang w:eastAsia="ru-RU"/>
        </w:rPr>
        <w:t>провести следующие мероприятия:</w:t>
      </w:r>
    </w:p>
    <w:p w14:paraId="787AEFF8" w14:textId="6FF6361C" w:rsidR="002F144F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</w:t>
      </w:r>
      <w:r w:rsidRPr="00E258A7">
        <w:rPr>
          <w:bCs/>
          <w:u w:val="single"/>
          <w:lang w:eastAsia="ru-RU"/>
        </w:rPr>
        <w:t>под руководством</w:t>
      </w:r>
      <w:r>
        <w:rPr>
          <w:bCs/>
          <w:lang w:eastAsia="ru-RU"/>
        </w:rPr>
        <w:t xml:space="preserve">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 w:rsidR="005E793B">
        <w:rPr>
          <w:bCs/>
          <w:lang w:eastAsia="ru-RU"/>
        </w:rPr>
        <w:t>(технического руководителя) П</w:t>
      </w:r>
      <w:r>
        <w:rPr>
          <w:bCs/>
          <w:lang w:eastAsia="ru-RU"/>
        </w:rPr>
        <w:t>одрядчика по бурению.</w:t>
      </w:r>
    </w:p>
    <w:p w14:paraId="1F54FA4D" w14:textId="77777777" w:rsidR="002F144F" w:rsidRPr="006F756A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При работах по ликвидации прихвата геофизических приборов методом перепуска кабеля через бурильный инструмент необходимо </w:t>
      </w:r>
      <w:r>
        <w:rPr>
          <w:bCs/>
          <w:lang w:eastAsia="ru-RU"/>
        </w:rPr>
        <w:t xml:space="preserve">определить границы опасных зон и </w:t>
      </w:r>
      <w:r w:rsidRPr="00E258A7">
        <w:rPr>
          <w:bCs/>
          <w:u w:val="single"/>
          <w:lang w:eastAsia="ru-RU"/>
        </w:rPr>
        <w:t>удалить персонал</w:t>
      </w:r>
      <w:r>
        <w:rPr>
          <w:bCs/>
          <w:u w:val="single"/>
          <w:lang w:eastAsia="ru-RU"/>
        </w:rPr>
        <w:t>,</w:t>
      </w:r>
      <w:r w:rsidRPr="006F756A">
        <w:rPr>
          <w:bCs/>
          <w:lang w:eastAsia="ru-RU"/>
        </w:rPr>
        <w:t xml:space="preserve"> не занятый на этих работах </w:t>
      </w:r>
      <w:r w:rsidRPr="00E258A7">
        <w:rPr>
          <w:bCs/>
          <w:u w:val="single"/>
          <w:lang w:eastAsia="ru-RU"/>
        </w:rPr>
        <w:t>из опасной зоны</w:t>
      </w:r>
      <w:r w:rsidRPr="006F756A">
        <w:rPr>
          <w:bCs/>
          <w:lang w:eastAsia="ru-RU"/>
        </w:rPr>
        <w:t>.</w:t>
      </w:r>
    </w:p>
    <w:p w14:paraId="1A132388" w14:textId="493D6BC0" w:rsidR="002F144F" w:rsidRPr="00642767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 xml:space="preserve">Если при ликвидации аварии ситуация осложняется другим </w:t>
      </w:r>
      <w:r>
        <w:rPr>
          <w:bCs/>
          <w:lang w:eastAsia="ru-RU"/>
        </w:rPr>
        <w:t>видом аварии в бурении</w:t>
      </w:r>
      <w:r w:rsidRPr="00642767">
        <w:rPr>
          <w:bCs/>
          <w:lang w:eastAsia="ru-RU"/>
        </w:rPr>
        <w:t xml:space="preserve"> </w:t>
      </w:r>
      <w:r>
        <w:rPr>
          <w:bCs/>
          <w:lang w:eastAsia="ru-RU"/>
        </w:rPr>
        <w:t>(например</w:t>
      </w:r>
      <w:r w:rsidR="005E793B">
        <w:rPr>
          <w:bCs/>
          <w:lang w:eastAsia="ru-RU"/>
        </w:rPr>
        <w:t>,</w:t>
      </w:r>
      <w:r>
        <w:rPr>
          <w:bCs/>
          <w:lang w:eastAsia="ru-RU"/>
        </w:rPr>
        <w:t xml:space="preserve"> прихватом) </w:t>
      </w:r>
      <w:r w:rsidRPr="00642767">
        <w:rPr>
          <w:bCs/>
          <w:lang w:eastAsia="ru-RU"/>
        </w:rPr>
        <w:t>необходимо</w:t>
      </w:r>
      <w:r>
        <w:rPr>
          <w:bCs/>
          <w:lang w:eastAsia="ru-RU"/>
        </w:rPr>
        <w:t xml:space="preserve"> действовать </w:t>
      </w:r>
      <w:r w:rsidRPr="00E258A7">
        <w:rPr>
          <w:bCs/>
          <w:u w:val="single"/>
          <w:lang w:eastAsia="ru-RU"/>
        </w:rPr>
        <w:t>по дополнительному, вновь утвержденному плану работ</w:t>
      </w:r>
      <w:r>
        <w:rPr>
          <w:bCs/>
          <w:lang w:eastAsia="ru-RU"/>
        </w:rPr>
        <w:t>.</w:t>
      </w:r>
    </w:p>
    <w:p w14:paraId="6B46DDCA" w14:textId="77777777" w:rsidR="002F144F" w:rsidRPr="00E258A7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>В случае использования при выполнении работ по перепуску кабеля через бурильный инструмент оборудования и инструмента</w:t>
      </w:r>
      <w:r>
        <w:rPr>
          <w:bCs/>
          <w:lang w:eastAsia="ru-RU"/>
        </w:rPr>
        <w:t>,</w:t>
      </w:r>
      <w:r w:rsidRPr="00642767">
        <w:rPr>
          <w:bCs/>
          <w:lang w:eastAsia="ru-RU"/>
        </w:rPr>
        <w:t xml:space="preserve"> отличного от указанного в </w:t>
      </w:r>
      <w:r>
        <w:rPr>
          <w:bCs/>
          <w:lang w:eastAsia="ru-RU"/>
        </w:rPr>
        <w:t xml:space="preserve">данном шаблоне </w:t>
      </w:r>
      <w:r w:rsidRPr="00642767">
        <w:rPr>
          <w:bCs/>
          <w:lang w:eastAsia="ru-RU"/>
        </w:rPr>
        <w:t>план</w:t>
      </w:r>
      <w:r>
        <w:rPr>
          <w:bCs/>
          <w:lang w:eastAsia="ru-RU"/>
        </w:rPr>
        <w:t>а</w:t>
      </w:r>
      <w:r w:rsidRPr="00642767">
        <w:rPr>
          <w:bCs/>
          <w:lang w:eastAsia="ru-RU"/>
        </w:rPr>
        <w:t xml:space="preserve"> работ или применения иной технологии работ, </w:t>
      </w:r>
      <w:r w:rsidRPr="00E258A7">
        <w:rPr>
          <w:bCs/>
          <w:u w:val="single"/>
          <w:lang w:eastAsia="ru-RU"/>
        </w:rPr>
        <w:t>план работ должен быть пересмотрен.</w:t>
      </w:r>
    </w:p>
    <w:p w14:paraId="18B76FDE" w14:textId="678D0372" w:rsidR="002F144F" w:rsidRPr="00E258A7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946F35">
        <w:rPr>
          <w:bCs/>
          <w:lang w:eastAsia="ru-RU"/>
        </w:rPr>
        <w:t xml:space="preserve">Во время </w:t>
      </w:r>
      <w:r w:rsidR="005E793B">
        <w:rPr>
          <w:bCs/>
          <w:lang w:eastAsia="ru-RU"/>
        </w:rPr>
        <w:t>работ по ликвидации аварии</w:t>
      </w:r>
      <w:r w:rsidRPr="00946F35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не</w:t>
      </w:r>
      <w:r>
        <w:rPr>
          <w:bCs/>
          <w:lang w:eastAsia="ru-RU"/>
        </w:rPr>
        <w:t xml:space="preserve">обходимо обеспечить визуальный </w:t>
      </w:r>
      <w:r w:rsidRPr="00946F35">
        <w:rPr>
          <w:bCs/>
          <w:lang w:eastAsia="ru-RU"/>
        </w:rPr>
        <w:t xml:space="preserve">контроль за состоянием якорей/оттяжек, гидравлических и механических опор, подвышечного основания </w:t>
      </w:r>
      <w:r w:rsidR="005C2869">
        <w:rPr>
          <w:bCs/>
          <w:lang w:eastAsia="ru-RU"/>
        </w:rPr>
        <w:t>БУ</w:t>
      </w:r>
      <w:r w:rsidRPr="00946F35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</w:t>
      </w:r>
      <w:r w:rsidR="005E793B">
        <w:rPr>
          <w:bCs/>
          <w:lang w:eastAsia="ru-RU"/>
        </w:rPr>
        <w:t>обеспечить периодический осмотр</w:t>
      </w:r>
      <w:r w:rsidRPr="00946F35">
        <w:rPr>
          <w:bCs/>
          <w:lang w:eastAsia="ru-RU"/>
        </w:rPr>
        <w:t xml:space="preserve"> в течение смены указанных точек при снятых нагрузках на талевую систему БУ. </w:t>
      </w:r>
      <w:r w:rsidRPr="00E258A7">
        <w:rPr>
          <w:bCs/>
          <w:u w:val="single"/>
          <w:lang w:eastAsia="ru-RU"/>
        </w:rPr>
        <w:t>Периодичность осмотра устанавливается ответственным за безопасное производство работ.</w:t>
      </w:r>
    </w:p>
    <w:p w14:paraId="755F8758" w14:textId="27CA18D6" w:rsidR="002F144F" w:rsidRPr="00EB519B" w:rsidRDefault="002F144F" w:rsidP="005E793B">
      <w:pPr>
        <w:pStyle w:val="aff0"/>
        <w:numPr>
          <w:ilvl w:val="0"/>
          <w:numId w:val="124"/>
        </w:numPr>
        <w:jc w:val="both"/>
        <w:rPr>
          <w:b/>
          <w:bCs/>
          <w:i/>
          <w:lang w:eastAsia="ru-RU"/>
        </w:rPr>
      </w:pPr>
      <w:r w:rsidRPr="00E272CC">
        <w:rPr>
          <w:bCs/>
          <w:lang w:eastAsia="ru-RU"/>
        </w:rPr>
        <w:t>После проведения работ по ликвидации аварии</w:t>
      </w:r>
      <w:r w:rsidRPr="00AF374C">
        <w:rPr>
          <w:bCs/>
          <w:lang w:eastAsia="ru-RU"/>
        </w:rPr>
        <w:t xml:space="preserve"> </w:t>
      </w:r>
      <w:r>
        <w:rPr>
          <w:bCs/>
          <w:lang w:eastAsia="ru-RU"/>
        </w:rPr>
        <w:t xml:space="preserve">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5C2869">
        <w:rPr>
          <w:bCs/>
          <w:lang w:eastAsia="ru-RU"/>
        </w:rPr>
        <w:t>БУ</w:t>
      </w:r>
      <w:r>
        <w:rPr>
          <w:bCs/>
          <w:lang w:eastAsia="ru-RU"/>
        </w:rPr>
        <w:t>)</w:t>
      </w:r>
      <w:r w:rsidRPr="00E272CC">
        <w:rPr>
          <w:bCs/>
          <w:lang w:eastAsia="ru-RU"/>
        </w:rPr>
        <w:t xml:space="preserve"> </w:t>
      </w:r>
      <w:r w:rsidRPr="00E258A7">
        <w:rPr>
          <w:bCs/>
          <w:u w:val="single"/>
          <w:lang w:eastAsia="ru-RU"/>
        </w:rPr>
        <w:t>необходимо проверить состояние оборудования и вышки.</w:t>
      </w:r>
      <w:r w:rsidRPr="00E272CC">
        <w:rPr>
          <w:bCs/>
          <w:lang w:eastAsia="ru-RU"/>
        </w:rPr>
        <w:t xml:space="preserve"> Результаты проверки оформляются актом.</w:t>
      </w:r>
    </w:p>
    <w:p w14:paraId="41F1671B" w14:textId="77777777" w:rsidR="00EB519B" w:rsidRPr="00EB519B" w:rsidRDefault="00EB519B" w:rsidP="00EB519B">
      <w:pPr>
        <w:rPr>
          <w:b/>
          <w:bCs/>
          <w:i/>
          <w:lang w:eastAsia="ru-RU"/>
        </w:rPr>
      </w:pPr>
    </w:p>
    <w:tbl>
      <w:tblPr>
        <w:tblW w:w="5018" w:type="pct"/>
        <w:tblInd w:w="-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613"/>
        <w:gridCol w:w="1559"/>
        <w:gridCol w:w="1898"/>
        <w:gridCol w:w="1155"/>
      </w:tblGrid>
      <w:tr w:rsidR="00543FA0" w:rsidRPr="0068730E" w14:paraId="6624CC38" w14:textId="77777777" w:rsidTr="00543FA0">
        <w:trPr>
          <w:trHeight w:val="276"/>
        </w:trPr>
        <w:tc>
          <w:tcPr>
            <w:tcW w:w="21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D82B49" w14:textId="77777777" w:rsidR="002F144F" w:rsidRPr="0068730E" w:rsidRDefault="002F144F" w:rsidP="002F144F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9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017426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Руководство работами осуществляет</w:t>
            </w:r>
          </w:p>
        </w:tc>
        <w:tc>
          <w:tcPr>
            <w:tcW w:w="808" w:type="pct"/>
            <w:tcBorders>
              <w:left w:val="single" w:sz="4" w:space="0" w:color="808080"/>
              <w:right w:val="single" w:sz="4" w:space="0" w:color="808080"/>
            </w:tcBorders>
          </w:tcPr>
          <w:p w14:paraId="1ED1AD8C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2" w:type="pct"/>
            <w:tcBorders>
              <w:left w:val="single" w:sz="4" w:space="0" w:color="808080"/>
              <w:right w:val="single" w:sz="4" w:space="0" w:color="808080"/>
            </w:tcBorders>
          </w:tcPr>
          <w:p w14:paraId="6CFBA23B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0C8BB17D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8B29F4" w14:paraId="4EAC7316" w14:textId="77777777" w:rsidTr="00543FA0">
        <w:trPr>
          <w:trHeight w:val="276"/>
        </w:trPr>
        <w:tc>
          <w:tcPr>
            <w:tcW w:w="21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BB68F2" w14:textId="0F279D3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9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B5D545" w14:textId="77777777" w:rsidR="002F144F" w:rsidRDefault="002F144F" w:rsidP="002F144F">
            <w:r>
              <w:t>Начальник геофизической партии</w:t>
            </w:r>
          </w:p>
        </w:tc>
        <w:tc>
          <w:tcPr>
            <w:tcW w:w="808" w:type="pct"/>
            <w:tcBorders>
              <w:left w:val="single" w:sz="4" w:space="0" w:color="808080"/>
              <w:right w:val="single" w:sz="4" w:space="0" w:color="808080"/>
            </w:tcBorders>
          </w:tcPr>
          <w:p w14:paraId="56C38B3C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2" w:type="pct"/>
            <w:tcBorders>
              <w:left w:val="single" w:sz="4" w:space="0" w:color="808080"/>
              <w:right w:val="single" w:sz="4" w:space="0" w:color="808080"/>
            </w:tcBorders>
          </w:tcPr>
          <w:p w14:paraId="26C16E77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65B793C2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</w:tr>
      <w:tr w:rsidR="00543FA0" w:rsidRPr="007C779F" w14:paraId="0DCF1C85" w14:textId="77777777" w:rsidTr="00543FA0">
        <w:trPr>
          <w:trHeight w:val="552"/>
        </w:trPr>
        <w:tc>
          <w:tcPr>
            <w:tcW w:w="21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C7E543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39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B3261D" w14:textId="77777777" w:rsidR="002F144F" w:rsidRPr="0051068C" w:rsidRDefault="002F144F" w:rsidP="002F144F">
            <w:r>
              <w:t>Мастер по сложным работам (аварийный мастер)</w:t>
            </w:r>
          </w:p>
        </w:tc>
        <w:tc>
          <w:tcPr>
            <w:tcW w:w="808" w:type="pct"/>
            <w:tcBorders>
              <w:left w:val="single" w:sz="4" w:space="0" w:color="808080"/>
              <w:right w:val="single" w:sz="4" w:space="0" w:color="808080"/>
            </w:tcBorders>
          </w:tcPr>
          <w:p w14:paraId="6EC9FA27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2" w:type="pct"/>
            <w:tcBorders>
              <w:left w:val="single" w:sz="4" w:space="0" w:color="808080"/>
              <w:right w:val="single" w:sz="4" w:space="0" w:color="808080"/>
            </w:tcBorders>
          </w:tcPr>
          <w:p w14:paraId="558E9F48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5B816366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5D85D356" w14:textId="77777777" w:rsidR="002F144F" w:rsidRDefault="002F144F" w:rsidP="002F144F">
      <w:pPr>
        <w:rPr>
          <w:b/>
          <w:bCs/>
          <w:lang w:eastAsia="ru-RU"/>
        </w:rPr>
      </w:pPr>
    </w:p>
    <w:tbl>
      <w:tblPr>
        <w:tblW w:w="5025" w:type="pct"/>
        <w:tblInd w:w="-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8"/>
        <w:gridCol w:w="4595"/>
        <w:gridCol w:w="1562"/>
        <w:gridCol w:w="1916"/>
        <w:gridCol w:w="1155"/>
      </w:tblGrid>
      <w:tr w:rsidR="00543FA0" w:rsidRPr="0068730E" w14:paraId="39225698" w14:textId="77777777" w:rsidTr="00543FA0">
        <w:trPr>
          <w:trHeight w:val="447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096CD8" w14:textId="77777777" w:rsidR="002F144F" w:rsidRPr="0068730E" w:rsidRDefault="002F144F" w:rsidP="002F144F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A19C2B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Ответственные за безопасное производство работ</w:t>
            </w: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48F107A5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61BF1FAE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7C2F2EC6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51068C" w14:paraId="017EE8B1" w14:textId="77777777" w:rsidTr="00543FA0">
        <w:trPr>
          <w:trHeight w:val="235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60D803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4BE048" w14:textId="77777777" w:rsidR="002F144F" w:rsidRPr="0051068C" w:rsidRDefault="002F144F" w:rsidP="002F144F">
            <w:pPr>
              <w:jc w:val="both"/>
            </w:pPr>
            <w:r>
              <w:t>Буровой мастер</w:t>
            </w: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3CE7E0EE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26ACDBD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507A5E42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543FA0" w:rsidRPr="0051068C" w14:paraId="0E1320ED" w14:textId="77777777" w:rsidTr="00543FA0">
        <w:trPr>
          <w:trHeight w:val="223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B17230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769BDE" w14:textId="77777777" w:rsidR="002F144F" w:rsidRDefault="002F144F" w:rsidP="002F144F">
            <w:pPr>
              <w:jc w:val="both"/>
            </w:pPr>
            <w:r>
              <w:t>Начальник геофизической партии</w:t>
            </w: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67465F6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11C6BE6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10830994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543FA0" w:rsidRPr="0051068C" w14:paraId="3E38D956" w14:textId="77777777" w:rsidTr="00543FA0">
        <w:trPr>
          <w:trHeight w:val="211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E2D361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D3FB51" w14:textId="77777777" w:rsidR="002F144F" w:rsidRDefault="002F144F" w:rsidP="002F144F">
            <w:pPr>
              <w:jc w:val="both"/>
            </w:pP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155D2C6B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327DBE1E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1CF3560C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</w:tbl>
    <w:p w14:paraId="25F67CF4" w14:textId="77777777" w:rsidR="002F144F" w:rsidRDefault="002F144F" w:rsidP="002F144F">
      <w:pPr>
        <w:pStyle w:val="afb"/>
      </w:pPr>
    </w:p>
    <w:p w14:paraId="7C2465C4" w14:textId="77777777" w:rsidR="002F144F" w:rsidRDefault="002F144F" w:rsidP="002F144F">
      <w:r w:rsidRPr="00246699">
        <w:t xml:space="preserve">С планом работ ознакомился: </w:t>
      </w:r>
    </w:p>
    <w:p w14:paraId="1B611B33" w14:textId="77777777" w:rsidR="002F144F" w:rsidRDefault="002F144F" w:rsidP="002F144F"/>
    <w:p w14:paraId="71F4087B" w14:textId="77777777" w:rsidR="00EB519B" w:rsidRDefault="002F144F" w:rsidP="002F144F">
      <w:pPr>
        <w:rPr>
          <w:sz w:val="22"/>
          <w:szCs w:val="22"/>
        </w:rPr>
      </w:pPr>
      <w:r>
        <w:t>П</w:t>
      </w:r>
      <w:r w:rsidRPr="00246699">
        <w:t xml:space="preserve">редставитель </w:t>
      </w:r>
      <w:r>
        <w:rPr>
          <w:sz w:val="22"/>
          <w:szCs w:val="22"/>
        </w:rPr>
        <w:t xml:space="preserve">подрядчика по ГИС                         </w:t>
      </w:r>
    </w:p>
    <w:p w14:paraId="775D24E7" w14:textId="13C46F71" w:rsidR="002F144F" w:rsidRPr="003517D4" w:rsidRDefault="002F144F" w:rsidP="002F144F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4B5DA6A8" w14:textId="34BEE8B4" w:rsidR="002F144F" w:rsidRPr="007E6D2D" w:rsidRDefault="002F144F" w:rsidP="00EB519B">
      <w:pPr>
        <w:ind w:firstLine="567"/>
      </w:pPr>
      <w:r w:rsidRPr="00EB519B">
        <w:rPr>
          <w:i/>
          <w:sz w:val="16"/>
          <w:szCs w:val="16"/>
        </w:rPr>
        <w:t>дата</w:t>
      </w:r>
      <w:r w:rsidRPr="00EB519B">
        <w:rPr>
          <w:i/>
          <w:sz w:val="16"/>
          <w:szCs w:val="16"/>
        </w:rPr>
        <w:tab/>
        <w:t xml:space="preserve">             подпись</w:t>
      </w:r>
      <w:r w:rsidRPr="00EB519B">
        <w:rPr>
          <w:i/>
          <w:sz w:val="16"/>
          <w:szCs w:val="16"/>
        </w:rPr>
        <w:tab/>
      </w:r>
      <w:r w:rsidRPr="00EB519B">
        <w:rPr>
          <w:i/>
          <w:sz w:val="16"/>
          <w:szCs w:val="16"/>
        </w:rPr>
        <w:tab/>
        <w:t xml:space="preserve"> 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 w:rsidRPr="00EB519B">
        <w:rPr>
          <w:i/>
          <w:sz w:val="16"/>
          <w:szCs w:val="16"/>
        </w:rPr>
        <w:t xml:space="preserve"> ФИО                                                                                                                                                                                                                      </w:t>
      </w:r>
    </w:p>
    <w:p w14:paraId="62CF54DE" w14:textId="77777777" w:rsidR="002F144F" w:rsidRDefault="002F144F" w:rsidP="002F144F"/>
    <w:p w14:paraId="545C102D" w14:textId="77777777" w:rsidR="00EB519B" w:rsidRDefault="00EB519B" w:rsidP="00EB519B">
      <w:r>
        <w:t xml:space="preserve">Буровой мастер </w:t>
      </w:r>
      <w:r>
        <w:tab/>
      </w:r>
      <w:r>
        <w:tab/>
      </w:r>
      <w:r>
        <w:tab/>
      </w:r>
      <w:r>
        <w:tab/>
      </w:r>
    </w:p>
    <w:p w14:paraId="6AE57BF7" w14:textId="77777777" w:rsidR="00EB519B" w:rsidRPr="003517D4" w:rsidRDefault="00EB519B" w:rsidP="00EB519B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00D1A8F9" w14:textId="2845ADDF" w:rsidR="00EB519B" w:rsidRDefault="00EB519B" w:rsidP="00EB519B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 ФИО</w:t>
      </w:r>
      <w:r w:rsidRPr="007E6D2D">
        <w:rPr>
          <w:i/>
          <w:sz w:val="16"/>
          <w:szCs w:val="16"/>
        </w:rPr>
        <w:t xml:space="preserve"> </w:t>
      </w:r>
    </w:p>
    <w:p w14:paraId="064BFDDA" w14:textId="77777777" w:rsidR="00EB519B" w:rsidRDefault="00EB519B" w:rsidP="00EB519B"/>
    <w:p w14:paraId="2C5639D0" w14:textId="77777777" w:rsidR="00EB519B" w:rsidRPr="003517D4" w:rsidRDefault="00EB519B" w:rsidP="00EB519B">
      <w:pPr>
        <w:rPr>
          <w:i/>
          <w:sz w:val="20"/>
          <w:szCs w:val="16"/>
        </w:rPr>
      </w:pPr>
      <w:r>
        <w:t xml:space="preserve">Мастер по сложным работам (аварийный мастер) </w:t>
      </w: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02F4A695" w14:textId="5002C4BC" w:rsidR="00EB519B" w:rsidRDefault="00EB519B" w:rsidP="00EB519B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ФИО</w:t>
      </w:r>
      <w:r w:rsidRPr="007E6D2D">
        <w:rPr>
          <w:i/>
          <w:sz w:val="16"/>
          <w:szCs w:val="16"/>
        </w:rPr>
        <w:t xml:space="preserve"> </w:t>
      </w:r>
    </w:p>
    <w:p w14:paraId="7EA75749" w14:textId="77777777" w:rsidR="00EB519B" w:rsidRDefault="00EB519B" w:rsidP="00EB519B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74CC9A12" w14:textId="77777777" w:rsidR="00EB519B" w:rsidRDefault="00EB519B" w:rsidP="00EB519B">
      <w:r>
        <w:t>Представитель Заказчика</w:t>
      </w:r>
    </w:p>
    <w:p w14:paraId="683F9827" w14:textId="77777777" w:rsidR="00EB519B" w:rsidRPr="003517D4" w:rsidRDefault="00EB519B" w:rsidP="00EB519B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6ABCF47F" w14:textId="3374B3F2" w:rsidR="00EB519B" w:rsidRDefault="00EB519B" w:rsidP="00EB519B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7B942D8F" w14:textId="77777777" w:rsidR="002F144F" w:rsidRPr="004B1864" w:rsidRDefault="002F144F" w:rsidP="002F144F">
      <w:pPr>
        <w:rPr>
          <w:b/>
          <w:bCs/>
          <w:lang w:eastAsia="ru-RU"/>
        </w:rPr>
      </w:pPr>
    </w:p>
    <w:p w14:paraId="7EA4C74C" w14:textId="5A66CD67" w:rsidR="002F144F" w:rsidRPr="00DC0460" w:rsidRDefault="002F144F" w:rsidP="00EB519B">
      <w:pPr>
        <w:pStyle w:val="aff0"/>
        <w:numPr>
          <w:ilvl w:val="0"/>
          <w:numId w:val="132"/>
        </w:numPr>
        <w:ind w:left="720"/>
        <w:rPr>
          <w:bCs/>
          <w:color w:val="000000"/>
          <w:position w:val="-10"/>
        </w:rPr>
      </w:pPr>
      <w:r w:rsidRPr="00DC0460">
        <w:rPr>
          <w:bCs/>
          <w:color w:val="000000"/>
          <w:position w:val="-10"/>
        </w:rPr>
        <w:t>Операционные риски</w:t>
      </w:r>
      <w:r>
        <w:rPr>
          <w:bCs/>
          <w:color w:val="000000"/>
          <w:position w:val="-10"/>
        </w:rPr>
        <w:t xml:space="preserve"> при проведении </w:t>
      </w:r>
      <w:r w:rsidR="005E793B">
        <w:rPr>
          <w:bCs/>
          <w:color w:val="000000"/>
          <w:position w:val="-10"/>
        </w:rPr>
        <w:t>работ по ликвидации аварии</w:t>
      </w:r>
    </w:p>
    <w:p w14:paraId="127EB4A9" w14:textId="77777777" w:rsidR="002F144F" w:rsidRPr="00DC0460" w:rsidRDefault="002F144F" w:rsidP="002F144F">
      <w:pPr>
        <w:rPr>
          <w:b/>
        </w:rPr>
      </w:pPr>
    </w:p>
    <w:tbl>
      <w:tblPr>
        <w:tblW w:w="5023" w:type="pct"/>
        <w:tblInd w:w="-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2"/>
        <w:gridCol w:w="2820"/>
        <w:gridCol w:w="3136"/>
        <w:gridCol w:w="3254"/>
      </w:tblGrid>
      <w:tr w:rsidR="002F144F" w:rsidRPr="00B4406C" w14:paraId="3C30A596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1E56939" w14:textId="77777777" w:rsidR="002F144F" w:rsidRPr="00B4406C" w:rsidRDefault="002F144F" w:rsidP="002F144F">
            <w:pPr>
              <w:jc w:val="center"/>
            </w:pPr>
            <w:r w:rsidRPr="00B4406C">
              <w:t xml:space="preserve">№ 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9028187" w14:textId="77777777" w:rsidR="002F144F" w:rsidRPr="00B4406C" w:rsidRDefault="002F144F" w:rsidP="002F144F">
            <w:pPr>
              <w:jc w:val="center"/>
            </w:pPr>
            <w:r w:rsidRPr="00B4406C">
              <w:t>Риски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02FFF5E" w14:textId="77777777" w:rsidR="002F144F" w:rsidRPr="00B4406C" w:rsidRDefault="002F144F" w:rsidP="002F144F">
            <w:pPr>
              <w:jc w:val="center"/>
            </w:pPr>
            <w:r w:rsidRPr="00B4406C">
              <w:t>Последствия риска (Потенциальный урон)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C64A591" w14:textId="77777777" w:rsidR="002F144F" w:rsidRPr="00B4406C" w:rsidRDefault="002F144F" w:rsidP="002F144F">
            <w:pPr>
              <w:jc w:val="center"/>
            </w:pPr>
            <w:r w:rsidRPr="00B4406C">
              <w:t>Мероприятия по снижению риска</w:t>
            </w:r>
          </w:p>
        </w:tc>
      </w:tr>
      <w:tr w:rsidR="002F144F" w:rsidRPr="007C779F" w14:paraId="78FEEA4E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4D335A" w14:textId="77777777" w:rsidR="002F144F" w:rsidRPr="00B4406C" w:rsidRDefault="002F144F" w:rsidP="002F144F">
            <w:pPr>
              <w:jc w:val="center"/>
              <w:rPr>
                <w:position w:val="-10"/>
              </w:rPr>
            </w:pPr>
            <w:r w:rsidRPr="00B4406C">
              <w:rPr>
                <w:position w:val="-10"/>
              </w:rPr>
              <w:t>1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B7BE96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Несанкционированный обрыв геофизического кабеля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1777DB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Травмирование персонала.</w:t>
            </w:r>
          </w:p>
          <w:p w14:paraId="345DCDAC" w14:textId="1DC80F6A" w:rsidR="002F144F" w:rsidRPr="00B4406C" w:rsidRDefault="002F144F" w:rsidP="005E793B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 xml:space="preserve">Усугубление аварии. Увеличение времени на </w:t>
            </w:r>
            <w:r w:rsidR="005E793B">
              <w:rPr>
                <w:position w:val="-10"/>
              </w:rPr>
              <w:t>ликвидацию аварии</w:t>
            </w:r>
            <w:r w:rsidRPr="00B4406C">
              <w:rPr>
                <w:position w:val="-10"/>
              </w:rPr>
              <w:t>.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A81368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Обозначить опасные зоны. Исключить нахождение персонала в опасных зонах.</w:t>
            </w:r>
          </w:p>
          <w:p w14:paraId="03FD410B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Контролировать надежность крепления верхнего ролика.</w:t>
            </w:r>
          </w:p>
          <w:p w14:paraId="25B508AE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Перед каждым началом движения бурильного инструмента или каротажного кабеля убедиться в наличии радиосвязи между всеми вовлеченными работниками.</w:t>
            </w:r>
          </w:p>
          <w:p w14:paraId="2D1AD234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При всех проводимых операциях не допускать вращение бурильного инструмента.</w:t>
            </w:r>
          </w:p>
        </w:tc>
      </w:tr>
      <w:tr w:rsidR="002F144F" w:rsidRPr="00B4406C" w14:paraId="2A8530DA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6FB53C" w14:textId="77777777" w:rsidR="002F144F" w:rsidRPr="00B4406C" w:rsidRDefault="002F144F" w:rsidP="002F144F">
            <w:pPr>
              <w:jc w:val="center"/>
              <w:rPr>
                <w:position w:val="-10"/>
              </w:rPr>
            </w:pPr>
            <w:r w:rsidRPr="00B4406C">
              <w:rPr>
                <w:position w:val="-10"/>
              </w:rPr>
              <w:t>2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88A539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Прихват бурильного инструмента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376129" w14:textId="1D5F1CC5" w:rsidR="002F144F" w:rsidRPr="00B4406C" w:rsidRDefault="002F144F" w:rsidP="005E793B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 xml:space="preserve">Усугубление аварии. </w:t>
            </w:r>
            <w:r w:rsidR="005E793B" w:rsidRPr="00B4406C">
              <w:rPr>
                <w:position w:val="-10"/>
              </w:rPr>
              <w:t xml:space="preserve">Увеличение времени на </w:t>
            </w:r>
            <w:r w:rsidR="005E793B">
              <w:rPr>
                <w:position w:val="-10"/>
              </w:rPr>
              <w:t>ликвидацию аварии</w:t>
            </w:r>
            <w:r w:rsidRPr="00B4406C">
              <w:rPr>
                <w:position w:val="-10"/>
              </w:rPr>
              <w:t>.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97397D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При остановках в работе и промывках не оставлять инструмент без движения более  ____ минут (расхаживание вверх-вниз). Промывку производить до полного выравнивания параметров бурового раствора.</w:t>
            </w:r>
          </w:p>
        </w:tc>
      </w:tr>
      <w:tr w:rsidR="002F144F" w:rsidRPr="00B4406C" w14:paraId="755E18F8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AFD6C3" w14:textId="77777777" w:rsidR="002F144F" w:rsidRPr="00B4406C" w:rsidRDefault="002F144F" w:rsidP="002F144F">
            <w:pPr>
              <w:jc w:val="center"/>
              <w:rPr>
                <w:position w:val="-10"/>
              </w:rPr>
            </w:pPr>
            <w:r w:rsidRPr="00B4406C">
              <w:rPr>
                <w:position w:val="-10"/>
              </w:rPr>
              <w:lastRenderedPageBreak/>
              <w:t>3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CEE030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color w:val="000000" w:themeColor="text1"/>
              </w:rPr>
              <w:t>ГНВП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7B7A1D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color w:val="000000" w:themeColor="text1"/>
                <w:position w:val="-10"/>
              </w:rPr>
              <w:t>Усугубление аварии. Выброс. Открытый фонтан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087ADC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color w:val="000000" w:themeColor="text1"/>
                <w:position w:val="-10"/>
              </w:rPr>
              <w:t>Проверить ПВО. Провести учебную тревогу. Обеспечить контроль за выходом раствора на устье. Иметь запас материалов для глушения скважины</w:t>
            </w:r>
            <w:r>
              <w:rPr>
                <w:color w:val="000000" w:themeColor="text1"/>
                <w:position w:val="-10"/>
              </w:rPr>
              <w:t>. При СПО осуществлять контроль над положением уровня в скважине с помощью системы автодолива. Соблюдать режим долива скважины.</w:t>
            </w:r>
          </w:p>
        </w:tc>
      </w:tr>
    </w:tbl>
    <w:p w14:paraId="35F0D423" w14:textId="77777777" w:rsidR="002F144F" w:rsidRPr="00257B33" w:rsidRDefault="002F144F" w:rsidP="002F144F">
      <w:pPr>
        <w:rPr>
          <w:i/>
          <w:color w:val="000000" w:themeColor="text1"/>
        </w:rPr>
      </w:pPr>
      <w:r w:rsidRPr="00257B33">
        <w:rPr>
          <w:i/>
          <w:color w:val="000000" w:themeColor="text1"/>
        </w:rPr>
        <w:t>*При необходимости перечень рисков может быть расширен</w:t>
      </w:r>
    </w:p>
    <w:p w14:paraId="730707DF" w14:textId="77777777" w:rsidR="002F144F" w:rsidRPr="009B0599" w:rsidRDefault="002F144F" w:rsidP="002F144F">
      <w:pPr>
        <w:rPr>
          <w:color w:val="000000" w:themeColor="text1"/>
        </w:rPr>
      </w:pP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</w:p>
    <w:p w14:paraId="6FC5E8F3" w14:textId="77777777" w:rsidR="002F144F" w:rsidRPr="00246699" w:rsidRDefault="002F144F" w:rsidP="002F144F">
      <w:pPr>
        <w:rPr>
          <w:i/>
          <w:sz w:val="16"/>
          <w:szCs w:val="16"/>
        </w:rPr>
      </w:pPr>
      <w:r w:rsidRPr="005233AA">
        <w:t>План работ составил</w:t>
      </w:r>
      <w:r>
        <w:t>:</w:t>
      </w:r>
      <w:r>
        <w:rPr>
          <w:vertAlign w:val="subscript"/>
        </w:rPr>
        <w:t xml:space="preserve">                 </w:t>
      </w:r>
      <w:r>
        <w:rPr>
          <w:i/>
          <w:sz w:val="16"/>
          <w:szCs w:val="16"/>
        </w:rPr>
        <w:t xml:space="preserve">  </w:t>
      </w:r>
      <w:r w:rsidRPr="00246699">
        <w:rPr>
          <w:i/>
          <w:sz w:val="16"/>
          <w:szCs w:val="16"/>
        </w:rPr>
        <w:t xml:space="preserve"> </w:t>
      </w:r>
      <w:r>
        <w:rPr>
          <w:sz w:val="22"/>
          <w:szCs w:val="22"/>
        </w:rPr>
        <w:t>/______________</w:t>
      </w:r>
      <w:r w:rsidRPr="005233AA">
        <w:rPr>
          <w:sz w:val="22"/>
          <w:szCs w:val="22"/>
        </w:rPr>
        <w:t>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</w:t>
      </w:r>
      <w:r>
        <w:rPr>
          <w:sz w:val="22"/>
          <w:szCs w:val="22"/>
        </w:rPr>
        <w:t>_________________/</w:t>
      </w:r>
      <w:r w:rsidRPr="00246699">
        <w:rPr>
          <w:i/>
          <w:sz w:val="16"/>
          <w:szCs w:val="16"/>
        </w:rPr>
        <w:t xml:space="preserve">   </w:t>
      </w:r>
    </w:p>
    <w:p w14:paraId="1686A4B2" w14:textId="78B82FE0" w:rsidR="002F144F" w:rsidRPr="007E6D2D" w:rsidRDefault="002F144F" w:rsidP="002F144F">
      <w:pPr>
        <w:pStyle w:val="aff0"/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     должность</w:t>
      </w:r>
      <w:r>
        <w:rPr>
          <w:i/>
          <w:sz w:val="16"/>
          <w:szCs w:val="16"/>
        </w:rPr>
        <w:tab/>
        <w:t xml:space="preserve">               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ФИО</w:t>
      </w:r>
      <w:r w:rsidRPr="007E6D2D">
        <w:rPr>
          <w:i/>
          <w:sz w:val="16"/>
          <w:szCs w:val="16"/>
        </w:rPr>
        <w:t xml:space="preserve">   </w:t>
      </w:r>
      <w:r>
        <w:rPr>
          <w:i/>
          <w:sz w:val="16"/>
          <w:szCs w:val="16"/>
        </w:rPr>
        <w:t xml:space="preserve"> </w:t>
      </w:r>
    </w:p>
    <w:p w14:paraId="333CAF89" w14:textId="0B58821E" w:rsidR="005E793B" w:rsidRPr="00175E1E" w:rsidRDefault="00642DD4" w:rsidP="005E793B">
      <w:pPr>
        <w:spacing w:after="240"/>
        <w:jc w:val="both"/>
        <w:rPr>
          <w:bCs/>
          <w:iCs/>
          <w:caps/>
        </w:rPr>
      </w:pPr>
      <w:r>
        <w:rPr>
          <w:b/>
        </w:rPr>
        <w:br w:type="page"/>
      </w:r>
      <w:bookmarkStart w:id="92" w:name="Приложение12"/>
      <w:r w:rsidR="00C56E60">
        <w:rPr>
          <w:rFonts w:ascii="Arial" w:hAnsi="Arial"/>
          <w:b/>
          <w:bCs/>
          <w:iCs/>
          <w:caps/>
        </w:rPr>
        <w:t>ПРИЛОЖЕНИЕ 12</w:t>
      </w:r>
      <w:bookmarkEnd w:id="92"/>
      <w:r w:rsidR="005E793B">
        <w:rPr>
          <w:rFonts w:ascii="Arial" w:hAnsi="Arial"/>
          <w:b/>
          <w:bCs/>
          <w:iCs/>
          <w:caps/>
        </w:rPr>
        <w:t>.</w:t>
      </w:r>
      <w:r w:rsidR="005E793B" w:rsidRPr="00F84985">
        <w:rPr>
          <w:rFonts w:ascii="Arial" w:hAnsi="Arial"/>
          <w:b/>
          <w:bCs/>
          <w:iCs/>
          <w:caps/>
        </w:rPr>
        <w:t xml:space="preserve"> </w:t>
      </w:r>
      <w:r w:rsidR="005E793B" w:rsidRPr="002F144F">
        <w:rPr>
          <w:rFonts w:ascii="Arial" w:hAnsi="Arial"/>
          <w:b/>
          <w:bCs/>
          <w:iCs/>
          <w:caps/>
        </w:rPr>
        <w:t xml:space="preserve">Форма плана проведения работ по </w:t>
      </w:r>
      <w:r w:rsidR="00C2696D">
        <w:rPr>
          <w:rFonts w:ascii="Arial" w:hAnsi="Arial"/>
          <w:b/>
          <w:bCs/>
          <w:iCs/>
          <w:caps/>
        </w:rPr>
        <w:t>фрезерованию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5E793B" w14:paraId="18857FA8" w14:textId="77777777" w:rsidTr="00C16B1D">
        <w:trPr>
          <w:trHeight w:val="1837"/>
        </w:trPr>
        <w:tc>
          <w:tcPr>
            <w:tcW w:w="5245" w:type="dxa"/>
          </w:tcPr>
          <w:p w14:paraId="3A26E70C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17A8DC1" w14:textId="2C21694B" w:rsidR="005E793B" w:rsidRDefault="00C2696D" w:rsidP="00C16B1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559CE926" w14:textId="77777777" w:rsidR="005E793B" w:rsidRPr="0050622D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7FA92DF2" w14:textId="77777777" w:rsidR="005E793B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18548BBC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7E8177A5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47D7F8AA" w14:textId="5CEEE95A" w:rsidR="005E793B" w:rsidRPr="0050622D" w:rsidRDefault="00C2696D" w:rsidP="00C16B1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436B782F" w14:textId="77777777" w:rsidR="005E793B" w:rsidRPr="0050622D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0CEE8888" w14:textId="77777777" w:rsidR="005E793B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35F87AA3" w14:textId="77777777" w:rsidR="005E793B" w:rsidRDefault="005E793B" w:rsidP="00C16B1D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5E793B" w14:paraId="765F109F" w14:textId="77777777" w:rsidTr="00C16B1D">
        <w:trPr>
          <w:trHeight w:val="1695"/>
        </w:trPr>
        <w:tc>
          <w:tcPr>
            <w:tcW w:w="5245" w:type="dxa"/>
          </w:tcPr>
          <w:p w14:paraId="547F0B99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28ECD5EF" w14:textId="77777777" w:rsidR="005E793B" w:rsidRDefault="005E793B" w:rsidP="00C16B1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20D7F423" w14:textId="77777777" w:rsidR="005E793B" w:rsidRPr="0050622D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17BDB30A" w14:textId="77777777" w:rsidR="005E793B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38A55AE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4D05E640" w14:textId="77777777" w:rsidR="005E793B" w:rsidRDefault="005E793B" w:rsidP="00C16B1D">
            <w:pPr>
              <w:rPr>
                <w:b/>
                <w:color w:val="000000" w:themeColor="text1"/>
              </w:rPr>
            </w:pPr>
          </w:p>
        </w:tc>
      </w:tr>
    </w:tbl>
    <w:p w14:paraId="380D88C4" w14:textId="77777777" w:rsidR="005E793B" w:rsidRDefault="005E793B" w:rsidP="005E793B">
      <w:pPr>
        <w:jc w:val="center"/>
        <w:rPr>
          <w:b/>
          <w:color w:val="000000" w:themeColor="text1"/>
        </w:rPr>
      </w:pPr>
    </w:p>
    <w:p w14:paraId="72030424" w14:textId="77777777" w:rsidR="005E793B" w:rsidRPr="00E02AE2" w:rsidRDefault="005E793B" w:rsidP="005E793B">
      <w:pPr>
        <w:jc w:val="center"/>
        <w:rPr>
          <w:b/>
        </w:rPr>
      </w:pPr>
      <w:r>
        <w:rPr>
          <w:b/>
        </w:rPr>
        <w:t>П</w:t>
      </w:r>
      <w:r w:rsidRPr="00E02AE2">
        <w:rPr>
          <w:b/>
        </w:rPr>
        <w:t>Л</w:t>
      </w:r>
      <w:r>
        <w:rPr>
          <w:b/>
        </w:rPr>
        <w:t>А</w:t>
      </w:r>
      <w:r w:rsidRPr="00E02AE2">
        <w:rPr>
          <w:b/>
        </w:rPr>
        <w:t>Н</w:t>
      </w:r>
      <w:r>
        <w:rPr>
          <w:b/>
        </w:rPr>
        <w:t xml:space="preserve"> ПРОВЕДЕНИЯ РАБОТ ПО ФРЕЗЕРОВАНИЮ</w:t>
      </w:r>
    </w:p>
    <w:p w14:paraId="78C2C87E" w14:textId="77777777" w:rsidR="005E793B" w:rsidRDefault="005E793B" w:rsidP="005E793B"/>
    <w:p w14:paraId="63928DDF" w14:textId="77777777" w:rsidR="005E793B" w:rsidRPr="006B2A52" w:rsidRDefault="005E793B" w:rsidP="005E793B">
      <w:pPr>
        <w:pStyle w:val="aff0"/>
        <w:numPr>
          <w:ilvl w:val="0"/>
          <w:numId w:val="133"/>
        </w:numPr>
        <w:ind w:left="0" w:firstLine="0"/>
      </w:pPr>
      <w:r w:rsidRPr="006B2A52">
        <w:t>Геолого-техническая характеристика скважины</w:t>
      </w:r>
      <w:r>
        <w:t>:</w:t>
      </w:r>
    </w:p>
    <w:p w14:paraId="085986D9" w14:textId="77777777" w:rsidR="005E793B" w:rsidRPr="006B2A52" w:rsidRDefault="005E793B" w:rsidP="005E793B">
      <w:pPr>
        <w:ind w:left="67"/>
        <w:rPr>
          <w:color w:val="000000"/>
          <w:position w:val="-10"/>
        </w:rPr>
      </w:pPr>
    </w:p>
    <w:tbl>
      <w:tblPr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59"/>
        <w:gridCol w:w="1267"/>
      </w:tblGrid>
      <w:tr w:rsidR="005E793B" w:rsidRPr="00BE5CD9" w14:paraId="68B29943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96D658" w14:textId="77777777" w:rsidR="005E793B" w:rsidRPr="00BE5CD9" w:rsidRDefault="005E793B" w:rsidP="00C16B1D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Скважины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4EA9F1EB" w14:textId="77777777" w:rsidR="005E793B" w:rsidRPr="00BE5CD9" w:rsidRDefault="005E793B" w:rsidP="00C16B1D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5E793B" w:rsidRPr="00BE5CD9" w14:paraId="0219D547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AE97D4" w14:textId="77777777" w:rsidR="005E793B" w:rsidRPr="00BE5CD9" w:rsidRDefault="005E793B" w:rsidP="00C16B1D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Куста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303567E" w14:textId="77777777" w:rsidR="005E793B" w:rsidRPr="00BE5CD9" w:rsidRDefault="005E793B" w:rsidP="00C16B1D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5E793B" w:rsidRPr="00BE5CD9" w14:paraId="0484E855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17AC6E" w14:textId="77777777" w:rsidR="005E793B" w:rsidRPr="00BE5CD9" w:rsidRDefault="005E793B" w:rsidP="00C16B1D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Месторождение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0B3ED52D" w14:textId="77777777" w:rsidR="005E793B" w:rsidRPr="00BE5CD9" w:rsidRDefault="005E793B" w:rsidP="00C16B1D">
            <w:pPr>
              <w:jc w:val="right"/>
              <w:rPr>
                <w:b/>
                <w:bCs/>
                <w:color w:val="000000"/>
                <w:position w:val="-10"/>
              </w:rPr>
            </w:pPr>
          </w:p>
        </w:tc>
      </w:tr>
      <w:tr w:rsidR="005E793B" w:rsidRPr="00BE5CD9" w14:paraId="0BF11BEB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D1B534" w14:textId="77777777" w:rsidR="005E793B" w:rsidRPr="00BE5CD9" w:rsidRDefault="005E793B" w:rsidP="00C16B1D">
            <w:pPr>
              <w:rPr>
                <w:position w:val="-10"/>
              </w:rPr>
            </w:pPr>
            <w:r w:rsidRPr="00AC10AE">
              <w:rPr>
                <w:position w:val="-10"/>
              </w:rPr>
              <w:t>Назначение скважины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219229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1E3FE513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C8C4F0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Диаметр</w:t>
            </w:r>
            <w:r>
              <w:rPr>
                <w:position w:val="-10"/>
              </w:rPr>
              <w:t>/толщина стенки</w:t>
            </w:r>
            <w:r w:rsidRPr="00BE5CD9">
              <w:rPr>
                <w:position w:val="-10"/>
              </w:rPr>
              <w:t xml:space="preserve"> предыдущей колонны</w:t>
            </w:r>
            <w:r>
              <w:rPr>
                <w:position w:val="-10"/>
              </w:rPr>
              <w:t>,</w:t>
            </w:r>
            <w:r w:rsidRPr="00BE5CD9">
              <w:rPr>
                <w:position w:val="-10"/>
              </w:rPr>
              <w:t xml:space="preserve"> мм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037F85E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64480D0D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43C2DA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 xml:space="preserve">Глубина башмака предыдущей колонны (глубина вырезки </w:t>
            </w:r>
            <w:r>
              <w:rPr>
                <w:position w:val="-10"/>
              </w:rPr>
              <w:t>«</w:t>
            </w:r>
            <w:r w:rsidRPr="00BE5CD9">
              <w:rPr>
                <w:position w:val="-10"/>
              </w:rPr>
              <w:t>окна</w:t>
            </w:r>
            <w:r>
              <w:rPr>
                <w:position w:val="-10"/>
              </w:rPr>
              <w:t>»</w:t>
            </w:r>
            <w:r w:rsidRPr="00BE5CD9">
              <w:rPr>
                <w:position w:val="-10"/>
              </w:rPr>
              <w:t>)</w:t>
            </w:r>
            <w:r>
              <w:rPr>
                <w:position w:val="-10"/>
              </w:rPr>
              <w:t>, м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0696DA79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AC10AE" w14:paraId="5D3C97F9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29954C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Проектный забой скважины</w:t>
            </w:r>
            <w:r>
              <w:rPr>
                <w:position w:val="-10"/>
              </w:rPr>
              <w:t>, 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515BD3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BE5CD9" w14:paraId="5CA53DBE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9F21FE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Текущий забой скважины, 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E7F4C1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0A6A15BD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3E939D" w14:textId="77777777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>Диаметр открытого ствола скважины, мм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B1D5F6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7001C5F1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D09F32" w14:textId="77777777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 xml:space="preserve">Максимальный зенитный угол на глубине, </w:t>
            </w:r>
            <w:r w:rsidRPr="00BE5CD9">
              <w:rPr>
                <w:position w:val="-10"/>
              </w:rPr>
              <w:t>град/м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780919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55BC7011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13A1CB" w14:textId="77777777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 xml:space="preserve">Зенитный угол в интервале башмака («окна») </w:t>
            </w:r>
            <w:r w:rsidRPr="002C28C5">
              <w:rPr>
                <w:position w:val="-10"/>
              </w:rPr>
              <w:t>предыдущей колонны</w:t>
            </w:r>
            <w:r>
              <w:rPr>
                <w:position w:val="-10"/>
              </w:rPr>
              <w:t xml:space="preserve">, </w:t>
            </w:r>
            <w:r w:rsidRPr="00BE5CD9">
              <w:rPr>
                <w:position w:val="-10"/>
              </w:rPr>
              <w:t>град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32AA4E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AC10AE" w14:paraId="0BCBC564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240E39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Тип бурового раствора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427693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551C1870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603498" w14:textId="552A7386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>П</w:t>
            </w:r>
            <w:r w:rsidRPr="00BE5CD9">
              <w:rPr>
                <w:position w:val="-10"/>
              </w:rPr>
              <w:t>араметры бурового раствора</w:t>
            </w:r>
            <w:r>
              <w:rPr>
                <w:position w:val="-10"/>
              </w:rPr>
              <w:t>, (Условная вязкость/Вязкость/СНС/Водоотдача)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CE6597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</w:tbl>
    <w:p w14:paraId="31E25E93" w14:textId="77777777" w:rsidR="005E793B" w:rsidRPr="00FB4C21" w:rsidRDefault="005E793B" w:rsidP="005E793B">
      <w:pPr>
        <w:jc w:val="both"/>
        <w:rPr>
          <w:i/>
          <w:position w:val="-10"/>
        </w:rPr>
      </w:pPr>
      <w:r w:rsidRPr="00FB4C21">
        <w:rPr>
          <w:b/>
          <w:bCs/>
          <w:i/>
          <w:position w:val="-10"/>
        </w:rPr>
        <w:t>*Примечание:</w:t>
      </w:r>
      <w:r w:rsidRPr="00FB4C21">
        <w:rPr>
          <w:i/>
          <w:position w:val="-10"/>
        </w:rPr>
        <w:t xml:space="preserve"> в случае необходимости количество данных по скважине может быть расширено. </w:t>
      </w:r>
    </w:p>
    <w:p w14:paraId="5452F7BB" w14:textId="77777777" w:rsidR="005E793B" w:rsidRPr="00075E34" w:rsidRDefault="005E793B" w:rsidP="005E793B">
      <w:pPr>
        <w:rPr>
          <w:position w:val="-10"/>
        </w:rPr>
      </w:pPr>
    </w:p>
    <w:p w14:paraId="0DF6A1F8" w14:textId="77777777" w:rsidR="005E793B" w:rsidRDefault="005E793B" w:rsidP="005E793B">
      <w:pPr>
        <w:pStyle w:val="aff0"/>
        <w:numPr>
          <w:ilvl w:val="0"/>
          <w:numId w:val="133"/>
        </w:numPr>
        <w:ind w:left="0" w:firstLine="0"/>
        <w:jc w:val="both"/>
        <w:rPr>
          <w:position w:val="-10"/>
        </w:rPr>
      </w:pPr>
      <w:r w:rsidRPr="006B2A52">
        <w:rPr>
          <w:position w:val="-10"/>
        </w:rPr>
        <w:t>Описание аварии</w:t>
      </w:r>
      <w:r>
        <w:rPr>
          <w:position w:val="-10"/>
        </w:rPr>
        <w:t>:</w:t>
      </w:r>
    </w:p>
    <w:p w14:paraId="49B06330" w14:textId="77777777" w:rsidR="005E793B" w:rsidRDefault="005E793B" w:rsidP="005E793B">
      <w:pPr>
        <w:pStyle w:val="aff0"/>
        <w:ind w:left="0" w:right="-365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ED9F5D7" w14:textId="77777777" w:rsidR="005E793B" w:rsidRDefault="005E793B" w:rsidP="005E793B">
      <w:pPr>
        <w:pStyle w:val="aff0"/>
        <w:ind w:left="0" w:right="-365"/>
        <w:jc w:val="both"/>
        <w:rPr>
          <w:position w:val="-10"/>
        </w:rPr>
      </w:pPr>
    </w:p>
    <w:p w14:paraId="5AB904EE" w14:textId="77777777" w:rsidR="005E793B" w:rsidRDefault="005E793B" w:rsidP="005E793B">
      <w:pPr>
        <w:pStyle w:val="aff0"/>
        <w:numPr>
          <w:ilvl w:val="0"/>
          <w:numId w:val="133"/>
        </w:numPr>
        <w:ind w:left="0" w:right="-365" w:firstLine="0"/>
        <w:jc w:val="both"/>
        <w:rPr>
          <w:position w:val="-10"/>
        </w:rPr>
      </w:pPr>
      <w:r>
        <w:rPr>
          <w:position w:val="-10"/>
        </w:rPr>
        <w:t>Хронология ранее проведенных работ по ликвидации аварии:</w:t>
      </w:r>
    </w:p>
    <w:p w14:paraId="06FF17C6" w14:textId="77777777" w:rsidR="005E793B" w:rsidRPr="006B2A52" w:rsidRDefault="005E793B" w:rsidP="005E793B">
      <w:pPr>
        <w:pStyle w:val="aff0"/>
        <w:ind w:left="0" w:right="-365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33FBD55" w14:textId="77777777" w:rsidR="005E793B" w:rsidRDefault="005E793B" w:rsidP="005E793B">
      <w:pPr>
        <w:jc w:val="both"/>
        <w:rPr>
          <w:position w:val="-10"/>
        </w:rPr>
      </w:pPr>
    </w:p>
    <w:p w14:paraId="3F4F1469" w14:textId="77777777" w:rsidR="005E793B" w:rsidRPr="00075E34" w:rsidRDefault="005E793B" w:rsidP="005E793B">
      <w:pPr>
        <w:pStyle w:val="aff0"/>
        <w:numPr>
          <w:ilvl w:val="0"/>
          <w:numId w:val="133"/>
        </w:numPr>
        <w:ind w:left="0" w:firstLine="0"/>
        <w:jc w:val="both"/>
        <w:rPr>
          <w:position w:val="-10"/>
        </w:rPr>
      </w:pPr>
      <w:r>
        <w:rPr>
          <w:position w:val="-10"/>
        </w:rPr>
        <w:t>Аварийная КНБК/оборудование на момент реализации плана работ (схема прилагается):</w:t>
      </w:r>
    </w:p>
    <w:p w14:paraId="57CED244" w14:textId="77777777" w:rsidR="005E793B" w:rsidRPr="00247CA6" w:rsidRDefault="005E793B" w:rsidP="005E793B">
      <w:pPr>
        <w:pStyle w:val="aff0"/>
        <w:jc w:val="both"/>
        <w:rPr>
          <w:position w:val="-10"/>
        </w:rPr>
      </w:pPr>
    </w:p>
    <w:tbl>
      <w:tblPr>
        <w:tblW w:w="5009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08"/>
        <w:gridCol w:w="455"/>
        <w:gridCol w:w="694"/>
        <w:gridCol w:w="442"/>
        <w:gridCol w:w="662"/>
        <w:gridCol w:w="1061"/>
        <w:gridCol w:w="999"/>
        <w:gridCol w:w="855"/>
        <w:gridCol w:w="1408"/>
        <w:gridCol w:w="1561"/>
      </w:tblGrid>
      <w:tr w:rsidR="00D476D0" w:rsidRPr="00AB7D62" w14:paraId="1F3639F6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4656E8B" w14:textId="77777777" w:rsidR="005E793B" w:rsidRPr="00452803" w:rsidRDefault="005E793B" w:rsidP="00C16B1D">
            <w:pPr>
              <w:jc w:val="center"/>
              <w:rPr>
                <w:sz w:val="16"/>
                <w:szCs w:val="16"/>
              </w:rPr>
            </w:pPr>
            <w:r w:rsidRPr="00452803">
              <w:rPr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24E9D4B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НД, мм</w:t>
            </w: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CF51513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maxНД, (замок),  мм</w:t>
            </w: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13630AD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ВД, мм</w:t>
            </w: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F62E39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</w:p>
          <w:p w14:paraId="2D57FE3A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minВД, мм</w:t>
            </w: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3C0AF6B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2166620" w14:textId="77777777" w:rsidR="005E793B" w:rsidRDefault="005E793B" w:rsidP="00C16B1D">
            <w:pPr>
              <w:jc w:val="center"/>
              <w:rPr>
                <w:sz w:val="14"/>
                <w:szCs w:val="14"/>
              </w:rPr>
            </w:pPr>
            <w:r w:rsidRPr="00AB7D62">
              <w:rPr>
                <w:sz w:val="14"/>
                <w:szCs w:val="14"/>
              </w:rPr>
              <w:t xml:space="preserve">Макс. </w:t>
            </w:r>
            <w:r>
              <w:rPr>
                <w:sz w:val="14"/>
                <w:szCs w:val="14"/>
              </w:rPr>
              <w:t>д</w:t>
            </w:r>
            <w:r w:rsidRPr="00AB7D62">
              <w:rPr>
                <w:sz w:val="14"/>
                <w:szCs w:val="14"/>
              </w:rPr>
              <w:t xml:space="preserve">опуст. </w:t>
            </w:r>
          </w:p>
          <w:p w14:paraId="2058B3B1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н</w:t>
            </w:r>
            <w:r w:rsidRPr="00AB7D62">
              <w:rPr>
                <w:sz w:val="14"/>
                <w:szCs w:val="14"/>
              </w:rPr>
              <w:t>агр-ка, т</w:t>
            </w: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5F24D85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Момент свинчивания, кН</w:t>
            </w:r>
            <w:r>
              <w:rPr>
                <w:sz w:val="14"/>
                <w:szCs w:val="14"/>
              </w:rPr>
              <w:t>*</w:t>
            </w:r>
            <w:r w:rsidRPr="00452803">
              <w:rPr>
                <w:sz w:val="14"/>
                <w:szCs w:val="14"/>
              </w:rPr>
              <w:t>м</w:t>
            </w: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B948DFB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Длина, м</w:t>
            </w: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D17A588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Примечание</w:t>
            </w:r>
          </w:p>
        </w:tc>
      </w:tr>
      <w:tr w:rsidR="00D476D0" w:rsidRPr="00AB7D62" w14:paraId="4191AA4C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E5A46E3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5E7F54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47A5F1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B5BBA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ED0335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A0E6A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BDDC8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C1050D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EB8296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FD9D8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4DE38F93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3F066C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E6046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447CFF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7C33B3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D85DE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9734C5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D038D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2170B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ECEEF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97A00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664BEE5B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07E27B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88479F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308EC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E2576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403F4C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C90C84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F20FD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56E74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F25FE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56497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18CE3687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03FA65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A9B1C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153ABD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7B47A4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783665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CB960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47ACD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BE783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16B41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07B59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66085F2F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0E9643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A74B2D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FBD81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9D9C9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8BE841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59B1F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0D6551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F48F5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2B0DC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BCBF6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1895726C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387CD1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19499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9294D1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7F7BBE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BB02B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62EB8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F2B93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B75F26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CA004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78BA7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58FF560E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5345E4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AD1F8E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A081B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9D68D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CC5A7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B6ACC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0FB85F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20D913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34691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B0C196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56954AA0" w14:textId="77777777" w:rsidR="005E793B" w:rsidRPr="00F52A01" w:rsidRDefault="005E793B" w:rsidP="005E793B">
      <w:pPr>
        <w:pStyle w:val="aff0"/>
        <w:ind w:right="-365"/>
        <w:jc w:val="both"/>
        <w:rPr>
          <w:position w:val="-10"/>
        </w:rPr>
      </w:pPr>
    </w:p>
    <w:p w14:paraId="385CB969" w14:textId="77777777" w:rsidR="005E793B" w:rsidRDefault="005E793B" w:rsidP="00543FA0">
      <w:pPr>
        <w:pStyle w:val="aff0"/>
        <w:numPr>
          <w:ilvl w:val="0"/>
          <w:numId w:val="133"/>
        </w:numPr>
        <w:ind w:left="714" w:hanging="357"/>
        <w:jc w:val="both"/>
        <w:rPr>
          <w:position w:val="-10"/>
        </w:rPr>
      </w:pPr>
      <w:r>
        <w:rPr>
          <w:position w:val="-10"/>
        </w:rPr>
        <w:t>Описание аварийной «головы»/постороннего предмета с размерами (эскиз прилагается):</w:t>
      </w:r>
    </w:p>
    <w:p w14:paraId="5841D074" w14:textId="77777777" w:rsidR="005E793B" w:rsidRPr="00A65C83" w:rsidRDefault="005E793B" w:rsidP="00543FA0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FE6CDC6" w14:textId="77777777" w:rsidR="005E793B" w:rsidRPr="00F52A01" w:rsidRDefault="005E793B" w:rsidP="00543FA0">
      <w:pPr>
        <w:pStyle w:val="aff0"/>
        <w:ind w:left="0"/>
        <w:jc w:val="both"/>
        <w:rPr>
          <w:bCs/>
          <w:color w:val="000000"/>
          <w:position w:val="-10"/>
        </w:rPr>
      </w:pPr>
    </w:p>
    <w:p w14:paraId="0481F17A" w14:textId="77777777" w:rsidR="005E793B" w:rsidRPr="00075E34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 w:rsidRPr="00075E34">
        <w:rPr>
          <w:bCs/>
          <w:color w:val="000000"/>
          <w:position w:val="-10"/>
        </w:rPr>
        <w:t>Обеспечить наличие на буровой:</w:t>
      </w:r>
    </w:p>
    <w:p w14:paraId="0819941D" w14:textId="77777777" w:rsidR="005E793B" w:rsidRDefault="005E793B" w:rsidP="005E793B">
      <w:pPr>
        <w:jc w:val="center"/>
        <w:rPr>
          <w:bCs/>
          <w:color w:val="000000"/>
          <w:position w:val="-10"/>
        </w:rPr>
      </w:pPr>
    </w:p>
    <w:tbl>
      <w:tblPr>
        <w:tblW w:w="5061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6039"/>
        <w:gridCol w:w="1042"/>
        <w:gridCol w:w="2219"/>
      </w:tblGrid>
      <w:tr w:rsidR="00215320" w:rsidRPr="00452803" w14:paraId="186EE0BD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853D840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 w:rsidRPr="00452803">
              <w:rPr>
                <w:szCs w:val="16"/>
              </w:rPr>
              <w:t xml:space="preserve">№ </w:t>
            </w: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39C068A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>
              <w:rPr>
                <w:szCs w:val="16"/>
              </w:rPr>
              <w:t>Оборудование и инструменты</w:t>
            </w: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3B39634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 w:rsidRPr="00452803">
              <w:rPr>
                <w:szCs w:val="16"/>
              </w:rPr>
              <w:t>Кол-во</w:t>
            </w: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9619F7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 w:rsidRPr="00452803">
              <w:rPr>
                <w:szCs w:val="16"/>
              </w:rPr>
              <w:t>Ответственный</w:t>
            </w:r>
          </w:p>
        </w:tc>
      </w:tr>
      <w:tr w:rsidR="00215320" w:rsidRPr="00AC10AE" w14:paraId="06A5F455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B07B7D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7E598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3D784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3BBBF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15320" w:rsidRPr="00AC10AE" w14:paraId="706857AE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B03F2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F3350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47214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D41CF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15320" w:rsidRPr="00AC10AE" w14:paraId="314584DC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F8A0EC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42818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702BB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4A5903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15320" w:rsidRPr="00AC10AE" w14:paraId="60843EA4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06AB4F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E6E92A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8BC693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4DD8D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4C63FC8F" w14:textId="77777777" w:rsidR="005E793B" w:rsidRDefault="005E793B" w:rsidP="005E793B">
      <w:pPr>
        <w:pStyle w:val="aff0"/>
        <w:jc w:val="both"/>
        <w:rPr>
          <w:bCs/>
          <w:color w:val="000000"/>
          <w:position w:val="-10"/>
        </w:rPr>
      </w:pPr>
    </w:p>
    <w:p w14:paraId="32DCD1C4" w14:textId="77777777" w:rsidR="005E793B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Фрезерная КНБК:</w:t>
      </w:r>
    </w:p>
    <w:p w14:paraId="5C68218C" w14:textId="77777777" w:rsidR="005E793B" w:rsidRDefault="005E793B" w:rsidP="005E793B">
      <w:pPr>
        <w:pStyle w:val="aff0"/>
        <w:jc w:val="both"/>
        <w:rPr>
          <w:bCs/>
          <w:color w:val="000000"/>
          <w:position w:val="-10"/>
        </w:rPr>
      </w:pPr>
    </w:p>
    <w:tbl>
      <w:tblPr>
        <w:tblStyle w:val="aff"/>
        <w:tblW w:w="9757" w:type="dxa"/>
        <w:tblInd w:w="-33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567"/>
        <w:gridCol w:w="850"/>
        <w:gridCol w:w="567"/>
        <w:gridCol w:w="851"/>
        <w:gridCol w:w="850"/>
        <w:gridCol w:w="851"/>
        <w:gridCol w:w="850"/>
        <w:gridCol w:w="1111"/>
      </w:tblGrid>
      <w:tr w:rsidR="005E793B" w:rsidRPr="00D2581A" w14:paraId="24B264E8" w14:textId="77777777" w:rsidTr="00543FA0">
        <w:tc>
          <w:tcPr>
            <w:tcW w:w="1275" w:type="dxa"/>
            <w:vAlign w:val="center"/>
          </w:tcPr>
          <w:p w14:paraId="21DBCD6E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Схема КНБК (при наличии)</w:t>
            </w:r>
          </w:p>
        </w:tc>
        <w:tc>
          <w:tcPr>
            <w:tcW w:w="1985" w:type="dxa"/>
            <w:vAlign w:val="center"/>
          </w:tcPr>
          <w:p w14:paraId="0864B913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567" w:type="dxa"/>
            <w:vAlign w:val="center"/>
          </w:tcPr>
          <w:p w14:paraId="1B1CC5A7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НД, мм</w:t>
            </w:r>
          </w:p>
        </w:tc>
        <w:tc>
          <w:tcPr>
            <w:tcW w:w="850" w:type="dxa"/>
            <w:vAlign w:val="center"/>
          </w:tcPr>
          <w:p w14:paraId="39D7508A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Макс.НД (НД замка),  мм</w:t>
            </w:r>
          </w:p>
        </w:tc>
        <w:tc>
          <w:tcPr>
            <w:tcW w:w="567" w:type="dxa"/>
            <w:vAlign w:val="center"/>
          </w:tcPr>
          <w:p w14:paraId="143992CE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ВД,    мм</w:t>
            </w:r>
          </w:p>
        </w:tc>
        <w:tc>
          <w:tcPr>
            <w:tcW w:w="851" w:type="dxa"/>
            <w:vAlign w:val="center"/>
          </w:tcPr>
          <w:p w14:paraId="7FC1A60C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Присоед.резьба</w:t>
            </w:r>
          </w:p>
        </w:tc>
        <w:tc>
          <w:tcPr>
            <w:tcW w:w="850" w:type="dxa"/>
            <w:vAlign w:val="center"/>
          </w:tcPr>
          <w:p w14:paraId="430C29EC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Макс. Допуст. Нагр-ка, т</w:t>
            </w:r>
          </w:p>
        </w:tc>
        <w:tc>
          <w:tcPr>
            <w:tcW w:w="851" w:type="dxa"/>
            <w:vAlign w:val="center"/>
          </w:tcPr>
          <w:p w14:paraId="44B11D79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Момент свинчивания, кН</w:t>
            </w:r>
            <w:r>
              <w:rPr>
                <w:sz w:val="14"/>
                <w:szCs w:val="14"/>
              </w:rPr>
              <w:t>*</w:t>
            </w:r>
            <w:r w:rsidRPr="000456FC">
              <w:rPr>
                <w:sz w:val="14"/>
                <w:szCs w:val="14"/>
              </w:rPr>
              <w:t>м</w:t>
            </w:r>
          </w:p>
        </w:tc>
        <w:tc>
          <w:tcPr>
            <w:tcW w:w="850" w:type="dxa"/>
            <w:vAlign w:val="center"/>
          </w:tcPr>
          <w:p w14:paraId="59C48385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Длина, м</w:t>
            </w:r>
          </w:p>
        </w:tc>
        <w:tc>
          <w:tcPr>
            <w:tcW w:w="1111" w:type="dxa"/>
            <w:vAlign w:val="center"/>
          </w:tcPr>
          <w:p w14:paraId="62F679FA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Примечание</w:t>
            </w:r>
          </w:p>
        </w:tc>
      </w:tr>
      <w:tr w:rsidR="005E793B" w14:paraId="679BA394" w14:textId="77777777" w:rsidTr="00543FA0">
        <w:tc>
          <w:tcPr>
            <w:tcW w:w="1275" w:type="dxa"/>
            <w:vMerge w:val="restart"/>
          </w:tcPr>
          <w:p w14:paraId="6AD5E023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1985" w:type="dxa"/>
          </w:tcPr>
          <w:p w14:paraId="2A047FF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09AE449C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7D8ABD48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4E8C5E3A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7A07C6A3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175C46D1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4A156D1B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  <w:vAlign w:val="center"/>
          </w:tcPr>
          <w:p w14:paraId="330792F4" w14:textId="77777777" w:rsidR="005E793B" w:rsidRDefault="005E793B" w:rsidP="00C16B1D">
            <w:pPr>
              <w:jc w:val="center"/>
              <w:rPr>
                <w:b/>
              </w:rPr>
            </w:pPr>
          </w:p>
        </w:tc>
        <w:tc>
          <w:tcPr>
            <w:tcW w:w="1111" w:type="dxa"/>
          </w:tcPr>
          <w:p w14:paraId="449D74EE" w14:textId="77777777" w:rsidR="005E793B" w:rsidRDefault="005E793B" w:rsidP="00C16B1D">
            <w:pPr>
              <w:rPr>
                <w:b/>
              </w:rPr>
            </w:pPr>
          </w:p>
        </w:tc>
      </w:tr>
      <w:tr w:rsidR="005E793B" w14:paraId="24F64AA5" w14:textId="77777777" w:rsidTr="00543FA0">
        <w:tc>
          <w:tcPr>
            <w:tcW w:w="1275" w:type="dxa"/>
            <w:vMerge/>
          </w:tcPr>
          <w:p w14:paraId="58DF4BCA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1985" w:type="dxa"/>
          </w:tcPr>
          <w:p w14:paraId="096B7B3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7B62F054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1DAAB051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383AD92F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44AABE0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65493091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43D90796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  <w:vAlign w:val="center"/>
          </w:tcPr>
          <w:p w14:paraId="7804E852" w14:textId="77777777" w:rsidR="005E793B" w:rsidRDefault="005E793B" w:rsidP="00C16B1D">
            <w:pPr>
              <w:jc w:val="center"/>
              <w:rPr>
                <w:b/>
              </w:rPr>
            </w:pPr>
          </w:p>
        </w:tc>
        <w:tc>
          <w:tcPr>
            <w:tcW w:w="1111" w:type="dxa"/>
          </w:tcPr>
          <w:p w14:paraId="6F518207" w14:textId="77777777" w:rsidR="005E793B" w:rsidRDefault="005E793B" w:rsidP="00C16B1D">
            <w:pPr>
              <w:rPr>
                <w:b/>
              </w:rPr>
            </w:pPr>
          </w:p>
        </w:tc>
      </w:tr>
      <w:tr w:rsidR="005E793B" w14:paraId="08ED0769" w14:textId="77777777" w:rsidTr="00543FA0">
        <w:tc>
          <w:tcPr>
            <w:tcW w:w="1275" w:type="dxa"/>
            <w:vMerge/>
          </w:tcPr>
          <w:p w14:paraId="179A586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1985" w:type="dxa"/>
          </w:tcPr>
          <w:p w14:paraId="173E7E07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537589C4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5F32F905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41882655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1F336BD7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12BCCC3C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6FF3C4F4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  <w:vAlign w:val="center"/>
          </w:tcPr>
          <w:p w14:paraId="75D7B674" w14:textId="77777777" w:rsidR="005E793B" w:rsidRDefault="005E793B" w:rsidP="00C16B1D">
            <w:pPr>
              <w:jc w:val="center"/>
              <w:rPr>
                <w:b/>
              </w:rPr>
            </w:pPr>
          </w:p>
        </w:tc>
        <w:tc>
          <w:tcPr>
            <w:tcW w:w="1111" w:type="dxa"/>
          </w:tcPr>
          <w:p w14:paraId="6F7F7D0B" w14:textId="77777777" w:rsidR="005E793B" w:rsidRDefault="005E793B" w:rsidP="00C16B1D">
            <w:pPr>
              <w:rPr>
                <w:b/>
              </w:rPr>
            </w:pPr>
          </w:p>
        </w:tc>
      </w:tr>
    </w:tbl>
    <w:p w14:paraId="0841F6BA" w14:textId="77777777" w:rsidR="005E793B" w:rsidRPr="000456FC" w:rsidRDefault="005E793B" w:rsidP="005E793B">
      <w:pPr>
        <w:jc w:val="both"/>
        <w:rPr>
          <w:bCs/>
          <w:color w:val="000000"/>
          <w:position w:val="-10"/>
        </w:rPr>
      </w:pPr>
    </w:p>
    <w:p w14:paraId="65A2FE28" w14:textId="77777777" w:rsidR="005E793B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Порядок проведения работ:</w:t>
      </w:r>
    </w:p>
    <w:p w14:paraId="38FD3466" w14:textId="77777777" w:rsidR="005E793B" w:rsidRPr="004F012D" w:rsidRDefault="005E793B" w:rsidP="005E793B">
      <w:pPr>
        <w:pStyle w:val="aff0"/>
        <w:jc w:val="both"/>
        <w:rPr>
          <w:bCs/>
          <w:color w:val="000000"/>
          <w:position w:val="-10"/>
        </w:rPr>
      </w:pPr>
    </w:p>
    <w:tbl>
      <w:tblPr>
        <w:tblW w:w="500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7"/>
        <w:gridCol w:w="7099"/>
        <w:gridCol w:w="2084"/>
      </w:tblGrid>
      <w:tr w:rsidR="005E793B" w:rsidRPr="00DC0460" w14:paraId="7E49A9BD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4D00E29" w14:textId="77777777" w:rsidR="005E793B" w:rsidRPr="00DC0460" w:rsidRDefault="005E793B" w:rsidP="00C16B1D">
            <w:pPr>
              <w:jc w:val="center"/>
            </w:pPr>
            <w:r w:rsidRPr="00DC0460">
              <w:t xml:space="preserve">№ 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CBC2452" w14:textId="77777777" w:rsidR="005E793B" w:rsidRPr="00DC0460" w:rsidRDefault="005E793B" w:rsidP="00C16B1D">
            <w:pPr>
              <w:jc w:val="center"/>
            </w:pPr>
            <w:r w:rsidRPr="00DC0460">
              <w:t>Наименование работ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8CA2711" w14:textId="77777777" w:rsidR="005E793B" w:rsidRPr="00DC0460" w:rsidRDefault="005E793B" w:rsidP="00C16B1D">
            <w:pPr>
              <w:jc w:val="center"/>
            </w:pPr>
            <w:r w:rsidRPr="00DC0460">
              <w:t>Ответственный</w:t>
            </w:r>
          </w:p>
        </w:tc>
      </w:tr>
      <w:tr w:rsidR="005E793B" w:rsidRPr="001553C4" w14:paraId="2EB3F64C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01AD85" w14:textId="77777777" w:rsidR="005E793B" w:rsidRPr="00337EF4" w:rsidRDefault="005E793B" w:rsidP="00C16B1D">
            <w:pPr>
              <w:jc w:val="center"/>
              <w:rPr>
                <w:sz w:val="22"/>
                <w:szCs w:val="22"/>
              </w:rPr>
            </w:pPr>
            <w:r w:rsidRPr="00337EF4">
              <w:rPr>
                <w:sz w:val="22"/>
                <w:szCs w:val="22"/>
              </w:rPr>
              <w:t>1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6ABCE1" w14:textId="77777777" w:rsidR="005E793B" w:rsidRPr="00EA13AF" w:rsidRDefault="005E793B" w:rsidP="00C16B1D">
            <w:pPr>
              <w:jc w:val="both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Перед началом работ ознакомить с настоящим планом </w:t>
            </w:r>
            <w:r>
              <w:rPr>
                <w:color w:val="000000" w:themeColor="text1"/>
              </w:rPr>
              <w:t>работ членов бригады и персонал</w:t>
            </w:r>
            <w:r w:rsidRPr="00EA13AF">
              <w:rPr>
                <w:color w:val="000000" w:themeColor="text1"/>
              </w:rPr>
              <w:t xml:space="preserve"> привлекаемый к </w:t>
            </w:r>
            <w:r>
              <w:rPr>
                <w:color w:val="000000" w:themeColor="text1"/>
              </w:rPr>
              <w:t>данной операции</w:t>
            </w:r>
            <w:r w:rsidRPr="00EA13AF">
              <w:rPr>
                <w:color w:val="000000" w:themeColor="text1"/>
              </w:rPr>
              <w:t xml:space="preserve"> под роспись, с разъяснением принципов работы оборудования и целей проведения технологических операций, особое внимание уделить соблюдению безопасности на каждом этапе и вопросам предупреждения ГНВП.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DCDD6E" w14:textId="77777777" w:rsidR="005E793B" w:rsidRPr="00EA13AF" w:rsidRDefault="005E793B" w:rsidP="00C16B1D">
            <w:pPr>
              <w:adjustRightInd w:val="0"/>
              <w:ind w:left="-19"/>
            </w:pPr>
            <w:r w:rsidRPr="00EA13AF">
              <w:t xml:space="preserve">Мастер по сложным работам (аварийный мастер), </w:t>
            </w:r>
          </w:p>
          <w:p w14:paraId="532788B2" w14:textId="77777777" w:rsidR="005E793B" w:rsidRPr="00EA13AF" w:rsidRDefault="005E793B" w:rsidP="00C16B1D">
            <w:pPr>
              <w:adjustRightInd w:val="0"/>
              <w:ind w:left="-19"/>
              <w:rPr>
                <w:position w:val="-10"/>
              </w:rPr>
            </w:pPr>
            <w:r w:rsidRPr="00EA13AF">
              <w:t>буровой мастер, буровой супервайзер</w:t>
            </w:r>
          </w:p>
        </w:tc>
      </w:tr>
      <w:tr w:rsidR="005E793B" w:rsidRPr="001553C4" w14:paraId="00276B65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FC8F16" w14:textId="77777777" w:rsidR="005E793B" w:rsidRPr="0094172A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0A11CA" w14:textId="69793290" w:rsidR="005E793B" w:rsidRPr="001553C4" w:rsidRDefault="005E793B" w:rsidP="005E793B">
            <w:pPr>
              <w:jc w:val="both"/>
            </w:pPr>
            <w:r w:rsidRPr="00EA13AF">
              <w:t xml:space="preserve">Провести персоналу буровых вахт разовый инструктаж на основании действующей в подрядной организации инструкции по охране труда и промышленной безопасности для персонала буровой бригады при выполнении работ </w:t>
            </w:r>
            <w:r>
              <w:t xml:space="preserve">по фрезерованию </w:t>
            </w:r>
            <w:r w:rsidRPr="00EA13AF">
              <w:t>с записью в журнале инструктажей.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594135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  <w:r>
              <w:t>Б</w:t>
            </w:r>
            <w:r w:rsidRPr="00EA13AF">
              <w:t>уровой мастер</w:t>
            </w:r>
          </w:p>
        </w:tc>
      </w:tr>
      <w:tr w:rsidR="005E793B" w:rsidRPr="004A0114" w14:paraId="102E6AB9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4FACB4" w14:textId="77777777" w:rsidR="005E793B" w:rsidRPr="0094172A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A132E9" w14:textId="5BE7343A" w:rsidR="005E793B" w:rsidRPr="001553C4" w:rsidRDefault="005E793B" w:rsidP="005C2869">
            <w:r w:rsidRPr="001553C4">
              <w:t xml:space="preserve">Проверить готовность по чек-листу проверки готовности </w:t>
            </w:r>
            <w:r w:rsidR="005C2869">
              <w:t>БУ</w:t>
            </w:r>
            <w:r w:rsidRPr="001553C4">
              <w:t xml:space="preserve"> и оборудования к проведению РАБОТ</w:t>
            </w:r>
            <w:r>
              <w:t xml:space="preserve"> ПО ФРЕЗЕРОВАНИЮ</w:t>
            </w:r>
            <w:r w:rsidRPr="001553C4">
              <w:t>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2ADB5E" w14:textId="77777777" w:rsidR="005E793B" w:rsidRPr="001553C4" w:rsidRDefault="005E793B" w:rsidP="00C16B1D">
            <w:pPr>
              <w:adjustRightInd w:val="0"/>
            </w:pPr>
            <w:r w:rsidRPr="00EA13AF">
              <w:t xml:space="preserve">Буровой </w:t>
            </w:r>
            <w:r>
              <w:t xml:space="preserve">мастер, буровой </w:t>
            </w:r>
            <w:r w:rsidRPr="00EA13AF">
              <w:t>супервайзер, мастер по слож</w:t>
            </w:r>
            <w:r>
              <w:t>ным работам (аварийный мастер)</w:t>
            </w:r>
          </w:p>
        </w:tc>
      </w:tr>
      <w:tr w:rsidR="005E793B" w:rsidRPr="001553C4" w14:paraId="208FA4DF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C0F490" w14:textId="77777777" w:rsidR="005E793B" w:rsidRPr="0094172A" w:rsidRDefault="005E793B" w:rsidP="00C16B1D">
            <w:pPr>
              <w:jc w:val="center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4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732719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</w:pPr>
            <w:r w:rsidRPr="001553C4">
              <w:rPr>
                <w:rFonts w:ascii="Times New Roman" w:hAnsi="Times New Roman"/>
                <w:color w:val="000000" w:themeColor="text1"/>
                <w:sz w:val="24"/>
              </w:rPr>
              <w:t>Установить в распределитель потока бурового раствора перед виброситами дополнительный магнит для улавливания металлической стружки.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AF9FBB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Буровой мастер</w:t>
            </w:r>
          </w:p>
        </w:tc>
      </w:tr>
      <w:tr w:rsidR="005E793B" w:rsidRPr="004A0114" w14:paraId="5D40B1C7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B4D3FB" w14:textId="77777777" w:rsidR="005E793B" w:rsidRPr="001553C4" w:rsidRDefault="005E793B" w:rsidP="00C16B1D">
            <w:pPr>
              <w:jc w:val="center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351D46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Снять размеры с элементов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фрезерующей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КНБК и составить эскиз с указанием размеров.</w:t>
            </w:r>
          </w:p>
          <w:p w14:paraId="7DB0DF24" w14:textId="77777777" w:rsidR="005E793B" w:rsidRPr="001553C4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При сборке замерьте проходные диаметры и наличие фасок всех элементов КНБК – на случай проведения геофизических работ.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6D6AAF" w14:textId="77777777" w:rsidR="005E793B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Мастер по сложным работам (аварийный мастер)</w:t>
            </w:r>
          </w:p>
          <w:p w14:paraId="51A25FC4" w14:textId="77777777" w:rsidR="005E793B" w:rsidRPr="00B20006" w:rsidRDefault="005E793B" w:rsidP="00C16B1D">
            <w:pPr>
              <w:adjustRightInd w:val="0"/>
              <w:rPr>
                <w:color w:val="000000" w:themeColor="text1"/>
                <w:position w:val="-10"/>
                <w:highlight w:val="yellow"/>
              </w:rPr>
            </w:pPr>
          </w:p>
        </w:tc>
      </w:tr>
      <w:tr w:rsidR="005E793B" w:rsidRPr="004A0114" w14:paraId="50A2FF20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F0F563" w14:textId="77777777" w:rsidR="005E793B" w:rsidRPr="00EA13AF" w:rsidRDefault="005E793B" w:rsidP="00C16B1D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6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02A57D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Собрать КНБК № ________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939408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 xml:space="preserve">Буровой мастер, мастер по сложным работам (аварийный мастер) </w:t>
            </w:r>
          </w:p>
        </w:tc>
      </w:tr>
      <w:tr w:rsidR="005E793B" w:rsidRPr="00EA13AF" w14:paraId="40A45AD2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225129" w14:textId="77777777" w:rsidR="005E793B" w:rsidRPr="00EA13AF" w:rsidRDefault="005E793B" w:rsidP="00C16B1D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7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903FE6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спуск компоновки до глубины ________м</w:t>
            </w:r>
          </w:p>
          <w:p w14:paraId="73F0489F" w14:textId="77777777" w:rsidR="005E793B" w:rsidRPr="00EA13AF" w:rsidRDefault="005E793B" w:rsidP="005E793B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скорость спуска _____м/с;</w:t>
            </w:r>
          </w:p>
          <w:p w14:paraId="641EF585" w14:textId="77777777" w:rsidR="005E793B" w:rsidRPr="00EA13AF" w:rsidRDefault="005E793B" w:rsidP="005E793B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в интервалах ____________ ограничить скорость спуска до _____м/с;</w:t>
            </w:r>
          </w:p>
          <w:p w14:paraId="12BDCF9A" w14:textId="77777777" w:rsidR="005E793B" w:rsidRPr="00EA13AF" w:rsidRDefault="005E793B" w:rsidP="005E793B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не допускать посадки более ____т, затяжки _____т.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D20A15" w14:textId="77777777" w:rsidR="005E793B" w:rsidRPr="00EA13AF" w:rsidRDefault="005E793B" w:rsidP="00C16B1D">
            <w:pPr>
              <w:adjustRightInd w:val="0"/>
            </w:pPr>
            <w:r w:rsidRPr="00EA13AF">
              <w:t>Буровой мастер</w:t>
            </w:r>
          </w:p>
          <w:p w14:paraId="12D997E1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  <w:tr w:rsidR="005E793B" w:rsidRPr="00EA13AF" w14:paraId="7ACDBDD5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3CFA16" w14:textId="77777777" w:rsidR="005E793B" w:rsidRPr="00EA13AF" w:rsidRDefault="005E793B" w:rsidP="00C16B1D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8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5308FD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промывки в интервалах ____________ с производительностью ____л/с в объёме ____ (до полного выравнивания параметров бурового раствора). Не превышать давление выше _____кг/см².</w:t>
            </w:r>
            <w:r w:rsidRPr="00EA13AF">
              <w:rPr>
                <w:sz w:val="24"/>
              </w:rPr>
              <w:t xml:space="preserve"> </w:t>
            </w:r>
          </w:p>
          <w:p w14:paraId="6E8CBA6F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b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Решение об интервалах и времени промывок принимает ответственный представитель (супервайзер или буровой мастер).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D91D13" w14:textId="77777777" w:rsidR="005E793B" w:rsidRPr="00EA13AF" w:rsidRDefault="005E793B" w:rsidP="00C16B1D">
            <w:pPr>
              <w:adjustRightInd w:val="0"/>
            </w:pPr>
            <w:r w:rsidRPr="00EA13AF">
              <w:t>Буровой мастер,</w:t>
            </w:r>
          </w:p>
          <w:p w14:paraId="4F3D3958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супервайзер</w:t>
            </w:r>
          </w:p>
        </w:tc>
      </w:tr>
      <w:tr w:rsidR="005E793B" w:rsidRPr="001553C4" w14:paraId="68B2D056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F87E8D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1BCFE5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 w:rsidRPr="004570AD">
              <w:rPr>
                <w:rFonts w:ascii="Times New Roman" w:hAnsi="Times New Roman"/>
                <w:b/>
                <w:color w:val="000000" w:themeColor="text1"/>
                <w:sz w:val="24"/>
              </w:rPr>
              <w:t>ФРЕЗЕРОМ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    </w:t>
            </w:r>
          </w:p>
          <w:p w14:paraId="47037AE1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(</w:t>
            </w:r>
            <w:r w:rsidRPr="004570AD">
              <w:rPr>
                <w:rFonts w:ascii="Times New Roman" w:hAnsi="Times New Roman"/>
                <w:i/>
                <w:color w:val="000000" w:themeColor="text1"/>
                <w:sz w:val="24"/>
              </w:rPr>
              <w:t>10м до «головы» аварийного оборудования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</w:p>
          <w:p w14:paraId="6B8DD8C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_____кг/см²;</w:t>
            </w:r>
          </w:p>
          <w:p w14:paraId="3BC28910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давление и подачу насосов;</w:t>
            </w:r>
          </w:p>
          <w:p w14:paraId="3110EFF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с циркуляцией;</w:t>
            </w:r>
          </w:p>
          <w:p w14:paraId="71D2F008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момент при холостом вращении;</w:t>
            </w:r>
          </w:p>
          <w:p w14:paraId="444F552C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остановить циркуляцию; </w:t>
            </w:r>
          </w:p>
          <w:p w14:paraId="328352F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без циркуляции.</w:t>
            </w:r>
          </w:p>
          <w:p w14:paraId="7312FA10" w14:textId="77777777" w:rsidR="005E793B" w:rsidRPr="004570AD" w:rsidRDefault="005E793B" w:rsidP="00C16B1D">
            <w:pPr>
              <w:pStyle w:val="1KGK90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3A102F53" w14:textId="77777777" w:rsidR="005E793B" w:rsidRPr="004570AD" w:rsidRDefault="005E793B" w:rsidP="00C16B1D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b/>
                <w:color w:val="000000"/>
                <w:sz w:val="24"/>
              </w:rPr>
              <w:t>Максимально допустимые параметры при фрезеровании:</w:t>
            </w:r>
          </w:p>
          <w:p w14:paraId="19F45234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у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становить ограничитель момента на 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 </w:t>
            </w:r>
          </w:p>
          <w:p w14:paraId="4D026091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аксимальная нагрузка вниз ______т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6F3F860C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аксимальная нагрузка вверх ______т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73065F5C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аксимально допустимое давление_______ кг/см²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568546EE" w14:textId="77777777" w:rsidR="005E793B" w:rsidRPr="004570AD" w:rsidRDefault="005E793B" w:rsidP="00C16B1D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b/>
                <w:color w:val="000000" w:themeColor="text1"/>
                <w:sz w:val="24"/>
              </w:rPr>
              <w:t>Режим фрезерования в интервале _____________м:</w:t>
            </w:r>
          </w:p>
          <w:p w14:paraId="51FEF1B3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омент_______кН*м</w:t>
            </w:r>
          </w:p>
          <w:p w14:paraId="3C8B46AE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к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оличество оборотов________об/мин</w:t>
            </w:r>
          </w:p>
          <w:p w14:paraId="46235535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п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роизводительность насоса______л/сек</w:t>
            </w:r>
          </w:p>
          <w:p w14:paraId="54889D7B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н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агрузка на фрез ______т</w:t>
            </w:r>
          </w:p>
          <w:p w14:paraId="180E5F9D" w14:textId="77777777" w:rsidR="005E793B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через каждые ________м или ______мин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 фрезерования поднимать фрезу на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______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м и спускать вниз для проверки на предмет затяжек, посадок.</w:t>
            </w:r>
          </w:p>
          <w:p w14:paraId="7A76BB0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 случае прихвата фрезерующей КНБК работы вести по плану работ по ликвидации прихвата.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F2408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М</w:t>
            </w:r>
            <w:r w:rsidRPr="004570AD">
              <w:rPr>
                <w:position w:val="-10"/>
              </w:rPr>
              <w:t>астер по сложным работам (аварийный мастер),</w:t>
            </w:r>
          </w:p>
          <w:p w14:paraId="63A26969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буровой мастер</w:t>
            </w:r>
          </w:p>
        </w:tc>
      </w:tr>
      <w:tr w:rsidR="005E793B" w:rsidRPr="004570AD" w14:paraId="39449CA3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EF625D" w14:textId="77777777" w:rsidR="005E793B" w:rsidRPr="004570AD" w:rsidRDefault="005E793B" w:rsidP="00C16B1D">
            <w:pPr>
              <w:jc w:val="center"/>
            </w:pPr>
            <w:r w:rsidRPr="004570AD">
              <w:t>11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9D4B93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sz w:val="24"/>
              </w:rPr>
            </w:pPr>
            <w:r w:rsidRPr="004570AD">
              <w:rPr>
                <w:rFonts w:ascii="Times New Roman" w:hAnsi="Times New Roman"/>
                <w:sz w:val="24"/>
              </w:rPr>
              <w:t xml:space="preserve">Каждые полчаса проверять состояние желобных магнитов на предмет наличия металлической стружки. </w:t>
            </w:r>
          </w:p>
          <w:p w14:paraId="1D690C50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sz w:val="24"/>
              </w:rPr>
            </w:pPr>
            <w:r w:rsidRPr="004570AD">
              <w:rPr>
                <w:rFonts w:ascii="Times New Roman" w:hAnsi="Times New Roman"/>
                <w:sz w:val="24"/>
              </w:rPr>
              <w:t>После очистки магнитов: сфотографировать и взвесить металлическую стружку.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0A1E9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</w:t>
            </w:r>
            <w:r w:rsidRPr="004570AD">
              <w:rPr>
                <w:position w:val="-10"/>
              </w:rPr>
              <w:t>уровой мастер</w:t>
            </w:r>
          </w:p>
        </w:tc>
      </w:tr>
      <w:tr w:rsidR="005E793B" w:rsidRPr="004570AD" w14:paraId="0AD60D7F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39F6E1" w14:textId="77777777" w:rsidR="005E793B" w:rsidRPr="004570AD" w:rsidRDefault="005E793B" w:rsidP="00C16B1D">
            <w:pPr>
              <w:jc w:val="center"/>
            </w:pPr>
            <w:r w:rsidRPr="004570AD">
              <w:t>12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C0CB2B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/>
                <w:sz w:val="24"/>
              </w:rPr>
            </w:pPr>
            <w:r w:rsidRPr="004570AD">
              <w:rPr>
                <w:rFonts w:ascii="Times New Roman" w:hAnsi="Times New Roman"/>
                <w:color w:val="000000"/>
                <w:sz w:val="24"/>
              </w:rPr>
              <w:t>Произвести подъём со скоростью ____м/с</w:t>
            </w:r>
          </w:p>
          <w:p w14:paraId="393ED14A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о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граничить скорость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подъёма в интервалах _________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до ____м/с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39EFE538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н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е допускать затяжек свыше ___т и посадок свыше 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395DF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</w:t>
            </w:r>
            <w:r w:rsidRPr="004570AD">
              <w:rPr>
                <w:position w:val="-10"/>
              </w:rPr>
              <w:t>уровой мастер</w:t>
            </w:r>
          </w:p>
        </w:tc>
      </w:tr>
      <w:tr w:rsidR="005E793B" w:rsidRPr="004A0114" w14:paraId="04F8D149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D068EC" w14:textId="77777777" w:rsidR="005E793B" w:rsidRPr="004570AD" w:rsidRDefault="005E793B" w:rsidP="00C16B1D">
            <w:pPr>
              <w:jc w:val="center"/>
            </w:pPr>
            <w:r w:rsidRPr="004570AD">
              <w:t>13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5610E1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sz w:val="24"/>
              </w:rPr>
            </w:pPr>
            <w:r w:rsidRPr="004570AD">
              <w:rPr>
                <w:rFonts w:ascii="Times New Roman" w:hAnsi="Times New Roman"/>
                <w:sz w:val="24"/>
              </w:rPr>
              <w:t>Зафиксировать после подъема:</w:t>
            </w:r>
          </w:p>
          <w:p w14:paraId="0ED27E34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характер износа рабочей поверхности фреза (описание, фотографии)</w:t>
            </w:r>
          </w:p>
          <w:p w14:paraId="3C404B0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дополнительные повреждения фреза (описание, фотографии)</w:t>
            </w:r>
          </w:p>
          <w:p w14:paraId="098B7050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повреждения элементов фрезерной компоновки (описание, фотографии)</w:t>
            </w:r>
            <w:r w:rsidRPr="004570AD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6070F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М</w:t>
            </w:r>
            <w:r w:rsidRPr="004570AD">
              <w:rPr>
                <w:position w:val="-10"/>
              </w:rPr>
              <w:t>астер по сло</w:t>
            </w:r>
            <w:r>
              <w:rPr>
                <w:position w:val="-10"/>
              </w:rPr>
              <w:t>жным работам (аварийный мастер)</w:t>
            </w:r>
          </w:p>
          <w:p w14:paraId="1FD9E37C" w14:textId="77777777" w:rsidR="005E793B" w:rsidRPr="004570AD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58818AB3" w14:textId="77777777" w:rsidR="005E793B" w:rsidRPr="004570AD" w:rsidRDefault="005E793B" w:rsidP="005E793B">
      <w:pPr>
        <w:rPr>
          <w:b/>
          <w:bCs/>
          <w:lang w:eastAsia="ru-RU"/>
        </w:rPr>
      </w:pPr>
    </w:p>
    <w:p w14:paraId="7CB2E32B" w14:textId="13753186" w:rsidR="005E793B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 w:rsidRPr="004570AD">
        <w:rPr>
          <w:bCs/>
          <w:color w:val="000000"/>
          <w:position w:val="-10"/>
        </w:rPr>
        <w:t>Требования безопасности</w:t>
      </w:r>
    </w:p>
    <w:p w14:paraId="11F99323" w14:textId="77777777" w:rsidR="005E793B" w:rsidRPr="005E793B" w:rsidRDefault="005E793B" w:rsidP="005E793B">
      <w:pPr>
        <w:jc w:val="both"/>
        <w:rPr>
          <w:bCs/>
          <w:color w:val="000000"/>
          <w:position w:val="-10"/>
        </w:rPr>
      </w:pPr>
    </w:p>
    <w:p w14:paraId="75C1E945" w14:textId="77777777" w:rsidR="005E793B" w:rsidRDefault="005E793B" w:rsidP="005E793B">
      <w:pPr>
        <w:ind w:firstLine="709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необходимо </w:t>
      </w:r>
      <w:r>
        <w:rPr>
          <w:bCs/>
          <w:lang w:eastAsia="ru-RU"/>
        </w:rPr>
        <w:t>провести следующие мероприятия:</w:t>
      </w:r>
    </w:p>
    <w:p w14:paraId="2B1EF7A0" w14:textId="1C698854" w:rsidR="005E793B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под руководс</w:t>
      </w:r>
      <w:r>
        <w:rPr>
          <w:bCs/>
          <w:lang w:eastAsia="ru-RU"/>
        </w:rPr>
        <w:t>твом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>
        <w:rPr>
          <w:bCs/>
          <w:lang w:eastAsia="ru-RU"/>
        </w:rPr>
        <w:t>подрядчика по бурению.</w:t>
      </w:r>
    </w:p>
    <w:p w14:paraId="5E0E7CD4" w14:textId="0AF2ACD8" w:rsidR="005E793B" w:rsidRPr="006F756A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При работах </w:t>
      </w:r>
      <w:r>
        <w:rPr>
          <w:bCs/>
          <w:lang w:eastAsia="ru-RU"/>
        </w:rPr>
        <w:t xml:space="preserve">по фрезерованию </w:t>
      </w:r>
      <w:r w:rsidRPr="006F756A">
        <w:rPr>
          <w:bCs/>
          <w:lang w:eastAsia="ru-RU"/>
        </w:rPr>
        <w:t xml:space="preserve">необходимо </w:t>
      </w:r>
      <w:r>
        <w:rPr>
          <w:bCs/>
          <w:lang w:eastAsia="ru-RU"/>
        </w:rPr>
        <w:t xml:space="preserve">определить границы опасных зон и </w:t>
      </w:r>
      <w:r w:rsidRPr="006F756A">
        <w:rPr>
          <w:bCs/>
          <w:lang w:eastAsia="ru-RU"/>
        </w:rPr>
        <w:t>удалить персонал</w:t>
      </w:r>
      <w:r>
        <w:rPr>
          <w:bCs/>
          <w:lang w:eastAsia="ru-RU"/>
        </w:rPr>
        <w:t>,</w:t>
      </w:r>
      <w:r w:rsidRPr="006F756A">
        <w:rPr>
          <w:bCs/>
          <w:lang w:eastAsia="ru-RU"/>
        </w:rPr>
        <w:t xml:space="preserve"> не занятый на этих работах из опасной зоны.</w:t>
      </w:r>
    </w:p>
    <w:p w14:paraId="6CD7CAB2" w14:textId="6C15E92B" w:rsidR="005E793B" w:rsidRPr="00642767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 xml:space="preserve">Если при </w:t>
      </w:r>
      <w:r>
        <w:rPr>
          <w:bCs/>
          <w:lang w:eastAsia="ru-RU"/>
        </w:rPr>
        <w:t>фрезеровании</w:t>
      </w:r>
      <w:r w:rsidRPr="00642767">
        <w:rPr>
          <w:bCs/>
          <w:lang w:eastAsia="ru-RU"/>
        </w:rPr>
        <w:t xml:space="preserve"> ситуация осложняется другим </w:t>
      </w:r>
      <w:r>
        <w:rPr>
          <w:bCs/>
          <w:lang w:eastAsia="ru-RU"/>
        </w:rPr>
        <w:t>видом аварии</w:t>
      </w:r>
      <w:r w:rsidRPr="00642767">
        <w:rPr>
          <w:bCs/>
          <w:lang w:eastAsia="ru-RU"/>
        </w:rPr>
        <w:t xml:space="preserve"> </w:t>
      </w:r>
      <w:r>
        <w:rPr>
          <w:bCs/>
          <w:lang w:eastAsia="ru-RU"/>
        </w:rPr>
        <w:t>в бурении (например, прихватом),</w:t>
      </w:r>
      <w:r w:rsidRPr="00642767">
        <w:rPr>
          <w:bCs/>
          <w:lang w:eastAsia="ru-RU"/>
        </w:rPr>
        <w:t xml:space="preserve"> необходимо</w:t>
      </w:r>
      <w:r>
        <w:rPr>
          <w:bCs/>
          <w:lang w:eastAsia="ru-RU"/>
        </w:rPr>
        <w:t xml:space="preserve"> действовать по вновь утвержденному дополнительному плану работ.</w:t>
      </w:r>
    </w:p>
    <w:p w14:paraId="2D880E45" w14:textId="77777777" w:rsidR="005E793B" w:rsidRPr="00A3639D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>В случае использования при выполнении работ</w:t>
      </w:r>
      <w:r w:rsidRPr="00387FC4">
        <w:rPr>
          <w:bCs/>
          <w:lang w:eastAsia="ru-RU"/>
        </w:rPr>
        <w:t xml:space="preserve"> </w:t>
      </w:r>
      <w:r>
        <w:rPr>
          <w:bCs/>
          <w:lang w:eastAsia="ru-RU"/>
        </w:rPr>
        <w:t>по фрезерованию оборудования,</w:t>
      </w:r>
      <w:r w:rsidRPr="00642767">
        <w:rPr>
          <w:bCs/>
          <w:lang w:eastAsia="ru-RU"/>
        </w:rPr>
        <w:t xml:space="preserve"> отличного от указанного в </w:t>
      </w:r>
      <w:r>
        <w:rPr>
          <w:bCs/>
          <w:lang w:eastAsia="ru-RU"/>
        </w:rPr>
        <w:t xml:space="preserve">данном шаблоне </w:t>
      </w:r>
      <w:r w:rsidRPr="00642767">
        <w:rPr>
          <w:bCs/>
          <w:lang w:eastAsia="ru-RU"/>
        </w:rPr>
        <w:t>план</w:t>
      </w:r>
      <w:r>
        <w:rPr>
          <w:bCs/>
          <w:lang w:eastAsia="ru-RU"/>
        </w:rPr>
        <w:t>а</w:t>
      </w:r>
      <w:r w:rsidRPr="00642767">
        <w:rPr>
          <w:bCs/>
          <w:lang w:eastAsia="ru-RU"/>
        </w:rPr>
        <w:t xml:space="preserve"> работ или применения иной технологии работ, план работ должен быть пересмотрен.</w:t>
      </w:r>
    </w:p>
    <w:p w14:paraId="57982D6E" w14:textId="4FCB7B59" w:rsidR="005E793B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25689F">
        <w:rPr>
          <w:bCs/>
          <w:lang w:eastAsia="ru-RU"/>
        </w:rPr>
        <w:t xml:space="preserve">«Во время </w:t>
      </w:r>
      <w:r>
        <w:rPr>
          <w:bCs/>
          <w:lang w:eastAsia="ru-RU"/>
        </w:rPr>
        <w:t>работ по ликвидации аварии</w:t>
      </w:r>
      <w:r w:rsidRPr="0025689F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не</w:t>
      </w:r>
      <w:r>
        <w:rPr>
          <w:bCs/>
          <w:lang w:eastAsia="ru-RU"/>
        </w:rPr>
        <w:t xml:space="preserve">обходимо обеспечить визуальный </w:t>
      </w:r>
      <w:r w:rsidRPr="0025689F">
        <w:rPr>
          <w:bCs/>
          <w:lang w:eastAsia="ru-RU"/>
        </w:rPr>
        <w:t xml:space="preserve">контроль за состоянием якорей/оттяжек, гидравлических и механических опор, подвышечного основания </w:t>
      </w:r>
      <w:r w:rsidR="005C2869">
        <w:rPr>
          <w:bCs/>
          <w:lang w:eastAsia="ru-RU"/>
        </w:rPr>
        <w:t>БУ</w:t>
      </w:r>
      <w:r w:rsidRPr="0025689F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обеспечить периодический осмотр в течение смены указанных точек при снятых нагрузках на талевую систему БУ. Периодичность осмотра устанавливается ответственным з</w:t>
      </w:r>
      <w:r>
        <w:rPr>
          <w:bCs/>
          <w:lang w:eastAsia="ru-RU"/>
        </w:rPr>
        <w:t>а безопасное производство работ</w:t>
      </w:r>
      <w:r w:rsidRPr="0025689F">
        <w:rPr>
          <w:bCs/>
          <w:lang w:eastAsia="ru-RU"/>
        </w:rPr>
        <w:t>»</w:t>
      </w:r>
      <w:r>
        <w:rPr>
          <w:bCs/>
          <w:lang w:eastAsia="ru-RU"/>
        </w:rPr>
        <w:t>.</w:t>
      </w:r>
    </w:p>
    <w:p w14:paraId="0413AFEE" w14:textId="4C47DCD9" w:rsidR="005E793B" w:rsidRPr="00642767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 xml:space="preserve">После проведения работ по ликвидации аварии 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5C2869">
        <w:rPr>
          <w:bCs/>
          <w:lang w:eastAsia="ru-RU"/>
        </w:rPr>
        <w:t>БУ</w:t>
      </w:r>
      <w:r>
        <w:rPr>
          <w:bCs/>
          <w:lang w:eastAsia="ru-RU"/>
        </w:rPr>
        <w:t>) необходимо проверить состояние оборудования и вышки. Результаты проверки оформляются актом.</w:t>
      </w:r>
    </w:p>
    <w:p w14:paraId="0250DE35" w14:textId="77777777" w:rsidR="005E793B" w:rsidRDefault="005E793B" w:rsidP="005E793B">
      <w:pPr>
        <w:ind w:left="-540"/>
        <w:jc w:val="both"/>
        <w:rPr>
          <w:bCs/>
          <w:color w:val="000000"/>
          <w:position w:val="-10"/>
        </w:rPr>
      </w:pPr>
    </w:p>
    <w:tbl>
      <w:tblPr>
        <w:tblW w:w="502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591"/>
        <w:gridCol w:w="1568"/>
        <w:gridCol w:w="1926"/>
        <w:gridCol w:w="1155"/>
      </w:tblGrid>
      <w:tr w:rsidR="00D476D0" w:rsidRPr="0068730E" w14:paraId="586E1751" w14:textId="77777777" w:rsidTr="000818F4">
        <w:trPr>
          <w:trHeight w:val="270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695930" w14:textId="77777777" w:rsidR="005E793B" w:rsidRPr="0068730E" w:rsidRDefault="005E793B" w:rsidP="00C16B1D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8F80A6" w14:textId="77777777" w:rsidR="005E793B" w:rsidRPr="0068730E" w:rsidRDefault="005E793B" w:rsidP="00C16B1D">
            <w:pPr>
              <w:jc w:val="center"/>
              <w:rPr>
                <w:b/>
              </w:rPr>
            </w:pPr>
            <w:r w:rsidRPr="0068730E">
              <w:rPr>
                <w:b/>
              </w:rPr>
              <w:t>Руководство работами осуществляет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3B47349A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35B9B8AF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30EEE904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D476D0" w:rsidRPr="004A0114" w14:paraId="653F5560" w14:textId="77777777" w:rsidTr="000818F4">
        <w:trPr>
          <w:trHeight w:val="540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81689A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2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969E30" w14:textId="77777777" w:rsidR="005E793B" w:rsidRPr="0051068C" w:rsidRDefault="005E793B" w:rsidP="00C16B1D">
            <w:pPr>
              <w:jc w:val="center"/>
            </w:pPr>
            <w:r>
              <w:t>Мастер по сложным работам (аварийный мастер)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723F3A6D" w14:textId="77777777" w:rsidR="005E793B" w:rsidRPr="00AC10AE" w:rsidRDefault="005E793B" w:rsidP="00C16B1D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7EB16121" w14:textId="77777777" w:rsidR="005E793B" w:rsidRPr="00AC10AE" w:rsidRDefault="005E793B" w:rsidP="00C16B1D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75E820CD" w14:textId="77777777" w:rsidR="005E793B" w:rsidRPr="00AC10AE" w:rsidRDefault="005E793B" w:rsidP="00C16B1D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49BB3C49" w14:textId="2A584CD8" w:rsidR="005E793B" w:rsidRDefault="005E793B" w:rsidP="005E793B">
      <w:pPr>
        <w:rPr>
          <w:b/>
          <w:bCs/>
          <w:lang w:eastAsia="ru-RU"/>
        </w:rPr>
      </w:pPr>
    </w:p>
    <w:p w14:paraId="1888C5D9" w14:textId="77777777" w:rsidR="003517D4" w:rsidRDefault="003517D4" w:rsidP="005E793B">
      <w:pPr>
        <w:rPr>
          <w:b/>
          <w:bCs/>
          <w:lang w:eastAsia="ru-RU"/>
        </w:rPr>
      </w:pPr>
    </w:p>
    <w:tbl>
      <w:tblPr>
        <w:tblW w:w="5041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607"/>
        <w:gridCol w:w="1572"/>
        <w:gridCol w:w="1935"/>
        <w:gridCol w:w="1155"/>
      </w:tblGrid>
      <w:tr w:rsidR="00D476D0" w:rsidRPr="0068730E" w14:paraId="5462DE22" w14:textId="77777777" w:rsidTr="000818F4">
        <w:trPr>
          <w:trHeight w:val="489"/>
        </w:trPr>
        <w:tc>
          <w:tcPr>
            <w:tcW w:w="2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049264" w14:textId="77777777" w:rsidR="005E793B" w:rsidRPr="0068730E" w:rsidRDefault="005E793B" w:rsidP="00C16B1D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70BFF2" w14:textId="77777777" w:rsidR="005E793B" w:rsidRPr="0068730E" w:rsidRDefault="005E793B" w:rsidP="00C16B1D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Ответственные за безопасное производство работ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49809AE7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8" w:type="pct"/>
            <w:tcBorders>
              <w:left w:val="single" w:sz="4" w:space="0" w:color="808080"/>
              <w:right w:val="single" w:sz="4" w:space="0" w:color="808080"/>
            </w:tcBorders>
          </w:tcPr>
          <w:p w14:paraId="65C370A6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5" w:type="pct"/>
            <w:tcBorders>
              <w:left w:val="single" w:sz="4" w:space="0" w:color="808080"/>
              <w:right w:val="single" w:sz="4" w:space="0" w:color="808080"/>
            </w:tcBorders>
          </w:tcPr>
          <w:p w14:paraId="15C57D41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D476D0" w:rsidRPr="0051068C" w14:paraId="449346ED" w14:textId="77777777" w:rsidTr="000818F4">
        <w:trPr>
          <w:trHeight w:val="258"/>
        </w:trPr>
        <w:tc>
          <w:tcPr>
            <w:tcW w:w="2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F0AF0B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781A06" w14:textId="77777777" w:rsidR="005E793B" w:rsidRPr="0051068C" w:rsidRDefault="005E793B" w:rsidP="00C16B1D">
            <w:pPr>
              <w:jc w:val="both"/>
            </w:pPr>
            <w:r>
              <w:t>Буровой мастер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3D8B6113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998" w:type="pct"/>
            <w:tcBorders>
              <w:left w:val="single" w:sz="4" w:space="0" w:color="808080"/>
              <w:right w:val="single" w:sz="4" w:space="0" w:color="808080"/>
            </w:tcBorders>
          </w:tcPr>
          <w:p w14:paraId="2717EA59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595" w:type="pct"/>
            <w:tcBorders>
              <w:left w:val="single" w:sz="4" w:space="0" w:color="808080"/>
              <w:right w:val="single" w:sz="4" w:space="0" w:color="808080"/>
            </w:tcBorders>
          </w:tcPr>
          <w:p w14:paraId="5B862701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</w:tr>
      <w:tr w:rsidR="00D476D0" w:rsidRPr="0051068C" w14:paraId="13DDED21" w14:textId="77777777" w:rsidTr="000818F4">
        <w:trPr>
          <w:trHeight w:val="231"/>
        </w:trPr>
        <w:tc>
          <w:tcPr>
            <w:tcW w:w="2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14CBB6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D7E83F" w14:textId="77777777" w:rsidR="005E793B" w:rsidRDefault="005E793B" w:rsidP="00C16B1D">
            <w:pPr>
              <w:jc w:val="both"/>
            </w:pP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76F59EA3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998" w:type="pct"/>
            <w:tcBorders>
              <w:left w:val="single" w:sz="4" w:space="0" w:color="808080"/>
              <w:right w:val="single" w:sz="4" w:space="0" w:color="808080"/>
            </w:tcBorders>
          </w:tcPr>
          <w:p w14:paraId="47D3C6D4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595" w:type="pct"/>
            <w:tcBorders>
              <w:left w:val="single" w:sz="4" w:space="0" w:color="808080"/>
              <w:right w:val="single" w:sz="4" w:space="0" w:color="808080"/>
            </w:tcBorders>
          </w:tcPr>
          <w:p w14:paraId="227F9759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</w:tr>
    </w:tbl>
    <w:p w14:paraId="43DEBC84" w14:textId="77777777" w:rsidR="005E793B" w:rsidRDefault="005E793B" w:rsidP="005E793B">
      <w:pPr>
        <w:pStyle w:val="aff0"/>
        <w:rPr>
          <w:bCs/>
          <w:color w:val="000000" w:themeColor="text1"/>
          <w:position w:val="-10"/>
        </w:rPr>
      </w:pPr>
    </w:p>
    <w:p w14:paraId="68A8C6A6" w14:textId="77777777" w:rsidR="005E793B" w:rsidRDefault="005E793B" w:rsidP="005E793B">
      <w:r w:rsidRPr="00246699">
        <w:t xml:space="preserve">С планом работ ознакомился: </w:t>
      </w:r>
    </w:p>
    <w:p w14:paraId="1EE91BAE" w14:textId="77777777" w:rsidR="003517D4" w:rsidRDefault="003517D4" w:rsidP="003517D4"/>
    <w:p w14:paraId="2745C6F6" w14:textId="49B0CE59" w:rsidR="003517D4" w:rsidRDefault="003517D4" w:rsidP="003517D4">
      <w:r>
        <w:t xml:space="preserve">Буровой мастер </w:t>
      </w:r>
      <w:r>
        <w:tab/>
      </w:r>
      <w:r>
        <w:tab/>
      </w:r>
      <w:r>
        <w:tab/>
      </w:r>
      <w:r>
        <w:tab/>
      </w:r>
    </w:p>
    <w:p w14:paraId="3AEE910D" w14:textId="77777777" w:rsidR="003517D4" w:rsidRPr="003517D4" w:rsidRDefault="003517D4" w:rsidP="003517D4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6D3F76B6" w14:textId="77777777" w:rsidR="003517D4" w:rsidRDefault="003517D4" w:rsidP="003517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ФИО</w:t>
      </w:r>
      <w:r w:rsidRPr="007E6D2D">
        <w:rPr>
          <w:i/>
          <w:sz w:val="16"/>
          <w:szCs w:val="16"/>
        </w:rPr>
        <w:t xml:space="preserve"> </w:t>
      </w:r>
    </w:p>
    <w:p w14:paraId="36BA1FE6" w14:textId="77777777" w:rsidR="003517D4" w:rsidRDefault="003517D4" w:rsidP="003517D4"/>
    <w:p w14:paraId="1D669718" w14:textId="77777777" w:rsidR="003517D4" w:rsidRPr="003517D4" w:rsidRDefault="003517D4" w:rsidP="003517D4">
      <w:pPr>
        <w:rPr>
          <w:i/>
          <w:sz w:val="20"/>
          <w:szCs w:val="16"/>
        </w:rPr>
      </w:pPr>
      <w:r>
        <w:t xml:space="preserve">Мастер по сложным работам (аварийный мастер) </w:t>
      </w: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03BF33B6" w14:textId="77777777" w:rsidR="003517D4" w:rsidRDefault="003517D4" w:rsidP="003517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ФИО</w:t>
      </w:r>
      <w:r w:rsidRPr="007E6D2D">
        <w:rPr>
          <w:i/>
          <w:sz w:val="16"/>
          <w:szCs w:val="16"/>
        </w:rPr>
        <w:t xml:space="preserve"> </w:t>
      </w:r>
    </w:p>
    <w:p w14:paraId="592F853D" w14:textId="77777777" w:rsidR="003517D4" w:rsidRDefault="003517D4" w:rsidP="003517D4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0F1750E0" w14:textId="77777777" w:rsidR="003517D4" w:rsidRDefault="003517D4" w:rsidP="003517D4">
      <w:r>
        <w:t>Представитель Заказчика</w:t>
      </w:r>
    </w:p>
    <w:p w14:paraId="0C866171" w14:textId="77777777" w:rsidR="003517D4" w:rsidRPr="003517D4" w:rsidRDefault="003517D4" w:rsidP="003517D4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1A54EB25" w14:textId="77777777" w:rsidR="003517D4" w:rsidRDefault="003517D4" w:rsidP="003517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>ФИО</w:t>
      </w:r>
      <w:r w:rsidRPr="007E6D2D">
        <w:rPr>
          <w:i/>
          <w:sz w:val="16"/>
          <w:szCs w:val="16"/>
        </w:rPr>
        <w:t xml:space="preserve"> </w:t>
      </w:r>
    </w:p>
    <w:p w14:paraId="24261C10" w14:textId="77777777" w:rsidR="005E793B" w:rsidRPr="004570AD" w:rsidRDefault="005E793B" w:rsidP="005E793B">
      <w:pPr>
        <w:ind w:left="-540"/>
        <w:jc w:val="both"/>
        <w:rPr>
          <w:bCs/>
          <w:color w:val="000000"/>
          <w:position w:val="-10"/>
        </w:rPr>
      </w:pPr>
    </w:p>
    <w:p w14:paraId="650F5180" w14:textId="7BF050A9" w:rsidR="005E793B" w:rsidRPr="004570AD" w:rsidRDefault="005E793B" w:rsidP="005E793B">
      <w:pPr>
        <w:pStyle w:val="aff0"/>
        <w:numPr>
          <w:ilvl w:val="0"/>
          <w:numId w:val="133"/>
        </w:numPr>
        <w:ind w:left="720"/>
        <w:rPr>
          <w:bCs/>
          <w:color w:val="000000"/>
          <w:position w:val="-10"/>
        </w:rPr>
      </w:pPr>
      <w:r w:rsidRPr="004570AD">
        <w:rPr>
          <w:bCs/>
          <w:color w:val="000000"/>
          <w:position w:val="-10"/>
        </w:rPr>
        <w:t xml:space="preserve">Операционные риски при проведении </w:t>
      </w:r>
      <w:r w:rsidR="00C2696D">
        <w:rPr>
          <w:bCs/>
          <w:color w:val="000000"/>
          <w:position w:val="-10"/>
        </w:rPr>
        <w:t>работ по ликвидации аварии</w:t>
      </w:r>
      <w:r w:rsidRPr="004570AD">
        <w:rPr>
          <w:bCs/>
          <w:color w:val="000000"/>
          <w:position w:val="-10"/>
        </w:rPr>
        <w:t>:</w:t>
      </w:r>
    </w:p>
    <w:p w14:paraId="17B6847A" w14:textId="77777777" w:rsidR="005E793B" w:rsidRPr="004570AD" w:rsidRDefault="005E793B" w:rsidP="005E793B">
      <w:pPr>
        <w:rPr>
          <w:b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6"/>
        <w:gridCol w:w="2587"/>
        <w:gridCol w:w="3094"/>
        <w:gridCol w:w="3531"/>
      </w:tblGrid>
      <w:tr w:rsidR="005E793B" w:rsidRPr="004570AD" w14:paraId="484B0564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0050227" w14:textId="77777777" w:rsidR="005E793B" w:rsidRPr="004570AD" w:rsidRDefault="005E793B" w:rsidP="00C16B1D">
            <w:pPr>
              <w:jc w:val="center"/>
            </w:pPr>
            <w:r w:rsidRPr="004570AD">
              <w:t xml:space="preserve">№ 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B307718" w14:textId="77777777" w:rsidR="005E793B" w:rsidRPr="004570AD" w:rsidRDefault="005E793B" w:rsidP="00C16B1D">
            <w:pPr>
              <w:jc w:val="center"/>
            </w:pPr>
            <w:r w:rsidRPr="004570AD">
              <w:t>Риски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D55C742" w14:textId="77777777" w:rsidR="005E793B" w:rsidRPr="004570AD" w:rsidRDefault="005E793B" w:rsidP="00C16B1D">
            <w:pPr>
              <w:jc w:val="center"/>
            </w:pPr>
            <w:r w:rsidRPr="004570AD">
              <w:t>Последствия риска (Потенциальный урон)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ECA0C6A" w14:textId="77777777" w:rsidR="005E793B" w:rsidRPr="004570AD" w:rsidRDefault="005E793B" w:rsidP="00C16B1D">
            <w:pPr>
              <w:jc w:val="center"/>
            </w:pPr>
            <w:r w:rsidRPr="004570AD">
              <w:t>Мероприятия по снижению риска</w:t>
            </w:r>
          </w:p>
        </w:tc>
      </w:tr>
      <w:tr w:rsidR="005E793B" w:rsidRPr="004A0114" w14:paraId="0AEE4807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1AA0BA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1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94B969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Не соблюдение процедуры приработки фреза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99FA0A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Отсутствие проходки, подклинки при фрезеровании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1A319D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Произвести процедуру приработки фреза следуя указаниям аварийного мастера</w:t>
            </w:r>
          </w:p>
        </w:tc>
      </w:tr>
      <w:tr w:rsidR="005E793B" w:rsidRPr="004A0114" w14:paraId="03C2F7A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4DEEE9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2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D34D97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нагрузки на фрез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5477E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Преждевременный износ вооружения фреза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883E19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Не превышать нагрузок указанных в паспорте</w:t>
            </w:r>
          </w:p>
        </w:tc>
      </w:tr>
      <w:tr w:rsidR="005E793B" w:rsidRPr="004A0114" w14:paraId="62CBF28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A3D92C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3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CF5176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момента при фрезеровании (перегруз фреза)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750BF6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Преждевременный износ вооружения фреза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58AC05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Убедиться в исправности моментомера. Не превышать рекомендуемый момент</w:t>
            </w:r>
            <w:r w:rsidRPr="004570AD">
              <w:t xml:space="preserve"> </w:t>
            </w:r>
            <w:r w:rsidRPr="004570AD">
              <w:rPr>
                <w:position w:val="-10"/>
              </w:rPr>
              <w:t>при фрезеровании</w:t>
            </w:r>
            <w:r>
              <w:rPr>
                <w:position w:val="-10"/>
              </w:rPr>
              <w:t>.</w:t>
            </w:r>
          </w:p>
        </w:tc>
      </w:tr>
      <w:tr w:rsidR="005E793B" w:rsidRPr="004A0114" w14:paraId="710DAE4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237C5B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4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66970E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максимально допустимых моментов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BDF8C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Слом элементов КНБК</w:t>
            </w:r>
            <w:r>
              <w:rPr>
                <w:position w:val="-10"/>
              </w:rPr>
              <w:t xml:space="preserve"> или бурильной колонны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FE04E0" w14:textId="2FE21772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Убедиться в исправности моментомера. Не превышать крутящий момент от момента свинчивания самого слабого соединения в КНБК.</w:t>
            </w:r>
          </w:p>
        </w:tc>
      </w:tr>
      <w:tr w:rsidR="005E793B" w:rsidRPr="004A0114" w14:paraId="3BF5A53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E4071A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5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F14F8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комбинированной нагрузки при заклинивании фреза и отрыве от забоя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84DB24" w14:textId="77777777" w:rsidR="005E793B" w:rsidRPr="00A3639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Слом элементов фрезерной КНБК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D7B98A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Работать с исправным моментомером. Не допускать приложения растягивающей нагрузки без снятия пружины с бурильной колонны. </w:t>
            </w:r>
          </w:p>
        </w:tc>
      </w:tr>
      <w:tr w:rsidR="005E793B" w:rsidRPr="004570AD" w14:paraId="5A3FEA2E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D03720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6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DFA20A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Заклинка КНБК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58242F" w14:textId="25D2C48D" w:rsidR="005E793B" w:rsidRPr="004570AD" w:rsidRDefault="005E793B" w:rsidP="003517D4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Увеличение времени на </w:t>
            </w:r>
            <w:r w:rsidR="003517D4">
              <w:rPr>
                <w:position w:val="-10"/>
              </w:rPr>
              <w:t>ликвидацию аварии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71150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Типоразмер фреза должен соответствовать выполняемым работам и конструкции скважины. Установка ШМУ в </w:t>
            </w:r>
            <w:r w:rsidRPr="004570AD">
              <w:rPr>
                <w:position w:val="-10"/>
              </w:rPr>
              <w:lastRenderedPageBreak/>
              <w:t>компоновку. Соблюдение технологии фрезерования</w:t>
            </w:r>
            <w:r>
              <w:rPr>
                <w:position w:val="-10"/>
              </w:rPr>
              <w:t>.</w:t>
            </w:r>
          </w:p>
        </w:tc>
      </w:tr>
      <w:tr w:rsidR="005E793B" w:rsidRPr="004A0114" w14:paraId="6899553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07DB99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lastRenderedPageBreak/>
              <w:t>7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806436" w14:textId="714404D5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Нарушение целостности обсадной колонны и зарезки </w:t>
            </w:r>
            <w:r w:rsidR="003517D4">
              <w:rPr>
                <w:position w:val="-10"/>
              </w:rPr>
              <w:t>бокового ствола</w:t>
            </w:r>
          </w:p>
          <w:p w14:paraId="2991271D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963F8E" w14:textId="244F5ABE" w:rsidR="005E793B" w:rsidRPr="004570AD" w:rsidRDefault="005E793B" w:rsidP="003517D4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Увеличение времени на </w:t>
            </w:r>
            <w:r w:rsidR="003517D4">
              <w:rPr>
                <w:position w:val="-10"/>
              </w:rPr>
              <w:t>ликвидацию аварии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10F104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Фрезеры должны иметь:</w:t>
            </w:r>
          </w:p>
          <w:p w14:paraId="27FB1CC4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- стабилизаторы на теле того же диаметра, что и фрез;</w:t>
            </w:r>
          </w:p>
          <w:p w14:paraId="678B5DC6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- стабилизаторы того же диаметра, что и фрез, должны быть установлены непосредственно над шламоуловителем;</w:t>
            </w:r>
          </w:p>
        </w:tc>
      </w:tr>
    </w:tbl>
    <w:p w14:paraId="5D66E21D" w14:textId="77777777" w:rsidR="005E793B" w:rsidRDefault="005E793B" w:rsidP="005E793B">
      <w:pPr>
        <w:rPr>
          <w:b/>
        </w:rPr>
      </w:pPr>
    </w:p>
    <w:p w14:paraId="4EFD6925" w14:textId="77777777" w:rsidR="005E793B" w:rsidRDefault="005E793B" w:rsidP="005E793B">
      <w:pPr>
        <w:pStyle w:val="aff0"/>
        <w:numPr>
          <w:ilvl w:val="0"/>
          <w:numId w:val="133"/>
        </w:numPr>
        <w:ind w:left="720"/>
      </w:pPr>
      <w:r w:rsidRPr="00C131F1">
        <w:t>Дополнительные требования при фрезеровании</w:t>
      </w:r>
      <w:r>
        <w:t>:</w:t>
      </w:r>
    </w:p>
    <w:p w14:paraId="6AB79EE2" w14:textId="77777777" w:rsidR="005E793B" w:rsidRPr="004C541C" w:rsidRDefault="005E793B" w:rsidP="005E793B">
      <w:r w:rsidRPr="004C541C"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</w:t>
      </w:r>
      <w:r>
        <w:rPr>
          <w:position w:val="-10"/>
        </w:rPr>
        <w:t>_______________________</w:t>
      </w:r>
    </w:p>
    <w:p w14:paraId="2A630757" w14:textId="77777777" w:rsidR="005E793B" w:rsidRPr="004C541C" w:rsidRDefault="005E793B" w:rsidP="005E793B"/>
    <w:p w14:paraId="341D56C5" w14:textId="77777777" w:rsidR="005E793B" w:rsidRPr="00DC0460" w:rsidRDefault="005E793B" w:rsidP="005E793B">
      <w:pPr>
        <w:pStyle w:val="aff0"/>
        <w:numPr>
          <w:ilvl w:val="0"/>
          <w:numId w:val="133"/>
        </w:numPr>
        <w:ind w:left="720"/>
      </w:pPr>
      <w:r>
        <w:t>Инструктаж прошли, с операционными рисками ознакомлены:</w:t>
      </w:r>
    </w:p>
    <w:p w14:paraId="649685F3" w14:textId="77777777" w:rsidR="005E793B" w:rsidRPr="00AF5189" w:rsidRDefault="005E793B" w:rsidP="005E793B">
      <w:pPr>
        <w:rPr>
          <w:b/>
        </w:rPr>
      </w:pPr>
    </w:p>
    <w:tbl>
      <w:tblPr>
        <w:tblW w:w="4981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2945"/>
        <w:gridCol w:w="2800"/>
        <w:gridCol w:w="1527"/>
        <w:gridCol w:w="1874"/>
      </w:tblGrid>
      <w:tr w:rsidR="00543FA0" w:rsidRPr="00DC0460" w14:paraId="0915F70F" w14:textId="77777777" w:rsidTr="00543FA0">
        <w:trPr>
          <w:trHeight w:val="296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D9DB8EE" w14:textId="77777777" w:rsidR="005E793B" w:rsidRPr="00DC0460" w:rsidRDefault="005E793B" w:rsidP="00C16B1D">
            <w:pPr>
              <w:jc w:val="center"/>
            </w:pPr>
            <w:r w:rsidRPr="00DC0460">
              <w:t xml:space="preserve">№ </w:t>
            </w: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6CC73C1" w14:textId="77777777" w:rsidR="005E793B" w:rsidRPr="00DC0460" w:rsidRDefault="005E793B" w:rsidP="00C16B1D">
            <w:pPr>
              <w:jc w:val="center"/>
            </w:pPr>
            <w:r w:rsidRPr="00DC0460">
              <w:t>Ф.И.О.</w:t>
            </w: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C817F2B" w14:textId="77777777" w:rsidR="005E793B" w:rsidRPr="00DC0460" w:rsidRDefault="005E793B" w:rsidP="00C16B1D">
            <w:pPr>
              <w:jc w:val="center"/>
            </w:pPr>
            <w:r w:rsidRPr="00DC0460">
              <w:t>Должность</w:t>
            </w: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EF8561B" w14:textId="77777777" w:rsidR="005E793B" w:rsidRPr="00DC0460" w:rsidRDefault="005E793B" w:rsidP="00C16B1D">
            <w:pPr>
              <w:jc w:val="center"/>
            </w:pPr>
            <w:r>
              <w:t>Дата</w:t>
            </w: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80C4091" w14:textId="77777777" w:rsidR="005E793B" w:rsidRPr="00DC0460" w:rsidRDefault="005E793B" w:rsidP="00C16B1D">
            <w:pPr>
              <w:jc w:val="center"/>
            </w:pPr>
            <w:r>
              <w:t>Подпись</w:t>
            </w:r>
          </w:p>
        </w:tc>
      </w:tr>
      <w:tr w:rsidR="00543FA0" w:rsidRPr="00AC10AE" w14:paraId="0892106B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B3C202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268C1C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AD9EFA7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CBBF9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811F14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564F9EF0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8C9DA7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89062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BD0080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C8E02D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4D089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0DD00AB9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91306F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FBE49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7D85F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8A34E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1C03F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13E631B8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380A57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F168B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14C499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B11CB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A7B56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68F9E886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0E0D68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24ECAE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9894E6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94F7B0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EED8A4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0348A790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5A5636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AA474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7D840D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3FB9F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CE315D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1EA7D1F0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50ECA6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934BA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CA7B72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EE913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5CBC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727F71C3" w14:textId="30BFF3D6" w:rsidR="00417644" w:rsidRPr="000414A4" w:rsidRDefault="00417644" w:rsidP="00543FA0"/>
    <w:sectPr w:rsidR="00417644" w:rsidRPr="000414A4" w:rsidSect="00543FA0">
      <w:headerReference w:type="even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F47E1D" w14:textId="77777777" w:rsidR="00B25AE4" w:rsidRDefault="00B25AE4" w:rsidP="00E70701">
      <w:r>
        <w:separator/>
      </w:r>
    </w:p>
    <w:p w14:paraId="1B96D2B0" w14:textId="77777777" w:rsidR="00B25AE4" w:rsidRDefault="00B25AE4"/>
  </w:endnote>
  <w:endnote w:type="continuationSeparator" w:id="0">
    <w:p w14:paraId="7802783F" w14:textId="77777777" w:rsidR="00B25AE4" w:rsidRDefault="00B25AE4" w:rsidP="00E70701">
      <w:r>
        <w:continuationSeparator/>
      </w:r>
    </w:p>
    <w:p w14:paraId="11CBF7C9" w14:textId="77777777" w:rsidR="00B25AE4" w:rsidRDefault="00B25AE4"/>
  </w:endnote>
  <w:endnote w:type="continuationNotice" w:id="1">
    <w:p w14:paraId="2B5D1E31" w14:textId="77777777" w:rsidR="00B25AE4" w:rsidRDefault="00B25AE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9C7B25" w14:textId="77777777" w:rsidR="001C2172" w:rsidRDefault="001C21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1C2172" w:rsidRPr="001049CD" w:rsidRDefault="001C21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1C2172" w14:paraId="398B1CDC" w14:textId="77777777" w:rsidTr="006C5BD9">
      <w:tc>
        <w:tcPr>
          <w:tcW w:w="9854" w:type="dxa"/>
          <w:gridSpan w:val="2"/>
        </w:tcPr>
        <w:p w14:paraId="01007F80" w14:textId="75F4EC2C" w:rsidR="001C2172" w:rsidRPr="006C5BD9" w:rsidRDefault="001C217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1C2172" w:rsidRPr="006C5BD9" w:rsidRDefault="001C2172" w:rsidP="006C5BD9">
          <w:pPr>
            <w:jc w:val="right"/>
          </w:pPr>
        </w:p>
      </w:tc>
    </w:tr>
    <w:tr w:rsidR="001C2172" w14:paraId="0A9DB757" w14:textId="77777777" w:rsidTr="006C5BD9">
      <w:tc>
        <w:tcPr>
          <w:tcW w:w="9854" w:type="dxa"/>
          <w:gridSpan w:val="2"/>
        </w:tcPr>
        <w:p w14:paraId="28DEE902" w14:textId="4BDC2C4B" w:rsidR="001C2172" w:rsidRDefault="001C2172" w:rsidP="00B9546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2021</w:t>
          </w:r>
        </w:p>
      </w:tc>
    </w:tr>
    <w:tr w:rsidR="001C2172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1C2172" w:rsidRPr="00BD28EB" w:rsidRDefault="001C21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F778F52" w:rsidR="001C2172" w:rsidRPr="00BD28EB" w:rsidRDefault="001C21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97B53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97B53">
            <w:rPr>
              <w:rFonts w:ascii="Arial" w:hAnsi="Arial" w:cs="Arial"/>
              <w:b/>
              <w:noProof/>
              <w:sz w:val="12"/>
              <w:szCs w:val="12"/>
            </w:rPr>
            <w:t>163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1F9D520" w14:textId="77777777" w:rsidR="00697B53" w:rsidRDefault="00697B53" w:rsidP="00697B5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3A03C6B" w14:textId="77777777" w:rsidR="00697B53" w:rsidRDefault="00697B53" w:rsidP="00697B5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06.07.2021 14:36:13</w:t>
    </w:r>
  </w:p>
  <w:p w14:paraId="64A35594" w14:textId="08A4C182" w:rsidR="001C2172" w:rsidRPr="00697B53" w:rsidRDefault="001C2172" w:rsidP="00697B5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4AD711" w14:textId="77777777" w:rsidR="001C2172" w:rsidRDefault="001C21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1C2172" w14:paraId="69B8D424" w14:textId="77777777" w:rsidTr="00BD39EA">
      <w:tc>
        <w:tcPr>
          <w:tcW w:w="9638" w:type="dxa"/>
          <w:gridSpan w:val="2"/>
        </w:tcPr>
        <w:p w14:paraId="4414B6E2" w14:textId="06474EC6" w:rsidR="001C2172" w:rsidRDefault="001C21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1C2172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1C2172" w:rsidRPr="00BD28EB" w:rsidRDefault="001C21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7B9B5DD0" w:rsidR="001C2172" w:rsidRPr="00BD28EB" w:rsidRDefault="001C21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97B53">
            <w:rPr>
              <w:rFonts w:ascii="Arial" w:hAnsi="Arial" w:cs="Arial"/>
              <w:b/>
              <w:noProof/>
              <w:sz w:val="12"/>
              <w:szCs w:val="12"/>
            </w:rPr>
            <w:t>160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97B53">
            <w:rPr>
              <w:rFonts w:ascii="Arial" w:hAnsi="Arial" w:cs="Arial"/>
              <w:b/>
              <w:noProof/>
              <w:sz w:val="12"/>
              <w:szCs w:val="12"/>
            </w:rPr>
            <w:t>163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5C37F81" w14:textId="77777777" w:rsidR="00697B53" w:rsidRDefault="00697B53" w:rsidP="00697B5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3F78D51" w14:textId="77777777" w:rsidR="00697B53" w:rsidRDefault="00697B53" w:rsidP="00697B5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06.07.2021 14:36:13</w:t>
    </w:r>
  </w:p>
  <w:p w14:paraId="7DDD9E77" w14:textId="5734E9BB" w:rsidR="001C2172" w:rsidRPr="00697B53" w:rsidRDefault="001C2172" w:rsidP="00697B5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E8C734" w14:textId="77777777" w:rsidR="00B25AE4" w:rsidRDefault="00B25AE4" w:rsidP="00E70701">
      <w:r>
        <w:separator/>
      </w:r>
    </w:p>
    <w:p w14:paraId="4A2EDC06" w14:textId="77777777" w:rsidR="00B25AE4" w:rsidRDefault="00B25AE4"/>
  </w:footnote>
  <w:footnote w:type="continuationSeparator" w:id="0">
    <w:p w14:paraId="74DA0C73" w14:textId="77777777" w:rsidR="00B25AE4" w:rsidRDefault="00B25AE4" w:rsidP="00E70701">
      <w:r>
        <w:continuationSeparator/>
      </w:r>
    </w:p>
    <w:p w14:paraId="6C1C9CED" w14:textId="77777777" w:rsidR="00B25AE4" w:rsidRDefault="00B25AE4"/>
  </w:footnote>
  <w:footnote w:type="continuationNotice" w:id="1">
    <w:p w14:paraId="115AF51B" w14:textId="77777777" w:rsidR="00B25AE4" w:rsidRDefault="00B25AE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689EE4" w14:textId="57504260" w:rsidR="001C2172" w:rsidRDefault="001C2172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C2172" w:rsidRPr="00660D57" w14:paraId="6C62B538" w14:textId="77777777" w:rsidTr="00543FA0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20CE6B0" w:rsidR="001C2172" w:rsidRPr="00660D57" w:rsidRDefault="001C21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5D183E">
            <w:rPr>
              <w:rFonts w:ascii="Arial" w:hAnsi="Arial" w:cs="Arial"/>
              <w:b/>
              <w:sz w:val="10"/>
              <w:szCs w:val="10"/>
            </w:rPr>
            <w:t>ТЕХНОЛОГИЧЕСКАЯ ИНСТРУКЦИЯ ООО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4B4A70" w:rsidRPr="004B4A70">
            <w:rPr>
              <w:rFonts w:ascii="Arial" w:hAnsi="Arial" w:cs="Arial"/>
              <w:b/>
              <w:sz w:val="10"/>
              <w:szCs w:val="10"/>
            </w:rPr>
            <w:t>П2-10 ТИ-0001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C242A49" w:rsidR="001C2172" w:rsidRPr="00660D57" w:rsidRDefault="001C2172" w:rsidP="00F04B8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B95465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1C2172" w:rsidRPr="00660D57" w14:paraId="6EE7A8A4" w14:textId="77777777" w:rsidTr="00543FA0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4499AC35" w:rsidR="001C2172" w:rsidRPr="00660D57" w:rsidRDefault="001C21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04B82">
            <w:rPr>
              <w:rFonts w:ascii="Arial" w:hAnsi="Arial" w:cs="Arial"/>
              <w:b/>
              <w:sz w:val="10"/>
              <w:szCs w:val="10"/>
            </w:rPr>
            <w:t xml:space="preserve">БЕЗАВАРИЙНОЕ ВЕДЕНИЕ БУРОВЫХ РАБОТ НА МЕСТОРОЖДЕНИЯХ </w:t>
          </w:r>
          <w:r w:rsidRPr="0057298E">
            <w:rPr>
              <w:rFonts w:ascii="Arial" w:hAnsi="Arial" w:cs="Arial"/>
              <w:b/>
              <w:sz w:val="10"/>
              <w:szCs w:val="10"/>
            </w:rPr>
            <w:t>ООО «СЛАВНЕФТЬ-КРАСНОЯРСКНЕФТЕГАЗ»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1C2172" w:rsidRPr="00660D57" w:rsidRDefault="001C21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3D0F451A" w:rsidR="001C2172" w:rsidRPr="00E47015" w:rsidRDefault="001C2172" w:rsidP="00E47015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F1A7F4" w14:textId="017A991B" w:rsidR="001C2172" w:rsidRDefault="001C2172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914281" w14:textId="1E3BD4C8" w:rsidR="001C2172" w:rsidRDefault="001C2172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FC7A45" w14:textId="0DDACECA" w:rsidR="001C2172" w:rsidRDefault="001C2172">
    <w:pPr>
      <w:pStyle w:val="a7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352512" w14:textId="646110F8" w:rsidR="001C2172" w:rsidRDefault="001C2172">
    <w:pPr>
      <w:pStyle w:val="a7"/>
    </w:pPr>
  </w:p>
  <w:p w14:paraId="492169BA" w14:textId="77777777" w:rsidR="001C2172" w:rsidRDefault="001C2172"/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EA21FD" w14:textId="785EB560" w:rsidR="001C2172" w:rsidRDefault="001C217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07B25C1"/>
    <w:multiLevelType w:val="hybridMultilevel"/>
    <w:tmpl w:val="7CFC5052"/>
    <w:lvl w:ilvl="0" w:tplc="EDC4F63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1443B8"/>
    <w:multiLevelType w:val="hybridMultilevel"/>
    <w:tmpl w:val="52BC5734"/>
    <w:lvl w:ilvl="0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04D75201"/>
    <w:multiLevelType w:val="hybridMultilevel"/>
    <w:tmpl w:val="0F9E5CB0"/>
    <w:lvl w:ilvl="0" w:tplc="54780F9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5843D6B"/>
    <w:multiLevelType w:val="hybridMultilevel"/>
    <w:tmpl w:val="CAE091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6522900"/>
    <w:multiLevelType w:val="multilevel"/>
    <w:tmpl w:val="42D09852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0" w:firstLine="360"/>
      </w:pPr>
      <w:rPr>
        <w:b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076146EC"/>
    <w:multiLevelType w:val="hybridMultilevel"/>
    <w:tmpl w:val="12A239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77C54CE"/>
    <w:multiLevelType w:val="hybridMultilevel"/>
    <w:tmpl w:val="8C7E6056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8165A2B"/>
    <w:multiLevelType w:val="hybridMultilevel"/>
    <w:tmpl w:val="4E94DC2C"/>
    <w:lvl w:ilvl="0" w:tplc="25D2435C">
      <w:start w:val="1"/>
      <w:numFmt w:val="bullet"/>
      <w:lvlText w:val=""/>
      <w:lvlJc w:val="left"/>
      <w:pPr>
        <w:tabs>
          <w:tab w:val="num" w:pos="1413"/>
        </w:tabs>
        <w:ind w:left="1413" w:hanging="705"/>
      </w:pPr>
      <w:rPr>
        <w:rFonts w:ascii="Wingdings" w:hAnsi="Wingdings" w:hint="default"/>
        <w:color w:val="auto"/>
        <w:sz w:val="20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8B82489"/>
    <w:multiLevelType w:val="hybridMultilevel"/>
    <w:tmpl w:val="BC5A8030"/>
    <w:lvl w:ilvl="0" w:tplc="5D04D64A">
      <w:start w:val="1"/>
      <w:numFmt w:val="bullet"/>
      <w:lvlText w:val=""/>
      <w:lvlJc w:val="left"/>
      <w:pPr>
        <w:ind w:left="74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2" w15:restartNumberingAfterBreak="0">
    <w:nsid w:val="09064F43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D1E6A45"/>
    <w:multiLevelType w:val="hybridMultilevel"/>
    <w:tmpl w:val="6354FF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D797C68"/>
    <w:multiLevelType w:val="hybridMultilevel"/>
    <w:tmpl w:val="E93413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E0B7E46"/>
    <w:multiLevelType w:val="hybridMultilevel"/>
    <w:tmpl w:val="50E0281A"/>
    <w:lvl w:ilvl="0" w:tplc="F36AE9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FFFFFFFF">
      <w:start w:val="4"/>
      <w:numFmt w:val="bullet"/>
      <w:lvlText w:val="-"/>
      <w:lvlJc w:val="left"/>
      <w:pPr>
        <w:tabs>
          <w:tab w:val="num" w:pos="1785"/>
        </w:tabs>
        <w:ind w:left="1785" w:hanging="705"/>
      </w:pPr>
      <w:rPr>
        <w:rFonts w:ascii="Times New Roman" w:eastAsia="Times New Roman" w:hAnsi="Times New Roman" w:cs="Times New Roman"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0E6B5A07"/>
    <w:multiLevelType w:val="hybridMultilevel"/>
    <w:tmpl w:val="F918B3C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F7520B4"/>
    <w:multiLevelType w:val="multilevel"/>
    <w:tmpl w:val="8FE24862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0" w:firstLine="360"/>
      </w:pPr>
      <w:rPr>
        <w:b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8" w15:restartNumberingAfterBreak="0">
    <w:nsid w:val="0F8B773B"/>
    <w:multiLevelType w:val="hybridMultilevel"/>
    <w:tmpl w:val="CF545402"/>
    <w:lvl w:ilvl="0" w:tplc="04190005">
      <w:start w:val="1"/>
      <w:numFmt w:val="bullet"/>
      <w:lvlText w:val="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9" w15:restartNumberingAfterBreak="0">
    <w:nsid w:val="11650C87"/>
    <w:multiLevelType w:val="hybridMultilevel"/>
    <w:tmpl w:val="85B634CC"/>
    <w:lvl w:ilvl="0" w:tplc="04190005">
      <w:start w:val="1"/>
      <w:numFmt w:val="bullet"/>
      <w:lvlText w:val=""/>
      <w:lvlJc w:val="left"/>
      <w:pPr>
        <w:tabs>
          <w:tab w:val="num" w:pos="1653"/>
        </w:tabs>
        <w:ind w:left="1653" w:hanging="705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20" w15:restartNumberingAfterBreak="0">
    <w:nsid w:val="148B3A6F"/>
    <w:multiLevelType w:val="hybridMultilevel"/>
    <w:tmpl w:val="CDC0C1A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15A623DB"/>
    <w:multiLevelType w:val="hybridMultilevel"/>
    <w:tmpl w:val="6CD46F2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5C4479D"/>
    <w:multiLevelType w:val="hybridMultilevel"/>
    <w:tmpl w:val="AE34B318"/>
    <w:lvl w:ilvl="0" w:tplc="360CD15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color w:val="auto"/>
        <w:sz w:val="22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63D68DB"/>
    <w:multiLevelType w:val="hybridMultilevel"/>
    <w:tmpl w:val="20E692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16E62E94"/>
    <w:multiLevelType w:val="hybridMultilevel"/>
    <w:tmpl w:val="1826D4E8"/>
    <w:lvl w:ilvl="0" w:tplc="DEF8609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8A46F99"/>
    <w:multiLevelType w:val="hybridMultilevel"/>
    <w:tmpl w:val="FAE6028A"/>
    <w:lvl w:ilvl="0" w:tplc="354E575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8A76DF8"/>
    <w:multiLevelType w:val="hybridMultilevel"/>
    <w:tmpl w:val="371A56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97A05D5"/>
    <w:multiLevelType w:val="hybridMultilevel"/>
    <w:tmpl w:val="4AC2773C"/>
    <w:lvl w:ilvl="0" w:tplc="C5A4BF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A9035EF"/>
    <w:multiLevelType w:val="hybridMultilevel"/>
    <w:tmpl w:val="344834D6"/>
    <w:lvl w:ilvl="0" w:tplc="6A98E1EE">
      <w:start w:val="1"/>
      <w:numFmt w:val="bullet"/>
      <w:lvlText w:val=""/>
      <w:lvlJc w:val="left"/>
      <w:pPr>
        <w:tabs>
          <w:tab w:val="num" w:pos="1214"/>
        </w:tabs>
        <w:ind w:left="1214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934"/>
        </w:tabs>
        <w:ind w:left="19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4"/>
        </w:tabs>
        <w:ind w:left="26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4"/>
        </w:tabs>
        <w:ind w:left="33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4"/>
        </w:tabs>
        <w:ind w:left="40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4"/>
        </w:tabs>
        <w:ind w:left="48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4"/>
        </w:tabs>
        <w:ind w:left="55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4"/>
        </w:tabs>
        <w:ind w:left="62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4"/>
        </w:tabs>
        <w:ind w:left="6974" w:hanging="360"/>
      </w:pPr>
      <w:rPr>
        <w:rFonts w:ascii="Wingdings" w:hAnsi="Wingdings" w:hint="default"/>
      </w:rPr>
    </w:lvl>
  </w:abstractNum>
  <w:abstractNum w:abstractNumId="30" w15:restartNumberingAfterBreak="0">
    <w:nsid w:val="1B7501B8"/>
    <w:multiLevelType w:val="hybridMultilevel"/>
    <w:tmpl w:val="41441C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BDA30A6"/>
    <w:multiLevelType w:val="hybridMultilevel"/>
    <w:tmpl w:val="2D66E6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1C0526A9"/>
    <w:multiLevelType w:val="hybridMultilevel"/>
    <w:tmpl w:val="D91EF9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C6F0170"/>
    <w:multiLevelType w:val="hybridMultilevel"/>
    <w:tmpl w:val="C03AE614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EF3ED17E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1CF63061"/>
    <w:multiLevelType w:val="hybridMultilevel"/>
    <w:tmpl w:val="5066B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1F2220D5"/>
    <w:multiLevelType w:val="hybridMultilevel"/>
    <w:tmpl w:val="8C7C141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0DA0CD5"/>
    <w:multiLevelType w:val="hybridMultilevel"/>
    <w:tmpl w:val="D028192C"/>
    <w:lvl w:ilvl="0" w:tplc="25D2435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1CE139F"/>
    <w:multiLevelType w:val="hybridMultilevel"/>
    <w:tmpl w:val="2480B7B8"/>
    <w:lvl w:ilvl="0" w:tplc="C124335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2F12366"/>
    <w:multiLevelType w:val="hybridMultilevel"/>
    <w:tmpl w:val="8BFE144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231A606A"/>
    <w:multiLevelType w:val="hybridMultilevel"/>
    <w:tmpl w:val="0D7CBA88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3FC3608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240477DA"/>
    <w:multiLevelType w:val="hybridMultilevel"/>
    <w:tmpl w:val="5D363F9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250312BF"/>
    <w:multiLevelType w:val="hybridMultilevel"/>
    <w:tmpl w:val="975C4E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250B3F2F"/>
    <w:multiLevelType w:val="hybridMultilevel"/>
    <w:tmpl w:val="4B5EC90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54046CC"/>
    <w:multiLevelType w:val="hybridMultilevel"/>
    <w:tmpl w:val="7898BBDE"/>
    <w:lvl w:ilvl="0" w:tplc="0419000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271B715C"/>
    <w:multiLevelType w:val="hybridMultilevel"/>
    <w:tmpl w:val="7120475C"/>
    <w:lvl w:ilvl="0" w:tplc="0419000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7D60304"/>
    <w:multiLevelType w:val="hybridMultilevel"/>
    <w:tmpl w:val="C6DA1DCE"/>
    <w:lvl w:ilvl="0" w:tplc="4AEC95C0">
      <w:start w:val="4"/>
      <w:numFmt w:val="bullet"/>
      <w:lvlText w:val="-"/>
      <w:lvlJc w:val="left"/>
      <w:pPr>
        <w:tabs>
          <w:tab w:val="num" w:pos="1413"/>
        </w:tabs>
        <w:ind w:left="1413" w:hanging="705"/>
      </w:pPr>
      <w:rPr>
        <w:rFonts w:ascii="Times New Roman" w:eastAsia="Times New Roman" w:hAnsi="Times New Roman" w:cs="Times New Roman" w:hint="default"/>
      </w:rPr>
    </w:lvl>
    <w:lvl w:ilvl="1" w:tplc="04190005">
      <w:start w:val="1"/>
      <w:numFmt w:val="bullet"/>
      <w:lvlText w:val="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28045CA7"/>
    <w:multiLevelType w:val="hybridMultilevel"/>
    <w:tmpl w:val="901C1BC2"/>
    <w:lvl w:ilvl="0" w:tplc="04190005">
      <w:start w:val="1"/>
      <w:numFmt w:val="bullet"/>
      <w:lvlText w:val=""/>
      <w:lvlJc w:val="left"/>
      <w:pPr>
        <w:tabs>
          <w:tab w:val="num" w:pos="1385"/>
        </w:tabs>
        <w:ind w:left="13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105"/>
        </w:tabs>
        <w:ind w:left="210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25"/>
        </w:tabs>
        <w:ind w:left="282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45"/>
        </w:tabs>
        <w:ind w:left="354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265"/>
        </w:tabs>
        <w:ind w:left="426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985"/>
        </w:tabs>
        <w:ind w:left="498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05"/>
        </w:tabs>
        <w:ind w:left="570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25"/>
        </w:tabs>
        <w:ind w:left="642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45"/>
        </w:tabs>
        <w:ind w:left="7145" w:hanging="360"/>
      </w:pPr>
      <w:rPr>
        <w:rFonts w:ascii="Wingdings" w:hAnsi="Wingdings" w:hint="default"/>
      </w:rPr>
    </w:lvl>
  </w:abstractNum>
  <w:abstractNum w:abstractNumId="48" w15:restartNumberingAfterBreak="0">
    <w:nsid w:val="28E46D96"/>
    <w:multiLevelType w:val="hybridMultilevel"/>
    <w:tmpl w:val="D97019B6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29C1189C"/>
    <w:multiLevelType w:val="hybridMultilevel"/>
    <w:tmpl w:val="ACDA9AC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AAB1880"/>
    <w:multiLevelType w:val="hybridMultilevel"/>
    <w:tmpl w:val="145C6314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1" w15:restartNumberingAfterBreak="0">
    <w:nsid w:val="2B5E6C2D"/>
    <w:multiLevelType w:val="hybridMultilevel"/>
    <w:tmpl w:val="A392ABA6"/>
    <w:lvl w:ilvl="0" w:tplc="726AE68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2B8F5720"/>
    <w:multiLevelType w:val="hybridMultilevel"/>
    <w:tmpl w:val="B95C6C8A"/>
    <w:lvl w:ilvl="0" w:tplc="52C2662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2BAA4F84"/>
    <w:multiLevelType w:val="hybridMultilevel"/>
    <w:tmpl w:val="3140F044"/>
    <w:lvl w:ilvl="0" w:tplc="54780F9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4" w15:restartNumberingAfterBreak="0">
    <w:nsid w:val="2D414DC3"/>
    <w:multiLevelType w:val="multilevel"/>
    <w:tmpl w:val="1EAC1414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0" w:firstLine="360"/>
      </w:pPr>
      <w:rPr>
        <w:rFonts w:ascii="Times New Roman" w:eastAsia="Times New Roman" w:hAnsi="Times New Roman" w:cs="Times New Roman"/>
        <w:b w:val="0"/>
        <w:sz w:val="20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5" w15:restartNumberingAfterBreak="0">
    <w:nsid w:val="2E0B0C0A"/>
    <w:multiLevelType w:val="hybridMultilevel"/>
    <w:tmpl w:val="0ABC358C"/>
    <w:lvl w:ilvl="0" w:tplc="CB88A2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2E790B05"/>
    <w:multiLevelType w:val="hybridMultilevel"/>
    <w:tmpl w:val="9E745BB8"/>
    <w:lvl w:ilvl="0" w:tplc="2DA697C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E885BCE"/>
    <w:multiLevelType w:val="hybridMultilevel"/>
    <w:tmpl w:val="5C64E3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2F354013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31EE412C"/>
    <w:multiLevelType w:val="hybridMultilevel"/>
    <w:tmpl w:val="D642551A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0" w15:restartNumberingAfterBreak="0">
    <w:nsid w:val="34F254CA"/>
    <w:multiLevelType w:val="hybridMultilevel"/>
    <w:tmpl w:val="3D1A9D42"/>
    <w:lvl w:ilvl="0" w:tplc="04190005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1" w15:restartNumberingAfterBreak="0">
    <w:nsid w:val="35595F8A"/>
    <w:multiLevelType w:val="hybridMultilevel"/>
    <w:tmpl w:val="916E9620"/>
    <w:lvl w:ilvl="0" w:tplc="D13EE78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4AEC95C0">
      <w:start w:val="4"/>
      <w:numFmt w:val="bullet"/>
      <w:lvlText w:val="-"/>
      <w:lvlJc w:val="left"/>
      <w:pPr>
        <w:tabs>
          <w:tab w:val="num" w:pos="1785"/>
        </w:tabs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373A6A9A"/>
    <w:multiLevelType w:val="hybridMultilevel"/>
    <w:tmpl w:val="C71AB318"/>
    <w:lvl w:ilvl="0" w:tplc="04190005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3" w15:restartNumberingAfterBreak="0">
    <w:nsid w:val="37685072"/>
    <w:multiLevelType w:val="hybridMultilevel"/>
    <w:tmpl w:val="A28690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38B06A75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391B7C06"/>
    <w:multiLevelType w:val="hybridMultilevel"/>
    <w:tmpl w:val="8550F55A"/>
    <w:lvl w:ilvl="0" w:tplc="0504CBF2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3A1E3DDD"/>
    <w:multiLevelType w:val="hybridMultilevel"/>
    <w:tmpl w:val="1672650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3AD36F7F"/>
    <w:multiLevelType w:val="hybridMultilevel"/>
    <w:tmpl w:val="5AB2B8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3BD2240C"/>
    <w:multiLevelType w:val="hybridMultilevel"/>
    <w:tmpl w:val="4BE4B9AA"/>
    <w:lvl w:ilvl="0" w:tplc="04190005">
      <w:start w:val="1"/>
      <w:numFmt w:val="bullet"/>
      <w:lvlText w:val="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70" w15:restartNumberingAfterBreak="0">
    <w:nsid w:val="3CC47C3E"/>
    <w:multiLevelType w:val="hybridMultilevel"/>
    <w:tmpl w:val="51C676C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3CDE4E35"/>
    <w:multiLevelType w:val="hybridMultilevel"/>
    <w:tmpl w:val="2970329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3D8C56D3"/>
    <w:multiLevelType w:val="hybridMultilevel"/>
    <w:tmpl w:val="3368990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3DA92C4C"/>
    <w:multiLevelType w:val="hybridMultilevel"/>
    <w:tmpl w:val="4B30F8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3DD00A2F"/>
    <w:multiLevelType w:val="hybridMultilevel"/>
    <w:tmpl w:val="C06A29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3E0B7F44"/>
    <w:multiLevelType w:val="hybridMultilevel"/>
    <w:tmpl w:val="52B2CF7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3ED23697"/>
    <w:multiLevelType w:val="hybridMultilevel"/>
    <w:tmpl w:val="778A47C4"/>
    <w:lvl w:ilvl="0" w:tplc="9BCAFF1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3FE60CA9"/>
    <w:multiLevelType w:val="hybridMultilevel"/>
    <w:tmpl w:val="A4609150"/>
    <w:lvl w:ilvl="0" w:tplc="2464892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40ED16C1"/>
    <w:multiLevelType w:val="hybridMultilevel"/>
    <w:tmpl w:val="1C7C29DC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9" w15:restartNumberingAfterBreak="0">
    <w:nsid w:val="41220548"/>
    <w:multiLevelType w:val="hybridMultilevel"/>
    <w:tmpl w:val="856ADCD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423A6D09"/>
    <w:multiLevelType w:val="hybridMultilevel"/>
    <w:tmpl w:val="67E8852A"/>
    <w:lvl w:ilvl="0" w:tplc="2422796A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4323524C"/>
    <w:multiLevelType w:val="hybridMultilevel"/>
    <w:tmpl w:val="E0E8A76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437C31D6"/>
    <w:multiLevelType w:val="hybridMultilevel"/>
    <w:tmpl w:val="311EC444"/>
    <w:lvl w:ilvl="0" w:tplc="7E527FBC">
      <w:start w:val="1"/>
      <w:numFmt w:val="decimal"/>
      <w:lvlText w:val="%1."/>
      <w:lvlJc w:val="left"/>
      <w:pPr>
        <w:ind w:left="1287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3" w15:restartNumberingAfterBreak="0">
    <w:nsid w:val="440E1D07"/>
    <w:multiLevelType w:val="hybridMultilevel"/>
    <w:tmpl w:val="7730E6E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44E24EF6"/>
    <w:multiLevelType w:val="hybridMultilevel"/>
    <w:tmpl w:val="FC02A6E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46B547F9"/>
    <w:multiLevelType w:val="hybridMultilevel"/>
    <w:tmpl w:val="982EAC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475B23F8"/>
    <w:multiLevelType w:val="hybridMultilevel"/>
    <w:tmpl w:val="471A0E86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87" w15:restartNumberingAfterBreak="0">
    <w:nsid w:val="494D4C60"/>
    <w:multiLevelType w:val="hybridMultilevel"/>
    <w:tmpl w:val="759A1FE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49AB5A59"/>
    <w:multiLevelType w:val="hybridMultilevel"/>
    <w:tmpl w:val="B296D0F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9" w15:restartNumberingAfterBreak="0">
    <w:nsid w:val="4A26593F"/>
    <w:multiLevelType w:val="hybridMultilevel"/>
    <w:tmpl w:val="04BAC9A6"/>
    <w:lvl w:ilvl="0" w:tplc="59DCDBCC">
      <w:start w:val="1"/>
      <w:numFmt w:val="decimal"/>
      <w:lvlText w:val="%1."/>
      <w:lvlJc w:val="left"/>
      <w:pPr>
        <w:ind w:left="162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4B9B45F2"/>
    <w:multiLevelType w:val="hybridMultilevel"/>
    <w:tmpl w:val="FA52D5EE"/>
    <w:lvl w:ilvl="0" w:tplc="C2027D76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4CAA5241"/>
    <w:multiLevelType w:val="hybridMultilevel"/>
    <w:tmpl w:val="EC007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4DB311BD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93" w15:restartNumberingAfterBreak="0">
    <w:nsid w:val="4FC62EAB"/>
    <w:multiLevelType w:val="hybridMultilevel"/>
    <w:tmpl w:val="39AE1E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50AC1FF3"/>
    <w:multiLevelType w:val="hybridMultilevel"/>
    <w:tmpl w:val="1354F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13532BC"/>
    <w:multiLevelType w:val="hybridMultilevel"/>
    <w:tmpl w:val="0840C388"/>
    <w:lvl w:ilvl="0" w:tplc="04190001">
      <w:start w:val="1"/>
      <w:numFmt w:val="bullet"/>
      <w:lvlText w:val="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96" w15:restartNumberingAfterBreak="0">
    <w:nsid w:val="51630ADA"/>
    <w:multiLevelType w:val="hybridMultilevel"/>
    <w:tmpl w:val="DF7423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E6823D8">
      <w:start w:val="1"/>
      <w:numFmt w:val="bullet"/>
      <w:lvlText w:val=""/>
      <w:lvlJc w:val="left"/>
      <w:pPr>
        <w:tabs>
          <w:tab w:val="num" w:pos="1785"/>
        </w:tabs>
        <w:ind w:left="1785" w:hanging="705"/>
      </w:pPr>
      <w:rPr>
        <w:rFonts w:ascii="Wingdings" w:hAnsi="Wingdings" w:hint="default"/>
        <w:color w:val="auto"/>
        <w:sz w:val="20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51655B42"/>
    <w:multiLevelType w:val="hybridMultilevel"/>
    <w:tmpl w:val="7C5AFED4"/>
    <w:lvl w:ilvl="0" w:tplc="04190005">
      <w:start w:val="1"/>
      <w:numFmt w:val="bullet"/>
      <w:lvlText w:val=""/>
      <w:lvlJc w:val="left"/>
      <w:pPr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98" w15:restartNumberingAfterBreak="0">
    <w:nsid w:val="51E32C18"/>
    <w:multiLevelType w:val="hybridMultilevel"/>
    <w:tmpl w:val="3F6C6FBA"/>
    <w:lvl w:ilvl="0" w:tplc="ACBACA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dstrike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 w15:restartNumberingAfterBreak="0">
    <w:nsid w:val="53397128"/>
    <w:multiLevelType w:val="hybridMultilevel"/>
    <w:tmpl w:val="C5F62694"/>
    <w:lvl w:ilvl="0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0" w15:restartNumberingAfterBreak="0">
    <w:nsid w:val="54225F95"/>
    <w:multiLevelType w:val="hybridMultilevel"/>
    <w:tmpl w:val="40C4126A"/>
    <w:lvl w:ilvl="0" w:tplc="BF6898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1" w15:restartNumberingAfterBreak="0">
    <w:nsid w:val="55404348"/>
    <w:multiLevelType w:val="hybridMultilevel"/>
    <w:tmpl w:val="5D2AAF22"/>
    <w:lvl w:ilvl="0" w:tplc="54780F9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2" w15:restartNumberingAfterBreak="0">
    <w:nsid w:val="55D1005E"/>
    <w:multiLevelType w:val="hybridMultilevel"/>
    <w:tmpl w:val="A9B874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570C384F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04" w15:restartNumberingAfterBreak="0">
    <w:nsid w:val="57E65134"/>
    <w:multiLevelType w:val="hybridMultilevel"/>
    <w:tmpl w:val="0540A5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57FB1064"/>
    <w:multiLevelType w:val="hybridMultilevel"/>
    <w:tmpl w:val="8C8AF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07" w15:restartNumberingAfterBreak="0">
    <w:nsid w:val="5C2F46EC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8" w15:restartNumberingAfterBreak="0">
    <w:nsid w:val="5D3506F0"/>
    <w:multiLevelType w:val="hybridMultilevel"/>
    <w:tmpl w:val="A95A86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5EFE05A9"/>
    <w:multiLevelType w:val="hybridMultilevel"/>
    <w:tmpl w:val="A4E44BCE"/>
    <w:lvl w:ilvl="0" w:tplc="A224D7C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5F453293"/>
    <w:multiLevelType w:val="hybridMultilevel"/>
    <w:tmpl w:val="ED5EBBD2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11" w15:restartNumberingAfterBreak="0">
    <w:nsid w:val="6126306E"/>
    <w:multiLevelType w:val="hybridMultilevel"/>
    <w:tmpl w:val="77C2D1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61484296"/>
    <w:multiLevelType w:val="hybridMultilevel"/>
    <w:tmpl w:val="9A02E46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9BC33D4">
      <w:numFmt w:val="bullet"/>
      <w:lvlText w:val="•"/>
      <w:lvlJc w:val="left"/>
      <w:pPr>
        <w:ind w:left="1650" w:hanging="57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62AB0FD3"/>
    <w:multiLevelType w:val="hybridMultilevel"/>
    <w:tmpl w:val="7A3257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63771D29"/>
    <w:multiLevelType w:val="hybridMultilevel"/>
    <w:tmpl w:val="D03E91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63E6390B"/>
    <w:multiLevelType w:val="hybridMultilevel"/>
    <w:tmpl w:val="39340D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64DA50F0"/>
    <w:multiLevelType w:val="hybridMultilevel"/>
    <w:tmpl w:val="C1AC5D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663007FD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18" w15:restartNumberingAfterBreak="0">
    <w:nsid w:val="66D25AC9"/>
    <w:multiLevelType w:val="hybridMultilevel"/>
    <w:tmpl w:val="26F01FF8"/>
    <w:lvl w:ilvl="0" w:tplc="04190005">
      <w:start w:val="1"/>
      <w:numFmt w:val="bullet"/>
      <w:lvlText w:val=""/>
      <w:lvlJc w:val="left"/>
      <w:pPr>
        <w:ind w:left="1647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119" w15:restartNumberingAfterBreak="0">
    <w:nsid w:val="66EF3095"/>
    <w:multiLevelType w:val="hybridMultilevel"/>
    <w:tmpl w:val="D44605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67BF6608"/>
    <w:multiLevelType w:val="hybridMultilevel"/>
    <w:tmpl w:val="0BBA44EA"/>
    <w:lvl w:ilvl="0" w:tplc="578C100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1" w15:restartNumberingAfterBreak="0">
    <w:nsid w:val="68541C38"/>
    <w:multiLevelType w:val="hybridMultilevel"/>
    <w:tmpl w:val="82B0FBD4"/>
    <w:lvl w:ilvl="0" w:tplc="0419000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EC95C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68C05C3E"/>
    <w:multiLevelType w:val="hybridMultilevel"/>
    <w:tmpl w:val="22603F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69C0473B"/>
    <w:multiLevelType w:val="hybridMultilevel"/>
    <w:tmpl w:val="FE56E81E"/>
    <w:lvl w:ilvl="0" w:tplc="4D60D95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69F778DA"/>
    <w:multiLevelType w:val="hybridMultilevel"/>
    <w:tmpl w:val="1932EC32"/>
    <w:lvl w:ilvl="0" w:tplc="C9DA237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6A1C0FA8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26" w15:restartNumberingAfterBreak="0">
    <w:nsid w:val="6CCB6828"/>
    <w:multiLevelType w:val="hybridMultilevel"/>
    <w:tmpl w:val="3FAE70CE"/>
    <w:lvl w:ilvl="0" w:tplc="0419000F">
      <w:start w:val="4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7" w15:restartNumberingAfterBreak="0">
    <w:nsid w:val="6CFE1252"/>
    <w:multiLevelType w:val="hybridMultilevel"/>
    <w:tmpl w:val="17DA77AE"/>
    <w:lvl w:ilvl="0" w:tplc="D6C0FE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70BF1EB8"/>
    <w:multiLevelType w:val="hybridMultilevel"/>
    <w:tmpl w:val="71924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70EA1512"/>
    <w:multiLevelType w:val="hybridMultilevel"/>
    <w:tmpl w:val="229402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7113260D"/>
    <w:multiLevelType w:val="hybridMultilevel"/>
    <w:tmpl w:val="D3C234CE"/>
    <w:lvl w:ilvl="0" w:tplc="2F80C1B2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2" w15:restartNumberingAfterBreak="0">
    <w:nsid w:val="713A1072"/>
    <w:multiLevelType w:val="multilevel"/>
    <w:tmpl w:val="A8A4052A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792"/>
        </w:tabs>
        <w:ind w:left="0" w:firstLine="360"/>
      </w:pPr>
      <w:rPr>
        <w:rFonts w:hint="default"/>
        <w:b w:val="0"/>
        <w:sz w:val="22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33" w15:restartNumberingAfterBreak="0">
    <w:nsid w:val="72561E22"/>
    <w:multiLevelType w:val="hybridMultilevel"/>
    <w:tmpl w:val="EEBC2010"/>
    <w:lvl w:ilvl="0" w:tplc="ABC2E24E">
      <w:start w:val="1"/>
      <w:numFmt w:val="decimal"/>
      <w:lvlText w:val="(%1)"/>
      <w:lvlJc w:val="left"/>
      <w:pPr>
        <w:tabs>
          <w:tab w:val="num" w:pos="960"/>
        </w:tabs>
        <w:ind w:left="960" w:hanging="360"/>
      </w:pPr>
      <w:rPr>
        <w:b/>
        <w:i w:val="0"/>
        <w:sz w:val="24"/>
        <w:szCs w:val="24"/>
      </w:rPr>
    </w:lvl>
    <w:lvl w:ilvl="1" w:tplc="8D32253C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b/>
        <w:i w:val="0"/>
        <w:sz w:val="20"/>
        <w:szCs w:val="20"/>
      </w:rPr>
    </w:lvl>
    <w:lvl w:ilvl="2" w:tplc="0419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i w:val="0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b/>
        <w:i w:val="0"/>
        <w:sz w:val="24"/>
        <w:szCs w:val="24"/>
      </w:r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4" w15:restartNumberingAfterBreak="0">
    <w:nsid w:val="72F02DEF"/>
    <w:multiLevelType w:val="hybridMultilevel"/>
    <w:tmpl w:val="A8C86AB8"/>
    <w:lvl w:ilvl="0" w:tplc="0419000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772805AA"/>
    <w:multiLevelType w:val="hybridMultilevel"/>
    <w:tmpl w:val="EBA8493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779D1946"/>
    <w:multiLevelType w:val="hybridMultilevel"/>
    <w:tmpl w:val="CA1E6A36"/>
    <w:lvl w:ilvl="0" w:tplc="2ECC8E5C">
      <w:start w:val="1"/>
      <w:numFmt w:val="decimal"/>
      <w:lvlText w:val="%1."/>
      <w:lvlJc w:val="left"/>
      <w:pPr>
        <w:ind w:left="128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7" w15:restartNumberingAfterBreak="0">
    <w:nsid w:val="794A6677"/>
    <w:multiLevelType w:val="hybridMultilevel"/>
    <w:tmpl w:val="F3FE1A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79562F1C"/>
    <w:multiLevelType w:val="hybridMultilevel"/>
    <w:tmpl w:val="0A06DE44"/>
    <w:lvl w:ilvl="0" w:tplc="04190005">
      <w:start w:val="1"/>
      <w:numFmt w:val="bullet"/>
      <w:lvlText w:val=""/>
      <w:lvlJc w:val="left"/>
      <w:pPr>
        <w:tabs>
          <w:tab w:val="num" w:pos="778"/>
        </w:tabs>
        <w:ind w:left="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8"/>
        </w:tabs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8"/>
        </w:tabs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8"/>
        </w:tabs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8"/>
        </w:tabs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8"/>
        </w:tabs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8"/>
        </w:tabs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8"/>
        </w:tabs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8"/>
        </w:tabs>
        <w:ind w:left="6538" w:hanging="360"/>
      </w:pPr>
      <w:rPr>
        <w:rFonts w:ascii="Wingdings" w:hAnsi="Wingdings" w:hint="default"/>
      </w:rPr>
    </w:lvl>
  </w:abstractNum>
  <w:abstractNum w:abstractNumId="139" w15:restartNumberingAfterBreak="0">
    <w:nsid w:val="7AF83F55"/>
    <w:multiLevelType w:val="hybridMultilevel"/>
    <w:tmpl w:val="D7AEBA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7BAF4C41"/>
    <w:multiLevelType w:val="hybridMultilevel"/>
    <w:tmpl w:val="96C2168C"/>
    <w:lvl w:ilvl="0" w:tplc="5CB048B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1" w15:restartNumberingAfterBreak="0">
    <w:nsid w:val="7C837820"/>
    <w:multiLevelType w:val="hybridMultilevel"/>
    <w:tmpl w:val="A1AE08DE"/>
    <w:lvl w:ilvl="0" w:tplc="AD32CB5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7DDD5463"/>
    <w:multiLevelType w:val="hybridMultilevel"/>
    <w:tmpl w:val="D214C5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8"/>
  </w:num>
  <w:num w:numId="3">
    <w:abstractNumId w:val="68"/>
  </w:num>
  <w:num w:numId="4">
    <w:abstractNumId w:val="5"/>
  </w:num>
  <w:num w:numId="5">
    <w:abstractNumId w:val="106"/>
  </w:num>
  <w:num w:numId="6">
    <w:abstractNumId w:val="21"/>
  </w:num>
  <w:num w:numId="7">
    <w:abstractNumId w:val="131"/>
  </w:num>
  <w:num w:numId="8">
    <w:abstractNumId w:val="11"/>
  </w:num>
  <w:num w:numId="9">
    <w:abstractNumId w:val="112"/>
  </w:num>
  <w:num w:numId="10">
    <w:abstractNumId w:val="87"/>
  </w:num>
  <w:num w:numId="11">
    <w:abstractNumId w:val="13"/>
  </w:num>
  <w:num w:numId="12">
    <w:abstractNumId w:val="122"/>
  </w:num>
  <w:num w:numId="13">
    <w:abstractNumId w:val="75"/>
  </w:num>
  <w:num w:numId="14">
    <w:abstractNumId w:val="130"/>
  </w:num>
  <w:num w:numId="15">
    <w:abstractNumId w:val="108"/>
  </w:num>
  <w:num w:numId="16">
    <w:abstractNumId w:val="24"/>
  </w:num>
  <w:num w:numId="17">
    <w:abstractNumId w:val="129"/>
  </w:num>
  <w:num w:numId="18">
    <w:abstractNumId w:val="3"/>
  </w:num>
  <w:num w:numId="19">
    <w:abstractNumId w:val="54"/>
  </w:num>
  <w:num w:numId="20">
    <w:abstractNumId w:val="121"/>
  </w:num>
  <w:num w:numId="21">
    <w:abstractNumId w:val="7"/>
  </w:num>
  <w:num w:numId="22">
    <w:abstractNumId w:val="17"/>
  </w:num>
  <w:num w:numId="23">
    <w:abstractNumId w:val="110"/>
  </w:num>
  <w:num w:numId="24">
    <w:abstractNumId w:val="70"/>
  </w:num>
  <w:num w:numId="25">
    <w:abstractNumId w:val="132"/>
  </w:num>
  <w:num w:numId="26">
    <w:abstractNumId w:val="119"/>
  </w:num>
  <w:num w:numId="27">
    <w:abstractNumId w:val="86"/>
  </w:num>
  <w:num w:numId="28">
    <w:abstractNumId w:val="90"/>
  </w:num>
  <w:num w:numId="29">
    <w:abstractNumId w:val="10"/>
  </w:num>
  <w:num w:numId="30">
    <w:abstractNumId w:val="61"/>
  </w:num>
  <w:num w:numId="31">
    <w:abstractNumId w:val="96"/>
  </w:num>
  <w:num w:numId="32">
    <w:abstractNumId w:val="28"/>
  </w:num>
  <w:num w:numId="33">
    <w:abstractNumId w:val="140"/>
  </w:num>
  <w:num w:numId="34">
    <w:abstractNumId w:val="2"/>
  </w:num>
  <w:num w:numId="35">
    <w:abstractNumId w:val="33"/>
  </w:num>
  <w:num w:numId="36">
    <w:abstractNumId w:val="120"/>
  </w:num>
  <w:num w:numId="37">
    <w:abstractNumId w:val="15"/>
  </w:num>
  <w:num w:numId="38">
    <w:abstractNumId w:val="23"/>
  </w:num>
  <w:num w:numId="39">
    <w:abstractNumId w:val="109"/>
  </w:num>
  <w:num w:numId="40">
    <w:abstractNumId w:val="73"/>
  </w:num>
  <w:num w:numId="41">
    <w:abstractNumId w:val="79"/>
  </w:num>
  <w:num w:numId="42">
    <w:abstractNumId w:val="46"/>
  </w:num>
  <w:num w:numId="43">
    <w:abstractNumId w:val="133"/>
  </w:num>
  <w:num w:numId="44">
    <w:abstractNumId w:val="47"/>
  </w:num>
  <w:num w:numId="45">
    <w:abstractNumId w:val="77"/>
  </w:num>
  <w:num w:numId="46">
    <w:abstractNumId w:val="16"/>
  </w:num>
  <w:num w:numId="47">
    <w:abstractNumId w:val="137"/>
  </w:num>
  <w:num w:numId="48">
    <w:abstractNumId w:val="37"/>
  </w:num>
  <w:num w:numId="49">
    <w:abstractNumId w:val="141"/>
  </w:num>
  <w:num w:numId="50">
    <w:abstractNumId w:val="80"/>
  </w:num>
  <w:num w:numId="51">
    <w:abstractNumId w:val="82"/>
  </w:num>
  <w:num w:numId="52">
    <w:abstractNumId w:val="55"/>
  </w:num>
  <w:num w:numId="53">
    <w:abstractNumId w:val="124"/>
  </w:num>
  <w:num w:numId="54">
    <w:abstractNumId w:val="123"/>
  </w:num>
  <w:num w:numId="55">
    <w:abstractNumId w:val="27"/>
  </w:num>
  <w:num w:numId="56">
    <w:abstractNumId w:val="25"/>
  </w:num>
  <w:num w:numId="57">
    <w:abstractNumId w:val="65"/>
  </w:num>
  <w:num w:numId="58">
    <w:abstractNumId w:val="76"/>
  </w:num>
  <w:num w:numId="59">
    <w:abstractNumId w:val="51"/>
  </w:num>
  <w:num w:numId="60">
    <w:abstractNumId w:val="66"/>
  </w:num>
  <w:num w:numId="61">
    <w:abstractNumId w:val="20"/>
  </w:num>
  <w:num w:numId="62">
    <w:abstractNumId w:val="29"/>
  </w:num>
  <w:num w:numId="63">
    <w:abstractNumId w:val="138"/>
  </w:num>
  <w:num w:numId="64">
    <w:abstractNumId w:val="84"/>
  </w:num>
  <w:num w:numId="65">
    <w:abstractNumId w:val="43"/>
  </w:num>
  <w:num w:numId="66">
    <w:abstractNumId w:val="41"/>
  </w:num>
  <w:num w:numId="67">
    <w:abstractNumId w:val="97"/>
  </w:num>
  <w:num w:numId="68">
    <w:abstractNumId w:val="71"/>
  </w:num>
  <w:num w:numId="69">
    <w:abstractNumId w:val="83"/>
  </w:num>
  <w:num w:numId="70">
    <w:abstractNumId w:val="14"/>
  </w:num>
  <w:num w:numId="71">
    <w:abstractNumId w:val="93"/>
  </w:num>
  <w:num w:numId="72">
    <w:abstractNumId w:val="98"/>
  </w:num>
  <w:num w:numId="73">
    <w:abstractNumId w:val="35"/>
  </w:num>
  <w:num w:numId="74">
    <w:abstractNumId w:val="19"/>
  </w:num>
  <w:num w:numId="75">
    <w:abstractNumId w:val="114"/>
  </w:num>
  <w:num w:numId="76">
    <w:abstractNumId w:val="99"/>
  </w:num>
  <w:num w:numId="77">
    <w:abstractNumId w:val="50"/>
  </w:num>
  <w:num w:numId="78">
    <w:abstractNumId w:val="8"/>
  </w:num>
  <w:num w:numId="79">
    <w:abstractNumId w:val="30"/>
  </w:num>
  <w:num w:numId="80">
    <w:abstractNumId w:val="22"/>
  </w:num>
  <w:num w:numId="81">
    <w:abstractNumId w:val="45"/>
  </w:num>
  <w:num w:numId="82">
    <w:abstractNumId w:val="44"/>
  </w:num>
  <w:num w:numId="83">
    <w:abstractNumId w:val="95"/>
  </w:num>
  <w:num w:numId="84">
    <w:abstractNumId w:val="134"/>
  </w:num>
  <w:num w:numId="85">
    <w:abstractNumId w:val="69"/>
  </w:num>
  <w:num w:numId="86">
    <w:abstractNumId w:val="135"/>
  </w:num>
  <w:num w:numId="87">
    <w:abstractNumId w:val="72"/>
  </w:num>
  <w:num w:numId="88">
    <w:abstractNumId w:val="39"/>
  </w:num>
  <w:num w:numId="89">
    <w:abstractNumId w:val="34"/>
  </w:num>
  <w:num w:numId="90">
    <w:abstractNumId w:val="38"/>
  </w:num>
  <w:num w:numId="91">
    <w:abstractNumId w:val="62"/>
  </w:num>
  <w:num w:numId="92">
    <w:abstractNumId w:val="49"/>
  </w:num>
  <w:num w:numId="93">
    <w:abstractNumId w:val="102"/>
  </w:num>
  <w:num w:numId="94">
    <w:abstractNumId w:val="113"/>
  </w:num>
  <w:num w:numId="95">
    <w:abstractNumId w:val="74"/>
  </w:num>
  <w:num w:numId="96">
    <w:abstractNumId w:val="136"/>
  </w:num>
  <w:num w:numId="97">
    <w:abstractNumId w:val="101"/>
  </w:num>
  <w:num w:numId="98">
    <w:abstractNumId w:val="4"/>
  </w:num>
  <w:num w:numId="99">
    <w:abstractNumId w:val="53"/>
  </w:num>
  <w:num w:numId="100">
    <w:abstractNumId w:val="78"/>
  </w:num>
  <w:num w:numId="101">
    <w:abstractNumId w:val="52"/>
  </w:num>
  <w:num w:numId="102">
    <w:abstractNumId w:val="89"/>
  </w:num>
  <w:num w:numId="103">
    <w:abstractNumId w:val="115"/>
  </w:num>
  <w:num w:numId="104">
    <w:abstractNumId w:val="42"/>
  </w:num>
  <w:num w:numId="105">
    <w:abstractNumId w:val="116"/>
  </w:num>
  <w:num w:numId="106">
    <w:abstractNumId w:val="81"/>
  </w:num>
  <w:num w:numId="107">
    <w:abstractNumId w:val="56"/>
  </w:num>
  <w:num w:numId="108">
    <w:abstractNumId w:val="9"/>
  </w:num>
  <w:num w:numId="109">
    <w:abstractNumId w:val="118"/>
  </w:num>
  <w:num w:numId="110">
    <w:abstractNumId w:val="59"/>
  </w:num>
  <w:num w:numId="111">
    <w:abstractNumId w:val="60"/>
  </w:num>
  <w:num w:numId="112">
    <w:abstractNumId w:val="18"/>
  </w:num>
  <w:num w:numId="113">
    <w:abstractNumId w:val="58"/>
  </w:num>
  <w:num w:numId="114">
    <w:abstractNumId w:val="40"/>
  </w:num>
  <w:num w:numId="115">
    <w:abstractNumId w:val="12"/>
  </w:num>
  <w:num w:numId="116">
    <w:abstractNumId w:val="26"/>
  </w:num>
  <w:num w:numId="117">
    <w:abstractNumId w:val="107"/>
  </w:num>
  <w:num w:numId="118">
    <w:abstractNumId w:val="64"/>
  </w:num>
  <w:num w:numId="119">
    <w:abstractNumId w:val="117"/>
  </w:num>
  <w:num w:numId="120">
    <w:abstractNumId w:val="88"/>
  </w:num>
  <w:num w:numId="121">
    <w:abstractNumId w:val="63"/>
  </w:num>
  <w:num w:numId="122">
    <w:abstractNumId w:val="142"/>
  </w:num>
  <w:num w:numId="123">
    <w:abstractNumId w:val="104"/>
  </w:num>
  <w:num w:numId="124">
    <w:abstractNumId w:val="57"/>
  </w:num>
  <w:num w:numId="125">
    <w:abstractNumId w:val="31"/>
  </w:num>
  <w:num w:numId="126">
    <w:abstractNumId w:val="94"/>
  </w:num>
  <w:num w:numId="127">
    <w:abstractNumId w:val="125"/>
  </w:num>
  <w:num w:numId="128">
    <w:abstractNumId w:val="32"/>
  </w:num>
  <w:num w:numId="129">
    <w:abstractNumId w:val="6"/>
  </w:num>
  <w:num w:numId="130">
    <w:abstractNumId w:val="85"/>
  </w:num>
  <w:num w:numId="131">
    <w:abstractNumId w:val="139"/>
  </w:num>
  <w:num w:numId="132">
    <w:abstractNumId w:val="92"/>
  </w:num>
  <w:num w:numId="133">
    <w:abstractNumId w:val="103"/>
  </w:num>
  <w:num w:numId="134">
    <w:abstractNumId w:val="111"/>
  </w:num>
  <w:num w:numId="135">
    <w:abstractNumId w:val="67"/>
  </w:num>
  <w:num w:numId="136">
    <w:abstractNumId w:val="127"/>
  </w:num>
  <w:num w:numId="137">
    <w:abstractNumId w:val="91"/>
  </w:num>
  <w:num w:numId="138">
    <w:abstractNumId w:val="48"/>
  </w:num>
  <w:num w:numId="139">
    <w:abstractNumId w:val="105"/>
  </w:num>
  <w:num w:numId="140">
    <w:abstractNumId w:val="100"/>
  </w:num>
  <w:num w:numId="141">
    <w:abstractNumId w:val="126"/>
  </w:num>
  <w:num w:numId="142">
    <w:abstractNumId w:val="36"/>
  </w:num>
  <w:numIdMacAtCleanup w:val="1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2ED"/>
    <w:rsid w:val="000010F7"/>
    <w:rsid w:val="000069AF"/>
    <w:rsid w:val="000077AC"/>
    <w:rsid w:val="000100FD"/>
    <w:rsid w:val="00012302"/>
    <w:rsid w:val="000136A6"/>
    <w:rsid w:val="00014D71"/>
    <w:rsid w:val="000209FD"/>
    <w:rsid w:val="0002144D"/>
    <w:rsid w:val="00021DBF"/>
    <w:rsid w:val="00023049"/>
    <w:rsid w:val="00024DC6"/>
    <w:rsid w:val="00026294"/>
    <w:rsid w:val="00027543"/>
    <w:rsid w:val="00030D53"/>
    <w:rsid w:val="00031602"/>
    <w:rsid w:val="0003320E"/>
    <w:rsid w:val="00033637"/>
    <w:rsid w:val="00033E65"/>
    <w:rsid w:val="0003406F"/>
    <w:rsid w:val="00034309"/>
    <w:rsid w:val="00034497"/>
    <w:rsid w:val="000350BD"/>
    <w:rsid w:val="000353B6"/>
    <w:rsid w:val="000414A4"/>
    <w:rsid w:val="00041C19"/>
    <w:rsid w:val="000445E9"/>
    <w:rsid w:val="000462D0"/>
    <w:rsid w:val="00050AD0"/>
    <w:rsid w:val="00050B48"/>
    <w:rsid w:val="00050EBE"/>
    <w:rsid w:val="000527FB"/>
    <w:rsid w:val="000542F8"/>
    <w:rsid w:val="00054E02"/>
    <w:rsid w:val="00057DFA"/>
    <w:rsid w:val="00057F37"/>
    <w:rsid w:val="0006032F"/>
    <w:rsid w:val="000604B3"/>
    <w:rsid w:val="00061FEE"/>
    <w:rsid w:val="00062706"/>
    <w:rsid w:val="00062B2C"/>
    <w:rsid w:val="00062F11"/>
    <w:rsid w:val="0006777E"/>
    <w:rsid w:val="00070185"/>
    <w:rsid w:val="00070338"/>
    <w:rsid w:val="000712FF"/>
    <w:rsid w:val="0007461D"/>
    <w:rsid w:val="00074976"/>
    <w:rsid w:val="00075E72"/>
    <w:rsid w:val="00075F3D"/>
    <w:rsid w:val="000773C8"/>
    <w:rsid w:val="00077483"/>
    <w:rsid w:val="000818F4"/>
    <w:rsid w:val="0008207E"/>
    <w:rsid w:val="00082AFD"/>
    <w:rsid w:val="00084D84"/>
    <w:rsid w:val="00085FC9"/>
    <w:rsid w:val="00091107"/>
    <w:rsid w:val="00093487"/>
    <w:rsid w:val="000939C9"/>
    <w:rsid w:val="000946EC"/>
    <w:rsid w:val="00094E61"/>
    <w:rsid w:val="00095BBB"/>
    <w:rsid w:val="000A066F"/>
    <w:rsid w:val="000A0F57"/>
    <w:rsid w:val="000A18E5"/>
    <w:rsid w:val="000A7661"/>
    <w:rsid w:val="000A7FAE"/>
    <w:rsid w:val="000B0611"/>
    <w:rsid w:val="000B0E42"/>
    <w:rsid w:val="000B4861"/>
    <w:rsid w:val="000B4F04"/>
    <w:rsid w:val="000B7E40"/>
    <w:rsid w:val="000C1AD1"/>
    <w:rsid w:val="000C3A6D"/>
    <w:rsid w:val="000C3E58"/>
    <w:rsid w:val="000C5681"/>
    <w:rsid w:val="000D09AE"/>
    <w:rsid w:val="000D25DC"/>
    <w:rsid w:val="000D2C23"/>
    <w:rsid w:val="000D5C9E"/>
    <w:rsid w:val="000E0D17"/>
    <w:rsid w:val="000E13EC"/>
    <w:rsid w:val="000E1409"/>
    <w:rsid w:val="000E1FDF"/>
    <w:rsid w:val="000E20EB"/>
    <w:rsid w:val="000E31A3"/>
    <w:rsid w:val="000E324A"/>
    <w:rsid w:val="000E4E50"/>
    <w:rsid w:val="000E52BA"/>
    <w:rsid w:val="000E5B51"/>
    <w:rsid w:val="000E6037"/>
    <w:rsid w:val="000F1B90"/>
    <w:rsid w:val="000F3D08"/>
    <w:rsid w:val="000F5443"/>
    <w:rsid w:val="00100E6B"/>
    <w:rsid w:val="00101E5C"/>
    <w:rsid w:val="00103583"/>
    <w:rsid w:val="001049CD"/>
    <w:rsid w:val="00106AB0"/>
    <w:rsid w:val="001075BE"/>
    <w:rsid w:val="001101D1"/>
    <w:rsid w:val="00110FEF"/>
    <w:rsid w:val="00111273"/>
    <w:rsid w:val="00111F57"/>
    <w:rsid w:val="001134DE"/>
    <w:rsid w:val="001135F7"/>
    <w:rsid w:val="00113940"/>
    <w:rsid w:val="001172E6"/>
    <w:rsid w:val="00117A6C"/>
    <w:rsid w:val="001214B6"/>
    <w:rsid w:val="0012224A"/>
    <w:rsid w:val="00123C51"/>
    <w:rsid w:val="0013013C"/>
    <w:rsid w:val="00132401"/>
    <w:rsid w:val="00136A09"/>
    <w:rsid w:val="001406E9"/>
    <w:rsid w:val="001408DC"/>
    <w:rsid w:val="00140FCC"/>
    <w:rsid w:val="0014187D"/>
    <w:rsid w:val="00142EEA"/>
    <w:rsid w:val="0014498A"/>
    <w:rsid w:val="00146297"/>
    <w:rsid w:val="00146C07"/>
    <w:rsid w:val="001474FE"/>
    <w:rsid w:val="001512BF"/>
    <w:rsid w:val="00151C10"/>
    <w:rsid w:val="001551AA"/>
    <w:rsid w:val="001553F1"/>
    <w:rsid w:val="00160648"/>
    <w:rsid w:val="00160A9D"/>
    <w:rsid w:val="00161CEB"/>
    <w:rsid w:val="0016214B"/>
    <w:rsid w:val="001621D7"/>
    <w:rsid w:val="00164402"/>
    <w:rsid w:val="001648EF"/>
    <w:rsid w:val="00171676"/>
    <w:rsid w:val="0017199F"/>
    <w:rsid w:val="001729A8"/>
    <w:rsid w:val="001742B6"/>
    <w:rsid w:val="00175E1E"/>
    <w:rsid w:val="00177A46"/>
    <w:rsid w:val="001813AB"/>
    <w:rsid w:val="001827E5"/>
    <w:rsid w:val="00182FE2"/>
    <w:rsid w:val="00183924"/>
    <w:rsid w:val="00184367"/>
    <w:rsid w:val="00190715"/>
    <w:rsid w:val="00190B10"/>
    <w:rsid w:val="001939E7"/>
    <w:rsid w:val="00194AC3"/>
    <w:rsid w:val="00196C90"/>
    <w:rsid w:val="001973B9"/>
    <w:rsid w:val="00197520"/>
    <w:rsid w:val="001A4DE2"/>
    <w:rsid w:val="001A6F89"/>
    <w:rsid w:val="001B0C5C"/>
    <w:rsid w:val="001B10CC"/>
    <w:rsid w:val="001B159D"/>
    <w:rsid w:val="001B2573"/>
    <w:rsid w:val="001B3B6D"/>
    <w:rsid w:val="001B4D06"/>
    <w:rsid w:val="001B5B40"/>
    <w:rsid w:val="001B5B9B"/>
    <w:rsid w:val="001B6BDD"/>
    <w:rsid w:val="001C2172"/>
    <w:rsid w:val="001C2F6E"/>
    <w:rsid w:val="001C3509"/>
    <w:rsid w:val="001C4F61"/>
    <w:rsid w:val="001C6540"/>
    <w:rsid w:val="001C7DA8"/>
    <w:rsid w:val="001D1F2D"/>
    <w:rsid w:val="001D2B1D"/>
    <w:rsid w:val="001D423F"/>
    <w:rsid w:val="001D55A8"/>
    <w:rsid w:val="001E1732"/>
    <w:rsid w:val="001E1F5E"/>
    <w:rsid w:val="001E3FD1"/>
    <w:rsid w:val="001E5A56"/>
    <w:rsid w:val="001F03B3"/>
    <w:rsid w:val="001F10E3"/>
    <w:rsid w:val="001F3907"/>
    <w:rsid w:val="001F457B"/>
    <w:rsid w:val="001F5727"/>
    <w:rsid w:val="001F60E0"/>
    <w:rsid w:val="001F6E40"/>
    <w:rsid w:val="0020042B"/>
    <w:rsid w:val="0020050F"/>
    <w:rsid w:val="0020057C"/>
    <w:rsid w:val="00201209"/>
    <w:rsid w:val="00201485"/>
    <w:rsid w:val="00203A84"/>
    <w:rsid w:val="002044BC"/>
    <w:rsid w:val="00204A81"/>
    <w:rsid w:val="0020546A"/>
    <w:rsid w:val="00207A9A"/>
    <w:rsid w:val="00207CB5"/>
    <w:rsid w:val="00211C9C"/>
    <w:rsid w:val="00212A1B"/>
    <w:rsid w:val="002147F9"/>
    <w:rsid w:val="00215193"/>
    <w:rsid w:val="00215320"/>
    <w:rsid w:val="002166B7"/>
    <w:rsid w:val="00220E1C"/>
    <w:rsid w:val="00221649"/>
    <w:rsid w:val="00223C7D"/>
    <w:rsid w:val="00225CFC"/>
    <w:rsid w:val="00225D79"/>
    <w:rsid w:val="002274AB"/>
    <w:rsid w:val="00230C40"/>
    <w:rsid w:val="002330A2"/>
    <w:rsid w:val="00233F8F"/>
    <w:rsid w:val="00234790"/>
    <w:rsid w:val="00235B21"/>
    <w:rsid w:val="00240CDE"/>
    <w:rsid w:val="00243A81"/>
    <w:rsid w:val="00244AB9"/>
    <w:rsid w:val="00244E37"/>
    <w:rsid w:val="00245127"/>
    <w:rsid w:val="00245C5C"/>
    <w:rsid w:val="00246194"/>
    <w:rsid w:val="002464EC"/>
    <w:rsid w:val="00251270"/>
    <w:rsid w:val="00255384"/>
    <w:rsid w:val="00255B96"/>
    <w:rsid w:val="00257166"/>
    <w:rsid w:val="002603D4"/>
    <w:rsid w:val="00260EEE"/>
    <w:rsid w:val="00260F8E"/>
    <w:rsid w:val="00266860"/>
    <w:rsid w:val="0026698F"/>
    <w:rsid w:val="00271034"/>
    <w:rsid w:val="002711D1"/>
    <w:rsid w:val="00272D44"/>
    <w:rsid w:val="002752CB"/>
    <w:rsid w:val="00275379"/>
    <w:rsid w:val="00276173"/>
    <w:rsid w:val="002766E3"/>
    <w:rsid w:val="00276E2E"/>
    <w:rsid w:val="00277471"/>
    <w:rsid w:val="002775E7"/>
    <w:rsid w:val="002812E3"/>
    <w:rsid w:val="002818DB"/>
    <w:rsid w:val="00281D34"/>
    <w:rsid w:val="00284804"/>
    <w:rsid w:val="0029165E"/>
    <w:rsid w:val="00296792"/>
    <w:rsid w:val="002967F7"/>
    <w:rsid w:val="002971F7"/>
    <w:rsid w:val="002A01B5"/>
    <w:rsid w:val="002A0B33"/>
    <w:rsid w:val="002A131C"/>
    <w:rsid w:val="002A4772"/>
    <w:rsid w:val="002A4AD0"/>
    <w:rsid w:val="002A4CE0"/>
    <w:rsid w:val="002B211F"/>
    <w:rsid w:val="002B2CB8"/>
    <w:rsid w:val="002B4ABB"/>
    <w:rsid w:val="002B50FF"/>
    <w:rsid w:val="002B5941"/>
    <w:rsid w:val="002B5E56"/>
    <w:rsid w:val="002B5F1F"/>
    <w:rsid w:val="002B671B"/>
    <w:rsid w:val="002B6E32"/>
    <w:rsid w:val="002B701D"/>
    <w:rsid w:val="002C054B"/>
    <w:rsid w:val="002C0A7E"/>
    <w:rsid w:val="002C1173"/>
    <w:rsid w:val="002C1B92"/>
    <w:rsid w:val="002C24B0"/>
    <w:rsid w:val="002C2D55"/>
    <w:rsid w:val="002C36AB"/>
    <w:rsid w:val="002C390C"/>
    <w:rsid w:val="002C3D5D"/>
    <w:rsid w:val="002C475D"/>
    <w:rsid w:val="002C6AEA"/>
    <w:rsid w:val="002C73CE"/>
    <w:rsid w:val="002C7D03"/>
    <w:rsid w:val="002D019A"/>
    <w:rsid w:val="002D06AE"/>
    <w:rsid w:val="002D442D"/>
    <w:rsid w:val="002D4A05"/>
    <w:rsid w:val="002D5105"/>
    <w:rsid w:val="002D6818"/>
    <w:rsid w:val="002D6CEE"/>
    <w:rsid w:val="002E0C25"/>
    <w:rsid w:val="002E51B2"/>
    <w:rsid w:val="002F0285"/>
    <w:rsid w:val="002F0DCC"/>
    <w:rsid w:val="002F0EFB"/>
    <w:rsid w:val="002F1220"/>
    <w:rsid w:val="002F144F"/>
    <w:rsid w:val="002F1AB1"/>
    <w:rsid w:val="002F57CB"/>
    <w:rsid w:val="002F797B"/>
    <w:rsid w:val="00300EE6"/>
    <w:rsid w:val="00302A90"/>
    <w:rsid w:val="00303EAB"/>
    <w:rsid w:val="00304F1B"/>
    <w:rsid w:val="0030558F"/>
    <w:rsid w:val="003072A2"/>
    <w:rsid w:val="0031085E"/>
    <w:rsid w:val="003112E7"/>
    <w:rsid w:val="0031193B"/>
    <w:rsid w:val="0031336D"/>
    <w:rsid w:val="0031511C"/>
    <w:rsid w:val="003153C3"/>
    <w:rsid w:val="003156AB"/>
    <w:rsid w:val="00315EFD"/>
    <w:rsid w:val="00316674"/>
    <w:rsid w:val="00317852"/>
    <w:rsid w:val="00317B26"/>
    <w:rsid w:val="00317D90"/>
    <w:rsid w:val="003205E7"/>
    <w:rsid w:val="003208A2"/>
    <w:rsid w:val="00320C06"/>
    <w:rsid w:val="00321777"/>
    <w:rsid w:val="00324210"/>
    <w:rsid w:val="00326CF9"/>
    <w:rsid w:val="00326D62"/>
    <w:rsid w:val="0032777A"/>
    <w:rsid w:val="003301A8"/>
    <w:rsid w:val="00330B89"/>
    <w:rsid w:val="00332290"/>
    <w:rsid w:val="00332A21"/>
    <w:rsid w:val="00333166"/>
    <w:rsid w:val="00334DD9"/>
    <w:rsid w:val="003354BF"/>
    <w:rsid w:val="0034138C"/>
    <w:rsid w:val="003432C5"/>
    <w:rsid w:val="00343728"/>
    <w:rsid w:val="0034477C"/>
    <w:rsid w:val="00346578"/>
    <w:rsid w:val="00347433"/>
    <w:rsid w:val="00347B2A"/>
    <w:rsid w:val="003517D4"/>
    <w:rsid w:val="003523AA"/>
    <w:rsid w:val="0035325F"/>
    <w:rsid w:val="00355BD8"/>
    <w:rsid w:val="003578E6"/>
    <w:rsid w:val="00357E20"/>
    <w:rsid w:val="00360732"/>
    <w:rsid w:val="0036189D"/>
    <w:rsid w:val="00361F1A"/>
    <w:rsid w:val="00364CC3"/>
    <w:rsid w:val="00366E29"/>
    <w:rsid w:val="00372DD6"/>
    <w:rsid w:val="00373E67"/>
    <w:rsid w:val="00375AB6"/>
    <w:rsid w:val="0038005A"/>
    <w:rsid w:val="00381E71"/>
    <w:rsid w:val="003830A4"/>
    <w:rsid w:val="00383A36"/>
    <w:rsid w:val="00383DCE"/>
    <w:rsid w:val="0038432F"/>
    <w:rsid w:val="00384C10"/>
    <w:rsid w:val="00390151"/>
    <w:rsid w:val="00390978"/>
    <w:rsid w:val="00390A2E"/>
    <w:rsid w:val="00391511"/>
    <w:rsid w:val="00391EA9"/>
    <w:rsid w:val="0039694A"/>
    <w:rsid w:val="00396EAE"/>
    <w:rsid w:val="00397065"/>
    <w:rsid w:val="003A22D2"/>
    <w:rsid w:val="003A250B"/>
    <w:rsid w:val="003A38D5"/>
    <w:rsid w:val="003A5A53"/>
    <w:rsid w:val="003A5CA6"/>
    <w:rsid w:val="003B0AAD"/>
    <w:rsid w:val="003B0CF1"/>
    <w:rsid w:val="003B4109"/>
    <w:rsid w:val="003B473F"/>
    <w:rsid w:val="003B7496"/>
    <w:rsid w:val="003B771F"/>
    <w:rsid w:val="003C10F6"/>
    <w:rsid w:val="003C141B"/>
    <w:rsid w:val="003C43D7"/>
    <w:rsid w:val="003C554E"/>
    <w:rsid w:val="003C6C9C"/>
    <w:rsid w:val="003C7BDF"/>
    <w:rsid w:val="003C7E9F"/>
    <w:rsid w:val="003D1283"/>
    <w:rsid w:val="003D4E87"/>
    <w:rsid w:val="003D74A2"/>
    <w:rsid w:val="003D766E"/>
    <w:rsid w:val="003E2E27"/>
    <w:rsid w:val="003E3F00"/>
    <w:rsid w:val="003E52C4"/>
    <w:rsid w:val="003E5A74"/>
    <w:rsid w:val="003E6693"/>
    <w:rsid w:val="003F0206"/>
    <w:rsid w:val="003F0543"/>
    <w:rsid w:val="003F0B44"/>
    <w:rsid w:val="003F10A9"/>
    <w:rsid w:val="003F21B0"/>
    <w:rsid w:val="003F4384"/>
    <w:rsid w:val="003F6068"/>
    <w:rsid w:val="003F618B"/>
    <w:rsid w:val="003F6C6F"/>
    <w:rsid w:val="003F6C90"/>
    <w:rsid w:val="00403797"/>
    <w:rsid w:val="004049DF"/>
    <w:rsid w:val="00404C8B"/>
    <w:rsid w:val="00405F6E"/>
    <w:rsid w:val="004106C8"/>
    <w:rsid w:val="004117E7"/>
    <w:rsid w:val="00411F41"/>
    <w:rsid w:val="0041209E"/>
    <w:rsid w:val="00412652"/>
    <w:rsid w:val="00413675"/>
    <w:rsid w:val="004146E3"/>
    <w:rsid w:val="00414CC2"/>
    <w:rsid w:val="00415BB7"/>
    <w:rsid w:val="00416025"/>
    <w:rsid w:val="00416E1B"/>
    <w:rsid w:val="00417644"/>
    <w:rsid w:val="00420AF3"/>
    <w:rsid w:val="00421096"/>
    <w:rsid w:val="004227F1"/>
    <w:rsid w:val="00422AEA"/>
    <w:rsid w:val="0042352B"/>
    <w:rsid w:val="004258A8"/>
    <w:rsid w:val="00427847"/>
    <w:rsid w:val="004305B3"/>
    <w:rsid w:val="00430756"/>
    <w:rsid w:val="004323E0"/>
    <w:rsid w:val="00433315"/>
    <w:rsid w:val="0043493E"/>
    <w:rsid w:val="00435455"/>
    <w:rsid w:val="00435B4C"/>
    <w:rsid w:val="00435D55"/>
    <w:rsid w:val="00436404"/>
    <w:rsid w:val="00436854"/>
    <w:rsid w:val="00437B25"/>
    <w:rsid w:val="00441FE9"/>
    <w:rsid w:val="004422C9"/>
    <w:rsid w:val="00442CFA"/>
    <w:rsid w:val="00442D2B"/>
    <w:rsid w:val="004437FD"/>
    <w:rsid w:val="00443818"/>
    <w:rsid w:val="0044603A"/>
    <w:rsid w:val="004467B6"/>
    <w:rsid w:val="004504FE"/>
    <w:rsid w:val="00452F22"/>
    <w:rsid w:val="00454294"/>
    <w:rsid w:val="0045539A"/>
    <w:rsid w:val="00455A8B"/>
    <w:rsid w:val="004568B4"/>
    <w:rsid w:val="0045766E"/>
    <w:rsid w:val="00460AB8"/>
    <w:rsid w:val="004613BA"/>
    <w:rsid w:val="00462BDC"/>
    <w:rsid w:val="0046307F"/>
    <w:rsid w:val="004644AB"/>
    <w:rsid w:val="00465241"/>
    <w:rsid w:val="00470505"/>
    <w:rsid w:val="00471B6E"/>
    <w:rsid w:val="0047255E"/>
    <w:rsid w:val="004758E8"/>
    <w:rsid w:val="00477BC4"/>
    <w:rsid w:val="00484437"/>
    <w:rsid w:val="004847E4"/>
    <w:rsid w:val="00484D8D"/>
    <w:rsid w:val="00485E5E"/>
    <w:rsid w:val="00490787"/>
    <w:rsid w:val="004919B8"/>
    <w:rsid w:val="004921A5"/>
    <w:rsid w:val="00493A52"/>
    <w:rsid w:val="0049736E"/>
    <w:rsid w:val="004A02CB"/>
    <w:rsid w:val="004A07FC"/>
    <w:rsid w:val="004A186C"/>
    <w:rsid w:val="004A28BD"/>
    <w:rsid w:val="004A519A"/>
    <w:rsid w:val="004A774E"/>
    <w:rsid w:val="004B0FA3"/>
    <w:rsid w:val="004B11DD"/>
    <w:rsid w:val="004B4A70"/>
    <w:rsid w:val="004B5276"/>
    <w:rsid w:val="004B53E0"/>
    <w:rsid w:val="004B7399"/>
    <w:rsid w:val="004C181E"/>
    <w:rsid w:val="004C2437"/>
    <w:rsid w:val="004C3A5C"/>
    <w:rsid w:val="004C3DB6"/>
    <w:rsid w:val="004C3FF6"/>
    <w:rsid w:val="004C44FF"/>
    <w:rsid w:val="004C4EA7"/>
    <w:rsid w:val="004C74C3"/>
    <w:rsid w:val="004D0170"/>
    <w:rsid w:val="004D0EFF"/>
    <w:rsid w:val="004D1ED7"/>
    <w:rsid w:val="004D2046"/>
    <w:rsid w:val="004D2A85"/>
    <w:rsid w:val="004D306B"/>
    <w:rsid w:val="004E2303"/>
    <w:rsid w:val="004E2F6E"/>
    <w:rsid w:val="004E3559"/>
    <w:rsid w:val="004E37BE"/>
    <w:rsid w:val="004F0351"/>
    <w:rsid w:val="004F0B6B"/>
    <w:rsid w:val="004F0E82"/>
    <w:rsid w:val="004F1A1C"/>
    <w:rsid w:val="004F23DF"/>
    <w:rsid w:val="004F5B70"/>
    <w:rsid w:val="004F6F30"/>
    <w:rsid w:val="004F7EB9"/>
    <w:rsid w:val="005009DC"/>
    <w:rsid w:val="00500EE6"/>
    <w:rsid w:val="0050147D"/>
    <w:rsid w:val="00501582"/>
    <w:rsid w:val="0050622D"/>
    <w:rsid w:val="00507F02"/>
    <w:rsid w:val="00507F31"/>
    <w:rsid w:val="005104E0"/>
    <w:rsid w:val="0051264B"/>
    <w:rsid w:val="00513B69"/>
    <w:rsid w:val="00513EBD"/>
    <w:rsid w:val="00513FC5"/>
    <w:rsid w:val="00515531"/>
    <w:rsid w:val="005155DA"/>
    <w:rsid w:val="005156FC"/>
    <w:rsid w:val="005159A3"/>
    <w:rsid w:val="00516B29"/>
    <w:rsid w:val="00520207"/>
    <w:rsid w:val="00521772"/>
    <w:rsid w:val="00522EB9"/>
    <w:rsid w:val="0052440A"/>
    <w:rsid w:val="00526BCC"/>
    <w:rsid w:val="005273CF"/>
    <w:rsid w:val="0052741E"/>
    <w:rsid w:val="00527873"/>
    <w:rsid w:val="00527A7D"/>
    <w:rsid w:val="005334CE"/>
    <w:rsid w:val="00534B67"/>
    <w:rsid w:val="005373C2"/>
    <w:rsid w:val="00537F05"/>
    <w:rsid w:val="005414DA"/>
    <w:rsid w:val="005427D3"/>
    <w:rsid w:val="00543FA0"/>
    <w:rsid w:val="005445C7"/>
    <w:rsid w:val="00545365"/>
    <w:rsid w:val="00546D3B"/>
    <w:rsid w:val="00550B62"/>
    <w:rsid w:val="00551E70"/>
    <w:rsid w:val="0055543B"/>
    <w:rsid w:val="005555E7"/>
    <w:rsid w:val="00555B79"/>
    <w:rsid w:val="00566693"/>
    <w:rsid w:val="00566817"/>
    <w:rsid w:val="0057298E"/>
    <w:rsid w:val="00572C8A"/>
    <w:rsid w:val="0057456C"/>
    <w:rsid w:val="005745FA"/>
    <w:rsid w:val="00577539"/>
    <w:rsid w:val="005822A3"/>
    <w:rsid w:val="00583E1E"/>
    <w:rsid w:val="0058436C"/>
    <w:rsid w:val="00584D00"/>
    <w:rsid w:val="0058631D"/>
    <w:rsid w:val="00590C70"/>
    <w:rsid w:val="00590F58"/>
    <w:rsid w:val="00591881"/>
    <w:rsid w:val="005932AE"/>
    <w:rsid w:val="00595262"/>
    <w:rsid w:val="005A0266"/>
    <w:rsid w:val="005A1893"/>
    <w:rsid w:val="005A1E18"/>
    <w:rsid w:val="005A1E27"/>
    <w:rsid w:val="005A30C0"/>
    <w:rsid w:val="005A3116"/>
    <w:rsid w:val="005A6803"/>
    <w:rsid w:val="005A77F3"/>
    <w:rsid w:val="005B17D6"/>
    <w:rsid w:val="005B4A56"/>
    <w:rsid w:val="005B51FB"/>
    <w:rsid w:val="005B7CC2"/>
    <w:rsid w:val="005C009E"/>
    <w:rsid w:val="005C1CE1"/>
    <w:rsid w:val="005C1FEE"/>
    <w:rsid w:val="005C203A"/>
    <w:rsid w:val="005C2869"/>
    <w:rsid w:val="005C2D5A"/>
    <w:rsid w:val="005C5EA0"/>
    <w:rsid w:val="005C7C6F"/>
    <w:rsid w:val="005D1641"/>
    <w:rsid w:val="005D183E"/>
    <w:rsid w:val="005D2873"/>
    <w:rsid w:val="005D6545"/>
    <w:rsid w:val="005D7692"/>
    <w:rsid w:val="005E00AF"/>
    <w:rsid w:val="005E18BE"/>
    <w:rsid w:val="005E4B2A"/>
    <w:rsid w:val="005E6139"/>
    <w:rsid w:val="005E6795"/>
    <w:rsid w:val="005E6A6E"/>
    <w:rsid w:val="005E6AAE"/>
    <w:rsid w:val="005E6F2D"/>
    <w:rsid w:val="005E793B"/>
    <w:rsid w:val="005F065F"/>
    <w:rsid w:val="005F0964"/>
    <w:rsid w:val="005F323F"/>
    <w:rsid w:val="005F3506"/>
    <w:rsid w:val="005F367E"/>
    <w:rsid w:val="005F39D9"/>
    <w:rsid w:val="005F3D96"/>
    <w:rsid w:val="005F3F7B"/>
    <w:rsid w:val="005F667A"/>
    <w:rsid w:val="005F6D49"/>
    <w:rsid w:val="005F75E1"/>
    <w:rsid w:val="00600887"/>
    <w:rsid w:val="0060546B"/>
    <w:rsid w:val="00605E82"/>
    <w:rsid w:val="00607BFD"/>
    <w:rsid w:val="00610619"/>
    <w:rsid w:val="00611BF4"/>
    <w:rsid w:val="00612934"/>
    <w:rsid w:val="00612C0F"/>
    <w:rsid w:val="006158B6"/>
    <w:rsid w:val="0061777A"/>
    <w:rsid w:val="00617CDB"/>
    <w:rsid w:val="006206AA"/>
    <w:rsid w:val="0062147E"/>
    <w:rsid w:val="006239E1"/>
    <w:rsid w:val="0062447A"/>
    <w:rsid w:val="00624879"/>
    <w:rsid w:val="00624A27"/>
    <w:rsid w:val="00630A5C"/>
    <w:rsid w:val="00631D6C"/>
    <w:rsid w:val="00632237"/>
    <w:rsid w:val="00632E14"/>
    <w:rsid w:val="00634285"/>
    <w:rsid w:val="006360FD"/>
    <w:rsid w:val="0064091B"/>
    <w:rsid w:val="006419EB"/>
    <w:rsid w:val="00642DD4"/>
    <w:rsid w:val="00643BEE"/>
    <w:rsid w:val="00645954"/>
    <w:rsid w:val="00651296"/>
    <w:rsid w:val="0065383B"/>
    <w:rsid w:val="00661F3E"/>
    <w:rsid w:val="006620F4"/>
    <w:rsid w:val="0066314B"/>
    <w:rsid w:val="00664362"/>
    <w:rsid w:val="006668A9"/>
    <w:rsid w:val="00666D38"/>
    <w:rsid w:val="00667EA5"/>
    <w:rsid w:val="00670783"/>
    <w:rsid w:val="006708EF"/>
    <w:rsid w:val="00675A29"/>
    <w:rsid w:val="00681C34"/>
    <w:rsid w:val="00681DC2"/>
    <w:rsid w:val="0068239C"/>
    <w:rsid w:val="0068366E"/>
    <w:rsid w:val="00684889"/>
    <w:rsid w:val="0069179A"/>
    <w:rsid w:val="0069371A"/>
    <w:rsid w:val="00693D26"/>
    <w:rsid w:val="00697B53"/>
    <w:rsid w:val="006A05EB"/>
    <w:rsid w:val="006A0F97"/>
    <w:rsid w:val="006A152C"/>
    <w:rsid w:val="006A3CAF"/>
    <w:rsid w:val="006A48AA"/>
    <w:rsid w:val="006A4E19"/>
    <w:rsid w:val="006A51BA"/>
    <w:rsid w:val="006B0B75"/>
    <w:rsid w:val="006B41D6"/>
    <w:rsid w:val="006B7983"/>
    <w:rsid w:val="006C1144"/>
    <w:rsid w:val="006C2267"/>
    <w:rsid w:val="006C43C4"/>
    <w:rsid w:val="006C4F6F"/>
    <w:rsid w:val="006C505B"/>
    <w:rsid w:val="006C5BD9"/>
    <w:rsid w:val="006D0597"/>
    <w:rsid w:val="006D13A0"/>
    <w:rsid w:val="006D158B"/>
    <w:rsid w:val="006D15DF"/>
    <w:rsid w:val="006D7609"/>
    <w:rsid w:val="006D7F73"/>
    <w:rsid w:val="006E229D"/>
    <w:rsid w:val="006E2808"/>
    <w:rsid w:val="006E3DA4"/>
    <w:rsid w:val="006E40A6"/>
    <w:rsid w:val="006E5F58"/>
    <w:rsid w:val="006E6585"/>
    <w:rsid w:val="006F0625"/>
    <w:rsid w:val="006F13C9"/>
    <w:rsid w:val="006F3E12"/>
    <w:rsid w:val="006F47E1"/>
    <w:rsid w:val="00701B4B"/>
    <w:rsid w:val="00703816"/>
    <w:rsid w:val="00705611"/>
    <w:rsid w:val="00705911"/>
    <w:rsid w:val="00710A68"/>
    <w:rsid w:val="007140E1"/>
    <w:rsid w:val="00714FEA"/>
    <w:rsid w:val="00715698"/>
    <w:rsid w:val="00722B51"/>
    <w:rsid w:val="00723146"/>
    <w:rsid w:val="00725153"/>
    <w:rsid w:val="0072524F"/>
    <w:rsid w:val="007260ED"/>
    <w:rsid w:val="00726D08"/>
    <w:rsid w:val="00727371"/>
    <w:rsid w:val="00727B76"/>
    <w:rsid w:val="00727E26"/>
    <w:rsid w:val="007317AB"/>
    <w:rsid w:val="0073225F"/>
    <w:rsid w:val="0073426D"/>
    <w:rsid w:val="007349F6"/>
    <w:rsid w:val="00736F86"/>
    <w:rsid w:val="00737B0D"/>
    <w:rsid w:val="0074099B"/>
    <w:rsid w:val="00741614"/>
    <w:rsid w:val="00743BDB"/>
    <w:rsid w:val="00751B65"/>
    <w:rsid w:val="00753D5C"/>
    <w:rsid w:val="007545EE"/>
    <w:rsid w:val="007549A8"/>
    <w:rsid w:val="00755309"/>
    <w:rsid w:val="0075704A"/>
    <w:rsid w:val="00762AE9"/>
    <w:rsid w:val="00762FF5"/>
    <w:rsid w:val="007657FB"/>
    <w:rsid w:val="00766653"/>
    <w:rsid w:val="0076755D"/>
    <w:rsid w:val="007709EA"/>
    <w:rsid w:val="0077135B"/>
    <w:rsid w:val="007721FE"/>
    <w:rsid w:val="00773074"/>
    <w:rsid w:val="0077363E"/>
    <w:rsid w:val="0077464E"/>
    <w:rsid w:val="007747AC"/>
    <w:rsid w:val="00775BE7"/>
    <w:rsid w:val="00775C48"/>
    <w:rsid w:val="00776BB8"/>
    <w:rsid w:val="00783F15"/>
    <w:rsid w:val="00784003"/>
    <w:rsid w:val="00785D4D"/>
    <w:rsid w:val="00791094"/>
    <w:rsid w:val="007918B9"/>
    <w:rsid w:val="00796C3B"/>
    <w:rsid w:val="00797044"/>
    <w:rsid w:val="0079763A"/>
    <w:rsid w:val="00797758"/>
    <w:rsid w:val="007A0293"/>
    <w:rsid w:val="007A057F"/>
    <w:rsid w:val="007A0C52"/>
    <w:rsid w:val="007A322B"/>
    <w:rsid w:val="007A3A54"/>
    <w:rsid w:val="007A6993"/>
    <w:rsid w:val="007A7D3D"/>
    <w:rsid w:val="007B0CEB"/>
    <w:rsid w:val="007B0DA0"/>
    <w:rsid w:val="007B0DE7"/>
    <w:rsid w:val="007B2D06"/>
    <w:rsid w:val="007B4812"/>
    <w:rsid w:val="007B5744"/>
    <w:rsid w:val="007B6CE9"/>
    <w:rsid w:val="007B762D"/>
    <w:rsid w:val="007B79CA"/>
    <w:rsid w:val="007B7BF7"/>
    <w:rsid w:val="007C0BC3"/>
    <w:rsid w:val="007C1A04"/>
    <w:rsid w:val="007C1C89"/>
    <w:rsid w:val="007C2EA0"/>
    <w:rsid w:val="007C423D"/>
    <w:rsid w:val="007C6A13"/>
    <w:rsid w:val="007D129C"/>
    <w:rsid w:val="007D1DDB"/>
    <w:rsid w:val="007D2BD3"/>
    <w:rsid w:val="007D3511"/>
    <w:rsid w:val="007E12FC"/>
    <w:rsid w:val="007E460D"/>
    <w:rsid w:val="007E4BD9"/>
    <w:rsid w:val="007E6A8A"/>
    <w:rsid w:val="007E73CB"/>
    <w:rsid w:val="007F00E2"/>
    <w:rsid w:val="007F02E6"/>
    <w:rsid w:val="007F0AAA"/>
    <w:rsid w:val="007F20D1"/>
    <w:rsid w:val="007F2F1E"/>
    <w:rsid w:val="007F3337"/>
    <w:rsid w:val="007F3806"/>
    <w:rsid w:val="007F3984"/>
    <w:rsid w:val="007F7571"/>
    <w:rsid w:val="00800A91"/>
    <w:rsid w:val="0080155A"/>
    <w:rsid w:val="0080159C"/>
    <w:rsid w:val="008020DA"/>
    <w:rsid w:val="0080313E"/>
    <w:rsid w:val="00804E34"/>
    <w:rsid w:val="00804EA9"/>
    <w:rsid w:val="008060FC"/>
    <w:rsid w:val="00813B85"/>
    <w:rsid w:val="00813EDF"/>
    <w:rsid w:val="00815553"/>
    <w:rsid w:val="00816A0A"/>
    <w:rsid w:val="00816E7D"/>
    <w:rsid w:val="0081745A"/>
    <w:rsid w:val="00822714"/>
    <w:rsid w:val="00822955"/>
    <w:rsid w:val="0082435B"/>
    <w:rsid w:val="00825258"/>
    <w:rsid w:val="008253A9"/>
    <w:rsid w:val="00825D34"/>
    <w:rsid w:val="00830F1F"/>
    <w:rsid w:val="008312E5"/>
    <w:rsid w:val="00831C18"/>
    <w:rsid w:val="0083357B"/>
    <w:rsid w:val="00837F64"/>
    <w:rsid w:val="00841F18"/>
    <w:rsid w:val="00842614"/>
    <w:rsid w:val="00842F86"/>
    <w:rsid w:val="008444A3"/>
    <w:rsid w:val="008463C0"/>
    <w:rsid w:val="0084714D"/>
    <w:rsid w:val="008476A2"/>
    <w:rsid w:val="008506C6"/>
    <w:rsid w:val="00850C7D"/>
    <w:rsid w:val="008528F6"/>
    <w:rsid w:val="00852A6A"/>
    <w:rsid w:val="008538FF"/>
    <w:rsid w:val="00854D8A"/>
    <w:rsid w:val="0085559F"/>
    <w:rsid w:val="008612A3"/>
    <w:rsid w:val="00861FEC"/>
    <w:rsid w:val="00862AB1"/>
    <w:rsid w:val="008630FF"/>
    <w:rsid w:val="00863FE3"/>
    <w:rsid w:val="00864D45"/>
    <w:rsid w:val="00867112"/>
    <w:rsid w:val="0086798E"/>
    <w:rsid w:val="00870BC4"/>
    <w:rsid w:val="00871D5A"/>
    <w:rsid w:val="00873A2B"/>
    <w:rsid w:val="008741BF"/>
    <w:rsid w:val="0087756F"/>
    <w:rsid w:val="008814EE"/>
    <w:rsid w:val="008823D8"/>
    <w:rsid w:val="00882578"/>
    <w:rsid w:val="008842BA"/>
    <w:rsid w:val="008854F6"/>
    <w:rsid w:val="008860D2"/>
    <w:rsid w:val="00886DC2"/>
    <w:rsid w:val="00887E53"/>
    <w:rsid w:val="00890AF9"/>
    <w:rsid w:val="008916BF"/>
    <w:rsid w:val="00891A60"/>
    <w:rsid w:val="00896434"/>
    <w:rsid w:val="008A1140"/>
    <w:rsid w:val="008A4D8E"/>
    <w:rsid w:val="008A56D3"/>
    <w:rsid w:val="008A7BC3"/>
    <w:rsid w:val="008B22DE"/>
    <w:rsid w:val="008B3228"/>
    <w:rsid w:val="008B3315"/>
    <w:rsid w:val="008B586F"/>
    <w:rsid w:val="008C135A"/>
    <w:rsid w:val="008C16F8"/>
    <w:rsid w:val="008C2B44"/>
    <w:rsid w:val="008D169A"/>
    <w:rsid w:val="008D5267"/>
    <w:rsid w:val="008E0332"/>
    <w:rsid w:val="008E08DF"/>
    <w:rsid w:val="008E2143"/>
    <w:rsid w:val="008E60C3"/>
    <w:rsid w:val="008E6567"/>
    <w:rsid w:val="008F191D"/>
    <w:rsid w:val="008F1AD6"/>
    <w:rsid w:val="008F2CE3"/>
    <w:rsid w:val="008F3488"/>
    <w:rsid w:val="008F6127"/>
    <w:rsid w:val="009003AF"/>
    <w:rsid w:val="00902229"/>
    <w:rsid w:val="00906D6D"/>
    <w:rsid w:val="00906EAE"/>
    <w:rsid w:val="00907570"/>
    <w:rsid w:val="00907BCE"/>
    <w:rsid w:val="0091066F"/>
    <w:rsid w:val="00911F82"/>
    <w:rsid w:val="00913241"/>
    <w:rsid w:val="0091340D"/>
    <w:rsid w:val="009140C2"/>
    <w:rsid w:val="00914321"/>
    <w:rsid w:val="00914629"/>
    <w:rsid w:val="00914903"/>
    <w:rsid w:val="00917BA2"/>
    <w:rsid w:val="00920D14"/>
    <w:rsid w:val="00921099"/>
    <w:rsid w:val="00921E97"/>
    <w:rsid w:val="00927117"/>
    <w:rsid w:val="0093166E"/>
    <w:rsid w:val="009346D1"/>
    <w:rsid w:val="00934835"/>
    <w:rsid w:val="0093566A"/>
    <w:rsid w:val="00941991"/>
    <w:rsid w:val="00943D85"/>
    <w:rsid w:val="0094452C"/>
    <w:rsid w:val="00944B1D"/>
    <w:rsid w:val="0094527B"/>
    <w:rsid w:val="00945989"/>
    <w:rsid w:val="00946D29"/>
    <w:rsid w:val="0095404E"/>
    <w:rsid w:val="00954CE9"/>
    <w:rsid w:val="00954E95"/>
    <w:rsid w:val="00955AF8"/>
    <w:rsid w:val="00960198"/>
    <w:rsid w:val="00962152"/>
    <w:rsid w:val="00964819"/>
    <w:rsid w:val="00967A9C"/>
    <w:rsid w:val="00970C48"/>
    <w:rsid w:val="00971155"/>
    <w:rsid w:val="00973914"/>
    <w:rsid w:val="00973A8F"/>
    <w:rsid w:val="0097410A"/>
    <w:rsid w:val="009763F8"/>
    <w:rsid w:val="00981113"/>
    <w:rsid w:val="00981A4C"/>
    <w:rsid w:val="00983001"/>
    <w:rsid w:val="009876D8"/>
    <w:rsid w:val="0099072B"/>
    <w:rsid w:val="009923DA"/>
    <w:rsid w:val="00995C30"/>
    <w:rsid w:val="009974C6"/>
    <w:rsid w:val="00997A9A"/>
    <w:rsid w:val="009A17CF"/>
    <w:rsid w:val="009A209D"/>
    <w:rsid w:val="009A2759"/>
    <w:rsid w:val="009B238D"/>
    <w:rsid w:val="009B3A7C"/>
    <w:rsid w:val="009B78AA"/>
    <w:rsid w:val="009C05F7"/>
    <w:rsid w:val="009C16E2"/>
    <w:rsid w:val="009C4727"/>
    <w:rsid w:val="009C4B28"/>
    <w:rsid w:val="009C5FA8"/>
    <w:rsid w:val="009C7C53"/>
    <w:rsid w:val="009D1BC7"/>
    <w:rsid w:val="009D2305"/>
    <w:rsid w:val="009D3257"/>
    <w:rsid w:val="009D3BD9"/>
    <w:rsid w:val="009D4F81"/>
    <w:rsid w:val="009D5342"/>
    <w:rsid w:val="009D5F9C"/>
    <w:rsid w:val="009D611E"/>
    <w:rsid w:val="009D6E0E"/>
    <w:rsid w:val="009E6F37"/>
    <w:rsid w:val="009E7C88"/>
    <w:rsid w:val="009E7D7F"/>
    <w:rsid w:val="009F30B5"/>
    <w:rsid w:val="009F335F"/>
    <w:rsid w:val="009F3FB6"/>
    <w:rsid w:val="009F427A"/>
    <w:rsid w:val="009F5071"/>
    <w:rsid w:val="009F6C37"/>
    <w:rsid w:val="009F7BBB"/>
    <w:rsid w:val="00A03E70"/>
    <w:rsid w:val="00A07234"/>
    <w:rsid w:val="00A07C58"/>
    <w:rsid w:val="00A07DB4"/>
    <w:rsid w:val="00A11F48"/>
    <w:rsid w:val="00A127F0"/>
    <w:rsid w:val="00A13533"/>
    <w:rsid w:val="00A13CA9"/>
    <w:rsid w:val="00A15137"/>
    <w:rsid w:val="00A15DDD"/>
    <w:rsid w:val="00A16B50"/>
    <w:rsid w:val="00A16BEA"/>
    <w:rsid w:val="00A16EB8"/>
    <w:rsid w:val="00A21037"/>
    <w:rsid w:val="00A21D90"/>
    <w:rsid w:val="00A22710"/>
    <w:rsid w:val="00A22CD5"/>
    <w:rsid w:val="00A22E10"/>
    <w:rsid w:val="00A23A6E"/>
    <w:rsid w:val="00A260E9"/>
    <w:rsid w:val="00A278D0"/>
    <w:rsid w:val="00A27CDF"/>
    <w:rsid w:val="00A27DCD"/>
    <w:rsid w:val="00A31497"/>
    <w:rsid w:val="00A329F6"/>
    <w:rsid w:val="00A32FF8"/>
    <w:rsid w:val="00A334D9"/>
    <w:rsid w:val="00A3648D"/>
    <w:rsid w:val="00A372F8"/>
    <w:rsid w:val="00A446AE"/>
    <w:rsid w:val="00A53C61"/>
    <w:rsid w:val="00A53EA2"/>
    <w:rsid w:val="00A55603"/>
    <w:rsid w:val="00A558D3"/>
    <w:rsid w:val="00A5687B"/>
    <w:rsid w:val="00A5717B"/>
    <w:rsid w:val="00A60A17"/>
    <w:rsid w:val="00A7037A"/>
    <w:rsid w:val="00A713B9"/>
    <w:rsid w:val="00A714C1"/>
    <w:rsid w:val="00A71E6C"/>
    <w:rsid w:val="00A739D4"/>
    <w:rsid w:val="00A7477F"/>
    <w:rsid w:val="00A74A5F"/>
    <w:rsid w:val="00A776A7"/>
    <w:rsid w:val="00A82002"/>
    <w:rsid w:val="00A8210C"/>
    <w:rsid w:val="00A830CA"/>
    <w:rsid w:val="00A83CF4"/>
    <w:rsid w:val="00A86C45"/>
    <w:rsid w:val="00A942CC"/>
    <w:rsid w:val="00A94733"/>
    <w:rsid w:val="00A952B5"/>
    <w:rsid w:val="00A9589A"/>
    <w:rsid w:val="00AA053D"/>
    <w:rsid w:val="00AA0C4B"/>
    <w:rsid w:val="00AA4817"/>
    <w:rsid w:val="00AA6513"/>
    <w:rsid w:val="00AA6B39"/>
    <w:rsid w:val="00AA7351"/>
    <w:rsid w:val="00AB4C10"/>
    <w:rsid w:val="00AB777C"/>
    <w:rsid w:val="00AC0D63"/>
    <w:rsid w:val="00AC2713"/>
    <w:rsid w:val="00AC3226"/>
    <w:rsid w:val="00AC41E0"/>
    <w:rsid w:val="00AC5A1B"/>
    <w:rsid w:val="00AC5E94"/>
    <w:rsid w:val="00AC6B83"/>
    <w:rsid w:val="00AD19F8"/>
    <w:rsid w:val="00AD29DC"/>
    <w:rsid w:val="00AD596A"/>
    <w:rsid w:val="00AD626E"/>
    <w:rsid w:val="00AD6D34"/>
    <w:rsid w:val="00AD7738"/>
    <w:rsid w:val="00AE1C16"/>
    <w:rsid w:val="00AE1D1B"/>
    <w:rsid w:val="00AE2F37"/>
    <w:rsid w:val="00AE3AD8"/>
    <w:rsid w:val="00AE3C7D"/>
    <w:rsid w:val="00AE4C4C"/>
    <w:rsid w:val="00AE6BBC"/>
    <w:rsid w:val="00AE73B9"/>
    <w:rsid w:val="00AF0275"/>
    <w:rsid w:val="00AF1F4C"/>
    <w:rsid w:val="00B0006A"/>
    <w:rsid w:val="00B02862"/>
    <w:rsid w:val="00B045AE"/>
    <w:rsid w:val="00B05950"/>
    <w:rsid w:val="00B072E2"/>
    <w:rsid w:val="00B126DD"/>
    <w:rsid w:val="00B14B1C"/>
    <w:rsid w:val="00B1536F"/>
    <w:rsid w:val="00B16D6A"/>
    <w:rsid w:val="00B20F51"/>
    <w:rsid w:val="00B21CFB"/>
    <w:rsid w:val="00B23AD7"/>
    <w:rsid w:val="00B25AE4"/>
    <w:rsid w:val="00B26581"/>
    <w:rsid w:val="00B30FFE"/>
    <w:rsid w:val="00B336F4"/>
    <w:rsid w:val="00B3525B"/>
    <w:rsid w:val="00B35A8A"/>
    <w:rsid w:val="00B36AD6"/>
    <w:rsid w:val="00B37594"/>
    <w:rsid w:val="00B40FDE"/>
    <w:rsid w:val="00B417FB"/>
    <w:rsid w:val="00B41DAE"/>
    <w:rsid w:val="00B43642"/>
    <w:rsid w:val="00B44E88"/>
    <w:rsid w:val="00B47A59"/>
    <w:rsid w:val="00B50D7C"/>
    <w:rsid w:val="00B51D43"/>
    <w:rsid w:val="00B5214D"/>
    <w:rsid w:val="00B5234C"/>
    <w:rsid w:val="00B52EA3"/>
    <w:rsid w:val="00B55852"/>
    <w:rsid w:val="00B5672D"/>
    <w:rsid w:val="00B5716E"/>
    <w:rsid w:val="00B602AA"/>
    <w:rsid w:val="00B6125A"/>
    <w:rsid w:val="00B6131E"/>
    <w:rsid w:val="00B62548"/>
    <w:rsid w:val="00B6260A"/>
    <w:rsid w:val="00B63B0C"/>
    <w:rsid w:val="00B640AD"/>
    <w:rsid w:val="00B64BF0"/>
    <w:rsid w:val="00B67FC3"/>
    <w:rsid w:val="00B72C2D"/>
    <w:rsid w:val="00B741E3"/>
    <w:rsid w:val="00B74216"/>
    <w:rsid w:val="00B758C7"/>
    <w:rsid w:val="00B76845"/>
    <w:rsid w:val="00B820C5"/>
    <w:rsid w:val="00B82EDD"/>
    <w:rsid w:val="00B85E64"/>
    <w:rsid w:val="00B86A20"/>
    <w:rsid w:val="00B878EE"/>
    <w:rsid w:val="00B87C37"/>
    <w:rsid w:val="00B905E9"/>
    <w:rsid w:val="00B91237"/>
    <w:rsid w:val="00B95465"/>
    <w:rsid w:val="00B96FA8"/>
    <w:rsid w:val="00B97E23"/>
    <w:rsid w:val="00BA243D"/>
    <w:rsid w:val="00BA3866"/>
    <w:rsid w:val="00BA4023"/>
    <w:rsid w:val="00BA4381"/>
    <w:rsid w:val="00BA469A"/>
    <w:rsid w:val="00BA4F3F"/>
    <w:rsid w:val="00BA7273"/>
    <w:rsid w:val="00BA7847"/>
    <w:rsid w:val="00BB1014"/>
    <w:rsid w:val="00BB249A"/>
    <w:rsid w:val="00BB2556"/>
    <w:rsid w:val="00BB6BAF"/>
    <w:rsid w:val="00BC031B"/>
    <w:rsid w:val="00BC0645"/>
    <w:rsid w:val="00BC0A5D"/>
    <w:rsid w:val="00BC121F"/>
    <w:rsid w:val="00BC4080"/>
    <w:rsid w:val="00BC48F3"/>
    <w:rsid w:val="00BD013C"/>
    <w:rsid w:val="00BD18C3"/>
    <w:rsid w:val="00BD2897"/>
    <w:rsid w:val="00BD28EB"/>
    <w:rsid w:val="00BD2EF4"/>
    <w:rsid w:val="00BD386B"/>
    <w:rsid w:val="00BD39EA"/>
    <w:rsid w:val="00BD5ADB"/>
    <w:rsid w:val="00BE0557"/>
    <w:rsid w:val="00BE5290"/>
    <w:rsid w:val="00BF01F2"/>
    <w:rsid w:val="00BF2549"/>
    <w:rsid w:val="00BF33D5"/>
    <w:rsid w:val="00BF46F3"/>
    <w:rsid w:val="00BF7E84"/>
    <w:rsid w:val="00C00113"/>
    <w:rsid w:val="00C025FA"/>
    <w:rsid w:val="00C02708"/>
    <w:rsid w:val="00C03192"/>
    <w:rsid w:val="00C03499"/>
    <w:rsid w:val="00C10620"/>
    <w:rsid w:val="00C15BCB"/>
    <w:rsid w:val="00C16535"/>
    <w:rsid w:val="00C16B1D"/>
    <w:rsid w:val="00C17CB7"/>
    <w:rsid w:val="00C17EA5"/>
    <w:rsid w:val="00C2080A"/>
    <w:rsid w:val="00C22BBF"/>
    <w:rsid w:val="00C2332C"/>
    <w:rsid w:val="00C24069"/>
    <w:rsid w:val="00C24268"/>
    <w:rsid w:val="00C2696D"/>
    <w:rsid w:val="00C271E4"/>
    <w:rsid w:val="00C31812"/>
    <w:rsid w:val="00C3332D"/>
    <w:rsid w:val="00C33843"/>
    <w:rsid w:val="00C33BAE"/>
    <w:rsid w:val="00C37930"/>
    <w:rsid w:val="00C40270"/>
    <w:rsid w:val="00C4541D"/>
    <w:rsid w:val="00C4545E"/>
    <w:rsid w:val="00C45EC8"/>
    <w:rsid w:val="00C46121"/>
    <w:rsid w:val="00C4680D"/>
    <w:rsid w:val="00C52FEC"/>
    <w:rsid w:val="00C54194"/>
    <w:rsid w:val="00C554FA"/>
    <w:rsid w:val="00C5604C"/>
    <w:rsid w:val="00C56068"/>
    <w:rsid w:val="00C56B95"/>
    <w:rsid w:val="00C56E60"/>
    <w:rsid w:val="00C62F99"/>
    <w:rsid w:val="00C63598"/>
    <w:rsid w:val="00C63A90"/>
    <w:rsid w:val="00C643EF"/>
    <w:rsid w:val="00C671E2"/>
    <w:rsid w:val="00C70BE1"/>
    <w:rsid w:val="00C7251F"/>
    <w:rsid w:val="00C73062"/>
    <w:rsid w:val="00C73635"/>
    <w:rsid w:val="00C73AA7"/>
    <w:rsid w:val="00C75460"/>
    <w:rsid w:val="00C75D67"/>
    <w:rsid w:val="00C802EE"/>
    <w:rsid w:val="00C813AB"/>
    <w:rsid w:val="00C83535"/>
    <w:rsid w:val="00C83CE0"/>
    <w:rsid w:val="00C856E8"/>
    <w:rsid w:val="00C86F92"/>
    <w:rsid w:val="00C877EF"/>
    <w:rsid w:val="00C9119A"/>
    <w:rsid w:val="00C93488"/>
    <w:rsid w:val="00C94F42"/>
    <w:rsid w:val="00C965F4"/>
    <w:rsid w:val="00C96877"/>
    <w:rsid w:val="00C97747"/>
    <w:rsid w:val="00CA1681"/>
    <w:rsid w:val="00CA174B"/>
    <w:rsid w:val="00CA1A78"/>
    <w:rsid w:val="00CA1A9E"/>
    <w:rsid w:val="00CA3854"/>
    <w:rsid w:val="00CA3900"/>
    <w:rsid w:val="00CA41AE"/>
    <w:rsid w:val="00CA47BD"/>
    <w:rsid w:val="00CA4DE5"/>
    <w:rsid w:val="00CA5ABB"/>
    <w:rsid w:val="00CA6B7F"/>
    <w:rsid w:val="00CB064E"/>
    <w:rsid w:val="00CB1A03"/>
    <w:rsid w:val="00CB1A69"/>
    <w:rsid w:val="00CB22D1"/>
    <w:rsid w:val="00CB408D"/>
    <w:rsid w:val="00CB5AD7"/>
    <w:rsid w:val="00CC0817"/>
    <w:rsid w:val="00CC2663"/>
    <w:rsid w:val="00CC29F2"/>
    <w:rsid w:val="00CC3AC7"/>
    <w:rsid w:val="00CC50CA"/>
    <w:rsid w:val="00CC5E7B"/>
    <w:rsid w:val="00CC7D84"/>
    <w:rsid w:val="00CD1618"/>
    <w:rsid w:val="00CD16CC"/>
    <w:rsid w:val="00CD1FD4"/>
    <w:rsid w:val="00CD6B18"/>
    <w:rsid w:val="00CD6FC2"/>
    <w:rsid w:val="00CD77D3"/>
    <w:rsid w:val="00CE0A66"/>
    <w:rsid w:val="00CE1777"/>
    <w:rsid w:val="00CE2E19"/>
    <w:rsid w:val="00CE5442"/>
    <w:rsid w:val="00CE7B7F"/>
    <w:rsid w:val="00CF01EA"/>
    <w:rsid w:val="00CF11F8"/>
    <w:rsid w:val="00CF2762"/>
    <w:rsid w:val="00CF3499"/>
    <w:rsid w:val="00CF5096"/>
    <w:rsid w:val="00CF5A0E"/>
    <w:rsid w:val="00D00A49"/>
    <w:rsid w:val="00D011C4"/>
    <w:rsid w:val="00D02BF0"/>
    <w:rsid w:val="00D05BC9"/>
    <w:rsid w:val="00D11669"/>
    <w:rsid w:val="00D1196C"/>
    <w:rsid w:val="00D12561"/>
    <w:rsid w:val="00D15E9C"/>
    <w:rsid w:val="00D16DF5"/>
    <w:rsid w:val="00D2512B"/>
    <w:rsid w:val="00D25EF3"/>
    <w:rsid w:val="00D27757"/>
    <w:rsid w:val="00D30C60"/>
    <w:rsid w:val="00D32ACF"/>
    <w:rsid w:val="00D33727"/>
    <w:rsid w:val="00D33E26"/>
    <w:rsid w:val="00D34A2C"/>
    <w:rsid w:val="00D35169"/>
    <w:rsid w:val="00D35291"/>
    <w:rsid w:val="00D35D5B"/>
    <w:rsid w:val="00D40D7F"/>
    <w:rsid w:val="00D429BE"/>
    <w:rsid w:val="00D42F3F"/>
    <w:rsid w:val="00D4583F"/>
    <w:rsid w:val="00D476D0"/>
    <w:rsid w:val="00D47702"/>
    <w:rsid w:val="00D50002"/>
    <w:rsid w:val="00D52CC1"/>
    <w:rsid w:val="00D53EB2"/>
    <w:rsid w:val="00D54825"/>
    <w:rsid w:val="00D55346"/>
    <w:rsid w:val="00D555A2"/>
    <w:rsid w:val="00D5771C"/>
    <w:rsid w:val="00D57C7C"/>
    <w:rsid w:val="00D60EA5"/>
    <w:rsid w:val="00D624AD"/>
    <w:rsid w:val="00D62FBA"/>
    <w:rsid w:val="00D63302"/>
    <w:rsid w:val="00D63DEA"/>
    <w:rsid w:val="00D640D6"/>
    <w:rsid w:val="00D6556E"/>
    <w:rsid w:val="00D6599E"/>
    <w:rsid w:val="00D706DC"/>
    <w:rsid w:val="00D70DFA"/>
    <w:rsid w:val="00D71009"/>
    <w:rsid w:val="00D71BA3"/>
    <w:rsid w:val="00D71DB1"/>
    <w:rsid w:val="00D73769"/>
    <w:rsid w:val="00D74C65"/>
    <w:rsid w:val="00D75734"/>
    <w:rsid w:val="00D80330"/>
    <w:rsid w:val="00D8230B"/>
    <w:rsid w:val="00D8240B"/>
    <w:rsid w:val="00D83703"/>
    <w:rsid w:val="00D84CAE"/>
    <w:rsid w:val="00D85E9B"/>
    <w:rsid w:val="00D86D6A"/>
    <w:rsid w:val="00D8733A"/>
    <w:rsid w:val="00D90607"/>
    <w:rsid w:val="00D91204"/>
    <w:rsid w:val="00D91E71"/>
    <w:rsid w:val="00D926D6"/>
    <w:rsid w:val="00D932CB"/>
    <w:rsid w:val="00DA049D"/>
    <w:rsid w:val="00DA3022"/>
    <w:rsid w:val="00DA324A"/>
    <w:rsid w:val="00DA3477"/>
    <w:rsid w:val="00DA35A8"/>
    <w:rsid w:val="00DA41D2"/>
    <w:rsid w:val="00DA4E66"/>
    <w:rsid w:val="00DA55D7"/>
    <w:rsid w:val="00DA5DE2"/>
    <w:rsid w:val="00DA70A3"/>
    <w:rsid w:val="00DA716B"/>
    <w:rsid w:val="00DA72D5"/>
    <w:rsid w:val="00DA7C15"/>
    <w:rsid w:val="00DA7CF6"/>
    <w:rsid w:val="00DB0792"/>
    <w:rsid w:val="00DB1576"/>
    <w:rsid w:val="00DB2C57"/>
    <w:rsid w:val="00DB2CA0"/>
    <w:rsid w:val="00DB4B30"/>
    <w:rsid w:val="00DB68C7"/>
    <w:rsid w:val="00DC0900"/>
    <w:rsid w:val="00DC41C4"/>
    <w:rsid w:val="00DC4AE4"/>
    <w:rsid w:val="00DC4AF8"/>
    <w:rsid w:val="00DC5212"/>
    <w:rsid w:val="00DC6204"/>
    <w:rsid w:val="00DC72C7"/>
    <w:rsid w:val="00DD2AB9"/>
    <w:rsid w:val="00DD4B7D"/>
    <w:rsid w:val="00DD5A9C"/>
    <w:rsid w:val="00DD5EFE"/>
    <w:rsid w:val="00DE0041"/>
    <w:rsid w:val="00DE095D"/>
    <w:rsid w:val="00DE0E4A"/>
    <w:rsid w:val="00DE221F"/>
    <w:rsid w:val="00DE260E"/>
    <w:rsid w:val="00DE274E"/>
    <w:rsid w:val="00DE4D87"/>
    <w:rsid w:val="00DE4F93"/>
    <w:rsid w:val="00DE597E"/>
    <w:rsid w:val="00DE5E80"/>
    <w:rsid w:val="00DE6261"/>
    <w:rsid w:val="00DE636C"/>
    <w:rsid w:val="00DF0BFB"/>
    <w:rsid w:val="00DF0EF6"/>
    <w:rsid w:val="00DF1D65"/>
    <w:rsid w:val="00DF1E0C"/>
    <w:rsid w:val="00DF26A5"/>
    <w:rsid w:val="00DF31B2"/>
    <w:rsid w:val="00DF6D0F"/>
    <w:rsid w:val="00DF771C"/>
    <w:rsid w:val="00E0079D"/>
    <w:rsid w:val="00E01BC0"/>
    <w:rsid w:val="00E05CAA"/>
    <w:rsid w:val="00E12CAC"/>
    <w:rsid w:val="00E147FB"/>
    <w:rsid w:val="00E15010"/>
    <w:rsid w:val="00E158C2"/>
    <w:rsid w:val="00E16238"/>
    <w:rsid w:val="00E20726"/>
    <w:rsid w:val="00E217BF"/>
    <w:rsid w:val="00E23CEF"/>
    <w:rsid w:val="00E24E2B"/>
    <w:rsid w:val="00E26A44"/>
    <w:rsid w:val="00E26EFF"/>
    <w:rsid w:val="00E27027"/>
    <w:rsid w:val="00E27DD1"/>
    <w:rsid w:val="00E304BD"/>
    <w:rsid w:val="00E305E6"/>
    <w:rsid w:val="00E317BD"/>
    <w:rsid w:val="00E33011"/>
    <w:rsid w:val="00E3388F"/>
    <w:rsid w:val="00E3491A"/>
    <w:rsid w:val="00E363D9"/>
    <w:rsid w:val="00E37BF1"/>
    <w:rsid w:val="00E406C3"/>
    <w:rsid w:val="00E41BCA"/>
    <w:rsid w:val="00E41CD0"/>
    <w:rsid w:val="00E42493"/>
    <w:rsid w:val="00E42C6B"/>
    <w:rsid w:val="00E44478"/>
    <w:rsid w:val="00E44812"/>
    <w:rsid w:val="00E47015"/>
    <w:rsid w:val="00E47491"/>
    <w:rsid w:val="00E474BA"/>
    <w:rsid w:val="00E47585"/>
    <w:rsid w:val="00E47869"/>
    <w:rsid w:val="00E5121D"/>
    <w:rsid w:val="00E51D3E"/>
    <w:rsid w:val="00E56247"/>
    <w:rsid w:val="00E56836"/>
    <w:rsid w:val="00E61624"/>
    <w:rsid w:val="00E63F42"/>
    <w:rsid w:val="00E66B80"/>
    <w:rsid w:val="00E67267"/>
    <w:rsid w:val="00E6726B"/>
    <w:rsid w:val="00E7038D"/>
    <w:rsid w:val="00E70701"/>
    <w:rsid w:val="00E72B0B"/>
    <w:rsid w:val="00E7303F"/>
    <w:rsid w:val="00E7418C"/>
    <w:rsid w:val="00E7487C"/>
    <w:rsid w:val="00E81099"/>
    <w:rsid w:val="00E815A9"/>
    <w:rsid w:val="00E81B21"/>
    <w:rsid w:val="00E82612"/>
    <w:rsid w:val="00E91883"/>
    <w:rsid w:val="00E91CA1"/>
    <w:rsid w:val="00E94152"/>
    <w:rsid w:val="00E951E5"/>
    <w:rsid w:val="00E9731A"/>
    <w:rsid w:val="00EA0351"/>
    <w:rsid w:val="00EA0DE8"/>
    <w:rsid w:val="00EA3751"/>
    <w:rsid w:val="00EA3EB0"/>
    <w:rsid w:val="00EA540B"/>
    <w:rsid w:val="00EA556F"/>
    <w:rsid w:val="00EA63E4"/>
    <w:rsid w:val="00EA6EA0"/>
    <w:rsid w:val="00EA7336"/>
    <w:rsid w:val="00EA7731"/>
    <w:rsid w:val="00EA7DCF"/>
    <w:rsid w:val="00EB29DF"/>
    <w:rsid w:val="00EB34CB"/>
    <w:rsid w:val="00EB4B21"/>
    <w:rsid w:val="00EB519B"/>
    <w:rsid w:val="00EC1D9B"/>
    <w:rsid w:val="00EC2EAB"/>
    <w:rsid w:val="00EC3E0F"/>
    <w:rsid w:val="00EC41C0"/>
    <w:rsid w:val="00EC51EE"/>
    <w:rsid w:val="00EC5E99"/>
    <w:rsid w:val="00EC5F85"/>
    <w:rsid w:val="00EC64CF"/>
    <w:rsid w:val="00EC6D08"/>
    <w:rsid w:val="00EC7170"/>
    <w:rsid w:val="00EC7FE4"/>
    <w:rsid w:val="00ED1AD9"/>
    <w:rsid w:val="00ED3304"/>
    <w:rsid w:val="00ED3F47"/>
    <w:rsid w:val="00ED5E3E"/>
    <w:rsid w:val="00ED669D"/>
    <w:rsid w:val="00ED671A"/>
    <w:rsid w:val="00ED6DA6"/>
    <w:rsid w:val="00ED7066"/>
    <w:rsid w:val="00ED75E0"/>
    <w:rsid w:val="00ED7CF4"/>
    <w:rsid w:val="00EE0A10"/>
    <w:rsid w:val="00EE16DA"/>
    <w:rsid w:val="00EE2618"/>
    <w:rsid w:val="00EE3FB7"/>
    <w:rsid w:val="00EE56E1"/>
    <w:rsid w:val="00EE649D"/>
    <w:rsid w:val="00EE6BC2"/>
    <w:rsid w:val="00EF2BC0"/>
    <w:rsid w:val="00EF3825"/>
    <w:rsid w:val="00EF5631"/>
    <w:rsid w:val="00F0268B"/>
    <w:rsid w:val="00F029A6"/>
    <w:rsid w:val="00F04B82"/>
    <w:rsid w:val="00F108CB"/>
    <w:rsid w:val="00F1261A"/>
    <w:rsid w:val="00F13936"/>
    <w:rsid w:val="00F16516"/>
    <w:rsid w:val="00F16E3D"/>
    <w:rsid w:val="00F17D17"/>
    <w:rsid w:val="00F20A1F"/>
    <w:rsid w:val="00F22451"/>
    <w:rsid w:val="00F22980"/>
    <w:rsid w:val="00F22B2F"/>
    <w:rsid w:val="00F23EDE"/>
    <w:rsid w:val="00F23FFC"/>
    <w:rsid w:val="00F24BEE"/>
    <w:rsid w:val="00F25BE0"/>
    <w:rsid w:val="00F265D1"/>
    <w:rsid w:val="00F31622"/>
    <w:rsid w:val="00F32F70"/>
    <w:rsid w:val="00F34297"/>
    <w:rsid w:val="00F347FA"/>
    <w:rsid w:val="00F35D2F"/>
    <w:rsid w:val="00F373F1"/>
    <w:rsid w:val="00F3790C"/>
    <w:rsid w:val="00F4012F"/>
    <w:rsid w:val="00F40FE2"/>
    <w:rsid w:val="00F42B24"/>
    <w:rsid w:val="00F446A4"/>
    <w:rsid w:val="00F47B16"/>
    <w:rsid w:val="00F505B9"/>
    <w:rsid w:val="00F507F8"/>
    <w:rsid w:val="00F51F38"/>
    <w:rsid w:val="00F52035"/>
    <w:rsid w:val="00F5203C"/>
    <w:rsid w:val="00F5738F"/>
    <w:rsid w:val="00F57AAD"/>
    <w:rsid w:val="00F604ED"/>
    <w:rsid w:val="00F614C7"/>
    <w:rsid w:val="00F6224F"/>
    <w:rsid w:val="00F63AAD"/>
    <w:rsid w:val="00F668F5"/>
    <w:rsid w:val="00F66A57"/>
    <w:rsid w:val="00F66B00"/>
    <w:rsid w:val="00F720A9"/>
    <w:rsid w:val="00F729D8"/>
    <w:rsid w:val="00F756B6"/>
    <w:rsid w:val="00F75BBA"/>
    <w:rsid w:val="00F76020"/>
    <w:rsid w:val="00F7775A"/>
    <w:rsid w:val="00F7791A"/>
    <w:rsid w:val="00F83CFF"/>
    <w:rsid w:val="00F8416F"/>
    <w:rsid w:val="00F84985"/>
    <w:rsid w:val="00F87F57"/>
    <w:rsid w:val="00F911A2"/>
    <w:rsid w:val="00F93F2A"/>
    <w:rsid w:val="00F9442A"/>
    <w:rsid w:val="00F96AB9"/>
    <w:rsid w:val="00FA063B"/>
    <w:rsid w:val="00FA36DA"/>
    <w:rsid w:val="00FA6690"/>
    <w:rsid w:val="00FA6712"/>
    <w:rsid w:val="00FB0EBF"/>
    <w:rsid w:val="00FB351C"/>
    <w:rsid w:val="00FB3ABC"/>
    <w:rsid w:val="00FB484F"/>
    <w:rsid w:val="00FB4D88"/>
    <w:rsid w:val="00FB6A0F"/>
    <w:rsid w:val="00FB7540"/>
    <w:rsid w:val="00FB7EB6"/>
    <w:rsid w:val="00FC1110"/>
    <w:rsid w:val="00FC1667"/>
    <w:rsid w:val="00FC1DBD"/>
    <w:rsid w:val="00FC222C"/>
    <w:rsid w:val="00FC2CBA"/>
    <w:rsid w:val="00FC6B16"/>
    <w:rsid w:val="00FC7511"/>
    <w:rsid w:val="00FC787A"/>
    <w:rsid w:val="00FD0C3E"/>
    <w:rsid w:val="00FD2D04"/>
    <w:rsid w:val="00FD3E4C"/>
    <w:rsid w:val="00FD4C5E"/>
    <w:rsid w:val="00FD4F8E"/>
    <w:rsid w:val="00FD6901"/>
    <w:rsid w:val="00FD7386"/>
    <w:rsid w:val="00FE1EDD"/>
    <w:rsid w:val="00FE34F3"/>
    <w:rsid w:val="00FF11F7"/>
    <w:rsid w:val="00FF1ECF"/>
    <w:rsid w:val="00FF2A27"/>
    <w:rsid w:val="00FF405A"/>
    <w:rsid w:val="00FF461D"/>
    <w:rsid w:val="00FF6030"/>
    <w:rsid w:val="00FF6BB3"/>
    <w:rsid w:val="00FF7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FD3E4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57456C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FD3E4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57456C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6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Default">
    <w:name w:val="Default"/>
    <w:rsid w:val="000002ED"/>
    <w:pPr>
      <w:autoSpaceDE w:val="0"/>
      <w:autoSpaceDN w:val="0"/>
      <w:adjustRightInd w:val="0"/>
    </w:pPr>
    <w:rPr>
      <w:rFonts w:ascii="Palatino Linotype" w:hAnsi="Palatino Linotype" w:cs="Palatino Linotype"/>
      <w:color w:val="000000"/>
      <w:sz w:val="24"/>
      <w:szCs w:val="24"/>
      <w:lang w:eastAsia="ru-RU"/>
    </w:rPr>
  </w:style>
  <w:style w:type="character" w:customStyle="1" w:styleId="fontstyle01">
    <w:name w:val="fontstyle01"/>
    <w:rsid w:val="008D169A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afff2">
    <w:name w:val="Основной текст_"/>
    <w:basedOn w:val="a1"/>
    <w:link w:val="18"/>
    <w:rsid w:val="006A0F97"/>
    <w:rPr>
      <w:sz w:val="22"/>
      <w:szCs w:val="22"/>
      <w:shd w:val="clear" w:color="auto" w:fill="FFFFFF"/>
    </w:rPr>
  </w:style>
  <w:style w:type="paragraph" w:customStyle="1" w:styleId="18">
    <w:name w:val="Основной текст1"/>
    <w:basedOn w:val="a0"/>
    <w:link w:val="afff2"/>
    <w:rsid w:val="006A0F97"/>
    <w:pPr>
      <w:widowControl w:val="0"/>
      <w:shd w:val="clear" w:color="auto" w:fill="FFFFFF"/>
      <w:spacing w:line="262" w:lineRule="auto"/>
      <w:ind w:firstLine="400"/>
    </w:pPr>
    <w:rPr>
      <w:sz w:val="22"/>
      <w:szCs w:val="22"/>
    </w:rPr>
  </w:style>
  <w:style w:type="character" w:customStyle="1" w:styleId="1KGK9">
    <w:name w:val="1KG=K9 Знак"/>
    <w:link w:val="1KGK90"/>
    <w:locked/>
    <w:rsid w:val="0069371A"/>
    <w:rPr>
      <w:rFonts w:ascii="MS Sans Serif" w:hAnsi="MS Sans Serif"/>
      <w:szCs w:val="24"/>
    </w:rPr>
  </w:style>
  <w:style w:type="paragraph" w:customStyle="1" w:styleId="1KGK90">
    <w:name w:val="1KG=K9"/>
    <w:link w:val="1KGK9"/>
    <w:rsid w:val="0069371A"/>
    <w:pPr>
      <w:autoSpaceDE w:val="0"/>
      <w:autoSpaceDN w:val="0"/>
      <w:adjustRightInd w:val="0"/>
    </w:pPr>
    <w:rPr>
      <w:rFonts w:ascii="MS Sans Serif" w:hAnsi="MS Sans Serif"/>
      <w:szCs w:val="24"/>
    </w:rPr>
  </w:style>
  <w:style w:type="character" w:customStyle="1" w:styleId="urtxtstd">
    <w:name w:val="urtxtstd"/>
    <w:basedOn w:val="a1"/>
    <w:rsid w:val="0083357B"/>
  </w:style>
  <w:style w:type="character" w:customStyle="1" w:styleId="extendedtext-short">
    <w:name w:val="extendedtext-short"/>
    <w:basedOn w:val="a1"/>
    <w:rsid w:val="002D6C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4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5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62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3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0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2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3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CBC594-48BB-4606-AF58-681C5AC038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163</Pages>
  <Words>52626</Words>
  <Characters>362597</Characters>
  <Application>Microsoft Office Word</Application>
  <DocSecurity>0</DocSecurity>
  <Lines>12949</Lines>
  <Paragraphs>7414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407809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2015-09-22T06:53:00Z</cp:lastPrinted>
  <dcterms:created xsi:type="dcterms:W3CDTF">2021-07-06T07:36:00Z</dcterms:created>
  <dcterms:modified xsi:type="dcterms:W3CDTF">2021-07-06T07:36:00Z</dcterms:modified>
</cp:coreProperties>
</file>