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footer3.xml" ContentType="application/vnd.openxmlformats-officedocument.wordprocessingml.foot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footer4.xml" ContentType="application/vnd.openxmlformats-officedocument.wordprocessingml.foot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footer5.xml" ContentType="application/vnd.openxmlformats-officedocument.wordprocessingml.footer+xml"/>
  <Override PartName="/word/header4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p w14:paraId="647D9CF9" w14:textId="761F083A" w:rsidR="00955AF8" w:rsidRPr="00037F58" w:rsidRDefault="00422616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037F58">
        <w:object w:dxaOrig="7951" w:dyaOrig="2640" w14:anchorId="6169B2B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2pt;height:54.75pt" o:ole="">
            <v:imagedata r:id="rId8" o:title=""/>
          </v:shape>
          <o:OLEObject Type="Embed" ProgID="AcroExch.Document.DC" ShapeID="_x0000_i1025" DrawAspect="Content" ObjectID="_1689071382" r:id="rId9"/>
        </w:object>
      </w:r>
    </w:p>
    <w:p w14:paraId="41FBE55B" w14:textId="77777777" w:rsidR="00422616" w:rsidRPr="00037F58" w:rsidRDefault="00422616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</w:p>
    <w:p w14:paraId="779AB949" w14:textId="77777777" w:rsidR="00422616" w:rsidRPr="00037F58" w:rsidRDefault="00422616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</w:p>
    <w:p w14:paraId="05C30E93" w14:textId="77777777" w:rsidR="00ED1AD9" w:rsidRPr="00037F58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037F58">
        <w:rPr>
          <w:rFonts w:ascii="Arial" w:hAnsi="Arial" w:cs="Arial"/>
          <w:b/>
          <w:sz w:val="20"/>
          <w:szCs w:val="20"/>
        </w:rPr>
        <w:t>УТВЕРЖДЕН</w:t>
      </w:r>
      <w:r w:rsidR="00047656" w:rsidRPr="00037F58">
        <w:rPr>
          <w:rFonts w:ascii="Arial" w:hAnsi="Arial" w:cs="Arial"/>
          <w:b/>
          <w:sz w:val="20"/>
          <w:szCs w:val="20"/>
        </w:rPr>
        <w:t>А</w:t>
      </w:r>
    </w:p>
    <w:p w14:paraId="2712C3FE" w14:textId="77777777" w:rsidR="00D8230B" w:rsidRPr="00037F58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037F58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037F58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15F5AFA8" w14:textId="45F4628C" w:rsidR="00ED1AD9" w:rsidRPr="00037F58" w:rsidRDefault="00690E0D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от</w:t>
      </w:r>
      <w:r w:rsidR="00ED1AD9" w:rsidRPr="00037F58">
        <w:rPr>
          <w:rFonts w:ascii="Arial" w:hAnsi="Arial" w:cs="Arial"/>
          <w:b/>
          <w:sz w:val="20"/>
          <w:szCs w:val="20"/>
        </w:rPr>
        <w:t xml:space="preserve"> </w:t>
      </w:r>
      <w:r w:rsidR="008F6127" w:rsidRPr="00037F58">
        <w:rPr>
          <w:rFonts w:ascii="Arial" w:hAnsi="Arial" w:cs="Arial"/>
          <w:b/>
          <w:sz w:val="20"/>
          <w:szCs w:val="20"/>
        </w:rPr>
        <w:t>«</w:t>
      </w:r>
      <w:r w:rsidR="0083356A">
        <w:rPr>
          <w:rFonts w:ascii="Arial" w:hAnsi="Arial" w:cs="Arial"/>
          <w:b/>
          <w:sz w:val="20"/>
          <w:szCs w:val="20"/>
        </w:rPr>
        <w:t>28</w:t>
      </w:r>
      <w:r w:rsidR="00ED1AD9" w:rsidRPr="00037F58">
        <w:rPr>
          <w:rFonts w:ascii="Arial" w:hAnsi="Arial" w:cs="Arial"/>
          <w:b/>
          <w:sz w:val="20"/>
          <w:szCs w:val="20"/>
        </w:rPr>
        <w:t>»</w:t>
      </w:r>
      <w:r w:rsidR="0083356A">
        <w:rPr>
          <w:rFonts w:ascii="Arial" w:hAnsi="Arial" w:cs="Arial"/>
          <w:b/>
          <w:sz w:val="20"/>
          <w:szCs w:val="20"/>
        </w:rPr>
        <w:t xml:space="preserve"> августа </w:t>
      </w:r>
      <w:r w:rsidR="002744F0">
        <w:rPr>
          <w:rFonts w:ascii="Arial" w:hAnsi="Arial" w:cs="Arial"/>
          <w:b/>
          <w:sz w:val="20"/>
          <w:szCs w:val="20"/>
        </w:rPr>
        <w:t>20</w:t>
      </w:r>
      <w:r w:rsidR="0083356A">
        <w:rPr>
          <w:rFonts w:ascii="Arial" w:hAnsi="Arial" w:cs="Arial"/>
          <w:b/>
          <w:sz w:val="20"/>
          <w:szCs w:val="20"/>
        </w:rPr>
        <w:t>19</w:t>
      </w:r>
      <w:r w:rsidRPr="001E62C7">
        <w:rPr>
          <w:rFonts w:ascii="Arial" w:hAnsi="Arial" w:cs="Arial"/>
          <w:b/>
          <w:sz w:val="20"/>
          <w:szCs w:val="20"/>
        </w:rPr>
        <w:t xml:space="preserve"> </w:t>
      </w:r>
      <w:r w:rsidR="00ED1AD9" w:rsidRPr="00037F58">
        <w:rPr>
          <w:rFonts w:ascii="Arial" w:hAnsi="Arial" w:cs="Arial"/>
          <w:b/>
          <w:sz w:val="20"/>
          <w:szCs w:val="20"/>
        </w:rPr>
        <w:t>г. №</w:t>
      </w:r>
      <w:r w:rsidR="0083356A">
        <w:rPr>
          <w:rFonts w:ascii="Arial" w:hAnsi="Arial" w:cs="Arial"/>
          <w:b/>
          <w:sz w:val="20"/>
          <w:szCs w:val="20"/>
        </w:rPr>
        <w:t xml:space="preserve"> 1223</w:t>
      </w:r>
    </w:p>
    <w:p w14:paraId="4AE8351E" w14:textId="1511C549" w:rsidR="00ED1AD9" w:rsidRPr="002744F0" w:rsidRDefault="00ED1AD9" w:rsidP="002744F0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037F58">
        <w:rPr>
          <w:rFonts w:ascii="Arial" w:hAnsi="Arial" w:cs="Arial"/>
          <w:b/>
          <w:sz w:val="20"/>
          <w:szCs w:val="20"/>
        </w:rPr>
        <w:t>Введен</w:t>
      </w:r>
      <w:r w:rsidR="00047656" w:rsidRPr="00037F58">
        <w:rPr>
          <w:rFonts w:ascii="Arial" w:hAnsi="Arial" w:cs="Arial"/>
          <w:b/>
          <w:sz w:val="20"/>
          <w:szCs w:val="20"/>
        </w:rPr>
        <w:t>а</w:t>
      </w:r>
      <w:r w:rsidRPr="00037F58">
        <w:rPr>
          <w:rFonts w:ascii="Arial" w:hAnsi="Arial" w:cs="Arial"/>
          <w:b/>
          <w:sz w:val="20"/>
          <w:szCs w:val="20"/>
        </w:rPr>
        <w:t xml:space="preserve"> в действие</w:t>
      </w:r>
      <w:r w:rsidR="00690E0D" w:rsidRPr="001E62C7">
        <w:rPr>
          <w:rFonts w:ascii="Arial" w:hAnsi="Arial" w:cs="Arial"/>
          <w:b/>
          <w:sz w:val="20"/>
          <w:szCs w:val="20"/>
        </w:rPr>
        <w:t xml:space="preserve"> </w:t>
      </w:r>
      <w:r w:rsidR="008F6127" w:rsidRPr="00037F58">
        <w:rPr>
          <w:rFonts w:ascii="Arial" w:hAnsi="Arial" w:cs="Arial"/>
          <w:b/>
          <w:sz w:val="20"/>
          <w:szCs w:val="20"/>
        </w:rPr>
        <w:t>«</w:t>
      </w:r>
      <w:r w:rsidR="0083356A">
        <w:rPr>
          <w:rFonts w:ascii="Arial" w:hAnsi="Arial" w:cs="Arial"/>
          <w:b/>
          <w:sz w:val="20"/>
          <w:szCs w:val="20"/>
        </w:rPr>
        <w:t>28</w:t>
      </w:r>
      <w:r w:rsidR="008F6127" w:rsidRPr="00037F58">
        <w:rPr>
          <w:rFonts w:ascii="Arial" w:hAnsi="Arial" w:cs="Arial"/>
          <w:b/>
          <w:sz w:val="20"/>
          <w:szCs w:val="20"/>
        </w:rPr>
        <w:t xml:space="preserve">» </w:t>
      </w:r>
      <w:r w:rsidR="0083356A">
        <w:rPr>
          <w:rFonts w:ascii="Arial" w:hAnsi="Arial" w:cs="Arial"/>
          <w:b/>
          <w:sz w:val="20"/>
          <w:szCs w:val="20"/>
        </w:rPr>
        <w:t>августа</w:t>
      </w:r>
      <w:r w:rsidR="002744F0">
        <w:rPr>
          <w:rFonts w:ascii="Arial" w:hAnsi="Arial" w:cs="Arial"/>
          <w:b/>
          <w:sz w:val="20"/>
          <w:szCs w:val="20"/>
        </w:rPr>
        <w:t xml:space="preserve"> 20</w:t>
      </w:r>
      <w:r w:rsidR="0083356A">
        <w:rPr>
          <w:rFonts w:ascii="Arial" w:hAnsi="Arial" w:cs="Arial"/>
          <w:b/>
          <w:sz w:val="20"/>
          <w:szCs w:val="20"/>
        </w:rPr>
        <w:t>19</w:t>
      </w:r>
      <w:r w:rsidR="002744F0">
        <w:rPr>
          <w:rFonts w:ascii="Arial" w:hAnsi="Arial" w:cs="Arial"/>
          <w:b/>
          <w:sz w:val="20"/>
          <w:szCs w:val="20"/>
        </w:rPr>
        <w:t xml:space="preserve"> г.</w:t>
      </w:r>
    </w:p>
    <w:p w14:paraId="494AA9EC" w14:textId="77777777" w:rsidR="004758E8" w:rsidRPr="00037F58" w:rsidRDefault="004758E8" w:rsidP="004758E8">
      <w:pPr>
        <w:jc w:val="center"/>
        <w:rPr>
          <w:rFonts w:ascii="Arial" w:hAnsi="Arial" w:cs="Arial"/>
          <w:sz w:val="20"/>
          <w:szCs w:val="20"/>
        </w:rPr>
      </w:pPr>
    </w:p>
    <w:p w14:paraId="50659D66" w14:textId="77777777" w:rsidR="00ED1AD9" w:rsidRPr="00037F58" w:rsidRDefault="00ED1AD9" w:rsidP="007E6A8A">
      <w:pPr>
        <w:jc w:val="center"/>
      </w:pPr>
    </w:p>
    <w:p w14:paraId="655423A6" w14:textId="77777777" w:rsidR="008F6127" w:rsidRPr="00037F58" w:rsidRDefault="008F6127" w:rsidP="007E6A8A">
      <w:pPr>
        <w:jc w:val="center"/>
      </w:pPr>
    </w:p>
    <w:p w14:paraId="67E89016" w14:textId="77777777" w:rsidR="008F6127" w:rsidRPr="00037F58" w:rsidRDefault="008F6127" w:rsidP="007E6A8A">
      <w:pPr>
        <w:jc w:val="center"/>
      </w:pPr>
    </w:p>
    <w:p w14:paraId="45B8BD11" w14:textId="77777777" w:rsidR="00ED1AD9" w:rsidRPr="00037F58" w:rsidRDefault="00ED1AD9" w:rsidP="007E6A8A">
      <w:pPr>
        <w:jc w:val="center"/>
      </w:pPr>
    </w:p>
    <w:p w14:paraId="5B3A044C" w14:textId="77777777" w:rsidR="008661B7" w:rsidRPr="00037F58" w:rsidRDefault="008661B7" w:rsidP="008661B7">
      <w:pPr>
        <w:jc w:val="center"/>
        <w:rPr>
          <w:rFonts w:ascii="Arial" w:hAnsi="Arial" w:cs="Arial"/>
          <w:b/>
          <w:spacing w:val="-4"/>
          <w:sz w:val="36"/>
          <w:szCs w:val="36"/>
        </w:rPr>
      </w:pPr>
      <w:r w:rsidRPr="00037F58">
        <w:rPr>
          <w:rFonts w:ascii="Arial" w:hAnsi="Arial" w:cs="Arial"/>
          <w:b/>
          <w:spacing w:val="-4"/>
          <w:sz w:val="36"/>
          <w:szCs w:val="36"/>
        </w:rPr>
        <w:t>ИНСТРУКЦИЯ</w:t>
      </w: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037F58" w:rsidRPr="00037F58" w14:paraId="022724A7" w14:textId="77777777" w:rsidTr="008661B7">
        <w:tc>
          <w:tcPr>
            <w:tcW w:w="9638" w:type="dxa"/>
            <w:tcBorders>
              <w:bottom w:val="single" w:sz="12" w:space="0" w:color="0070C0"/>
            </w:tcBorders>
          </w:tcPr>
          <w:p w14:paraId="5BC3D09E" w14:textId="77777777" w:rsidR="001B5B9B" w:rsidRPr="00037F58" w:rsidRDefault="001B5B9B" w:rsidP="001B5B9B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037F58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ООО «СЛАВНЕФТЬ </w:t>
            </w:r>
            <w:r w:rsidR="00FB0EBF" w:rsidRPr="00037F58">
              <w:rPr>
                <w:rFonts w:ascii="Arial" w:hAnsi="Arial" w:cs="Arial"/>
                <w:b/>
                <w:spacing w:val="-4"/>
                <w:sz w:val="36"/>
                <w:szCs w:val="36"/>
              </w:rPr>
              <w:t>–</w:t>
            </w:r>
            <w:r w:rsidRPr="00037F58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 КРАСНОЯРСКНЕФТЕГАЗ</w:t>
            </w:r>
            <w:r w:rsidR="00FB0EBF" w:rsidRPr="00037F58">
              <w:rPr>
                <w:rFonts w:ascii="Arial" w:hAnsi="Arial" w:cs="Arial"/>
                <w:b/>
                <w:spacing w:val="-4"/>
                <w:sz w:val="36"/>
                <w:szCs w:val="36"/>
              </w:rPr>
              <w:t>»</w:t>
            </w:r>
          </w:p>
        </w:tc>
      </w:tr>
      <w:tr w:rsidR="00037F58" w:rsidRPr="00037F58" w14:paraId="056CDF34" w14:textId="77777777" w:rsidTr="008661B7">
        <w:trPr>
          <w:trHeight w:val="313"/>
        </w:trPr>
        <w:tc>
          <w:tcPr>
            <w:tcW w:w="9638" w:type="dxa"/>
            <w:tcBorders>
              <w:top w:val="single" w:sz="12" w:space="0" w:color="0070C0"/>
            </w:tcBorders>
          </w:tcPr>
          <w:p w14:paraId="32B5D9AF" w14:textId="77777777" w:rsidR="001B5B9B" w:rsidRPr="00037F58" w:rsidRDefault="001B5B9B" w:rsidP="001B5B9B">
            <w:pPr>
              <w:jc w:val="center"/>
              <w:rPr>
                <w:rFonts w:ascii="EuropeDemiC" w:hAnsi="EuropeDemiC"/>
                <w:b/>
                <w:spacing w:val="-4"/>
              </w:rPr>
            </w:pPr>
          </w:p>
        </w:tc>
      </w:tr>
      <w:tr w:rsidR="00037F58" w:rsidRPr="00037F58" w14:paraId="00A0E1DA" w14:textId="77777777" w:rsidTr="008661B7">
        <w:trPr>
          <w:trHeight w:val="447"/>
        </w:trPr>
        <w:tc>
          <w:tcPr>
            <w:tcW w:w="9638" w:type="dxa"/>
          </w:tcPr>
          <w:p w14:paraId="3CBB8317" w14:textId="1C9EFCBD" w:rsidR="001B5B9B" w:rsidRPr="00037F58" w:rsidRDefault="00D9041A" w:rsidP="00E0054F">
            <w:pPr>
              <w:spacing w:before="120"/>
              <w:jc w:val="center"/>
              <w:rPr>
                <w:szCs w:val="18"/>
              </w:rPr>
            </w:pPr>
            <w:r w:rsidRPr="00037F58">
              <w:rPr>
                <w:rFonts w:ascii="Arial" w:hAnsi="Arial"/>
                <w:b/>
              </w:rPr>
              <w:t>П</w:t>
            </w:r>
            <w:r w:rsidR="00690E0D">
              <w:rPr>
                <w:rFonts w:ascii="Arial" w:hAnsi="Arial"/>
                <w:b/>
              </w:rPr>
              <w:t>ОРЯДОК ПРОВЕДЕНИЯ РЕВИЗИИ И ИСПЫТАНИЯ ГАЗОПЛАМЕННОГО ОБОРУДОВАНИЯ</w:t>
            </w:r>
          </w:p>
        </w:tc>
      </w:tr>
      <w:tr w:rsidR="00037F58" w:rsidRPr="00037F58" w14:paraId="573D671A" w14:textId="77777777" w:rsidTr="008661B7">
        <w:tc>
          <w:tcPr>
            <w:tcW w:w="9638" w:type="dxa"/>
          </w:tcPr>
          <w:p w14:paraId="3705092A" w14:textId="27B73AF3" w:rsidR="001B5B9B" w:rsidRPr="00037F58" w:rsidRDefault="001B5B9B" w:rsidP="008F6127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</w:p>
        </w:tc>
      </w:tr>
      <w:tr w:rsidR="00037F58" w:rsidRPr="00037F58" w14:paraId="18BF9018" w14:textId="77777777" w:rsidTr="008661B7">
        <w:tc>
          <w:tcPr>
            <w:tcW w:w="9638" w:type="dxa"/>
          </w:tcPr>
          <w:p w14:paraId="69A92364" w14:textId="3B5D52D2" w:rsidR="001B5B9B" w:rsidRPr="00037F58" w:rsidRDefault="001B5B9B" w:rsidP="00690E0D">
            <w:pPr>
              <w:spacing w:before="200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</w:p>
        </w:tc>
      </w:tr>
    </w:tbl>
    <w:p w14:paraId="4F67D50A" w14:textId="7E9AFD7C" w:rsidR="002744F0" w:rsidRPr="00824C4C" w:rsidRDefault="002744F0" w:rsidP="007E6A8A">
      <w:pPr>
        <w:jc w:val="center"/>
        <w:rPr>
          <w:rFonts w:ascii="Arial" w:hAnsi="Arial" w:cs="Arial"/>
          <w:b/>
        </w:rPr>
      </w:pPr>
      <w:r w:rsidRPr="00824C4C">
        <w:rPr>
          <w:rFonts w:ascii="Arial" w:hAnsi="Arial" w:cs="Arial"/>
          <w:b/>
        </w:rPr>
        <w:t>№</w:t>
      </w:r>
      <w:r w:rsidR="005A3071">
        <w:rPr>
          <w:rFonts w:ascii="Arial" w:hAnsi="Arial" w:cs="Arial"/>
          <w:b/>
        </w:rPr>
        <w:t xml:space="preserve"> </w:t>
      </w:r>
      <w:r w:rsidR="005A3071" w:rsidRPr="005A3071">
        <w:rPr>
          <w:rFonts w:ascii="Arial" w:hAnsi="Arial" w:cs="Arial"/>
          <w:b/>
        </w:rPr>
        <w:t>П1-01.05 И-0081 ЮЛ-428</w:t>
      </w:r>
    </w:p>
    <w:p w14:paraId="7EE7A7E1" w14:textId="77777777" w:rsidR="002744F0" w:rsidRPr="002744F0" w:rsidRDefault="002744F0" w:rsidP="007E6A8A">
      <w:pPr>
        <w:jc w:val="center"/>
        <w:rPr>
          <w:rFonts w:ascii="Arial" w:hAnsi="Arial" w:cs="Arial"/>
          <w:b/>
          <w:sz w:val="20"/>
          <w:szCs w:val="20"/>
        </w:rPr>
      </w:pPr>
    </w:p>
    <w:p w14:paraId="18206DBC" w14:textId="78EECB46" w:rsidR="002744F0" w:rsidRPr="002744F0" w:rsidRDefault="002744F0" w:rsidP="007E6A8A">
      <w:pPr>
        <w:jc w:val="center"/>
        <w:rPr>
          <w:rFonts w:ascii="Arial" w:hAnsi="Arial" w:cs="Arial"/>
          <w:b/>
          <w:sz w:val="20"/>
          <w:szCs w:val="20"/>
        </w:rPr>
      </w:pPr>
      <w:r w:rsidRPr="002744F0">
        <w:rPr>
          <w:rFonts w:ascii="Arial" w:hAnsi="Arial" w:cs="Arial"/>
          <w:b/>
          <w:sz w:val="20"/>
          <w:szCs w:val="20"/>
        </w:rPr>
        <w:t>ВЕРСИЯ 1.00</w:t>
      </w:r>
    </w:p>
    <w:p w14:paraId="26424460" w14:textId="77777777" w:rsidR="00ED1AD9" w:rsidRPr="002744F0" w:rsidRDefault="00ED1AD9" w:rsidP="007E6A8A">
      <w:pPr>
        <w:jc w:val="center"/>
        <w:rPr>
          <w:rFonts w:ascii="Arial" w:hAnsi="Arial" w:cs="Arial"/>
          <w:b/>
          <w:sz w:val="20"/>
          <w:szCs w:val="20"/>
        </w:rPr>
      </w:pPr>
    </w:p>
    <w:p w14:paraId="5745CD59" w14:textId="77777777" w:rsidR="00775EE4" w:rsidRPr="00037F58" w:rsidRDefault="00775EE4" w:rsidP="007E6A8A">
      <w:pPr>
        <w:jc w:val="center"/>
      </w:pPr>
    </w:p>
    <w:p w14:paraId="4784448A" w14:textId="77777777" w:rsidR="00930981" w:rsidRDefault="00930981" w:rsidP="007E6A8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2BE3AB32" w14:textId="37E42C4D" w:rsidR="00ED1AD9" w:rsidRPr="00037F58" w:rsidRDefault="00930981" w:rsidP="007E6A8A">
      <w:pPr>
        <w:jc w:val="center"/>
      </w:pPr>
      <w:r>
        <w:rPr>
          <w:bCs/>
        </w:rPr>
        <w:t>от 19.06.2020 № 798)</w:t>
      </w:r>
    </w:p>
    <w:p w14:paraId="1926D2F4" w14:textId="77777777" w:rsidR="002867E8" w:rsidRDefault="002867E8" w:rsidP="007E6A8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582B6B2A" w14:textId="01778820" w:rsidR="00ED1AD9" w:rsidRPr="00037F58" w:rsidRDefault="002867E8" w:rsidP="007E6A8A">
      <w:pPr>
        <w:jc w:val="center"/>
      </w:pPr>
      <w:r>
        <w:rPr>
          <w:bCs/>
        </w:rPr>
        <w:t xml:space="preserve">от </w:t>
      </w:r>
      <w:r w:rsidRPr="00AF4D12">
        <w:rPr>
          <w:bCs/>
        </w:rPr>
        <w:t>08</w:t>
      </w:r>
      <w:r>
        <w:rPr>
          <w:bCs/>
        </w:rPr>
        <w:t>.0</w:t>
      </w:r>
      <w:r w:rsidRPr="00AF4D12">
        <w:rPr>
          <w:bCs/>
        </w:rPr>
        <w:t>7</w:t>
      </w:r>
      <w:r>
        <w:rPr>
          <w:bCs/>
        </w:rPr>
        <w:t>.2021 № 867)</w:t>
      </w:r>
    </w:p>
    <w:p w14:paraId="661A5EEF" w14:textId="77777777" w:rsidR="00D8230B" w:rsidRPr="00037F58" w:rsidRDefault="00D8230B" w:rsidP="007E6A8A">
      <w:pPr>
        <w:jc w:val="center"/>
      </w:pPr>
    </w:p>
    <w:p w14:paraId="1CB8D696" w14:textId="77777777" w:rsidR="00085FC9" w:rsidRPr="00037F58" w:rsidRDefault="00085FC9" w:rsidP="007E6A8A">
      <w:pPr>
        <w:jc w:val="center"/>
      </w:pPr>
    </w:p>
    <w:p w14:paraId="7A0CF136" w14:textId="77777777" w:rsidR="00085FC9" w:rsidRPr="00037F58" w:rsidRDefault="00085FC9" w:rsidP="007E6A8A">
      <w:pPr>
        <w:jc w:val="center"/>
      </w:pPr>
    </w:p>
    <w:p w14:paraId="5D8E91B6" w14:textId="77777777" w:rsidR="00EA3EB0" w:rsidRPr="00037F58" w:rsidRDefault="00EA3EB0" w:rsidP="007E6A8A">
      <w:pPr>
        <w:jc w:val="center"/>
      </w:pPr>
    </w:p>
    <w:p w14:paraId="4178DEF0" w14:textId="77777777" w:rsidR="00EA3EB0" w:rsidRPr="00037F58" w:rsidRDefault="00EA3EB0" w:rsidP="007E6A8A">
      <w:pPr>
        <w:jc w:val="center"/>
      </w:pPr>
    </w:p>
    <w:p w14:paraId="550D85A3" w14:textId="77777777" w:rsidR="00D8230B" w:rsidRPr="00037F58" w:rsidRDefault="00D8230B" w:rsidP="007E6A8A">
      <w:pPr>
        <w:jc w:val="center"/>
      </w:pPr>
    </w:p>
    <w:p w14:paraId="02CCA000" w14:textId="77777777" w:rsidR="00E70701" w:rsidRPr="00037F58" w:rsidRDefault="00E70701" w:rsidP="007E6A8A">
      <w:pPr>
        <w:jc w:val="center"/>
      </w:pPr>
    </w:p>
    <w:p w14:paraId="7F22D50C" w14:textId="77777777" w:rsidR="00605776" w:rsidRPr="00037F58" w:rsidRDefault="00605776" w:rsidP="007E6A8A">
      <w:pPr>
        <w:jc w:val="center"/>
      </w:pPr>
    </w:p>
    <w:p w14:paraId="76541E47" w14:textId="77777777" w:rsidR="00605776" w:rsidRPr="00037F58" w:rsidRDefault="00605776" w:rsidP="007E6A8A">
      <w:pPr>
        <w:jc w:val="center"/>
      </w:pPr>
    </w:p>
    <w:p w14:paraId="141A705F" w14:textId="77777777" w:rsidR="00605776" w:rsidRPr="00037F58" w:rsidRDefault="00605776" w:rsidP="007E6A8A">
      <w:pPr>
        <w:jc w:val="center"/>
      </w:pPr>
    </w:p>
    <w:p w14:paraId="3E6BA4A5" w14:textId="77777777" w:rsidR="004275AD" w:rsidRDefault="004275AD" w:rsidP="006547AC"/>
    <w:p w14:paraId="2D8B1A49" w14:textId="77777777" w:rsidR="000C5EF4" w:rsidRDefault="000C5EF4" w:rsidP="006547AC"/>
    <w:p w14:paraId="4C7C2F2C" w14:textId="77777777" w:rsidR="000C5EF4" w:rsidRDefault="000C5EF4" w:rsidP="006547AC"/>
    <w:p w14:paraId="532A7DDB" w14:textId="77777777" w:rsidR="000C5EF4" w:rsidRDefault="000C5EF4" w:rsidP="006547AC"/>
    <w:p w14:paraId="202B105B" w14:textId="77777777" w:rsidR="000C5EF4" w:rsidRPr="00037F58" w:rsidRDefault="000C5EF4" w:rsidP="006547AC"/>
    <w:p w14:paraId="10C663F0" w14:textId="77777777" w:rsidR="00E70701" w:rsidRPr="00037F58" w:rsidRDefault="006B0ED4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037F58">
        <w:rPr>
          <w:rFonts w:ascii="Arial" w:hAnsi="Arial" w:cs="Arial"/>
          <w:b/>
          <w:sz w:val="18"/>
          <w:szCs w:val="18"/>
        </w:rPr>
        <w:t xml:space="preserve">Г. </w:t>
      </w:r>
      <w:r w:rsidR="00E70701" w:rsidRPr="00037F58">
        <w:rPr>
          <w:rFonts w:ascii="Arial" w:hAnsi="Arial" w:cs="Arial"/>
          <w:b/>
          <w:sz w:val="18"/>
          <w:szCs w:val="18"/>
        </w:rPr>
        <w:t>КРАСНОЯРСК</w:t>
      </w:r>
    </w:p>
    <w:p w14:paraId="25F4B944" w14:textId="77777777" w:rsidR="00607BFD" w:rsidRPr="00037F58" w:rsidRDefault="00605776" w:rsidP="00EA3EB0">
      <w:pPr>
        <w:jc w:val="center"/>
      </w:pPr>
      <w:r w:rsidRPr="00037F58">
        <w:rPr>
          <w:rFonts w:ascii="Arial" w:hAnsi="Arial" w:cs="Arial"/>
          <w:b/>
          <w:sz w:val="18"/>
          <w:szCs w:val="18"/>
        </w:rPr>
        <w:t>2019</w:t>
      </w:r>
    </w:p>
    <w:p w14:paraId="38743FB1" w14:textId="77777777" w:rsidR="00E70701" w:rsidRPr="00037F58" w:rsidRDefault="00E70701" w:rsidP="00607BFD">
      <w:pPr>
        <w:sectPr w:rsidR="00E70701" w:rsidRPr="00037F58" w:rsidSect="00E83339">
          <w:pgSz w:w="11906" w:h="16838" w:code="9"/>
          <w:pgMar w:top="567" w:right="1021" w:bottom="289" w:left="1247" w:header="0" w:footer="0" w:gutter="0"/>
          <w:cols w:space="708"/>
          <w:docGrid w:linePitch="360"/>
        </w:sectPr>
      </w:pPr>
    </w:p>
    <w:p w14:paraId="4ED3E10F" w14:textId="77777777" w:rsidR="00927518" w:rsidRDefault="00E70701" w:rsidP="00927518">
      <w:pPr>
        <w:pStyle w:val="4"/>
        <w:spacing w:before="0" w:after="0"/>
        <w:jc w:val="both"/>
        <w:rPr>
          <w:rFonts w:ascii="Arial" w:hAnsi="Arial" w:cs="Arial"/>
          <w:sz w:val="32"/>
          <w:szCs w:val="32"/>
          <w:lang w:val="ru-RU"/>
        </w:rPr>
      </w:pPr>
      <w:bookmarkStart w:id="1" w:name="_Toc286668714"/>
      <w:bookmarkStart w:id="2" w:name="_Toc286668798"/>
      <w:bookmarkStart w:id="3" w:name="_Toc286679744"/>
      <w:bookmarkStart w:id="4" w:name="_Toc287611791"/>
      <w:bookmarkStart w:id="5" w:name="_Toc326669172"/>
      <w:bookmarkStart w:id="6" w:name="_Toc4781978"/>
      <w:bookmarkStart w:id="7" w:name="_Toc6221296"/>
      <w:bookmarkStart w:id="8" w:name="_Toc6236304"/>
      <w:bookmarkEnd w:id="0"/>
      <w:r w:rsidRPr="005A3071">
        <w:rPr>
          <w:rFonts w:ascii="Arial" w:hAnsi="Arial" w:cs="Arial"/>
          <w:sz w:val="32"/>
          <w:szCs w:val="32"/>
          <w:lang w:val="ru-RU"/>
        </w:rPr>
        <w:lastRenderedPageBreak/>
        <w:t>С</w:t>
      </w:r>
      <w:bookmarkEnd w:id="1"/>
      <w:bookmarkEnd w:id="2"/>
      <w:bookmarkEnd w:id="3"/>
      <w:bookmarkEnd w:id="4"/>
      <w:bookmarkEnd w:id="5"/>
      <w:bookmarkEnd w:id="6"/>
      <w:r w:rsidR="00E0054F" w:rsidRPr="005A3071">
        <w:rPr>
          <w:rFonts w:ascii="Arial" w:hAnsi="Arial" w:cs="Arial"/>
          <w:sz w:val="32"/>
          <w:szCs w:val="32"/>
          <w:lang w:val="ru-RU"/>
        </w:rPr>
        <w:t>ОДЕРЖАНИЕ</w:t>
      </w:r>
      <w:bookmarkEnd w:id="7"/>
      <w:bookmarkEnd w:id="8"/>
      <w:r w:rsidR="00D3161E">
        <w:rPr>
          <w:rFonts w:ascii="Arial" w:hAnsi="Arial" w:cs="Arial"/>
          <w:sz w:val="32"/>
          <w:szCs w:val="32"/>
          <w:lang w:val="ru-RU"/>
        </w:rPr>
        <w:t xml:space="preserve"> </w:t>
      </w:r>
      <w:r w:rsidR="00574C55">
        <w:rPr>
          <w:rFonts w:ascii="Arial" w:hAnsi="Arial" w:cs="Arial"/>
          <w:sz w:val="32"/>
          <w:szCs w:val="32"/>
          <w:lang w:val="ru-RU"/>
        </w:rPr>
        <w:t xml:space="preserve"> </w:t>
      </w:r>
      <w:r w:rsidR="00E332D6" w:rsidRPr="005A3071">
        <w:rPr>
          <w:rFonts w:ascii="Arial" w:hAnsi="Arial" w:cs="Arial"/>
          <w:sz w:val="32"/>
          <w:szCs w:val="32"/>
          <w:lang w:val="ru-RU"/>
        </w:rPr>
        <w:t xml:space="preserve"> </w:t>
      </w:r>
    </w:p>
    <w:sdt>
      <w:sdtPr>
        <w:rPr>
          <w:rFonts w:ascii="Times New Roman" w:eastAsia="Times New Roman" w:hAnsi="Times New Roman" w:cs="Times New Roman"/>
          <w:b w:val="0"/>
          <w:bCs w:val="0"/>
          <w:iCs/>
          <w:caps w:val="0"/>
          <w:noProof w:val="0"/>
          <w:sz w:val="24"/>
          <w:szCs w:val="24"/>
        </w:rPr>
        <w:id w:val="10423219"/>
        <w:docPartObj>
          <w:docPartGallery w:val="Table of Contents"/>
          <w:docPartUnique/>
        </w:docPartObj>
      </w:sdtPr>
      <w:sdtEndPr>
        <w:rPr>
          <w:iCs w:val="0"/>
        </w:rPr>
      </w:sdtEndPr>
      <w:sdtContent>
        <w:p w14:paraId="58E913BF" w14:textId="709C7B8C" w:rsidR="00A67F0E" w:rsidRDefault="00AE1DA0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r w:rsidRPr="007053D6">
            <w:fldChar w:fldCharType="begin"/>
          </w:r>
          <w:r w:rsidRPr="007053D6">
            <w:instrText xml:space="preserve"> TOC \o "1-3" \h \z \u </w:instrText>
          </w:r>
          <w:r w:rsidRPr="007053D6">
            <w:fldChar w:fldCharType="separate"/>
          </w:r>
          <w:hyperlink w:anchor="_Toc17964338" w:history="1">
            <w:r w:rsidR="00A67F0E" w:rsidRPr="00781C39">
              <w:rPr>
                <w:rStyle w:val="ac"/>
              </w:rPr>
              <w:t>ВВОДНЫЕ ПОЛОЖЕНИЯ</w:t>
            </w:r>
            <w:r w:rsidR="00A67F0E">
              <w:rPr>
                <w:webHidden/>
              </w:rPr>
              <w:tab/>
            </w:r>
            <w:r w:rsidR="00A67F0E">
              <w:rPr>
                <w:webHidden/>
              </w:rPr>
              <w:fldChar w:fldCharType="begin"/>
            </w:r>
            <w:r w:rsidR="00A67F0E">
              <w:rPr>
                <w:webHidden/>
              </w:rPr>
              <w:instrText xml:space="preserve"> PAGEREF _Toc17964338 \h </w:instrText>
            </w:r>
            <w:r w:rsidR="00A67F0E">
              <w:rPr>
                <w:webHidden/>
              </w:rPr>
            </w:r>
            <w:r w:rsidR="00A67F0E">
              <w:rPr>
                <w:webHidden/>
              </w:rPr>
              <w:fldChar w:fldCharType="separate"/>
            </w:r>
            <w:r w:rsidR="0027173D">
              <w:rPr>
                <w:webHidden/>
              </w:rPr>
              <w:t>3</w:t>
            </w:r>
            <w:r w:rsidR="00A67F0E">
              <w:rPr>
                <w:webHidden/>
              </w:rPr>
              <w:fldChar w:fldCharType="end"/>
            </w:r>
          </w:hyperlink>
        </w:p>
        <w:p w14:paraId="00A77369" w14:textId="58FB4756" w:rsidR="00A67F0E" w:rsidRDefault="004A591E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iCs w:val="0"/>
              <w:caps w:val="0"/>
              <w:sz w:val="22"/>
              <w:szCs w:val="22"/>
              <w:lang w:eastAsia="ru-RU"/>
            </w:rPr>
          </w:pPr>
          <w:hyperlink w:anchor="_Toc17964339" w:history="1">
            <w:r w:rsidR="00A67F0E" w:rsidRPr="00781C39">
              <w:rPr>
                <w:rStyle w:val="ac"/>
              </w:rPr>
              <w:t>НАЗНАЧЕНИЕ</w:t>
            </w:r>
            <w:r w:rsidR="00A67F0E">
              <w:rPr>
                <w:webHidden/>
              </w:rPr>
              <w:tab/>
            </w:r>
            <w:r w:rsidR="00A67F0E">
              <w:rPr>
                <w:webHidden/>
              </w:rPr>
              <w:fldChar w:fldCharType="begin"/>
            </w:r>
            <w:r w:rsidR="00A67F0E">
              <w:rPr>
                <w:webHidden/>
              </w:rPr>
              <w:instrText xml:space="preserve"> PAGEREF _Toc17964339 \h </w:instrText>
            </w:r>
            <w:r w:rsidR="00A67F0E">
              <w:rPr>
                <w:webHidden/>
              </w:rPr>
            </w:r>
            <w:r w:rsidR="00A67F0E">
              <w:rPr>
                <w:webHidden/>
              </w:rPr>
              <w:fldChar w:fldCharType="separate"/>
            </w:r>
            <w:r w:rsidR="0027173D">
              <w:rPr>
                <w:webHidden/>
              </w:rPr>
              <w:t>3</w:t>
            </w:r>
            <w:r w:rsidR="00A67F0E">
              <w:rPr>
                <w:webHidden/>
              </w:rPr>
              <w:fldChar w:fldCharType="end"/>
            </w:r>
          </w:hyperlink>
        </w:p>
        <w:p w14:paraId="330341A3" w14:textId="09219E36" w:rsidR="00A67F0E" w:rsidRDefault="004A591E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iCs w:val="0"/>
              <w:caps w:val="0"/>
              <w:sz w:val="22"/>
              <w:szCs w:val="22"/>
              <w:lang w:eastAsia="ru-RU"/>
            </w:rPr>
          </w:pPr>
          <w:hyperlink w:anchor="_Toc17964340" w:history="1">
            <w:r w:rsidR="00A67F0E" w:rsidRPr="00781C39">
              <w:rPr>
                <w:rStyle w:val="ac"/>
              </w:rPr>
              <w:t>ОБЛАСТЬ ДЕЙСТВИЯ</w:t>
            </w:r>
            <w:r w:rsidR="00A67F0E">
              <w:rPr>
                <w:webHidden/>
              </w:rPr>
              <w:tab/>
            </w:r>
            <w:r w:rsidR="00A67F0E">
              <w:rPr>
                <w:webHidden/>
              </w:rPr>
              <w:fldChar w:fldCharType="begin"/>
            </w:r>
            <w:r w:rsidR="00A67F0E">
              <w:rPr>
                <w:webHidden/>
              </w:rPr>
              <w:instrText xml:space="preserve"> PAGEREF _Toc17964340 \h </w:instrText>
            </w:r>
            <w:r w:rsidR="00A67F0E">
              <w:rPr>
                <w:webHidden/>
              </w:rPr>
            </w:r>
            <w:r w:rsidR="00A67F0E">
              <w:rPr>
                <w:webHidden/>
              </w:rPr>
              <w:fldChar w:fldCharType="separate"/>
            </w:r>
            <w:r w:rsidR="0027173D">
              <w:rPr>
                <w:webHidden/>
              </w:rPr>
              <w:t>3</w:t>
            </w:r>
            <w:r w:rsidR="00A67F0E">
              <w:rPr>
                <w:webHidden/>
              </w:rPr>
              <w:fldChar w:fldCharType="end"/>
            </w:r>
          </w:hyperlink>
        </w:p>
        <w:p w14:paraId="1EF9D06D" w14:textId="30B94AE4" w:rsidR="00A67F0E" w:rsidRDefault="004A591E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iCs w:val="0"/>
              <w:caps w:val="0"/>
              <w:sz w:val="22"/>
              <w:szCs w:val="22"/>
              <w:lang w:eastAsia="ru-RU"/>
            </w:rPr>
          </w:pPr>
          <w:hyperlink w:anchor="_Toc17964341" w:history="1">
            <w:r w:rsidR="00A67F0E" w:rsidRPr="00781C39">
              <w:rPr>
                <w:rStyle w:val="ac"/>
              </w:rPr>
              <w:t>ПЕРИОД ДЕЙСТВИЯ И ПОРЯДОК ВНЕСЕНИЯ ИЗМЕНЕНИЙ</w:t>
            </w:r>
            <w:r w:rsidR="00A67F0E">
              <w:rPr>
                <w:webHidden/>
              </w:rPr>
              <w:tab/>
            </w:r>
            <w:r w:rsidR="00A67F0E">
              <w:rPr>
                <w:webHidden/>
              </w:rPr>
              <w:fldChar w:fldCharType="begin"/>
            </w:r>
            <w:r w:rsidR="00A67F0E">
              <w:rPr>
                <w:webHidden/>
              </w:rPr>
              <w:instrText xml:space="preserve"> PAGEREF _Toc17964341 \h </w:instrText>
            </w:r>
            <w:r w:rsidR="00A67F0E">
              <w:rPr>
                <w:webHidden/>
              </w:rPr>
            </w:r>
            <w:r w:rsidR="00A67F0E">
              <w:rPr>
                <w:webHidden/>
              </w:rPr>
              <w:fldChar w:fldCharType="separate"/>
            </w:r>
            <w:r w:rsidR="0027173D">
              <w:rPr>
                <w:webHidden/>
              </w:rPr>
              <w:t>3</w:t>
            </w:r>
            <w:r w:rsidR="00A67F0E">
              <w:rPr>
                <w:webHidden/>
              </w:rPr>
              <w:fldChar w:fldCharType="end"/>
            </w:r>
          </w:hyperlink>
        </w:p>
        <w:p w14:paraId="70BDAC24" w14:textId="07B52DF4" w:rsidR="00A67F0E" w:rsidRDefault="004A591E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7964342" w:history="1">
            <w:r w:rsidR="00A67F0E" w:rsidRPr="00781C39">
              <w:rPr>
                <w:rStyle w:val="ac"/>
              </w:rPr>
              <w:t>1.</w:t>
            </w:r>
            <w:r w:rsidR="00A67F0E">
              <w:rPr>
                <w:rStyle w:val="ac"/>
              </w:rPr>
              <w:t xml:space="preserve"> </w:t>
            </w:r>
            <w:r w:rsidR="00A67F0E" w:rsidRPr="00781C39">
              <w:rPr>
                <w:rStyle w:val="ac"/>
              </w:rPr>
              <w:t>ТЕРМИНЫ И ОПРЕДЕЛЕНИЯ</w:t>
            </w:r>
            <w:r w:rsidR="00A67F0E">
              <w:rPr>
                <w:webHidden/>
              </w:rPr>
              <w:tab/>
            </w:r>
            <w:r w:rsidR="00A67F0E">
              <w:rPr>
                <w:webHidden/>
              </w:rPr>
              <w:fldChar w:fldCharType="begin"/>
            </w:r>
            <w:r w:rsidR="00A67F0E">
              <w:rPr>
                <w:webHidden/>
              </w:rPr>
              <w:instrText xml:space="preserve"> PAGEREF _Toc17964342 \h </w:instrText>
            </w:r>
            <w:r w:rsidR="00A67F0E">
              <w:rPr>
                <w:webHidden/>
              </w:rPr>
            </w:r>
            <w:r w:rsidR="00A67F0E">
              <w:rPr>
                <w:webHidden/>
              </w:rPr>
              <w:fldChar w:fldCharType="separate"/>
            </w:r>
            <w:r w:rsidR="0027173D">
              <w:rPr>
                <w:webHidden/>
              </w:rPr>
              <w:t>4</w:t>
            </w:r>
            <w:r w:rsidR="00A67F0E">
              <w:rPr>
                <w:webHidden/>
              </w:rPr>
              <w:fldChar w:fldCharType="end"/>
            </w:r>
          </w:hyperlink>
        </w:p>
        <w:p w14:paraId="3781CEA9" w14:textId="0EC04F72" w:rsidR="00A67F0E" w:rsidRDefault="004A591E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7964343" w:history="1">
            <w:r w:rsidR="00A67F0E" w:rsidRPr="00781C39">
              <w:rPr>
                <w:rStyle w:val="ac"/>
              </w:rPr>
              <w:t>2. ОБОЗНАЧЕНИЯ И СОКРАЩЕНИЯ</w:t>
            </w:r>
            <w:r w:rsidR="00A67F0E">
              <w:rPr>
                <w:webHidden/>
              </w:rPr>
              <w:tab/>
            </w:r>
            <w:r w:rsidR="00A67F0E">
              <w:rPr>
                <w:webHidden/>
              </w:rPr>
              <w:fldChar w:fldCharType="begin"/>
            </w:r>
            <w:r w:rsidR="00A67F0E">
              <w:rPr>
                <w:webHidden/>
              </w:rPr>
              <w:instrText xml:space="preserve"> PAGEREF _Toc17964343 \h </w:instrText>
            </w:r>
            <w:r w:rsidR="00A67F0E">
              <w:rPr>
                <w:webHidden/>
              </w:rPr>
            </w:r>
            <w:r w:rsidR="00A67F0E">
              <w:rPr>
                <w:webHidden/>
              </w:rPr>
              <w:fldChar w:fldCharType="separate"/>
            </w:r>
            <w:r w:rsidR="0027173D">
              <w:rPr>
                <w:webHidden/>
              </w:rPr>
              <w:t>5</w:t>
            </w:r>
            <w:r w:rsidR="00A67F0E">
              <w:rPr>
                <w:webHidden/>
              </w:rPr>
              <w:fldChar w:fldCharType="end"/>
            </w:r>
          </w:hyperlink>
        </w:p>
        <w:p w14:paraId="09E20915" w14:textId="6AAB11ED" w:rsidR="00A67F0E" w:rsidRDefault="004A591E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7964344" w:history="1">
            <w:r w:rsidR="00A67F0E" w:rsidRPr="00781C39">
              <w:rPr>
                <w:rStyle w:val="ac"/>
              </w:rPr>
              <w:t>3. ОБЩИЕ ТРЕБОВАНИЯ</w:t>
            </w:r>
            <w:r w:rsidR="00A67F0E">
              <w:rPr>
                <w:webHidden/>
              </w:rPr>
              <w:tab/>
            </w:r>
            <w:r w:rsidR="00A67F0E">
              <w:rPr>
                <w:webHidden/>
              </w:rPr>
              <w:fldChar w:fldCharType="begin"/>
            </w:r>
            <w:r w:rsidR="00A67F0E">
              <w:rPr>
                <w:webHidden/>
              </w:rPr>
              <w:instrText xml:space="preserve"> PAGEREF _Toc17964344 \h </w:instrText>
            </w:r>
            <w:r w:rsidR="00A67F0E">
              <w:rPr>
                <w:webHidden/>
              </w:rPr>
            </w:r>
            <w:r w:rsidR="00A67F0E">
              <w:rPr>
                <w:webHidden/>
              </w:rPr>
              <w:fldChar w:fldCharType="separate"/>
            </w:r>
            <w:r w:rsidR="0027173D">
              <w:rPr>
                <w:webHidden/>
              </w:rPr>
              <w:t>6</w:t>
            </w:r>
            <w:r w:rsidR="00A67F0E">
              <w:rPr>
                <w:webHidden/>
              </w:rPr>
              <w:fldChar w:fldCharType="end"/>
            </w:r>
          </w:hyperlink>
        </w:p>
        <w:p w14:paraId="3F831C62" w14:textId="719881D7" w:rsidR="00A67F0E" w:rsidRDefault="004A591E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7964345" w:history="1">
            <w:r w:rsidR="00A67F0E" w:rsidRPr="00781C39">
              <w:rPr>
                <w:rStyle w:val="ac"/>
              </w:rPr>
              <w:t>4. ревизиЯ И ИСПЫТАНИЕ ГАЗОВЫХ РЕДУКТОРОВ И МАНОМЕТРОВ</w:t>
            </w:r>
            <w:r w:rsidR="00A67F0E">
              <w:rPr>
                <w:webHidden/>
              </w:rPr>
              <w:tab/>
            </w:r>
            <w:r w:rsidR="00A67F0E">
              <w:rPr>
                <w:webHidden/>
              </w:rPr>
              <w:fldChar w:fldCharType="begin"/>
            </w:r>
            <w:r w:rsidR="00A67F0E">
              <w:rPr>
                <w:webHidden/>
              </w:rPr>
              <w:instrText xml:space="preserve"> PAGEREF _Toc17964345 \h </w:instrText>
            </w:r>
            <w:r w:rsidR="00A67F0E">
              <w:rPr>
                <w:webHidden/>
              </w:rPr>
            </w:r>
            <w:r w:rsidR="00A67F0E">
              <w:rPr>
                <w:webHidden/>
              </w:rPr>
              <w:fldChar w:fldCharType="separate"/>
            </w:r>
            <w:r w:rsidR="0027173D">
              <w:rPr>
                <w:webHidden/>
              </w:rPr>
              <w:t>9</w:t>
            </w:r>
            <w:r w:rsidR="00A67F0E">
              <w:rPr>
                <w:webHidden/>
              </w:rPr>
              <w:fldChar w:fldCharType="end"/>
            </w:r>
          </w:hyperlink>
        </w:p>
        <w:p w14:paraId="23E4A675" w14:textId="38C2A642" w:rsidR="00A67F0E" w:rsidRDefault="004A591E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7964346" w:history="1">
            <w:r w:rsidR="00A67F0E" w:rsidRPr="00781C39">
              <w:rPr>
                <w:rStyle w:val="ac"/>
              </w:rPr>
              <w:t>5. РЕВИЗИЯ И ИСПЫТАНИЕ ГАЗОВЫХ РЕЗАКОВ/ГОРЕЛОК</w:t>
            </w:r>
            <w:r w:rsidR="00A67F0E">
              <w:rPr>
                <w:webHidden/>
              </w:rPr>
              <w:tab/>
            </w:r>
            <w:r w:rsidR="00A67F0E">
              <w:rPr>
                <w:webHidden/>
              </w:rPr>
              <w:fldChar w:fldCharType="begin"/>
            </w:r>
            <w:r w:rsidR="00A67F0E">
              <w:rPr>
                <w:webHidden/>
              </w:rPr>
              <w:instrText xml:space="preserve"> PAGEREF _Toc17964346 \h </w:instrText>
            </w:r>
            <w:r w:rsidR="00A67F0E">
              <w:rPr>
                <w:webHidden/>
              </w:rPr>
            </w:r>
            <w:r w:rsidR="00A67F0E">
              <w:rPr>
                <w:webHidden/>
              </w:rPr>
              <w:fldChar w:fldCharType="separate"/>
            </w:r>
            <w:r w:rsidR="0027173D">
              <w:rPr>
                <w:webHidden/>
              </w:rPr>
              <w:t>10</w:t>
            </w:r>
            <w:r w:rsidR="00A67F0E">
              <w:rPr>
                <w:webHidden/>
              </w:rPr>
              <w:fldChar w:fldCharType="end"/>
            </w:r>
          </w:hyperlink>
        </w:p>
        <w:p w14:paraId="15D29B97" w14:textId="3F9F326D" w:rsidR="00A67F0E" w:rsidRDefault="004A591E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7964347" w:history="1">
            <w:r w:rsidR="00A67F0E" w:rsidRPr="00781C39">
              <w:rPr>
                <w:rStyle w:val="ac"/>
              </w:rPr>
              <w:t>6. ИСПЫТАНИЕ РУКАВОВ</w:t>
            </w:r>
            <w:r w:rsidR="00A67F0E">
              <w:rPr>
                <w:webHidden/>
              </w:rPr>
              <w:tab/>
            </w:r>
            <w:r w:rsidR="00A67F0E">
              <w:rPr>
                <w:webHidden/>
              </w:rPr>
              <w:fldChar w:fldCharType="begin"/>
            </w:r>
            <w:r w:rsidR="00A67F0E">
              <w:rPr>
                <w:webHidden/>
              </w:rPr>
              <w:instrText xml:space="preserve"> PAGEREF _Toc17964347 \h </w:instrText>
            </w:r>
            <w:r w:rsidR="00A67F0E">
              <w:rPr>
                <w:webHidden/>
              </w:rPr>
            </w:r>
            <w:r w:rsidR="00A67F0E">
              <w:rPr>
                <w:webHidden/>
              </w:rPr>
              <w:fldChar w:fldCharType="separate"/>
            </w:r>
            <w:r w:rsidR="0027173D">
              <w:rPr>
                <w:webHidden/>
              </w:rPr>
              <w:t>13</w:t>
            </w:r>
            <w:r w:rsidR="00A67F0E">
              <w:rPr>
                <w:webHidden/>
              </w:rPr>
              <w:fldChar w:fldCharType="end"/>
            </w:r>
          </w:hyperlink>
        </w:p>
        <w:p w14:paraId="4BA7B577" w14:textId="704B83CE" w:rsidR="00A67F0E" w:rsidRDefault="004A591E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7964348" w:history="1">
            <w:r w:rsidR="00A67F0E" w:rsidRPr="00781C39">
              <w:rPr>
                <w:rStyle w:val="ac"/>
              </w:rPr>
              <w:t>7. ИСПЫТАНИЕ ПРЕДОХРАНИТЕЛЬНЫХ УСТРОЙСТВ</w:t>
            </w:r>
            <w:r w:rsidR="00A67F0E">
              <w:rPr>
                <w:webHidden/>
              </w:rPr>
              <w:tab/>
            </w:r>
            <w:r w:rsidR="00A67F0E">
              <w:rPr>
                <w:webHidden/>
              </w:rPr>
              <w:fldChar w:fldCharType="begin"/>
            </w:r>
            <w:r w:rsidR="00A67F0E">
              <w:rPr>
                <w:webHidden/>
              </w:rPr>
              <w:instrText xml:space="preserve"> PAGEREF _Toc17964348 \h </w:instrText>
            </w:r>
            <w:r w:rsidR="00A67F0E">
              <w:rPr>
                <w:webHidden/>
              </w:rPr>
            </w:r>
            <w:r w:rsidR="00A67F0E">
              <w:rPr>
                <w:webHidden/>
              </w:rPr>
              <w:fldChar w:fldCharType="separate"/>
            </w:r>
            <w:r w:rsidR="0027173D">
              <w:rPr>
                <w:webHidden/>
              </w:rPr>
              <w:t>15</w:t>
            </w:r>
            <w:r w:rsidR="00A67F0E">
              <w:rPr>
                <w:webHidden/>
              </w:rPr>
              <w:fldChar w:fldCharType="end"/>
            </w:r>
          </w:hyperlink>
        </w:p>
        <w:p w14:paraId="28165143" w14:textId="6A618DAA" w:rsidR="00A67F0E" w:rsidRDefault="004A591E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7964352" w:history="1">
            <w:r w:rsidR="00A67F0E" w:rsidRPr="00781C39">
              <w:rPr>
                <w:rStyle w:val="ac"/>
              </w:rPr>
              <w:t>8. ДЕЙСТВИЯ В АВАРИЙНЫХ СИТУАЦИЯХ</w:t>
            </w:r>
            <w:r w:rsidR="00A67F0E">
              <w:rPr>
                <w:webHidden/>
              </w:rPr>
              <w:tab/>
            </w:r>
            <w:r w:rsidR="00A67F0E">
              <w:rPr>
                <w:webHidden/>
              </w:rPr>
              <w:fldChar w:fldCharType="begin"/>
            </w:r>
            <w:r w:rsidR="00A67F0E">
              <w:rPr>
                <w:webHidden/>
              </w:rPr>
              <w:instrText xml:space="preserve"> PAGEREF _Toc17964352 \h </w:instrText>
            </w:r>
            <w:r w:rsidR="00A67F0E">
              <w:rPr>
                <w:webHidden/>
              </w:rPr>
            </w:r>
            <w:r w:rsidR="00A67F0E">
              <w:rPr>
                <w:webHidden/>
              </w:rPr>
              <w:fldChar w:fldCharType="separate"/>
            </w:r>
            <w:r w:rsidR="0027173D">
              <w:rPr>
                <w:webHidden/>
              </w:rPr>
              <w:t>16</w:t>
            </w:r>
            <w:r w:rsidR="00A67F0E">
              <w:rPr>
                <w:webHidden/>
              </w:rPr>
              <w:fldChar w:fldCharType="end"/>
            </w:r>
          </w:hyperlink>
        </w:p>
        <w:p w14:paraId="7B383FF1" w14:textId="37549DBE" w:rsidR="00A67F0E" w:rsidRDefault="004A591E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7964353" w:history="1">
            <w:r w:rsidR="00A67F0E" w:rsidRPr="00781C39">
              <w:rPr>
                <w:rStyle w:val="ac"/>
              </w:rPr>
              <w:t>9. ТРЕБОВАНИЯ ПО ОКОНЧАНИИ РАБОТ</w:t>
            </w:r>
            <w:r w:rsidR="00A67F0E">
              <w:rPr>
                <w:webHidden/>
              </w:rPr>
              <w:tab/>
            </w:r>
            <w:r w:rsidR="00A67F0E">
              <w:rPr>
                <w:webHidden/>
              </w:rPr>
              <w:fldChar w:fldCharType="begin"/>
            </w:r>
            <w:r w:rsidR="00A67F0E">
              <w:rPr>
                <w:webHidden/>
              </w:rPr>
              <w:instrText xml:space="preserve"> PAGEREF _Toc17964353 \h </w:instrText>
            </w:r>
            <w:r w:rsidR="00A67F0E">
              <w:rPr>
                <w:webHidden/>
              </w:rPr>
            </w:r>
            <w:r w:rsidR="00A67F0E">
              <w:rPr>
                <w:webHidden/>
              </w:rPr>
              <w:fldChar w:fldCharType="separate"/>
            </w:r>
            <w:r w:rsidR="0027173D">
              <w:rPr>
                <w:webHidden/>
              </w:rPr>
              <w:t>17</w:t>
            </w:r>
            <w:r w:rsidR="00A67F0E">
              <w:rPr>
                <w:webHidden/>
              </w:rPr>
              <w:fldChar w:fldCharType="end"/>
            </w:r>
          </w:hyperlink>
        </w:p>
        <w:p w14:paraId="37FA0CA1" w14:textId="5487D1D1" w:rsidR="00A67F0E" w:rsidRDefault="004A591E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7964354" w:history="1">
            <w:r w:rsidR="00A67F0E" w:rsidRPr="00781C39">
              <w:rPr>
                <w:rStyle w:val="ac"/>
                <w:lang w:eastAsia="ru-RU"/>
              </w:rPr>
              <w:t>10. ССЫЛКИ</w:t>
            </w:r>
            <w:r w:rsidR="00A67F0E">
              <w:rPr>
                <w:webHidden/>
              </w:rPr>
              <w:tab/>
            </w:r>
            <w:r w:rsidR="00A67F0E">
              <w:rPr>
                <w:webHidden/>
              </w:rPr>
              <w:fldChar w:fldCharType="begin"/>
            </w:r>
            <w:r w:rsidR="00A67F0E">
              <w:rPr>
                <w:webHidden/>
              </w:rPr>
              <w:instrText xml:space="preserve"> PAGEREF _Toc17964354 \h </w:instrText>
            </w:r>
            <w:r w:rsidR="00A67F0E">
              <w:rPr>
                <w:webHidden/>
              </w:rPr>
            </w:r>
            <w:r w:rsidR="00A67F0E">
              <w:rPr>
                <w:webHidden/>
              </w:rPr>
              <w:fldChar w:fldCharType="separate"/>
            </w:r>
            <w:r w:rsidR="0027173D">
              <w:rPr>
                <w:webHidden/>
              </w:rPr>
              <w:t>18</w:t>
            </w:r>
            <w:r w:rsidR="00A67F0E">
              <w:rPr>
                <w:webHidden/>
              </w:rPr>
              <w:fldChar w:fldCharType="end"/>
            </w:r>
          </w:hyperlink>
        </w:p>
        <w:p w14:paraId="0EC35954" w14:textId="61149EFD" w:rsidR="00A67F0E" w:rsidRDefault="004A591E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7964355" w:history="1">
            <w:r w:rsidR="00A67F0E" w:rsidRPr="00781C39">
              <w:rPr>
                <w:rStyle w:val="ac"/>
              </w:rPr>
              <w:t>ПРИЛОЖЕНИЯ</w:t>
            </w:r>
            <w:r w:rsidR="00A67F0E">
              <w:rPr>
                <w:webHidden/>
              </w:rPr>
              <w:tab/>
            </w:r>
            <w:r w:rsidR="00A67F0E">
              <w:rPr>
                <w:webHidden/>
              </w:rPr>
              <w:fldChar w:fldCharType="begin"/>
            </w:r>
            <w:r w:rsidR="00A67F0E">
              <w:rPr>
                <w:webHidden/>
              </w:rPr>
              <w:instrText xml:space="preserve"> PAGEREF _Toc17964355 \h </w:instrText>
            </w:r>
            <w:r w:rsidR="00A67F0E">
              <w:rPr>
                <w:webHidden/>
              </w:rPr>
            </w:r>
            <w:r w:rsidR="00A67F0E">
              <w:rPr>
                <w:webHidden/>
              </w:rPr>
              <w:fldChar w:fldCharType="separate"/>
            </w:r>
            <w:r w:rsidR="0027173D">
              <w:rPr>
                <w:webHidden/>
              </w:rPr>
              <w:t>19</w:t>
            </w:r>
            <w:r w:rsidR="00A67F0E">
              <w:rPr>
                <w:webHidden/>
              </w:rPr>
              <w:fldChar w:fldCharType="end"/>
            </w:r>
          </w:hyperlink>
        </w:p>
        <w:p w14:paraId="3E203DB0" w14:textId="7C3DD39A" w:rsidR="00AE1DA0" w:rsidRPr="007053D6" w:rsidRDefault="00AE1DA0" w:rsidP="007053D6">
          <w:pPr>
            <w:spacing w:before="240" w:after="240"/>
            <w:rPr>
              <w:rFonts w:ascii="Arial" w:hAnsi="Arial" w:cs="Arial"/>
              <w:sz w:val="20"/>
              <w:szCs w:val="20"/>
            </w:rPr>
          </w:pPr>
          <w:r w:rsidRPr="007053D6">
            <w:rPr>
              <w:rFonts w:ascii="Arial" w:hAnsi="Arial" w:cs="Arial"/>
              <w:b/>
              <w:bCs/>
              <w:sz w:val="20"/>
              <w:szCs w:val="20"/>
            </w:rPr>
            <w:fldChar w:fldCharType="end"/>
          </w:r>
        </w:p>
      </w:sdtContent>
    </w:sdt>
    <w:p w14:paraId="4A60A7A3" w14:textId="5D9B927D" w:rsidR="00203A84" w:rsidRPr="002E2E7E" w:rsidRDefault="00203A84" w:rsidP="002E2E7E">
      <w:pPr>
        <w:tabs>
          <w:tab w:val="left" w:pos="8715"/>
        </w:tabs>
        <w:sectPr w:rsidR="00203A84" w:rsidRPr="002E2E7E" w:rsidSect="003D5AB4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1FFC7287" w14:textId="1264C56D" w:rsidR="00E70701" w:rsidRPr="00037F58" w:rsidRDefault="00D9041A" w:rsidP="00927518">
      <w:pPr>
        <w:pStyle w:val="1"/>
        <w:spacing w:before="0"/>
        <w:jc w:val="both"/>
        <w:rPr>
          <w:lang w:val="ru-RU"/>
        </w:rPr>
      </w:pPr>
      <w:bookmarkStart w:id="9" w:name="_Toc6236305"/>
      <w:bookmarkStart w:id="10" w:name="_Toc17964338"/>
      <w:r w:rsidRPr="00037F58">
        <w:rPr>
          <w:lang w:val="ru-RU"/>
        </w:rPr>
        <w:lastRenderedPageBreak/>
        <w:t>ВВОДНЫЕ ПОЛОЖЕНИЯ</w:t>
      </w:r>
      <w:bookmarkEnd w:id="9"/>
      <w:bookmarkEnd w:id="10"/>
    </w:p>
    <w:p w14:paraId="32C25719" w14:textId="0922BAC1" w:rsidR="00E70701" w:rsidRPr="00E36643" w:rsidRDefault="008C16F8" w:rsidP="008D040C">
      <w:pPr>
        <w:spacing w:before="240" w:after="240"/>
        <w:jc w:val="both"/>
        <w:outlineLvl w:val="1"/>
        <w:rPr>
          <w:rFonts w:ascii="Arial" w:eastAsia="Calibri" w:hAnsi="Arial"/>
          <w:b/>
          <w:bCs/>
          <w:iCs/>
          <w:caps/>
          <w:szCs w:val="28"/>
        </w:rPr>
      </w:pPr>
      <w:bookmarkStart w:id="11" w:name="_Toc17964339"/>
      <w:r w:rsidRPr="00E36643">
        <w:rPr>
          <w:rFonts w:ascii="Arial" w:eastAsia="Calibri" w:hAnsi="Arial"/>
          <w:b/>
          <w:bCs/>
          <w:iCs/>
          <w:caps/>
          <w:szCs w:val="28"/>
        </w:rPr>
        <w:t>НАЗНАЧЕНИЕ</w:t>
      </w:r>
      <w:bookmarkEnd w:id="11"/>
    </w:p>
    <w:p w14:paraId="64941A72" w14:textId="76E5A6E4" w:rsidR="00605776" w:rsidRDefault="00605776" w:rsidP="008D040C">
      <w:pPr>
        <w:spacing w:before="240" w:after="240"/>
        <w:jc w:val="both"/>
      </w:pPr>
      <w:r w:rsidRPr="00037F58">
        <w:t>Инструкция ООО «Славнефть</w:t>
      </w:r>
      <w:r w:rsidR="00E321AB" w:rsidRPr="00037F58">
        <w:t>-Красноярскнефтегаз»</w:t>
      </w:r>
      <w:r w:rsidR="00690E0D">
        <w:t xml:space="preserve"> «Порядок проведения ревизии и испытания газопламенного оборудования</w:t>
      </w:r>
      <w:r w:rsidR="00672DD7" w:rsidRPr="00037F58">
        <w:t xml:space="preserve">» </w:t>
      </w:r>
      <w:r w:rsidRPr="00037F58">
        <w:t xml:space="preserve">(далее </w:t>
      </w:r>
      <w:r w:rsidR="009F04A7">
        <w:t>–</w:t>
      </w:r>
      <w:r w:rsidRPr="00037F58">
        <w:t xml:space="preserve"> Ин</w:t>
      </w:r>
      <w:r w:rsidR="00AA0027">
        <w:t>струкция) устанавливает единые требования</w:t>
      </w:r>
      <w:r w:rsidRPr="00037F58">
        <w:t xml:space="preserve"> при выполнении работ в производственных помещениях,</w:t>
      </w:r>
      <w:r w:rsidR="00AA0027">
        <w:t xml:space="preserve"> </w:t>
      </w:r>
      <w:r w:rsidRPr="00037F58">
        <w:t xml:space="preserve">на строительных площадках и в иных </w:t>
      </w:r>
      <w:r w:rsidR="00690E0D">
        <w:t xml:space="preserve">местах, связанных с ревизией и </w:t>
      </w:r>
      <w:r w:rsidR="004F3A5D">
        <w:t>испытанием</w:t>
      </w:r>
      <w:r w:rsidR="00297ECC">
        <w:t xml:space="preserve"> газопламенного оборудования</w:t>
      </w:r>
      <w:r w:rsidR="00297ECC" w:rsidRPr="00297ECC">
        <w:t xml:space="preserve"> </w:t>
      </w:r>
      <w:r w:rsidR="00297ECC" w:rsidRPr="00037F58">
        <w:t>на территории ООО</w:t>
      </w:r>
      <w:r w:rsidR="00297ECC">
        <w:t> </w:t>
      </w:r>
      <w:r w:rsidR="00297ECC" w:rsidRPr="00037F58">
        <w:t>«Славнефть-Красноярскнефтегаз»</w:t>
      </w:r>
      <w:r w:rsidR="00297ECC">
        <w:t>.</w:t>
      </w:r>
    </w:p>
    <w:p w14:paraId="367EA6FA" w14:textId="3EB92A47" w:rsidR="00C67839" w:rsidRDefault="00C67839" w:rsidP="00386F20">
      <w:pPr>
        <w:spacing w:before="240" w:after="120"/>
        <w:jc w:val="both"/>
      </w:pPr>
      <w:r>
        <w:t>Настоящая Инструкция разработана с учетом требований:</w:t>
      </w:r>
    </w:p>
    <w:p w14:paraId="715E0380" w14:textId="16DC96CA" w:rsidR="00C67839" w:rsidRDefault="00C67839" w:rsidP="00386F20">
      <w:pPr>
        <w:pStyle w:val="aff0"/>
        <w:numPr>
          <w:ilvl w:val="0"/>
          <w:numId w:val="69"/>
        </w:numPr>
        <w:spacing w:before="120"/>
        <w:ind w:left="567" w:hanging="425"/>
        <w:contextualSpacing w:val="0"/>
        <w:jc w:val="both"/>
      </w:pPr>
      <w:r w:rsidRPr="00037F58">
        <w:t>Т</w:t>
      </w:r>
      <w:r w:rsidR="00574B21">
        <w:t>рудового</w:t>
      </w:r>
      <w:r w:rsidRPr="00037F58">
        <w:t xml:space="preserve"> кодекс</w:t>
      </w:r>
      <w:r w:rsidR="00574B21">
        <w:t>а</w:t>
      </w:r>
      <w:r w:rsidRPr="00037F58">
        <w:t xml:space="preserve"> Российской Федерации</w:t>
      </w:r>
      <w:r w:rsidR="00574B21">
        <w:t>;</w:t>
      </w:r>
      <w:r w:rsidRPr="00037F58">
        <w:t xml:space="preserve"> </w:t>
      </w:r>
    </w:p>
    <w:p w14:paraId="7F02B1E4" w14:textId="415B5826" w:rsidR="00C67839" w:rsidRPr="002532DB" w:rsidRDefault="00C67839" w:rsidP="00E42D8B">
      <w:pPr>
        <w:pStyle w:val="aff0"/>
        <w:numPr>
          <w:ilvl w:val="0"/>
          <w:numId w:val="69"/>
        </w:numPr>
        <w:spacing w:before="120"/>
        <w:ind w:left="567" w:hanging="425"/>
        <w:contextualSpacing w:val="0"/>
        <w:jc w:val="both"/>
      </w:pPr>
      <w:r w:rsidRPr="002532DB">
        <w:t>П</w:t>
      </w:r>
      <w:r w:rsidR="00574B21" w:rsidRPr="002532DB">
        <w:t>остановления</w:t>
      </w:r>
      <w:r w:rsidRPr="002532DB">
        <w:t xml:space="preserve"> </w:t>
      </w:r>
      <w:r w:rsidR="002532DB" w:rsidRPr="002532DB">
        <w:rPr>
          <w:color w:val="000000" w:themeColor="text1"/>
        </w:rPr>
        <w:t>Правительства РФ от 27.12.2010 № 1160 «Об утверждении Положения о разработке, утверждении и изменении нормативных правовых актов, содержащих государственные нормативные требования охраны труда</w:t>
      </w:r>
      <w:r w:rsidR="00E42D8B" w:rsidRPr="002532DB">
        <w:t>»</w:t>
      </w:r>
      <w:r w:rsidR="00561075" w:rsidRPr="002532DB">
        <w:t>.</w:t>
      </w:r>
    </w:p>
    <w:p w14:paraId="5F487A4C" w14:textId="689A2811" w:rsidR="00605776" w:rsidRPr="00E36643" w:rsidRDefault="00605776" w:rsidP="008D040C">
      <w:pPr>
        <w:spacing w:before="240" w:after="240"/>
        <w:jc w:val="both"/>
        <w:outlineLvl w:val="1"/>
        <w:rPr>
          <w:rFonts w:ascii="Arial" w:eastAsia="Calibri" w:hAnsi="Arial"/>
          <w:b/>
          <w:bCs/>
          <w:iCs/>
          <w:caps/>
          <w:szCs w:val="28"/>
        </w:rPr>
      </w:pPr>
      <w:bookmarkStart w:id="12" w:name="_Toc507780768"/>
      <w:bookmarkStart w:id="13" w:name="_Toc17964340"/>
      <w:r w:rsidRPr="00E36643">
        <w:rPr>
          <w:rFonts w:ascii="Arial" w:eastAsia="Calibri" w:hAnsi="Arial"/>
          <w:b/>
          <w:bCs/>
          <w:iCs/>
          <w:caps/>
          <w:szCs w:val="28"/>
        </w:rPr>
        <w:t>ОБЛАСТЬ ДЕЙСТВИЯ</w:t>
      </w:r>
      <w:bookmarkEnd w:id="12"/>
      <w:bookmarkEnd w:id="13"/>
    </w:p>
    <w:p w14:paraId="0FDAFADB" w14:textId="77777777" w:rsidR="00E42D8B" w:rsidRPr="00E42D8B" w:rsidRDefault="00E42D8B" w:rsidP="00E42D8B">
      <w:pPr>
        <w:tabs>
          <w:tab w:val="left" w:pos="900"/>
        </w:tabs>
        <w:ind w:right="21"/>
        <w:jc w:val="both"/>
      </w:pPr>
      <w:r w:rsidRPr="00E42D8B">
        <w:t>Настоящая Инструкция обязательна для исполнения работниками структурных подразделений ООО «Славнефть-Красноярскнефтегаз»:</w:t>
      </w:r>
    </w:p>
    <w:p w14:paraId="5ED6620C" w14:textId="77777777" w:rsidR="00E42D8B" w:rsidRPr="00E42D8B" w:rsidRDefault="00E42D8B" w:rsidP="00E42D8B">
      <w:pPr>
        <w:numPr>
          <w:ilvl w:val="0"/>
          <w:numId w:val="63"/>
        </w:numPr>
        <w:tabs>
          <w:tab w:val="left" w:pos="900"/>
        </w:tabs>
        <w:spacing w:before="120"/>
        <w:ind w:left="567" w:hanging="425"/>
        <w:jc w:val="both"/>
      </w:pPr>
      <w:r w:rsidRPr="00E42D8B">
        <w:t>производственной службы укрупненного нефтепромысла;</w:t>
      </w:r>
    </w:p>
    <w:p w14:paraId="617C52EE" w14:textId="77777777" w:rsidR="00E42D8B" w:rsidRPr="00E42D8B" w:rsidRDefault="00E42D8B" w:rsidP="00E42D8B">
      <w:pPr>
        <w:numPr>
          <w:ilvl w:val="0"/>
          <w:numId w:val="63"/>
        </w:numPr>
        <w:tabs>
          <w:tab w:val="left" w:pos="900"/>
        </w:tabs>
        <w:spacing w:before="120"/>
        <w:ind w:left="567" w:hanging="425"/>
        <w:jc w:val="both"/>
      </w:pPr>
      <w:r w:rsidRPr="00E42D8B">
        <w:t>цеха по эксплуатации и ремонту трубопроводов укрупненного нефтепромысла;</w:t>
      </w:r>
    </w:p>
    <w:p w14:paraId="798655DD" w14:textId="77777777" w:rsidR="00E42D8B" w:rsidRPr="00E42D8B" w:rsidRDefault="00E42D8B" w:rsidP="00E42D8B">
      <w:pPr>
        <w:numPr>
          <w:ilvl w:val="0"/>
          <w:numId w:val="63"/>
        </w:numPr>
        <w:tabs>
          <w:tab w:val="left" w:pos="900"/>
        </w:tabs>
        <w:spacing w:before="120"/>
        <w:ind w:left="567" w:hanging="425"/>
        <w:jc w:val="both"/>
      </w:pPr>
      <w:r w:rsidRPr="00E42D8B">
        <w:t>цеха добычи нефти и газа укрупненного нефтепромысла;</w:t>
      </w:r>
    </w:p>
    <w:p w14:paraId="31990495" w14:textId="77777777" w:rsidR="00E42D8B" w:rsidRPr="00E42D8B" w:rsidRDefault="00E42D8B" w:rsidP="00E42D8B">
      <w:pPr>
        <w:numPr>
          <w:ilvl w:val="0"/>
          <w:numId w:val="63"/>
        </w:numPr>
        <w:tabs>
          <w:tab w:val="left" w:pos="900"/>
        </w:tabs>
        <w:spacing w:before="120"/>
        <w:ind w:left="567" w:hanging="425"/>
        <w:jc w:val="both"/>
      </w:pPr>
      <w:r w:rsidRPr="00E42D8B">
        <w:t>цеха по эксплуатации энергетического оборудования укрупненного нефтепромысла.</w:t>
      </w:r>
    </w:p>
    <w:p w14:paraId="5651A75D" w14:textId="77777777" w:rsidR="00E42D8B" w:rsidRPr="00E42D8B" w:rsidRDefault="00E42D8B" w:rsidP="00E42D8B">
      <w:pPr>
        <w:tabs>
          <w:tab w:val="left" w:pos="900"/>
        </w:tabs>
        <w:spacing w:before="120"/>
        <w:ind w:left="567" w:hanging="425"/>
        <w:jc w:val="both"/>
      </w:pPr>
      <w:r w:rsidRPr="00E42D8B">
        <w:t>выполняющими работы с применением газопламенного оборудования.</w:t>
      </w:r>
    </w:p>
    <w:p w14:paraId="5BC8CF9E" w14:textId="158E6F75" w:rsidR="004F3A5D" w:rsidRPr="00E42D8B" w:rsidRDefault="00E42D8B" w:rsidP="00E42D8B">
      <w:pPr>
        <w:pStyle w:val="aff4"/>
        <w:spacing w:before="240" w:after="240"/>
        <w:rPr>
          <w:szCs w:val="24"/>
        </w:rPr>
      </w:pPr>
      <w:r w:rsidRPr="00E42D8B">
        <w:rPr>
          <w:szCs w:val="24"/>
        </w:rPr>
        <w:t>Структурные подразделения ООО «Славнефть-Красноярскнефтегаз» при оформлении договоров с подрядными организациями, задействованными в процессе использования газопламенного оборудования, применяемого в ООО «Славнефть-Красноярскнефтегаз», обязаны включать в условия договора пункт о неукоснительном выполнении подрядной организацией требований настоящей Инструкции.</w:t>
      </w:r>
    </w:p>
    <w:p w14:paraId="0A54F4B9" w14:textId="6B8FA6DD" w:rsidR="00605776" w:rsidRPr="00E36643" w:rsidRDefault="00D9041A" w:rsidP="008D040C">
      <w:pPr>
        <w:spacing w:before="240" w:after="240"/>
        <w:jc w:val="both"/>
        <w:outlineLvl w:val="1"/>
        <w:rPr>
          <w:rFonts w:ascii="Arial" w:eastAsia="Calibri" w:hAnsi="Arial"/>
          <w:b/>
          <w:bCs/>
          <w:iCs/>
          <w:caps/>
          <w:szCs w:val="28"/>
        </w:rPr>
      </w:pPr>
      <w:bookmarkStart w:id="14" w:name="_Toc507780769"/>
      <w:bookmarkStart w:id="15" w:name="_Toc17964341"/>
      <w:r w:rsidRPr="00E36643">
        <w:rPr>
          <w:rFonts w:ascii="Arial" w:eastAsia="Calibri" w:hAnsi="Arial"/>
          <w:b/>
          <w:bCs/>
          <w:iCs/>
          <w:caps/>
          <w:szCs w:val="28"/>
        </w:rPr>
        <w:t>ПЕРИОД ДЕЙСТВИЯ И ПОРЯДОК ВНЕСЕНИЯ ИЗМЕНЕНИЙ</w:t>
      </w:r>
      <w:bookmarkEnd w:id="14"/>
      <w:bookmarkEnd w:id="15"/>
    </w:p>
    <w:p w14:paraId="783D0331" w14:textId="77777777" w:rsidR="00E36643" w:rsidRDefault="00E36643" w:rsidP="008D040C">
      <w:pPr>
        <w:spacing w:before="240" w:after="240"/>
        <w:jc w:val="both"/>
        <w:rPr>
          <w:rFonts w:eastAsia="Calibri"/>
          <w:szCs w:val="22"/>
        </w:rPr>
      </w:pPr>
      <w:r w:rsidRPr="001F1ACD">
        <w:rPr>
          <w:rFonts w:eastAsia="Calibri"/>
          <w:szCs w:val="22"/>
        </w:rPr>
        <w:t>Настоящая Инструкция является локальным нормативным документом временного действия.</w:t>
      </w:r>
      <w:r>
        <w:rPr>
          <w:rFonts w:eastAsia="Calibri"/>
          <w:szCs w:val="22"/>
        </w:rPr>
        <w:t xml:space="preserve"> </w:t>
      </w:r>
      <w:r w:rsidRPr="001F1ACD">
        <w:rPr>
          <w:rFonts w:eastAsia="Calibri"/>
          <w:szCs w:val="22"/>
        </w:rPr>
        <w:t>Срок действия данной Инструкции 5 лет.</w:t>
      </w:r>
    </w:p>
    <w:p w14:paraId="0701A244" w14:textId="1DAED558" w:rsidR="00E36643" w:rsidRDefault="00E36643" w:rsidP="008D040C">
      <w:pPr>
        <w:spacing w:before="240" w:after="240"/>
        <w:jc w:val="both"/>
        <w:rPr>
          <w:rFonts w:eastAsia="Calibri"/>
          <w:szCs w:val="22"/>
        </w:rPr>
      </w:pPr>
    </w:p>
    <w:p w14:paraId="28ED6C46" w14:textId="610E293B" w:rsidR="00E70701" w:rsidRDefault="00E70701" w:rsidP="008D040C">
      <w:pPr>
        <w:spacing w:before="240" w:after="240"/>
        <w:jc w:val="both"/>
      </w:pPr>
    </w:p>
    <w:p w14:paraId="7750A7F4" w14:textId="77777777" w:rsidR="00930981" w:rsidRPr="00037F58" w:rsidRDefault="00930981" w:rsidP="008D040C">
      <w:pPr>
        <w:spacing w:before="240" w:after="240"/>
        <w:jc w:val="both"/>
        <w:sectPr w:rsidR="00930981" w:rsidRPr="00037F58" w:rsidSect="00E83339">
          <w:headerReference w:type="even" r:id="rId14"/>
          <w:headerReference w:type="default" r:id="rId15"/>
          <w:footerReference w:type="default" r:id="rId16"/>
          <w:headerReference w:type="first" r:id="rId1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375F7C7E" w14:textId="44C1E7F5" w:rsidR="00E70701" w:rsidRPr="00037F58" w:rsidRDefault="00400A3D" w:rsidP="008D040C">
      <w:pPr>
        <w:pStyle w:val="1"/>
        <w:keepNext w:val="0"/>
        <w:tabs>
          <w:tab w:val="left" w:pos="360"/>
          <w:tab w:val="num" w:pos="540"/>
        </w:tabs>
        <w:jc w:val="both"/>
        <w:rPr>
          <w:rFonts w:cs="Arial"/>
          <w:caps w:val="0"/>
          <w:szCs w:val="32"/>
          <w:lang w:val="ru-RU"/>
        </w:rPr>
      </w:pPr>
      <w:bookmarkStart w:id="16" w:name="_Toc153013094"/>
      <w:bookmarkStart w:id="17" w:name="_Toc156727020"/>
      <w:bookmarkStart w:id="18" w:name="_Toc164238419"/>
      <w:bookmarkStart w:id="19" w:name="_Toc6236306"/>
      <w:bookmarkStart w:id="20" w:name="_Toc17964342"/>
      <w:r w:rsidRPr="00037F58">
        <w:rPr>
          <w:rFonts w:cs="Arial"/>
          <w:caps w:val="0"/>
          <w:szCs w:val="32"/>
          <w:lang w:val="ru-RU"/>
        </w:rPr>
        <w:lastRenderedPageBreak/>
        <w:t>1</w:t>
      </w:r>
      <w:r w:rsidR="00E70701" w:rsidRPr="00037F58">
        <w:rPr>
          <w:rFonts w:cs="Arial"/>
          <w:caps w:val="0"/>
          <w:szCs w:val="32"/>
          <w:lang w:val="ru-RU"/>
        </w:rPr>
        <w:t>.</w:t>
      </w:r>
      <w:r w:rsidR="00E70701" w:rsidRPr="00037F58">
        <w:rPr>
          <w:rFonts w:cs="Arial"/>
          <w:caps w:val="0"/>
          <w:szCs w:val="32"/>
          <w:lang w:val="ru-RU"/>
        </w:rPr>
        <w:tab/>
      </w:r>
      <w:bookmarkEnd w:id="16"/>
      <w:bookmarkEnd w:id="17"/>
      <w:bookmarkEnd w:id="18"/>
      <w:r w:rsidR="00605776" w:rsidRPr="00037F58">
        <w:rPr>
          <w:lang w:val="ru-RU"/>
        </w:rPr>
        <w:t>ТЕРМИНЫ И ОПРЕДЕЛЕНИЯ</w:t>
      </w:r>
      <w:bookmarkEnd w:id="19"/>
      <w:bookmarkEnd w:id="20"/>
    </w:p>
    <w:p w14:paraId="6537B70D" w14:textId="77777777" w:rsidR="00990ED1" w:rsidRPr="009C2CD3" w:rsidRDefault="00990ED1" w:rsidP="008D040C">
      <w:pPr>
        <w:tabs>
          <w:tab w:val="left" w:pos="567"/>
          <w:tab w:val="left" w:pos="709"/>
        </w:tabs>
        <w:spacing w:before="240" w:after="240"/>
        <w:jc w:val="both"/>
        <w:rPr>
          <w:bCs/>
        </w:rPr>
      </w:pPr>
      <w:r w:rsidRPr="009C2CD3">
        <w:rPr>
          <w:rFonts w:ascii="Arial" w:hAnsi="Arial" w:cs="Arial"/>
          <w:b/>
          <w:bCs/>
          <w:i/>
          <w:sz w:val="20"/>
          <w:szCs w:val="20"/>
        </w:rPr>
        <w:t>ГАЗОВАЯ ГОРЕЛКА</w:t>
      </w:r>
      <w:r w:rsidRPr="009C2CD3">
        <w:rPr>
          <w:bCs/>
        </w:rPr>
        <w:t xml:space="preserve"> – устройство для смешения кислорода с газообразным топливом с целью подачи смеси к выходному отверстию и сжигания её с образованием устойчивого факела.</w:t>
      </w:r>
    </w:p>
    <w:p w14:paraId="4958C64E" w14:textId="77777777" w:rsidR="00990ED1" w:rsidRDefault="00990ED1" w:rsidP="008D040C">
      <w:pPr>
        <w:pStyle w:val="aff0"/>
        <w:tabs>
          <w:tab w:val="left" w:pos="567"/>
          <w:tab w:val="left" w:pos="709"/>
        </w:tabs>
        <w:spacing w:before="240" w:after="240"/>
        <w:ind w:left="0"/>
        <w:contextualSpacing w:val="0"/>
        <w:jc w:val="both"/>
        <w:rPr>
          <w:bCs/>
        </w:rPr>
      </w:pPr>
      <w:r w:rsidRPr="005A32F6">
        <w:rPr>
          <w:rFonts w:ascii="Arial" w:hAnsi="Arial" w:cs="Arial"/>
          <w:b/>
          <w:bCs/>
          <w:i/>
          <w:sz w:val="20"/>
          <w:szCs w:val="20"/>
        </w:rPr>
        <w:t>ГАЗОВЫЙ РЕДУКТОР</w:t>
      </w:r>
      <w:r>
        <w:rPr>
          <w:bCs/>
        </w:rPr>
        <w:t xml:space="preserve"> – устройство для понижения давления газа на выходе из газового баллона до рабочего и для автоматического поддержания этого давления постоянны, независимо от изменения давления газа в газовом баллоне.</w:t>
      </w:r>
    </w:p>
    <w:p w14:paraId="6DBC8CDA" w14:textId="77777777" w:rsidR="00990ED1" w:rsidRDefault="00990ED1" w:rsidP="008D040C">
      <w:pPr>
        <w:pStyle w:val="aff0"/>
        <w:tabs>
          <w:tab w:val="left" w:pos="567"/>
          <w:tab w:val="left" w:pos="709"/>
        </w:tabs>
        <w:spacing w:before="240" w:after="240"/>
        <w:ind w:left="0"/>
        <w:contextualSpacing w:val="0"/>
        <w:jc w:val="both"/>
        <w:rPr>
          <w:bCs/>
        </w:rPr>
      </w:pPr>
      <w:r w:rsidRPr="009C2CD3">
        <w:rPr>
          <w:rFonts w:ascii="Arial" w:hAnsi="Arial" w:cs="Arial"/>
          <w:b/>
          <w:bCs/>
          <w:i/>
          <w:sz w:val="20"/>
          <w:szCs w:val="20"/>
        </w:rPr>
        <w:t>ГАЗОВЫЙ РЕЗАК</w:t>
      </w:r>
      <w:r>
        <w:rPr>
          <w:bCs/>
        </w:rPr>
        <w:t xml:space="preserve"> – устройство для кислородной резки металлов, подающий горючий газ и кислород к месту резки с последующим удалением расплавленного металла этой струей из зоны реза (выдувом).</w:t>
      </w:r>
    </w:p>
    <w:p w14:paraId="75748453" w14:textId="77777777" w:rsidR="00990ED1" w:rsidRDefault="00990ED1" w:rsidP="008D040C">
      <w:pPr>
        <w:pStyle w:val="aff0"/>
        <w:tabs>
          <w:tab w:val="left" w:pos="567"/>
          <w:tab w:val="left" w:pos="709"/>
        </w:tabs>
        <w:spacing w:before="240" w:after="240"/>
        <w:ind w:left="0"/>
        <w:contextualSpacing w:val="0"/>
        <w:jc w:val="both"/>
        <w:rPr>
          <w:bCs/>
        </w:rPr>
      </w:pPr>
      <w:r w:rsidRPr="009C2CD3">
        <w:rPr>
          <w:rFonts w:ascii="Arial" w:hAnsi="Arial" w:cs="Arial"/>
          <w:b/>
          <w:bCs/>
          <w:i/>
          <w:sz w:val="20"/>
          <w:szCs w:val="20"/>
        </w:rPr>
        <w:t>ГАЗОВЫЙ РЕЗИНОВЫЙ РУКАВ (ДАЛЕЕ – РУКАВ)</w:t>
      </w:r>
      <w:r>
        <w:rPr>
          <w:bCs/>
        </w:rPr>
        <w:t xml:space="preserve"> – линия для подачи сжатых газов и различных типов сжиженного газа (кислорода, аргона, метана, пропана, бутана, ацетилена) между определенными элементами системы. </w:t>
      </w:r>
    </w:p>
    <w:p w14:paraId="12054B2F" w14:textId="77777777" w:rsidR="00990ED1" w:rsidRDefault="00990ED1" w:rsidP="008D040C">
      <w:pPr>
        <w:pStyle w:val="aff0"/>
        <w:tabs>
          <w:tab w:val="left" w:pos="567"/>
          <w:tab w:val="left" w:pos="709"/>
        </w:tabs>
        <w:spacing w:before="240" w:after="240"/>
        <w:ind w:left="0"/>
        <w:contextualSpacing w:val="0"/>
        <w:jc w:val="both"/>
        <w:rPr>
          <w:bCs/>
        </w:rPr>
      </w:pPr>
      <w:r w:rsidRPr="009C2CD3">
        <w:rPr>
          <w:rFonts w:ascii="Arial" w:hAnsi="Arial" w:cs="Arial"/>
          <w:b/>
          <w:bCs/>
          <w:i/>
          <w:sz w:val="20"/>
          <w:szCs w:val="20"/>
        </w:rPr>
        <w:t>Г</w:t>
      </w:r>
      <w:r>
        <w:rPr>
          <w:rFonts w:ascii="Arial" w:hAnsi="Arial" w:cs="Arial"/>
          <w:b/>
          <w:bCs/>
          <w:i/>
          <w:sz w:val="20"/>
          <w:szCs w:val="20"/>
        </w:rPr>
        <w:t>ЕРМЕТИЧН</w:t>
      </w:r>
      <w:r w:rsidRPr="009C2CD3">
        <w:rPr>
          <w:rFonts w:ascii="Arial" w:hAnsi="Arial" w:cs="Arial"/>
          <w:b/>
          <w:bCs/>
          <w:i/>
          <w:sz w:val="20"/>
          <w:szCs w:val="20"/>
        </w:rPr>
        <w:t>ОСТЬ</w:t>
      </w:r>
      <w:r>
        <w:rPr>
          <w:bCs/>
        </w:rPr>
        <w:t xml:space="preserve"> – способность оболочки (корпуса), отдельных ее элементов и соединений препятствовать газовому или жидкостному обмену между средами, разделенными этой оболочкой.</w:t>
      </w:r>
    </w:p>
    <w:p w14:paraId="7021F442" w14:textId="77777777" w:rsidR="00990ED1" w:rsidRDefault="00990ED1" w:rsidP="008D040C">
      <w:pPr>
        <w:pStyle w:val="aff0"/>
        <w:tabs>
          <w:tab w:val="left" w:pos="567"/>
          <w:tab w:val="left" w:pos="709"/>
        </w:tabs>
        <w:spacing w:before="240" w:after="240"/>
        <w:ind w:left="0"/>
        <w:contextualSpacing w:val="0"/>
        <w:jc w:val="both"/>
        <w:rPr>
          <w:bCs/>
        </w:rPr>
      </w:pPr>
      <w:r w:rsidRPr="009C2CD3">
        <w:rPr>
          <w:rFonts w:ascii="Arial" w:hAnsi="Arial" w:cs="Arial"/>
          <w:b/>
          <w:bCs/>
          <w:i/>
          <w:sz w:val="20"/>
          <w:szCs w:val="20"/>
        </w:rPr>
        <w:t>МАНОМЕТР</w:t>
      </w:r>
      <w:r>
        <w:rPr>
          <w:bCs/>
        </w:rPr>
        <w:t xml:space="preserve"> – прибор, измеряющий давление жидкости или газа.</w:t>
      </w:r>
    </w:p>
    <w:p w14:paraId="61A46BEE" w14:textId="77777777" w:rsidR="00990ED1" w:rsidRDefault="00990ED1" w:rsidP="008D040C">
      <w:pPr>
        <w:pStyle w:val="aff0"/>
        <w:tabs>
          <w:tab w:val="left" w:pos="567"/>
          <w:tab w:val="left" w:pos="709"/>
        </w:tabs>
        <w:spacing w:before="240" w:after="240"/>
        <w:ind w:left="0"/>
        <w:contextualSpacing w:val="0"/>
        <w:jc w:val="both"/>
        <w:rPr>
          <w:bCs/>
        </w:rPr>
      </w:pPr>
      <w:r w:rsidRPr="001830CB">
        <w:rPr>
          <w:rFonts w:ascii="Arial" w:hAnsi="Arial" w:cs="Arial"/>
          <w:b/>
          <w:bCs/>
          <w:i/>
          <w:sz w:val="20"/>
          <w:szCs w:val="20"/>
        </w:rPr>
        <w:t>ОБРАТНЫЙ КЛАПАН</w:t>
      </w:r>
      <w:r>
        <w:rPr>
          <w:bCs/>
        </w:rPr>
        <w:t xml:space="preserve"> – предохранительное устройство для защиты газовых баллонов от попадания в них взрывной волны при обратных ударах пламени из сварочной горелки или резака.</w:t>
      </w:r>
    </w:p>
    <w:p w14:paraId="7BCD6F49" w14:textId="77777777" w:rsidR="00990ED1" w:rsidRDefault="00990ED1" w:rsidP="008D040C">
      <w:pPr>
        <w:pStyle w:val="aff0"/>
        <w:tabs>
          <w:tab w:val="left" w:pos="567"/>
          <w:tab w:val="left" w:pos="709"/>
        </w:tabs>
        <w:spacing w:before="240" w:after="240"/>
        <w:ind w:left="0"/>
        <w:contextualSpacing w:val="0"/>
        <w:jc w:val="both"/>
        <w:rPr>
          <w:bCs/>
        </w:rPr>
      </w:pPr>
      <w:r w:rsidRPr="001830CB">
        <w:rPr>
          <w:rFonts w:ascii="Arial" w:hAnsi="Arial" w:cs="Arial"/>
          <w:b/>
          <w:bCs/>
          <w:i/>
          <w:sz w:val="20"/>
          <w:szCs w:val="20"/>
        </w:rPr>
        <w:t>ОБРАТНЫЙ УДАР ПЛАМЕНИ</w:t>
      </w:r>
      <w:r>
        <w:rPr>
          <w:bCs/>
        </w:rPr>
        <w:t xml:space="preserve"> – распространение горения газов внутрь резака/горелки (сопла, шлангов) в направлении, противоположном направлению истечения горючей смеси газов. При нормальном горении пламени, скорость истечения горючей газовой смеси равна скорости горения.</w:t>
      </w:r>
    </w:p>
    <w:p w14:paraId="74990160" w14:textId="65753F9E" w:rsidR="00E83339" w:rsidRDefault="00E83339" w:rsidP="008D040C">
      <w:pPr>
        <w:pStyle w:val="aff0"/>
        <w:tabs>
          <w:tab w:val="left" w:pos="567"/>
          <w:tab w:val="left" w:pos="709"/>
        </w:tabs>
        <w:spacing w:before="240" w:after="240"/>
        <w:ind w:left="0"/>
        <w:contextualSpacing w:val="0"/>
        <w:jc w:val="both"/>
        <w:rPr>
          <w:bCs/>
        </w:rPr>
      </w:pPr>
      <w:r w:rsidRPr="00CC727F">
        <w:rPr>
          <w:rFonts w:ascii="Arial" w:hAnsi="Arial" w:cs="Arial"/>
          <w:b/>
          <w:bCs/>
          <w:i/>
          <w:sz w:val="20"/>
          <w:szCs w:val="20"/>
        </w:rPr>
        <w:t>ОБЩЕСТВО</w:t>
      </w:r>
      <w:r w:rsidRPr="00CC727F">
        <w:rPr>
          <w:rFonts w:ascii="Arial" w:hAnsi="Arial" w:cs="Arial"/>
          <w:bCs/>
          <w:sz w:val="20"/>
          <w:szCs w:val="20"/>
        </w:rPr>
        <w:t xml:space="preserve"> </w:t>
      </w:r>
      <w:r>
        <w:rPr>
          <w:bCs/>
        </w:rPr>
        <w:t>– общество с ограниченной ответственностью «Славнефть-Красноярскнефтегаз».</w:t>
      </w:r>
    </w:p>
    <w:p w14:paraId="13333DF5" w14:textId="77777777" w:rsidR="00990ED1" w:rsidRDefault="00990ED1" w:rsidP="008D040C">
      <w:pPr>
        <w:pStyle w:val="aff0"/>
        <w:tabs>
          <w:tab w:val="left" w:pos="567"/>
          <w:tab w:val="left" w:pos="709"/>
        </w:tabs>
        <w:spacing w:before="240" w:after="240"/>
        <w:ind w:left="0"/>
        <w:contextualSpacing w:val="0"/>
        <w:jc w:val="both"/>
        <w:rPr>
          <w:bCs/>
        </w:rPr>
      </w:pPr>
      <w:r w:rsidRPr="001830CB">
        <w:rPr>
          <w:rFonts w:ascii="Arial" w:hAnsi="Arial" w:cs="Arial"/>
          <w:b/>
          <w:bCs/>
          <w:i/>
          <w:sz w:val="20"/>
          <w:szCs w:val="20"/>
        </w:rPr>
        <w:t>ПЛАМЕПРЕГРАЖДАЮЩЕЕ УСТРОЙСТВО (ПЛАМЕГАСИТЕЛЬ)</w:t>
      </w:r>
      <w:r>
        <w:rPr>
          <w:bCs/>
        </w:rPr>
        <w:t xml:space="preserve"> – предохранительное устройство, предотвращающее попадание пламени, возникающего при обратном ударе или разложении горючего газа, а также его смеси с кислородом или воздухом, в защищаемое оборудование, аппаратуру и коммуникации.</w:t>
      </w:r>
    </w:p>
    <w:p w14:paraId="2FDC8BFD" w14:textId="77777777" w:rsidR="00990ED1" w:rsidRDefault="00990ED1" w:rsidP="008D040C">
      <w:pPr>
        <w:pStyle w:val="aff0"/>
        <w:tabs>
          <w:tab w:val="left" w:pos="567"/>
          <w:tab w:val="left" w:pos="709"/>
        </w:tabs>
        <w:spacing w:before="240" w:after="240"/>
        <w:ind w:left="0"/>
        <w:contextualSpacing w:val="0"/>
        <w:jc w:val="both"/>
        <w:rPr>
          <w:bCs/>
        </w:rPr>
      </w:pPr>
      <w:r w:rsidRPr="001830CB">
        <w:rPr>
          <w:rFonts w:ascii="Arial" w:hAnsi="Arial" w:cs="Arial"/>
          <w:b/>
          <w:bCs/>
          <w:i/>
          <w:sz w:val="20"/>
          <w:szCs w:val="20"/>
        </w:rPr>
        <w:t>ПРЕДОХРАНИТЕЛЬНОЕ УСТРОЙСТВО</w:t>
      </w:r>
      <w:r>
        <w:rPr>
          <w:bCs/>
        </w:rPr>
        <w:t xml:space="preserve"> – устройство, предотвращающее опасные эксплуатационные состояния или разрушение оборудования (аппаратуры) при неправильном использовании или аварии.</w:t>
      </w:r>
    </w:p>
    <w:p w14:paraId="438C4438" w14:textId="4391CC67" w:rsidR="00E70701" w:rsidRPr="0088765F" w:rsidRDefault="00990ED1" w:rsidP="008D040C">
      <w:pPr>
        <w:pStyle w:val="aff0"/>
        <w:tabs>
          <w:tab w:val="left" w:pos="567"/>
          <w:tab w:val="left" w:pos="709"/>
        </w:tabs>
        <w:spacing w:before="240" w:after="240"/>
        <w:ind w:left="0"/>
        <w:contextualSpacing w:val="0"/>
        <w:jc w:val="both"/>
        <w:rPr>
          <w:bCs/>
        </w:rPr>
        <w:sectPr w:rsidR="00E70701" w:rsidRPr="0088765F" w:rsidSect="00D3161E">
          <w:headerReference w:type="even" r:id="rId18"/>
          <w:headerReference w:type="default" r:id="rId19"/>
          <w:headerReference w:type="first" r:id="rId2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1830CB">
        <w:rPr>
          <w:rFonts w:ascii="Arial" w:hAnsi="Arial" w:cs="Arial"/>
          <w:b/>
          <w:bCs/>
          <w:i/>
          <w:sz w:val="20"/>
          <w:szCs w:val="20"/>
        </w:rPr>
        <w:t>ПРЕДОХРАНИТЕЛЬНЫЙ КЛАПАН</w:t>
      </w:r>
      <w:r>
        <w:rPr>
          <w:bCs/>
        </w:rPr>
        <w:t xml:space="preserve"> – предохранительное устройство, автоматически сбрасывающее газ в атмосферу при повышении давления сверх заданного значения и прекращающее истечение газа до снижения до заданного уровня.</w:t>
      </w:r>
    </w:p>
    <w:p w14:paraId="7721FC38" w14:textId="016B3B75" w:rsidR="00E70701" w:rsidRPr="00037F58" w:rsidRDefault="00400A3D" w:rsidP="008D040C">
      <w:pPr>
        <w:pStyle w:val="1"/>
        <w:keepNext w:val="0"/>
        <w:tabs>
          <w:tab w:val="left" w:pos="360"/>
        </w:tabs>
        <w:jc w:val="both"/>
        <w:rPr>
          <w:rFonts w:cs="Arial"/>
          <w:caps w:val="0"/>
          <w:szCs w:val="32"/>
          <w:lang w:val="ru-RU"/>
        </w:rPr>
      </w:pPr>
      <w:bookmarkStart w:id="21" w:name="_Toc6236307"/>
      <w:bookmarkStart w:id="22" w:name="_Toc17964343"/>
      <w:bookmarkStart w:id="23" w:name="_Toc153013095"/>
      <w:bookmarkStart w:id="24" w:name="_Toc156727021"/>
      <w:bookmarkStart w:id="25" w:name="_Toc164238420"/>
      <w:r w:rsidRPr="00037F58">
        <w:rPr>
          <w:rFonts w:cs="Arial"/>
          <w:caps w:val="0"/>
          <w:szCs w:val="32"/>
          <w:lang w:val="ru-RU"/>
        </w:rPr>
        <w:lastRenderedPageBreak/>
        <w:t>2</w:t>
      </w:r>
      <w:r w:rsidR="00F911A2" w:rsidRPr="00037F58">
        <w:rPr>
          <w:rFonts w:cs="Arial"/>
          <w:caps w:val="0"/>
          <w:szCs w:val="32"/>
          <w:lang w:val="ru-RU"/>
        </w:rPr>
        <w:t>.</w:t>
      </w:r>
      <w:r w:rsidR="00A13635">
        <w:rPr>
          <w:rFonts w:cs="Arial"/>
          <w:caps w:val="0"/>
          <w:szCs w:val="32"/>
          <w:lang w:val="ru-RU"/>
        </w:rPr>
        <w:t xml:space="preserve"> </w:t>
      </w:r>
      <w:r w:rsidR="00F911A2" w:rsidRPr="00037F58">
        <w:rPr>
          <w:rFonts w:cs="Arial"/>
          <w:caps w:val="0"/>
          <w:szCs w:val="32"/>
          <w:lang w:val="ru-RU"/>
        </w:rPr>
        <w:tab/>
      </w:r>
      <w:r w:rsidR="000155D4" w:rsidRPr="00037F58">
        <w:rPr>
          <w:caps w:val="0"/>
          <w:lang w:val="ru-RU"/>
        </w:rPr>
        <w:t xml:space="preserve">ОБОЗНАЧЕНИЯ И </w:t>
      </w:r>
      <w:r w:rsidR="00E332D6">
        <w:rPr>
          <w:caps w:val="0"/>
          <w:lang w:val="ru-RU"/>
        </w:rPr>
        <w:t>СОКРАЩЕ</w:t>
      </w:r>
      <w:r w:rsidR="000155D4" w:rsidRPr="00037F58">
        <w:rPr>
          <w:caps w:val="0"/>
          <w:lang w:val="ru-RU"/>
        </w:rPr>
        <w:t>НИЯ</w:t>
      </w:r>
      <w:bookmarkEnd w:id="21"/>
      <w:bookmarkEnd w:id="22"/>
      <w:r w:rsidR="000155D4" w:rsidRPr="00037F58">
        <w:rPr>
          <w:rFonts w:cs="Arial"/>
          <w:caps w:val="0"/>
          <w:szCs w:val="32"/>
          <w:lang w:val="ru-RU"/>
        </w:rPr>
        <w:t xml:space="preserve"> </w:t>
      </w:r>
      <w:bookmarkEnd w:id="23"/>
      <w:bookmarkEnd w:id="24"/>
      <w:bookmarkEnd w:id="25"/>
    </w:p>
    <w:p w14:paraId="3BB9CE8F" w14:textId="7084E0C0" w:rsidR="00561075" w:rsidRDefault="00561075" w:rsidP="008D040C">
      <w:pPr>
        <w:pStyle w:val="ab"/>
        <w:spacing w:before="240" w:beforeAutospacing="0" w:after="240" w:afterAutospacing="0"/>
        <w:jc w:val="both"/>
        <w:rPr>
          <w:rFonts w:ascii="Arial" w:hAnsi="Arial" w:cs="Arial"/>
          <w:b/>
          <w:i/>
          <w:sz w:val="20"/>
          <w:szCs w:val="20"/>
        </w:rPr>
      </w:pPr>
      <w:bookmarkStart w:id="26" w:name="_Toc149983195"/>
      <w:bookmarkStart w:id="27" w:name="_Toc149985389"/>
      <w:r>
        <w:rPr>
          <w:rFonts w:ascii="Arial" w:hAnsi="Arial" w:cs="Arial"/>
          <w:b/>
          <w:i/>
          <w:sz w:val="20"/>
          <w:szCs w:val="20"/>
        </w:rPr>
        <w:t>КИПи</w:t>
      </w:r>
      <w:r w:rsidRPr="009D6394">
        <w:rPr>
          <w:rFonts w:ascii="Arial" w:hAnsi="Arial" w:cs="Arial"/>
          <w:b/>
          <w:i/>
          <w:sz w:val="20"/>
          <w:szCs w:val="20"/>
        </w:rPr>
        <w:t>А</w:t>
      </w:r>
      <w:r>
        <w:rPr>
          <w:rFonts w:ascii="Arial" w:hAnsi="Arial" w:cs="Arial"/>
          <w:b/>
          <w:i/>
          <w:sz w:val="20"/>
          <w:szCs w:val="20"/>
        </w:rPr>
        <w:t xml:space="preserve"> </w:t>
      </w:r>
      <w:r w:rsidRPr="006F5569">
        <w:rPr>
          <w:rFonts w:ascii="Arial" w:hAnsi="Arial" w:cs="Arial"/>
          <w:i/>
          <w:sz w:val="20"/>
          <w:szCs w:val="20"/>
        </w:rPr>
        <w:t>–</w:t>
      </w:r>
      <w:r>
        <w:rPr>
          <w:rFonts w:ascii="Arial" w:hAnsi="Arial" w:cs="Arial"/>
          <w:b/>
          <w:i/>
          <w:sz w:val="20"/>
          <w:szCs w:val="20"/>
        </w:rPr>
        <w:t xml:space="preserve"> </w:t>
      </w:r>
      <w:r>
        <w:t>контрольно-измерительные приборы и аппаратура.</w:t>
      </w:r>
      <w:r w:rsidRPr="00FA678D">
        <w:rPr>
          <w:rFonts w:ascii="Arial" w:hAnsi="Arial" w:cs="Arial"/>
          <w:b/>
          <w:i/>
          <w:sz w:val="20"/>
          <w:szCs w:val="20"/>
        </w:rPr>
        <w:t xml:space="preserve"> </w:t>
      </w:r>
    </w:p>
    <w:p w14:paraId="6D15B6C2" w14:textId="623609DB" w:rsidR="00FA678D" w:rsidRDefault="00FA678D" w:rsidP="008D040C">
      <w:pPr>
        <w:pStyle w:val="ab"/>
        <w:spacing w:before="240" w:beforeAutospacing="0" w:after="240" w:afterAutospacing="0"/>
        <w:jc w:val="both"/>
        <w:rPr>
          <w:rFonts w:ascii="Arial" w:hAnsi="Arial" w:cs="Arial"/>
          <w:b/>
          <w:i/>
          <w:sz w:val="20"/>
          <w:szCs w:val="20"/>
        </w:rPr>
      </w:pPr>
      <w:r w:rsidRPr="00FA678D">
        <w:rPr>
          <w:rFonts w:ascii="Arial" w:hAnsi="Arial" w:cs="Arial"/>
          <w:b/>
          <w:i/>
          <w:sz w:val="20"/>
          <w:szCs w:val="20"/>
        </w:rPr>
        <w:t>ОБЩЕСТВО</w:t>
      </w:r>
      <w:r>
        <w:rPr>
          <w:lang w:eastAsia="x-none"/>
        </w:rPr>
        <w:t xml:space="preserve"> </w:t>
      </w:r>
      <w:r w:rsidR="00E332D6">
        <w:rPr>
          <w:lang w:eastAsia="x-none"/>
        </w:rPr>
        <w:t>–</w:t>
      </w:r>
      <w:r>
        <w:rPr>
          <w:lang w:eastAsia="x-none"/>
        </w:rPr>
        <w:t xml:space="preserve"> </w:t>
      </w:r>
      <w:r w:rsidRPr="004D0A6B">
        <w:rPr>
          <w:rFonts w:eastAsia="Calibri"/>
          <w:szCs w:val="22"/>
        </w:rPr>
        <w:t>ООО «Славнефть-Красноярскнефтегаз»</w:t>
      </w:r>
      <w:r>
        <w:rPr>
          <w:rFonts w:eastAsia="Calibri"/>
          <w:szCs w:val="22"/>
        </w:rPr>
        <w:t>.</w:t>
      </w:r>
    </w:p>
    <w:p w14:paraId="39612E90" w14:textId="7CDC0B8E" w:rsidR="009D6394" w:rsidRDefault="00B94CA1" w:rsidP="008D040C">
      <w:pPr>
        <w:pStyle w:val="ab"/>
        <w:spacing w:before="240" w:beforeAutospacing="0" w:after="240" w:afterAutospacing="0"/>
        <w:jc w:val="both"/>
      </w:pPr>
      <w:r w:rsidRPr="00037F58">
        <w:rPr>
          <w:rFonts w:ascii="Arial" w:hAnsi="Arial" w:cs="Arial"/>
          <w:b/>
          <w:i/>
          <w:sz w:val="20"/>
          <w:szCs w:val="20"/>
        </w:rPr>
        <w:t>СИЗ</w:t>
      </w:r>
      <w:r w:rsidRPr="00037F58">
        <w:rPr>
          <w:b/>
          <w:i/>
        </w:rPr>
        <w:t xml:space="preserve"> </w:t>
      </w:r>
      <w:r w:rsidRPr="00037F58">
        <w:t>– средства индивидуальной защиты</w:t>
      </w:r>
      <w:r w:rsidR="00561075">
        <w:t>.</w:t>
      </w:r>
    </w:p>
    <w:p w14:paraId="7034A9CD" w14:textId="77777777" w:rsidR="00A7595B" w:rsidRDefault="00A7595B" w:rsidP="008D040C">
      <w:pPr>
        <w:pStyle w:val="ab"/>
        <w:spacing w:before="240" w:beforeAutospacing="0" w:after="240" w:afterAutospacing="0"/>
        <w:jc w:val="both"/>
        <w:rPr>
          <w:rFonts w:ascii="Arial" w:hAnsi="Arial" w:cs="Arial"/>
          <w:b/>
          <w:i/>
          <w:sz w:val="20"/>
          <w:szCs w:val="20"/>
        </w:rPr>
      </w:pPr>
    </w:p>
    <w:p w14:paraId="07B92B0F" w14:textId="36E4545A" w:rsidR="009D6394" w:rsidRPr="009D6394" w:rsidRDefault="009D6394" w:rsidP="008D040C">
      <w:pPr>
        <w:pStyle w:val="ab"/>
        <w:spacing w:before="240" w:beforeAutospacing="0" w:after="240" w:afterAutospacing="0"/>
        <w:jc w:val="both"/>
      </w:pPr>
    </w:p>
    <w:p w14:paraId="065F9FA7" w14:textId="77777777" w:rsidR="00A7595B" w:rsidRPr="00386F20" w:rsidRDefault="00A7595B" w:rsidP="00824C4C">
      <w:pPr>
        <w:pStyle w:val="1"/>
        <w:rPr>
          <w:lang w:val="ru-RU"/>
        </w:rPr>
        <w:sectPr w:rsidR="00A7595B" w:rsidRPr="00386F20" w:rsidSect="00A7595B">
          <w:headerReference w:type="even" r:id="rId21"/>
          <w:headerReference w:type="default" r:id="rId22"/>
          <w:headerReference w:type="first" r:id="rId23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444204C7" w14:textId="190A1815" w:rsidR="00CC727F" w:rsidRPr="00824C4C" w:rsidRDefault="00CC727F" w:rsidP="00824C4C">
      <w:pPr>
        <w:pStyle w:val="1"/>
        <w:rPr>
          <w:b w:val="0"/>
          <w:bCs w:val="0"/>
          <w:caps w:val="0"/>
          <w:lang w:val="ru-RU"/>
        </w:rPr>
      </w:pPr>
      <w:bookmarkStart w:id="28" w:name="_Toc17964344"/>
      <w:r w:rsidRPr="00824C4C">
        <w:rPr>
          <w:lang w:val="ru-RU"/>
        </w:rPr>
        <w:lastRenderedPageBreak/>
        <w:t>3.</w:t>
      </w:r>
      <w:r w:rsidR="00872FCB" w:rsidRPr="00824C4C">
        <w:rPr>
          <w:lang w:val="ru-RU"/>
        </w:rPr>
        <w:t xml:space="preserve"> ОБЩИЕ ТРЕБОВАНИЯ</w:t>
      </w:r>
      <w:bookmarkEnd w:id="28"/>
    </w:p>
    <w:p w14:paraId="596CBD99" w14:textId="43677AD1" w:rsidR="00CC727F" w:rsidRPr="00037F58" w:rsidRDefault="00A13635" w:rsidP="008D040C">
      <w:pPr>
        <w:tabs>
          <w:tab w:val="left" w:pos="993"/>
        </w:tabs>
        <w:spacing w:before="240" w:after="240"/>
        <w:jc w:val="both"/>
      </w:pPr>
      <w:r>
        <w:t>3.1</w:t>
      </w:r>
      <w:r w:rsidR="00297ECC">
        <w:t>.</w:t>
      </w:r>
      <w:r w:rsidR="007A09AF">
        <w:t xml:space="preserve"> </w:t>
      </w:r>
      <w:r>
        <w:t>К работе по ревизии</w:t>
      </w:r>
      <w:r w:rsidR="00CC727F" w:rsidRPr="00037F58">
        <w:t xml:space="preserve"> и испытанию газопламенной аппаратуры допускаются лица не моложе 18 лет, имеющие уровень квалификации, соответствующий профессии «слесарь-ремонтник»,</w:t>
      </w:r>
      <w:r w:rsidR="00CE11D8">
        <w:t xml:space="preserve"> «монтажник технологических трубопроводов</w:t>
      </w:r>
      <w:r w:rsidR="00CC727F" w:rsidRPr="00037F58">
        <w:t>», «слесарь технологических установок», «электрогазосварщик», «газосварщик», «газорезчик», прошедшие обязательный предварительный медицинский осмотр, инструктажи по охране труда, обучение безопасным методам и приемам выполнения работ, стажировку на рабочем месте и проверку знаний в установленном порядке</w:t>
      </w:r>
      <w:r w:rsidR="00CE11D8">
        <w:t xml:space="preserve">, имеющие допуск к </w:t>
      </w:r>
      <w:r w:rsidR="00CE11D8" w:rsidRPr="00CE11D8">
        <w:t>хранению, транспортированию и обслуживанию баллонов</w:t>
      </w:r>
      <w:r w:rsidR="00CC727F" w:rsidRPr="00037F58">
        <w:t>.</w:t>
      </w:r>
    </w:p>
    <w:p w14:paraId="15709C05" w14:textId="77777777" w:rsidR="00566200" w:rsidRDefault="00A13635" w:rsidP="00566200">
      <w:pPr>
        <w:tabs>
          <w:tab w:val="left" w:pos="993"/>
        </w:tabs>
        <w:spacing w:before="240" w:after="240"/>
        <w:jc w:val="both"/>
      </w:pPr>
      <w:r>
        <w:t>3.2</w:t>
      </w:r>
      <w:r w:rsidR="00297ECC">
        <w:t>.</w:t>
      </w:r>
      <w:r w:rsidR="007A09AF">
        <w:t xml:space="preserve"> </w:t>
      </w:r>
      <w:r w:rsidR="00566200">
        <w:t xml:space="preserve">Для защиты от опасных и вредных производственных факторов работник должен быть обеспечен спецодеждой, спецобувью и другими средствами индивидуальной защиты, такими как краги термостойкие, защитные очки от излучения, противошумными наушниками (берушами). </w:t>
      </w:r>
    </w:p>
    <w:p w14:paraId="1C1E3267" w14:textId="77777777" w:rsidR="00566200" w:rsidRDefault="00566200" w:rsidP="00566200">
      <w:pPr>
        <w:tabs>
          <w:tab w:val="left" w:pos="993"/>
        </w:tabs>
        <w:spacing w:before="240" w:after="240"/>
        <w:jc w:val="both"/>
      </w:pPr>
      <w:r>
        <w:t>3.3. Работник, получающий специальные предохранительные приспособления и СИЗ, должен пройти инструктаж по правилам их применения. СИЗ необходимо хранить в закрытых помещения в условиях, обеспечивающих их исправность и пригодность к употреблению, поэтому они должны быть защищены от увлажнения, загрязнения и механических повреждений. Перед использованием СИЗ, работник должен проверить их исправность, отсутствие внешних повреждений, очистить от пыли, проверить по штампу (при наличии) срок годности.</w:t>
      </w:r>
    </w:p>
    <w:p w14:paraId="4D805F4F" w14:textId="77777777" w:rsidR="00566200" w:rsidRPr="00037F58" w:rsidRDefault="00566200" w:rsidP="00566200">
      <w:pPr>
        <w:tabs>
          <w:tab w:val="left" w:pos="993"/>
        </w:tabs>
        <w:spacing w:before="240" w:after="240"/>
        <w:jc w:val="both"/>
      </w:pPr>
      <w:r>
        <w:t>3.4. При обнаружении непригодности СИЗ к использованию, необходимо немедленно их изъять и поставить об этом в известность непосредственного руководителя. Пользоваться СИЗ, срок годности которых истек, запрещено.</w:t>
      </w:r>
    </w:p>
    <w:p w14:paraId="3BB2725F" w14:textId="1C49DC46" w:rsidR="00CC727F" w:rsidRPr="00037F58" w:rsidRDefault="00566200" w:rsidP="008D040C">
      <w:pPr>
        <w:tabs>
          <w:tab w:val="left" w:pos="993"/>
        </w:tabs>
        <w:spacing w:before="240" w:after="240"/>
        <w:jc w:val="both"/>
      </w:pPr>
      <w:r>
        <w:t>3.5</w:t>
      </w:r>
      <w:r w:rsidR="00297ECC">
        <w:t>.</w:t>
      </w:r>
      <w:r w:rsidR="007A09AF">
        <w:t xml:space="preserve"> </w:t>
      </w:r>
      <w:r w:rsidR="00CC727F" w:rsidRPr="00037F58">
        <w:t xml:space="preserve">Испытание газопламенной аппаратуры проводиться комиссией в составе не менее трёх человек под руководством </w:t>
      </w:r>
      <w:r w:rsidR="00CC727F">
        <w:t>инженерно-технического работника</w:t>
      </w:r>
      <w:r w:rsidR="00CC727F" w:rsidRPr="00037F58">
        <w:t xml:space="preserve">, </w:t>
      </w:r>
      <w:r w:rsidR="00CE11D8">
        <w:t>назначенного приказом по Обществу и аттестованного по промышленной безопасности (с</w:t>
      </w:r>
      <w:r w:rsidR="002D1F21">
        <w:t>осуды</w:t>
      </w:r>
      <w:r w:rsidR="000D1577">
        <w:t>,</w:t>
      </w:r>
      <w:r w:rsidR="002D1F21">
        <w:t xml:space="preserve"> работающие под давлением)</w:t>
      </w:r>
      <w:r w:rsidR="001C1F61">
        <w:t>,</w:t>
      </w:r>
      <w:r w:rsidR="00CE11D8">
        <w:t xml:space="preserve"> </w:t>
      </w:r>
      <w:r w:rsidR="002D1F21">
        <w:t>ответственным</w:t>
      </w:r>
      <w:r w:rsidR="00CC727F" w:rsidRPr="00037F58">
        <w:t xml:space="preserve"> за газовое хозяйство цеха, участка на специализированном поверенном стенде. </w:t>
      </w:r>
    </w:p>
    <w:p w14:paraId="47DA6D8B" w14:textId="3D6F40ED" w:rsidR="00CC727F" w:rsidRPr="00037F58" w:rsidRDefault="00A13635" w:rsidP="00824C4C">
      <w:pPr>
        <w:tabs>
          <w:tab w:val="left" w:pos="993"/>
        </w:tabs>
        <w:spacing w:before="240" w:after="120"/>
        <w:jc w:val="both"/>
      </w:pPr>
      <w:r>
        <w:t>3.</w:t>
      </w:r>
      <w:r w:rsidR="00566200">
        <w:t>6</w:t>
      </w:r>
      <w:r w:rsidR="00297ECC">
        <w:t>.</w:t>
      </w:r>
      <w:r w:rsidR="007A09AF">
        <w:t xml:space="preserve"> </w:t>
      </w:r>
      <w:r w:rsidR="00CC727F" w:rsidRPr="00037F58">
        <w:t>Комиссия по испытанию газопламенной аппаратуры утверждается приказом по Обществу. В состав комиссии должны входить:</w:t>
      </w:r>
    </w:p>
    <w:p w14:paraId="21A94ED5" w14:textId="77777777" w:rsidR="00CC727F" w:rsidRDefault="00CC727F" w:rsidP="00824C4C">
      <w:pPr>
        <w:pStyle w:val="aff0"/>
        <w:numPr>
          <w:ilvl w:val="0"/>
          <w:numId w:val="39"/>
        </w:numPr>
        <w:spacing w:before="120" w:after="120"/>
        <w:ind w:left="567" w:hanging="425"/>
        <w:contextualSpacing w:val="0"/>
        <w:jc w:val="both"/>
      </w:pPr>
      <w:r>
        <w:t>инженерно-технический работник,</w:t>
      </w:r>
      <w:r w:rsidRPr="00037F58">
        <w:t xml:space="preserve"> </w:t>
      </w:r>
      <w:r>
        <w:t>ответственный</w:t>
      </w:r>
      <w:r w:rsidRPr="00037F58">
        <w:t xml:space="preserve"> за газовое хозяйство цеха, участка;</w:t>
      </w:r>
    </w:p>
    <w:p w14:paraId="7741F2FA" w14:textId="77777777" w:rsidR="00CC727F" w:rsidRPr="00037F58" w:rsidRDefault="00CC727F" w:rsidP="00824C4C">
      <w:pPr>
        <w:pStyle w:val="aff0"/>
        <w:numPr>
          <w:ilvl w:val="0"/>
          <w:numId w:val="39"/>
        </w:numPr>
        <w:spacing w:before="120" w:after="120"/>
        <w:ind w:left="567" w:hanging="425"/>
        <w:contextualSpacing w:val="0"/>
        <w:jc w:val="both"/>
      </w:pPr>
      <w:r w:rsidRPr="00037F58">
        <w:t xml:space="preserve">исполнитель (слесарь-ремонтник, слесарь по ремонту </w:t>
      </w:r>
      <w:r>
        <w:t>технологических установок</w:t>
      </w:r>
      <w:r w:rsidRPr="00037F58">
        <w:t>);</w:t>
      </w:r>
    </w:p>
    <w:p w14:paraId="38136A77" w14:textId="6289529D" w:rsidR="00CC727F" w:rsidRPr="00037F58" w:rsidRDefault="00CC727F" w:rsidP="00824C4C">
      <w:pPr>
        <w:pStyle w:val="aff0"/>
        <w:numPr>
          <w:ilvl w:val="0"/>
          <w:numId w:val="39"/>
        </w:numPr>
        <w:spacing w:before="120" w:after="240"/>
        <w:ind w:left="567" w:hanging="425"/>
        <w:contextualSpacing w:val="0"/>
        <w:jc w:val="both"/>
      </w:pPr>
      <w:r w:rsidRPr="00037F58">
        <w:t>работник (электрогазосварщик/газосварщик/газорезчик</w:t>
      </w:r>
      <w:r w:rsidR="000E0E82">
        <w:t>/</w:t>
      </w:r>
      <w:r w:rsidR="000E0E82" w:rsidRPr="000E0E82">
        <w:t>монтажник технологических трубопроводов</w:t>
      </w:r>
      <w:r w:rsidRPr="00037F58">
        <w:t>) цеха, участка.</w:t>
      </w:r>
      <w:r>
        <w:t xml:space="preserve"> При участии в испытаниях электрогазосварщика/газосварщика/газорезчика в качестве исполнителя, в комиссию включается мастер сварочного производства.</w:t>
      </w:r>
    </w:p>
    <w:p w14:paraId="5BE824A1" w14:textId="701AA550" w:rsidR="00CC727F" w:rsidRPr="00CC5E90" w:rsidRDefault="00C74707" w:rsidP="008D040C">
      <w:pPr>
        <w:tabs>
          <w:tab w:val="left" w:pos="993"/>
        </w:tabs>
        <w:spacing w:before="240" w:after="240"/>
        <w:jc w:val="both"/>
        <w:rPr>
          <w:u w:val="single"/>
        </w:rPr>
      </w:pPr>
      <w:r>
        <w:t>3.</w:t>
      </w:r>
      <w:r w:rsidR="00566200">
        <w:t>7</w:t>
      </w:r>
      <w:r w:rsidR="0049076F">
        <w:t>.</w:t>
      </w:r>
      <w:r w:rsidR="007A09AF">
        <w:t xml:space="preserve"> </w:t>
      </w:r>
      <w:r w:rsidR="00CC727F" w:rsidRPr="00037F58">
        <w:t xml:space="preserve">По результатам испытаний оформляется Акт испытания газопламенной аппаратуры и делается соответствующая запись в </w:t>
      </w:r>
      <w:r w:rsidR="007A6FA3">
        <w:t>Ж</w:t>
      </w:r>
      <w:r w:rsidR="00CC727F" w:rsidRPr="00037F58">
        <w:t>урнал регистрации испытаний газопламенной аппаратуры</w:t>
      </w:r>
      <w:r w:rsidR="00D43717">
        <w:t xml:space="preserve"> (</w:t>
      </w:r>
      <w:hyperlink w:anchor="_ПРИЛОЖЕНИЕ_1._ФОРМА" w:history="1">
        <w:r w:rsidR="00711B4A" w:rsidRPr="009E008F">
          <w:rPr>
            <w:rStyle w:val="ac"/>
          </w:rPr>
          <w:t>Приложение 1</w:t>
        </w:r>
      </w:hyperlink>
      <w:r w:rsidR="00711B4A">
        <w:t xml:space="preserve">, </w:t>
      </w:r>
      <w:hyperlink w:anchor="приложение_2" w:history="1">
        <w:r w:rsidR="00D0506A" w:rsidRPr="00D0506A">
          <w:rPr>
            <w:rStyle w:val="ac"/>
          </w:rPr>
          <w:t>Приложение 2</w:t>
        </w:r>
      </w:hyperlink>
      <w:r w:rsidR="007874DA">
        <w:t>)</w:t>
      </w:r>
      <w:r w:rsidR="0010736A">
        <w:t>.</w:t>
      </w:r>
    </w:p>
    <w:p w14:paraId="73D226AD" w14:textId="4944DE28" w:rsidR="00CC727F" w:rsidRPr="00037F58" w:rsidRDefault="00C74707" w:rsidP="008D040C">
      <w:pPr>
        <w:tabs>
          <w:tab w:val="left" w:pos="993"/>
        </w:tabs>
        <w:spacing w:before="240" w:after="240"/>
        <w:jc w:val="both"/>
      </w:pPr>
      <w:r>
        <w:t>3.</w:t>
      </w:r>
      <w:r w:rsidR="00566200">
        <w:t>8</w:t>
      </w:r>
      <w:r w:rsidR="0049076F">
        <w:t>.</w:t>
      </w:r>
      <w:r w:rsidR="007A09AF">
        <w:t xml:space="preserve"> </w:t>
      </w:r>
      <w:r w:rsidR="00CC727F" w:rsidRPr="00037F58">
        <w:t>Испытание газопламенной аппаратуры проводят на специальном стенде для испытаний газопламенной аппаратуры.</w:t>
      </w:r>
    </w:p>
    <w:p w14:paraId="6022B428" w14:textId="720B742D" w:rsidR="00CC727F" w:rsidRPr="00037F58" w:rsidRDefault="00C74707" w:rsidP="008D040C">
      <w:pPr>
        <w:tabs>
          <w:tab w:val="left" w:pos="993"/>
        </w:tabs>
        <w:spacing w:before="240" w:after="240"/>
        <w:jc w:val="both"/>
      </w:pPr>
      <w:r>
        <w:lastRenderedPageBreak/>
        <w:t>3.</w:t>
      </w:r>
      <w:r w:rsidR="00566200">
        <w:t>9</w:t>
      </w:r>
      <w:r w:rsidR="0049076F">
        <w:t>.</w:t>
      </w:r>
      <w:r w:rsidR="007A09AF">
        <w:t xml:space="preserve"> </w:t>
      </w:r>
      <w:r w:rsidR="00A2574F">
        <w:t>Помещение для проведения ревизии</w:t>
      </w:r>
      <w:r w:rsidR="00CC727F" w:rsidRPr="00037F58">
        <w:t xml:space="preserve"> и испытаний газопламенной аппаратуры (далее помещение), должно быть отделено от смежных помещений перегородкой и отвечать требованиям к помещениям по работе с аппаратурой, связанной с взрывоопасными газами.</w:t>
      </w:r>
    </w:p>
    <w:p w14:paraId="2E663F5E" w14:textId="3C74E5C6" w:rsidR="00CC727F" w:rsidRPr="00037F58" w:rsidRDefault="00C74707" w:rsidP="00824C4C">
      <w:pPr>
        <w:tabs>
          <w:tab w:val="left" w:pos="993"/>
        </w:tabs>
        <w:spacing w:before="240" w:after="120"/>
        <w:jc w:val="both"/>
      </w:pPr>
      <w:r>
        <w:t>3.</w:t>
      </w:r>
      <w:r w:rsidR="00566200">
        <w:t>10</w:t>
      </w:r>
      <w:r w:rsidR="0049076F">
        <w:t>.</w:t>
      </w:r>
      <w:r w:rsidR="007A09AF">
        <w:t xml:space="preserve"> </w:t>
      </w:r>
      <w:r w:rsidR="00CC727F" w:rsidRPr="00037F58">
        <w:t>Помещение должно удовлетворять следующим требованиям:</w:t>
      </w:r>
    </w:p>
    <w:p w14:paraId="2399D503" w14:textId="43836366" w:rsidR="00CC727F" w:rsidRPr="00BC2393" w:rsidRDefault="00CC727F" w:rsidP="00824C4C">
      <w:pPr>
        <w:pStyle w:val="aff0"/>
        <w:numPr>
          <w:ilvl w:val="0"/>
          <w:numId w:val="40"/>
        </w:numPr>
        <w:tabs>
          <w:tab w:val="left" w:pos="993"/>
        </w:tabs>
        <w:spacing w:before="120" w:after="120"/>
        <w:ind w:left="567" w:hanging="425"/>
        <w:contextualSpacing w:val="0"/>
        <w:jc w:val="both"/>
      </w:pPr>
      <w:r w:rsidRPr="00BC2393">
        <w:t xml:space="preserve">оно </w:t>
      </w:r>
      <w:r w:rsidR="00BC2393" w:rsidRPr="00BC2393">
        <w:rPr>
          <w:color w:val="000000" w:themeColor="text1"/>
        </w:rPr>
        <w:t>должно быть оборудовано первичными средствами пожаротушения в соответствии с требованиями Правил противопожарного режима в Российской Федерации, утвержденных постановлением Правительства РФ от 16.09.2020 № 1479 «</w:t>
      </w:r>
      <w:r w:rsidR="00BC2393" w:rsidRPr="00BC2393">
        <w:t xml:space="preserve">Об утверждении Правил </w:t>
      </w:r>
      <w:r w:rsidR="00BC2393" w:rsidRPr="00BC2393">
        <w:rPr>
          <w:color w:val="000000" w:themeColor="text1"/>
        </w:rPr>
        <w:t>противопожарного режима в Российской Федерации»</w:t>
      </w:r>
      <w:r w:rsidRPr="00BC2393">
        <w:t>;</w:t>
      </w:r>
    </w:p>
    <w:p w14:paraId="5F8DA217" w14:textId="77777777" w:rsidR="00CC727F" w:rsidRPr="00037F58" w:rsidRDefault="00CC727F" w:rsidP="00824C4C">
      <w:pPr>
        <w:pStyle w:val="aff0"/>
        <w:numPr>
          <w:ilvl w:val="0"/>
          <w:numId w:val="40"/>
        </w:numPr>
        <w:tabs>
          <w:tab w:val="left" w:pos="993"/>
        </w:tabs>
        <w:spacing w:before="120" w:after="120"/>
        <w:ind w:left="567" w:hanging="425"/>
        <w:contextualSpacing w:val="0"/>
        <w:jc w:val="both"/>
      </w:pPr>
      <w:r w:rsidRPr="00037F58">
        <w:t>должна быть обеспечена требуемая вентиляция;</w:t>
      </w:r>
    </w:p>
    <w:p w14:paraId="57902991" w14:textId="77777777" w:rsidR="00CC727F" w:rsidRPr="00037F58" w:rsidRDefault="00CC727F" w:rsidP="00824C4C">
      <w:pPr>
        <w:pStyle w:val="aff0"/>
        <w:numPr>
          <w:ilvl w:val="0"/>
          <w:numId w:val="40"/>
        </w:numPr>
        <w:tabs>
          <w:tab w:val="left" w:pos="993"/>
        </w:tabs>
        <w:spacing w:before="120" w:after="120"/>
        <w:ind w:left="567" w:hanging="425"/>
        <w:contextualSpacing w:val="0"/>
        <w:jc w:val="both"/>
      </w:pPr>
      <w:r w:rsidRPr="00037F58">
        <w:t>должна быть исключена возможность попадания масла и жиров;</w:t>
      </w:r>
    </w:p>
    <w:p w14:paraId="50977804" w14:textId="77777777" w:rsidR="00CC727F" w:rsidRPr="00037F58" w:rsidRDefault="00CC727F" w:rsidP="00824C4C">
      <w:pPr>
        <w:pStyle w:val="aff0"/>
        <w:numPr>
          <w:ilvl w:val="0"/>
          <w:numId w:val="40"/>
        </w:numPr>
        <w:tabs>
          <w:tab w:val="left" w:pos="993"/>
        </w:tabs>
        <w:spacing w:before="120" w:after="240"/>
        <w:ind w:left="567" w:hanging="425"/>
        <w:contextualSpacing w:val="0"/>
        <w:jc w:val="both"/>
      </w:pPr>
      <w:r w:rsidRPr="00037F58">
        <w:t>источники питания газами должны располагаться на безопасном расстоянии от испытываемой аппаратуры.</w:t>
      </w:r>
    </w:p>
    <w:p w14:paraId="5DE41136" w14:textId="6B9FA77B" w:rsidR="00CC727F" w:rsidRPr="00037F58" w:rsidRDefault="00C74707" w:rsidP="008D040C">
      <w:pPr>
        <w:tabs>
          <w:tab w:val="left" w:pos="993"/>
        </w:tabs>
        <w:spacing w:before="240" w:after="240"/>
        <w:jc w:val="both"/>
      </w:pPr>
      <w:r>
        <w:t>3.</w:t>
      </w:r>
      <w:r w:rsidR="00566200">
        <w:t>11</w:t>
      </w:r>
      <w:r w:rsidR="0049076F">
        <w:t>.</w:t>
      </w:r>
      <w:r w:rsidR="007A09AF">
        <w:t xml:space="preserve"> </w:t>
      </w:r>
      <w:r>
        <w:t>Разборка, ревизия</w:t>
      </w:r>
      <w:r w:rsidR="00CC727F" w:rsidRPr="00037F58">
        <w:t xml:space="preserve"> и сборка кислородных редукторов, вентилей, горелок, резаков должны производиться отдельно от ацетиленовой аппаратуры на столе, покрытом органическим стеклом (плексигласом), листовым алюминием, латунью или пластмассами. Поверхность стола должна систематически очищаться от грязи и обезжириваться. Ремонт должен производиться в чистой одежде и </w:t>
      </w:r>
      <w:r w:rsidR="008D040C" w:rsidRPr="00037F58">
        <w:t>не замасленными</w:t>
      </w:r>
      <w:r w:rsidR="00CC727F" w:rsidRPr="00037F58">
        <w:t xml:space="preserve"> руками.</w:t>
      </w:r>
    </w:p>
    <w:p w14:paraId="117523B4" w14:textId="66E90F9E" w:rsidR="00CC727F" w:rsidRPr="00037F58" w:rsidRDefault="00C74707" w:rsidP="008D040C">
      <w:pPr>
        <w:tabs>
          <w:tab w:val="left" w:pos="993"/>
        </w:tabs>
        <w:spacing w:before="240" w:after="240"/>
        <w:jc w:val="both"/>
      </w:pPr>
      <w:r>
        <w:t>3.</w:t>
      </w:r>
      <w:r w:rsidR="00566200">
        <w:t>12</w:t>
      </w:r>
      <w:r w:rsidR="0049076F">
        <w:t>.</w:t>
      </w:r>
      <w:r w:rsidR="007A09AF">
        <w:t xml:space="preserve"> </w:t>
      </w:r>
      <w:r w:rsidR="00CC727F" w:rsidRPr="00037F58">
        <w:t>Запрещается при проведении испытаний газопламенной аппаратуры находиться в помещении работникам, не принимающим непосредственного участия в этих испытаниях.</w:t>
      </w:r>
    </w:p>
    <w:p w14:paraId="55E7771F" w14:textId="16091D02" w:rsidR="00CC727F" w:rsidRPr="00037F58" w:rsidRDefault="009618E6" w:rsidP="00824C4C">
      <w:pPr>
        <w:tabs>
          <w:tab w:val="left" w:pos="993"/>
        </w:tabs>
        <w:spacing w:before="240" w:after="120"/>
        <w:jc w:val="both"/>
      </w:pPr>
      <w:r>
        <w:rPr>
          <w:lang w:val="en-US"/>
        </w:rPr>
        <w:t>3</w:t>
      </w:r>
      <w:r>
        <w:t>.</w:t>
      </w:r>
      <w:r w:rsidR="00566200">
        <w:t>13</w:t>
      </w:r>
      <w:r w:rsidR="0049076F">
        <w:t>.</w:t>
      </w:r>
      <w:r w:rsidR="007A09AF">
        <w:t xml:space="preserve"> </w:t>
      </w:r>
      <w:r w:rsidR="00CC727F" w:rsidRPr="00037F58">
        <w:t>Испытание газопламенной аппаратуры проводят:</w:t>
      </w:r>
    </w:p>
    <w:p w14:paraId="2BD1CC16" w14:textId="77777777" w:rsidR="00CC727F" w:rsidRDefault="00CC727F" w:rsidP="00824C4C">
      <w:pPr>
        <w:pStyle w:val="aff0"/>
        <w:numPr>
          <w:ilvl w:val="0"/>
          <w:numId w:val="41"/>
        </w:numPr>
        <w:tabs>
          <w:tab w:val="left" w:pos="993"/>
        </w:tabs>
        <w:spacing w:before="120" w:after="120"/>
        <w:ind w:left="567" w:hanging="425"/>
        <w:contextualSpacing w:val="0"/>
        <w:jc w:val="both"/>
      </w:pPr>
      <w:r w:rsidRPr="00037F58">
        <w:t xml:space="preserve">вновь вводимой в эксплуатацию газопламенной аппаратуры; </w:t>
      </w:r>
    </w:p>
    <w:p w14:paraId="2A8F2A15" w14:textId="172E9136" w:rsidR="00CC727F" w:rsidRPr="00037F58" w:rsidRDefault="00CC727F" w:rsidP="00824C4C">
      <w:pPr>
        <w:pStyle w:val="aff0"/>
        <w:numPr>
          <w:ilvl w:val="0"/>
          <w:numId w:val="41"/>
        </w:numPr>
        <w:tabs>
          <w:tab w:val="left" w:pos="993"/>
        </w:tabs>
        <w:spacing w:before="120" w:after="120"/>
        <w:ind w:left="567" w:hanging="425"/>
        <w:contextualSpacing w:val="0"/>
        <w:jc w:val="both"/>
      </w:pPr>
      <w:r w:rsidRPr="00037F58">
        <w:t>периодически, соглас</w:t>
      </w:r>
      <w:r w:rsidR="006F5569">
        <w:t>но утвержденного годового плана</w:t>
      </w:r>
      <w:r w:rsidRPr="00037F58">
        <w:t>-графика;</w:t>
      </w:r>
    </w:p>
    <w:p w14:paraId="514E230C" w14:textId="77777777" w:rsidR="00CC727F" w:rsidRPr="00037F58" w:rsidRDefault="00CC727F" w:rsidP="00824C4C">
      <w:pPr>
        <w:pStyle w:val="aff0"/>
        <w:numPr>
          <w:ilvl w:val="0"/>
          <w:numId w:val="41"/>
        </w:numPr>
        <w:tabs>
          <w:tab w:val="left" w:pos="993"/>
        </w:tabs>
        <w:spacing w:before="120" w:after="120"/>
        <w:ind w:left="567" w:hanging="425"/>
        <w:contextualSpacing w:val="0"/>
        <w:jc w:val="both"/>
      </w:pPr>
      <w:r w:rsidRPr="00037F58">
        <w:t>после ремонта;</w:t>
      </w:r>
    </w:p>
    <w:p w14:paraId="3DA35EC6" w14:textId="77777777" w:rsidR="00CC727F" w:rsidRPr="00037F58" w:rsidRDefault="00CC727F" w:rsidP="00824C4C">
      <w:pPr>
        <w:pStyle w:val="aff0"/>
        <w:numPr>
          <w:ilvl w:val="0"/>
          <w:numId w:val="41"/>
        </w:numPr>
        <w:tabs>
          <w:tab w:val="left" w:pos="993"/>
        </w:tabs>
        <w:spacing w:before="120" w:after="240"/>
        <w:ind w:left="567" w:hanging="425"/>
        <w:contextualSpacing w:val="0"/>
        <w:jc w:val="both"/>
      </w:pPr>
      <w:r w:rsidRPr="00037F58">
        <w:t xml:space="preserve">во всех случаях подозрения на неисправность. </w:t>
      </w:r>
    </w:p>
    <w:p w14:paraId="3F779C7C" w14:textId="76AA8BD2" w:rsidR="00CC727F" w:rsidRPr="00037F58" w:rsidRDefault="009618E6" w:rsidP="008D040C">
      <w:pPr>
        <w:tabs>
          <w:tab w:val="left" w:pos="993"/>
        </w:tabs>
        <w:spacing w:before="240" w:after="240"/>
        <w:jc w:val="both"/>
      </w:pPr>
      <w:r>
        <w:t>3.</w:t>
      </w:r>
      <w:r w:rsidR="00566200">
        <w:t>14</w:t>
      </w:r>
      <w:r w:rsidR="0049076F">
        <w:t>.</w:t>
      </w:r>
      <w:r w:rsidR="007A09AF">
        <w:t xml:space="preserve"> </w:t>
      </w:r>
      <w:r w:rsidR="00CC727F" w:rsidRPr="00037F58">
        <w:t xml:space="preserve">Годовой план-график составляется руководителем производственного подразделения (цеха), при необходимости согласовывается с руководителями технологических производственных подразделений и управлений, утверждается </w:t>
      </w:r>
      <w:r w:rsidR="007F3942">
        <w:t xml:space="preserve">первым заместителем генерального директора по производству – </w:t>
      </w:r>
      <w:r w:rsidR="00CC727F" w:rsidRPr="00037F58">
        <w:t>главным инженером</w:t>
      </w:r>
      <w:r w:rsidR="007F3942">
        <w:t xml:space="preserve"> </w:t>
      </w:r>
      <w:r w:rsidR="007F3942">
        <w:rPr>
          <w:rFonts w:eastAsia="Calibri"/>
          <w:szCs w:val="22"/>
        </w:rPr>
        <w:t>ООО «Славнефть-Красноярскнефтегаз»</w:t>
      </w:r>
      <w:r w:rsidR="00CC727F" w:rsidRPr="00037F58">
        <w:t xml:space="preserve">, в зоне ответственности которого находится газопламенное оборудование. </w:t>
      </w:r>
    </w:p>
    <w:p w14:paraId="6ABB109E" w14:textId="07C2FD0A" w:rsidR="00CC727F" w:rsidRPr="00037F58" w:rsidRDefault="009618E6" w:rsidP="008D040C">
      <w:pPr>
        <w:tabs>
          <w:tab w:val="left" w:pos="993"/>
        </w:tabs>
        <w:spacing w:before="240" w:after="240"/>
        <w:jc w:val="both"/>
      </w:pPr>
      <w:r>
        <w:t>3.</w:t>
      </w:r>
      <w:r w:rsidR="00566200">
        <w:t>15</w:t>
      </w:r>
      <w:r w:rsidR="0049076F">
        <w:t>.</w:t>
      </w:r>
      <w:r w:rsidR="00CC727F" w:rsidRPr="00037F58">
        <w:t xml:space="preserve"> Годовой план-график является основным документом по организации ремонта и испытания газопламенного оборудования. Он составляется на каждую единицу газопламенного оборудования и служит основой для определения потребности в рабочей силе, оборудовании для испытаний, материалах, запасных частях и комплектующих изделиях, составления смет цеховых расходов.</w:t>
      </w:r>
    </w:p>
    <w:p w14:paraId="257979DB" w14:textId="5E7224F3" w:rsidR="00CC727F" w:rsidRPr="00037F58" w:rsidRDefault="009618E6" w:rsidP="008D040C">
      <w:pPr>
        <w:tabs>
          <w:tab w:val="left" w:pos="993"/>
        </w:tabs>
        <w:spacing w:before="240" w:after="240"/>
        <w:jc w:val="both"/>
      </w:pPr>
      <w:r>
        <w:t>3.</w:t>
      </w:r>
      <w:r w:rsidR="00566200">
        <w:t>16</w:t>
      </w:r>
      <w:r w:rsidR="0049076F">
        <w:t>.</w:t>
      </w:r>
      <w:r w:rsidR="007A09AF">
        <w:t xml:space="preserve"> </w:t>
      </w:r>
      <w:r w:rsidR="00CC727F" w:rsidRPr="00037F58">
        <w:t xml:space="preserve">Перед разборкой резаков, горелок, редукторов для горючих газов и </w:t>
      </w:r>
      <w:r w:rsidR="006963FB">
        <w:t>другой аппаратуры</w:t>
      </w:r>
      <w:r w:rsidR="00CC727F" w:rsidRPr="00037F58">
        <w:t xml:space="preserve"> для горючих газов ее необходимо тщательно продувать сухим, очищенным от пыли, влаги и масла воздухом или азотом.</w:t>
      </w:r>
    </w:p>
    <w:p w14:paraId="40449515" w14:textId="5C006095" w:rsidR="00CC727F" w:rsidRPr="00037F58" w:rsidRDefault="009618E6" w:rsidP="008D040C">
      <w:pPr>
        <w:tabs>
          <w:tab w:val="left" w:pos="993"/>
        </w:tabs>
        <w:spacing w:before="240" w:after="240"/>
        <w:jc w:val="both"/>
      </w:pPr>
      <w:r>
        <w:lastRenderedPageBreak/>
        <w:t>3.</w:t>
      </w:r>
      <w:r w:rsidR="00566200">
        <w:t>17</w:t>
      </w:r>
      <w:r w:rsidR="0049076F">
        <w:t>.</w:t>
      </w:r>
      <w:r w:rsidR="007A09AF">
        <w:t xml:space="preserve"> </w:t>
      </w:r>
      <w:r>
        <w:t>При осмотре, ревизии</w:t>
      </w:r>
      <w:r w:rsidR="00CC727F" w:rsidRPr="00037F58">
        <w:t xml:space="preserve"> и испытании газопламенной аппаратуры степень износа резьбовых соединений должна определяться контрольно-измерительным инструментом. Не допускается к эксплуатации газопламенная аппаратура с изношенными резьбовыми соединениями.</w:t>
      </w:r>
    </w:p>
    <w:p w14:paraId="22182E42" w14:textId="158619F6" w:rsidR="00CC727F" w:rsidRPr="00037F58" w:rsidRDefault="009618E6" w:rsidP="008D040C">
      <w:pPr>
        <w:tabs>
          <w:tab w:val="left" w:pos="993"/>
        </w:tabs>
        <w:spacing w:before="240" w:after="240"/>
        <w:jc w:val="both"/>
      </w:pPr>
      <w:r>
        <w:t>3.</w:t>
      </w:r>
      <w:r w:rsidR="00566200">
        <w:t>18</w:t>
      </w:r>
      <w:r w:rsidR="0049076F">
        <w:t>.</w:t>
      </w:r>
      <w:r w:rsidR="007A09AF">
        <w:t xml:space="preserve"> </w:t>
      </w:r>
      <w:r w:rsidR="00CC727F" w:rsidRPr="00037F58">
        <w:t>Перед сборкой все детали газопламенной аппаратуры должны быть тщательно обезжирены, для чего может применяться дихлорэтан, чистый бензин, спирт-ректификат и четыреххлористый углерод. После обезжиривания детали должны быть тщательно промыты горячей водой, насухо вытерты или высушены потоком чистого от масел воздуха. При применении указанных выше жирорастворителей должны соблюдаться требования, связанные с предохранением работающих от воздействия вредных паров, и требования пожарной безопасности.</w:t>
      </w:r>
    </w:p>
    <w:p w14:paraId="6371CE28" w14:textId="77777777" w:rsidR="00B94CA1" w:rsidRPr="00037F58" w:rsidRDefault="00B94CA1" w:rsidP="008D040C">
      <w:pPr>
        <w:pStyle w:val="aff0"/>
        <w:numPr>
          <w:ilvl w:val="0"/>
          <w:numId w:val="4"/>
        </w:numPr>
        <w:tabs>
          <w:tab w:val="left" w:pos="851"/>
        </w:tabs>
        <w:spacing w:before="240" w:after="240"/>
        <w:ind w:left="0" w:firstLine="0"/>
        <w:jc w:val="both"/>
        <w:sectPr w:rsidR="00B94CA1" w:rsidRPr="00037F58" w:rsidSect="00A7595B">
          <w:headerReference w:type="even" r:id="rId24"/>
          <w:headerReference w:type="default" r:id="rId25"/>
          <w:headerReference w:type="first" r:id="rId26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0620D780" w14:textId="2DA155CD" w:rsidR="00D25FDE" w:rsidRDefault="00B94CA1" w:rsidP="008D040C">
      <w:pPr>
        <w:pStyle w:val="1"/>
        <w:pageBreakBefore/>
        <w:jc w:val="both"/>
        <w:rPr>
          <w:lang w:val="ru-RU"/>
        </w:rPr>
      </w:pPr>
      <w:bookmarkStart w:id="29" w:name="_Toc440379255"/>
      <w:bookmarkStart w:id="30" w:name="_Toc507780773"/>
      <w:bookmarkStart w:id="31" w:name="_Toc6236309"/>
      <w:bookmarkStart w:id="32" w:name="_Toc6406781"/>
      <w:bookmarkStart w:id="33" w:name="_Toc17964345"/>
      <w:r w:rsidRPr="00037F58">
        <w:rPr>
          <w:lang w:val="ru-RU"/>
        </w:rPr>
        <w:lastRenderedPageBreak/>
        <w:t>4</w:t>
      </w:r>
      <w:bookmarkEnd w:id="29"/>
      <w:bookmarkEnd w:id="30"/>
      <w:bookmarkEnd w:id="31"/>
      <w:bookmarkEnd w:id="32"/>
      <w:r w:rsidR="007A09AF">
        <w:rPr>
          <w:lang w:val="ru-RU"/>
        </w:rPr>
        <w:t>.</w:t>
      </w:r>
      <w:r w:rsidR="001B45C1">
        <w:rPr>
          <w:lang w:val="ru-RU"/>
        </w:rPr>
        <w:t xml:space="preserve"> </w:t>
      </w:r>
      <w:r w:rsidR="006547AC">
        <w:rPr>
          <w:lang w:val="ru-RU"/>
        </w:rPr>
        <w:t>ревизиЯ И ИСПЫТАНИЕ</w:t>
      </w:r>
      <w:r w:rsidR="00D25FDE" w:rsidRPr="00D25FDE">
        <w:rPr>
          <w:lang w:val="ru-RU"/>
        </w:rPr>
        <w:t xml:space="preserve"> ГАЗОВЫХ РЕДУКТОРОВ И МАНОМЕТРОВ</w:t>
      </w:r>
      <w:bookmarkEnd w:id="33"/>
    </w:p>
    <w:p w14:paraId="6B114D35" w14:textId="549EA013" w:rsidR="00D25FDE" w:rsidRPr="00D25FDE" w:rsidRDefault="00D25FDE" w:rsidP="008D040C">
      <w:pPr>
        <w:spacing w:before="240" w:after="240"/>
        <w:jc w:val="both"/>
      </w:pPr>
      <w:r>
        <w:t>4.1</w:t>
      </w:r>
      <w:r w:rsidR="0049076F">
        <w:t>.</w:t>
      </w:r>
      <w:r w:rsidR="007A09AF">
        <w:t xml:space="preserve"> </w:t>
      </w:r>
      <w:r w:rsidRPr="00D25FDE">
        <w:t xml:space="preserve">В случаях, предусмотренных пунктом </w:t>
      </w:r>
      <w:r>
        <w:t>3.</w:t>
      </w:r>
      <w:r w:rsidR="00566200">
        <w:t>13</w:t>
      </w:r>
      <w:r w:rsidRPr="00D25FDE">
        <w:t xml:space="preserve"> и периодически</w:t>
      </w:r>
      <w:r w:rsidRPr="00D25FDE">
        <w:rPr>
          <w:b/>
          <w:i/>
        </w:rPr>
        <w:t xml:space="preserve"> </w:t>
      </w:r>
      <w:r w:rsidRPr="00D25FDE">
        <w:t>не реже одного раза в квартал, редукторы должны проходить осмотр и пневматические испытания на герметичность.</w:t>
      </w:r>
    </w:p>
    <w:p w14:paraId="11CBD614" w14:textId="697B1740" w:rsidR="00D25FDE" w:rsidRPr="00D25FDE" w:rsidRDefault="00D25FDE" w:rsidP="008D040C">
      <w:pPr>
        <w:spacing w:before="240" w:after="240"/>
        <w:jc w:val="both"/>
      </w:pPr>
      <w:r>
        <w:t>4.2</w:t>
      </w:r>
      <w:r w:rsidR="0049076F">
        <w:t>.</w:t>
      </w:r>
      <w:r w:rsidR="007A09AF">
        <w:t xml:space="preserve"> </w:t>
      </w:r>
      <w:r w:rsidRPr="00D25FDE">
        <w:t>Редукторы испытываются по ГОСТ 13861-89 Редукторы для газопламенной обработки. Общие технические условия без разбора.</w:t>
      </w:r>
    </w:p>
    <w:p w14:paraId="53E07F6D" w14:textId="257A338B" w:rsidR="00D25FDE" w:rsidRPr="00D25FDE" w:rsidRDefault="00D25FDE" w:rsidP="00824C4C">
      <w:pPr>
        <w:spacing w:before="240" w:after="120"/>
        <w:jc w:val="both"/>
      </w:pPr>
      <w:r>
        <w:t>4.3</w:t>
      </w:r>
      <w:r w:rsidR="0049076F">
        <w:t>.</w:t>
      </w:r>
      <w:r w:rsidR="007A09AF">
        <w:t xml:space="preserve"> </w:t>
      </w:r>
      <w:r w:rsidRPr="00D25FDE">
        <w:t>При испытании редукторов проверяют:</w:t>
      </w:r>
    </w:p>
    <w:p w14:paraId="66856158" w14:textId="77777777" w:rsidR="00D25FDE" w:rsidRPr="00D25FDE" w:rsidRDefault="00D25FDE" w:rsidP="00824C4C">
      <w:pPr>
        <w:numPr>
          <w:ilvl w:val="0"/>
          <w:numId w:val="43"/>
        </w:numPr>
        <w:spacing w:before="120" w:after="120"/>
        <w:ind w:left="567" w:hanging="425"/>
        <w:jc w:val="both"/>
      </w:pPr>
      <w:r w:rsidRPr="00D25FDE">
        <w:t>герметичность соединения;</w:t>
      </w:r>
    </w:p>
    <w:p w14:paraId="25F46AA0" w14:textId="77777777" w:rsidR="00D25FDE" w:rsidRPr="00D25FDE" w:rsidRDefault="00D25FDE" w:rsidP="00824C4C">
      <w:pPr>
        <w:numPr>
          <w:ilvl w:val="0"/>
          <w:numId w:val="43"/>
        </w:numPr>
        <w:spacing w:before="120" w:after="120"/>
        <w:ind w:left="567" w:hanging="425"/>
        <w:jc w:val="both"/>
      </w:pPr>
      <w:r w:rsidRPr="00D25FDE">
        <w:t>герметичность уплотняющих поверхностей редуцирующих клапанов и седел;</w:t>
      </w:r>
    </w:p>
    <w:p w14:paraId="2CAB470E" w14:textId="77777777" w:rsidR="00D25FDE" w:rsidRPr="00D25FDE" w:rsidRDefault="00D25FDE" w:rsidP="00824C4C">
      <w:pPr>
        <w:numPr>
          <w:ilvl w:val="0"/>
          <w:numId w:val="43"/>
        </w:numPr>
        <w:spacing w:before="120" w:after="120"/>
        <w:ind w:left="567" w:hanging="425"/>
        <w:jc w:val="both"/>
      </w:pPr>
      <w:r w:rsidRPr="00D25FDE">
        <w:t>величину повышения рабочего давления после прекращения отбора газа;</w:t>
      </w:r>
    </w:p>
    <w:p w14:paraId="41D1B023" w14:textId="77777777" w:rsidR="00D25FDE" w:rsidRPr="00D25FDE" w:rsidRDefault="00D25FDE" w:rsidP="00824C4C">
      <w:pPr>
        <w:numPr>
          <w:ilvl w:val="0"/>
          <w:numId w:val="43"/>
        </w:numPr>
        <w:spacing w:before="120" w:after="240"/>
        <w:ind w:left="567" w:hanging="425"/>
        <w:jc w:val="both"/>
      </w:pPr>
      <w:r w:rsidRPr="00D25FDE">
        <w:t>давление начала открытия предохранительного клапана (кроме сетевых редукторов).</w:t>
      </w:r>
    </w:p>
    <w:p w14:paraId="245F1691" w14:textId="2236F5CE" w:rsidR="00D25FDE" w:rsidRPr="00D25FDE" w:rsidRDefault="00D25FDE" w:rsidP="008D040C">
      <w:pPr>
        <w:spacing w:before="240" w:after="240"/>
        <w:jc w:val="both"/>
      </w:pPr>
      <w:r>
        <w:t>4.4</w:t>
      </w:r>
      <w:r w:rsidR="0049076F">
        <w:t>.</w:t>
      </w:r>
      <w:r w:rsidR="007A09AF">
        <w:t xml:space="preserve"> </w:t>
      </w:r>
      <w:r w:rsidRPr="00D25FDE">
        <w:t xml:space="preserve">Все испытания редукторов проводят азотом или сжатым воздухом, очищенным от пыли, влаги и масла. </w:t>
      </w:r>
    </w:p>
    <w:p w14:paraId="6EF18912" w14:textId="2CF0B21D" w:rsidR="00D25FDE" w:rsidRPr="00D25FDE" w:rsidRDefault="00D25FDE" w:rsidP="008D040C">
      <w:pPr>
        <w:spacing w:before="240" w:after="240"/>
        <w:jc w:val="both"/>
      </w:pPr>
      <w:r>
        <w:t>4.5</w:t>
      </w:r>
      <w:r w:rsidR="0049076F">
        <w:t>.</w:t>
      </w:r>
      <w:r w:rsidR="007A09AF">
        <w:t xml:space="preserve"> </w:t>
      </w:r>
      <w:r w:rsidRPr="00D25FDE">
        <w:t xml:space="preserve">Перед началом испытаний, исходя из наибольшего входного давления и пропускной способности, присоединить редуктор к источнику газопитания. </w:t>
      </w:r>
    </w:p>
    <w:p w14:paraId="432473EC" w14:textId="480F61D7" w:rsidR="00D25FDE" w:rsidRPr="00D25FDE" w:rsidRDefault="00D25FDE" w:rsidP="008D040C">
      <w:pPr>
        <w:spacing w:before="240" w:after="240"/>
        <w:jc w:val="both"/>
      </w:pPr>
      <w:r>
        <w:t>4.6</w:t>
      </w:r>
      <w:r w:rsidR="0049076F">
        <w:t>.</w:t>
      </w:r>
      <w:r w:rsidR="007A09AF">
        <w:t xml:space="preserve"> </w:t>
      </w:r>
      <w:r w:rsidRPr="00D25FDE">
        <w:t>К выходному штуцеру редуктора присоединяют запорное устройство с расходной шайбой.</w:t>
      </w:r>
    </w:p>
    <w:p w14:paraId="687FEC4A" w14:textId="79226772" w:rsidR="00D25FDE" w:rsidRPr="00D25FDE" w:rsidRDefault="00D25FDE" w:rsidP="008D040C">
      <w:pPr>
        <w:spacing w:before="240" w:after="240"/>
        <w:jc w:val="both"/>
      </w:pPr>
      <w:r>
        <w:t>4.7</w:t>
      </w:r>
      <w:r w:rsidR="0049076F">
        <w:t>.</w:t>
      </w:r>
      <w:r w:rsidR="007A09AF">
        <w:t xml:space="preserve"> </w:t>
      </w:r>
      <w:r w:rsidRPr="00D25FDE">
        <w:t>Герметичность соединений редуктора контролируют, подавая газ под наибольшим давлением.</w:t>
      </w:r>
    </w:p>
    <w:p w14:paraId="0E98BEA2" w14:textId="44A8DCE4" w:rsidR="00D25FDE" w:rsidRPr="00D25FDE" w:rsidRDefault="00D25FDE" w:rsidP="008D040C">
      <w:pPr>
        <w:spacing w:before="240" w:after="240"/>
        <w:jc w:val="both"/>
      </w:pPr>
      <w:r>
        <w:t>4.8</w:t>
      </w:r>
      <w:r w:rsidR="0049076F">
        <w:t>.</w:t>
      </w:r>
      <w:r w:rsidR="007A09AF">
        <w:t xml:space="preserve"> </w:t>
      </w:r>
      <w:r w:rsidRPr="00D25FDE">
        <w:t>В рабочей камере редуктора при расходе газа через запорное устройство устанавливают наибольшее рабочее давление. Соединения смачивают мыльной эмульсией, при отрицательных температурах - мыльной эмульсией на антифризе или другой незамерзающей жидкости. Время выдержки под давлением для баллонных и сетевых редукторов - не менее 3 секунд. Рост пузырьков газа в местах соединений не допускается.</w:t>
      </w:r>
    </w:p>
    <w:p w14:paraId="14D607F9" w14:textId="2C1E89F1" w:rsidR="00D25FDE" w:rsidRPr="00D25FDE" w:rsidRDefault="00D25FDE" w:rsidP="008D040C">
      <w:pPr>
        <w:spacing w:before="240" w:after="240"/>
        <w:jc w:val="both"/>
      </w:pPr>
      <w:r>
        <w:t>4.9</w:t>
      </w:r>
      <w:r w:rsidR="0049076F">
        <w:t>.</w:t>
      </w:r>
      <w:r w:rsidR="007A09AF">
        <w:t xml:space="preserve"> </w:t>
      </w:r>
      <w:r w:rsidRPr="00D25FDE">
        <w:t>Для контроля герметичности сопряжения уплотняющих поверхностей редуцирующего клапана и седла одноступенчатых редукторов с пружинным способом задания рабочего давления нажимной винт редуктора необходимо вывернуть до освобождения регулирующей пружины, на вход редуктора подать газ под наибольшим входным давлением, открыть запорное устройство и его выход смочить мыльной эмульсией. Время выдержки под давлением не менее 3 секунд. Рост пузырьков газа на выходе запорного устройства не допускается.</w:t>
      </w:r>
    </w:p>
    <w:p w14:paraId="71FC9AFE" w14:textId="2546CA2B" w:rsidR="00D25FDE" w:rsidRPr="00D25FDE" w:rsidRDefault="00892AA6" w:rsidP="008D040C">
      <w:pPr>
        <w:spacing w:before="240" w:after="240"/>
        <w:jc w:val="both"/>
      </w:pPr>
      <w:r>
        <w:t>4.10</w:t>
      </w:r>
      <w:r w:rsidR="0049076F">
        <w:t>.</w:t>
      </w:r>
      <w:r w:rsidR="007A09AF">
        <w:t xml:space="preserve"> </w:t>
      </w:r>
      <w:r w:rsidR="00D25FDE" w:rsidRPr="00D25FDE">
        <w:t>Допускается запорное устройство не устанавливать. В этом случае мыльной эмульсией смачивают выходное отверстие редуктора.</w:t>
      </w:r>
    </w:p>
    <w:p w14:paraId="153FA418" w14:textId="1D434D4A" w:rsidR="004978D1" w:rsidRDefault="00892AA6" w:rsidP="004978D1">
      <w:pPr>
        <w:spacing w:before="240" w:after="240"/>
        <w:jc w:val="both"/>
      </w:pPr>
      <w:r>
        <w:t>4.11</w:t>
      </w:r>
      <w:r w:rsidR="0049076F">
        <w:t>.</w:t>
      </w:r>
      <w:r w:rsidR="007A09AF">
        <w:t xml:space="preserve"> </w:t>
      </w:r>
      <w:r w:rsidR="00D25FDE" w:rsidRPr="00D25FDE">
        <w:t xml:space="preserve">Манометры периодически </w:t>
      </w:r>
      <w:r w:rsidR="00D25FDE" w:rsidRPr="00892AA6">
        <w:t>не реже одного раза в 6 мес. подлежат проверке контрольным манометром. Раз в год, а также после кажд</w:t>
      </w:r>
      <w:r w:rsidR="00D25FDE" w:rsidRPr="00D25FDE">
        <w:t xml:space="preserve">ого ремонта, манометры должны проходить гос. поверку в специализированной организации. На пломбе или клейме манометра указывается квартал и год поверки. Все результаты проверок заноситься в </w:t>
      </w:r>
      <w:r w:rsidR="00A60C23">
        <w:t>Ж</w:t>
      </w:r>
      <w:r w:rsidR="00D25FDE" w:rsidRPr="00D25FDE">
        <w:t>урнал контрольных проверок манометров (</w:t>
      </w:r>
      <w:hyperlink w:anchor="_ПРИЛОЖЕНИЕ_3._ФОРМА_1" w:history="1">
        <w:r w:rsidR="001E62C7" w:rsidRPr="007874DA">
          <w:rPr>
            <w:rStyle w:val="ac"/>
          </w:rPr>
          <w:t xml:space="preserve">Приложение </w:t>
        </w:r>
        <w:r w:rsidR="007874DA" w:rsidRPr="007874DA">
          <w:rPr>
            <w:rStyle w:val="ac"/>
          </w:rPr>
          <w:t>3</w:t>
        </w:r>
      </w:hyperlink>
      <w:r w:rsidR="00D25FDE" w:rsidRPr="00D25FDE">
        <w:t>).</w:t>
      </w:r>
    </w:p>
    <w:p w14:paraId="26B73FB0" w14:textId="77777777" w:rsidR="004978D1" w:rsidRPr="004978D1" w:rsidRDefault="004978D1" w:rsidP="004978D1">
      <w:pPr>
        <w:spacing w:before="240" w:after="240"/>
        <w:jc w:val="both"/>
        <w:sectPr w:rsidR="004978D1" w:rsidRPr="004978D1">
          <w:headerReference w:type="even" r:id="rId27"/>
          <w:headerReference w:type="default" r:id="rId28"/>
          <w:headerReference w:type="first" r:id="rId29"/>
          <w:pgSz w:w="11906" w:h="16838"/>
          <w:pgMar w:top="510" w:right="1021" w:bottom="567" w:left="1247" w:header="737" w:footer="680" w:gutter="0"/>
          <w:cols w:space="720"/>
        </w:sectPr>
      </w:pPr>
    </w:p>
    <w:p w14:paraId="2FFCC971" w14:textId="72892B99" w:rsidR="00892AA6" w:rsidRPr="00824C4C" w:rsidRDefault="00892AA6" w:rsidP="00824C4C">
      <w:pPr>
        <w:pStyle w:val="1"/>
        <w:rPr>
          <w:lang w:val="ru-RU"/>
        </w:rPr>
      </w:pPr>
      <w:bookmarkStart w:id="34" w:name="_Toc17964346"/>
      <w:r w:rsidRPr="00824C4C">
        <w:rPr>
          <w:lang w:val="ru-RU"/>
        </w:rPr>
        <w:lastRenderedPageBreak/>
        <w:t>5.</w:t>
      </w:r>
      <w:r w:rsidR="001B45C1">
        <w:rPr>
          <w:lang w:val="ru-RU"/>
        </w:rPr>
        <w:t xml:space="preserve"> </w:t>
      </w:r>
      <w:r w:rsidR="006547AC" w:rsidRPr="00824C4C">
        <w:rPr>
          <w:lang w:val="ru-RU"/>
        </w:rPr>
        <w:t>РЕВИЗИЯ И ИСПЫТАНИЕ</w:t>
      </w:r>
      <w:r w:rsidRPr="00824C4C">
        <w:rPr>
          <w:lang w:val="ru-RU"/>
        </w:rPr>
        <w:t xml:space="preserve"> ГАЗОВЫХ РЕЗАКОВ/ГОРЕЛОК</w:t>
      </w:r>
      <w:bookmarkEnd w:id="34"/>
    </w:p>
    <w:p w14:paraId="1F91D261" w14:textId="7AB32246" w:rsidR="00892AA6" w:rsidRPr="00892AA6" w:rsidRDefault="00AC56FF" w:rsidP="008D040C">
      <w:pPr>
        <w:spacing w:before="240" w:after="240"/>
        <w:jc w:val="both"/>
      </w:pPr>
      <w:r>
        <w:t>5.1</w:t>
      </w:r>
      <w:r w:rsidR="0049076F">
        <w:t>.</w:t>
      </w:r>
      <w:r w:rsidR="007A09AF">
        <w:t xml:space="preserve"> </w:t>
      </w:r>
      <w:r w:rsidR="00892AA6" w:rsidRPr="00892AA6">
        <w:t>Периодически не реже 1 раза в месяц и во всех случаях подозрения на неисправность все резаки/горелки проверяются на газонепроницаемость и горение (при этом не должно быть обратных ударов).</w:t>
      </w:r>
    </w:p>
    <w:p w14:paraId="38408D02" w14:textId="64710E38" w:rsidR="00892AA6" w:rsidRPr="00892AA6" w:rsidRDefault="00AC56FF" w:rsidP="008D040C">
      <w:pPr>
        <w:spacing w:before="240" w:after="240"/>
        <w:jc w:val="both"/>
      </w:pPr>
      <w:r>
        <w:t>5.2</w:t>
      </w:r>
      <w:r w:rsidR="0049076F">
        <w:t>.</w:t>
      </w:r>
      <w:r w:rsidR="007A09AF">
        <w:t xml:space="preserve"> </w:t>
      </w:r>
      <w:r w:rsidR="00892AA6" w:rsidRPr="00892AA6">
        <w:t>На все резаки/горелки – вводимые в эксплуатацию</w:t>
      </w:r>
      <w:r w:rsidR="00892AA6" w:rsidRPr="00892AA6">
        <w:rPr>
          <w:b/>
          <w:i/>
        </w:rPr>
        <w:t>,</w:t>
      </w:r>
      <w:r w:rsidR="00892AA6" w:rsidRPr="00892AA6">
        <w:t xml:space="preserve"> после ремонта и периодически</w:t>
      </w:r>
      <w:r w:rsidR="00892AA6" w:rsidRPr="00892AA6">
        <w:rPr>
          <w:b/>
          <w:i/>
        </w:rPr>
        <w:t xml:space="preserve"> </w:t>
      </w:r>
      <w:r w:rsidR="00892AA6" w:rsidRPr="00892AA6">
        <w:t>не реже 1 раза в квартал</w:t>
      </w:r>
      <w:r w:rsidR="00892AA6" w:rsidRPr="00892AA6">
        <w:rPr>
          <w:b/>
          <w:i/>
        </w:rPr>
        <w:t xml:space="preserve"> </w:t>
      </w:r>
      <w:r w:rsidR="00892AA6" w:rsidRPr="00892AA6">
        <w:t>проводиться технический осмотр и пневматическое испытания на герметичность.</w:t>
      </w:r>
    </w:p>
    <w:p w14:paraId="1F6E614B" w14:textId="6274DA13" w:rsidR="00892AA6" w:rsidRPr="00892AA6" w:rsidRDefault="00AC56FF" w:rsidP="008D040C">
      <w:pPr>
        <w:spacing w:before="240" w:after="240"/>
        <w:jc w:val="both"/>
      </w:pPr>
      <w:r>
        <w:t>5.3</w:t>
      </w:r>
      <w:r w:rsidR="0049076F">
        <w:t>.</w:t>
      </w:r>
      <w:r w:rsidR="007A09AF">
        <w:t xml:space="preserve"> </w:t>
      </w:r>
      <w:r w:rsidR="00892AA6" w:rsidRPr="00892AA6">
        <w:t xml:space="preserve">Испытание на газонепроницаемость проводят азотом или сжатым воздухом, очищенным от пыли, влаги и масла.   </w:t>
      </w:r>
    </w:p>
    <w:p w14:paraId="68972C5F" w14:textId="01F94526" w:rsidR="00892AA6" w:rsidRPr="00892AA6" w:rsidRDefault="00AC56FF" w:rsidP="008D040C">
      <w:pPr>
        <w:spacing w:before="240" w:after="240"/>
        <w:jc w:val="both"/>
      </w:pPr>
      <w:r>
        <w:t>5.4</w:t>
      </w:r>
      <w:r w:rsidR="0049076F">
        <w:t>.</w:t>
      </w:r>
      <w:r w:rsidR="007A09AF">
        <w:t xml:space="preserve"> </w:t>
      </w:r>
      <w:r w:rsidR="00892AA6" w:rsidRPr="00892AA6">
        <w:t xml:space="preserve">Испытание на газонепроницаемость разрешается проводить не на специализированном стенде для газопламенной аппаратуры.  </w:t>
      </w:r>
    </w:p>
    <w:p w14:paraId="0A8E2636" w14:textId="3C7D8D8C" w:rsidR="00892AA6" w:rsidRDefault="00AC56FF" w:rsidP="00824C4C">
      <w:pPr>
        <w:spacing w:before="240" w:after="120"/>
        <w:jc w:val="both"/>
      </w:pPr>
      <w:r>
        <w:t>5.5</w:t>
      </w:r>
      <w:r w:rsidR="0049076F">
        <w:t>.</w:t>
      </w:r>
      <w:r w:rsidR="007A09AF">
        <w:t xml:space="preserve"> </w:t>
      </w:r>
      <w:r w:rsidR="00892AA6" w:rsidRPr="00892AA6">
        <w:t>Перед испытанием на газонепроницаемость и горение необход</w:t>
      </w:r>
      <w:r w:rsidR="00AB5CE9">
        <w:t>имо:</w:t>
      </w:r>
    </w:p>
    <w:p w14:paraId="13381BE5" w14:textId="0A68B4DF" w:rsidR="00AB5CE9" w:rsidRPr="00AB5CE9" w:rsidRDefault="00AB5CE9" w:rsidP="00824C4C">
      <w:pPr>
        <w:numPr>
          <w:ilvl w:val="0"/>
          <w:numId w:val="64"/>
        </w:numPr>
        <w:spacing w:before="120" w:after="120"/>
        <w:ind w:left="567" w:hanging="425"/>
        <w:jc w:val="both"/>
      </w:pPr>
      <w:r w:rsidRPr="00AB5CE9">
        <w:t xml:space="preserve">убедиться в исправности резака/горелки, проверить состояние присоединительных элементов резака/горелки; </w:t>
      </w:r>
    </w:p>
    <w:p w14:paraId="6A92D204" w14:textId="77777777" w:rsidR="00AB5CE9" w:rsidRPr="00AB5CE9" w:rsidRDefault="00AB5CE9" w:rsidP="00824C4C">
      <w:pPr>
        <w:numPr>
          <w:ilvl w:val="0"/>
          <w:numId w:val="64"/>
        </w:numPr>
        <w:spacing w:before="120" w:after="120"/>
        <w:ind w:left="567" w:hanging="425"/>
        <w:jc w:val="both"/>
      </w:pPr>
      <w:r w:rsidRPr="00AB5CE9">
        <w:t>проверить соответствие номеров инжекторов номерам смесительных камер;</w:t>
      </w:r>
    </w:p>
    <w:p w14:paraId="1D8FDBA4" w14:textId="77777777" w:rsidR="00AB5CE9" w:rsidRPr="00AB5CE9" w:rsidRDefault="00AB5CE9" w:rsidP="00824C4C">
      <w:pPr>
        <w:numPr>
          <w:ilvl w:val="0"/>
          <w:numId w:val="64"/>
        </w:numPr>
        <w:spacing w:before="120" w:after="120"/>
        <w:ind w:left="567" w:hanging="425"/>
        <w:jc w:val="both"/>
      </w:pPr>
      <w:r w:rsidRPr="00AB5CE9">
        <w:t>осмотреть уплотнительные плоскости на инжекторах, на выступающем уплотнительном седле в корпусе под инжектор и у шланговых штуцеров на стволе горелки;</w:t>
      </w:r>
    </w:p>
    <w:p w14:paraId="32E9E38B" w14:textId="77777777" w:rsidR="00AB5CE9" w:rsidRPr="00AB5CE9" w:rsidRDefault="00AB5CE9" w:rsidP="00824C4C">
      <w:pPr>
        <w:numPr>
          <w:ilvl w:val="0"/>
          <w:numId w:val="64"/>
        </w:numPr>
        <w:spacing w:before="120" w:after="120"/>
        <w:ind w:left="567" w:hanging="425"/>
        <w:jc w:val="both"/>
      </w:pPr>
      <w:r w:rsidRPr="00AB5CE9">
        <w:t>проверить наличие на смесительных камерах резиновых уплотнительных колец;</w:t>
      </w:r>
    </w:p>
    <w:p w14:paraId="51CB117A" w14:textId="77777777" w:rsidR="00AB5CE9" w:rsidRPr="00AB5CE9" w:rsidRDefault="00AB5CE9" w:rsidP="00824C4C">
      <w:pPr>
        <w:numPr>
          <w:ilvl w:val="0"/>
          <w:numId w:val="64"/>
        </w:numPr>
        <w:spacing w:before="120" w:after="120"/>
        <w:ind w:left="567" w:hanging="425"/>
        <w:jc w:val="both"/>
      </w:pPr>
      <w:r w:rsidRPr="00AB5CE9">
        <w:t>убедиться в отсутствии износа или наличие забоин на резьбе входных штуцеров и накидных гаек;</w:t>
      </w:r>
    </w:p>
    <w:p w14:paraId="766A682F" w14:textId="77777777" w:rsidR="00AB5CE9" w:rsidRPr="00AB5CE9" w:rsidRDefault="00AB5CE9" w:rsidP="00824C4C">
      <w:pPr>
        <w:numPr>
          <w:ilvl w:val="0"/>
          <w:numId w:val="64"/>
        </w:numPr>
        <w:spacing w:before="120" w:after="120"/>
        <w:ind w:left="567" w:hanging="425"/>
        <w:jc w:val="both"/>
      </w:pPr>
      <w:r w:rsidRPr="00AB5CE9">
        <w:t>проверить наличие и плотность посадки маховичков на шпинделях, наличие гайки и шайбы;</w:t>
      </w:r>
    </w:p>
    <w:p w14:paraId="6B2BBE5F" w14:textId="77777777" w:rsidR="00AB5CE9" w:rsidRPr="00AB5CE9" w:rsidRDefault="00AB5CE9" w:rsidP="00824C4C">
      <w:pPr>
        <w:numPr>
          <w:ilvl w:val="0"/>
          <w:numId w:val="64"/>
        </w:numPr>
        <w:spacing w:before="120" w:after="120"/>
        <w:ind w:left="567" w:hanging="425"/>
        <w:jc w:val="both"/>
      </w:pPr>
      <w:r w:rsidRPr="00AB5CE9">
        <w:t>проверить свободное вращение шпинделей в сальниках;</w:t>
      </w:r>
    </w:p>
    <w:p w14:paraId="0833208D" w14:textId="49067E9E" w:rsidR="00AB5CE9" w:rsidRPr="00AB5CE9" w:rsidRDefault="008D040C" w:rsidP="00824C4C">
      <w:pPr>
        <w:numPr>
          <w:ilvl w:val="0"/>
          <w:numId w:val="64"/>
        </w:numPr>
        <w:spacing w:before="120" w:after="120"/>
        <w:ind w:left="567" w:hanging="425"/>
        <w:jc w:val="both"/>
      </w:pPr>
      <w:r>
        <w:t>проверить резак/горелку</w:t>
      </w:r>
      <w:r w:rsidR="00AB5CE9" w:rsidRPr="00AB5CE9">
        <w:t xml:space="preserve"> на отсутствие наличия загрязнения маслом, окалиной, песком и др. При наличии на мундштуке нагара и брызг металла</w:t>
      </w:r>
      <w:r>
        <w:t>,</w:t>
      </w:r>
      <w:r w:rsidR="00AB5CE9" w:rsidRPr="00AB5CE9">
        <w:t xml:space="preserve"> последнее удалить шкуркой или мелким напильником;</w:t>
      </w:r>
    </w:p>
    <w:p w14:paraId="2C747334" w14:textId="77777777" w:rsidR="00AB5CE9" w:rsidRPr="00AB5CE9" w:rsidRDefault="00AB5CE9" w:rsidP="00824C4C">
      <w:pPr>
        <w:numPr>
          <w:ilvl w:val="0"/>
          <w:numId w:val="64"/>
        </w:numPr>
        <w:spacing w:before="120" w:after="120"/>
        <w:ind w:left="567" w:hanging="425"/>
        <w:jc w:val="both"/>
      </w:pPr>
      <w:r w:rsidRPr="00AB5CE9">
        <w:t>проверить наличие подсоса в каналах горючего газа. При подаче подогревающего кислорода (вентиль режущего кислорода закрыт) и при открытом вентиле горючего газа в каналах горючего газа резака или горелки должен создаться подсос, обнаруживаемый прикосновением пальца к ниппелю горючего газа. При отсутствии подсоса необходимо снять и прочистить инжектор-мундштук, после чего продуть каналы в головке резака;</w:t>
      </w:r>
    </w:p>
    <w:p w14:paraId="0A744B4A" w14:textId="77777777" w:rsidR="00AB5CE9" w:rsidRPr="00AB5CE9" w:rsidRDefault="00AB5CE9" w:rsidP="00824C4C">
      <w:pPr>
        <w:numPr>
          <w:ilvl w:val="0"/>
          <w:numId w:val="64"/>
        </w:numPr>
        <w:spacing w:before="120" w:after="120"/>
        <w:ind w:left="567" w:hanging="425"/>
        <w:jc w:val="both"/>
      </w:pPr>
      <w:r w:rsidRPr="00AB5CE9">
        <w:t>проверить правильность формы ядра пламени резака, при необходимости очистить каналы мундштука, либо отцентрировать внутренний мундштук относительно наружного, добиться плавной регулировки горения и отсутствия при горении хлопков и обратных ударов. Категорически запрещается прочищать мундштуки стальной проволокой;</w:t>
      </w:r>
    </w:p>
    <w:p w14:paraId="67972B02" w14:textId="23AA6D31" w:rsidR="00264A8B" w:rsidRPr="00264A8B" w:rsidRDefault="00AB5CE9" w:rsidP="00824C4C">
      <w:pPr>
        <w:numPr>
          <w:ilvl w:val="0"/>
          <w:numId w:val="64"/>
        </w:numPr>
        <w:spacing w:before="120" w:after="240"/>
        <w:ind w:left="567" w:hanging="425"/>
        <w:jc w:val="both"/>
      </w:pPr>
      <w:r w:rsidRPr="00AB5CE9">
        <w:t>группа запорно-регулировочных вентилей подогревающего пламени не должна допускать изменения состава пламени при бо</w:t>
      </w:r>
      <w:r w:rsidR="00372B9C">
        <w:t>ковом нажиме на маховичо</w:t>
      </w:r>
      <w:r w:rsidR="00264A8B">
        <w:t>к ру</w:t>
      </w:r>
      <w:r w:rsidR="00372B9C">
        <w:t>кой.</w:t>
      </w:r>
    </w:p>
    <w:p w14:paraId="2381E8DA" w14:textId="5B0A0691" w:rsidR="00264A8B" w:rsidRPr="00892AA6" w:rsidRDefault="00264A8B" w:rsidP="00824C4C">
      <w:pPr>
        <w:spacing w:before="240" w:after="120"/>
        <w:jc w:val="both"/>
      </w:pPr>
      <w:r>
        <w:t>5.6</w:t>
      </w:r>
      <w:r w:rsidR="0049076F">
        <w:t>.</w:t>
      </w:r>
      <w:r w:rsidR="007A09AF">
        <w:t xml:space="preserve"> </w:t>
      </w:r>
      <w:r w:rsidRPr="00892AA6">
        <w:t>Газонепроницаемость вентилей резака/горелки должна быть при:</w:t>
      </w:r>
    </w:p>
    <w:p w14:paraId="49CEB7D4" w14:textId="77777777" w:rsidR="00264A8B" w:rsidRPr="00892AA6" w:rsidRDefault="00264A8B" w:rsidP="00824C4C">
      <w:pPr>
        <w:numPr>
          <w:ilvl w:val="0"/>
          <w:numId w:val="44"/>
        </w:numPr>
        <w:spacing w:before="120" w:after="120"/>
        <w:ind w:left="567" w:hanging="425"/>
        <w:jc w:val="both"/>
      </w:pPr>
      <w:r w:rsidRPr="00892AA6">
        <w:t>в кислородных каналах резака/горелки – 12 кгс/см</w:t>
      </w:r>
      <w:r w:rsidRPr="00892AA6">
        <w:rPr>
          <w:vertAlign w:val="superscript"/>
        </w:rPr>
        <w:t>2</w:t>
      </w:r>
      <w:r w:rsidRPr="00892AA6">
        <w:t>;</w:t>
      </w:r>
    </w:p>
    <w:p w14:paraId="1A6F288B" w14:textId="77777777" w:rsidR="00264A8B" w:rsidRDefault="00264A8B" w:rsidP="00824C4C">
      <w:pPr>
        <w:numPr>
          <w:ilvl w:val="0"/>
          <w:numId w:val="44"/>
        </w:numPr>
        <w:spacing w:before="120" w:after="240"/>
        <w:ind w:left="567" w:hanging="425"/>
        <w:jc w:val="both"/>
      </w:pPr>
      <w:r w:rsidRPr="00892AA6">
        <w:lastRenderedPageBreak/>
        <w:t>в каналах горючего газа – 3 кгс/ см</w:t>
      </w:r>
      <w:r w:rsidRPr="00892AA6">
        <w:rPr>
          <w:vertAlign w:val="superscript"/>
        </w:rPr>
        <w:t>2</w:t>
      </w:r>
      <w:r w:rsidRPr="00892AA6">
        <w:t>.</w:t>
      </w:r>
      <w:r>
        <w:t xml:space="preserve">   </w:t>
      </w:r>
    </w:p>
    <w:p w14:paraId="35731EE2" w14:textId="73935805" w:rsidR="00264A8B" w:rsidRPr="00892AA6" w:rsidRDefault="00264A8B" w:rsidP="008D040C">
      <w:pPr>
        <w:spacing w:before="240" w:after="240"/>
        <w:jc w:val="both"/>
      </w:pPr>
      <w:r>
        <w:t>5.7</w:t>
      </w:r>
      <w:r w:rsidR="0049076F">
        <w:t>.</w:t>
      </w:r>
      <w:r w:rsidR="007A09AF">
        <w:t xml:space="preserve"> </w:t>
      </w:r>
      <w:r w:rsidRPr="00892AA6">
        <w:t>Испытуемый резак/горелку надо подключить к рукаву соединенного с редуктором газового баллона.</w:t>
      </w:r>
    </w:p>
    <w:p w14:paraId="1C749B65" w14:textId="2623815C" w:rsidR="00264A8B" w:rsidRPr="00892AA6" w:rsidRDefault="00264A8B" w:rsidP="008D040C">
      <w:pPr>
        <w:spacing w:before="240" w:after="240"/>
        <w:jc w:val="both"/>
      </w:pPr>
      <w:r>
        <w:t>5.8</w:t>
      </w:r>
      <w:r w:rsidR="0049076F">
        <w:t>.</w:t>
      </w:r>
      <w:r w:rsidR="007A09AF">
        <w:t xml:space="preserve"> </w:t>
      </w:r>
      <w:r w:rsidRPr="00892AA6">
        <w:t xml:space="preserve">Испытание резаков/горелок на газонепроницаемость производится согласно требований Таблицы </w:t>
      </w:r>
      <w:r>
        <w:t>1</w:t>
      </w:r>
      <w:r w:rsidRPr="00892AA6">
        <w:t>.</w:t>
      </w:r>
    </w:p>
    <w:p w14:paraId="407A3C9F" w14:textId="77777777" w:rsidR="00264A8B" w:rsidRPr="00824C4C" w:rsidRDefault="00264A8B" w:rsidP="00824C4C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824C4C">
        <w:rPr>
          <w:rFonts w:ascii="Arial" w:hAnsi="Arial" w:cs="Arial"/>
          <w:b/>
          <w:sz w:val="20"/>
          <w:szCs w:val="20"/>
        </w:rPr>
        <w:t xml:space="preserve">Таблица 1 </w:t>
      </w:r>
    </w:p>
    <w:p w14:paraId="2C746BD1" w14:textId="77777777" w:rsidR="00264A8B" w:rsidRPr="00824C4C" w:rsidRDefault="00264A8B" w:rsidP="00824C4C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824C4C">
        <w:rPr>
          <w:rFonts w:ascii="Arial" w:hAnsi="Arial" w:cs="Arial"/>
          <w:b/>
          <w:sz w:val="20"/>
          <w:szCs w:val="20"/>
        </w:rPr>
        <w:t>Требования к испытаниям на газонепроницаемость</w:t>
      </w:r>
    </w:p>
    <w:tbl>
      <w:tblPr>
        <w:tblStyle w:val="17"/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3007"/>
        <w:gridCol w:w="1522"/>
        <w:gridCol w:w="1384"/>
        <w:gridCol w:w="3695"/>
      </w:tblGrid>
      <w:tr w:rsidR="00264A8B" w:rsidRPr="00892AA6" w14:paraId="74FDBF87" w14:textId="77777777" w:rsidTr="00824C4C">
        <w:trPr>
          <w:trHeight w:val="229"/>
          <w:tblHeader/>
          <w:jc w:val="center"/>
        </w:trPr>
        <w:tc>
          <w:tcPr>
            <w:tcW w:w="1565" w:type="pct"/>
            <w:vMerge w:val="restart"/>
            <w:tcBorders>
              <w:top w:val="single" w:sz="12" w:space="0" w:color="auto"/>
            </w:tcBorders>
            <w:shd w:val="clear" w:color="auto" w:fill="B8CCE4" w:themeFill="accent1" w:themeFillTint="66"/>
            <w:vAlign w:val="center"/>
          </w:tcPr>
          <w:p w14:paraId="0958F26B" w14:textId="253F520C" w:rsidR="00264A8B" w:rsidRPr="00824C4C" w:rsidRDefault="007908F6" w:rsidP="00824C4C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824C4C">
              <w:rPr>
                <w:rFonts w:ascii="Arial" w:hAnsi="Arial" w:cs="Arial"/>
                <w:b/>
                <w:sz w:val="16"/>
                <w:szCs w:val="16"/>
              </w:rPr>
              <w:t>МЕСТО ПРОВЕРКИ</w:t>
            </w:r>
          </w:p>
        </w:tc>
        <w:tc>
          <w:tcPr>
            <w:tcW w:w="1512" w:type="pct"/>
            <w:gridSpan w:val="2"/>
            <w:tcBorders>
              <w:top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34589CE8" w14:textId="45C8432B" w:rsidR="00264A8B" w:rsidRPr="00824C4C" w:rsidRDefault="007908F6" w:rsidP="00824C4C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824C4C">
              <w:rPr>
                <w:rFonts w:ascii="Arial" w:hAnsi="Arial" w:cs="Arial"/>
                <w:b/>
                <w:sz w:val="16"/>
                <w:szCs w:val="16"/>
              </w:rPr>
              <w:t>ПОДАЧА СЖАТОГО ГАЗА</w:t>
            </w:r>
          </w:p>
        </w:tc>
        <w:tc>
          <w:tcPr>
            <w:tcW w:w="1923" w:type="pct"/>
            <w:vMerge w:val="restart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688464D" w14:textId="6F41172D" w:rsidR="00264A8B" w:rsidRPr="00824C4C" w:rsidRDefault="007908F6" w:rsidP="00824C4C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eastAsia="en-US"/>
              </w:rPr>
            </w:pPr>
            <w:r w:rsidRPr="00824C4C">
              <w:rPr>
                <w:rFonts w:ascii="Arial" w:hAnsi="Arial" w:cs="Arial"/>
                <w:b/>
                <w:sz w:val="16"/>
                <w:szCs w:val="16"/>
              </w:rPr>
              <w:t>СПОСОБ ПРОВЕРКИ</w:t>
            </w:r>
          </w:p>
        </w:tc>
      </w:tr>
      <w:tr w:rsidR="00264A8B" w:rsidRPr="00892AA6" w14:paraId="02ECCDE1" w14:textId="77777777" w:rsidTr="00824C4C">
        <w:trPr>
          <w:trHeight w:val="406"/>
          <w:tblHeader/>
          <w:jc w:val="center"/>
        </w:trPr>
        <w:tc>
          <w:tcPr>
            <w:tcW w:w="1565" w:type="pct"/>
            <w:vMerge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5A989CA" w14:textId="77777777" w:rsidR="00264A8B" w:rsidRPr="00824C4C" w:rsidRDefault="00264A8B" w:rsidP="00824C4C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792" w:type="pct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1417EC04" w14:textId="6BF7BD40" w:rsidR="00264A8B" w:rsidRPr="00824C4C" w:rsidRDefault="007908F6" w:rsidP="00824C4C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824C4C">
              <w:rPr>
                <w:rFonts w:ascii="Arial" w:hAnsi="Arial" w:cs="Arial"/>
                <w:b/>
                <w:sz w:val="16"/>
                <w:szCs w:val="16"/>
              </w:rPr>
              <w:t>МЕСТО ПОДВОДА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74C622ED" w14:textId="510E2663" w:rsidR="00264A8B" w:rsidRPr="00824C4C" w:rsidRDefault="007908F6" w:rsidP="00824C4C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824C4C">
              <w:rPr>
                <w:rFonts w:ascii="Arial" w:hAnsi="Arial" w:cs="Arial"/>
                <w:b/>
                <w:sz w:val="16"/>
                <w:szCs w:val="16"/>
              </w:rPr>
              <w:t>ДАВЛЕНИЕ, КГС/СМ</w:t>
            </w:r>
            <w:r w:rsidRPr="00824C4C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2</w:t>
            </w:r>
          </w:p>
        </w:tc>
        <w:tc>
          <w:tcPr>
            <w:tcW w:w="1923" w:type="pct"/>
            <w:vMerge/>
            <w:tcBorders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7036D741" w14:textId="77777777" w:rsidR="00264A8B" w:rsidRPr="00824C4C" w:rsidRDefault="00264A8B" w:rsidP="00824C4C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</w:p>
        </w:tc>
      </w:tr>
      <w:tr w:rsidR="00264A8B" w:rsidRPr="00892AA6" w14:paraId="6BAD95C5" w14:textId="77777777" w:rsidTr="00824C4C">
        <w:trPr>
          <w:trHeight w:val="215"/>
          <w:tblHeader/>
          <w:jc w:val="center"/>
        </w:trPr>
        <w:tc>
          <w:tcPr>
            <w:tcW w:w="156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1A2EE8E" w14:textId="7FDCBF53" w:rsidR="00264A8B" w:rsidRPr="00824C4C" w:rsidRDefault="007908F6" w:rsidP="00824C4C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824C4C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792" w:type="pct"/>
            <w:tcBorders>
              <w:top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72A691CE" w14:textId="17478780" w:rsidR="00264A8B" w:rsidRPr="00824C4C" w:rsidRDefault="007908F6" w:rsidP="00824C4C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824C4C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72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7B3482F8" w14:textId="0464F1EE" w:rsidR="00264A8B" w:rsidRPr="00824C4C" w:rsidRDefault="007908F6" w:rsidP="00824C4C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824C4C"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923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28915D1B" w14:textId="71AAABC3" w:rsidR="00264A8B" w:rsidRPr="00824C4C" w:rsidRDefault="007908F6" w:rsidP="00824C4C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824C4C"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264A8B" w:rsidRPr="00892AA6" w14:paraId="047CD20C" w14:textId="77777777" w:rsidTr="00824C4C">
        <w:trPr>
          <w:jc w:val="center"/>
        </w:trPr>
        <w:tc>
          <w:tcPr>
            <w:tcW w:w="1565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7D5792E9" w14:textId="77777777" w:rsidR="00264A8B" w:rsidRPr="00892AA6" w:rsidRDefault="00264A8B" w:rsidP="008D040C">
            <w:pPr>
              <w:spacing w:before="240" w:after="240"/>
              <w:jc w:val="both"/>
              <w:rPr>
                <w:rFonts w:ascii="Times New Roman" w:eastAsia="Times New Roman" w:hAnsi="Times New Roman"/>
                <w:lang w:eastAsia="en-US"/>
              </w:rPr>
            </w:pPr>
            <w:r w:rsidRPr="00892AA6">
              <w:rPr>
                <w:rFonts w:ascii="Times New Roman" w:eastAsia="Times New Roman" w:hAnsi="Times New Roman"/>
                <w:lang w:eastAsia="en-US"/>
              </w:rPr>
              <w:t>Вентиль горючего газа</w:t>
            </w:r>
          </w:p>
        </w:tc>
        <w:tc>
          <w:tcPr>
            <w:tcW w:w="792" w:type="pct"/>
            <w:tcBorders>
              <w:top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ABE7A9" w14:textId="77777777" w:rsidR="00264A8B" w:rsidRPr="00892AA6" w:rsidRDefault="00264A8B" w:rsidP="008D040C">
            <w:pPr>
              <w:spacing w:before="240" w:after="240"/>
              <w:jc w:val="both"/>
              <w:rPr>
                <w:rFonts w:ascii="Times New Roman" w:eastAsia="Times New Roman" w:hAnsi="Times New Roman"/>
                <w:lang w:eastAsia="en-US"/>
              </w:rPr>
            </w:pPr>
            <w:r w:rsidRPr="00892AA6">
              <w:rPr>
                <w:rFonts w:ascii="Times New Roman" w:eastAsia="Times New Roman" w:hAnsi="Times New Roman"/>
                <w:lang w:eastAsia="en-US"/>
              </w:rPr>
              <w:t>Штуцер горючего газа</w:t>
            </w:r>
          </w:p>
        </w:tc>
        <w:tc>
          <w:tcPr>
            <w:tcW w:w="720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14E31158" w14:textId="77777777" w:rsidR="00264A8B" w:rsidRPr="00892AA6" w:rsidRDefault="00264A8B" w:rsidP="008D040C">
            <w:pPr>
              <w:spacing w:before="240" w:after="240"/>
              <w:jc w:val="both"/>
              <w:rPr>
                <w:rFonts w:ascii="Times New Roman" w:eastAsia="Times New Roman" w:hAnsi="Times New Roman"/>
                <w:lang w:eastAsia="en-US"/>
              </w:rPr>
            </w:pPr>
            <w:r w:rsidRPr="00892AA6">
              <w:rPr>
                <w:rFonts w:ascii="Times New Roman" w:eastAsia="Times New Roman" w:hAnsi="Times New Roman"/>
                <w:lang w:eastAsia="en-US"/>
              </w:rPr>
              <w:t>3</w:t>
            </w:r>
          </w:p>
        </w:tc>
        <w:tc>
          <w:tcPr>
            <w:tcW w:w="1923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661D135D" w14:textId="77777777" w:rsidR="00264A8B" w:rsidRPr="00892AA6" w:rsidRDefault="00264A8B" w:rsidP="008D040C">
            <w:pPr>
              <w:spacing w:before="240" w:after="240"/>
              <w:jc w:val="both"/>
              <w:rPr>
                <w:rFonts w:ascii="Times New Roman" w:eastAsia="Times New Roman" w:hAnsi="Times New Roman"/>
                <w:lang w:eastAsia="en-US"/>
              </w:rPr>
            </w:pPr>
            <w:r w:rsidRPr="00892AA6">
              <w:rPr>
                <w:rFonts w:ascii="Times New Roman" w:eastAsia="Times New Roman" w:hAnsi="Times New Roman"/>
                <w:lang w:eastAsia="en-US"/>
              </w:rPr>
              <w:t>Закрыть вентиль горючего газа и вентиль подогревающего кислорода. Опустить головку резака/горелки в воду.</w:t>
            </w:r>
          </w:p>
        </w:tc>
      </w:tr>
      <w:tr w:rsidR="00264A8B" w:rsidRPr="00892AA6" w14:paraId="656F4924" w14:textId="77777777" w:rsidTr="00824C4C">
        <w:trPr>
          <w:jc w:val="center"/>
        </w:trPr>
        <w:tc>
          <w:tcPr>
            <w:tcW w:w="1565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14:paraId="4392C21E" w14:textId="77777777" w:rsidR="00264A8B" w:rsidRPr="00892AA6" w:rsidRDefault="00264A8B" w:rsidP="008D040C">
            <w:pPr>
              <w:spacing w:before="240" w:after="240"/>
              <w:jc w:val="both"/>
              <w:rPr>
                <w:rFonts w:ascii="Times New Roman" w:eastAsia="Times New Roman" w:hAnsi="Times New Roman"/>
                <w:lang w:eastAsia="en-US"/>
              </w:rPr>
            </w:pPr>
            <w:r w:rsidRPr="00892AA6">
              <w:rPr>
                <w:rFonts w:ascii="Times New Roman" w:eastAsia="Times New Roman" w:hAnsi="Times New Roman"/>
                <w:lang w:eastAsia="en-US"/>
              </w:rPr>
              <w:t>Вентиль подогревающего и режущего кислорода</w:t>
            </w:r>
          </w:p>
        </w:tc>
        <w:tc>
          <w:tcPr>
            <w:tcW w:w="792" w:type="pct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702DD5BB" w14:textId="77777777" w:rsidR="00264A8B" w:rsidRPr="00892AA6" w:rsidRDefault="00264A8B" w:rsidP="008D040C">
            <w:pPr>
              <w:spacing w:before="240" w:after="240"/>
              <w:jc w:val="both"/>
              <w:rPr>
                <w:rFonts w:ascii="Times New Roman" w:eastAsia="Times New Roman" w:hAnsi="Times New Roman"/>
                <w:lang w:eastAsia="en-US"/>
              </w:rPr>
            </w:pPr>
            <w:r w:rsidRPr="00892AA6">
              <w:rPr>
                <w:rFonts w:ascii="Times New Roman" w:eastAsia="Times New Roman" w:hAnsi="Times New Roman"/>
                <w:lang w:eastAsia="en-US"/>
              </w:rPr>
              <w:t>Штуцер кислорода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vAlign w:val="center"/>
          </w:tcPr>
          <w:p w14:paraId="296D6929" w14:textId="77777777" w:rsidR="00264A8B" w:rsidRPr="00892AA6" w:rsidRDefault="00264A8B" w:rsidP="008D040C">
            <w:pPr>
              <w:spacing w:before="240" w:after="240"/>
              <w:jc w:val="both"/>
              <w:rPr>
                <w:rFonts w:ascii="Times New Roman" w:eastAsia="Times New Roman" w:hAnsi="Times New Roman"/>
                <w:lang w:eastAsia="en-US"/>
              </w:rPr>
            </w:pPr>
            <w:r w:rsidRPr="00892AA6">
              <w:rPr>
                <w:rFonts w:ascii="Times New Roman" w:eastAsia="Times New Roman" w:hAnsi="Times New Roman"/>
                <w:lang w:eastAsia="en-US"/>
              </w:rPr>
              <w:t>12</w:t>
            </w:r>
          </w:p>
        </w:tc>
        <w:tc>
          <w:tcPr>
            <w:tcW w:w="1923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14:paraId="6568180B" w14:textId="77777777" w:rsidR="00264A8B" w:rsidRPr="00892AA6" w:rsidRDefault="00264A8B" w:rsidP="008D040C">
            <w:pPr>
              <w:spacing w:before="240" w:after="240"/>
              <w:jc w:val="both"/>
              <w:rPr>
                <w:rFonts w:ascii="Times New Roman" w:eastAsia="Times New Roman" w:hAnsi="Times New Roman"/>
                <w:lang w:eastAsia="en-US"/>
              </w:rPr>
            </w:pPr>
            <w:r w:rsidRPr="00892AA6">
              <w:rPr>
                <w:rFonts w:ascii="Times New Roman" w:eastAsia="Times New Roman" w:hAnsi="Times New Roman"/>
                <w:lang w:eastAsia="en-US"/>
              </w:rPr>
              <w:t>Закрыть вентиль подогревающего и режущего кислорода, закрыть вентиль горючего газа. Опустить головку резака/горелки в воду.</w:t>
            </w:r>
          </w:p>
        </w:tc>
      </w:tr>
    </w:tbl>
    <w:p w14:paraId="7955E089" w14:textId="4EB76026" w:rsidR="00264A8B" w:rsidRPr="00892AA6" w:rsidRDefault="002E2E7E" w:rsidP="008D040C">
      <w:pPr>
        <w:spacing w:before="240" w:after="240"/>
        <w:jc w:val="both"/>
      </w:pPr>
      <w:r>
        <w:t>5.</w:t>
      </w:r>
      <w:r w:rsidR="00264A8B">
        <w:t>9</w:t>
      </w:r>
      <w:r w:rsidR="0049076F">
        <w:t>.</w:t>
      </w:r>
      <w:r w:rsidR="007A09AF">
        <w:t xml:space="preserve"> </w:t>
      </w:r>
      <w:r w:rsidR="00264A8B" w:rsidRPr="00892AA6">
        <w:t>Резак/горелки считаются выдержавшими испытание на газонепроницаемость соединений, если на поверхности воды в течение 15-20 секунд отсутствовали пузырьки газа.</w:t>
      </w:r>
    </w:p>
    <w:p w14:paraId="6E93EEA3" w14:textId="03D10E6D" w:rsidR="00264A8B" w:rsidRPr="00892AA6" w:rsidRDefault="00264A8B" w:rsidP="008D040C">
      <w:pPr>
        <w:spacing w:before="240" w:after="240"/>
        <w:jc w:val="both"/>
      </w:pPr>
      <w:r>
        <w:t>5.10</w:t>
      </w:r>
      <w:r w:rsidR="0049076F">
        <w:t>.</w:t>
      </w:r>
      <w:r w:rsidR="007A09AF">
        <w:t xml:space="preserve"> </w:t>
      </w:r>
      <w:r w:rsidRPr="00892AA6">
        <w:t>Все резаки/горелки, прошедшие испытание на газонепроницаемость, должны быть проверены на горение; при этом не должно быть хлопков и обратных ударов.</w:t>
      </w:r>
    </w:p>
    <w:p w14:paraId="3C36E19F" w14:textId="5F8AD312" w:rsidR="00264A8B" w:rsidRPr="00892AA6" w:rsidRDefault="00264A8B" w:rsidP="008D040C">
      <w:pPr>
        <w:spacing w:before="240" w:after="240"/>
        <w:jc w:val="both"/>
      </w:pPr>
      <w:r>
        <w:t>5.11</w:t>
      </w:r>
      <w:r w:rsidR="0049076F">
        <w:t>.</w:t>
      </w:r>
      <w:r w:rsidR="007A09AF">
        <w:t xml:space="preserve"> </w:t>
      </w:r>
      <w:r w:rsidRPr="00892AA6">
        <w:t>Испытание на герметичность резаков/горел</w:t>
      </w:r>
      <w:r w:rsidR="00C73524">
        <w:t>о</w:t>
      </w:r>
      <w:r w:rsidRPr="00892AA6">
        <w:t xml:space="preserve">к проводиться при соблюдении пункта </w:t>
      </w:r>
      <w:r w:rsidRPr="00AB5CE9">
        <w:t>3</w:t>
      </w:r>
      <w:r>
        <w:t>.1</w:t>
      </w:r>
      <w:r w:rsidR="00A60C23">
        <w:t>.</w:t>
      </w:r>
    </w:p>
    <w:p w14:paraId="207A54B9" w14:textId="1037C25E" w:rsidR="00264A8B" w:rsidRPr="00892AA6" w:rsidRDefault="00264A8B" w:rsidP="00824C4C">
      <w:pPr>
        <w:spacing w:before="240" w:after="120"/>
        <w:jc w:val="both"/>
      </w:pPr>
      <w:r>
        <w:t>5.12</w:t>
      </w:r>
      <w:r w:rsidR="0049076F">
        <w:t>.</w:t>
      </w:r>
      <w:r w:rsidR="007A09AF">
        <w:t xml:space="preserve"> </w:t>
      </w:r>
      <w:r w:rsidRPr="00892AA6">
        <w:t>Все соединения резака/горелки, включая уплотнительные устройства, должны быть герметичны при давлении:</w:t>
      </w:r>
    </w:p>
    <w:p w14:paraId="42C6F336" w14:textId="39F8CDA0" w:rsidR="002E2E7E" w:rsidRDefault="002E2E7E" w:rsidP="00824C4C">
      <w:pPr>
        <w:numPr>
          <w:ilvl w:val="0"/>
          <w:numId w:val="67"/>
        </w:numPr>
        <w:spacing w:before="120" w:after="120"/>
        <w:ind w:left="567" w:hanging="425"/>
        <w:jc w:val="both"/>
      </w:pPr>
      <w:r w:rsidRPr="00892AA6">
        <w:t>в каналах горючего газа – 3 кгс/ см</w:t>
      </w:r>
      <w:r w:rsidRPr="00892AA6">
        <w:rPr>
          <w:vertAlign w:val="superscript"/>
        </w:rPr>
        <w:t>2</w:t>
      </w:r>
      <w:r w:rsidR="00AD3393">
        <w:t>;</w:t>
      </w:r>
    </w:p>
    <w:p w14:paraId="202C6C45" w14:textId="18F54061" w:rsidR="00AE2894" w:rsidRPr="00892AA6" w:rsidRDefault="00AE2894" w:rsidP="00824C4C">
      <w:pPr>
        <w:numPr>
          <w:ilvl w:val="0"/>
          <w:numId w:val="67"/>
        </w:numPr>
        <w:spacing w:before="120" w:after="240"/>
        <w:ind w:left="567" w:hanging="425"/>
        <w:jc w:val="both"/>
      </w:pPr>
      <w:r w:rsidRPr="00892AA6">
        <w:t>в кислородных каналах резака/горелки – 12 кгс/см</w:t>
      </w:r>
      <w:r w:rsidRPr="00892AA6">
        <w:rPr>
          <w:vertAlign w:val="superscript"/>
        </w:rPr>
        <w:t>2</w:t>
      </w:r>
      <w:r w:rsidR="00AD3393">
        <w:t>.</w:t>
      </w:r>
    </w:p>
    <w:p w14:paraId="11ACD75D" w14:textId="10BA2E2E" w:rsidR="00AE2894" w:rsidRPr="00892AA6" w:rsidRDefault="00AE2894" w:rsidP="008D040C">
      <w:pPr>
        <w:spacing w:before="240" w:after="240"/>
        <w:jc w:val="both"/>
      </w:pPr>
      <w:r>
        <w:t>5.13</w:t>
      </w:r>
      <w:r w:rsidR="0049076F">
        <w:t>.</w:t>
      </w:r>
      <w:r w:rsidR="007A09AF">
        <w:t xml:space="preserve"> </w:t>
      </w:r>
      <w:r w:rsidRPr="00892AA6">
        <w:t>Испытание на герметичность резаков/горелок производится азотом или сжатым воздухом, очищенным от пыли, влаги и масла.</w:t>
      </w:r>
    </w:p>
    <w:p w14:paraId="2ECED471" w14:textId="7C5E911D" w:rsidR="00AE2894" w:rsidRPr="00892AA6" w:rsidRDefault="00AE2894" w:rsidP="008D040C">
      <w:pPr>
        <w:spacing w:before="240" w:after="240"/>
        <w:jc w:val="both"/>
      </w:pPr>
      <w:r>
        <w:t>5.14</w:t>
      </w:r>
      <w:r w:rsidR="0049076F">
        <w:t>.</w:t>
      </w:r>
      <w:r w:rsidR="007A09AF">
        <w:t xml:space="preserve"> </w:t>
      </w:r>
      <w:r w:rsidRPr="00892AA6">
        <w:t xml:space="preserve">Перед испытанием на герметичность необходимо выполнить требования пункта </w:t>
      </w:r>
      <w:r>
        <w:t>5.5</w:t>
      </w:r>
      <w:r w:rsidR="006F5569">
        <w:t>.</w:t>
      </w:r>
    </w:p>
    <w:p w14:paraId="4FB8BBBB" w14:textId="15E5105E" w:rsidR="00AE2894" w:rsidRPr="00892AA6" w:rsidRDefault="00AE2894" w:rsidP="008D040C">
      <w:pPr>
        <w:spacing w:before="240" w:after="240"/>
        <w:jc w:val="both"/>
      </w:pPr>
      <w:r>
        <w:t>5.15</w:t>
      </w:r>
      <w:r w:rsidR="0049076F">
        <w:t>.</w:t>
      </w:r>
      <w:r w:rsidR="007A09AF">
        <w:t xml:space="preserve"> </w:t>
      </w:r>
      <w:r w:rsidRPr="00892AA6">
        <w:t>Испытуемый резак/горелку надо подключить к рукаву соединенного с редуктором газового баллона.</w:t>
      </w:r>
    </w:p>
    <w:p w14:paraId="7D06D61D" w14:textId="0AE84192" w:rsidR="007908F6" w:rsidRDefault="00AE2894" w:rsidP="008D040C">
      <w:pPr>
        <w:spacing w:before="240" w:after="240"/>
        <w:jc w:val="both"/>
      </w:pPr>
      <w:r>
        <w:t>5.16</w:t>
      </w:r>
      <w:r w:rsidR="0049076F">
        <w:t>.</w:t>
      </w:r>
      <w:r w:rsidR="007A09AF">
        <w:t xml:space="preserve"> </w:t>
      </w:r>
      <w:r w:rsidRPr="00892AA6">
        <w:t xml:space="preserve">Испытание резаков на герметичность соединений производится согласно требований Таблицы </w:t>
      </w:r>
      <w:r>
        <w:t>2</w:t>
      </w:r>
      <w:r w:rsidRPr="00892AA6">
        <w:t>.</w:t>
      </w:r>
    </w:p>
    <w:p w14:paraId="0B2834F7" w14:textId="77777777" w:rsidR="007908F6" w:rsidRDefault="007908F6">
      <w:r>
        <w:br w:type="page"/>
      </w:r>
    </w:p>
    <w:p w14:paraId="0A5106EE" w14:textId="77777777" w:rsidR="00AE2894" w:rsidRPr="00824C4C" w:rsidRDefault="00AE2894" w:rsidP="00824C4C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824C4C">
        <w:rPr>
          <w:rFonts w:ascii="Arial" w:hAnsi="Arial" w:cs="Arial"/>
          <w:b/>
          <w:sz w:val="20"/>
          <w:szCs w:val="20"/>
        </w:rPr>
        <w:lastRenderedPageBreak/>
        <w:t xml:space="preserve">Таблица 2 </w:t>
      </w:r>
    </w:p>
    <w:p w14:paraId="61839D9E" w14:textId="77777777" w:rsidR="00AE2894" w:rsidRPr="00824C4C" w:rsidRDefault="00AE2894" w:rsidP="00824C4C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824C4C">
        <w:rPr>
          <w:rFonts w:ascii="Arial" w:hAnsi="Arial" w:cs="Arial"/>
          <w:b/>
          <w:sz w:val="20"/>
          <w:szCs w:val="20"/>
        </w:rPr>
        <w:t>Требования к испытаниям на герметичность соединений</w:t>
      </w:r>
    </w:p>
    <w:tbl>
      <w:tblPr>
        <w:tblStyle w:val="17"/>
        <w:tblW w:w="4975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05"/>
        <w:gridCol w:w="1841"/>
        <w:gridCol w:w="1562"/>
        <w:gridCol w:w="4052"/>
      </w:tblGrid>
      <w:tr w:rsidR="00AE2894" w:rsidRPr="00892AA6" w14:paraId="3C4DA8B8" w14:textId="77777777" w:rsidTr="00AA0027">
        <w:trPr>
          <w:trHeight w:val="211"/>
          <w:tblHeader/>
        </w:trPr>
        <w:tc>
          <w:tcPr>
            <w:tcW w:w="1101" w:type="pct"/>
            <w:vMerge w:val="restart"/>
            <w:tcBorders>
              <w:top w:val="single" w:sz="12" w:space="0" w:color="auto"/>
            </w:tcBorders>
            <w:shd w:val="clear" w:color="auto" w:fill="B8CCE4" w:themeFill="accent1" w:themeFillTint="66"/>
            <w:vAlign w:val="center"/>
          </w:tcPr>
          <w:p w14:paraId="1142A957" w14:textId="76856B34" w:rsidR="00AE2894" w:rsidRPr="00824C4C" w:rsidRDefault="007908F6" w:rsidP="00824C4C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7908F6"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  <w:t>МЕСТО ПРОВЕРКИ</w:t>
            </w:r>
          </w:p>
        </w:tc>
        <w:tc>
          <w:tcPr>
            <w:tcW w:w="1780" w:type="pct"/>
            <w:gridSpan w:val="2"/>
            <w:tcBorders>
              <w:top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45673A82" w14:textId="6CE7934D" w:rsidR="00AE2894" w:rsidRPr="00824C4C" w:rsidRDefault="007908F6" w:rsidP="00824C4C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7908F6"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  <w:t>ПОДАЧА СЖАТОГО ГАЗА</w:t>
            </w:r>
          </w:p>
        </w:tc>
        <w:tc>
          <w:tcPr>
            <w:tcW w:w="2119" w:type="pct"/>
            <w:vMerge w:val="restart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243C6724" w14:textId="2D0D9046" w:rsidR="00AE2894" w:rsidRPr="00824C4C" w:rsidRDefault="007908F6" w:rsidP="00824C4C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eastAsia="en-US"/>
              </w:rPr>
            </w:pPr>
            <w:r w:rsidRPr="007908F6"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  <w:t>СПОСОБ ПРОВЕРКИ</w:t>
            </w:r>
          </w:p>
        </w:tc>
      </w:tr>
      <w:tr w:rsidR="00AE2894" w:rsidRPr="00892AA6" w14:paraId="5C60A90F" w14:textId="77777777" w:rsidTr="00AA0027">
        <w:trPr>
          <w:trHeight w:val="406"/>
          <w:tblHeader/>
        </w:trPr>
        <w:tc>
          <w:tcPr>
            <w:tcW w:w="1101" w:type="pct"/>
            <w:vMerge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A4E701E" w14:textId="77777777" w:rsidR="00AE2894" w:rsidRPr="00824C4C" w:rsidRDefault="00AE2894" w:rsidP="00824C4C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963" w:type="pct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7E2FD722" w14:textId="3B27429D" w:rsidR="00AE2894" w:rsidRPr="00824C4C" w:rsidRDefault="007908F6" w:rsidP="00824C4C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7908F6"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  <w:t>МЕСТО ПОДВОДА</w:t>
            </w:r>
          </w:p>
        </w:tc>
        <w:tc>
          <w:tcPr>
            <w:tcW w:w="817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0C5D21F3" w14:textId="24A97D97" w:rsidR="00AE2894" w:rsidRPr="00824C4C" w:rsidRDefault="007908F6" w:rsidP="00824C4C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7908F6"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  <w:t>ДАВЛЕНИЕ, КГС/СМ</w:t>
            </w:r>
            <w:r w:rsidRPr="007908F6">
              <w:rPr>
                <w:rFonts w:ascii="Arial" w:eastAsia="Times New Roman" w:hAnsi="Arial" w:cs="Arial"/>
                <w:b/>
                <w:sz w:val="16"/>
                <w:szCs w:val="16"/>
                <w:vertAlign w:val="superscript"/>
                <w:lang w:eastAsia="en-US"/>
              </w:rPr>
              <w:t>2</w:t>
            </w:r>
          </w:p>
        </w:tc>
        <w:tc>
          <w:tcPr>
            <w:tcW w:w="2119" w:type="pct"/>
            <w:vMerge/>
            <w:tcBorders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6BEC1EA6" w14:textId="77777777" w:rsidR="00AE2894" w:rsidRPr="00824C4C" w:rsidRDefault="00AE2894" w:rsidP="00824C4C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</w:p>
        </w:tc>
      </w:tr>
      <w:tr w:rsidR="00AE2894" w:rsidRPr="00892AA6" w14:paraId="4ECEA429" w14:textId="77777777" w:rsidTr="00AA0027">
        <w:trPr>
          <w:trHeight w:val="215"/>
          <w:tblHeader/>
        </w:trPr>
        <w:tc>
          <w:tcPr>
            <w:tcW w:w="11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3428DE1" w14:textId="64446638" w:rsidR="00AE2894" w:rsidRPr="00824C4C" w:rsidRDefault="007908F6" w:rsidP="00824C4C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7908F6"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963" w:type="pct"/>
            <w:tcBorders>
              <w:top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2B4993A8" w14:textId="6F6B516E" w:rsidR="00AE2894" w:rsidRPr="00824C4C" w:rsidRDefault="007908F6" w:rsidP="00824C4C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7908F6"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817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40B2603C" w14:textId="7669AE3B" w:rsidR="00AE2894" w:rsidRPr="00824C4C" w:rsidRDefault="007908F6" w:rsidP="00824C4C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7908F6"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11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1622C43A" w14:textId="7FE6F50A" w:rsidR="00AE2894" w:rsidRPr="00824C4C" w:rsidRDefault="007908F6" w:rsidP="00824C4C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7908F6"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  <w:t>4</w:t>
            </w:r>
          </w:p>
        </w:tc>
      </w:tr>
      <w:tr w:rsidR="00AE2894" w:rsidRPr="00892AA6" w14:paraId="1BB8811D" w14:textId="77777777" w:rsidTr="00AA0027">
        <w:tc>
          <w:tcPr>
            <w:tcW w:w="1101" w:type="pct"/>
            <w:tcBorders>
              <w:top w:val="single" w:sz="12" w:space="0" w:color="auto"/>
              <w:bottom w:val="single" w:sz="4" w:space="0" w:color="auto"/>
            </w:tcBorders>
          </w:tcPr>
          <w:p w14:paraId="687C907C" w14:textId="77777777" w:rsidR="00AE2894" w:rsidRPr="00892AA6" w:rsidRDefault="00AE2894" w:rsidP="008D040C">
            <w:pPr>
              <w:spacing w:before="240" w:after="240"/>
              <w:jc w:val="both"/>
              <w:rPr>
                <w:rFonts w:ascii="Times New Roman" w:eastAsia="Times New Roman" w:hAnsi="Times New Roman"/>
                <w:lang w:eastAsia="en-US"/>
              </w:rPr>
            </w:pPr>
            <w:r w:rsidRPr="00892AA6">
              <w:rPr>
                <w:rFonts w:ascii="Times New Roman" w:eastAsia="Times New Roman" w:hAnsi="Times New Roman"/>
                <w:lang w:eastAsia="en-US"/>
              </w:rPr>
              <w:t>Вентиль горючего газа</w:t>
            </w:r>
          </w:p>
        </w:tc>
        <w:tc>
          <w:tcPr>
            <w:tcW w:w="963" w:type="pct"/>
            <w:tcBorders>
              <w:top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DBFCBDA" w14:textId="77777777" w:rsidR="00AE2894" w:rsidRPr="00892AA6" w:rsidRDefault="00AE2894" w:rsidP="008D040C">
            <w:pPr>
              <w:spacing w:before="240" w:after="240"/>
              <w:jc w:val="both"/>
              <w:rPr>
                <w:rFonts w:ascii="Times New Roman" w:eastAsia="Times New Roman" w:hAnsi="Times New Roman"/>
                <w:lang w:eastAsia="en-US"/>
              </w:rPr>
            </w:pPr>
            <w:r w:rsidRPr="00892AA6">
              <w:rPr>
                <w:rFonts w:ascii="Times New Roman" w:eastAsia="Times New Roman" w:hAnsi="Times New Roman"/>
                <w:lang w:eastAsia="en-US"/>
              </w:rPr>
              <w:t>Штуцер горючего газа</w:t>
            </w:r>
          </w:p>
        </w:tc>
        <w:tc>
          <w:tcPr>
            <w:tcW w:w="817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</w:tcPr>
          <w:p w14:paraId="11FC25C4" w14:textId="77777777" w:rsidR="00AE2894" w:rsidRPr="00892AA6" w:rsidRDefault="00AE2894" w:rsidP="008D040C">
            <w:pPr>
              <w:spacing w:before="240" w:after="240"/>
              <w:jc w:val="both"/>
              <w:rPr>
                <w:rFonts w:ascii="Times New Roman" w:eastAsia="Times New Roman" w:hAnsi="Times New Roman"/>
                <w:lang w:eastAsia="en-US"/>
              </w:rPr>
            </w:pPr>
            <w:r w:rsidRPr="00892AA6">
              <w:rPr>
                <w:rFonts w:ascii="Times New Roman" w:eastAsia="Times New Roman" w:hAnsi="Times New Roman"/>
                <w:lang w:eastAsia="en-US"/>
              </w:rPr>
              <w:t>3</w:t>
            </w:r>
          </w:p>
        </w:tc>
        <w:tc>
          <w:tcPr>
            <w:tcW w:w="2119" w:type="pct"/>
            <w:tcBorders>
              <w:top w:val="single" w:sz="12" w:space="0" w:color="auto"/>
              <w:bottom w:val="single" w:sz="4" w:space="0" w:color="auto"/>
            </w:tcBorders>
          </w:tcPr>
          <w:p w14:paraId="11419331" w14:textId="77777777" w:rsidR="00AE2894" w:rsidRPr="00892AA6" w:rsidRDefault="00AE2894" w:rsidP="008D040C">
            <w:pPr>
              <w:spacing w:before="240" w:after="240"/>
              <w:jc w:val="both"/>
              <w:rPr>
                <w:rFonts w:ascii="Times New Roman" w:eastAsia="Times New Roman" w:hAnsi="Times New Roman"/>
                <w:lang w:eastAsia="en-US"/>
              </w:rPr>
            </w:pPr>
            <w:r w:rsidRPr="00892AA6">
              <w:rPr>
                <w:rFonts w:ascii="Times New Roman" w:eastAsia="Times New Roman" w:hAnsi="Times New Roman"/>
                <w:lang w:eastAsia="en-US"/>
              </w:rPr>
              <w:t>Закрыть вентиль горючего газа и вентиль подогревающего кислорода. Опустить головку резака/горелки в воду.</w:t>
            </w:r>
          </w:p>
        </w:tc>
      </w:tr>
      <w:tr w:rsidR="00AE2894" w:rsidRPr="00892AA6" w14:paraId="2D63A436" w14:textId="77777777" w:rsidTr="00AA0027">
        <w:tc>
          <w:tcPr>
            <w:tcW w:w="1101" w:type="pct"/>
            <w:tcBorders>
              <w:top w:val="single" w:sz="4" w:space="0" w:color="auto"/>
              <w:bottom w:val="single" w:sz="4" w:space="0" w:color="auto"/>
            </w:tcBorders>
          </w:tcPr>
          <w:p w14:paraId="103E05DD" w14:textId="77777777" w:rsidR="00AE2894" w:rsidRPr="00892AA6" w:rsidRDefault="00AE2894" w:rsidP="008D040C">
            <w:pPr>
              <w:spacing w:before="240" w:after="240"/>
              <w:jc w:val="both"/>
              <w:rPr>
                <w:rFonts w:ascii="Times New Roman" w:eastAsia="Times New Roman" w:hAnsi="Times New Roman"/>
                <w:lang w:eastAsia="en-US"/>
              </w:rPr>
            </w:pPr>
            <w:r w:rsidRPr="00892AA6">
              <w:rPr>
                <w:rFonts w:ascii="Times New Roman" w:eastAsia="Times New Roman" w:hAnsi="Times New Roman"/>
                <w:lang w:eastAsia="en-US"/>
              </w:rPr>
              <w:t>Вентиль подогревающего и режущего кислорода</w:t>
            </w:r>
          </w:p>
        </w:tc>
        <w:tc>
          <w:tcPr>
            <w:tcW w:w="96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7397F9" w14:textId="77777777" w:rsidR="00AE2894" w:rsidRPr="00892AA6" w:rsidRDefault="00AE2894" w:rsidP="008D040C">
            <w:pPr>
              <w:spacing w:before="240" w:after="240"/>
              <w:jc w:val="both"/>
              <w:rPr>
                <w:rFonts w:ascii="Times New Roman" w:eastAsia="Times New Roman" w:hAnsi="Times New Roman"/>
                <w:lang w:eastAsia="en-US"/>
              </w:rPr>
            </w:pPr>
            <w:r w:rsidRPr="00892AA6">
              <w:rPr>
                <w:rFonts w:ascii="Times New Roman" w:eastAsia="Times New Roman" w:hAnsi="Times New Roman"/>
                <w:lang w:eastAsia="en-US"/>
              </w:rPr>
              <w:t>Штуцер кислорода</w:t>
            </w:r>
          </w:p>
        </w:tc>
        <w:tc>
          <w:tcPr>
            <w:tcW w:w="8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B99F723" w14:textId="77777777" w:rsidR="00AE2894" w:rsidRPr="00892AA6" w:rsidRDefault="00AE2894" w:rsidP="008D040C">
            <w:pPr>
              <w:spacing w:before="240" w:after="240"/>
              <w:jc w:val="both"/>
              <w:rPr>
                <w:rFonts w:ascii="Times New Roman" w:eastAsia="Times New Roman" w:hAnsi="Times New Roman"/>
                <w:lang w:eastAsia="en-US"/>
              </w:rPr>
            </w:pPr>
            <w:r w:rsidRPr="00892AA6">
              <w:rPr>
                <w:rFonts w:ascii="Times New Roman" w:eastAsia="Times New Roman" w:hAnsi="Times New Roman"/>
                <w:lang w:eastAsia="en-US"/>
              </w:rPr>
              <w:t>12</w:t>
            </w:r>
          </w:p>
        </w:tc>
        <w:tc>
          <w:tcPr>
            <w:tcW w:w="2119" w:type="pct"/>
            <w:tcBorders>
              <w:top w:val="single" w:sz="4" w:space="0" w:color="auto"/>
              <w:bottom w:val="single" w:sz="4" w:space="0" w:color="auto"/>
            </w:tcBorders>
          </w:tcPr>
          <w:p w14:paraId="2CAABEBA" w14:textId="77777777" w:rsidR="00AE2894" w:rsidRPr="00892AA6" w:rsidRDefault="00AE2894" w:rsidP="008D040C">
            <w:pPr>
              <w:spacing w:before="240" w:after="240"/>
              <w:jc w:val="both"/>
              <w:rPr>
                <w:rFonts w:ascii="Times New Roman" w:eastAsia="Times New Roman" w:hAnsi="Times New Roman"/>
                <w:lang w:eastAsia="en-US"/>
              </w:rPr>
            </w:pPr>
            <w:r w:rsidRPr="00892AA6">
              <w:rPr>
                <w:rFonts w:ascii="Times New Roman" w:eastAsia="Times New Roman" w:hAnsi="Times New Roman"/>
                <w:lang w:eastAsia="en-US"/>
              </w:rPr>
              <w:t>Закрыть вентиль подогревающего и режущего кислорода, закрыть вентиль горючего газа. Опустить головку резака/горелки в воду.</w:t>
            </w:r>
          </w:p>
        </w:tc>
      </w:tr>
      <w:tr w:rsidR="00AE2894" w:rsidRPr="00892AA6" w14:paraId="3CA2662D" w14:textId="77777777" w:rsidTr="00AA0027">
        <w:tc>
          <w:tcPr>
            <w:tcW w:w="1101" w:type="pct"/>
            <w:tcBorders>
              <w:top w:val="single" w:sz="4" w:space="0" w:color="auto"/>
              <w:bottom w:val="single" w:sz="4" w:space="0" w:color="auto"/>
            </w:tcBorders>
          </w:tcPr>
          <w:p w14:paraId="629F7FC3" w14:textId="77777777" w:rsidR="00AE2894" w:rsidRPr="00892AA6" w:rsidRDefault="00AE2894" w:rsidP="008D040C">
            <w:pPr>
              <w:spacing w:before="240" w:after="240"/>
              <w:jc w:val="both"/>
              <w:rPr>
                <w:rFonts w:ascii="Times New Roman" w:eastAsia="Times New Roman" w:hAnsi="Times New Roman"/>
                <w:lang w:eastAsia="en-US"/>
              </w:rPr>
            </w:pPr>
            <w:r w:rsidRPr="00892AA6">
              <w:rPr>
                <w:rFonts w:ascii="Times New Roman" w:eastAsia="Times New Roman" w:hAnsi="Times New Roman"/>
                <w:lang w:eastAsia="en-US"/>
              </w:rPr>
              <w:t>Линия режущего кислорода</w:t>
            </w:r>
          </w:p>
        </w:tc>
        <w:tc>
          <w:tcPr>
            <w:tcW w:w="96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F53502" w14:textId="77777777" w:rsidR="00AE2894" w:rsidRPr="00892AA6" w:rsidRDefault="00AE2894" w:rsidP="008D040C">
            <w:pPr>
              <w:spacing w:before="240" w:after="240"/>
              <w:jc w:val="both"/>
              <w:rPr>
                <w:rFonts w:ascii="Times New Roman" w:eastAsia="Times New Roman" w:hAnsi="Times New Roman"/>
                <w:lang w:eastAsia="en-US"/>
              </w:rPr>
            </w:pPr>
            <w:r w:rsidRPr="00892AA6">
              <w:rPr>
                <w:rFonts w:ascii="Times New Roman" w:eastAsia="Times New Roman" w:hAnsi="Times New Roman"/>
                <w:lang w:eastAsia="en-US"/>
              </w:rPr>
              <w:t>Штуцер кислорода</w:t>
            </w:r>
          </w:p>
        </w:tc>
        <w:tc>
          <w:tcPr>
            <w:tcW w:w="8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8FF470C" w14:textId="77777777" w:rsidR="00AE2894" w:rsidRPr="00892AA6" w:rsidRDefault="00AE2894" w:rsidP="008D040C">
            <w:pPr>
              <w:spacing w:before="240" w:after="240"/>
              <w:jc w:val="both"/>
              <w:rPr>
                <w:rFonts w:ascii="Times New Roman" w:eastAsia="Times New Roman" w:hAnsi="Times New Roman"/>
                <w:lang w:eastAsia="en-US"/>
              </w:rPr>
            </w:pPr>
            <w:r w:rsidRPr="00892AA6">
              <w:rPr>
                <w:rFonts w:ascii="Times New Roman" w:eastAsia="Times New Roman" w:hAnsi="Times New Roman"/>
                <w:lang w:eastAsia="en-US"/>
              </w:rPr>
              <w:t>12</w:t>
            </w:r>
          </w:p>
        </w:tc>
        <w:tc>
          <w:tcPr>
            <w:tcW w:w="2119" w:type="pct"/>
            <w:tcBorders>
              <w:top w:val="single" w:sz="4" w:space="0" w:color="auto"/>
              <w:bottom w:val="single" w:sz="4" w:space="0" w:color="auto"/>
            </w:tcBorders>
          </w:tcPr>
          <w:p w14:paraId="64556F79" w14:textId="77777777" w:rsidR="00AE2894" w:rsidRPr="00892AA6" w:rsidRDefault="00AE2894" w:rsidP="008D040C">
            <w:pPr>
              <w:spacing w:before="240" w:after="240"/>
              <w:jc w:val="both"/>
              <w:rPr>
                <w:rFonts w:ascii="Times New Roman" w:eastAsia="Times New Roman" w:hAnsi="Times New Roman"/>
                <w:lang w:eastAsia="en-US"/>
              </w:rPr>
            </w:pPr>
            <w:r w:rsidRPr="00892AA6">
              <w:rPr>
                <w:rFonts w:ascii="Times New Roman" w:eastAsia="Times New Roman" w:hAnsi="Times New Roman"/>
                <w:lang w:eastAsia="en-US"/>
              </w:rPr>
              <w:t>Заглушить головку резака/ горелки. Открыть вентиль режущего кислорода, закрыть вентиль подогревающего кислорода и горючего газа. Погрузить полностью резак/ горелка в воду.</w:t>
            </w:r>
          </w:p>
        </w:tc>
      </w:tr>
      <w:tr w:rsidR="00AE2894" w:rsidRPr="00892AA6" w14:paraId="48C642AC" w14:textId="77777777" w:rsidTr="00AA0027">
        <w:tc>
          <w:tcPr>
            <w:tcW w:w="1101" w:type="pct"/>
            <w:tcBorders>
              <w:top w:val="single" w:sz="4" w:space="0" w:color="auto"/>
            </w:tcBorders>
          </w:tcPr>
          <w:p w14:paraId="3D36916F" w14:textId="77777777" w:rsidR="00AE2894" w:rsidRPr="00892AA6" w:rsidRDefault="00AE2894" w:rsidP="008D040C">
            <w:pPr>
              <w:spacing w:before="240" w:after="240"/>
              <w:jc w:val="both"/>
              <w:rPr>
                <w:rFonts w:ascii="Times New Roman" w:eastAsia="Times New Roman" w:hAnsi="Times New Roman"/>
                <w:lang w:eastAsia="en-US"/>
              </w:rPr>
            </w:pPr>
            <w:r w:rsidRPr="00892AA6">
              <w:rPr>
                <w:rFonts w:ascii="Times New Roman" w:eastAsia="Times New Roman" w:hAnsi="Times New Roman"/>
                <w:lang w:eastAsia="en-US"/>
              </w:rPr>
              <w:t xml:space="preserve">Линия подачи горючей смеси и горючего газа </w:t>
            </w:r>
          </w:p>
        </w:tc>
        <w:tc>
          <w:tcPr>
            <w:tcW w:w="963" w:type="pct"/>
            <w:tcBorders>
              <w:top w:val="single" w:sz="4" w:space="0" w:color="auto"/>
              <w:right w:val="single" w:sz="4" w:space="0" w:color="auto"/>
            </w:tcBorders>
          </w:tcPr>
          <w:p w14:paraId="717614EE" w14:textId="77777777" w:rsidR="00AE2894" w:rsidRPr="00892AA6" w:rsidRDefault="00AE2894" w:rsidP="008D040C">
            <w:pPr>
              <w:spacing w:before="240" w:after="240"/>
              <w:jc w:val="both"/>
              <w:rPr>
                <w:rFonts w:ascii="Times New Roman" w:eastAsia="Times New Roman" w:hAnsi="Times New Roman"/>
                <w:lang w:eastAsia="en-US"/>
              </w:rPr>
            </w:pPr>
            <w:r w:rsidRPr="00892AA6">
              <w:rPr>
                <w:rFonts w:ascii="Times New Roman" w:eastAsia="Times New Roman" w:hAnsi="Times New Roman"/>
                <w:lang w:eastAsia="en-US"/>
              </w:rPr>
              <w:t>Штуцер горючего газа</w:t>
            </w:r>
          </w:p>
        </w:tc>
        <w:tc>
          <w:tcPr>
            <w:tcW w:w="817" w:type="pct"/>
            <w:tcBorders>
              <w:top w:val="single" w:sz="4" w:space="0" w:color="auto"/>
              <w:left w:val="single" w:sz="4" w:space="0" w:color="auto"/>
            </w:tcBorders>
          </w:tcPr>
          <w:p w14:paraId="5A0DE4D9" w14:textId="77777777" w:rsidR="00AE2894" w:rsidRPr="00892AA6" w:rsidRDefault="00AE2894" w:rsidP="008D040C">
            <w:pPr>
              <w:spacing w:before="240" w:after="240"/>
              <w:jc w:val="both"/>
              <w:rPr>
                <w:rFonts w:ascii="Times New Roman" w:eastAsia="Times New Roman" w:hAnsi="Times New Roman"/>
                <w:lang w:eastAsia="en-US"/>
              </w:rPr>
            </w:pPr>
            <w:r w:rsidRPr="00892AA6">
              <w:rPr>
                <w:rFonts w:ascii="Times New Roman" w:eastAsia="Times New Roman" w:hAnsi="Times New Roman"/>
                <w:lang w:eastAsia="en-US"/>
              </w:rPr>
              <w:t>3</w:t>
            </w:r>
          </w:p>
        </w:tc>
        <w:tc>
          <w:tcPr>
            <w:tcW w:w="2119" w:type="pct"/>
            <w:tcBorders>
              <w:top w:val="single" w:sz="4" w:space="0" w:color="auto"/>
            </w:tcBorders>
          </w:tcPr>
          <w:p w14:paraId="6211325F" w14:textId="77777777" w:rsidR="00AE2894" w:rsidRPr="00892AA6" w:rsidRDefault="00AE2894" w:rsidP="008D040C">
            <w:pPr>
              <w:spacing w:before="240" w:after="240"/>
              <w:jc w:val="both"/>
              <w:rPr>
                <w:rFonts w:ascii="Times New Roman" w:eastAsia="Times New Roman" w:hAnsi="Times New Roman"/>
                <w:lang w:eastAsia="en-US"/>
              </w:rPr>
            </w:pPr>
            <w:r w:rsidRPr="00892AA6">
              <w:rPr>
                <w:rFonts w:ascii="Times New Roman" w:eastAsia="Times New Roman" w:hAnsi="Times New Roman"/>
                <w:lang w:eastAsia="en-US"/>
              </w:rPr>
              <w:t>Заглушить головку резака/горелки и штуцер кислорода. Закрыть вентиль режущего кислорода, открыть вентиль горючего газа и вентиль подогревающего кислорода. Погрузить полностью резак/ горелка в воду.</w:t>
            </w:r>
          </w:p>
        </w:tc>
      </w:tr>
    </w:tbl>
    <w:p w14:paraId="78F8AA5B" w14:textId="2ECDD5C6" w:rsidR="00AE2894" w:rsidRPr="00892AA6" w:rsidRDefault="00AE2894" w:rsidP="008D040C">
      <w:pPr>
        <w:spacing w:before="240" w:after="240"/>
        <w:jc w:val="both"/>
      </w:pPr>
      <w:r>
        <w:t>5.17</w:t>
      </w:r>
      <w:r w:rsidR="0049076F">
        <w:t>.</w:t>
      </w:r>
      <w:r w:rsidRPr="00892AA6">
        <w:t xml:space="preserve"> При наличии газовых пузырьков необходимо определить место </w:t>
      </w:r>
      <w:r w:rsidR="00372B9C">
        <w:t>не</w:t>
      </w:r>
      <w:r w:rsidR="00372B9C" w:rsidRPr="00892AA6">
        <w:t>герметичности</w:t>
      </w:r>
      <w:r w:rsidRPr="00892AA6">
        <w:t>, после чего стравить давление, подтянуть соединения резака/горелки или гайки сальниковых уплотнений. После этого необходимо повторить испытание.</w:t>
      </w:r>
    </w:p>
    <w:p w14:paraId="76AC5825" w14:textId="44400FF7" w:rsidR="00AE2894" w:rsidRPr="00892AA6" w:rsidRDefault="00AE2894" w:rsidP="008D040C">
      <w:pPr>
        <w:spacing w:before="240" w:after="240"/>
        <w:jc w:val="both"/>
      </w:pPr>
      <w:r>
        <w:t>5.18</w:t>
      </w:r>
      <w:r w:rsidR="0049076F">
        <w:t>.</w:t>
      </w:r>
      <w:r w:rsidR="007A09AF">
        <w:t xml:space="preserve"> </w:t>
      </w:r>
      <w:r w:rsidRPr="00892AA6">
        <w:t>Резак/горелки считаются выдержавшими испытание на герметичность соединений, если на поверхности воды в течение 15-20 секунд отсутствовали пузырьки газа.</w:t>
      </w:r>
    </w:p>
    <w:p w14:paraId="4CBE83A5" w14:textId="752D858E" w:rsidR="00AE2894" w:rsidRPr="00892AA6" w:rsidRDefault="00AE2894" w:rsidP="008D040C">
      <w:pPr>
        <w:spacing w:before="240" w:after="240"/>
        <w:jc w:val="both"/>
      </w:pPr>
      <w:r>
        <w:t>5.19</w:t>
      </w:r>
      <w:r w:rsidR="0049076F">
        <w:t>.</w:t>
      </w:r>
      <w:r w:rsidR="007A09AF">
        <w:t xml:space="preserve"> </w:t>
      </w:r>
      <w:r w:rsidRPr="00892AA6">
        <w:t>Все резаки/горелки, прошедшие испытание на герметичность, должны быть проверены на горение; при этом не должно быть хлопков и обратных ударов.</w:t>
      </w:r>
    </w:p>
    <w:p w14:paraId="5943BAB2" w14:textId="77777777" w:rsidR="004D6B44" w:rsidRPr="00EB60DD" w:rsidRDefault="004D6B44" w:rsidP="008D040C">
      <w:pPr>
        <w:spacing w:before="240" w:after="240"/>
        <w:jc w:val="both"/>
      </w:pPr>
    </w:p>
    <w:p w14:paraId="165E1FA0" w14:textId="77777777" w:rsidR="004D6B44" w:rsidRPr="00EB60DD" w:rsidRDefault="004D6B44" w:rsidP="008D040C">
      <w:pPr>
        <w:spacing w:before="240" w:after="240"/>
        <w:jc w:val="both"/>
      </w:pPr>
    </w:p>
    <w:p w14:paraId="53FCC4C2" w14:textId="77777777" w:rsidR="004D6B44" w:rsidRDefault="004D6B44" w:rsidP="008D040C">
      <w:pPr>
        <w:spacing w:before="240" w:after="240"/>
        <w:jc w:val="both"/>
        <w:rPr>
          <w:rFonts w:ascii="Arial" w:hAnsi="Arial" w:cs="Arial"/>
          <w:b/>
          <w:sz w:val="32"/>
          <w:szCs w:val="32"/>
        </w:rPr>
        <w:sectPr w:rsidR="004D6B44" w:rsidSect="004978D1">
          <w:headerReference w:type="even" r:id="rId30"/>
          <w:headerReference w:type="default" r:id="rId31"/>
          <w:headerReference w:type="first" r:id="rId32"/>
          <w:type w:val="continuous"/>
          <w:pgSz w:w="11906" w:h="16838"/>
          <w:pgMar w:top="510" w:right="1021" w:bottom="567" w:left="1247" w:header="737" w:footer="680" w:gutter="0"/>
          <w:cols w:space="720"/>
        </w:sectPr>
      </w:pPr>
    </w:p>
    <w:p w14:paraId="1A2380AE" w14:textId="3F6A77F8" w:rsidR="00AE2894" w:rsidRPr="00824C4C" w:rsidRDefault="00872FCB" w:rsidP="00824C4C">
      <w:pPr>
        <w:pStyle w:val="1"/>
        <w:rPr>
          <w:b w:val="0"/>
          <w:bCs w:val="0"/>
          <w:caps w:val="0"/>
          <w:lang w:val="ru-RU"/>
        </w:rPr>
      </w:pPr>
      <w:bookmarkStart w:id="35" w:name="_Toc17964347"/>
      <w:r w:rsidRPr="00824C4C">
        <w:rPr>
          <w:lang w:val="ru-RU"/>
        </w:rPr>
        <w:lastRenderedPageBreak/>
        <w:t>6.</w:t>
      </w:r>
      <w:r w:rsidR="001B45C1">
        <w:rPr>
          <w:lang w:val="ru-RU"/>
        </w:rPr>
        <w:t xml:space="preserve"> </w:t>
      </w:r>
      <w:r w:rsidR="006547AC" w:rsidRPr="00824C4C">
        <w:rPr>
          <w:lang w:val="ru-RU"/>
        </w:rPr>
        <w:t>ИСПЫТАНИЕ</w:t>
      </w:r>
      <w:r w:rsidR="00AE2894" w:rsidRPr="00824C4C">
        <w:rPr>
          <w:lang w:val="ru-RU"/>
        </w:rPr>
        <w:t xml:space="preserve"> РУКАВОВ</w:t>
      </w:r>
      <w:bookmarkEnd w:id="35"/>
    </w:p>
    <w:p w14:paraId="5E8A451B" w14:textId="083EBD34" w:rsidR="00AE2894" w:rsidRPr="001C365D" w:rsidRDefault="00AE2894" w:rsidP="008D040C">
      <w:pPr>
        <w:spacing w:before="240" w:after="240"/>
        <w:jc w:val="both"/>
      </w:pPr>
      <w:r>
        <w:t>6.1</w:t>
      </w:r>
      <w:r w:rsidR="0049076F">
        <w:t>.</w:t>
      </w:r>
      <w:r w:rsidR="007A09AF">
        <w:t xml:space="preserve"> </w:t>
      </w:r>
      <w:r w:rsidRPr="001C365D">
        <w:t>Пневматические испытания рукавов производят периодически не реже 1 раза в месяц и во всех случаях подозрения на неисправность.</w:t>
      </w:r>
    </w:p>
    <w:p w14:paraId="798A0E9F" w14:textId="4956FAF8" w:rsidR="00AE2894" w:rsidRPr="001C365D" w:rsidRDefault="00AE2894" w:rsidP="008D040C">
      <w:pPr>
        <w:spacing w:before="240" w:after="240"/>
        <w:jc w:val="both"/>
      </w:pPr>
      <w:r>
        <w:t>6.2</w:t>
      </w:r>
      <w:r w:rsidR="0049076F">
        <w:t>.</w:t>
      </w:r>
      <w:r w:rsidR="007A09AF">
        <w:t xml:space="preserve"> </w:t>
      </w:r>
      <w:r w:rsidRPr="001C365D">
        <w:t xml:space="preserve">Гидравлические испытания рукавов производятся при вводе в эксплуатацию рукавов, после ремонта и периодически не реже 1 раза в квартал. </w:t>
      </w:r>
    </w:p>
    <w:p w14:paraId="405FE698" w14:textId="3942B3AA" w:rsidR="00AE2894" w:rsidRPr="001C365D" w:rsidRDefault="00AE2894" w:rsidP="00824C4C">
      <w:pPr>
        <w:spacing w:before="240" w:after="120"/>
        <w:jc w:val="both"/>
      </w:pPr>
      <w:r>
        <w:t>6.3</w:t>
      </w:r>
      <w:r w:rsidR="0049076F">
        <w:t>.</w:t>
      </w:r>
      <w:r w:rsidR="007A09AF">
        <w:t xml:space="preserve"> </w:t>
      </w:r>
      <w:r w:rsidRPr="001C365D">
        <w:t xml:space="preserve">Испытание рукавов должно производиться: </w:t>
      </w:r>
    </w:p>
    <w:p w14:paraId="3A1E205F" w14:textId="77777777" w:rsidR="00AE2894" w:rsidRPr="001C365D" w:rsidRDefault="00AE2894" w:rsidP="00824C4C">
      <w:pPr>
        <w:numPr>
          <w:ilvl w:val="0"/>
          <w:numId w:val="47"/>
        </w:numPr>
        <w:spacing w:before="120" w:after="120"/>
        <w:ind w:left="567" w:hanging="425"/>
        <w:jc w:val="both"/>
      </w:pPr>
      <w:r w:rsidRPr="001C365D">
        <w:t>пневматически – азотом или сжатым воздухом, очищенным от пыли, влаги и масла;</w:t>
      </w:r>
    </w:p>
    <w:p w14:paraId="30CCBD78" w14:textId="77777777" w:rsidR="00AE2894" w:rsidRPr="001C365D" w:rsidRDefault="00AE2894" w:rsidP="00824C4C">
      <w:pPr>
        <w:numPr>
          <w:ilvl w:val="0"/>
          <w:numId w:val="47"/>
        </w:numPr>
        <w:spacing w:before="120" w:after="240"/>
        <w:ind w:left="567" w:hanging="425"/>
        <w:jc w:val="both"/>
      </w:pPr>
      <w:r w:rsidRPr="001C365D">
        <w:t>гидравлически – чистой водой, не имеющей жира, масла и различных взвешенных частиц.</w:t>
      </w:r>
    </w:p>
    <w:p w14:paraId="398D8015" w14:textId="658BF7EC" w:rsidR="00AE2894" w:rsidRPr="001C365D" w:rsidRDefault="00AE2894" w:rsidP="00824C4C">
      <w:pPr>
        <w:spacing w:before="240" w:after="120"/>
        <w:ind w:left="57"/>
        <w:jc w:val="both"/>
      </w:pPr>
      <w:r>
        <w:t>6.4</w:t>
      </w:r>
      <w:r w:rsidR="0049076F">
        <w:t>.</w:t>
      </w:r>
      <w:r w:rsidR="007A09AF">
        <w:t xml:space="preserve"> </w:t>
      </w:r>
      <w:r w:rsidRPr="001C365D">
        <w:t>Пневматическое испытание рукавов производится максимальным рабочим давлением в течение 10 минут:</w:t>
      </w:r>
    </w:p>
    <w:p w14:paraId="04777728" w14:textId="77777777" w:rsidR="00AE2894" w:rsidRPr="001C365D" w:rsidRDefault="00AE2894" w:rsidP="00824C4C">
      <w:pPr>
        <w:numPr>
          <w:ilvl w:val="0"/>
          <w:numId w:val="48"/>
        </w:numPr>
        <w:spacing w:before="120" w:after="120"/>
        <w:ind w:left="567" w:hanging="425"/>
        <w:jc w:val="both"/>
      </w:pPr>
      <w:r w:rsidRPr="001C365D">
        <w:t>кислородных - 12 кгс/см</w:t>
      </w:r>
      <w:r w:rsidRPr="001C365D">
        <w:rPr>
          <w:vertAlign w:val="superscript"/>
        </w:rPr>
        <w:t>2</w:t>
      </w:r>
      <w:r w:rsidRPr="001C365D">
        <w:t>;</w:t>
      </w:r>
    </w:p>
    <w:p w14:paraId="7622DE9E" w14:textId="77777777" w:rsidR="00AE2894" w:rsidRPr="001C365D" w:rsidRDefault="00AE2894" w:rsidP="00824C4C">
      <w:pPr>
        <w:numPr>
          <w:ilvl w:val="0"/>
          <w:numId w:val="48"/>
        </w:numPr>
        <w:spacing w:before="120" w:after="240"/>
        <w:ind w:left="567" w:hanging="425"/>
        <w:jc w:val="both"/>
      </w:pPr>
      <w:r w:rsidRPr="001C365D">
        <w:t>горючего газа - 3 кгс/см</w:t>
      </w:r>
      <w:r w:rsidRPr="001C365D">
        <w:rPr>
          <w:vertAlign w:val="superscript"/>
        </w:rPr>
        <w:t>2</w:t>
      </w:r>
      <w:r w:rsidRPr="001C365D">
        <w:t>.</w:t>
      </w:r>
    </w:p>
    <w:p w14:paraId="32C3503B" w14:textId="7DAEDBF5" w:rsidR="00AE2894" w:rsidRPr="001C365D" w:rsidRDefault="00AE2894" w:rsidP="00824C4C">
      <w:pPr>
        <w:spacing w:before="240" w:after="120"/>
        <w:jc w:val="both"/>
      </w:pPr>
      <w:r>
        <w:t>6.5</w:t>
      </w:r>
      <w:r w:rsidR="0049076F">
        <w:t>.</w:t>
      </w:r>
      <w:r w:rsidR="007A09AF">
        <w:t xml:space="preserve"> </w:t>
      </w:r>
      <w:r w:rsidRPr="001C365D">
        <w:t>Пневматическое испытание рукавов производится в следующем порядке:</w:t>
      </w:r>
    </w:p>
    <w:p w14:paraId="09E9B297" w14:textId="77777777" w:rsidR="00AE2894" w:rsidRPr="001C365D" w:rsidRDefault="00AE2894" w:rsidP="00824C4C">
      <w:pPr>
        <w:numPr>
          <w:ilvl w:val="0"/>
          <w:numId w:val="49"/>
        </w:numPr>
        <w:spacing w:before="120" w:after="120"/>
        <w:ind w:left="567" w:hanging="425"/>
        <w:jc w:val="both"/>
      </w:pPr>
      <w:r w:rsidRPr="001C365D">
        <w:t>испытуемый рукав, с помощью ниппеля, подключить к источнику питания азотом (к баллону), другой конец рукава закрыть заглушкой со спускным краном и закрыть его;</w:t>
      </w:r>
    </w:p>
    <w:p w14:paraId="65750573" w14:textId="77777777" w:rsidR="00AE2894" w:rsidRPr="001C365D" w:rsidRDefault="00AE2894" w:rsidP="00824C4C">
      <w:pPr>
        <w:numPr>
          <w:ilvl w:val="0"/>
          <w:numId w:val="49"/>
        </w:numPr>
        <w:spacing w:before="120" w:after="120"/>
        <w:ind w:left="567" w:hanging="425"/>
        <w:jc w:val="both"/>
      </w:pPr>
      <w:r w:rsidRPr="001C365D">
        <w:t>опустить испытуемый рукав в емкость с водой так, чтобы он полностью погрузился в нее, закрыть емкость металлической решеткой и зафиксировать ее штырями;</w:t>
      </w:r>
    </w:p>
    <w:p w14:paraId="555EE844" w14:textId="77777777" w:rsidR="00AE2894" w:rsidRPr="001C365D" w:rsidRDefault="00AE2894" w:rsidP="00824C4C">
      <w:pPr>
        <w:numPr>
          <w:ilvl w:val="0"/>
          <w:numId w:val="49"/>
        </w:numPr>
        <w:spacing w:before="120" w:after="120"/>
        <w:ind w:left="567" w:hanging="425"/>
        <w:jc w:val="both"/>
      </w:pPr>
      <w:r w:rsidRPr="001C365D">
        <w:t>плавно открыть вентиль баллона регулировочным винтом редуктора, установить по манометру максимальное рабочее давление в испытуемом рукаве и выдержать рукав при этом давлении 10 мин;</w:t>
      </w:r>
    </w:p>
    <w:p w14:paraId="35014A3A" w14:textId="77777777" w:rsidR="00AE2894" w:rsidRPr="001C365D" w:rsidRDefault="00AE2894" w:rsidP="00824C4C">
      <w:pPr>
        <w:numPr>
          <w:ilvl w:val="0"/>
          <w:numId w:val="49"/>
        </w:numPr>
        <w:spacing w:before="120" w:after="240"/>
        <w:ind w:left="567" w:hanging="425"/>
        <w:jc w:val="both"/>
      </w:pPr>
      <w:r w:rsidRPr="001C365D">
        <w:t>после окончания испытания закрыть вентиль баллона, открыть спускной кран и выпустить газ с рукава, поднять решетку ванны, отсоединить испытуемый рукав от источника питания, вынуть его с емкости, вывернуть регулировочный винт редуктора.</w:t>
      </w:r>
    </w:p>
    <w:p w14:paraId="0D895E87" w14:textId="77777777" w:rsidR="00AE2894" w:rsidRPr="001C365D" w:rsidRDefault="00AE2894" w:rsidP="00824C4C">
      <w:pPr>
        <w:spacing w:before="240" w:after="240"/>
        <w:jc w:val="both"/>
      </w:pPr>
      <w:r w:rsidRPr="001C365D">
        <w:t>Рукав выдержал испытание, если в течение 10 мин на манометре не отмечено падение давления, а на поверхности воды отсутствовали пузырьки газа.</w:t>
      </w:r>
    </w:p>
    <w:p w14:paraId="69FC1125" w14:textId="7B387118" w:rsidR="00AE2894" w:rsidRPr="001C365D" w:rsidRDefault="00AE2894" w:rsidP="008D040C">
      <w:pPr>
        <w:spacing w:before="240" w:after="240"/>
        <w:jc w:val="both"/>
      </w:pPr>
      <w:r>
        <w:t>6.6</w:t>
      </w:r>
      <w:r w:rsidR="0049076F">
        <w:t>.</w:t>
      </w:r>
      <w:r w:rsidR="007A09AF">
        <w:t xml:space="preserve"> </w:t>
      </w:r>
      <w:r w:rsidRPr="001C365D">
        <w:t>Гидравлические испытания рукавов проводят давлением равным 1,25Р, где Р - рабочее давление, МПа (кгс/см</w:t>
      </w:r>
      <w:r w:rsidRPr="001C365D">
        <w:rPr>
          <w:vertAlign w:val="superscript"/>
        </w:rPr>
        <w:t>2</w:t>
      </w:r>
      <w:r w:rsidRPr="001C365D">
        <w:t>).</w:t>
      </w:r>
    </w:p>
    <w:p w14:paraId="062AA9D0" w14:textId="1E51B9D5" w:rsidR="00AE2894" w:rsidRPr="001C365D" w:rsidRDefault="00AE2894" w:rsidP="00824C4C">
      <w:pPr>
        <w:spacing w:before="240" w:after="120"/>
        <w:jc w:val="both"/>
      </w:pPr>
      <w:r>
        <w:t>6.7</w:t>
      </w:r>
      <w:r w:rsidR="0049076F">
        <w:t>.</w:t>
      </w:r>
      <w:r w:rsidR="007A09AF">
        <w:t xml:space="preserve"> </w:t>
      </w:r>
      <w:r w:rsidRPr="001C365D">
        <w:t>Гидравлические испытания рукавов производятся в следующем порядке:</w:t>
      </w:r>
    </w:p>
    <w:p w14:paraId="2DC13D39" w14:textId="77777777" w:rsidR="00AE2894" w:rsidRPr="001C365D" w:rsidRDefault="00AE2894" w:rsidP="00824C4C">
      <w:pPr>
        <w:numPr>
          <w:ilvl w:val="0"/>
          <w:numId w:val="50"/>
        </w:numPr>
        <w:spacing w:before="120" w:after="120"/>
        <w:ind w:left="567" w:hanging="425"/>
        <w:jc w:val="both"/>
      </w:pPr>
      <w:r w:rsidRPr="001C365D">
        <w:t>испытуемый рукав разложить на полу так, чтобы не было скручиваний и петель. Один конец рукава подсоединить к источнику питания водой (стенду). Другой конец рукава закрыть заглушкой со спускным краном, спускной кран открыть;</w:t>
      </w:r>
    </w:p>
    <w:p w14:paraId="69567112" w14:textId="77777777" w:rsidR="00AE2894" w:rsidRPr="001C365D" w:rsidRDefault="00AE2894" w:rsidP="00824C4C">
      <w:pPr>
        <w:numPr>
          <w:ilvl w:val="0"/>
          <w:numId w:val="50"/>
        </w:numPr>
        <w:spacing w:before="120" w:after="120"/>
        <w:ind w:left="567" w:hanging="425"/>
        <w:jc w:val="both"/>
      </w:pPr>
      <w:r w:rsidRPr="001C365D">
        <w:t>открыть водяной кран и медленно наполнить испытуемый рукав водой до полного удаления из него воздуха, закрыть спускной кран на конце рукава;</w:t>
      </w:r>
    </w:p>
    <w:p w14:paraId="343CB6AD" w14:textId="77777777" w:rsidR="00AE2894" w:rsidRPr="001C365D" w:rsidRDefault="00AE2894" w:rsidP="00824C4C">
      <w:pPr>
        <w:numPr>
          <w:ilvl w:val="0"/>
          <w:numId w:val="50"/>
        </w:numPr>
        <w:spacing w:before="120" w:after="120"/>
        <w:ind w:left="567" w:hanging="425"/>
        <w:jc w:val="both"/>
      </w:pPr>
      <w:r w:rsidRPr="001C365D">
        <w:t>плавно открыть газовый вентиль стенда и регулировочным винтом редуктора установить по манометру необходимое давление в испытуемом рукаве, которое поддерживать в течение 10 мин;</w:t>
      </w:r>
    </w:p>
    <w:p w14:paraId="1838DD59" w14:textId="77777777" w:rsidR="00AE2894" w:rsidRPr="001C365D" w:rsidRDefault="00AE2894" w:rsidP="00824C4C">
      <w:pPr>
        <w:numPr>
          <w:ilvl w:val="0"/>
          <w:numId w:val="50"/>
        </w:numPr>
        <w:spacing w:before="120" w:after="240"/>
        <w:ind w:left="567" w:hanging="425"/>
        <w:jc w:val="both"/>
      </w:pPr>
      <w:r w:rsidRPr="001C365D">
        <w:lastRenderedPageBreak/>
        <w:t>по окончанию испытаний, закрыть газовый вентиль стенда, открыть спускной кран на конце рукава и выпустить из него воду, продуть его газом, отсоединить испытуемый рукав от источника питания, вывернуть регулировочный винт редуктора.</w:t>
      </w:r>
    </w:p>
    <w:p w14:paraId="58905248" w14:textId="0C7E05FF" w:rsidR="00AE2894" w:rsidRPr="001C365D" w:rsidRDefault="00AE2894" w:rsidP="008D040C">
      <w:pPr>
        <w:spacing w:before="240" w:after="240"/>
        <w:jc w:val="both"/>
      </w:pPr>
      <w:r w:rsidRPr="001C365D">
        <w:t>Рукав выдержал испытание</w:t>
      </w:r>
      <w:r w:rsidR="00782530">
        <w:t>,</w:t>
      </w:r>
      <w:r w:rsidRPr="001C365D">
        <w:t xml:space="preserve"> если на нем отсутствуют разрывы, свищи, местные вздутия, просачивание воды в виде росы.</w:t>
      </w:r>
    </w:p>
    <w:p w14:paraId="33B181C7" w14:textId="77777777" w:rsidR="00AE2894" w:rsidRPr="00EB60DD" w:rsidRDefault="00AE2894" w:rsidP="008D040C">
      <w:pPr>
        <w:spacing w:before="240" w:after="240"/>
        <w:jc w:val="both"/>
      </w:pPr>
    </w:p>
    <w:p w14:paraId="3BCC7F2B" w14:textId="77777777" w:rsidR="00AE2894" w:rsidRPr="00EB60DD" w:rsidRDefault="00AE2894" w:rsidP="008D040C">
      <w:pPr>
        <w:spacing w:before="240" w:after="240"/>
        <w:jc w:val="both"/>
      </w:pPr>
    </w:p>
    <w:p w14:paraId="67D96086" w14:textId="77777777" w:rsidR="00372B9C" w:rsidRPr="00EB60DD" w:rsidRDefault="00372B9C" w:rsidP="008D040C">
      <w:pPr>
        <w:spacing w:before="240" w:after="240"/>
        <w:jc w:val="both"/>
        <w:rPr>
          <w:b/>
        </w:rPr>
      </w:pPr>
    </w:p>
    <w:p w14:paraId="1958E79F" w14:textId="77777777" w:rsidR="00372B9C" w:rsidRPr="00EB60DD" w:rsidRDefault="00372B9C" w:rsidP="008D040C">
      <w:pPr>
        <w:spacing w:before="240" w:after="240"/>
        <w:jc w:val="both"/>
        <w:rPr>
          <w:b/>
        </w:rPr>
      </w:pPr>
    </w:p>
    <w:p w14:paraId="02BA8AAB" w14:textId="77777777" w:rsidR="00372B9C" w:rsidRPr="00EB60DD" w:rsidRDefault="00372B9C" w:rsidP="008D040C">
      <w:pPr>
        <w:spacing w:before="240" w:after="240"/>
        <w:jc w:val="both"/>
        <w:rPr>
          <w:b/>
        </w:rPr>
      </w:pPr>
    </w:p>
    <w:p w14:paraId="496675AC" w14:textId="77777777" w:rsidR="00372B9C" w:rsidRPr="00EB60DD" w:rsidRDefault="00372B9C" w:rsidP="008D040C">
      <w:pPr>
        <w:spacing w:before="240" w:after="240"/>
        <w:jc w:val="both"/>
        <w:rPr>
          <w:b/>
        </w:rPr>
      </w:pPr>
    </w:p>
    <w:p w14:paraId="7ABD2020" w14:textId="77777777" w:rsidR="00372B9C" w:rsidRPr="00EB60DD" w:rsidRDefault="00372B9C" w:rsidP="008D040C">
      <w:pPr>
        <w:spacing w:before="240" w:after="240"/>
        <w:jc w:val="both"/>
        <w:rPr>
          <w:b/>
        </w:rPr>
      </w:pPr>
    </w:p>
    <w:p w14:paraId="448657E5" w14:textId="77777777" w:rsidR="00372B9C" w:rsidRPr="00EB60DD" w:rsidRDefault="00372B9C" w:rsidP="008D040C">
      <w:pPr>
        <w:spacing w:before="240" w:after="240"/>
        <w:jc w:val="both"/>
        <w:rPr>
          <w:b/>
        </w:rPr>
      </w:pPr>
    </w:p>
    <w:p w14:paraId="1CE55903" w14:textId="5D771C24" w:rsidR="00372B9C" w:rsidRPr="00EB60DD" w:rsidRDefault="00372B9C" w:rsidP="008D040C">
      <w:pPr>
        <w:spacing w:before="240" w:after="240"/>
        <w:jc w:val="both"/>
        <w:rPr>
          <w:b/>
        </w:rPr>
      </w:pPr>
    </w:p>
    <w:p w14:paraId="4149BE90" w14:textId="77777777" w:rsidR="004D6B44" w:rsidRDefault="004D6B44" w:rsidP="008D040C">
      <w:pPr>
        <w:spacing w:before="240" w:after="240"/>
        <w:jc w:val="both"/>
        <w:rPr>
          <w:rFonts w:ascii="Arial" w:hAnsi="Arial" w:cs="Arial"/>
          <w:b/>
          <w:sz w:val="32"/>
          <w:szCs w:val="32"/>
        </w:rPr>
        <w:sectPr w:rsidR="004D6B44" w:rsidSect="004D6B44">
          <w:headerReference w:type="even" r:id="rId33"/>
          <w:headerReference w:type="default" r:id="rId34"/>
          <w:headerReference w:type="first" r:id="rId35"/>
          <w:pgSz w:w="11906" w:h="16838"/>
          <w:pgMar w:top="510" w:right="1021" w:bottom="567" w:left="1247" w:header="737" w:footer="680" w:gutter="0"/>
          <w:cols w:space="720"/>
        </w:sectPr>
      </w:pPr>
    </w:p>
    <w:p w14:paraId="312D0D75" w14:textId="08EF6F86" w:rsidR="00AE2894" w:rsidRPr="00824C4C" w:rsidRDefault="0049076F" w:rsidP="00824C4C">
      <w:pPr>
        <w:pStyle w:val="1"/>
        <w:rPr>
          <w:b w:val="0"/>
          <w:bCs w:val="0"/>
          <w:caps w:val="0"/>
          <w:lang w:val="ru-RU"/>
        </w:rPr>
      </w:pPr>
      <w:bookmarkStart w:id="36" w:name="_Toc17964348"/>
      <w:r w:rsidRPr="00824C4C">
        <w:rPr>
          <w:lang w:val="ru-RU"/>
        </w:rPr>
        <w:lastRenderedPageBreak/>
        <w:t>7. ИСПЫТАНИЕ</w:t>
      </w:r>
      <w:r w:rsidR="00AE2894" w:rsidRPr="00824C4C">
        <w:rPr>
          <w:lang w:val="ru-RU"/>
        </w:rPr>
        <w:t xml:space="preserve"> ПРЕДОХРАНИТЕЛЬНЫХ УСТРОЙСТВ</w:t>
      </w:r>
      <w:bookmarkEnd w:id="36"/>
    </w:p>
    <w:p w14:paraId="6730649F" w14:textId="646FCB19" w:rsidR="00AE2894" w:rsidRPr="00561E9C" w:rsidRDefault="0049076F" w:rsidP="008D040C">
      <w:pPr>
        <w:spacing w:before="240" w:after="240"/>
        <w:jc w:val="both"/>
      </w:pPr>
      <w:r>
        <w:t>7.1</w:t>
      </w:r>
      <w:r w:rsidR="007A09AF">
        <w:t xml:space="preserve">. </w:t>
      </w:r>
      <w:r w:rsidR="00AE2894" w:rsidRPr="00561E9C">
        <w:t>В с</w:t>
      </w:r>
      <w:r w:rsidR="00AE2894">
        <w:t>лучаях, предусмотренных пунктом 3.</w:t>
      </w:r>
      <w:r w:rsidR="002F2B07">
        <w:t>13</w:t>
      </w:r>
      <w:r w:rsidR="00AE2894" w:rsidRPr="00561E9C">
        <w:t>. и периодически не реже 1 раза в 6 месяцев проверяют работоспособность клапана предохранительных устройств.</w:t>
      </w:r>
    </w:p>
    <w:p w14:paraId="46912711" w14:textId="2A177E33" w:rsidR="00AE2894" w:rsidRPr="00561E9C" w:rsidRDefault="0049076F" w:rsidP="008D040C">
      <w:pPr>
        <w:spacing w:before="240" w:after="240"/>
        <w:jc w:val="both"/>
      </w:pPr>
      <w:r>
        <w:t>7</w:t>
      </w:r>
      <w:r w:rsidR="007A09AF">
        <w:t xml:space="preserve">.2. </w:t>
      </w:r>
      <w:r w:rsidR="00AE2894" w:rsidRPr="00561E9C">
        <w:t xml:space="preserve">Проверку подвижности производят кратковременным нажатием стержня Ø4÷6 мм на торец клапана поз.2. </w:t>
      </w:r>
      <w:r w:rsidR="00AE2894">
        <w:t>–</w:t>
      </w:r>
      <w:r w:rsidR="00AE2894" w:rsidRPr="00561E9C">
        <w:t xml:space="preserve"> </w:t>
      </w:r>
      <w:r w:rsidR="00AE2894">
        <w:t>рис.1</w:t>
      </w:r>
      <w:r w:rsidR="00AE2894" w:rsidRPr="00561E9C">
        <w:t xml:space="preserve"> / поз.3. – </w:t>
      </w:r>
      <w:r w:rsidR="00AE2894">
        <w:t>рис.</w:t>
      </w:r>
      <w:r w:rsidR="00AE2894" w:rsidRPr="00561E9C">
        <w:t>2 со стороны входного отверстия.</w:t>
      </w:r>
    </w:p>
    <w:p w14:paraId="499481F4" w14:textId="1F24FA66" w:rsidR="00AE2894" w:rsidRPr="00561E9C" w:rsidRDefault="0049076F" w:rsidP="008D040C">
      <w:pPr>
        <w:spacing w:before="240" w:after="240"/>
        <w:jc w:val="both"/>
        <w:rPr>
          <w:b/>
          <w:bCs/>
        </w:rPr>
      </w:pPr>
      <w:r>
        <w:t>7.</w:t>
      </w:r>
      <w:r w:rsidR="007A09AF">
        <w:t xml:space="preserve">3. </w:t>
      </w:r>
      <w:r w:rsidR="001665F4">
        <w:t xml:space="preserve"> </w:t>
      </w:r>
      <w:r w:rsidR="00AE2894" w:rsidRPr="00561E9C">
        <w:t>Проверку работоспособности клапана следует проводить путем присоединения источника газопитания (азота или воздуха, не содержащего масел) к выходному отверстию обратного клапана/пламегасителя с последующим погружением его в воду. Утечки газа через входное отверстие не допускается.</w:t>
      </w:r>
    </w:p>
    <w:p w14:paraId="614A521E" w14:textId="24B6620A" w:rsidR="00AE2894" w:rsidRDefault="007874DA" w:rsidP="008D040C">
      <w:pPr>
        <w:spacing w:before="240" w:after="240"/>
        <w:jc w:val="both"/>
        <w:rPr>
          <w:b/>
          <w:bCs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0F938A20" wp14:editId="47771E57">
            <wp:simplePos x="0" y="0"/>
            <wp:positionH relativeFrom="column">
              <wp:posOffset>1519638</wp:posOffset>
            </wp:positionH>
            <wp:positionV relativeFrom="paragraph">
              <wp:posOffset>303199</wp:posOffset>
            </wp:positionV>
            <wp:extent cx="3657600" cy="1331595"/>
            <wp:effectExtent l="0" t="0" r="0" b="1905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0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33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B3D38FD" w14:textId="4819E6C1" w:rsidR="00AE2894" w:rsidRPr="00561E9C" w:rsidRDefault="002F6DBF" w:rsidP="00824C4C">
      <w:pPr>
        <w:spacing w:before="240" w:after="240"/>
      </w:pPr>
      <w:r>
        <w:br w:type="textWrapping" w:clear="all"/>
      </w:r>
    </w:p>
    <w:p w14:paraId="633ADC5A" w14:textId="77777777" w:rsidR="00AE2894" w:rsidRPr="00857F33" w:rsidRDefault="00AE2894" w:rsidP="00824C4C">
      <w:pPr>
        <w:tabs>
          <w:tab w:val="left" w:pos="993"/>
        </w:tabs>
        <w:spacing w:before="240" w:after="120"/>
        <w:jc w:val="center"/>
        <w:rPr>
          <w:rFonts w:ascii="Arial" w:eastAsia="HiddenHorzOCR" w:hAnsi="Arial" w:cs="Arial"/>
          <w:sz w:val="20"/>
          <w:szCs w:val="20"/>
          <w:lang w:eastAsia="ru-RU"/>
        </w:rPr>
      </w:pPr>
      <w:r w:rsidRPr="00857F33">
        <w:rPr>
          <w:rFonts w:ascii="Arial" w:eastAsia="HiddenHorzOCR" w:hAnsi="Arial" w:cs="Arial"/>
          <w:sz w:val="20"/>
          <w:szCs w:val="20"/>
          <w:lang w:eastAsia="ru-RU"/>
        </w:rPr>
        <w:t>1 – пружина; 2 – клапан.</w:t>
      </w:r>
    </w:p>
    <w:p w14:paraId="64244348" w14:textId="4126E1AE" w:rsidR="00AE2894" w:rsidRPr="00824C4C" w:rsidRDefault="00AE2894" w:rsidP="00824C4C">
      <w:pPr>
        <w:keepLines/>
        <w:autoSpaceDE w:val="0"/>
        <w:autoSpaceDN w:val="0"/>
        <w:adjustRightInd w:val="0"/>
        <w:spacing w:before="120" w:after="240"/>
        <w:jc w:val="center"/>
        <w:rPr>
          <w:rFonts w:ascii="Arial" w:hAnsi="Arial" w:cs="Arial"/>
          <w:b/>
          <w:sz w:val="20"/>
          <w:szCs w:val="20"/>
        </w:rPr>
      </w:pPr>
      <w:r w:rsidRPr="00824C4C">
        <w:rPr>
          <w:rFonts w:ascii="Arial" w:hAnsi="Arial" w:cs="Arial"/>
          <w:b/>
          <w:sz w:val="20"/>
          <w:szCs w:val="20"/>
        </w:rPr>
        <w:t>Рис.</w:t>
      </w:r>
      <w:r w:rsidR="006F5569">
        <w:rPr>
          <w:rFonts w:ascii="Arial" w:hAnsi="Arial" w:cs="Arial"/>
          <w:b/>
          <w:sz w:val="20"/>
          <w:szCs w:val="20"/>
        </w:rPr>
        <w:t xml:space="preserve"> </w:t>
      </w:r>
      <w:r w:rsidRPr="00824C4C">
        <w:rPr>
          <w:rFonts w:ascii="Arial" w:eastAsia="HiddenHorzOCR" w:hAnsi="Arial" w:cs="Arial"/>
          <w:b/>
          <w:sz w:val="20"/>
          <w:szCs w:val="20"/>
          <w:lang w:eastAsia="ru-RU"/>
        </w:rPr>
        <w:t>1 Обратный клапан</w:t>
      </w:r>
    </w:p>
    <w:p w14:paraId="5E361226" w14:textId="77777777" w:rsidR="00AE2894" w:rsidRPr="00857F33" w:rsidRDefault="00AE2894" w:rsidP="008D040C">
      <w:pPr>
        <w:spacing w:before="240" w:after="240"/>
        <w:jc w:val="both"/>
        <w:outlineLvl w:val="1"/>
        <w:rPr>
          <w:rFonts w:ascii="Arial" w:hAnsi="Arial" w:cs="Arial"/>
          <w:caps/>
          <w:sz w:val="20"/>
          <w:szCs w:val="20"/>
        </w:rPr>
      </w:pPr>
    </w:p>
    <w:p w14:paraId="5B631258" w14:textId="06AF1230" w:rsidR="00AE2894" w:rsidRPr="00857F33" w:rsidRDefault="00AE2894" w:rsidP="00824C4C">
      <w:pPr>
        <w:tabs>
          <w:tab w:val="left" w:pos="2984"/>
        </w:tabs>
        <w:spacing w:before="240" w:after="240"/>
        <w:jc w:val="center"/>
        <w:outlineLvl w:val="1"/>
        <w:rPr>
          <w:rFonts w:ascii="Arial" w:hAnsi="Arial" w:cs="Arial"/>
          <w:b/>
          <w:caps/>
        </w:rPr>
      </w:pPr>
      <w:bookmarkStart w:id="37" w:name="_Toc12431775"/>
      <w:bookmarkStart w:id="38" w:name="_Toc17964349"/>
      <w:r w:rsidRPr="00857F33">
        <w:rPr>
          <w:rFonts w:ascii="Arial" w:hAnsi="Arial" w:cs="Arial"/>
          <w:b/>
          <w:caps/>
          <w:noProof/>
          <w:lang w:eastAsia="ru-RU"/>
        </w:rPr>
        <w:drawing>
          <wp:inline distT="0" distB="0" distL="0" distR="0" wp14:anchorId="0F5A7313" wp14:editId="1BFD67E9">
            <wp:extent cx="2984500" cy="1514475"/>
            <wp:effectExtent l="0" t="0" r="6350" b="952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0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37"/>
      <w:bookmarkEnd w:id="38"/>
    </w:p>
    <w:p w14:paraId="02C3B24F" w14:textId="77777777" w:rsidR="00AE2894" w:rsidRPr="00857F33" w:rsidRDefault="00AE2894" w:rsidP="00824C4C">
      <w:pPr>
        <w:tabs>
          <w:tab w:val="left" w:pos="2984"/>
        </w:tabs>
        <w:spacing w:before="240" w:after="120"/>
        <w:jc w:val="both"/>
        <w:outlineLvl w:val="1"/>
        <w:rPr>
          <w:rFonts w:ascii="Arial" w:hAnsi="Arial" w:cs="Arial"/>
          <w:cap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         </w:t>
      </w:r>
      <w:bookmarkStart w:id="39" w:name="_Toc12431776"/>
      <w:bookmarkStart w:id="40" w:name="_Toc17964350"/>
      <w:r w:rsidRPr="00857F33">
        <w:rPr>
          <w:rFonts w:ascii="Arial" w:hAnsi="Arial" w:cs="Arial"/>
          <w:sz w:val="20"/>
          <w:szCs w:val="20"/>
        </w:rPr>
        <w:t>1 – корпус; 2 – штуцер; 3 – клапан; 4 – пружина; 5 – пламегасящий элемент.</w:t>
      </w:r>
      <w:bookmarkEnd w:id="39"/>
      <w:bookmarkEnd w:id="40"/>
    </w:p>
    <w:p w14:paraId="289C293D" w14:textId="0D16336C" w:rsidR="00AE2894" w:rsidRPr="00824C4C" w:rsidRDefault="00AE2894" w:rsidP="00824C4C">
      <w:pPr>
        <w:tabs>
          <w:tab w:val="left" w:pos="2984"/>
        </w:tabs>
        <w:spacing w:before="120" w:after="240"/>
        <w:jc w:val="both"/>
        <w:outlineLvl w:val="1"/>
        <w:rPr>
          <w:rFonts w:ascii="Arial" w:hAnsi="Arial" w:cs="Arial"/>
          <w:b/>
          <w:caps/>
          <w:sz w:val="20"/>
          <w:szCs w:val="20"/>
        </w:rPr>
      </w:pPr>
      <w:r w:rsidRPr="00824C4C">
        <w:rPr>
          <w:rFonts w:ascii="Arial" w:hAnsi="Arial" w:cs="Arial"/>
          <w:b/>
          <w:caps/>
          <w:sz w:val="20"/>
          <w:szCs w:val="20"/>
        </w:rPr>
        <w:t xml:space="preserve">                                                                          </w:t>
      </w:r>
      <w:bookmarkStart w:id="41" w:name="_Toc12431777"/>
      <w:bookmarkStart w:id="42" w:name="_Toc17964351"/>
      <w:r w:rsidRPr="00824C4C">
        <w:rPr>
          <w:rFonts w:ascii="Arial" w:hAnsi="Arial" w:cs="Arial"/>
          <w:b/>
          <w:caps/>
          <w:sz w:val="20"/>
          <w:szCs w:val="20"/>
        </w:rPr>
        <w:t>Р</w:t>
      </w:r>
      <w:r w:rsidRPr="00824C4C">
        <w:rPr>
          <w:rFonts w:ascii="Arial" w:hAnsi="Arial" w:cs="Arial"/>
          <w:b/>
          <w:sz w:val="20"/>
          <w:szCs w:val="20"/>
        </w:rPr>
        <w:t>ис. 2 Пламегаситель</w:t>
      </w:r>
      <w:bookmarkEnd w:id="41"/>
      <w:bookmarkEnd w:id="42"/>
    </w:p>
    <w:p w14:paraId="342CCA43" w14:textId="7DABDB2F" w:rsidR="00AE2894" w:rsidRDefault="00AE2894" w:rsidP="008D040C">
      <w:pPr>
        <w:tabs>
          <w:tab w:val="left" w:pos="6543"/>
        </w:tabs>
        <w:spacing w:before="240" w:after="240"/>
        <w:jc w:val="both"/>
      </w:pPr>
    </w:p>
    <w:p w14:paraId="1400F804" w14:textId="77777777" w:rsidR="0016372A" w:rsidRDefault="0016372A" w:rsidP="008D040C">
      <w:pPr>
        <w:tabs>
          <w:tab w:val="left" w:pos="6543"/>
        </w:tabs>
        <w:spacing w:before="240" w:after="240"/>
        <w:jc w:val="both"/>
      </w:pPr>
    </w:p>
    <w:p w14:paraId="5E4717B0" w14:textId="0D3520AF" w:rsidR="0016372A" w:rsidRPr="00561E9C" w:rsidRDefault="0016372A" w:rsidP="008D040C">
      <w:pPr>
        <w:tabs>
          <w:tab w:val="left" w:pos="6543"/>
        </w:tabs>
        <w:spacing w:before="240" w:after="240"/>
        <w:jc w:val="both"/>
        <w:sectPr w:rsidR="0016372A" w:rsidRPr="00561E9C" w:rsidSect="004D6B44">
          <w:headerReference w:type="even" r:id="rId38"/>
          <w:headerReference w:type="default" r:id="rId39"/>
          <w:headerReference w:type="first" r:id="rId40"/>
          <w:pgSz w:w="11906" w:h="16838"/>
          <w:pgMar w:top="510" w:right="1021" w:bottom="567" w:left="1247" w:header="737" w:footer="680" w:gutter="0"/>
          <w:cols w:space="720"/>
        </w:sectPr>
      </w:pPr>
    </w:p>
    <w:p w14:paraId="799D5A91" w14:textId="77777777" w:rsidR="0016372A" w:rsidRDefault="0016372A" w:rsidP="008D040C">
      <w:pPr>
        <w:spacing w:before="240" w:after="240"/>
        <w:jc w:val="both"/>
        <w:rPr>
          <w:rFonts w:ascii="Arial" w:hAnsi="Arial" w:cs="Arial"/>
          <w:b/>
          <w:sz w:val="32"/>
          <w:szCs w:val="32"/>
        </w:rPr>
        <w:sectPr w:rsidR="0016372A" w:rsidSect="00D3161E">
          <w:headerReference w:type="even" r:id="rId41"/>
          <w:headerReference w:type="default" r:id="rId42"/>
          <w:headerReference w:type="first" r:id="rId43"/>
          <w:type w:val="continuous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7EE58B89" w14:textId="135A89DD" w:rsidR="00AE2894" w:rsidRPr="00824C4C" w:rsidRDefault="006547AC" w:rsidP="00824C4C">
      <w:pPr>
        <w:pStyle w:val="1"/>
        <w:rPr>
          <w:b w:val="0"/>
          <w:lang w:val="ru-RU"/>
        </w:rPr>
      </w:pPr>
      <w:bookmarkStart w:id="43" w:name="_Toc17964352"/>
      <w:r w:rsidRPr="00824C4C">
        <w:rPr>
          <w:lang w:val="ru-RU"/>
        </w:rPr>
        <w:lastRenderedPageBreak/>
        <w:t>8.</w:t>
      </w:r>
      <w:r w:rsidR="001B45C1" w:rsidRPr="00824C4C">
        <w:rPr>
          <w:lang w:val="ru-RU"/>
        </w:rPr>
        <w:t xml:space="preserve"> </w:t>
      </w:r>
      <w:r w:rsidRPr="00824C4C">
        <w:rPr>
          <w:lang w:val="ru-RU"/>
        </w:rPr>
        <w:t>ДЕЙСТВИЯ</w:t>
      </w:r>
      <w:r w:rsidR="00AE2894" w:rsidRPr="00824C4C">
        <w:rPr>
          <w:lang w:val="ru-RU"/>
        </w:rPr>
        <w:t xml:space="preserve"> В АВАРИЙНЫХ СИТУАЦИЯХ</w:t>
      </w:r>
      <w:bookmarkEnd w:id="43"/>
    </w:p>
    <w:p w14:paraId="0AE646EF" w14:textId="2751DE3B" w:rsidR="00AE2894" w:rsidRPr="00E47952" w:rsidRDefault="00AE2894" w:rsidP="008D040C">
      <w:pPr>
        <w:pStyle w:val="afa"/>
        <w:shd w:val="clear" w:color="auto" w:fill="FFFFFF"/>
        <w:spacing w:before="240" w:beforeAutospacing="0" w:after="240" w:afterAutospacing="0"/>
        <w:jc w:val="both"/>
        <w:rPr>
          <w:color w:val="000000" w:themeColor="text1"/>
        </w:rPr>
      </w:pPr>
      <w:r w:rsidRPr="00E47952">
        <w:rPr>
          <w:color w:val="000000" w:themeColor="text1"/>
        </w:rPr>
        <w:t>8.1</w:t>
      </w:r>
      <w:r w:rsidR="0049076F">
        <w:rPr>
          <w:color w:val="000000" w:themeColor="text1"/>
        </w:rPr>
        <w:t>.</w:t>
      </w:r>
      <w:r w:rsidRPr="00E47952">
        <w:rPr>
          <w:color w:val="000000" w:themeColor="text1"/>
        </w:rPr>
        <w:t xml:space="preserve"> В случае возникновения аварийной ситуации, инцидента (поломка испытате</w:t>
      </w:r>
      <w:r w:rsidR="00AA0027">
        <w:rPr>
          <w:color w:val="000000" w:themeColor="text1"/>
        </w:rPr>
        <w:t>льного стенда, отказ работы КИПи</w:t>
      </w:r>
      <w:r w:rsidRPr="00E47952">
        <w:rPr>
          <w:color w:val="000000" w:themeColor="text1"/>
        </w:rPr>
        <w:t>А, завышенное выделение газов в помещении, паров легковоспламеняющихся фракций жидкостей, газов и др.) немедленно прекратить работу, уведомить руководителя работ и действовать согласно полученным указаниям. При обнаружении неисправности оборудования, инструмента, приспособлений, оснастки работу приостановить и принять меры к ее устранению. В случае невозможности или опасности устранения аварийной ситуации собственными силами сообщить руководству работ и действовать согласно полученным указаниям.</w:t>
      </w:r>
    </w:p>
    <w:p w14:paraId="3F3BEBDB" w14:textId="0AC7534E" w:rsidR="00AE2894" w:rsidRPr="00E47952" w:rsidRDefault="00AE2894" w:rsidP="008D040C">
      <w:pPr>
        <w:pStyle w:val="afa"/>
        <w:shd w:val="clear" w:color="auto" w:fill="FFFFFF"/>
        <w:spacing w:before="240" w:beforeAutospacing="0" w:after="240" w:afterAutospacing="0"/>
        <w:jc w:val="both"/>
        <w:rPr>
          <w:color w:val="000000" w:themeColor="text1"/>
        </w:rPr>
      </w:pPr>
      <w:r w:rsidRPr="00E47952">
        <w:rPr>
          <w:color w:val="000000" w:themeColor="text1"/>
        </w:rPr>
        <w:t>8.2</w:t>
      </w:r>
      <w:r w:rsidR="0049076F">
        <w:rPr>
          <w:color w:val="000000" w:themeColor="text1"/>
        </w:rPr>
        <w:t>.</w:t>
      </w:r>
      <w:r w:rsidRPr="00E47952">
        <w:rPr>
          <w:color w:val="000000" w:themeColor="text1"/>
        </w:rPr>
        <w:t xml:space="preserve"> Запрещается проводить работы по осмотру и испытанию газопламенной аппаратуры при неисправности газоанализаторов.</w:t>
      </w:r>
    </w:p>
    <w:p w14:paraId="78D410C3" w14:textId="1BD390F5" w:rsidR="00AE2894" w:rsidRPr="00E47952" w:rsidRDefault="00AE2894" w:rsidP="00824C4C">
      <w:pPr>
        <w:pStyle w:val="afa"/>
        <w:shd w:val="clear" w:color="auto" w:fill="FFFFFF"/>
        <w:spacing w:before="240" w:beforeAutospacing="0" w:after="120" w:afterAutospacing="0"/>
        <w:jc w:val="both"/>
        <w:rPr>
          <w:color w:val="000000" w:themeColor="text1"/>
        </w:rPr>
      </w:pPr>
      <w:r w:rsidRPr="00E47952">
        <w:rPr>
          <w:color w:val="000000" w:themeColor="text1"/>
        </w:rPr>
        <w:t>8.3</w:t>
      </w:r>
      <w:r w:rsidR="0049076F">
        <w:rPr>
          <w:color w:val="000000" w:themeColor="text1"/>
        </w:rPr>
        <w:t>.</w:t>
      </w:r>
      <w:r w:rsidRPr="00E47952">
        <w:rPr>
          <w:color w:val="000000" w:themeColor="text1"/>
        </w:rPr>
        <w:t xml:space="preserve"> В случае возникновения пожара необходимо:</w:t>
      </w:r>
    </w:p>
    <w:p w14:paraId="7A9411BB" w14:textId="77777777" w:rsidR="00AE2894" w:rsidRPr="00E47952" w:rsidRDefault="00AE2894" w:rsidP="00824C4C">
      <w:pPr>
        <w:numPr>
          <w:ilvl w:val="0"/>
          <w:numId w:val="66"/>
        </w:numPr>
        <w:shd w:val="clear" w:color="auto" w:fill="FFFFFF"/>
        <w:tabs>
          <w:tab w:val="clear" w:pos="1080"/>
        </w:tabs>
        <w:spacing w:before="120" w:after="120"/>
        <w:ind w:left="567" w:hanging="425"/>
        <w:jc w:val="both"/>
        <w:rPr>
          <w:color w:val="000000" w:themeColor="text1"/>
        </w:rPr>
      </w:pPr>
      <w:r w:rsidRPr="00E47952">
        <w:rPr>
          <w:color w:val="000000" w:themeColor="text1"/>
        </w:rPr>
        <w:t>прекратить все технологические операции;</w:t>
      </w:r>
    </w:p>
    <w:p w14:paraId="1D792DBE" w14:textId="77777777" w:rsidR="00AE2894" w:rsidRPr="00E47952" w:rsidRDefault="00AE2894" w:rsidP="00824C4C">
      <w:pPr>
        <w:numPr>
          <w:ilvl w:val="0"/>
          <w:numId w:val="66"/>
        </w:numPr>
        <w:shd w:val="clear" w:color="auto" w:fill="FFFFFF"/>
        <w:tabs>
          <w:tab w:val="clear" w:pos="1080"/>
        </w:tabs>
        <w:spacing w:before="120" w:after="120"/>
        <w:ind w:left="567" w:hanging="425"/>
        <w:jc w:val="both"/>
        <w:rPr>
          <w:color w:val="000000" w:themeColor="text1"/>
        </w:rPr>
      </w:pPr>
      <w:r w:rsidRPr="00E47952">
        <w:rPr>
          <w:color w:val="000000" w:themeColor="text1"/>
        </w:rPr>
        <w:t>сообщить о пожаре;</w:t>
      </w:r>
    </w:p>
    <w:p w14:paraId="4CDCA0C6" w14:textId="77777777" w:rsidR="00AE2894" w:rsidRPr="00E47952" w:rsidRDefault="00AE2894" w:rsidP="00824C4C">
      <w:pPr>
        <w:numPr>
          <w:ilvl w:val="0"/>
          <w:numId w:val="66"/>
        </w:numPr>
        <w:shd w:val="clear" w:color="auto" w:fill="FFFFFF"/>
        <w:tabs>
          <w:tab w:val="clear" w:pos="1080"/>
        </w:tabs>
        <w:spacing w:before="120" w:after="120"/>
        <w:ind w:left="567" w:hanging="425"/>
        <w:jc w:val="both"/>
        <w:rPr>
          <w:color w:val="000000" w:themeColor="text1"/>
        </w:rPr>
      </w:pPr>
      <w:r w:rsidRPr="00E47952">
        <w:rPr>
          <w:color w:val="000000" w:themeColor="text1"/>
        </w:rPr>
        <w:t>отключить электроэнергию;</w:t>
      </w:r>
    </w:p>
    <w:p w14:paraId="4710A219" w14:textId="77777777" w:rsidR="00AE2894" w:rsidRPr="00E47952" w:rsidRDefault="00AE2894" w:rsidP="00824C4C">
      <w:pPr>
        <w:numPr>
          <w:ilvl w:val="0"/>
          <w:numId w:val="66"/>
        </w:numPr>
        <w:shd w:val="clear" w:color="auto" w:fill="FFFFFF"/>
        <w:tabs>
          <w:tab w:val="clear" w:pos="1080"/>
        </w:tabs>
        <w:spacing w:before="120" w:after="120"/>
        <w:ind w:left="567" w:hanging="425"/>
        <w:jc w:val="both"/>
        <w:rPr>
          <w:color w:val="000000" w:themeColor="text1"/>
        </w:rPr>
      </w:pPr>
      <w:r w:rsidRPr="00E47952">
        <w:rPr>
          <w:color w:val="000000" w:themeColor="text1"/>
        </w:rPr>
        <w:t>принять меры к удалению людей из опасной зоны;</w:t>
      </w:r>
    </w:p>
    <w:p w14:paraId="64276E93" w14:textId="77777777" w:rsidR="00AE2894" w:rsidRPr="00E47952" w:rsidRDefault="00AE2894" w:rsidP="00824C4C">
      <w:pPr>
        <w:numPr>
          <w:ilvl w:val="0"/>
          <w:numId w:val="66"/>
        </w:numPr>
        <w:shd w:val="clear" w:color="auto" w:fill="FFFFFF"/>
        <w:tabs>
          <w:tab w:val="clear" w:pos="1080"/>
        </w:tabs>
        <w:spacing w:before="120" w:after="120"/>
        <w:ind w:left="567" w:hanging="425"/>
        <w:jc w:val="both"/>
        <w:rPr>
          <w:color w:val="000000" w:themeColor="text1"/>
        </w:rPr>
      </w:pPr>
      <w:r w:rsidRPr="00E47952">
        <w:rPr>
          <w:color w:val="000000" w:themeColor="text1"/>
        </w:rPr>
        <w:t>умело и быстро выполнить обязанности, изложенные в плане ликвидации аварий;</w:t>
      </w:r>
    </w:p>
    <w:p w14:paraId="57C9E0E8" w14:textId="77777777" w:rsidR="00AE2894" w:rsidRPr="00E47952" w:rsidRDefault="00AE2894" w:rsidP="00824C4C">
      <w:pPr>
        <w:numPr>
          <w:ilvl w:val="0"/>
          <w:numId w:val="66"/>
        </w:numPr>
        <w:shd w:val="clear" w:color="auto" w:fill="FFFFFF"/>
        <w:tabs>
          <w:tab w:val="clear" w:pos="1080"/>
        </w:tabs>
        <w:spacing w:before="120" w:after="120"/>
        <w:ind w:left="567" w:hanging="425"/>
        <w:jc w:val="both"/>
        <w:rPr>
          <w:color w:val="000000" w:themeColor="text1"/>
        </w:rPr>
      </w:pPr>
      <w:r w:rsidRPr="00E47952">
        <w:rPr>
          <w:color w:val="000000" w:themeColor="text1"/>
        </w:rPr>
        <w:t>изолировать очаг пожара от окружающего воздуха;</w:t>
      </w:r>
    </w:p>
    <w:p w14:paraId="76C60682" w14:textId="77777777" w:rsidR="00AE2894" w:rsidRPr="00E47952" w:rsidRDefault="00AE2894" w:rsidP="00824C4C">
      <w:pPr>
        <w:numPr>
          <w:ilvl w:val="0"/>
          <w:numId w:val="66"/>
        </w:numPr>
        <w:shd w:val="clear" w:color="auto" w:fill="FFFFFF"/>
        <w:tabs>
          <w:tab w:val="clear" w:pos="1080"/>
        </w:tabs>
        <w:spacing w:before="120" w:after="120"/>
        <w:ind w:left="567" w:hanging="425"/>
        <w:jc w:val="both"/>
        <w:rPr>
          <w:color w:val="000000" w:themeColor="text1"/>
        </w:rPr>
      </w:pPr>
      <w:r w:rsidRPr="00E47952">
        <w:rPr>
          <w:color w:val="000000" w:themeColor="text1"/>
        </w:rPr>
        <w:t>горящие объемы заполнить негорючими газами или паром;</w:t>
      </w:r>
    </w:p>
    <w:p w14:paraId="25F4AE73" w14:textId="77777777" w:rsidR="00AE2894" w:rsidRPr="00E47952" w:rsidRDefault="00AE2894" w:rsidP="00824C4C">
      <w:pPr>
        <w:numPr>
          <w:ilvl w:val="0"/>
          <w:numId w:val="66"/>
        </w:numPr>
        <w:shd w:val="clear" w:color="auto" w:fill="FFFFFF"/>
        <w:tabs>
          <w:tab w:val="clear" w:pos="1080"/>
        </w:tabs>
        <w:spacing w:before="120" w:after="240"/>
        <w:ind w:left="567" w:hanging="425"/>
        <w:jc w:val="both"/>
        <w:rPr>
          <w:color w:val="000000" w:themeColor="text1"/>
        </w:rPr>
      </w:pPr>
      <w:r w:rsidRPr="00E47952">
        <w:rPr>
          <w:color w:val="000000" w:themeColor="text1"/>
        </w:rPr>
        <w:t>принять меры по искусственному снижению температуры горящего вещества.</w:t>
      </w:r>
    </w:p>
    <w:p w14:paraId="36D54A1E" w14:textId="77777777" w:rsidR="00AE2894" w:rsidRPr="00E47952" w:rsidRDefault="00AE2894" w:rsidP="008D040C">
      <w:pPr>
        <w:pStyle w:val="afa"/>
        <w:shd w:val="clear" w:color="auto" w:fill="FFFFFF"/>
        <w:spacing w:before="240" w:beforeAutospacing="0" w:after="240" w:afterAutospacing="0"/>
        <w:jc w:val="both"/>
        <w:rPr>
          <w:color w:val="000000" w:themeColor="text1"/>
        </w:rPr>
      </w:pPr>
      <w:r w:rsidRPr="00E47952">
        <w:rPr>
          <w:color w:val="000000" w:themeColor="text1"/>
        </w:rPr>
        <w:t>В большинстве случаев горение ликвидируется одновременным применением нескольких методов.</w:t>
      </w:r>
    </w:p>
    <w:p w14:paraId="2F8940A8" w14:textId="62C103E7" w:rsidR="00AE2894" w:rsidRPr="00E47952" w:rsidRDefault="00AE2894" w:rsidP="008D040C">
      <w:pPr>
        <w:pStyle w:val="afa"/>
        <w:shd w:val="clear" w:color="auto" w:fill="FFFFFF"/>
        <w:spacing w:before="240" w:beforeAutospacing="0" w:after="240" w:afterAutospacing="0"/>
        <w:jc w:val="both"/>
        <w:rPr>
          <w:color w:val="000000" w:themeColor="text1"/>
        </w:rPr>
      </w:pPr>
      <w:r w:rsidRPr="00E47952">
        <w:rPr>
          <w:color w:val="000000" w:themeColor="text1"/>
        </w:rPr>
        <w:t>8.4</w:t>
      </w:r>
      <w:r w:rsidR="0049076F">
        <w:rPr>
          <w:color w:val="000000" w:themeColor="text1"/>
        </w:rPr>
        <w:t>.</w:t>
      </w:r>
      <w:r w:rsidR="007A09AF">
        <w:rPr>
          <w:color w:val="000000" w:themeColor="text1"/>
        </w:rPr>
        <w:t xml:space="preserve"> </w:t>
      </w:r>
      <w:r w:rsidRPr="00E47952">
        <w:rPr>
          <w:color w:val="000000" w:themeColor="text1"/>
        </w:rPr>
        <w:t>При несчастном случае необходимо немедленно освободить пострадавшего от воздействия травмирующего фактора, оказать ему первую доврачебную помощь и сообщить непосредственному руководителю о несчастном случае.</w:t>
      </w:r>
    </w:p>
    <w:p w14:paraId="3F824C1E" w14:textId="21BFA949" w:rsidR="00AE2894" w:rsidRPr="00E47952" w:rsidRDefault="00AE2894" w:rsidP="008D040C">
      <w:pPr>
        <w:pStyle w:val="afa"/>
        <w:shd w:val="clear" w:color="auto" w:fill="FFFFFF"/>
        <w:spacing w:before="240" w:beforeAutospacing="0" w:after="240" w:afterAutospacing="0"/>
        <w:jc w:val="both"/>
        <w:rPr>
          <w:color w:val="000000" w:themeColor="text1"/>
        </w:rPr>
      </w:pPr>
      <w:r w:rsidRPr="00E47952">
        <w:rPr>
          <w:color w:val="000000" w:themeColor="text1"/>
        </w:rPr>
        <w:t>8.5</w:t>
      </w:r>
      <w:r w:rsidR="0049076F">
        <w:rPr>
          <w:color w:val="000000" w:themeColor="text1"/>
        </w:rPr>
        <w:t>.</w:t>
      </w:r>
      <w:r w:rsidR="007A09AF">
        <w:rPr>
          <w:color w:val="000000" w:themeColor="text1"/>
        </w:rPr>
        <w:t xml:space="preserve"> </w:t>
      </w:r>
      <w:r w:rsidRPr="00E47952">
        <w:rPr>
          <w:color w:val="000000" w:themeColor="text1"/>
        </w:rPr>
        <w:t xml:space="preserve"> При необходимости вызвать скорую помощь или отправить пострадавшего в учреждение здравоохранения.</w:t>
      </w:r>
    </w:p>
    <w:p w14:paraId="04AEE1A2" w14:textId="5DA3224A" w:rsidR="00AE2894" w:rsidRPr="00E47952" w:rsidRDefault="00AE2894" w:rsidP="008D040C">
      <w:pPr>
        <w:pStyle w:val="afa"/>
        <w:shd w:val="clear" w:color="auto" w:fill="FFFFFF"/>
        <w:spacing w:before="240" w:beforeAutospacing="0" w:after="240" w:afterAutospacing="0"/>
        <w:jc w:val="both"/>
        <w:rPr>
          <w:color w:val="000000" w:themeColor="text1"/>
        </w:rPr>
      </w:pPr>
      <w:r w:rsidRPr="00E47952">
        <w:rPr>
          <w:color w:val="000000" w:themeColor="text1"/>
        </w:rPr>
        <w:t>8.6</w:t>
      </w:r>
      <w:r w:rsidR="0049076F">
        <w:rPr>
          <w:color w:val="000000" w:themeColor="text1"/>
        </w:rPr>
        <w:t>.</w:t>
      </w:r>
      <w:r w:rsidRPr="00E47952">
        <w:rPr>
          <w:color w:val="000000" w:themeColor="text1"/>
        </w:rPr>
        <w:t xml:space="preserve"> По возможности сохранить обстановку на месте несчастного случая до начала расследования, за исключением случаев, когда необходимо вести работы по ликвидации аварии и сохранению жизни и здоровья людей.</w:t>
      </w:r>
    </w:p>
    <w:p w14:paraId="4412C94F" w14:textId="77777777" w:rsidR="00AE2894" w:rsidRDefault="00AE2894" w:rsidP="008D040C">
      <w:pPr>
        <w:spacing w:before="240" w:after="240"/>
        <w:jc w:val="both"/>
        <w:rPr>
          <w:b/>
          <w:sz w:val="32"/>
          <w:szCs w:val="32"/>
        </w:rPr>
      </w:pPr>
    </w:p>
    <w:p w14:paraId="14EBC9C4" w14:textId="77777777" w:rsidR="00A94A29" w:rsidRDefault="00A94A29" w:rsidP="008D040C">
      <w:pPr>
        <w:spacing w:before="240" w:after="240"/>
        <w:jc w:val="both"/>
        <w:rPr>
          <w:rFonts w:ascii="Arial" w:hAnsi="Arial" w:cs="Arial"/>
          <w:b/>
          <w:sz w:val="32"/>
          <w:szCs w:val="32"/>
        </w:rPr>
      </w:pPr>
    </w:p>
    <w:p w14:paraId="6E0B8AE4" w14:textId="77777777" w:rsidR="00F93B51" w:rsidRDefault="00F93B51" w:rsidP="008D040C">
      <w:pPr>
        <w:spacing w:before="240" w:after="240"/>
        <w:jc w:val="both"/>
        <w:rPr>
          <w:rFonts w:ascii="Arial" w:hAnsi="Arial" w:cs="Arial"/>
          <w:b/>
          <w:sz w:val="32"/>
          <w:szCs w:val="32"/>
        </w:rPr>
        <w:sectPr w:rsidR="00F93B51" w:rsidSect="0016372A"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6B8BA0E7" w14:textId="4BDC46F6" w:rsidR="00AE2894" w:rsidRPr="00824C4C" w:rsidRDefault="00A2574F" w:rsidP="00824C4C">
      <w:pPr>
        <w:pStyle w:val="1"/>
        <w:rPr>
          <w:b w:val="0"/>
          <w:bCs w:val="0"/>
          <w:caps w:val="0"/>
          <w:lang w:val="ru-RU"/>
        </w:rPr>
      </w:pPr>
      <w:bookmarkStart w:id="44" w:name="_Toc17964353"/>
      <w:r w:rsidRPr="00824C4C">
        <w:rPr>
          <w:lang w:val="ru-RU"/>
        </w:rPr>
        <w:lastRenderedPageBreak/>
        <w:t>9. ТРЕБОВАНИЯ ПО ОКОНЧАНИИ РАБОТ</w:t>
      </w:r>
      <w:bookmarkEnd w:id="44"/>
    </w:p>
    <w:p w14:paraId="18B63464" w14:textId="59021B2E" w:rsidR="00AE2894" w:rsidRPr="00E47952" w:rsidRDefault="0049076F" w:rsidP="008D040C">
      <w:pPr>
        <w:pStyle w:val="afa"/>
        <w:shd w:val="clear" w:color="auto" w:fill="FFFFFF"/>
        <w:spacing w:before="240" w:beforeAutospacing="0" w:after="240" w:afterAutospacing="0"/>
        <w:jc w:val="both"/>
      </w:pPr>
      <w:bookmarkStart w:id="45" w:name="_12_ссылки"/>
      <w:bookmarkStart w:id="46" w:name="_Toc440379258"/>
      <w:bookmarkStart w:id="47" w:name="_Toc507780782"/>
      <w:bookmarkStart w:id="48" w:name="_Toc6236318"/>
      <w:bookmarkEnd w:id="45"/>
      <w:r>
        <w:t>9.1.</w:t>
      </w:r>
      <w:r w:rsidR="00372B9C">
        <w:t xml:space="preserve"> После окончания ревизии</w:t>
      </w:r>
      <w:r w:rsidR="00AE2894" w:rsidRPr="00E47952">
        <w:t xml:space="preserve"> и испытания газопламенной аппаратуры убрать рабочее место, привести в порядок инструмент, оборудование.</w:t>
      </w:r>
    </w:p>
    <w:p w14:paraId="2104AAE2" w14:textId="5445A5E5" w:rsidR="00AE2894" w:rsidRPr="00E47952" w:rsidRDefault="00AE2894" w:rsidP="008D040C">
      <w:pPr>
        <w:pStyle w:val="afa"/>
        <w:shd w:val="clear" w:color="auto" w:fill="FFFFFF"/>
        <w:spacing w:before="240" w:beforeAutospacing="0" w:after="240" w:afterAutospacing="0"/>
        <w:jc w:val="both"/>
      </w:pPr>
      <w:r w:rsidRPr="00E47952">
        <w:t>9.2</w:t>
      </w:r>
      <w:r w:rsidR="0049076F">
        <w:t>.</w:t>
      </w:r>
      <w:r w:rsidRPr="00E47952">
        <w:t xml:space="preserve"> Ознакомить принимающего смену со всеми изменениями и неисправностями в работе оборудования, которые происходили в течение смены.</w:t>
      </w:r>
    </w:p>
    <w:p w14:paraId="4B1C6FAD" w14:textId="3D1D2CA7" w:rsidR="00AE2894" w:rsidRPr="00E47952" w:rsidRDefault="00AE2894" w:rsidP="008D040C">
      <w:pPr>
        <w:pStyle w:val="afa"/>
        <w:shd w:val="clear" w:color="auto" w:fill="FFFFFF"/>
        <w:spacing w:before="240" w:beforeAutospacing="0" w:after="240" w:afterAutospacing="0"/>
        <w:jc w:val="both"/>
      </w:pPr>
      <w:r w:rsidRPr="00E47952">
        <w:t>9.3</w:t>
      </w:r>
      <w:r w:rsidR="0049076F">
        <w:t>.</w:t>
      </w:r>
      <w:r w:rsidRPr="00E47952">
        <w:t xml:space="preserve"> Снять защитные средства, спецодежду и спецобувь, привести их в порядок и уложить в места хранения.</w:t>
      </w:r>
    </w:p>
    <w:p w14:paraId="1CF515F1" w14:textId="2346DF6E" w:rsidR="00AE2894" w:rsidRPr="00E47952" w:rsidRDefault="00AE2894" w:rsidP="008D040C">
      <w:pPr>
        <w:pStyle w:val="afa"/>
        <w:shd w:val="clear" w:color="auto" w:fill="FFFFFF"/>
        <w:spacing w:before="240" w:beforeAutospacing="0" w:after="240" w:afterAutospacing="0"/>
        <w:jc w:val="both"/>
      </w:pPr>
      <w:r w:rsidRPr="00E47952">
        <w:t>9.4</w:t>
      </w:r>
      <w:r w:rsidR="0049076F">
        <w:t>.</w:t>
      </w:r>
      <w:r w:rsidRPr="00E47952">
        <w:t xml:space="preserve"> Вымыть руки и лицо теплой водой с мылом или принять душ. Для трудноудаляемых загрязнений применять специальные очищающие средства.</w:t>
      </w:r>
    </w:p>
    <w:p w14:paraId="01578D14" w14:textId="71D25A94" w:rsidR="00AE2894" w:rsidRPr="00E47952" w:rsidRDefault="00AE2894" w:rsidP="008D040C">
      <w:pPr>
        <w:pStyle w:val="afa"/>
        <w:shd w:val="clear" w:color="auto" w:fill="FFFFFF"/>
        <w:spacing w:before="240" w:beforeAutospacing="0" w:after="240" w:afterAutospacing="0"/>
        <w:jc w:val="both"/>
      </w:pPr>
      <w:r w:rsidRPr="00E47952">
        <w:t>9.5</w:t>
      </w:r>
      <w:r w:rsidR="0049076F">
        <w:t>.</w:t>
      </w:r>
      <w:r w:rsidRPr="00E47952">
        <w:t xml:space="preserve"> После работы с моющими растворами сначала вымыть руки под ст</w:t>
      </w:r>
      <w:r w:rsidR="006F5569">
        <w:t>руей теплой воды до устранения «</w:t>
      </w:r>
      <w:r w:rsidRPr="00E47952">
        <w:t>скользкости</w:t>
      </w:r>
      <w:r w:rsidR="006F5569">
        <w:t>»</w:t>
      </w:r>
      <w:r w:rsidRPr="00E47952">
        <w:t>. Смазать руки питающим и регенерирующим кожу кремом.</w:t>
      </w:r>
    </w:p>
    <w:p w14:paraId="16CBF988" w14:textId="34FBCAAE" w:rsidR="00AE2894" w:rsidRDefault="00AE2894" w:rsidP="008D040C">
      <w:pPr>
        <w:pStyle w:val="afa"/>
        <w:shd w:val="clear" w:color="auto" w:fill="FFFFFF"/>
        <w:spacing w:before="240" w:beforeAutospacing="0" w:after="240" w:afterAutospacing="0"/>
        <w:jc w:val="both"/>
      </w:pPr>
      <w:r w:rsidRPr="00E47952">
        <w:t>9.6</w:t>
      </w:r>
      <w:r w:rsidR="0049076F">
        <w:t>.</w:t>
      </w:r>
      <w:r w:rsidRPr="00E47952">
        <w:t xml:space="preserve"> Обо всех недостатках, обнаруженных во время работы, известить своего непосредственного руководителя.</w:t>
      </w:r>
    </w:p>
    <w:p w14:paraId="124D5843" w14:textId="77777777" w:rsidR="00F93B51" w:rsidRDefault="00F93B51" w:rsidP="008D040C">
      <w:pPr>
        <w:pStyle w:val="afa"/>
        <w:shd w:val="clear" w:color="auto" w:fill="FFFFFF"/>
        <w:spacing w:before="240" w:beforeAutospacing="0" w:after="240" w:afterAutospacing="0"/>
        <w:jc w:val="both"/>
      </w:pPr>
    </w:p>
    <w:p w14:paraId="3C3FAE79" w14:textId="77777777" w:rsidR="00F93B51" w:rsidRDefault="00F93B51" w:rsidP="008D040C">
      <w:pPr>
        <w:pStyle w:val="afa"/>
        <w:shd w:val="clear" w:color="auto" w:fill="FFFFFF"/>
        <w:spacing w:before="240" w:beforeAutospacing="0" w:after="240" w:afterAutospacing="0"/>
        <w:jc w:val="both"/>
      </w:pPr>
    </w:p>
    <w:p w14:paraId="72153145" w14:textId="77777777" w:rsidR="00F93B51" w:rsidRDefault="00F93B51" w:rsidP="008D040C">
      <w:pPr>
        <w:pStyle w:val="afa"/>
        <w:shd w:val="clear" w:color="auto" w:fill="FFFFFF"/>
        <w:spacing w:before="240" w:beforeAutospacing="0" w:after="240" w:afterAutospacing="0"/>
        <w:jc w:val="both"/>
      </w:pPr>
    </w:p>
    <w:p w14:paraId="321011B0" w14:textId="77777777" w:rsidR="00F93B51" w:rsidRDefault="00F93B51" w:rsidP="008D040C">
      <w:pPr>
        <w:pStyle w:val="afa"/>
        <w:shd w:val="clear" w:color="auto" w:fill="FFFFFF"/>
        <w:spacing w:before="240" w:beforeAutospacing="0" w:after="240" w:afterAutospacing="0"/>
        <w:jc w:val="both"/>
      </w:pPr>
    </w:p>
    <w:p w14:paraId="2D835CE3" w14:textId="77777777" w:rsidR="00F93B51" w:rsidRDefault="00F93B51" w:rsidP="008D040C">
      <w:pPr>
        <w:pStyle w:val="afa"/>
        <w:shd w:val="clear" w:color="auto" w:fill="FFFFFF"/>
        <w:spacing w:before="240" w:beforeAutospacing="0" w:after="240" w:afterAutospacing="0"/>
        <w:jc w:val="both"/>
      </w:pPr>
    </w:p>
    <w:p w14:paraId="238F430A" w14:textId="77777777" w:rsidR="00F93B51" w:rsidRDefault="00F93B51" w:rsidP="008D040C">
      <w:pPr>
        <w:pStyle w:val="afa"/>
        <w:shd w:val="clear" w:color="auto" w:fill="FFFFFF"/>
        <w:spacing w:before="240" w:beforeAutospacing="0" w:after="240" w:afterAutospacing="0"/>
        <w:jc w:val="both"/>
      </w:pPr>
    </w:p>
    <w:p w14:paraId="4A0B908D" w14:textId="77777777" w:rsidR="00F93B51" w:rsidRDefault="00F93B51" w:rsidP="008D040C">
      <w:pPr>
        <w:pStyle w:val="afa"/>
        <w:shd w:val="clear" w:color="auto" w:fill="FFFFFF"/>
        <w:spacing w:before="240" w:beforeAutospacing="0" w:after="240" w:afterAutospacing="0"/>
        <w:jc w:val="both"/>
      </w:pPr>
    </w:p>
    <w:p w14:paraId="47F47D26" w14:textId="77777777" w:rsidR="00F93B51" w:rsidRDefault="00F93B51" w:rsidP="008D040C">
      <w:pPr>
        <w:pStyle w:val="afa"/>
        <w:shd w:val="clear" w:color="auto" w:fill="FFFFFF"/>
        <w:spacing w:before="240" w:beforeAutospacing="0" w:after="240" w:afterAutospacing="0"/>
        <w:jc w:val="both"/>
      </w:pPr>
    </w:p>
    <w:p w14:paraId="3575FACF" w14:textId="77777777" w:rsidR="00A814D0" w:rsidRDefault="00A814D0" w:rsidP="008D040C">
      <w:pPr>
        <w:pStyle w:val="afa"/>
        <w:shd w:val="clear" w:color="auto" w:fill="FFFFFF"/>
        <w:spacing w:before="240" w:beforeAutospacing="0" w:after="240" w:afterAutospacing="0"/>
        <w:jc w:val="both"/>
      </w:pPr>
    </w:p>
    <w:p w14:paraId="0A23A2F5" w14:textId="77777777" w:rsidR="00A814D0" w:rsidRDefault="00A814D0" w:rsidP="008D040C">
      <w:pPr>
        <w:pStyle w:val="afa"/>
        <w:shd w:val="clear" w:color="auto" w:fill="FFFFFF"/>
        <w:spacing w:before="240" w:beforeAutospacing="0" w:after="240" w:afterAutospacing="0"/>
        <w:jc w:val="both"/>
      </w:pPr>
    </w:p>
    <w:p w14:paraId="142F369F" w14:textId="77777777" w:rsidR="00A814D0" w:rsidRDefault="00A814D0" w:rsidP="008D040C">
      <w:pPr>
        <w:pStyle w:val="afa"/>
        <w:shd w:val="clear" w:color="auto" w:fill="FFFFFF"/>
        <w:spacing w:before="240" w:beforeAutospacing="0" w:after="240" w:afterAutospacing="0"/>
        <w:jc w:val="both"/>
      </w:pPr>
    </w:p>
    <w:p w14:paraId="724F2C47" w14:textId="77777777" w:rsidR="00A814D0" w:rsidRDefault="00A814D0" w:rsidP="008D040C">
      <w:pPr>
        <w:pStyle w:val="afa"/>
        <w:shd w:val="clear" w:color="auto" w:fill="FFFFFF"/>
        <w:spacing w:before="240" w:beforeAutospacing="0" w:after="240" w:afterAutospacing="0"/>
        <w:jc w:val="both"/>
      </w:pPr>
    </w:p>
    <w:p w14:paraId="62629AAC" w14:textId="77777777" w:rsidR="00A814D0" w:rsidRDefault="00A814D0" w:rsidP="008D040C">
      <w:pPr>
        <w:pStyle w:val="afa"/>
        <w:shd w:val="clear" w:color="auto" w:fill="FFFFFF"/>
        <w:spacing w:before="240" w:beforeAutospacing="0" w:after="240" w:afterAutospacing="0"/>
        <w:jc w:val="both"/>
      </w:pPr>
    </w:p>
    <w:p w14:paraId="7BD4B47D" w14:textId="77777777" w:rsidR="00A814D0" w:rsidRDefault="00A814D0" w:rsidP="008D040C">
      <w:pPr>
        <w:pStyle w:val="afa"/>
        <w:shd w:val="clear" w:color="auto" w:fill="FFFFFF"/>
        <w:spacing w:before="240" w:beforeAutospacing="0" w:after="240" w:afterAutospacing="0"/>
        <w:jc w:val="both"/>
      </w:pPr>
    </w:p>
    <w:p w14:paraId="2A1D10DA" w14:textId="77777777" w:rsidR="00A814D0" w:rsidRDefault="00A814D0" w:rsidP="008D040C">
      <w:pPr>
        <w:pStyle w:val="afa"/>
        <w:shd w:val="clear" w:color="auto" w:fill="FFFFFF"/>
        <w:spacing w:before="240" w:beforeAutospacing="0" w:after="240" w:afterAutospacing="0"/>
        <w:jc w:val="both"/>
      </w:pPr>
    </w:p>
    <w:p w14:paraId="381C5556" w14:textId="77777777" w:rsidR="00A814D0" w:rsidRDefault="00A814D0" w:rsidP="008D040C">
      <w:pPr>
        <w:pStyle w:val="afa"/>
        <w:shd w:val="clear" w:color="auto" w:fill="FFFFFF"/>
        <w:spacing w:before="240" w:beforeAutospacing="0" w:after="240" w:afterAutospacing="0"/>
        <w:jc w:val="both"/>
      </w:pPr>
    </w:p>
    <w:p w14:paraId="20C62D97" w14:textId="77777777" w:rsidR="00A814D0" w:rsidRDefault="00A814D0" w:rsidP="008D040C">
      <w:pPr>
        <w:pStyle w:val="afa"/>
        <w:shd w:val="clear" w:color="auto" w:fill="FFFFFF"/>
        <w:spacing w:before="240" w:beforeAutospacing="0" w:after="240" w:afterAutospacing="0"/>
        <w:jc w:val="both"/>
        <w:sectPr w:rsidR="00A814D0" w:rsidSect="00F93B51">
          <w:headerReference w:type="even" r:id="rId44"/>
          <w:headerReference w:type="default" r:id="rId45"/>
          <w:headerReference w:type="first" r:id="rId46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49B266F4" w14:textId="3E13750F" w:rsidR="00A814D0" w:rsidRPr="00412804" w:rsidRDefault="00A814D0" w:rsidP="00824C4C">
      <w:pPr>
        <w:pStyle w:val="1"/>
        <w:rPr>
          <w:lang w:val="ru-RU" w:eastAsia="ru-RU"/>
        </w:rPr>
      </w:pPr>
      <w:bookmarkStart w:id="49" w:name="_Toc17964354"/>
      <w:r w:rsidRPr="00412804">
        <w:rPr>
          <w:lang w:val="ru-RU" w:eastAsia="ru-RU"/>
        </w:rPr>
        <w:lastRenderedPageBreak/>
        <w:t>10.</w:t>
      </w:r>
      <w:r w:rsidR="001B45C1">
        <w:rPr>
          <w:lang w:val="ru-RU" w:eastAsia="ru-RU"/>
        </w:rPr>
        <w:t xml:space="preserve"> </w:t>
      </w:r>
      <w:r w:rsidRPr="00412804">
        <w:rPr>
          <w:lang w:val="ru-RU" w:eastAsia="ru-RU"/>
        </w:rPr>
        <w:t>ССЫЛКИ</w:t>
      </w:r>
      <w:bookmarkEnd w:id="49"/>
    </w:p>
    <w:bookmarkEnd w:id="46"/>
    <w:bookmarkEnd w:id="47"/>
    <w:bookmarkEnd w:id="48"/>
    <w:p w14:paraId="64AA2F94" w14:textId="13DC5771" w:rsidR="00773252" w:rsidRDefault="001C1F61" w:rsidP="0010736A">
      <w:pPr>
        <w:numPr>
          <w:ilvl w:val="0"/>
          <w:numId w:val="68"/>
        </w:numPr>
        <w:spacing w:before="240" w:after="240"/>
        <w:ind w:left="567" w:hanging="567"/>
        <w:jc w:val="both"/>
      </w:pPr>
      <w:r>
        <w:t>Трудовой кодекс</w:t>
      </w:r>
      <w:r w:rsidRPr="00824C4C">
        <w:t xml:space="preserve"> Российской Федерации</w:t>
      </w:r>
      <w:r>
        <w:t xml:space="preserve"> от 30.12.2001 №</w:t>
      </w:r>
      <w:r w:rsidR="00927518">
        <w:t xml:space="preserve"> </w:t>
      </w:r>
      <w:r>
        <w:t>197-ФЗ.</w:t>
      </w:r>
    </w:p>
    <w:p w14:paraId="2E8227C5" w14:textId="40CF0F73" w:rsidR="00AE2894" w:rsidRPr="00F558D8" w:rsidRDefault="00AE2894" w:rsidP="0010736A">
      <w:pPr>
        <w:numPr>
          <w:ilvl w:val="0"/>
          <w:numId w:val="68"/>
        </w:numPr>
        <w:spacing w:before="240" w:after="240"/>
        <w:ind w:left="567" w:hanging="567"/>
        <w:jc w:val="both"/>
      </w:pPr>
      <w:r w:rsidRPr="00F558D8">
        <w:t xml:space="preserve">Постановление </w:t>
      </w:r>
      <w:r w:rsidR="00F558D8" w:rsidRPr="00F558D8">
        <w:rPr>
          <w:color w:val="000000" w:themeColor="text1"/>
        </w:rPr>
        <w:t>Правительства РФ от 16.09.2020 № 1479 «</w:t>
      </w:r>
      <w:r w:rsidR="00F558D8" w:rsidRPr="00F558D8">
        <w:t xml:space="preserve">Об утверждении Правил </w:t>
      </w:r>
      <w:r w:rsidR="00F558D8" w:rsidRPr="00F558D8">
        <w:rPr>
          <w:color w:val="000000" w:themeColor="text1"/>
        </w:rPr>
        <w:t>противопожарного режима в Российской Федерации</w:t>
      </w:r>
      <w:r w:rsidRPr="00F558D8">
        <w:t>».</w:t>
      </w:r>
    </w:p>
    <w:p w14:paraId="0456411A" w14:textId="45AEFCB6" w:rsidR="00824C4C" w:rsidRPr="00445DF5" w:rsidRDefault="001C1F61" w:rsidP="00386F20">
      <w:pPr>
        <w:numPr>
          <w:ilvl w:val="0"/>
          <w:numId w:val="68"/>
        </w:numPr>
        <w:spacing w:before="240" w:after="240"/>
        <w:ind w:left="567" w:hanging="567"/>
        <w:jc w:val="both"/>
      </w:pPr>
      <w:r w:rsidRPr="00445DF5">
        <w:t xml:space="preserve">Постановление </w:t>
      </w:r>
      <w:r w:rsidR="00445DF5" w:rsidRPr="00445DF5">
        <w:rPr>
          <w:color w:val="000000" w:themeColor="text1"/>
        </w:rPr>
        <w:t>Правительства РФ от 27.12.2010 № 1160 «Об утверждении Положения о разработке, утверждении и изменении нормативных правовых актов, содержащих государственные нормативные требования охраны труда</w:t>
      </w:r>
      <w:r w:rsidR="00824C4C" w:rsidRPr="00445DF5">
        <w:t>»</w:t>
      </w:r>
      <w:r w:rsidR="00A86A54" w:rsidRPr="00445DF5">
        <w:t>.</w:t>
      </w:r>
    </w:p>
    <w:p w14:paraId="62D79E3E" w14:textId="04DEA0C5" w:rsidR="00773252" w:rsidRPr="00824C4C" w:rsidRDefault="00773252" w:rsidP="00A86A54">
      <w:pPr>
        <w:pStyle w:val="aff0"/>
        <w:numPr>
          <w:ilvl w:val="0"/>
          <w:numId w:val="68"/>
        </w:numPr>
        <w:spacing w:before="240" w:after="240"/>
        <w:ind w:left="567" w:hanging="567"/>
        <w:jc w:val="both"/>
      </w:pPr>
      <w:r w:rsidRPr="00824C4C">
        <w:t>ГОСТ 13861-89. Редукторы для газопламенной обработки. Общие технические условия.</w:t>
      </w:r>
    </w:p>
    <w:p w14:paraId="56D98A1A" w14:textId="77777777" w:rsidR="00E16858" w:rsidRDefault="00E16858" w:rsidP="00C67839">
      <w:pPr>
        <w:spacing w:before="240" w:after="240"/>
        <w:jc w:val="both"/>
      </w:pPr>
    </w:p>
    <w:p w14:paraId="265E53F0" w14:textId="77777777" w:rsidR="00BF45EE" w:rsidRDefault="00BF45EE">
      <w:pPr>
        <w:sectPr w:rsidR="00BF45EE" w:rsidSect="00F93B51">
          <w:headerReference w:type="even" r:id="rId47"/>
          <w:headerReference w:type="default" r:id="rId48"/>
          <w:headerReference w:type="first" r:id="rId49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216710D9" w14:textId="5CBE108A" w:rsidR="00BF45EE" w:rsidRPr="005C35AD" w:rsidRDefault="00BF45EE" w:rsidP="00927518">
      <w:pPr>
        <w:keepNext/>
        <w:spacing w:after="240"/>
        <w:outlineLvl w:val="0"/>
        <w:rPr>
          <w:rFonts w:ascii="Arial" w:hAnsi="Arial"/>
          <w:sz w:val="32"/>
        </w:rPr>
      </w:pPr>
      <w:bookmarkStart w:id="50" w:name="_Toc17964355"/>
      <w:r w:rsidRPr="005C35AD">
        <w:rPr>
          <w:rFonts w:ascii="Arial" w:hAnsi="Arial"/>
          <w:b/>
          <w:bCs/>
          <w:caps/>
          <w:sz w:val="32"/>
        </w:rPr>
        <w:lastRenderedPageBreak/>
        <w:t>ПРИЛОЖЕНИЯ</w:t>
      </w:r>
      <w:bookmarkEnd w:id="50"/>
    </w:p>
    <w:p w14:paraId="09FE0AA2" w14:textId="77777777" w:rsidR="00BF45EE" w:rsidRPr="00BF45EE" w:rsidRDefault="00BF45EE" w:rsidP="00BF45EE">
      <w:pPr>
        <w:suppressAutoHyphens/>
        <w:spacing w:after="60"/>
        <w:jc w:val="right"/>
        <w:rPr>
          <w:rFonts w:ascii="Arial" w:hAnsi="Arial" w:cs="Arial"/>
          <w:b/>
          <w:bCs/>
          <w:sz w:val="20"/>
          <w:lang w:eastAsia="ar-SA"/>
        </w:rPr>
      </w:pPr>
      <w:r w:rsidRPr="00BF45EE">
        <w:rPr>
          <w:rFonts w:ascii="Arial" w:hAnsi="Arial" w:cs="Arial"/>
          <w:b/>
          <w:bCs/>
          <w:sz w:val="20"/>
          <w:lang w:eastAsia="ar-SA"/>
        </w:rPr>
        <w:t>Таблица 3</w:t>
      </w:r>
    </w:p>
    <w:p w14:paraId="71EAAC5C" w14:textId="77777777" w:rsidR="00BF45EE" w:rsidRPr="00BF45EE" w:rsidRDefault="00BF45EE" w:rsidP="00BF45EE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BF45EE">
        <w:rPr>
          <w:rFonts w:ascii="Arial" w:hAnsi="Arial" w:cs="Arial"/>
          <w:b/>
          <w:sz w:val="20"/>
          <w:szCs w:val="20"/>
        </w:rPr>
        <w:t>Перечень Приложений к Инструкции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87"/>
        <w:gridCol w:w="5278"/>
        <w:gridCol w:w="2839"/>
      </w:tblGrid>
      <w:tr w:rsidR="00BF45EE" w:rsidRPr="00BF45EE" w14:paraId="24B7C465" w14:textId="77777777" w:rsidTr="00824C4C">
        <w:tc>
          <w:tcPr>
            <w:tcW w:w="71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  <w:hideMark/>
          </w:tcPr>
          <w:p w14:paraId="52E33883" w14:textId="77777777" w:rsidR="00BF45EE" w:rsidRPr="00BF45EE" w:rsidRDefault="00BF45EE" w:rsidP="00BF45EE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F45EE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8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  <w:hideMark/>
          </w:tcPr>
          <w:p w14:paraId="71FBD36D" w14:textId="77777777" w:rsidR="00BF45EE" w:rsidRPr="00BF45EE" w:rsidRDefault="00BF45EE" w:rsidP="00BF45EE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F45EE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9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  <w:hideMark/>
          </w:tcPr>
          <w:p w14:paraId="64EAF4A2" w14:textId="77777777" w:rsidR="00BF45EE" w:rsidRPr="00BF45EE" w:rsidRDefault="00BF45EE" w:rsidP="00BF45EE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F45EE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BF45EE" w:rsidRPr="00BF45EE" w14:paraId="769BBCB9" w14:textId="77777777" w:rsidTr="00824C4C">
        <w:tc>
          <w:tcPr>
            <w:tcW w:w="71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  <w:hideMark/>
          </w:tcPr>
          <w:p w14:paraId="38F60C7E" w14:textId="77777777" w:rsidR="00BF45EE" w:rsidRPr="00BF45EE" w:rsidRDefault="00BF45EE" w:rsidP="00BF45EE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F45EE"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78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  <w:hideMark/>
          </w:tcPr>
          <w:p w14:paraId="524A0148" w14:textId="77777777" w:rsidR="00BF45EE" w:rsidRPr="00BF45EE" w:rsidRDefault="00BF45EE" w:rsidP="00BF45EE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F45EE"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49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  <w:hideMark/>
          </w:tcPr>
          <w:p w14:paraId="7C201A3E" w14:textId="77777777" w:rsidR="00BF45EE" w:rsidRPr="00BF45EE" w:rsidRDefault="00BF45EE" w:rsidP="00BF45EE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F45EE"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</w:tr>
      <w:tr w:rsidR="00BF45EE" w:rsidRPr="00BF45EE" w14:paraId="743AF2A4" w14:textId="77777777" w:rsidTr="00824C4C">
        <w:tc>
          <w:tcPr>
            <w:tcW w:w="719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FA3FD51" w14:textId="77777777" w:rsidR="00BF45EE" w:rsidRPr="00BF45EE" w:rsidRDefault="00BF45EE" w:rsidP="00BF45EE">
            <w:r w:rsidRPr="00BF45EE">
              <w:t>1</w:t>
            </w:r>
          </w:p>
        </w:tc>
        <w:tc>
          <w:tcPr>
            <w:tcW w:w="2782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139ECDB" w14:textId="77777777" w:rsidR="00BF45EE" w:rsidRPr="00BF45EE" w:rsidRDefault="00BF45EE" w:rsidP="00BF45EE">
            <w:r w:rsidRPr="00BF45EE">
              <w:t>Форма журнала регистрации испытаний газопламенной аппаратуры</w:t>
            </w:r>
          </w:p>
        </w:tc>
        <w:tc>
          <w:tcPr>
            <w:tcW w:w="1499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hideMark/>
          </w:tcPr>
          <w:p w14:paraId="06408500" w14:textId="77777777" w:rsidR="00BF45EE" w:rsidRPr="00BF45EE" w:rsidRDefault="00BF45EE" w:rsidP="00BF45EE">
            <w:pPr>
              <w:rPr>
                <w:bCs/>
              </w:rPr>
            </w:pPr>
            <w:r w:rsidRPr="00BF45EE">
              <w:rPr>
                <w:bCs/>
              </w:rPr>
              <w:t>Включено в настоящий файл</w:t>
            </w:r>
          </w:p>
        </w:tc>
      </w:tr>
      <w:tr w:rsidR="00BF45EE" w:rsidRPr="00BF45EE" w14:paraId="5607D27A" w14:textId="77777777" w:rsidTr="00824C4C">
        <w:tc>
          <w:tcPr>
            <w:tcW w:w="719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147B6CC6" w14:textId="77777777" w:rsidR="00BF45EE" w:rsidRPr="00BF45EE" w:rsidRDefault="00BF45EE" w:rsidP="00BF45EE">
            <w:r w:rsidRPr="00BF45EE">
              <w:t>2</w:t>
            </w:r>
          </w:p>
        </w:tc>
        <w:tc>
          <w:tcPr>
            <w:tcW w:w="27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08B0AF" w14:textId="77777777" w:rsidR="00BF45EE" w:rsidRPr="00BF45EE" w:rsidRDefault="00BF45EE" w:rsidP="00BF45EE">
            <w:r w:rsidRPr="00BF45EE">
              <w:t>Форма акта испытания газопламенной аппаратуры</w:t>
            </w:r>
          </w:p>
        </w:tc>
        <w:tc>
          <w:tcPr>
            <w:tcW w:w="1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E6F11BA" w14:textId="77777777" w:rsidR="00BF45EE" w:rsidRPr="00BF45EE" w:rsidRDefault="00BF45EE" w:rsidP="00BF45EE">
            <w:pPr>
              <w:rPr>
                <w:bCs/>
              </w:rPr>
            </w:pPr>
            <w:r w:rsidRPr="00BF45EE">
              <w:rPr>
                <w:bCs/>
              </w:rPr>
              <w:t>Включено в настоящий файл</w:t>
            </w:r>
          </w:p>
        </w:tc>
      </w:tr>
      <w:tr w:rsidR="00BF45EE" w:rsidRPr="00BF45EE" w14:paraId="00FBE146" w14:textId="77777777" w:rsidTr="00824C4C">
        <w:tc>
          <w:tcPr>
            <w:tcW w:w="719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05227E39" w14:textId="77777777" w:rsidR="00BF45EE" w:rsidRPr="00BF45EE" w:rsidRDefault="00BF45EE" w:rsidP="00BF45EE">
            <w:r w:rsidRPr="00BF45EE">
              <w:t>3</w:t>
            </w:r>
          </w:p>
        </w:tc>
        <w:tc>
          <w:tcPr>
            <w:tcW w:w="278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750F367" w14:textId="77777777" w:rsidR="00BF45EE" w:rsidRPr="00BF45EE" w:rsidRDefault="00BF45EE" w:rsidP="00BF45EE">
            <w:r w:rsidRPr="00BF45EE">
              <w:t>Форма журнала контрольных проверок манометров</w:t>
            </w:r>
          </w:p>
        </w:tc>
        <w:tc>
          <w:tcPr>
            <w:tcW w:w="1499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17966DB8" w14:textId="77777777" w:rsidR="00BF45EE" w:rsidRPr="00BF45EE" w:rsidRDefault="00BF45EE" w:rsidP="00BF45EE">
            <w:pPr>
              <w:rPr>
                <w:bCs/>
              </w:rPr>
            </w:pPr>
            <w:r w:rsidRPr="00BF45EE">
              <w:rPr>
                <w:bCs/>
              </w:rPr>
              <w:t>Включено в настоящий файл</w:t>
            </w:r>
          </w:p>
        </w:tc>
      </w:tr>
    </w:tbl>
    <w:p w14:paraId="59FDDB19" w14:textId="77777777" w:rsidR="00BF45EE" w:rsidRPr="00BF45EE" w:rsidRDefault="00BF45EE" w:rsidP="00BF45EE">
      <w:pPr>
        <w:spacing w:before="240" w:after="240"/>
        <w:jc w:val="both"/>
      </w:pPr>
    </w:p>
    <w:p w14:paraId="20E9BD1D" w14:textId="70A6BFBC" w:rsidR="00EF109D" w:rsidRDefault="00EF109D" w:rsidP="00824C4C">
      <w:pPr>
        <w:spacing w:before="240" w:after="240"/>
        <w:jc w:val="both"/>
        <w:sectPr w:rsidR="00EF109D" w:rsidSect="00F93B51">
          <w:headerReference w:type="even" r:id="rId50"/>
          <w:headerReference w:type="default" r:id="rId51"/>
          <w:headerReference w:type="first" r:id="rId52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bookmarkStart w:id="51" w:name="_ПРИЛОЖЕНИЕ_1._ФОРМА"/>
    <w:bookmarkEnd w:id="51"/>
    <w:p w14:paraId="356D3A73" w14:textId="77777777" w:rsidR="00AE2894" w:rsidRPr="00824C4C" w:rsidRDefault="00AE2894" w:rsidP="00824C4C">
      <w:pPr>
        <w:spacing w:before="240" w:after="240"/>
        <w:jc w:val="both"/>
        <w:rPr>
          <w:rFonts w:ascii="Arial" w:hAnsi="Arial" w:cs="Arial"/>
          <w:b/>
        </w:rPr>
      </w:pPr>
      <w:r w:rsidRPr="00824C4C">
        <w:rPr>
          <w:rFonts w:ascii="Arial" w:hAnsi="Arial" w:cs="Arial"/>
          <w:b/>
        </w:rPr>
        <w:lastRenderedPageBreak/>
        <w:fldChar w:fldCharType="begin"/>
      </w:r>
      <w:r w:rsidRPr="00824C4C">
        <w:rPr>
          <w:rFonts w:ascii="Arial" w:hAnsi="Arial" w:cs="Arial"/>
          <w:b/>
        </w:rPr>
        <w:instrText>HYPERLINK  \l "прило_2"</w:instrText>
      </w:r>
      <w:r w:rsidRPr="00824C4C">
        <w:rPr>
          <w:rFonts w:ascii="Arial" w:hAnsi="Arial" w:cs="Arial"/>
          <w:b/>
        </w:rPr>
        <w:fldChar w:fldCharType="separate"/>
      </w:r>
      <w:r w:rsidRPr="00824C4C">
        <w:rPr>
          <w:rStyle w:val="ac"/>
          <w:rFonts w:ascii="Arial" w:hAnsi="Arial" w:cs="Arial"/>
          <w:b/>
          <w:color w:val="auto"/>
          <w:u w:val="none"/>
        </w:rPr>
        <w:t>ПРИЛОЖЕНИЕ 1.</w:t>
      </w:r>
      <w:r w:rsidRPr="00824C4C">
        <w:rPr>
          <w:rFonts w:ascii="Arial" w:hAnsi="Arial" w:cs="Arial"/>
          <w:b/>
        </w:rPr>
        <w:fldChar w:fldCharType="end"/>
      </w:r>
      <w:r w:rsidRPr="00824C4C">
        <w:rPr>
          <w:rFonts w:ascii="Arial" w:hAnsi="Arial" w:cs="Arial"/>
          <w:b/>
        </w:rPr>
        <w:t xml:space="preserve"> ФОРМА ЖУРНАЛА РЕГИСТРАЦИИ ИСПЫТАНИЙ ГАЗОПЛАМЕННОЙ АППАРАТУРЫ </w:t>
      </w:r>
    </w:p>
    <w:p w14:paraId="3A682824" w14:textId="77777777" w:rsidR="00AE2894" w:rsidRPr="00037F58" w:rsidRDefault="00AE2894" w:rsidP="008D040C">
      <w:pPr>
        <w:spacing w:line="360" w:lineRule="auto"/>
        <w:jc w:val="both"/>
        <w:rPr>
          <w:rFonts w:ascii="Arial" w:hAnsi="Arial" w:cs="Arial"/>
          <w:b/>
          <w:sz w:val="28"/>
          <w:szCs w:val="28"/>
        </w:rPr>
      </w:pPr>
      <w:r w:rsidRPr="00037F58">
        <w:object w:dxaOrig="7951" w:dyaOrig="2640" w14:anchorId="6918A0FB">
          <v:shape id="_x0000_i1026" type="#_x0000_t75" style="width:162pt;height:54.75pt" o:ole="">
            <v:imagedata r:id="rId8" o:title=""/>
          </v:shape>
          <o:OLEObject Type="Embed" ProgID="AcroExch.Document.DC" ShapeID="_x0000_i1026" DrawAspect="Content" ObjectID="_1689071383" r:id="rId53"/>
        </w:object>
      </w:r>
    </w:p>
    <w:p w14:paraId="48D8C92A" w14:textId="77777777" w:rsidR="00AE2894" w:rsidRPr="00037F58" w:rsidRDefault="00AE2894" w:rsidP="008D040C">
      <w:pPr>
        <w:spacing w:line="360" w:lineRule="auto"/>
        <w:ind w:left="5390"/>
        <w:jc w:val="both"/>
        <w:rPr>
          <w:rFonts w:ascii="Arial" w:hAnsi="Arial" w:cs="Arial"/>
          <w:b/>
          <w:sz w:val="20"/>
          <w:szCs w:val="20"/>
        </w:rPr>
      </w:pPr>
    </w:p>
    <w:p w14:paraId="3FAA332A" w14:textId="77777777" w:rsidR="00AE2894" w:rsidRPr="00037F58" w:rsidRDefault="00AE2894" w:rsidP="008D040C">
      <w:pPr>
        <w:jc w:val="both"/>
        <w:rPr>
          <w:rFonts w:ascii="EuropeCondensedC" w:hAnsi="EuropeCondensedC"/>
          <w:sz w:val="20"/>
          <w:szCs w:val="20"/>
        </w:rPr>
      </w:pPr>
    </w:p>
    <w:p w14:paraId="7F79A31A" w14:textId="77777777" w:rsidR="00AE2894" w:rsidRPr="00037F58" w:rsidRDefault="00AE2894" w:rsidP="008D040C">
      <w:pPr>
        <w:ind w:left="1800" w:right="638"/>
        <w:jc w:val="both"/>
        <w:rPr>
          <w:rFonts w:ascii="EuropeDemiC" w:hAnsi="EuropeDemiC"/>
          <w:b/>
          <w:spacing w:val="-4"/>
          <w:sz w:val="18"/>
          <w:szCs w:val="18"/>
        </w:rPr>
      </w:pPr>
    </w:p>
    <w:p w14:paraId="78731C45" w14:textId="77777777" w:rsidR="00AE2894" w:rsidRPr="00037F58" w:rsidRDefault="00AE2894" w:rsidP="008D040C">
      <w:pPr>
        <w:ind w:left="1800" w:right="638"/>
        <w:jc w:val="both"/>
        <w:rPr>
          <w:rFonts w:ascii="EuropeDemiC" w:hAnsi="EuropeDemiC"/>
          <w:b/>
          <w:spacing w:val="-4"/>
          <w:sz w:val="18"/>
          <w:szCs w:val="18"/>
        </w:rPr>
      </w:pPr>
    </w:p>
    <w:p w14:paraId="73107EC5" w14:textId="77777777" w:rsidR="00AE2894" w:rsidRPr="00037F58" w:rsidRDefault="00AE2894" w:rsidP="008D040C">
      <w:pPr>
        <w:ind w:left="1800" w:right="638"/>
        <w:jc w:val="both"/>
        <w:rPr>
          <w:rFonts w:ascii="EuropeDemiC" w:hAnsi="EuropeDemiC"/>
          <w:b/>
          <w:spacing w:val="-4"/>
          <w:sz w:val="18"/>
          <w:szCs w:val="18"/>
        </w:rPr>
      </w:pPr>
    </w:p>
    <w:p w14:paraId="5ADC4792" w14:textId="77777777" w:rsidR="00AE2894" w:rsidRPr="00037F58" w:rsidRDefault="00AE2894" w:rsidP="008D040C">
      <w:pPr>
        <w:jc w:val="both"/>
        <w:rPr>
          <w:rFonts w:ascii="Arial" w:hAnsi="Arial" w:cs="Arial"/>
          <w:b/>
          <w:sz w:val="20"/>
          <w:szCs w:val="20"/>
        </w:rPr>
      </w:pPr>
    </w:p>
    <w:p w14:paraId="4FB29D8E" w14:textId="77777777" w:rsidR="00AE2894" w:rsidRPr="00037F58" w:rsidRDefault="00AE2894" w:rsidP="008D040C">
      <w:pPr>
        <w:jc w:val="both"/>
        <w:rPr>
          <w:rFonts w:ascii="EuropeDemiC" w:hAnsi="EuropeDemiC"/>
          <w:sz w:val="20"/>
          <w:szCs w:val="20"/>
        </w:rPr>
      </w:pPr>
    </w:p>
    <w:tbl>
      <w:tblPr>
        <w:tblW w:w="4857" w:type="pct"/>
        <w:jc w:val="center"/>
        <w:tblBorders>
          <w:bottom w:val="single" w:sz="8" w:space="0" w:color="FFD200"/>
        </w:tblBorders>
        <w:tblLook w:val="01E0" w:firstRow="1" w:lastRow="1" w:firstColumn="1" w:lastColumn="1" w:noHBand="0" w:noVBand="0"/>
      </w:tblPr>
      <w:tblGrid>
        <w:gridCol w:w="14153"/>
      </w:tblGrid>
      <w:tr w:rsidR="00AE2894" w:rsidRPr="00037F58" w14:paraId="1CA07CFC" w14:textId="77777777" w:rsidTr="00AA0027">
        <w:trPr>
          <w:trHeight w:val="356"/>
          <w:jc w:val="center"/>
        </w:trPr>
        <w:tc>
          <w:tcPr>
            <w:tcW w:w="5000" w:type="pct"/>
            <w:tcBorders>
              <w:bottom w:val="single" w:sz="12" w:space="0" w:color="4F81BD" w:themeColor="accent1"/>
            </w:tcBorders>
          </w:tcPr>
          <w:p w14:paraId="1253318C" w14:textId="77777777" w:rsidR="00AE2894" w:rsidRPr="00037F58" w:rsidRDefault="00AE2894" w:rsidP="008D040C">
            <w:pPr>
              <w:jc w:val="both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 w:rsidRPr="00037F58">
              <w:rPr>
                <w:rFonts w:ascii="Arial" w:hAnsi="Arial" w:cs="Arial"/>
                <w:b/>
                <w:spacing w:val="-4"/>
                <w:sz w:val="36"/>
                <w:szCs w:val="36"/>
              </w:rPr>
              <w:t>ЖУРНАЛ РЕГИСТРАЦИИ ИСПЫТАНИЙ ГАЗОПЛАМЕННОЙ АППАРАТУРЫ</w:t>
            </w:r>
          </w:p>
        </w:tc>
      </w:tr>
    </w:tbl>
    <w:p w14:paraId="53E7A111" w14:textId="7994662D" w:rsidR="00AE2894" w:rsidRPr="00037F58" w:rsidRDefault="00AE2894" w:rsidP="00824C4C">
      <w:pPr>
        <w:spacing w:before="240"/>
        <w:jc w:val="center"/>
        <w:rPr>
          <w:rFonts w:ascii="Arial" w:hAnsi="Arial" w:cs="Arial"/>
          <w:sz w:val="20"/>
          <w:szCs w:val="20"/>
        </w:rPr>
      </w:pPr>
      <w:r w:rsidRPr="00037F58">
        <w:rPr>
          <w:rFonts w:ascii="Arial" w:hAnsi="Arial" w:cs="Arial"/>
          <w:sz w:val="20"/>
          <w:szCs w:val="20"/>
        </w:rPr>
        <w:t>______________________________________________________</w:t>
      </w:r>
    </w:p>
    <w:p w14:paraId="781AFAFD" w14:textId="77777777" w:rsidR="00AE2894" w:rsidRPr="00037F58" w:rsidRDefault="00AE2894" w:rsidP="00824C4C">
      <w:pPr>
        <w:spacing w:before="240"/>
        <w:jc w:val="center"/>
        <w:rPr>
          <w:rFonts w:ascii="Arial" w:hAnsi="Arial" w:cs="Arial"/>
          <w:sz w:val="20"/>
          <w:szCs w:val="20"/>
        </w:rPr>
      </w:pPr>
      <w:r w:rsidRPr="00037F58">
        <w:rPr>
          <w:rFonts w:ascii="Arial" w:hAnsi="Arial" w:cs="Arial"/>
          <w:sz w:val="20"/>
          <w:szCs w:val="20"/>
        </w:rPr>
        <w:t>______________________________________________________</w:t>
      </w:r>
    </w:p>
    <w:p w14:paraId="3E1BB8BE" w14:textId="77777777" w:rsidR="00AE2894" w:rsidRPr="00037F58" w:rsidRDefault="00AE2894" w:rsidP="00824C4C">
      <w:pPr>
        <w:jc w:val="center"/>
        <w:rPr>
          <w:rFonts w:ascii="Arial" w:hAnsi="Arial" w:cs="Arial"/>
          <w:b/>
          <w:sz w:val="16"/>
          <w:szCs w:val="16"/>
          <w:vertAlign w:val="superscript"/>
        </w:rPr>
      </w:pPr>
      <w:r w:rsidRPr="00037F58">
        <w:rPr>
          <w:rFonts w:ascii="Arial" w:hAnsi="Arial" w:cs="Arial"/>
          <w:b/>
          <w:sz w:val="16"/>
          <w:szCs w:val="16"/>
          <w:vertAlign w:val="superscript"/>
        </w:rPr>
        <w:t>Подразделение</w:t>
      </w:r>
    </w:p>
    <w:p w14:paraId="488B1C2D" w14:textId="77777777" w:rsidR="00AE2894" w:rsidRPr="00037F58" w:rsidRDefault="00AE2894" w:rsidP="008D040C">
      <w:pPr>
        <w:jc w:val="both"/>
        <w:rPr>
          <w:rFonts w:ascii="Arial" w:hAnsi="Arial" w:cs="Arial"/>
          <w:b/>
          <w:sz w:val="16"/>
          <w:szCs w:val="16"/>
        </w:rPr>
      </w:pPr>
    </w:p>
    <w:p w14:paraId="1BC4CB4F" w14:textId="77777777" w:rsidR="00AE2894" w:rsidRPr="00037F58" w:rsidRDefault="00AE2894" w:rsidP="008D040C">
      <w:pPr>
        <w:jc w:val="both"/>
        <w:rPr>
          <w:rFonts w:ascii="Arial" w:hAnsi="Arial" w:cs="Arial"/>
          <w:sz w:val="20"/>
          <w:szCs w:val="20"/>
        </w:rPr>
      </w:pPr>
    </w:p>
    <w:p w14:paraId="67B84AD2" w14:textId="77777777" w:rsidR="00AE2894" w:rsidRPr="00037F58" w:rsidRDefault="00AE2894" w:rsidP="008D040C">
      <w:pPr>
        <w:jc w:val="both"/>
        <w:rPr>
          <w:rFonts w:ascii="Arial" w:hAnsi="Arial" w:cs="Arial"/>
          <w:sz w:val="20"/>
          <w:szCs w:val="20"/>
        </w:rPr>
      </w:pPr>
    </w:p>
    <w:p w14:paraId="241B522D" w14:textId="77777777" w:rsidR="00AE2894" w:rsidRPr="00037F58" w:rsidRDefault="00AE2894" w:rsidP="008D040C">
      <w:pPr>
        <w:jc w:val="both"/>
        <w:rPr>
          <w:rFonts w:ascii="Arial" w:hAnsi="Arial" w:cs="Arial"/>
          <w:sz w:val="20"/>
          <w:szCs w:val="20"/>
        </w:rPr>
      </w:pPr>
    </w:p>
    <w:p w14:paraId="472C53CD" w14:textId="77777777" w:rsidR="00AE2894" w:rsidRPr="00037F58" w:rsidRDefault="00AE2894" w:rsidP="008D040C">
      <w:pPr>
        <w:jc w:val="both"/>
        <w:rPr>
          <w:rFonts w:ascii="Arial" w:hAnsi="Arial" w:cs="Arial"/>
          <w:b/>
          <w:sz w:val="16"/>
          <w:szCs w:val="16"/>
        </w:rPr>
      </w:pPr>
    </w:p>
    <w:p w14:paraId="0A97B5F2" w14:textId="77777777" w:rsidR="00AE2894" w:rsidRPr="00037F58" w:rsidRDefault="00AE2894" w:rsidP="008D040C">
      <w:pPr>
        <w:jc w:val="both"/>
        <w:rPr>
          <w:rFonts w:ascii="Arial" w:hAnsi="Arial" w:cs="Arial"/>
          <w:b/>
          <w:sz w:val="16"/>
          <w:szCs w:val="16"/>
        </w:rPr>
      </w:pPr>
    </w:p>
    <w:p w14:paraId="792BA98D" w14:textId="77777777" w:rsidR="00AE2894" w:rsidRPr="00037F58" w:rsidRDefault="00AE2894" w:rsidP="008D040C">
      <w:pPr>
        <w:jc w:val="both"/>
        <w:rPr>
          <w:rFonts w:ascii="Arial" w:hAnsi="Arial" w:cs="Arial"/>
          <w:b/>
          <w:sz w:val="16"/>
          <w:szCs w:val="16"/>
        </w:rPr>
      </w:pPr>
    </w:p>
    <w:p w14:paraId="1B147F9C" w14:textId="77777777" w:rsidR="00AE2894" w:rsidRPr="00037F58" w:rsidRDefault="00AE2894" w:rsidP="008D040C">
      <w:pPr>
        <w:jc w:val="both"/>
        <w:rPr>
          <w:rFonts w:ascii="Arial" w:hAnsi="Arial" w:cs="Arial"/>
          <w:b/>
          <w:sz w:val="16"/>
          <w:szCs w:val="16"/>
        </w:rPr>
      </w:pPr>
    </w:p>
    <w:p w14:paraId="7C704109" w14:textId="77777777" w:rsidR="00AE2894" w:rsidRPr="00037F58" w:rsidRDefault="00AE2894" w:rsidP="008D040C">
      <w:pPr>
        <w:jc w:val="both"/>
        <w:rPr>
          <w:rFonts w:ascii="Arial" w:hAnsi="Arial" w:cs="Arial"/>
          <w:b/>
          <w:sz w:val="16"/>
          <w:szCs w:val="16"/>
        </w:rPr>
      </w:pPr>
    </w:p>
    <w:p w14:paraId="797BED67" w14:textId="77777777" w:rsidR="00AE2894" w:rsidRPr="00037F58" w:rsidRDefault="00AE2894" w:rsidP="008D040C">
      <w:pPr>
        <w:jc w:val="both"/>
        <w:rPr>
          <w:rFonts w:ascii="Arial" w:hAnsi="Arial" w:cs="Arial"/>
          <w:b/>
          <w:sz w:val="16"/>
          <w:szCs w:val="16"/>
        </w:rPr>
      </w:pPr>
    </w:p>
    <w:p w14:paraId="224F816E" w14:textId="77777777" w:rsidR="00AE2894" w:rsidRPr="00037F58" w:rsidRDefault="00AE2894" w:rsidP="008D040C">
      <w:pPr>
        <w:jc w:val="both"/>
        <w:rPr>
          <w:rFonts w:ascii="Arial" w:hAnsi="Arial" w:cs="Arial"/>
          <w:b/>
          <w:sz w:val="16"/>
          <w:szCs w:val="16"/>
        </w:rPr>
      </w:pPr>
    </w:p>
    <w:p w14:paraId="5F2519EC" w14:textId="77777777" w:rsidR="00AE2894" w:rsidRPr="00037F58" w:rsidRDefault="00AE2894" w:rsidP="008D040C">
      <w:pPr>
        <w:jc w:val="both"/>
        <w:rPr>
          <w:rFonts w:ascii="Arial" w:hAnsi="Arial" w:cs="Arial"/>
          <w:b/>
          <w:sz w:val="16"/>
          <w:szCs w:val="16"/>
        </w:rPr>
      </w:pPr>
    </w:p>
    <w:p w14:paraId="2D605F15" w14:textId="77777777" w:rsidR="00AE2894" w:rsidRPr="00037F58" w:rsidRDefault="00AE2894" w:rsidP="008D040C">
      <w:pPr>
        <w:ind w:left="10490"/>
        <w:jc w:val="both"/>
        <w:rPr>
          <w:rFonts w:ascii="Arial" w:hAnsi="Arial" w:cs="Arial"/>
          <w:b/>
          <w:sz w:val="16"/>
          <w:szCs w:val="16"/>
        </w:rPr>
      </w:pPr>
      <w:r w:rsidRPr="00037F58">
        <w:rPr>
          <w:rFonts w:ascii="Arial" w:hAnsi="Arial" w:cs="Arial"/>
          <w:b/>
          <w:sz w:val="16"/>
          <w:szCs w:val="16"/>
        </w:rPr>
        <w:t>Начат «_______» __________________ 20___ г.</w:t>
      </w:r>
    </w:p>
    <w:p w14:paraId="652C7521" w14:textId="77777777" w:rsidR="00AE2894" w:rsidRPr="00037F58" w:rsidRDefault="00AE2894" w:rsidP="008D040C">
      <w:pPr>
        <w:ind w:left="10490"/>
        <w:jc w:val="both"/>
        <w:rPr>
          <w:rFonts w:ascii="Arial" w:hAnsi="Arial" w:cs="Arial"/>
          <w:b/>
          <w:sz w:val="16"/>
          <w:szCs w:val="16"/>
        </w:rPr>
      </w:pPr>
    </w:p>
    <w:p w14:paraId="75965E48" w14:textId="77777777" w:rsidR="00AE2894" w:rsidRPr="00037F58" w:rsidRDefault="00AE2894" w:rsidP="008D040C">
      <w:pPr>
        <w:ind w:left="10490"/>
        <w:jc w:val="both"/>
        <w:rPr>
          <w:rFonts w:ascii="Arial" w:hAnsi="Arial" w:cs="Arial"/>
          <w:b/>
          <w:sz w:val="16"/>
          <w:szCs w:val="16"/>
        </w:rPr>
      </w:pPr>
      <w:r w:rsidRPr="00037F58">
        <w:rPr>
          <w:rFonts w:ascii="Arial" w:hAnsi="Arial" w:cs="Arial"/>
          <w:b/>
          <w:sz w:val="16"/>
          <w:szCs w:val="16"/>
        </w:rPr>
        <w:t>Окончен «_______» ____________________ 20___ г.</w:t>
      </w:r>
    </w:p>
    <w:p w14:paraId="51563ADB" w14:textId="77777777" w:rsidR="00AE2894" w:rsidRPr="00037F58" w:rsidRDefault="00AE2894" w:rsidP="008D040C">
      <w:pPr>
        <w:jc w:val="both"/>
        <w:rPr>
          <w:rFonts w:ascii="Arial" w:hAnsi="Arial" w:cs="Arial"/>
          <w:b/>
          <w:sz w:val="16"/>
          <w:szCs w:val="16"/>
        </w:rPr>
      </w:pPr>
    </w:p>
    <w:p w14:paraId="741CC2CA" w14:textId="77777777" w:rsidR="00AE2894" w:rsidRDefault="00AE2894" w:rsidP="008D040C">
      <w:pPr>
        <w:jc w:val="both"/>
        <w:rPr>
          <w:rFonts w:ascii="Arial" w:hAnsi="Arial" w:cs="Arial"/>
          <w:b/>
          <w:sz w:val="16"/>
          <w:szCs w:val="16"/>
        </w:rPr>
      </w:pPr>
    </w:p>
    <w:p w14:paraId="0E69BA6B" w14:textId="77777777" w:rsidR="00AE2894" w:rsidRPr="00037F58" w:rsidRDefault="00AE2894" w:rsidP="008D040C">
      <w:pPr>
        <w:jc w:val="both"/>
        <w:rPr>
          <w:rFonts w:ascii="Arial" w:hAnsi="Arial" w:cs="Arial"/>
          <w:b/>
          <w:sz w:val="16"/>
          <w:szCs w:val="16"/>
        </w:rPr>
      </w:pPr>
    </w:p>
    <w:p w14:paraId="0921583E" w14:textId="77777777" w:rsidR="00AE2894" w:rsidRPr="00037F58" w:rsidRDefault="00AE2894" w:rsidP="00824C4C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</w:t>
      </w:r>
      <w:r w:rsidRPr="00037F58">
        <w:rPr>
          <w:rFonts w:ascii="Arial" w:hAnsi="Arial" w:cs="Arial"/>
          <w:b/>
          <w:sz w:val="18"/>
          <w:szCs w:val="18"/>
        </w:rPr>
        <w:t>. КРАСНОЯРСК</w:t>
      </w:r>
    </w:p>
    <w:p w14:paraId="5F42ECEE" w14:textId="77777777" w:rsidR="00AE2894" w:rsidRPr="00037F58" w:rsidRDefault="00AE2894" w:rsidP="00824C4C">
      <w:pPr>
        <w:jc w:val="center"/>
        <w:rPr>
          <w:rFonts w:ascii="Arial" w:hAnsi="Arial" w:cs="Arial"/>
          <w:b/>
          <w:sz w:val="18"/>
          <w:szCs w:val="18"/>
        </w:rPr>
      </w:pPr>
      <w:r w:rsidRPr="00037F58">
        <w:rPr>
          <w:rFonts w:ascii="Arial" w:hAnsi="Arial" w:cs="Arial"/>
          <w:b/>
          <w:sz w:val="18"/>
          <w:szCs w:val="18"/>
        </w:rPr>
        <w:t>20__</w:t>
      </w:r>
    </w:p>
    <w:p w14:paraId="25885F52" w14:textId="77777777" w:rsidR="00AE2894" w:rsidRPr="00037F58" w:rsidRDefault="00AE2894" w:rsidP="008D040C">
      <w:pPr>
        <w:jc w:val="both"/>
      </w:pP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655"/>
        <w:gridCol w:w="1656"/>
        <w:gridCol w:w="5619"/>
        <w:gridCol w:w="2163"/>
        <w:gridCol w:w="2340"/>
        <w:gridCol w:w="2107"/>
      </w:tblGrid>
      <w:tr w:rsidR="00AE2894" w:rsidRPr="00037F58" w14:paraId="3BFC8830" w14:textId="77777777" w:rsidTr="009E73CF">
        <w:tc>
          <w:tcPr>
            <w:tcW w:w="6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7BBDA61A" w14:textId="77777777" w:rsidR="00AE2894" w:rsidRPr="00AE1DA0" w:rsidRDefault="00AE2894" w:rsidP="00824C4C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52" w:name="_Toc6386246"/>
            <w:r w:rsidRPr="00AE1DA0">
              <w:rPr>
                <w:rFonts w:ascii="Arial" w:hAnsi="Arial" w:cs="Arial"/>
                <w:b/>
                <w:sz w:val="16"/>
                <w:szCs w:val="16"/>
                <w:lang w:eastAsia="ru-RU"/>
              </w:rPr>
              <w:lastRenderedPageBreak/>
              <w:t>№ П/П</w:t>
            </w:r>
            <w:bookmarkEnd w:id="52"/>
          </w:p>
        </w:tc>
        <w:tc>
          <w:tcPr>
            <w:tcW w:w="170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359A2111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53" w:name="_Toc6386247"/>
            <w:bookmarkStart w:id="54" w:name="_Toc6406826"/>
            <w:bookmarkStart w:id="55" w:name="_Toc12431782"/>
            <w:bookmarkStart w:id="56" w:name="_Toc17964356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ДАТА ИСПЫТАНИЙ</w:t>
            </w:r>
            <w:bookmarkEnd w:id="53"/>
            <w:bookmarkEnd w:id="54"/>
            <w:bookmarkEnd w:id="55"/>
            <w:bookmarkEnd w:id="56"/>
          </w:p>
        </w:tc>
        <w:tc>
          <w:tcPr>
            <w:tcW w:w="6096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74F3591F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57" w:name="_Toc6386248"/>
            <w:bookmarkStart w:id="58" w:name="_Toc6406827"/>
            <w:bookmarkStart w:id="59" w:name="_Toc12431783"/>
            <w:bookmarkStart w:id="60" w:name="_Toc17964357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НАИМЕНОВАНИЕ АППАРАТА</w:t>
            </w:r>
            <w:bookmarkEnd w:id="57"/>
            <w:bookmarkEnd w:id="58"/>
            <w:bookmarkEnd w:id="59"/>
            <w:bookmarkEnd w:id="60"/>
          </w:p>
        </w:tc>
        <w:tc>
          <w:tcPr>
            <w:tcW w:w="2268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36AEF332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61" w:name="_Toc6386249"/>
            <w:bookmarkStart w:id="62" w:name="_Toc6406828"/>
            <w:bookmarkStart w:id="63" w:name="_Toc12431784"/>
            <w:bookmarkStart w:id="64" w:name="_Toc17964358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РЕЗУЛЬТАТ ИСПЫТАНИ</w:t>
            </w:r>
            <w:bookmarkEnd w:id="61"/>
            <w:r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Й</w:t>
            </w:r>
            <w:bookmarkEnd w:id="62"/>
            <w:bookmarkEnd w:id="63"/>
            <w:bookmarkEnd w:id="64"/>
          </w:p>
        </w:tc>
        <w:tc>
          <w:tcPr>
            <w:tcW w:w="240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70B4A598" w14:textId="267F120D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65" w:name="_Toc6386250"/>
            <w:bookmarkStart w:id="66" w:name="_Toc6406829"/>
            <w:bookmarkStart w:id="67" w:name="_Toc12431785"/>
            <w:bookmarkStart w:id="68" w:name="_Toc17964359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Ф.И.О. ОТВЕТС</w:t>
            </w:r>
            <w:r w:rsidR="00C73524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Т</w:t>
            </w:r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ВЕННОГО ЗА ГАЗОВОЕ ХОЗЯЙСТВО</w:t>
            </w:r>
            <w:bookmarkEnd w:id="65"/>
            <w:bookmarkEnd w:id="66"/>
            <w:bookmarkEnd w:id="67"/>
            <w:bookmarkEnd w:id="68"/>
          </w:p>
        </w:tc>
        <w:tc>
          <w:tcPr>
            <w:tcW w:w="2235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D41AFA7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69" w:name="_Toc6386251"/>
            <w:bookmarkStart w:id="70" w:name="_Toc6406830"/>
            <w:bookmarkStart w:id="71" w:name="_Toc12431786"/>
            <w:bookmarkStart w:id="72" w:name="_Toc17964360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ПОДПИСЬ</w:t>
            </w:r>
            <w:bookmarkEnd w:id="69"/>
            <w:bookmarkEnd w:id="70"/>
            <w:bookmarkEnd w:id="71"/>
            <w:bookmarkEnd w:id="72"/>
          </w:p>
        </w:tc>
      </w:tr>
      <w:tr w:rsidR="00AE2894" w:rsidRPr="00037F58" w14:paraId="2D3133D9" w14:textId="77777777" w:rsidTr="009E73CF">
        <w:trPr>
          <w:trHeight w:val="288"/>
        </w:trPr>
        <w:tc>
          <w:tcPr>
            <w:tcW w:w="6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62017034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73" w:name="_Toc6386252"/>
            <w:bookmarkStart w:id="74" w:name="_Toc6406831"/>
            <w:bookmarkStart w:id="75" w:name="_Toc12431787"/>
            <w:bookmarkStart w:id="76" w:name="_Toc17964361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1</w:t>
            </w:r>
            <w:bookmarkEnd w:id="73"/>
            <w:bookmarkEnd w:id="74"/>
            <w:bookmarkEnd w:id="75"/>
            <w:bookmarkEnd w:id="76"/>
          </w:p>
        </w:tc>
        <w:tc>
          <w:tcPr>
            <w:tcW w:w="170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6C3A61C4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77" w:name="_Toc6386253"/>
            <w:bookmarkStart w:id="78" w:name="_Toc6406832"/>
            <w:bookmarkStart w:id="79" w:name="_Toc12431788"/>
            <w:bookmarkStart w:id="80" w:name="_Toc17964362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2</w:t>
            </w:r>
            <w:bookmarkEnd w:id="77"/>
            <w:bookmarkEnd w:id="78"/>
            <w:bookmarkEnd w:id="79"/>
            <w:bookmarkEnd w:id="80"/>
          </w:p>
        </w:tc>
        <w:tc>
          <w:tcPr>
            <w:tcW w:w="6096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16C5851B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81" w:name="_Toc6386254"/>
            <w:bookmarkStart w:id="82" w:name="_Toc6406833"/>
            <w:bookmarkStart w:id="83" w:name="_Toc12431789"/>
            <w:bookmarkStart w:id="84" w:name="_Toc17964363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3</w:t>
            </w:r>
            <w:bookmarkEnd w:id="81"/>
            <w:bookmarkEnd w:id="82"/>
            <w:bookmarkEnd w:id="83"/>
            <w:bookmarkEnd w:id="84"/>
          </w:p>
        </w:tc>
        <w:tc>
          <w:tcPr>
            <w:tcW w:w="2268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32901BAD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85" w:name="_Toc6386255"/>
            <w:bookmarkStart w:id="86" w:name="_Toc6406834"/>
            <w:bookmarkStart w:id="87" w:name="_Toc12431790"/>
            <w:bookmarkStart w:id="88" w:name="_Toc17964364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4</w:t>
            </w:r>
            <w:bookmarkEnd w:id="85"/>
            <w:bookmarkEnd w:id="86"/>
            <w:bookmarkEnd w:id="87"/>
            <w:bookmarkEnd w:id="88"/>
          </w:p>
        </w:tc>
        <w:tc>
          <w:tcPr>
            <w:tcW w:w="240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D827E88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89" w:name="_Toc6386256"/>
            <w:bookmarkStart w:id="90" w:name="_Toc6406835"/>
            <w:bookmarkStart w:id="91" w:name="_Toc12431791"/>
            <w:bookmarkStart w:id="92" w:name="_Toc17964365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5</w:t>
            </w:r>
            <w:bookmarkEnd w:id="89"/>
            <w:bookmarkEnd w:id="90"/>
            <w:bookmarkEnd w:id="91"/>
            <w:bookmarkEnd w:id="92"/>
          </w:p>
        </w:tc>
        <w:tc>
          <w:tcPr>
            <w:tcW w:w="2235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723D1A91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93" w:name="_Toc6386257"/>
            <w:bookmarkStart w:id="94" w:name="_Toc6406836"/>
            <w:bookmarkStart w:id="95" w:name="_Toc12431792"/>
            <w:bookmarkStart w:id="96" w:name="_Toc17964366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6</w:t>
            </w:r>
            <w:bookmarkEnd w:id="93"/>
            <w:bookmarkEnd w:id="94"/>
            <w:bookmarkEnd w:id="95"/>
            <w:bookmarkEnd w:id="96"/>
          </w:p>
        </w:tc>
      </w:tr>
      <w:tr w:rsidR="00AE2894" w:rsidRPr="00037F58" w14:paraId="7A041CB5" w14:textId="77777777" w:rsidTr="00412804">
        <w:trPr>
          <w:trHeight w:val="544"/>
        </w:trPr>
        <w:tc>
          <w:tcPr>
            <w:tcW w:w="675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539ED962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  <w:tcBorders>
              <w:top w:val="single" w:sz="12" w:space="0" w:color="auto"/>
            </w:tcBorders>
            <w:vAlign w:val="center"/>
          </w:tcPr>
          <w:p w14:paraId="10065E5E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6096" w:type="dxa"/>
            <w:tcBorders>
              <w:top w:val="single" w:sz="12" w:space="0" w:color="auto"/>
            </w:tcBorders>
            <w:vAlign w:val="center"/>
          </w:tcPr>
          <w:p w14:paraId="5F5F06DA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268" w:type="dxa"/>
            <w:tcBorders>
              <w:top w:val="single" w:sz="12" w:space="0" w:color="auto"/>
            </w:tcBorders>
            <w:vAlign w:val="center"/>
          </w:tcPr>
          <w:p w14:paraId="5B96B6B4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409" w:type="dxa"/>
            <w:tcBorders>
              <w:top w:val="single" w:sz="12" w:space="0" w:color="auto"/>
            </w:tcBorders>
            <w:vAlign w:val="center"/>
          </w:tcPr>
          <w:p w14:paraId="3FEC0B9B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23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5D860895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</w:tr>
      <w:tr w:rsidR="00AE2894" w:rsidRPr="00037F58" w14:paraId="36904DD4" w14:textId="77777777" w:rsidTr="00412804">
        <w:trPr>
          <w:trHeight w:val="712"/>
        </w:trPr>
        <w:tc>
          <w:tcPr>
            <w:tcW w:w="675" w:type="dxa"/>
            <w:tcBorders>
              <w:left w:val="single" w:sz="12" w:space="0" w:color="auto"/>
            </w:tcBorders>
            <w:vAlign w:val="center"/>
          </w:tcPr>
          <w:p w14:paraId="0ACE5121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14:paraId="280B1EC1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6096" w:type="dxa"/>
            <w:vAlign w:val="center"/>
          </w:tcPr>
          <w:p w14:paraId="4DA79BB1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14:paraId="320CBD61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409" w:type="dxa"/>
            <w:vAlign w:val="center"/>
          </w:tcPr>
          <w:p w14:paraId="2DC9F12E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235" w:type="dxa"/>
            <w:tcBorders>
              <w:right w:val="single" w:sz="12" w:space="0" w:color="auto"/>
            </w:tcBorders>
            <w:vAlign w:val="center"/>
          </w:tcPr>
          <w:p w14:paraId="37363B5E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</w:tr>
      <w:tr w:rsidR="00AE2894" w:rsidRPr="00037F58" w14:paraId="42DEAC0C" w14:textId="77777777" w:rsidTr="00412804">
        <w:trPr>
          <w:trHeight w:val="560"/>
        </w:trPr>
        <w:tc>
          <w:tcPr>
            <w:tcW w:w="675" w:type="dxa"/>
            <w:tcBorders>
              <w:left w:val="single" w:sz="12" w:space="0" w:color="auto"/>
            </w:tcBorders>
            <w:vAlign w:val="center"/>
          </w:tcPr>
          <w:p w14:paraId="59069F32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14:paraId="6E16318E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6096" w:type="dxa"/>
            <w:vAlign w:val="center"/>
          </w:tcPr>
          <w:p w14:paraId="6478001B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14:paraId="6AA8FED2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409" w:type="dxa"/>
            <w:vAlign w:val="center"/>
          </w:tcPr>
          <w:p w14:paraId="7044B785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235" w:type="dxa"/>
            <w:tcBorders>
              <w:right w:val="single" w:sz="12" w:space="0" w:color="auto"/>
            </w:tcBorders>
            <w:vAlign w:val="center"/>
          </w:tcPr>
          <w:p w14:paraId="1741657A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</w:tr>
      <w:tr w:rsidR="00AE2894" w:rsidRPr="00037F58" w14:paraId="14183810" w14:textId="77777777" w:rsidTr="00412804">
        <w:trPr>
          <w:trHeight w:val="554"/>
        </w:trPr>
        <w:tc>
          <w:tcPr>
            <w:tcW w:w="675" w:type="dxa"/>
            <w:tcBorders>
              <w:left w:val="single" w:sz="12" w:space="0" w:color="auto"/>
            </w:tcBorders>
            <w:vAlign w:val="center"/>
          </w:tcPr>
          <w:p w14:paraId="737B2112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14:paraId="55B0B223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6096" w:type="dxa"/>
            <w:vAlign w:val="center"/>
          </w:tcPr>
          <w:p w14:paraId="76AED9A1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14:paraId="2CDFEB6D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409" w:type="dxa"/>
            <w:vAlign w:val="center"/>
          </w:tcPr>
          <w:p w14:paraId="25578AD8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235" w:type="dxa"/>
            <w:tcBorders>
              <w:right w:val="single" w:sz="12" w:space="0" w:color="auto"/>
            </w:tcBorders>
            <w:vAlign w:val="center"/>
          </w:tcPr>
          <w:p w14:paraId="2A763692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</w:tr>
      <w:tr w:rsidR="00AE2894" w:rsidRPr="00037F58" w14:paraId="0947317A" w14:textId="77777777" w:rsidTr="00412804">
        <w:trPr>
          <w:trHeight w:val="562"/>
        </w:trPr>
        <w:tc>
          <w:tcPr>
            <w:tcW w:w="675" w:type="dxa"/>
            <w:tcBorders>
              <w:left w:val="single" w:sz="12" w:space="0" w:color="auto"/>
            </w:tcBorders>
            <w:vAlign w:val="center"/>
          </w:tcPr>
          <w:p w14:paraId="002B7A0F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14:paraId="1EF6466D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6096" w:type="dxa"/>
            <w:vAlign w:val="center"/>
          </w:tcPr>
          <w:p w14:paraId="68F8872F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14:paraId="2166F828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409" w:type="dxa"/>
            <w:vAlign w:val="center"/>
          </w:tcPr>
          <w:p w14:paraId="064AE775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235" w:type="dxa"/>
            <w:tcBorders>
              <w:right w:val="single" w:sz="12" w:space="0" w:color="auto"/>
            </w:tcBorders>
            <w:vAlign w:val="center"/>
          </w:tcPr>
          <w:p w14:paraId="029E2D94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</w:tr>
      <w:tr w:rsidR="00AE2894" w:rsidRPr="00037F58" w14:paraId="53E25CA1" w14:textId="77777777" w:rsidTr="00412804">
        <w:trPr>
          <w:trHeight w:val="556"/>
        </w:trPr>
        <w:tc>
          <w:tcPr>
            <w:tcW w:w="675" w:type="dxa"/>
            <w:tcBorders>
              <w:left w:val="single" w:sz="12" w:space="0" w:color="auto"/>
            </w:tcBorders>
            <w:vAlign w:val="center"/>
          </w:tcPr>
          <w:p w14:paraId="0B41DD55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14:paraId="78D4BF56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6096" w:type="dxa"/>
            <w:vAlign w:val="center"/>
          </w:tcPr>
          <w:p w14:paraId="14BD4367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14:paraId="3BCF8E6D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409" w:type="dxa"/>
            <w:vAlign w:val="center"/>
          </w:tcPr>
          <w:p w14:paraId="2497B46E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235" w:type="dxa"/>
            <w:tcBorders>
              <w:right w:val="single" w:sz="12" w:space="0" w:color="auto"/>
            </w:tcBorders>
            <w:vAlign w:val="center"/>
          </w:tcPr>
          <w:p w14:paraId="6AF1A8B7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</w:tr>
      <w:tr w:rsidR="00AE2894" w:rsidRPr="00037F58" w14:paraId="53876CC1" w14:textId="77777777" w:rsidTr="00412804">
        <w:trPr>
          <w:trHeight w:val="556"/>
        </w:trPr>
        <w:tc>
          <w:tcPr>
            <w:tcW w:w="675" w:type="dxa"/>
            <w:tcBorders>
              <w:left w:val="single" w:sz="12" w:space="0" w:color="auto"/>
            </w:tcBorders>
            <w:vAlign w:val="center"/>
          </w:tcPr>
          <w:p w14:paraId="2E0878E9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14:paraId="1613561E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6096" w:type="dxa"/>
            <w:vAlign w:val="center"/>
          </w:tcPr>
          <w:p w14:paraId="7EDB7DB5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14:paraId="45728D87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409" w:type="dxa"/>
            <w:vAlign w:val="center"/>
          </w:tcPr>
          <w:p w14:paraId="56AC48C9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235" w:type="dxa"/>
            <w:tcBorders>
              <w:right w:val="single" w:sz="12" w:space="0" w:color="auto"/>
            </w:tcBorders>
            <w:vAlign w:val="center"/>
          </w:tcPr>
          <w:p w14:paraId="2A713192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</w:tr>
      <w:tr w:rsidR="00AE2894" w:rsidRPr="00037F58" w14:paraId="5C523BB3" w14:textId="77777777" w:rsidTr="00412804">
        <w:trPr>
          <w:trHeight w:val="556"/>
        </w:trPr>
        <w:tc>
          <w:tcPr>
            <w:tcW w:w="675" w:type="dxa"/>
            <w:tcBorders>
              <w:left w:val="single" w:sz="12" w:space="0" w:color="auto"/>
            </w:tcBorders>
            <w:vAlign w:val="center"/>
          </w:tcPr>
          <w:p w14:paraId="0D64033B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14:paraId="50DC9D1D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6096" w:type="dxa"/>
            <w:vAlign w:val="center"/>
          </w:tcPr>
          <w:p w14:paraId="3A844198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14:paraId="7ED538CF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409" w:type="dxa"/>
            <w:vAlign w:val="center"/>
          </w:tcPr>
          <w:p w14:paraId="54F1602C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235" w:type="dxa"/>
            <w:tcBorders>
              <w:right w:val="single" w:sz="12" w:space="0" w:color="auto"/>
            </w:tcBorders>
            <w:vAlign w:val="center"/>
          </w:tcPr>
          <w:p w14:paraId="4B03654E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</w:tr>
      <w:tr w:rsidR="00AE2894" w:rsidRPr="00037F58" w14:paraId="25E2856E" w14:textId="77777777" w:rsidTr="00412804">
        <w:trPr>
          <w:trHeight w:val="556"/>
        </w:trPr>
        <w:tc>
          <w:tcPr>
            <w:tcW w:w="675" w:type="dxa"/>
            <w:tcBorders>
              <w:left w:val="single" w:sz="12" w:space="0" w:color="auto"/>
            </w:tcBorders>
            <w:vAlign w:val="center"/>
          </w:tcPr>
          <w:p w14:paraId="59C91E1D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14:paraId="13952172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6096" w:type="dxa"/>
            <w:vAlign w:val="center"/>
          </w:tcPr>
          <w:p w14:paraId="5B30BCE6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14:paraId="77CB9D04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409" w:type="dxa"/>
            <w:vAlign w:val="center"/>
          </w:tcPr>
          <w:p w14:paraId="59539E02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235" w:type="dxa"/>
            <w:tcBorders>
              <w:right w:val="single" w:sz="12" w:space="0" w:color="auto"/>
            </w:tcBorders>
            <w:vAlign w:val="center"/>
          </w:tcPr>
          <w:p w14:paraId="77E1A0CB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</w:tr>
      <w:tr w:rsidR="00AE2894" w:rsidRPr="00037F58" w14:paraId="4E238FC4" w14:textId="77777777" w:rsidTr="00412804">
        <w:trPr>
          <w:trHeight w:val="556"/>
        </w:trPr>
        <w:tc>
          <w:tcPr>
            <w:tcW w:w="675" w:type="dxa"/>
            <w:tcBorders>
              <w:left w:val="single" w:sz="12" w:space="0" w:color="auto"/>
            </w:tcBorders>
            <w:vAlign w:val="center"/>
          </w:tcPr>
          <w:p w14:paraId="7E25A632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14:paraId="0565D92F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6096" w:type="dxa"/>
            <w:vAlign w:val="center"/>
          </w:tcPr>
          <w:p w14:paraId="2F498DDB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14:paraId="33D3E3B9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409" w:type="dxa"/>
            <w:vAlign w:val="center"/>
          </w:tcPr>
          <w:p w14:paraId="62D40FE3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235" w:type="dxa"/>
            <w:tcBorders>
              <w:right w:val="single" w:sz="12" w:space="0" w:color="auto"/>
            </w:tcBorders>
            <w:vAlign w:val="center"/>
          </w:tcPr>
          <w:p w14:paraId="7C7275F1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</w:tr>
      <w:tr w:rsidR="00AE2894" w:rsidRPr="00037F58" w14:paraId="612F69C5" w14:textId="77777777" w:rsidTr="00412804">
        <w:trPr>
          <w:trHeight w:val="556"/>
        </w:trPr>
        <w:tc>
          <w:tcPr>
            <w:tcW w:w="675" w:type="dxa"/>
            <w:tcBorders>
              <w:left w:val="single" w:sz="12" w:space="0" w:color="auto"/>
            </w:tcBorders>
            <w:vAlign w:val="center"/>
          </w:tcPr>
          <w:p w14:paraId="454F3DBA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14:paraId="0BFFD527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6096" w:type="dxa"/>
            <w:vAlign w:val="center"/>
          </w:tcPr>
          <w:p w14:paraId="70A0DEB4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14:paraId="668C9FAA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409" w:type="dxa"/>
            <w:vAlign w:val="center"/>
          </w:tcPr>
          <w:p w14:paraId="3BD63BC3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235" w:type="dxa"/>
            <w:tcBorders>
              <w:right w:val="single" w:sz="12" w:space="0" w:color="auto"/>
            </w:tcBorders>
            <w:vAlign w:val="center"/>
          </w:tcPr>
          <w:p w14:paraId="24BF7D1C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</w:tr>
      <w:tr w:rsidR="00AE2894" w:rsidRPr="00037F58" w14:paraId="7174F2CC" w14:textId="77777777" w:rsidTr="00412804">
        <w:trPr>
          <w:trHeight w:val="556"/>
        </w:trPr>
        <w:tc>
          <w:tcPr>
            <w:tcW w:w="675" w:type="dxa"/>
            <w:tcBorders>
              <w:left w:val="single" w:sz="12" w:space="0" w:color="auto"/>
              <w:bottom w:val="single" w:sz="4" w:space="0" w:color="auto"/>
            </w:tcBorders>
            <w:vAlign w:val="center"/>
          </w:tcPr>
          <w:p w14:paraId="72F99928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14:paraId="6C7597A1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6096" w:type="dxa"/>
            <w:tcBorders>
              <w:bottom w:val="single" w:sz="4" w:space="0" w:color="auto"/>
            </w:tcBorders>
            <w:vAlign w:val="center"/>
          </w:tcPr>
          <w:p w14:paraId="7646DE51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  <w:vAlign w:val="center"/>
          </w:tcPr>
          <w:p w14:paraId="17CBB9BF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409" w:type="dxa"/>
            <w:tcBorders>
              <w:bottom w:val="single" w:sz="4" w:space="0" w:color="auto"/>
            </w:tcBorders>
            <w:vAlign w:val="center"/>
          </w:tcPr>
          <w:p w14:paraId="7DA192A6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235" w:type="dxa"/>
            <w:tcBorders>
              <w:bottom w:val="single" w:sz="4" w:space="0" w:color="auto"/>
              <w:right w:val="single" w:sz="12" w:space="0" w:color="auto"/>
            </w:tcBorders>
            <w:vAlign w:val="center"/>
          </w:tcPr>
          <w:p w14:paraId="3A83E856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</w:tr>
      <w:tr w:rsidR="00AE2894" w:rsidRPr="00037F58" w14:paraId="342FD5D9" w14:textId="77777777" w:rsidTr="00412804">
        <w:trPr>
          <w:trHeight w:val="556"/>
        </w:trPr>
        <w:tc>
          <w:tcPr>
            <w:tcW w:w="675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14:paraId="2E9367DC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vAlign w:val="center"/>
          </w:tcPr>
          <w:p w14:paraId="68041E30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6096" w:type="dxa"/>
            <w:tcBorders>
              <w:bottom w:val="single" w:sz="12" w:space="0" w:color="auto"/>
            </w:tcBorders>
            <w:vAlign w:val="center"/>
          </w:tcPr>
          <w:p w14:paraId="01070B48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268" w:type="dxa"/>
            <w:tcBorders>
              <w:bottom w:val="single" w:sz="12" w:space="0" w:color="auto"/>
            </w:tcBorders>
            <w:vAlign w:val="center"/>
          </w:tcPr>
          <w:p w14:paraId="06487598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409" w:type="dxa"/>
            <w:tcBorders>
              <w:bottom w:val="single" w:sz="12" w:space="0" w:color="auto"/>
            </w:tcBorders>
            <w:vAlign w:val="center"/>
          </w:tcPr>
          <w:p w14:paraId="24D3F0AF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2235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71C52BD7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</w:tr>
    </w:tbl>
    <w:p w14:paraId="6E184E6A" w14:textId="77777777" w:rsidR="007B3B4E" w:rsidRDefault="007B3B4E" w:rsidP="008D040C">
      <w:pPr>
        <w:jc w:val="both"/>
      </w:pPr>
      <w:bookmarkStart w:id="97" w:name="приложение_3"/>
    </w:p>
    <w:p w14:paraId="2809EC0F" w14:textId="77777777" w:rsidR="007B3B4E" w:rsidRDefault="007B3B4E" w:rsidP="008D040C">
      <w:pPr>
        <w:jc w:val="both"/>
        <w:sectPr w:rsidR="007B3B4E" w:rsidSect="00D27A3A">
          <w:headerReference w:type="even" r:id="rId54"/>
          <w:headerReference w:type="default" r:id="rId55"/>
          <w:footerReference w:type="default" r:id="rId56"/>
          <w:headerReference w:type="first" r:id="rId57"/>
          <w:pgSz w:w="16838" w:h="11906" w:orient="landscape"/>
          <w:pgMar w:top="510" w:right="1021" w:bottom="567" w:left="1247" w:header="737" w:footer="680" w:gutter="0"/>
          <w:cols w:space="708"/>
          <w:docGrid w:linePitch="360"/>
        </w:sectPr>
      </w:pPr>
    </w:p>
    <w:p w14:paraId="449D5178" w14:textId="77777777" w:rsidR="00D36CFD" w:rsidRPr="00D36CFD" w:rsidRDefault="00D36CFD" w:rsidP="00D36CFD">
      <w:pPr>
        <w:spacing w:after="160" w:line="259" w:lineRule="auto"/>
        <w:rPr>
          <w:rFonts w:ascii="Arial" w:eastAsia="Calibri" w:hAnsi="Arial" w:cs="Arial"/>
          <w:b/>
        </w:rPr>
      </w:pPr>
      <w:bookmarkStart w:id="98" w:name="приложение_2"/>
      <w:bookmarkEnd w:id="98"/>
      <w:r w:rsidRPr="00D36CFD">
        <w:rPr>
          <w:rFonts w:ascii="Arial" w:eastAsia="Calibri" w:hAnsi="Arial" w:cs="Arial"/>
          <w:b/>
        </w:rPr>
        <w:lastRenderedPageBreak/>
        <w:t>ПРИЛОЖЕНИЕ 2. ФОРМА АКТА ИСПЫТАНИЯ ГАЗОПЛАМЕННОЙ АППАРАТУРЫ</w:t>
      </w:r>
    </w:p>
    <w:p w14:paraId="624B36D1" w14:textId="77777777" w:rsidR="00D36CFD" w:rsidRPr="00D36CFD" w:rsidRDefault="00D36CFD" w:rsidP="00D36CFD">
      <w:pPr>
        <w:spacing w:line="276" w:lineRule="auto"/>
        <w:jc w:val="center"/>
        <w:rPr>
          <w:b/>
          <w:sz w:val="22"/>
          <w:lang w:eastAsia="ru-RU"/>
        </w:rPr>
      </w:pPr>
      <w:r w:rsidRPr="00D36CFD">
        <w:rPr>
          <w:b/>
          <w:sz w:val="22"/>
          <w:lang w:eastAsia="ru-RU"/>
        </w:rPr>
        <w:t xml:space="preserve">АКТ </w:t>
      </w:r>
    </w:p>
    <w:p w14:paraId="7A82E20A" w14:textId="77777777" w:rsidR="00D36CFD" w:rsidRPr="00D36CFD" w:rsidRDefault="00D36CFD" w:rsidP="00D36CFD">
      <w:pPr>
        <w:spacing w:line="276" w:lineRule="auto"/>
        <w:jc w:val="center"/>
        <w:rPr>
          <w:b/>
          <w:sz w:val="22"/>
          <w:lang w:eastAsia="ru-RU"/>
        </w:rPr>
      </w:pPr>
      <w:r w:rsidRPr="00D36CFD">
        <w:rPr>
          <w:b/>
          <w:sz w:val="22"/>
          <w:lang w:eastAsia="ru-RU"/>
        </w:rPr>
        <w:t>испытание резака на герметичность</w:t>
      </w:r>
    </w:p>
    <w:p w14:paraId="0A268BFA" w14:textId="77777777" w:rsidR="00D36CFD" w:rsidRPr="00D36CFD" w:rsidRDefault="00D36CFD" w:rsidP="00D36CFD">
      <w:pPr>
        <w:spacing w:line="276" w:lineRule="auto"/>
        <w:jc w:val="center"/>
        <w:rPr>
          <w:b/>
          <w:sz w:val="22"/>
          <w:lang w:eastAsia="ru-RU"/>
        </w:rPr>
      </w:pPr>
      <w:r w:rsidRPr="00D36CFD">
        <w:rPr>
          <w:b/>
          <w:sz w:val="22"/>
          <w:lang w:eastAsia="ru-RU"/>
        </w:rPr>
        <w:t>от  «___»  ____________ 20__ г.</w:t>
      </w:r>
    </w:p>
    <w:p w14:paraId="03D4B07E" w14:textId="77777777" w:rsidR="00D36CFD" w:rsidRPr="00D36CFD" w:rsidRDefault="00D36CFD" w:rsidP="00D36CFD">
      <w:pPr>
        <w:spacing w:line="276" w:lineRule="auto"/>
        <w:jc w:val="center"/>
        <w:rPr>
          <w:b/>
          <w:sz w:val="22"/>
          <w:lang w:eastAsia="ru-RU"/>
        </w:rPr>
      </w:pPr>
    </w:p>
    <w:p w14:paraId="11838DDE" w14:textId="138491D5" w:rsidR="00D36CFD" w:rsidRPr="00D36CFD" w:rsidRDefault="00D36CFD" w:rsidP="00824C4C">
      <w:pPr>
        <w:tabs>
          <w:tab w:val="left" w:pos="8878"/>
        </w:tabs>
        <w:spacing w:line="276" w:lineRule="auto"/>
        <w:rPr>
          <w:sz w:val="22"/>
          <w:lang w:eastAsia="ru-RU"/>
        </w:rPr>
      </w:pPr>
      <w:r w:rsidRPr="00D36CFD">
        <w:rPr>
          <w:b/>
          <w:sz w:val="22"/>
          <w:lang w:eastAsia="ru-RU"/>
        </w:rPr>
        <w:t>Место составления акта:</w:t>
      </w:r>
      <w:r w:rsidRPr="00D36CFD">
        <w:rPr>
          <w:sz w:val="22"/>
          <w:lang w:eastAsia="ru-RU"/>
        </w:rPr>
        <w:t xml:space="preserve"> </w:t>
      </w:r>
      <w:r w:rsidR="00C042D2">
        <w:rPr>
          <w:sz w:val="22"/>
          <w:lang w:eastAsia="ru-RU"/>
        </w:rPr>
        <w:tab/>
      </w:r>
    </w:p>
    <w:p w14:paraId="7EE64B0C" w14:textId="77777777" w:rsidR="00D36CFD" w:rsidRPr="00D36CFD" w:rsidRDefault="00D36CFD" w:rsidP="00D36CFD">
      <w:pPr>
        <w:spacing w:line="276" w:lineRule="auto"/>
        <w:rPr>
          <w:sz w:val="22"/>
          <w:lang w:eastAsia="ru-RU"/>
        </w:rPr>
      </w:pPr>
    </w:p>
    <w:p w14:paraId="63D9FD8C" w14:textId="77777777" w:rsidR="00D36CFD" w:rsidRPr="00D36CFD" w:rsidRDefault="00D36CFD" w:rsidP="00D36CFD">
      <w:pPr>
        <w:rPr>
          <w:b/>
          <w:sz w:val="22"/>
          <w:lang w:eastAsia="ru-RU"/>
        </w:rPr>
      </w:pPr>
      <w:r w:rsidRPr="00D36CFD">
        <w:rPr>
          <w:b/>
          <w:sz w:val="22"/>
          <w:lang w:eastAsia="ru-RU"/>
        </w:rPr>
        <w:t xml:space="preserve">Подразделение:    </w:t>
      </w:r>
    </w:p>
    <w:p w14:paraId="3CE0DD2B" w14:textId="77777777" w:rsidR="00D36CFD" w:rsidRPr="00D36CFD" w:rsidRDefault="00D36CFD" w:rsidP="00D36CFD">
      <w:pPr>
        <w:spacing w:line="276" w:lineRule="auto"/>
        <w:rPr>
          <w:b/>
          <w:sz w:val="22"/>
          <w:lang w:eastAsia="ru-RU"/>
        </w:rPr>
      </w:pPr>
      <w:r w:rsidRPr="00D36CFD">
        <w:rPr>
          <w:b/>
          <w:sz w:val="22"/>
          <w:lang w:eastAsia="ru-RU"/>
        </w:rPr>
        <w:t>Мы, нижеподписавшиеся:</w:t>
      </w:r>
    </w:p>
    <w:p w14:paraId="19919763" w14:textId="77777777" w:rsidR="00D36CFD" w:rsidRPr="00D36CFD" w:rsidRDefault="00D36CFD" w:rsidP="00D36CFD">
      <w:pPr>
        <w:spacing w:line="276" w:lineRule="auto"/>
        <w:rPr>
          <w:b/>
          <w:sz w:val="22"/>
          <w:lang w:eastAsia="ru-RU"/>
        </w:rPr>
      </w:pPr>
      <w:r w:rsidRPr="00D36CFD">
        <w:rPr>
          <w:b/>
          <w:sz w:val="22"/>
          <w:lang w:eastAsia="ru-RU"/>
        </w:rPr>
        <w:t>Ответственный за проведение испытания:</w:t>
      </w:r>
    </w:p>
    <w:p w14:paraId="01695F80" w14:textId="77777777" w:rsidR="00D36CFD" w:rsidRPr="00D36CFD" w:rsidRDefault="00D36CFD" w:rsidP="00D36CFD">
      <w:pPr>
        <w:rPr>
          <w:sz w:val="22"/>
          <w:lang w:eastAsia="ru-RU"/>
        </w:rPr>
      </w:pPr>
      <w:r w:rsidRPr="00D36CFD">
        <w:rPr>
          <w:sz w:val="22"/>
          <w:lang w:eastAsia="ru-RU"/>
        </w:rPr>
        <w:t>Должность                                                                                                                   Фамилия И.О.</w:t>
      </w:r>
    </w:p>
    <w:p w14:paraId="42815D42" w14:textId="77777777" w:rsidR="00D36CFD" w:rsidRPr="00D36CFD" w:rsidRDefault="00D36CFD" w:rsidP="00D36CFD">
      <w:pPr>
        <w:rPr>
          <w:b/>
          <w:sz w:val="22"/>
          <w:lang w:eastAsia="ru-RU"/>
        </w:rPr>
      </w:pPr>
    </w:p>
    <w:p w14:paraId="77E389D0" w14:textId="77777777" w:rsidR="00D36CFD" w:rsidRPr="00D36CFD" w:rsidRDefault="00D36CFD" w:rsidP="00D36CFD">
      <w:pPr>
        <w:rPr>
          <w:b/>
          <w:sz w:val="22"/>
          <w:lang w:eastAsia="ru-RU"/>
        </w:rPr>
      </w:pPr>
      <w:r w:rsidRPr="00D36CFD">
        <w:rPr>
          <w:b/>
          <w:sz w:val="22"/>
          <w:lang w:eastAsia="ru-RU"/>
        </w:rPr>
        <w:t>Исполнитель:</w:t>
      </w:r>
    </w:p>
    <w:p w14:paraId="6F2AD7E3" w14:textId="77777777" w:rsidR="00D36CFD" w:rsidRPr="00D36CFD" w:rsidRDefault="00D36CFD" w:rsidP="00D36CFD">
      <w:pPr>
        <w:rPr>
          <w:sz w:val="22"/>
          <w:lang w:eastAsia="ru-RU"/>
        </w:rPr>
      </w:pPr>
      <w:r w:rsidRPr="00D36CFD">
        <w:rPr>
          <w:sz w:val="22"/>
          <w:lang w:eastAsia="ru-RU"/>
        </w:rPr>
        <w:t xml:space="preserve">Профессия </w:t>
      </w:r>
      <w:r w:rsidRPr="00D36CFD">
        <w:rPr>
          <w:sz w:val="22"/>
          <w:lang w:eastAsia="ru-RU"/>
        </w:rPr>
        <w:tab/>
      </w:r>
      <w:r w:rsidRPr="00D36CFD">
        <w:rPr>
          <w:sz w:val="22"/>
          <w:lang w:eastAsia="ru-RU"/>
        </w:rPr>
        <w:tab/>
      </w:r>
      <w:r w:rsidRPr="00D36CFD">
        <w:rPr>
          <w:sz w:val="22"/>
          <w:lang w:eastAsia="ru-RU"/>
        </w:rPr>
        <w:tab/>
      </w:r>
      <w:r w:rsidRPr="00D36CFD">
        <w:rPr>
          <w:sz w:val="22"/>
          <w:lang w:eastAsia="ru-RU"/>
        </w:rPr>
        <w:tab/>
      </w:r>
      <w:r w:rsidRPr="00D36CFD">
        <w:rPr>
          <w:sz w:val="22"/>
          <w:lang w:eastAsia="ru-RU"/>
        </w:rPr>
        <w:tab/>
      </w:r>
      <w:r w:rsidRPr="00D36CFD">
        <w:rPr>
          <w:sz w:val="22"/>
          <w:lang w:eastAsia="ru-RU"/>
        </w:rPr>
        <w:tab/>
      </w:r>
      <w:r w:rsidRPr="00D36CFD">
        <w:rPr>
          <w:sz w:val="22"/>
          <w:lang w:eastAsia="ru-RU"/>
        </w:rPr>
        <w:tab/>
      </w:r>
      <w:r w:rsidRPr="00D36CFD">
        <w:rPr>
          <w:sz w:val="22"/>
          <w:lang w:eastAsia="ru-RU"/>
        </w:rPr>
        <w:tab/>
        <w:t xml:space="preserve">                   Фамилия И.О.</w:t>
      </w:r>
    </w:p>
    <w:p w14:paraId="59A90BE3" w14:textId="77777777" w:rsidR="00D36CFD" w:rsidRPr="00D36CFD" w:rsidRDefault="00D36CFD" w:rsidP="00D36CFD">
      <w:pPr>
        <w:rPr>
          <w:sz w:val="22"/>
          <w:lang w:eastAsia="ru-RU"/>
        </w:rPr>
      </w:pPr>
    </w:p>
    <w:p w14:paraId="4539D703" w14:textId="77777777" w:rsidR="00D36CFD" w:rsidRPr="00D36CFD" w:rsidRDefault="00D36CFD" w:rsidP="00D36CFD">
      <w:pPr>
        <w:rPr>
          <w:b/>
          <w:sz w:val="22"/>
          <w:lang w:eastAsia="ru-RU"/>
        </w:rPr>
      </w:pPr>
      <w:r w:rsidRPr="00D36CFD">
        <w:rPr>
          <w:b/>
          <w:sz w:val="22"/>
          <w:lang w:eastAsia="ru-RU"/>
        </w:rPr>
        <w:t>Член комиссии:</w:t>
      </w:r>
    </w:p>
    <w:p w14:paraId="56FA55DF" w14:textId="77777777" w:rsidR="00D36CFD" w:rsidRPr="00D36CFD" w:rsidRDefault="00D36CFD" w:rsidP="00D36CFD">
      <w:pPr>
        <w:rPr>
          <w:sz w:val="22"/>
          <w:lang w:eastAsia="ru-RU"/>
        </w:rPr>
      </w:pPr>
      <w:r w:rsidRPr="00D36CFD">
        <w:rPr>
          <w:sz w:val="22"/>
          <w:lang w:eastAsia="ru-RU"/>
        </w:rPr>
        <w:t>Профессия (должность)</w:t>
      </w:r>
      <w:r w:rsidRPr="00D36CFD">
        <w:rPr>
          <w:sz w:val="22"/>
          <w:lang w:eastAsia="ru-RU"/>
        </w:rPr>
        <w:tab/>
      </w:r>
      <w:r w:rsidRPr="00D36CFD">
        <w:rPr>
          <w:sz w:val="22"/>
          <w:lang w:eastAsia="ru-RU"/>
        </w:rPr>
        <w:tab/>
      </w:r>
      <w:r w:rsidRPr="00D36CFD">
        <w:rPr>
          <w:sz w:val="22"/>
          <w:lang w:eastAsia="ru-RU"/>
        </w:rPr>
        <w:tab/>
      </w:r>
      <w:r w:rsidRPr="00D36CFD">
        <w:rPr>
          <w:sz w:val="22"/>
          <w:lang w:eastAsia="ru-RU"/>
        </w:rPr>
        <w:tab/>
      </w:r>
      <w:r w:rsidRPr="00D36CFD">
        <w:rPr>
          <w:sz w:val="22"/>
          <w:lang w:eastAsia="ru-RU"/>
        </w:rPr>
        <w:tab/>
      </w:r>
      <w:r w:rsidRPr="00D36CFD">
        <w:rPr>
          <w:sz w:val="22"/>
          <w:lang w:eastAsia="ru-RU"/>
        </w:rPr>
        <w:tab/>
        <w:t xml:space="preserve">                   Фамилия И.О. </w:t>
      </w:r>
    </w:p>
    <w:p w14:paraId="5CBD264D" w14:textId="77777777" w:rsidR="00D36CFD" w:rsidRPr="00D36CFD" w:rsidRDefault="00D36CFD" w:rsidP="00D36CFD">
      <w:pPr>
        <w:rPr>
          <w:sz w:val="22"/>
          <w:lang w:eastAsia="ru-RU"/>
        </w:rPr>
      </w:pPr>
    </w:p>
    <w:p w14:paraId="5F732D17" w14:textId="77777777" w:rsidR="00D36CFD" w:rsidRPr="00D36CFD" w:rsidRDefault="00D36CFD" w:rsidP="00D36CFD">
      <w:pPr>
        <w:rPr>
          <w:sz w:val="22"/>
          <w:lang w:eastAsia="ru-RU"/>
        </w:rPr>
      </w:pPr>
      <w:r w:rsidRPr="00D36CFD">
        <w:rPr>
          <w:sz w:val="22"/>
          <w:lang w:eastAsia="ru-RU"/>
        </w:rPr>
        <w:t>произвели приемку резака ____ и испытание пневматическим давлением на герметичность</w:t>
      </w:r>
    </w:p>
    <w:p w14:paraId="6095B261" w14:textId="77777777" w:rsidR="00D36CFD" w:rsidRPr="00D36CFD" w:rsidRDefault="00D36CFD" w:rsidP="00D36CFD">
      <w:pPr>
        <w:rPr>
          <w:sz w:val="22"/>
          <w:lang w:eastAsia="ru-RU"/>
        </w:rPr>
      </w:pPr>
      <w:r w:rsidRPr="00D36CFD">
        <w:rPr>
          <w:sz w:val="22"/>
          <w:lang w:eastAsia="ru-RU"/>
        </w:rPr>
        <w:t xml:space="preserve"> </w:t>
      </w:r>
    </w:p>
    <w:tbl>
      <w:tblPr>
        <w:tblStyle w:val="25"/>
        <w:tblW w:w="0" w:type="auto"/>
        <w:tblLook w:val="04A0" w:firstRow="1" w:lastRow="0" w:firstColumn="1" w:lastColumn="0" w:noHBand="0" w:noVBand="1"/>
      </w:tblPr>
      <w:tblGrid>
        <w:gridCol w:w="2513"/>
        <w:gridCol w:w="2373"/>
        <w:gridCol w:w="2343"/>
        <w:gridCol w:w="2379"/>
      </w:tblGrid>
      <w:tr w:rsidR="00D36CFD" w:rsidRPr="00D36CFD" w14:paraId="2DCB5B76" w14:textId="77777777" w:rsidTr="00386F20">
        <w:trPr>
          <w:trHeight w:val="225"/>
        </w:trPr>
        <w:tc>
          <w:tcPr>
            <w:tcW w:w="2604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/>
            <w:vAlign w:val="center"/>
          </w:tcPr>
          <w:p w14:paraId="69E92A13" w14:textId="77777777" w:rsidR="00D36CFD" w:rsidRPr="00D36CFD" w:rsidRDefault="00D36CFD" w:rsidP="00D36CFD">
            <w:pPr>
              <w:jc w:val="center"/>
              <w:outlineLvl w:val="1"/>
              <w:rPr>
                <w:rFonts w:ascii="Arial" w:hAnsi="Arial" w:cs="Arial"/>
                <w:b/>
                <w:caps/>
                <w:sz w:val="16"/>
                <w:szCs w:val="16"/>
              </w:rPr>
            </w:pPr>
            <w:bookmarkStart w:id="99" w:name="_Toc17964367"/>
            <w:r w:rsidRPr="00D36CFD">
              <w:rPr>
                <w:rFonts w:ascii="Arial" w:hAnsi="Arial" w:cs="Arial"/>
                <w:b/>
                <w:caps/>
                <w:sz w:val="16"/>
                <w:szCs w:val="16"/>
              </w:rPr>
              <w:t>Место проверки</w:t>
            </w:r>
            <w:bookmarkEnd w:id="99"/>
          </w:p>
        </w:tc>
        <w:tc>
          <w:tcPr>
            <w:tcW w:w="5115" w:type="dxa"/>
            <w:gridSpan w:val="2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/>
            <w:vAlign w:val="center"/>
          </w:tcPr>
          <w:p w14:paraId="30FFF7E4" w14:textId="77777777" w:rsidR="00D36CFD" w:rsidRPr="00D36CFD" w:rsidRDefault="00D36CFD" w:rsidP="00D36CFD">
            <w:pPr>
              <w:jc w:val="center"/>
              <w:outlineLvl w:val="1"/>
              <w:rPr>
                <w:rFonts w:ascii="Arial" w:hAnsi="Arial" w:cs="Arial"/>
                <w:b/>
                <w:caps/>
                <w:sz w:val="16"/>
                <w:szCs w:val="16"/>
              </w:rPr>
            </w:pPr>
            <w:bookmarkStart w:id="100" w:name="_Toc17964368"/>
            <w:r w:rsidRPr="00D36CFD">
              <w:rPr>
                <w:rFonts w:ascii="Arial" w:hAnsi="Arial" w:cs="Arial"/>
                <w:b/>
                <w:caps/>
                <w:sz w:val="16"/>
                <w:szCs w:val="16"/>
              </w:rPr>
              <w:t>Подача сжатого воздуха</w:t>
            </w:r>
            <w:bookmarkEnd w:id="100"/>
          </w:p>
        </w:tc>
        <w:tc>
          <w:tcPr>
            <w:tcW w:w="2562" w:type="dxa"/>
            <w:vMerge w:val="restar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66D5A943" w14:textId="77777777" w:rsidR="00D36CFD" w:rsidRPr="00D36CFD" w:rsidRDefault="00D36CFD" w:rsidP="00D36CFD">
            <w:pPr>
              <w:jc w:val="center"/>
              <w:outlineLvl w:val="1"/>
              <w:rPr>
                <w:rFonts w:ascii="Arial" w:hAnsi="Arial" w:cs="Arial"/>
                <w:b/>
                <w:caps/>
                <w:sz w:val="16"/>
                <w:szCs w:val="16"/>
              </w:rPr>
            </w:pPr>
            <w:bookmarkStart w:id="101" w:name="_Toc17964369"/>
            <w:r w:rsidRPr="00D36CFD">
              <w:rPr>
                <w:rFonts w:ascii="Arial" w:hAnsi="Arial" w:cs="Arial"/>
                <w:b/>
                <w:caps/>
                <w:sz w:val="16"/>
                <w:szCs w:val="16"/>
              </w:rPr>
              <w:t>Результаты испытаний</w:t>
            </w:r>
            <w:bookmarkEnd w:id="101"/>
          </w:p>
        </w:tc>
      </w:tr>
      <w:tr w:rsidR="00D36CFD" w:rsidRPr="00D36CFD" w14:paraId="67518B85" w14:textId="77777777" w:rsidTr="00386F20">
        <w:trPr>
          <w:trHeight w:val="221"/>
        </w:trPr>
        <w:tc>
          <w:tcPr>
            <w:tcW w:w="2604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6D809BD3" w14:textId="77777777" w:rsidR="00D36CFD" w:rsidRPr="00D36CFD" w:rsidRDefault="00D36CFD" w:rsidP="00D36CFD">
            <w:pPr>
              <w:jc w:val="center"/>
              <w:rPr>
                <w:b/>
                <w:sz w:val="22"/>
              </w:rPr>
            </w:pPr>
          </w:p>
        </w:tc>
        <w:tc>
          <w:tcPr>
            <w:tcW w:w="256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C6D9F1"/>
            <w:vAlign w:val="center"/>
          </w:tcPr>
          <w:p w14:paraId="79E6E54F" w14:textId="77777777" w:rsidR="00D36CFD" w:rsidRPr="00D36CFD" w:rsidRDefault="00D36CFD" w:rsidP="00D36CFD">
            <w:pPr>
              <w:jc w:val="center"/>
              <w:outlineLvl w:val="1"/>
              <w:rPr>
                <w:rFonts w:ascii="Arial" w:hAnsi="Arial" w:cs="Arial"/>
                <w:b/>
                <w:caps/>
                <w:sz w:val="16"/>
                <w:szCs w:val="16"/>
              </w:rPr>
            </w:pPr>
            <w:bookmarkStart w:id="102" w:name="_Toc17964370"/>
            <w:r w:rsidRPr="00D36CFD">
              <w:rPr>
                <w:rFonts w:ascii="Arial" w:hAnsi="Arial" w:cs="Arial"/>
                <w:b/>
                <w:caps/>
                <w:sz w:val="16"/>
                <w:szCs w:val="16"/>
              </w:rPr>
              <w:t>Место подвода</w:t>
            </w:r>
            <w:bookmarkEnd w:id="102"/>
          </w:p>
        </w:tc>
        <w:tc>
          <w:tcPr>
            <w:tcW w:w="2555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C6D9F1"/>
            <w:vAlign w:val="center"/>
          </w:tcPr>
          <w:p w14:paraId="29F80B0D" w14:textId="77777777" w:rsidR="00D36CFD" w:rsidRPr="00D36CFD" w:rsidRDefault="00D36CFD" w:rsidP="00D36CFD">
            <w:pPr>
              <w:jc w:val="center"/>
              <w:outlineLvl w:val="1"/>
              <w:rPr>
                <w:rFonts w:ascii="Arial" w:hAnsi="Arial" w:cs="Arial"/>
                <w:b/>
                <w:caps/>
                <w:sz w:val="16"/>
                <w:szCs w:val="16"/>
              </w:rPr>
            </w:pPr>
            <w:bookmarkStart w:id="103" w:name="_Toc17964371"/>
            <w:r w:rsidRPr="00D36CFD">
              <w:rPr>
                <w:rFonts w:ascii="Arial" w:hAnsi="Arial" w:cs="Arial"/>
                <w:b/>
                <w:caps/>
                <w:sz w:val="16"/>
                <w:szCs w:val="16"/>
              </w:rPr>
              <w:t>Давление кгс\см</w:t>
            </w:r>
            <w:r w:rsidRPr="00D36CFD">
              <w:rPr>
                <w:rFonts w:ascii="Arial" w:hAnsi="Arial" w:cs="Arial"/>
                <w:b/>
                <w:caps/>
                <w:sz w:val="16"/>
                <w:szCs w:val="16"/>
                <w:vertAlign w:val="superscript"/>
              </w:rPr>
              <w:t>2</w:t>
            </w:r>
            <w:bookmarkEnd w:id="103"/>
          </w:p>
        </w:tc>
        <w:tc>
          <w:tcPr>
            <w:tcW w:w="2562" w:type="dxa"/>
            <w:vMerge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BCCB53C" w14:textId="77777777" w:rsidR="00D36CFD" w:rsidRPr="00D36CFD" w:rsidRDefault="00D36CFD" w:rsidP="00D36CFD">
            <w:pPr>
              <w:jc w:val="center"/>
              <w:rPr>
                <w:sz w:val="22"/>
              </w:rPr>
            </w:pPr>
          </w:p>
        </w:tc>
      </w:tr>
      <w:tr w:rsidR="00D36CFD" w:rsidRPr="00D36CFD" w14:paraId="13E03B48" w14:textId="77777777" w:rsidTr="00386F20">
        <w:trPr>
          <w:trHeight w:val="221"/>
        </w:trPr>
        <w:tc>
          <w:tcPr>
            <w:tcW w:w="260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C6D9F1"/>
            <w:vAlign w:val="center"/>
          </w:tcPr>
          <w:p w14:paraId="3E626D85" w14:textId="77777777" w:rsidR="00D36CFD" w:rsidRPr="00D36CFD" w:rsidRDefault="00D36CFD" w:rsidP="00D36CFD">
            <w:pPr>
              <w:jc w:val="center"/>
              <w:outlineLvl w:val="1"/>
              <w:rPr>
                <w:rFonts w:ascii="Arial" w:hAnsi="Arial" w:cs="Arial"/>
                <w:b/>
                <w:caps/>
                <w:sz w:val="16"/>
                <w:szCs w:val="16"/>
              </w:rPr>
            </w:pPr>
            <w:bookmarkStart w:id="104" w:name="_Toc17964372"/>
            <w:r w:rsidRPr="00D36CFD">
              <w:rPr>
                <w:rFonts w:ascii="Arial" w:hAnsi="Arial" w:cs="Arial"/>
                <w:b/>
                <w:caps/>
                <w:sz w:val="16"/>
                <w:szCs w:val="16"/>
              </w:rPr>
              <w:t>1</w:t>
            </w:r>
            <w:bookmarkEnd w:id="104"/>
          </w:p>
        </w:tc>
        <w:tc>
          <w:tcPr>
            <w:tcW w:w="2560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C6D9F1"/>
            <w:vAlign w:val="center"/>
          </w:tcPr>
          <w:p w14:paraId="611058FD" w14:textId="77777777" w:rsidR="00D36CFD" w:rsidRPr="00D36CFD" w:rsidRDefault="00D36CFD" w:rsidP="00D36CFD">
            <w:pPr>
              <w:jc w:val="center"/>
              <w:outlineLvl w:val="1"/>
              <w:rPr>
                <w:rFonts w:ascii="Arial" w:hAnsi="Arial" w:cs="Arial"/>
                <w:b/>
                <w:caps/>
                <w:sz w:val="16"/>
                <w:szCs w:val="16"/>
              </w:rPr>
            </w:pPr>
            <w:bookmarkStart w:id="105" w:name="_Toc17964373"/>
            <w:r w:rsidRPr="00D36CFD">
              <w:rPr>
                <w:rFonts w:ascii="Arial" w:hAnsi="Arial" w:cs="Arial"/>
                <w:b/>
                <w:caps/>
                <w:sz w:val="16"/>
                <w:szCs w:val="16"/>
              </w:rPr>
              <w:t>2</w:t>
            </w:r>
            <w:bookmarkEnd w:id="105"/>
          </w:p>
        </w:tc>
        <w:tc>
          <w:tcPr>
            <w:tcW w:w="2555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C6D9F1"/>
            <w:vAlign w:val="center"/>
          </w:tcPr>
          <w:p w14:paraId="4B32BB4D" w14:textId="77777777" w:rsidR="00D36CFD" w:rsidRPr="00D36CFD" w:rsidRDefault="00D36CFD" w:rsidP="00D36CFD">
            <w:pPr>
              <w:jc w:val="center"/>
              <w:outlineLvl w:val="1"/>
              <w:rPr>
                <w:rFonts w:ascii="Arial" w:hAnsi="Arial" w:cs="Arial"/>
                <w:b/>
                <w:caps/>
                <w:sz w:val="16"/>
                <w:szCs w:val="16"/>
              </w:rPr>
            </w:pPr>
            <w:bookmarkStart w:id="106" w:name="_Toc17964374"/>
            <w:r w:rsidRPr="00D36CFD">
              <w:rPr>
                <w:rFonts w:ascii="Arial" w:hAnsi="Arial" w:cs="Arial"/>
                <w:b/>
                <w:caps/>
                <w:sz w:val="16"/>
                <w:szCs w:val="16"/>
              </w:rPr>
              <w:t>3</w:t>
            </w:r>
            <w:bookmarkEnd w:id="106"/>
          </w:p>
        </w:tc>
        <w:tc>
          <w:tcPr>
            <w:tcW w:w="2562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C6D9F1"/>
            <w:vAlign w:val="center"/>
          </w:tcPr>
          <w:p w14:paraId="74484732" w14:textId="77777777" w:rsidR="00D36CFD" w:rsidRPr="00D36CFD" w:rsidRDefault="00D36CFD" w:rsidP="00D36CFD">
            <w:pPr>
              <w:jc w:val="center"/>
              <w:outlineLvl w:val="1"/>
              <w:rPr>
                <w:rFonts w:ascii="Arial" w:hAnsi="Arial" w:cs="Arial"/>
                <w:b/>
                <w:caps/>
                <w:sz w:val="16"/>
                <w:szCs w:val="16"/>
              </w:rPr>
            </w:pPr>
            <w:bookmarkStart w:id="107" w:name="_Toc17964375"/>
            <w:r w:rsidRPr="00D36CFD">
              <w:rPr>
                <w:rFonts w:ascii="Arial" w:hAnsi="Arial" w:cs="Arial"/>
                <w:b/>
                <w:caps/>
                <w:sz w:val="16"/>
                <w:szCs w:val="16"/>
              </w:rPr>
              <w:t>4</w:t>
            </w:r>
            <w:bookmarkEnd w:id="107"/>
          </w:p>
        </w:tc>
      </w:tr>
      <w:tr w:rsidR="00D36CFD" w:rsidRPr="00D36CFD" w14:paraId="114C9DFD" w14:textId="77777777" w:rsidTr="00824C4C">
        <w:trPr>
          <w:trHeight w:val="425"/>
        </w:trPr>
        <w:tc>
          <w:tcPr>
            <w:tcW w:w="2604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1C4F0536" w14:textId="77777777" w:rsidR="00D36CFD" w:rsidRPr="00412804" w:rsidRDefault="00D36CFD" w:rsidP="00D36CFD">
            <w:pPr>
              <w:rPr>
                <w:i/>
              </w:rPr>
            </w:pPr>
            <w:r w:rsidRPr="00412804">
              <w:rPr>
                <w:i/>
              </w:rPr>
              <w:t>Вентиль горючего газа</w:t>
            </w:r>
          </w:p>
        </w:tc>
        <w:tc>
          <w:tcPr>
            <w:tcW w:w="2560" w:type="dxa"/>
            <w:tcBorders>
              <w:top w:val="single" w:sz="12" w:space="0" w:color="auto"/>
            </w:tcBorders>
            <w:vAlign w:val="center"/>
          </w:tcPr>
          <w:p w14:paraId="1E87AA1B" w14:textId="77777777" w:rsidR="00D36CFD" w:rsidRPr="00412804" w:rsidRDefault="00D36CFD" w:rsidP="00D36CFD">
            <w:pPr>
              <w:rPr>
                <w:i/>
              </w:rPr>
            </w:pPr>
            <w:r w:rsidRPr="00412804">
              <w:rPr>
                <w:i/>
              </w:rPr>
              <w:t>Штуцер горючего газа</w:t>
            </w:r>
          </w:p>
        </w:tc>
        <w:tc>
          <w:tcPr>
            <w:tcW w:w="2555" w:type="dxa"/>
            <w:tcBorders>
              <w:top w:val="single" w:sz="12" w:space="0" w:color="auto"/>
            </w:tcBorders>
            <w:vAlign w:val="center"/>
          </w:tcPr>
          <w:p w14:paraId="55959E35" w14:textId="77777777" w:rsidR="00D36CFD" w:rsidRPr="00412804" w:rsidRDefault="00D36CFD" w:rsidP="00D36CFD">
            <w:pPr>
              <w:rPr>
                <w:i/>
              </w:rPr>
            </w:pPr>
            <w:r w:rsidRPr="00412804">
              <w:rPr>
                <w:i/>
              </w:rPr>
              <w:t>3,0</w:t>
            </w:r>
          </w:p>
        </w:tc>
        <w:tc>
          <w:tcPr>
            <w:tcW w:w="2562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67E32D45" w14:textId="77777777" w:rsidR="00D36CFD" w:rsidRPr="00412804" w:rsidRDefault="00D36CFD" w:rsidP="00D36CFD">
            <w:pPr>
              <w:rPr>
                <w:b/>
                <w:i/>
              </w:rPr>
            </w:pPr>
            <w:r w:rsidRPr="00412804">
              <w:rPr>
                <w:b/>
                <w:i/>
              </w:rPr>
              <w:t>исправен</w:t>
            </w:r>
          </w:p>
        </w:tc>
      </w:tr>
      <w:tr w:rsidR="00D36CFD" w:rsidRPr="00D36CFD" w14:paraId="053C0BCA" w14:textId="77777777" w:rsidTr="00824C4C">
        <w:tc>
          <w:tcPr>
            <w:tcW w:w="2604" w:type="dxa"/>
            <w:tcBorders>
              <w:left w:val="single" w:sz="12" w:space="0" w:color="auto"/>
            </w:tcBorders>
            <w:vAlign w:val="center"/>
          </w:tcPr>
          <w:p w14:paraId="4355B84B" w14:textId="77777777" w:rsidR="00D36CFD" w:rsidRPr="00412804" w:rsidRDefault="00D36CFD" w:rsidP="00D36CFD">
            <w:pPr>
              <w:rPr>
                <w:i/>
              </w:rPr>
            </w:pPr>
            <w:r w:rsidRPr="00412804">
              <w:rPr>
                <w:i/>
              </w:rPr>
              <w:t>Вентиль подогревающего и режущего кислорода</w:t>
            </w:r>
          </w:p>
        </w:tc>
        <w:tc>
          <w:tcPr>
            <w:tcW w:w="2560" w:type="dxa"/>
            <w:vAlign w:val="center"/>
          </w:tcPr>
          <w:p w14:paraId="4A8BF6BA" w14:textId="77777777" w:rsidR="00D36CFD" w:rsidRPr="00412804" w:rsidRDefault="00D36CFD" w:rsidP="00D36CFD">
            <w:pPr>
              <w:rPr>
                <w:i/>
              </w:rPr>
            </w:pPr>
            <w:r w:rsidRPr="00412804">
              <w:rPr>
                <w:i/>
              </w:rPr>
              <w:t>Штуцер кислорода</w:t>
            </w:r>
          </w:p>
        </w:tc>
        <w:tc>
          <w:tcPr>
            <w:tcW w:w="2555" w:type="dxa"/>
            <w:vAlign w:val="center"/>
          </w:tcPr>
          <w:p w14:paraId="76852378" w14:textId="77777777" w:rsidR="00D36CFD" w:rsidRPr="00412804" w:rsidRDefault="00D36CFD" w:rsidP="00D36CFD">
            <w:pPr>
              <w:rPr>
                <w:i/>
              </w:rPr>
            </w:pPr>
            <w:r w:rsidRPr="00412804">
              <w:rPr>
                <w:i/>
              </w:rPr>
              <w:t>12,0</w:t>
            </w:r>
          </w:p>
        </w:tc>
        <w:tc>
          <w:tcPr>
            <w:tcW w:w="2562" w:type="dxa"/>
            <w:tcBorders>
              <w:right w:val="single" w:sz="12" w:space="0" w:color="auto"/>
            </w:tcBorders>
            <w:vAlign w:val="center"/>
          </w:tcPr>
          <w:p w14:paraId="6CAEB3FE" w14:textId="77777777" w:rsidR="00D36CFD" w:rsidRPr="00412804" w:rsidRDefault="00D36CFD" w:rsidP="00D36CFD">
            <w:pPr>
              <w:spacing w:before="240"/>
              <w:rPr>
                <w:i/>
              </w:rPr>
            </w:pPr>
            <w:r w:rsidRPr="00412804">
              <w:rPr>
                <w:b/>
                <w:i/>
              </w:rPr>
              <w:t>исправен</w:t>
            </w:r>
          </w:p>
        </w:tc>
      </w:tr>
      <w:tr w:rsidR="00D36CFD" w:rsidRPr="00D36CFD" w14:paraId="0B0445B4" w14:textId="77777777" w:rsidTr="00824C4C">
        <w:tc>
          <w:tcPr>
            <w:tcW w:w="2604" w:type="dxa"/>
            <w:tcBorders>
              <w:left w:val="single" w:sz="12" w:space="0" w:color="auto"/>
              <w:bottom w:val="single" w:sz="4" w:space="0" w:color="000000"/>
            </w:tcBorders>
            <w:vAlign w:val="center"/>
          </w:tcPr>
          <w:p w14:paraId="6B9D093D" w14:textId="77777777" w:rsidR="00D36CFD" w:rsidRPr="00412804" w:rsidRDefault="00D36CFD" w:rsidP="00D36CFD">
            <w:pPr>
              <w:rPr>
                <w:i/>
              </w:rPr>
            </w:pPr>
            <w:r w:rsidRPr="00412804">
              <w:rPr>
                <w:i/>
              </w:rPr>
              <w:t>Линия режущего кислорода</w:t>
            </w:r>
          </w:p>
        </w:tc>
        <w:tc>
          <w:tcPr>
            <w:tcW w:w="2560" w:type="dxa"/>
            <w:tcBorders>
              <w:bottom w:val="single" w:sz="4" w:space="0" w:color="000000"/>
            </w:tcBorders>
            <w:vAlign w:val="center"/>
          </w:tcPr>
          <w:p w14:paraId="02786698" w14:textId="77777777" w:rsidR="00D36CFD" w:rsidRPr="00412804" w:rsidRDefault="00D36CFD" w:rsidP="00D36CFD">
            <w:pPr>
              <w:rPr>
                <w:i/>
              </w:rPr>
            </w:pPr>
            <w:r w:rsidRPr="00412804">
              <w:rPr>
                <w:i/>
              </w:rPr>
              <w:t>Штуцер кислорода</w:t>
            </w:r>
          </w:p>
        </w:tc>
        <w:tc>
          <w:tcPr>
            <w:tcW w:w="2555" w:type="dxa"/>
            <w:tcBorders>
              <w:bottom w:val="single" w:sz="4" w:space="0" w:color="000000"/>
            </w:tcBorders>
            <w:vAlign w:val="center"/>
          </w:tcPr>
          <w:p w14:paraId="60048B64" w14:textId="77777777" w:rsidR="00D36CFD" w:rsidRPr="00412804" w:rsidRDefault="00D36CFD" w:rsidP="00D36CFD">
            <w:pPr>
              <w:rPr>
                <w:i/>
              </w:rPr>
            </w:pPr>
            <w:r w:rsidRPr="00412804">
              <w:rPr>
                <w:i/>
              </w:rPr>
              <w:t>12,0</w:t>
            </w:r>
          </w:p>
        </w:tc>
        <w:tc>
          <w:tcPr>
            <w:tcW w:w="2562" w:type="dxa"/>
            <w:tcBorders>
              <w:bottom w:val="single" w:sz="4" w:space="0" w:color="000000"/>
              <w:right w:val="single" w:sz="12" w:space="0" w:color="auto"/>
            </w:tcBorders>
            <w:vAlign w:val="center"/>
          </w:tcPr>
          <w:p w14:paraId="296461AF" w14:textId="77777777" w:rsidR="00D36CFD" w:rsidRPr="00412804" w:rsidRDefault="00D36CFD" w:rsidP="00D36CFD">
            <w:pPr>
              <w:rPr>
                <w:i/>
              </w:rPr>
            </w:pPr>
            <w:r w:rsidRPr="00412804">
              <w:rPr>
                <w:b/>
                <w:i/>
              </w:rPr>
              <w:t>исправен</w:t>
            </w:r>
          </w:p>
        </w:tc>
      </w:tr>
      <w:tr w:rsidR="00D36CFD" w:rsidRPr="00D36CFD" w14:paraId="5C54DF84" w14:textId="77777777" w:rsidTr="00824C4C">
        <w:tc>
          <w:tcPr>
            <w:tcW w:w="2604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14:paraId="3DF2B6AC" w14:textId="77777777" w:rsidR="00D36CFD" w:rsidRPr="00412804" w:rsidRDefault="00D36CFD" w:rsidP="00D36CFD">
            <w:pPr>
              <w:rPr>
                <w:i/>
              </w:rPr>
            </w:pPr>
            <w:r w:rsidRPr="00412804">
              <w:rPr>
                <w:i/>
              </w:rPr>
              <w:t>Линия подачи горючего подогревающего кислорода и горючей смеси</w:t>
            </w:r>
          </w:p>
        </w:tc>
        <w:tc>
          <w:tcPr>
            <w:tcW w:w="2560" w:type="dxa"/>
            <w:tcBorders>
              <w:bottom w:val="single" w:sz="12" w:space="0" w:color="auto"/>
            </w:tcBorders>
            <w:vAlign w:val="center"/>
          </w:tcPr>
          <w:p w14:paraId="2356CBBD" w14:textId="77777777" w:rsidR="00D36CFD" w:rsidRPr="00412804" w:rsidRDefault="00D36CFD" w:rsidP="00D36CFD">
            <w:pPr>
              <w:rPr>
                <w:i/>
              </w:rPr>
            </w:pPr>
            <w:r w:rsidRPr="00412804">
              <w:rPr>
                <w:i/>
              </w:rPr>
              <w:t>Штуцер горючего газа</w:t>
            </w:r>
          </w:p>
        </w:tc>
        <w:tc>
          <w:tcPr>
            <w:tcW w:w="2555" w:type="dxa"/>
            <w:tcBorders>
              <w:bottom w:val="single" w:sz="12" w:space="0" w:color="auto"/>
            </w:tcBorders>
            <w:vAlign w:val="center"/>
          </w:tcPr>
          <w:p w14:paraId="53D2D0AD" w14:textId="77777777" w:rsidR="00D36CFD" w:rsidRPr="00412804" w:rsidRDefault="00D36CFD" w:rsidP="00D36CFD">
            <w:pPr>
              <w:rPr>
                <w:i/>
              </w:rPr>
            </w:pPr>
            <w:r w:rsidRPr="00412804">
              <w:rPr>
                <w:i/>
              </w:rPr>
              <w:t>3,0</w:t>
            </w:r>
          </w:p>
        </w:tc>
        <w:tc>
          <w:tcPr>
            <w:tcW w:w="2562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599C4D78" w14:textId="77777777" w:rsidR="00D36CFD" w:rsidRPr="00412804" w:rsidRDefault="00D36CFD" w:rsidP="00D36CFD">
            <w:pPr>
              <w:spacing w:before="240"/>
              <w:rPr>
                <w:i/>
              </w:rPr>
            </w:pPr>
            <w:r w:rsidRPr="00412804">
              <w:rPr>
                <w:b/>
                <w:i/>
              </w:rPr>
              <w:t>исправен</w:t>
            </w:r>
          </w:p>
        </w:tc>
      </w:tr>
    </w:tbl>
    <w:p w14:paraId="3F0FAC83" w14:textId="77777777" w:rsidR="00D36CFD" w:rsidRPr="00D36CFD" w:rsidRDefault="00D36CFD" w:rsidP="00D36CFD">
      <w:pPr>
        <w:rPr>
          <w:sz w:val="22"/>
          <w:lang w:eastAsia="ru-RU"/>
        </w:rPr>
      </w:pPr>
      <w:r w:rsidRPr="00D36CFD">
        <w:rPr>
          <w:b/>
          <w:sz w:val="20"/>
          <w:szCs w:val="20"/>
          <w:lang w:eastAsia="ru-RU"/>
        </w:rPr>
        <w:t>ЗАКЛЮЧЕНИЕ:</w:t>
      </w:r>
    </w:p>
    <w:p w14:paraId="5759E419" w14:textId="77777777" w:rsidR="00D36CFD" w:rsidRPr="00D36CFD" w:rsidRDefault="00D36CFD" w:rsidP="00D36CFD">
      <w:pPr>
        <w:rPr>
          <w:b/>
          <w:sz w:val="22"/>
          <w:u w:val="single"/>
          <w:lang w:eastAsia="ru-RU"/>
        </w:rPr>
      </w:pPr>
      <w:r w:rsidRPr="00D36CFD">
        <w:rPr>
          <w:b/>
          <w:sz w:val="22"/>
          <w:lang w:eastAsia="ru-RU"/>
        </w:rPr>
        <w:t>Резак ___________-__</w:t>
      </w:r>
      <w:r w:rsidRPr="00D36CFD">
        <w:rPr>
          <w:b/>
          <w:sz w:val="22"/>
          <w:u w:val="single"/>
          <w:lang w:eastAsia="ru-RU"/>
        </w:rPr>
        <w:t>годен  (не годен) к дальнейшей эксплуатации</w:t>
      </w:r>
      <w:r w:rsidRPr="00D36CFD">
        <w:rPr>
          <w:b/>
          <w:sz w:val="22"/>
          <w:lang w:eastAsia="ru-RU"/>
        </w:rPr>
        <w:t xml:space="preserve">                      </w:t>
      </w:r>
    </w:p>
    <w:p w14:paraId="2E906A00" w14:textId="77777777" w:rsidR="00D36CFD" w:rsidRPr="00D36CFD" w:rsidRDefault="00D36CFD" w:rsidP="00D36CFD">
      <w:pPr>
        <w:spacing w:after="200"/>
        <w:rPr>
          <w:b/>
          <w:sz w:val="22"/>
          <w:lang w:eastAsia="ru-RU"/>
        </w:rPr>
      </w:pPr>
    </w:p>
    <w:p w14:paraId="753F5072" w14:textId="77777777" w:rsidR="00D36CFD" w:rsidRPr="00D36CFD" w:rsidRDefault="00D36CFD" w:rsidP="00D36CFD">
      <w:pPr>
        <w:spacing w:after="200"/>
        <w:rPr>
          <w:sz w:val="22"/>
          <w:lang w:eastAsia="ru-RU"/>
        </w:rPr>
      </w:pPr>
      <w:r w:rsidRPr="00D36CFD">
        <w:rPr>
          <w:b/>
          <w:sz w:val="22"/>
          <w:lang w:eastAsia="ru-RU"/>
        </w:rPr>
        <w:t>Основание:</w:t>
      </w:r>
      <w:r w:rsidRPr="00D36CFD">
        <w:rPr>
          <w:sz w:val="22"/>
          <w:lang w:eastAsia="ru-RU"/>
        </w:rPr>
        <w:t xml:space="preserve"> Методика проведения испытаний газовых горелок, редукторов и рукавов согласно утвержденной инструкции _______________.</w:t>
      </w:r>
    </w:p>
    <w:p w14:paraId="18FE2C70" w14:textId="77777777" w:rsidR="00D36CFD" w:rsidRPr="00D36CFD" w:rsidRDefault="00D36CFD" w:rsidP="00D36CFD">
      <w:pPr>
        <w:spacing w:line="276" w:lineRule="auto"/>
        <w:rPr>
          <w:b/>
          <w:sz w:val="22"/>
          <w:lang w:eastAsia="ru-RU"/>
        </w:rPr>
      </w:pPr>
      <w:r w:rsidRPr="00D36CFD">
        <w:rPr>
          <w:b/>
          <w:sz w:val="22"/>
          <w:lang w:eastAsia="ru-RU"/>
        </w:rPr>
        <w:t>Ответственный за проведение испытания:</w:t>
      </w:r>
    </w:p>
    <w:p w14:paraId="69FB8473" w14:textId="77777777" w:rsidR="00D36CFD" w:rsidRPr="00D36CFD" w:rsidRDefault="00D36CFD" w:rsidP="00D36CFD">
      <w:pPr>
        <w:rPr>
          <w:sz w:val="22"/>
          <w:lang w:eastAsia="ru-RU"/>
        </w:rPr>
      </w:pPr>
      <w:r w:rsidRPr="00D36CFD">
        <w:rPr>
          <w:sz w:val="22"/>
          <w:lang w:eastAsia="ru-RU"/>
        </w:rPr>
        <w:t xml:space="preserve">Должность                                                                                     </w:t>
      </w:r>
      <w:r w:rsidRPr="00D36CFD">
        <w:rPr>
          <w:sz w:val="22"/>
          <w:u w:val="single"/>
          <w:lang w:eastAsia="ru-RU"/>
        </w:rPr>
        <w:t xml:space="preserve">                                             </w:t>
      </w:r>
      <w:r w:rsidRPr="00D36CFD">
        <w:rPr>
          <w:sz w:val="22"/>
          <w:lang w:eastAsia="ru-RU"/>
        </w:rPr>
        <w:t xml:space="preserve"> Фамилия И.О.</w:t>
      </w:r>
    </w:p>
    <w:p w14:paraId="71151FB8" w14:textId="77777777" w:rsidR="00D36CFD" w:rsidRPr="00D36CFD" w:rsidRDefault="00D36CFD" w:rsidP="00D36CFD">
      <w:pPr>
        <w:rPr>
          <w:b/>
          <w:sz w:val="22"/>
          <w:lang w:eastAsia="ru-RU"/>
        </w:rPr>
      </w:pPr>
    </w:p>
    <w:p w14:paraId="526EBDEB" w14:textId="77777777" w:rsidR="00D36CFD" w:rsidRPr="00D36CFD" w:rsidRDefault="00D36CFD" w:rsidP="00D36CFD">
      <w:pPr>
        <w:rPr>
          <w:b/>
          <w:sz w:val="22"/>
          <w:lang w:eastAsia="ru-RU"/>
        </w:rPr>
      </w:pPr>
      <w:r w:rsidRPr="00D36CFD">
        <w:rPr>
          <w:b/>
          <w:sz w:val="22"/>
          <w:lang w:eastAsia="ru-RU"/>
        </w:rPr>
        <w:t>Исполнитель:</w:t>
      </w:r>
    </w:p>
    <w:p w14:paraId="7D78C5BF" w14:textId="77777777" w:rsidR="00D36CFD" w:rsidRPr="00D36CFD" w:rsidRDefault="00D36CFD" w:rsidP="00D36CFD">
      <w:pPr>
        <w:spacing w:after="200"/>
        <w:rPr>
          <w:sz w:val="22"/>
          <w:lang w:eastAsia="ru-RU"/>
        </w:rPr>
      </w:pPr>
      <w:r w:rsidRPr="00D36CFD">
        <w:rPr>
          <w:sz w:val="22"/>
          <w:lang w:eastAsia="ru-RU"/>
        </w:rPr>
        <w:t xml:space="preserve">Профессия                                                                                     </w:t>
      </w:r>
      <w:r w:rsidRPr="00D36CFD">
        <w:rPr>
          <w:sz w:val="22"/>
          <w:u w:val="single"/>
          <w:lang w:eastAsia="ru-RU"/>
        </w:rPr>
        <w:t xml:space="preserve">                                               </w:t>
      </w:r>
      <w:r w:rsidRPr="00D36CFD">
        <w:rPr>
          <w:sz w:val="22"/>
          <w:lang w:eastAsia="ru-RU"/>
        </w:rPr>
        <w:t>Фамилия И.О.</w:t>
      </w:r>
    </w:p>
    <w:p w14:paraId="1D472760" w14:textId="77777777" w:rsidR="00D36CFD" w:rsidRPr="00D36CFD" w:rsidRDefault="00D36CFD" w:rsidP="00D36CFD">
      <w:pPr>
        <w:rPr>
          <w:b/>
          <w:sz w:val="22"/>
          <w:lang w:eastAsia="ru-RU"/>
        </w:rPr>
      </w:pPr>
      <w:r w:rsidRPr="00D36CFD">
        <w:rPr>
          <w:b/>
          <w:sz w:val="22"/>
          <w:lang w:eastAsia="ru-RU"/>
        </w:rPr>
        <w:t>Член комиссии:</w:t>
      </w:r>
    </w:p>
    <w:p w14:paraId="4DBE526F" w14:textId="77777777" w:rsidR="00D36CFD" w:rsidRPr="00D36CFD" w:rsidRDefault="00D36CFD" w:rsidP="00D36CFD">
      <w:pPr>
        <w:rPr>
          <w:sz w:val="22"/>
          <w:lang w:eastAsia="ru-RU"/>
        </w:rPr>
      </w:pPr>
      <w:r w:rsidRPr="00D36CFD">
        <w:rPr>
          <w:sz w:val="22"/>
          <w:lang w:eastAsia="ru-RU"/>
        </w:rPr>
        <w:t>Профессия (должность)                                                               _______________________ Фамилия И.О.</w:t>
      </w:r>
    </w:p>
    <w:p w14:paraId="196D4DE2" w14:textId="77777777" w:rsidR="00D36CFD" w:rsidRPr="00D36CFD" w:rsidRDefault="00D36CFD" w:rsidP="00D36CFD">
      <w:pPr>
        <w:rPr>
          <w:sz w:val="22"/>
          <w:lang w:eastAsia="ru-RU"/>
        </w:rPr>
      </w:pPr>
    </w:p>
    <w:p w14:paraId="6EF4A91F" w14:textId="77777777" w:rsidR="00372372" w:rsidRDefault="00372372" w:rsidP="007B3B4E">
      <w:pPr>
        <w:jc w:val="both"/>
        <w:sectPr w:rsidR="00372372" w:rsidSect="00D36CFD">
          <w:headerReference w:type="even" r:id="rId58"/>
          <w:headerReference w:type="default" r:id="rId59"/>
          <w:footerReference w:type="default" r:id="rId60"/>
          <w:headerReference w:type="first" r:id="rId61"/>
          <w:type w:val="continuous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470FA9E9" w14:textId="4A8F1A66" w:rsidR="00D36CFD" w:rsidRDefault="00D36CFD" w:rsidP="007B3B4E">
      <w:pPr>
        <w:jc w:val="both"/>
      </w:pPr>
    </w:p>
    <w:p w14:paraId="46CD4580" w14:textId="77777777" w:rsidR="00372372" w:rsidRDefault="00372372">
      <w:pPr>
        <w:sectPr w:rsidR="00372372" w:rsidSect="00D36CFD">
          <w:type w:val="continuous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69EF4BF7" w14:textId="72DCCF99" w:rsidR="00AE2894" w:rsidRPr="00D27A3A" w:rsidRDefault="003B402A" w:rsidP="006F5569">
      <w:pPr>
        <w:pStyle w:val="4"/>
        <w:spacing w:before="0"/>
        <w:ind w:left="567" w:hanging="567"/>
        <w:jc w:val="both"/>
        <w:rPr>
          <w:rFonts w:ascii="Arial" w:hAnsi="Arial" w:cs="Arial"/>
          <w:b w:val="0"/>
          <w:caps/>
          <w:lang w:val="ru-RU"/>
        </w:rPr>
      </w:pPr>
      <w:r w:rsidRPr="00824C4C">
        <w:rPr>
          <w:b w:val="0"/>
          <w:bCs w:val="0"/>
          <w:iCs w:val="0"/>
          <w:lang w:val="ru-RU"/>
        </w:rPr>
        <w:lastRenderedPageBreak/>
        <w:t xml:space="preserve">         </w:t>
      </w:r>
      <w:bookmarkStart w:id="108" w:name="_ПРИЛОЖЕНИЕ_2._ФОРМА"/>
      <w:bookmarkStart w:id="109" w:name="_ПРИЛОЖЕНИЕ_3._ФОРМА_1"/>
      <w:bookmarkEnd w:id="108"/>
      <w:bookmarkEnd w:id="109"/>
      <w:r w:rsidR="00AE2894">
        <w:rPr>
          <w:rFonts w:ascii="Arial" w:hAnsi="Arial" w:cs="Arial"/>
          <w:lang w:val="ru-RU"/>
        </w:rPr>
        <w:t xml:space="preserve">ПРИЛОЖЕНИЕ </w:t>
      </w:r>
      <w:r w:rsidR="00D25E18">
        <w:rPr>
          <w:rFonts w:ascii="Arial" w:hAnsi="Arial" w:cs="Arial"/>
          <w:lang w:val="ru-RU"/>
        </w:rPr>
        <w:t>3</w:t>
      </w:r>
      <w:r w:rsidR="00AE2894">
        <w:rPr>
          <w:rFonts w:ascii="Arial" w:hAnsi="Arial" w:cs="Arial"/>
          <w:lang w:val="ru-RU"/>
        </w:rPr>
        <w:t>.</w:t>
      </w:r>
      <w:bookmarkEnd w:id="97"/>
      <w:r w:rsidR="00AE2894" w:rsidRPr="00D27A3A">
        <w:rPr>
          <w:rFonts w:ascii="Arial" w:hAnsi="Arial" w:cs="Arial"/>
          <w:lang w:val="ru-RU"/>
        </w:rPr>
        <w:t xml:space="preserve"> </w:t>
      </w:r>
      <w:r w:rsidR="00AE2894" w:rsidRPr="000155D4">
        <w:rPr>
          <w:rFonts w:ascii="Arial" w:hAnsi="Arial" w:cs="Arial"/>
          <w:lang w:val="ru-RU"/>
        </w:rPr>
        <w:t xml:space="preserve">ФОРМА ЖУРНАЛА КОНТРОЛЬНЫХ </w:t>
      </w:r>
      <w:r w:rsidR="00AE2894" w:rsidRPr="00D27A3A">
        <w:rPr>
          <w:rFonts w:ascii="Arial" w:hAnsi="Arial" w:cs="Arial"/>
          <w:caps/>
          <w:lang w:val="ru-RU"/>
        </w:rPr>
        <w:t xml:space="preserve">ПРОВЕРОК МАНОМЕТРОВ </w:t>
      </w:r>
    </w:p>
    <w:p w14:paraId="1C424123" w14:textId="38AEFF4D" w:rsidR="00AE2894" w:rsidRPr="00037F58" w:rsidRDefault="003B402A" w:rsidP="008D040C">
      <w:pPr>
        <w:spacing w:line="360" w:lineRule="auto"/>
        <w:jc w:val="both"/>
        <w:rPr>
          <w:rFonts w:ascii="Arial" w:hAnsi="Arial" w:cs="Arial"/>
          <w:b/>
          <w:sz w:val="28"/>
          <w:szCs w:val="28"/>
        </w:rPr>
      </w:pPr>
      <w:r>
        <w:t xml:space="preserve">        </w:t>
      </w:r>
      <w:r w:rsidR="00AE2894" w:rsidRPr="00037F58">
        <w:object w:dxaOrig="7951" w:dyaOrig="2640" w14:anchorId="70E4B97D">
          <v:shape id="_x0000_i1027" type="#_x0000_t75" style="width:162pt;height:54.75pt" o:ole="">
            <v:imagedata r:id="rId8" o:title=""/>
          </v:shape>
          <o:OLEObject Type="Embed" ProgID="AcroExch.Document.DC" ShapeID="_x0000_i1027" DrawAspect="Content" ObjectID="_1689071384" r:id="rId62"/>
        </w:object>
      </w:r>
      <w:r>
        <w:t xml:space="preserve">            </w:t>
      </w:r>
    </w:p>
    <w:p w14:paraId="130D92FE" w14:textId="77777777" w:rsidR="00593E4C" w:rsidRDefault="00593E4C" w:rsidP="00824C4C">
      <w:pPr>
        <w:spacing w:line="360" w:lineRule="auto"/>
        <w:ind w:left="5390"/>
        <w:rPr>
          <w:rFonts w:ascii="EuropeDemiC" w:hAnsi="EuropeDemiC"/>
          <w:b/>
          <w:spacing w:val="-4"/>
          <w:sz w:val="18"/>
          <w:szCs w:val="18"/>
        </w:rPr>
      </w:pPr>
    </w:p>
    <w:p w14:paraId="0ACCE175" w14:textId="77777777" w:rsidR="00593E4C" w:rsidRDefault="00593E4C" w:rsidP="00824C4C">
      <w:pPr>
        <w:spacing w:line="360" w:lineRule="auto"/>
        <w:ind w:left="5390"/>
        <w:rPr>
          <w:rFonts w:ascii="EuropeDemiC" w:hAnsi="EuropeDemiC"/>
          <w:b/>
          <w:spacing w:val="-4"/>
          <w:sz w:val="18"/>
          <w:szCs w:val="18"/>
        </w:rPr>
      </w:pPr>
    </w:p>
    <w:p w14:paraId="70F20E68" w14:textId="77777777" w:rsidR="00593E4C" w:rsidRDefault="00593E4C" w:rsidP="00824C4C">
      <w:pPr>
        <w:spacing w:line="360" w:lineRule="auto"/>
        <w:ind w:left="5390"/>
        <w:rPr>
          <w:rFonts w:ascii="EuropeDemiC" w:hAnsi="EuropeDemiC"/>
          <w:b/>
          <w:spacing w:val="-4"/>
          <w:sz w:val="18"/>
          <w:szCs w:val="18"/>
        </w:rPr>
      </w:pPr>
    </w:p>
    <w:p w14:paraId="111FA1DF" w14:textId="77777777" w:rsidR="00593E4C" w:rsidRPr="00037F58" w:rsidRDefault="00593E4C" w:rsidP="00824C4C">
      <w:pPr>
        <w:spacing w:line="360" w:lineRule="auto"/>
        <w:ind w:left="5390"/>
        <w:rPr>
          <w:rFonts w:ascii="Arial" w:hAnsi="Arial" w:cs="Arial"/>
          <w:b/>
          <w:sz w:val="20"/>
          <w:szCs w:val="20"/>
        </w:rPr>
      </w:pPr>
    </w:p>
    <w:p w14:paraId="74E6BE06" w14:textId="77777777" w:rsidR="00AE2894" w:rsidRPr="00037F58" w:rsidRDefault="00AE2894" w:rsidP="00824C4C">
      <w:pPr>
        <w:rPr>
          <w:rFonts w:ascii="Arial" w:hAnsi="Arial" w:cs="Arial"/>
          <w:b/>
          <w:sz w:val="20"/>
          <w:szCs w:val="20"/>
        </w:rPr>
      </w:pPr>
    </w:p>
    <w:p w14:paraId="5314F599" w14:textId="77777777" w:rsidR="00AE2894" w:rsidRPr="00037F58" w:rsidRDefault="00AE2894" w:rsidP="00824C4C">
      <w:pPr>
        <w:rPr>
          <w:rFonts w:ascii="EuropeDemiC" w:hAnsi="EuropeDemiC"/>
          <w:sz w:val="20"/>
          <w:szCs w:val="20"/>
        </w:rPr>
      </w:pPr>
    </w:p>
    <w:tbl>
      <w:tblPr>
        <w:tblW w:w="4857" w:type="pct"/>
        <w:jc w:val="center"/>
        <w:tblBorders>
          <w:bottom w:val="single" w:sz="8" w:space="0" w:color="FFD200"/>
        </w:tblBorders>
        <w:tblLook w:val="01E0" w:firstRow="1" w:lastRow="1" w:firstColumn="1" w:lastColumn="1" w:noHBand="0" w:noVBand="0"/>
      </w:tblPr>
      <w:tblGrid>
        <w:gridCol w:w="15310"/>
      </w:tblGrid>
      <w:tr w:rsidR="00AE2894" w:rsidRPr="00037F58" w14:paraId="46BF201D" w14:textId="77777777" w:rsidTr="00AA0027">
        <w:trPr>
          <w:trHeight w:val="356"/>
          <w:jc w:val="center"/>
        </w:trPr>
        <w:tc>
          <w:tcPr>
            <w:tcW w:w="5000" w:type="pct"/>
            <w:tcBorders>
              <w:bottom w:val="single" w:sz="12" w:space="0" w:color="4F81BD" w:themeColor="accent1"/>
            </w:tcBorders>
          </w:tcPr>
          <w:p w14:paraId="661ECD84" w14:textId="272068E7" w:rsidR="00AE2894" w:rsidRPr="00037F58" w:rsidRDefault="002F6DBF" w:rsidP="00824C4C">
            <w:pPr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                             </w:t>
            </w:r>
            <w:r w:rsidR="00AE2894" w:rsidRPr="00037F58">
              <w:rPr>
                <w:rFonts w:ascii="Arial" w:hAnsi="Arial" w:cs="Arial"/>
                <w:b/>
                <w:spacing w:val="-4"/>
                <w:sz w:val="36"/>
                <w:szCs w:val="36"/>
              </w:rPr>
              <w:t>ЖУРНАЛ КОНТРОЛЬНЫХ ПРОВЕРОК МАНОМЕТРОВ</w:t>
            </w:r>
          </w:p>
        </w:tc>
      </w:tr>
    </w:tbl>
    <w:p w14:paraId="2D3FC63D" w14:textId="4D20CA87" w:rsidR="00AE2894" w:rsidRPr="00037F58" w:rsidRDefault="00AE2894" w:rsidP="00824C4C">
      <w:pPr>
        <w:spacing w:before="240"/>
        <w:jc w:val="center"/>
        <w:rPr>
          <w:rFonts w:ascii="Arial" w:hAnsi="Arial" w:cs="Arial"/>
          <w:sz w:val="20"/>
          <w:szCs w:val="20"/>
        </w:rPr>
      </w:pPr>
      <w:r w:rsidRPr="00037F58">
        <w:rPr>
          <w:rFonts w:ascii="Arial" w:hAnsi="Arial" w:cs="Arial"/>
          <w:sz w:val="20"/>
          <w:szCs w:val="20"/>
        </w:rPr>
        <w:t>______________________________________________________</w:t>
      </w:r>
    </w:p>
    <w:p w14:paraId="02A4D380" w14:textId="77777777" w:rsidR="00AE2894" w:rsidRPr="00037F58" w:rsidRDefault="00AE2894" w:rsidP="00824C4C">
      <w:pPr>
        <w:spacing w:before="240"/>
        <w:jc w:val="center"/>
        <w:rPr>
          <w:rFonts w:ascii="Arial" w:hAnsi="Arial" w:cs="Arial"/>
          <w:sz w:val="20"/>
          <w:szCs w:val="20"/>
        </w:rPr>
      </w:pPr>
      <w:r w:rsidRPr="00037F58">
        <w:rPr>
          <w:rFonts w:ascii="Arial" w:hAnsi="Arial" w:cs="Arial"/>
          <w:sz w:val="20"/>
          <w:szCs w:val="20"/>
        </w:rPr>
        <w:t>______________________________________________________</w:t>
      </w:r>
    </w:p>
    <w:p w14:paraId="085297F7" w14:textId="77777777" w:rsidR="00AE2894" w:rsidRPr="00037F58" w:rsidRDefault="00AE2894" w:rsidP="00824C4C">
      <w:pPr>
        <w:jc w:val="center"/>
        <w:rPr>
          <w:rFonts w:ascii="Arial" w:hAnsi="Arial" w:cs="Arial"/>
          <w:b/>
          <w:sz w:val="16"/>
          <w:szCs w:val="16"/>
          <w:vertAlign w:val="superscript"/>
        </w:rPr>
      </w:pPr>
      <w:r w:rsidRPr="00037F58">
        <w:rPr>
          <w:rFonts w:ascii="Arial" w:hAnsi="Arial" w:cs="Arial"/>
          <w:b/>
          <w:sz w:val="16"/>
          <w:szCs w:val="16"/>
          <w:vertAlign w:val="superscript"/>
        </w:rPr>
        <w:t>Подразделение</w:t>
      </w:r>
    </w:p>
    <w:p w14:paraId="639C96A1" w14:textId="77777777" w:rsidR="00AE2894" w:rsidRPr="00037F58" w:rsidRDefault="00AE2894" w:rsidP="00824C4C">
      <w:pPr>
        <w:jc w:val="center"/>
        <w:rPr>
          <w:rFonts w:ascii="Arial" w:hAnsi="Arial" w:cs="Arial"/>
          <w:b/>
          <w:sz w:val="16"/>
          <w:szCs w:val="16"/>
        </w:rPr>
      </w:pPr>
    </w:p>
    <w:p w14:paraId="094B7C4B" w14:textId="77777777" w:rsidR="00AE2894" w:rsidRPr="00037F58" w:rsidRDefault="00AE2894" w:rsidP="008D040C">
      <w:pPr>
        <w:jc w:val="both"/>
        <w:rPr>
          <w:rFonts w:ascii="Arial" w:hAnsi="Arial" w:cs="Arial"/>
          <w:sz w:val="20"/>
          <w:szCs w:val="20"/>
        </w:rPr>
      </w:pPr>
    </w:p>
    <w:p w14:paraId="2FEBFD53" w14:textId="77777777" w:rsidR="00AE2894" w:rsidRPr="00037F58" w:rsidRDefault="00AE2894" w:rsidP="008D040C">
      <w:pPr>
        <w:jc w:val="both"/>
        <w:rPr>
          <w:rFonts w:ascii="Arial" w:hAnsi="Arial" w:cs="Arial"/>
          <w:sz w:val="20"/>
          <w:szCs w:val="20"/>
        </w:rPr>
      </w:pPr>
    </w:p>
    <w:p w14:paraId="0B6215D9" w14:textId="77777777" w:rsidR="00AE2894" w:rsidRPr="00037F58" w:rsidRDefault="00AE2894" w:rsidP="008D040C">
      <w:pPr>
        <w:jc w:val="both"/>
        <w:rPr>
          <w:rFonts w:ascii="Arial" w:hAnsi="Arial" w:cs="Arial"/>
          <w:sz w:val="20"/>
          <w:szCs w:val="20"/>
        </w:rPr>
      </w:pPr>
    </w:p>
    <w:p w14:paraId="4CECDE41" w14:textId="77777777" w:rsidR="00AE2894" w:rsidRPr="00037F58" w:rsidRDefault="00AE2894" w:rsidP="008D040C">
      <w:pPr>
        <w:jc w:val="both"/>
        <w:rPr>
          <w:rFonts w:ascii="Arial" w:hAnsi="Arial" w:cs="Arial"/>
          <w:b/>
          <w:sz w:val="16"/>
          <w:szCs w:val="16"/>
        </w:rPr>
      </w:pPr>
    </w:p>
    <w:p w14:paraId="361734D6" w14:textId="77777777" w:rsidR="00AE2894" w:rsidRPr="00037F58" w:rsidRDefault="00AE2894" w:rsidP="008D040C">
      <w:pPr>
        <w:jc w:val="both"/>
        <w:rPr>
          <w:rFonts w:ascii="Arial" w:hAnsi="Arial" w:cs="Arial"/>
          <w:b/>
          <w:sz w:val="16"/>
          <w:szCs w:val="16"/>
        </w:rPr>
      </w:pPr>
    </w:p>
    <w:p w14:paraId="3352CBB0" w14:textId="77777777" w:rsidR="00AE2894" w:rsidRPr="00037F58" w:rsidRDefault="00AE2894" w:rsidP="008D040C">
      <w:pPr>
        <w:jc w:val="both"/>
        <w:rPr>
          <w:rFonts w:ascii="Arial" w:hAnsi="Arial" w:cs="Arial"/>
          <w:b/>
          <w:sz w:val="16"/>
          <w:szCs w:val="16"/>
        </w:rPr>
      </w:pPr>
    </w:p>
    <w:p w14:paraId="0A5CDF87" w14:textId="77777777" w:rsidR="00AE2894" w:rsidRPr="00037F58" w:rsidRDefault="00AE2894" w:rsidP="008D040C">
      <w:pPr>
        <w:jc w:val="both"/>
        <w:rPr>
          <w:rFonts w:ascii="Arial" w:hAnsi="Arial" w:cs="Arial"/>
          <w:b/>
          <w:sz w:val="16"/>
          <w:szCs w:val="16"/>
        </w:rPr>
      </w:pPr>
    </w:p>
    <w:p w14:paraId="452E130E" w14:textId="77777777" w:rsidR="002F6DBF" w:rsidRPr="00037F58" w:rsidRDefault="002F6DBF" w:rsidP="002F6DBF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6"/>
          <w:szCs w:val="16"/>
        </w:rPr>
        <w:tab/>
      </w:r>
      <w:r>
        <w:rPr>
          <w:rFonts w:ascii="Arial" w:hAnsi="Arial" w:cs="Arial"/>
          <w:b/>
          <w:sz w:val="18"/>
          <w:szCs w:val="18"/>
        </w:rPr>
        <w:t>Г</w:t>
      </w:r>
      <w:r w:rsidRPr="00037F58">
        <w:rPr>
          <w:rFonts w:ascii="Arial" w:hAnsi="Arial" w:cs="Arial"/>
          <w:b/>
          <w:sz w:val="18"/>
          <w:szCs w:val="18"/>
        </w:rPr>
        <w:t>. КРАСНОЯРСК</w:t>
      </w:r>
    </w:p>
    <w:p w14:paraId="139DC878" w14:textId="2165406F" w:rsidR="002F6DBF" w:rsidRPr="00037F58" w:rsidRDefault="002F6DBF" w:rsidP="002F6DBF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 xml:space="preserve">              </w:t>
      </w:r>
      <w:r w:rsidRPr="00037F58">
        <w:rPr>
          <w:rFonts w:ascii="Arial" w:hAnsi="Arial" w:cs="Arial"/>
          <w:b/>
          <w:sz w:val="18"/>
          <w:szCs w:val="18"/>
        </w:rPr>
        <w:t>20__</w:t>
      </w:r>
    </w:p>
    <w:p w14:paraId="47ACA4DA" w14:textId="453D155D" w:rsidR="002F6DBF" w:rsidRPr="00037F58" w:rsidRDefault="002F6DBF" w:rsidP="00824C4C">
      <w:pPr>
        <w:tabs>
          <w:tab w:val="left" w:pos="6225"/>
        </w:tabs>
        <w:jc w:val="both"/>
        <w:rPr>
          <w:rFonts w:ascii="Arial" w:hAnsi="Arial" w:cs="Arial"/>
          <w:b/>
          <w:sz w:val="16"/>
          <w:szCs w:val="16"/>
        </w:rPr>
      </w:pPr>
    </w:p>
    <w:p w14:paraId="714666F7" w14:textId="77777777" w:rsidR="00AE2894" w:rsidRPr="00037F58" w:rsidRDefault="00AE2894" w:rsidP="008D040C">
      <w:pPr>
        <w:jc w:val="both"/>
        <w:rPr>
          <w:rFonts w:ascii="Arial" w:hAnsi="Arial" w:cs="Arial"/>
          <w:b/>
          <w:sz w:val="16"/>
          <w:szCs w:val="16"/>
        </w:rPr>
      </w:pPr>
    </w:p>
    <w:p w14:paraId="34E8FB28" w14:textId="77777777" w:rsidR="00AE2894" w:rsidRPr="00037F58" w:rsidRDefault="00AE2894" w:rsidP="008D040C">
      <w:pPr>
        <w:jc w:val="both"/>
        <w:rPr>
          <w:rFonts w:ascii="Arial" w:hAnsi="Arial" w:cs="Arial"/>
          <w:b/>
          <w:sz w:val="16"/>
          <w:szCs w:val="16"/>
        </w:rPr>
      </w:pPr>
    </w:p>
    <w:p w14:paraId="68F7F6E2" w14:textId="77777777" w:rsidR="00AE2894" w:rsidRPr="00037F58" w:rsidRDefault="00AE2894" w:rsidP="008D040C">
      <w:pPr>
        <w:jc w:val="both"/>
        <w:rPr>
          <w:rFonts w:ascii="Arial" w:hAnsi="Arial" w:cs="Arial"/>
          <w:b/>
          <w:sz w:val="16"/>
          <w:szCs w:val="16"/>
        </w:rPr>
      </w:pPr>
    </w:p>
    <w:p w14:paraId="0BC735A4" w14:textId="77777777" w:rsidR="00AE2894" w:rsidRPr="00037F58" w:rsidRDefault="00AE2894" w:rsidP="008D040C">
      <w:pPr>
        <w:ind w:left="10490"/>
        <w:jc w:val="both"/>
        <w:rPr>
          <w:rFonts w:ascii="Arial" w:hAnsi="Arial" w:cs="Arial"/>
          <w:b/>
          <w:sz w:val="16"/>
          <w:szCs w:val="16"/>
        </w:rPr>
      </w:pPr>
      <w:r w:rsidRPr="00037F58">
        <w:rPr>
          <w:rFonts w:ascii="Arial" w:hAnsi="Arial" w:cs="Arial"/>
          <w:b/>
          <w:sz w:val="16"/>
          <w:szCs w:val="16"/>
        </w:rPr>
        <w:t>Начат «_______» __________________ 20___ г.</w:t>
      </w:r>
    </w:p>
    <w:p w14:paraId="74617984" w14:textId="77777777" w:rsidR="00AE2894" w:rsidRPr="00037F58" w:rsidRDefault="00AE2894" w:rsidP="008D040C">
      <w:pPr>
        <w:ind w:left="10490"/>
        <w:jc w:val="both"/>
        <w:rPr>
          <w:rFonts w:ascii="Arial" w:hAnsi="Arial" w:cs="Arial"/>
          <w:b/>
          <w:sz w:val="16"/>
          <w:szCs w:val="16"/>
        </w:rPr>
      </w:pPr>
    </w:p>
    <w:p w14:paraId="5A7FABD9" w14:textId="77777777" w:rsidR="00AE2894" w:rsidRPr="00037F58" w:rsidRDefault="00AE2894" w:rsidP="008D040C">
      <w:pPr>
        <w:ind w:left="10490"/>
        <w:jc w:val="both"/>
        <w:rPr>
          <w:rFonts w:ascii="Arial" w:hAnsi="Arial" w:cs="Arial"/>
          <w:b/>
          <w:sz w:val="16"/>
          <w:szCs w:val="16"/>
        </w:rPr>
      </w:pPr>
      <w:r w:rsidRPr="00037F58">
        <w:rPr>
          <w:rFonts w:ascii="Arial" w:hAnsi="Arial" w:cs="Arial"/>
          <w:b/>
          <w:sz w:val="16"/>
          <w:szCs w:val="16"/>
        </w:rPr>
        <w:t>Окончен «_______» ____________________ 20___ г.</w:t>
      </w:r>
    </w:p>
    <w:p w14:paraId="6EF07713" w14:textId="77777777" w:rsidR="00AE2894" w:rsidRPr="00037F58" w:rsidRDefault="00AE2894" w:rsidP="008D040C">
      <w:pPr>
        <w:jc w:val="both"/>
        <w:rPr>
          <w:rFonts w:ascii="Arial" w:hAnsi="Arial" w:cs="Arial"/>
          <w:b/>
          <w:sz w:val="16"/>
          <w:szCs w:val="16"/>
        </w:rPr>
      </w:pPr>
    </w:p>
    <w:p w14:paraId="38596FD9" w14:textId="77777777" w:rsidR="00AE2894" w:rsidRPr="00037F58" w:rsidRDefault="00AE2894" w:rsidP="008D040C">
      <w:pPr>
        <w:jc w:val="both"/>
      </w:pPr>
    </w:p>
    <w:tbl>
      <w:tblPr>
        <w:tblStyle w:val="aff"/>
        <w:tblW w:w="14596" w:type="dxa"/>
        <w:jc w:val="center"/>
        <w:tblLayout w:type="fixed"/>
        <w:tblLook w:val="04A0" w:firstRow="1" w:lastRow="0" w:firstColumn="1" w:lastColumn="0" w:noHBand="0" w:noVBand="1"/>
      </w:tblPr>
      <w:tblGrid>
        <w:gridCol w:w="420"/>
        <w:gridCol w:w="1274"/>
        <w:gridCol w:w="850"/>
        <w:gridCol w:w="992"/>
        <w:gridCol w:w="992"/>
        <w:gridCol w:w="1134"/>
        <w:gridCol w:w="1134"/>
        <w:gridCol w:w="964"/>
        <w:gridCol w:w="939"/>
        <w:gridCol w:w="826"/>
        <w:gridCol w:w="546"/>
        <w:gridCol w:w="546"/>
        <w:gridCol w:w="786"/>
        <w:gridCol w:w="854"/>
        <w:gridCol w:w="910"/>
        <w:gridCol w:w="1429"/>
      </w:tblGrid>
      <w:tr w:rsidR="00AE2894" w:rsidRPr="00037F58" w14:paraId="0DAD77E0" w14:textId="77777777" w:rsidTr="00386F20">
        <w:trPr>
          <w:trHeight w:val="785"/>
          <w:tblHeader/>
          <w:jc w:val="center"/>
        </w:trPr>
        <w:tc>
          <w:tcPr>
            <w:tcW w:w="421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A24A169" w14:textId="77777777" w:rsidR="00AE2894" w:rsidRPr="00037F58" w:rsidRDefault="00AE2894" w:rsidP="00824C4C">
            <w:pPr>
              <w:ind w:left="-123" w:right="-99"/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110" w:name="_Toc6386258"/>
            <w:bookmarkStart w:id="111" w:name="_Toc6406837"/>
            <w:bookmarkStart w:id="112" w:name="_Toc12431793"/>
            <w:bookmarkStart w:id="113" w:name="_Toc17964376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lastRenderedPageBreak/>
              <w:t>№ П/П</w:t>
            </w:r>
            <w:bookmarkEnd w:id="110"/>
            <w:bookmarkEnd w:id="111"/>
            <w:bookmarkEnd w:id="112"/>
            <w:bookmarkEnd w:id="113"/>
          </w:p>
        </w:tc>
        <w:tc>
          <w:tcPr>
            <w:tcW w:w="1275" w:type="dxa"/>
            <w:vMerge w:val="restar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A512138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114" w:name="_Toc6386259"/>
            <w:bookmarkStart w:id="115" w:name="_Toc6406838"/>
            <w:bookmarkStart w:id="116" w:name="_Toc12431794"/>
            <w:bookmarkStart w:id="117" w:name="_Toc17964377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МЕСТО УСТАНОВКИ МАНОМЕТРА</w:t>
            </w:r>
            <w:bookmarkEnd w:id="114"/>
            <w:bookmarkEnd w:id="115"/>
            <w:bookmarkEnd w:id="116"/>
            <w:bookmarkEnd w:id="117"/>
          </w:p>
        </w:tc>
        <w:tc>
          <w:tcPr>
            <w:tcW w:w="5103" w:type="dxa"/>
            <w:gridSpan w:val="5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257446A6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118" w:name="_Toc6386260"/>
            <w:bookmarkStart w:id="119" w:name="_Toc6406839"/>
            <w:bookmarkStart w:id="120" w:name="_Toc12431795"/>
            <w:bookmarkStart w:id="121" w:name="_Toc17964378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ДАННЫЕ ПРОВЕРЯЕМОГО МАНОМЕТРА</w:t>
            </w:r>
            <w:bookmarkEnd w:id="118"/>
            <w:bookmarkEnd w:id="119"/>
            <w:bookmarkEnd w:id="120"/>
            <w:bookmarkEnd w:id="121"/>
          </w:p>
        </w:tc>
        <w:tc>
          <w:tcPr>
            <w:tcW w:w="2729" w:type="dxa"/>
            <w:gridSpan w:val="3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78C717F5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122" w:name="_Toc6386261"/>
            <w:bookmarkStart w:id="123" w:name="_Toc6406840"/>
            <w:bookmarkStart w:id="124" w:name="_Toc12431796"/>
            <w:bookmarkStart w:id="125" w:name="_Toc17964379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ДАННЫЕ КОНТРОЛЬНОГО МАНОМЕТРА</w:t>
            </w:r>
            <w:bookmarkEnd w:id="122"/>
            <w:bookmarkEnd w:id="123"/>
            <w:bookmarkEnd w:id="124"/>
            <w:bookmarkEnd w:id="125"/>
          </w:p>
        </w:tc>
        <w:tc>
          <w:tcPr>
            <w:tcW w:w="546" w:type="dxa"/>
            <w:vMerge w:val="restar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textDirection w:val="btLr"/>
            <w:vAlign w:val="center"/>
          </w:tcPr>
          <w:p w14:paraId="08EF010D" w14:textId="77777777" w:rsidR="00AE2894" w:rsidRPr="00037F58" w:rsidRDefault="00AE2894" w:rsidP="00824C4C">
            <w:pPr>
              <w:ind w:left="113" w:right="113"/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126" w:name="_Toc6386262"/>
            <w:bookmarkStart w:id="127" w:name="_Toc6406841"/>
            <w:bookmarkStart w:id="128" w:name="_Toc12431797"/>
            <w:bookmarkStart w:id="129" w:name="_Toc17964380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ДАТА ПОСЛЕДНЕЙ ПРОВЕРКИ МАНОМЕТРА</w:t>
            </w:r>
            <w:bookmarkEnd w:id="126"/>
            <w:bookmarkEnd w:id="127"/>
            <w:bookmarkEnd w:id="128"/>
            <w:bookmarkEnd w:id="129"/>
          </w:p>
        </w:tc>
        <w:tc>
          <w:tcPr>
            <w:tcW w:w="1329" w:type="dxa"/>
            <w:gridSpan w:val="2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4080AB1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130" w:name="_Toc6386263"/>
            <w:bookmarkStart w:id="131" w:name="_Toc6406842"/>
            <w:bookmarkStart w:id="132" w:name="_Toc12431798"/>
            <w:bookmarkStart w:id="133" w:name="_Toc17964381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ДАТА ГОС. ПОВЕРКИ МАНОМЕТРА</w:t>
            </w:r>
            <w:bookmarkEnd w:id="130"/>
            <w:bookmarkEnd w:id="131"/>
            <w:bookmarkEnd w:id="132"/>
            <w:bookmarkEnd w:id="133"/>
          </w:p>
        </w:tc>
        <w:tc>
          <w:tcPr>
            <w:tcW w:w="1764" w:type="dxa"/>
            <w:gridSpan w:val="2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38F0044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134" w:name="_Toc6386264"/>
            <w:bookmarkStart w:id="135" w:name="_Toc6406843"/>
            <w:bookmarkStart w:id="136" w:name="_Toc12431799"/>
            <w:bookmarkStart w:id="137" w:name="_Toc17964382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ПРОВЕРКА  МАНОМЕТРА</w:t>
            </w:r>
            <w:bookmarkEnd w:id="134"/>
            <w:bookmarkEnd w:id="135"/>
            <w:bookmarkEnd w:id="136"/>
            <w:bookmarkEnd w:id="137"/>
          </w:p>
        </w:tc>
        <w:tc>
          <w:tcPr>
            <w:tcW w:w="1429" w:type="dxa"/>
            <w:vMerge w:val="restar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300A13FC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138" w:name="_Toc6386265"/>
            <w:bookmarkStart w:id="139" w:name="_Toc6406844"/>
            <w:bookmarkStart w:id="140" w:name="_Toc12431800"/>
            <w:bookmarkStart w:id="141" w:name="_Toc17964383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ПОДПИСЬ ЛИЦ ПРОИЗВОДИВШИХ ПРОВЕРКУ, И Ф.И.О.</w:t>
            </w:r>
            <w:bookmarkEnd w:id="138"/>
            <w:bookmarkEnd w:id="139"/>
            <w:bookmarkEnd w:id="140"/>
            <w:bookmarkEnd w:id="141"/>
          </w:p>
        </w:tc>
      </w:tr>
      <w:tr w:rsidR="00386F20" w:rsidRPr="00037F58" w14:paraId="102E27C4" w14:textId="77777777" w:rsidTr="00D0506A">
        <w:trPr>
          <w:cantSplit/>
          <w:trHeight w:val="1687"/>
          <w:tblHeader/>
          <w:jc w:val="center"/>
        </w:trPr>
        <w:tc>
          <w:tcPr>
            <w:tcW w:w="421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2DC913C" w14:textId="77777777" w:rsidR="00AE2894" w:rsidRPr="00037F58" w:rsidRDefault="00AE2894" w:rsidP="008D040C">
            <w:pPr>
              <w:jc w:val="both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1275" w:type="dxa"/>
            <w:vMerge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72BC81DC" w14:textId="77777777" w:rsidR="00AE2894" w:rsidRPr="00037F58" w:rsidRDefault="00AE2894" w:rsidP="008D040C">
            <w:pPr>
              <w:jc w:val="both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4CED7AC" w14:textId="77777777" w:rsidR="00AE2894" w:rsidRPr="00037F58" w:rsidRDefault="00AE2894" w:rsidP="008D040C">
            <w:pPr>
              <w:jc w:val="both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142" w:name="_Toc6386266"/>
            <w:bookmarkStart w:id="143" w:name="_Toc6406845"/>
            <w:bookmarkStart w:id="144" w:name="_Toc12431801"/>
            <w:bookmarkStart w:id="145" w:name="_Toc17964384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СРЕДА</w:t>
            </w:r>
            <w:bookmarkEnd w:id="142"/>
            <w:bookmarkEnd w:id="143"/>
            <w:bookmarkEnd w:id="144"/>
            <w:bookmarkEnd w:id="145"/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E34B9F9" w14:textId="77777777" w:rsidR="00AE2894" w:rsidRPr="00037F58" w:rsidRDefault="00AE2894" w:rsidP="008D040C">
            <w:pPr>
              <w:jc w:val="both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146" w:name="_Toc6386267"/>
            <w:bookmarkStart w:id="147" w:name="_Toc6406846"/>
            <w:bookmarkStart w:id="148" w:name="_Toc12431802"/>
            <w:bookmarkStart w:id="149" w:name="_Toc17964385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ШКАЛА (РАЗМЕР)</w:t>
            </w:r>
            <w:bookmarkEnd w:id="146"/>
            <w:bookmarkEnd w:id="147"/>
            <w:bookmarkEnd w:id="148"/>
            <w:bookmarkEnd w:id="149"/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7CF7327" w14:textId="77777777" w:rsidR="00AE2894" w:rsidRPr="00037F58" w:rsidRDefault="00AE2894" w:rsidP="008D040C">
            <w:pPr>
              <w:jc w:val="both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150" w:name="_Toc6386268"/>
            <w:bookmarkStart w:id="151" w:name="_Toc6406847"/>
            <w:bookmarkStart w:id="152" w:name="_Toc12431803"/>
            <w:bookmarkStart w:id="153" w:name="_Toc17964386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ЗАВОДСКОЙ №</w:t>
            </w:r>
            <w:bookmarkEnd w:id="150"/>
            <w:bookmarkEnd w:id="151"/>
            <w:bookmarkEnd w:id="152"/>
            <w:bookmarkEnd w:id="153"/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C817602" w14:textId="77777777" w:rsidR="00AE2894" w:rsidRPr="00037F58" w:rsidRDefault="00AE2894" w:rsidP="008D040C">
            <w:pPr>
              <w:jc w:val="both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154" w:name="_Toc6386269"/>
            <w:bookmarkStart w:id="155" w:name="_Toc6406848"/>
            <w:bookmarkStart w:id="156" w:name="_Toc12431804"/>
            <w:bookmarkStart w:id="157" w:name="_Toc17964387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КЛАСС ТОЧНОСТИ</w:t>
            </w:r>
            <w:bookmarkEnd w:id="154"/>
            <w:bookmarkEnd w:id="155"/>
            <w:bookmarkEnd w:id="156"/>
            <w:bookmarkEnd w:id="157"/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1D991893" w14:textId="77777777" w:rsidR="00AE2894" w:rsidRPr="00037F58" w:rsidRDefault="00AE2894" w:rsidP="008D040C">
            <w:pPr>
              <w:jc w:val="both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158" w:name="_Toc6386270"/>
            <w:bookmarkStart w:id="159" w:name="_Toc6406849"/>
            <w:bookmarkStart w:id="160" w:name="_Toc12431805"/>
            <w:bookmarkStart w:id="161" w:name="_Toc17964388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КРАСНАЯ ЧЕРТА НА ШКАЛЕ (КАКОМУ ДЕЛЕНИЮ СООТВЕСТВУЕТ)</w:t>
            </w:r>
            <w:bookmarkEnd w:id="158"/>
            <w:bookmarkEnd w:id="159"/>
            <w:bookmarkEnd w:id="160"/>
            <w:bookmarkEnd w:id="161"/>
          </w:p>
        </w:tc>
        <w:tc>
          <w:tcPr>
            <w:tcW w:w="964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15507DD2" w14:textId="77777777" w:rsidR="00AE2894" w:rsidRPr="00037F58" w:rsidRDefault="00AE2894" w:rsidP="008D040C">
            <w:pPr>
              <w:jc w:val="both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162" w:name="_Toc6386271"/>
            <w:bookmarkStart w:id="163" w:name="_Toc6406850"/>
            <w:bookmarkStart w:id="164" w:name="_Toc12431806"/>
            <w:bookmarkStart w:id="165" w:name="_Toc17964389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КЛАСС ТОЧНОСТИ</w:t>
            </w:r>
            <w:bookmarkEnd w:id="162"/>
            <w:bookmarkEnd w:id="163"/>
            <w:bookmarkEnd w:id="164"/>
            <w:bookmarkEnd w:id="165"/>
          </w:p>
        </w:tc>
        <w:tc>
          <w:tcPr>
            <w:tcW w:w="93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BF7A087" w14:textId="77777777" w:rsidR="00AE2894" w:rsidRPr="00037F58" w:rsidRDefault="00AE2894" w:rsidP="008D040C">
            <w:pPr>
              <w:jc w:val="both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166" w:name="_Toc6386272"/>
            <w:bookmarkStart w:id="167" w:name="_Toc6406851"/>
            <w:bookmarkStart w:id="168" w:name="_Toc12431807"/>
            <w:bookmarkStart w:id="169" w:name="_Toc17964390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ЗАВОДСКОЙ №</w:t>
            </w:r>
            <w:bookmarkEnd w:id="166"/>
            <w:bookmarkEnd w:id="167"/>
            <w:bookmarkEnd w:id="168"/>
            <w:bookmarkEnd w:id="169"/>
          </w:p>
        </w:tc>
        <w:tc>
          <w:tcPr>
            <w:tcW w:w="826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75D64091" w14:textId="77777777" w:rsidR="00AE2894" w:rsidRPr="00037F58" w:rsidRDefault="00AE2894" w:rsidP="008D040C">
            <w:pPr>
              <w:jc w:val="both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170" w:name="_Toc6386273"/>
            <w:bookmarkStart w:id="171" w:name="_Toc6406852"/>
            <w:bookmarkStart w:id="172" w:name="_Toc12431808"/>
            <w:bookmarkStart w:id="173" w:name="_Toc17964391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ШКАЛА</w:t>
            </w:r>
            <w:bookmarkEnd w:id="170"/>
            <w:bookmarkEnd w:id="171"/>
            <w:bookmarkEnd w:id="172"/>
            <w:bookmarkEnd w:id="173"/>
          </w:p>
        </w:tc>
        <w:tc>
          <w:tcPr>
            <w:tcW w:w="546" w:type="dxa"/>
            <w:vMerge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3777FF99" w14:textId="77777777" w:rsidR="00AE2894" w:rsidRPr="00037F58" w:rsidRDefault="00AE2894" w:rsidP="008D040C">
            <w:pPr>
              <w:jc w:val="both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546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textDirection w:val="btLr"/>
            <w:vAlign w:val="center"/>
          </w:tcPr>
          <w:p w14:paraId="1195736A" w14:textId="77777777" w:rsidR="00AE2894" w:rsidRPr="00037F58" w:rsidRDefault="00AE2894" w:rsidP="008D040C">
            <w:pPr>
              <w:ind w:left="113" w:right="113"/>
              <w:jc w:val="both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174" w:name="_Toc6386274"/>
            <w:bookmarkStart w:id="175" w:name="_Toc6406853"/>
            <w:bookmarkStart w:id="176" w:name="_Toc12431809"/>
            <w:bookmarkStart w:id="177" w:name="_Toc17964392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ПРОВЕРЯЕМОГО</w:t>
            </w:r>
            <w:bookmarkEnd w:id="174"/>
            <w:bookmarkEnd w:id="175"/>
            <w:bookmarkEnd w:id="176"/>
            <w:bookmarkEnd w:id="177"/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textDirection w:val="btLr"/>
            <w:vAlign w:val="center"/>
          </w:tcPr>
          <w:p w14:paraId="2D797363" w14:textId="77777777" w:rsidR="00AE2894" w:rsidRPr="00037F58" w:rsidRDefault="00AE2894" w:rsidP="008D040C">
            <w:pPr>
              <w:ind w:left="113" w:right="113"/>
              <w:jc w:val="both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178" w:name="_Toc6386275"/>
            <w:bookmarkStart w:id="179" w:name="_Toc6406854"/>
            <w:bookmarkStart w:id="180" w:name="_Toc12431810"/>
            <w:bookmarkStart w:id="181" w:name="_Toc17964393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КОНТРОЛЬНОГО</w:t>
            </w:r>
            <w:bookmarkEnd w:id="178"/>
            <w:bookmarkEnd w:id="179"/>
            <w:bookmarkEnd w:id="180"/>
            <w:bookmarkEnd w:id="181"/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textDirection w:val="btLr"/>
            <w:vAlign w:val="center"/>
          </w:tcPr>
          <w:p w14:paraId="274C7A8D" w14:textId="77777777" w:rsidR="00AE2894" w:rsidRPr="00037F58" w:rsidRDefault="00AE2894" w:rsidP="008D040C">
            <w:pPr>
              <w:ind w:left="113" w:right="113"/>
              <w:jc w:val="both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182" w:name="_Toc6386276"/>
            <w:bookmarkStart w:id="183" w:name="_Toc6406855"/>
            <w:bookmarkStart w:id="184" w:name="_Toc12431811"/>
            <w:bookmarkStart w:id="185" w:name="_Toc17964394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ДАТА ПРОВЕРКИ</w:t>
            </w:r>
            <w:bookmarkEnd w:id="182"/>
            <w:bookmarkEnd w:id="183"/>
            <w:bookmarkEnd w:id="184"/>
            <w:bookmarkEnd w:id="185"/>
          </w:p>
        </w:tc>
        <w:tc>
          <w:tcPr>
            <w:tcW w:w="91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textDirection w:val="btLr"/>
            <w:vAlign w:val="center"/>
          </w:tcPr>
          <w:p w14:paraId="3C06480B" w14:textId="77777777" w:rsidR="00AE2894" w:rsidRPr="00037F58" w:rsidRDefault="00AE2894" w:rsidP="008D040C">
            <w:pPr>
              <w:ind w:left="113" w:right="113"/>
              <w:jc w:val="both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186" w:name="_Toc6386277"/>
            <w:bookmarkStart w:id="187" w:name="_Toc6406856"/>
            <w:bookmarkStart w:id="188" w:name="_Toc12431812"/>
            <w:bookmarkStart w:id="189" w:name="_Toc17964395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РЕЗУЛЬТАТ ПРОВЕРКИ</w:t>
            </w:r>
            <w:bookmarkEnd w:id="186"/>
            <w:bookmarkEnd w:id="187"/>
            <w:bookmarkEnd w:id="188"/>
            <w:bookmarkEnd w:id="189"/>
          </w:p>
        </w:tc>
        <w:tc>
          <w:tcPr>
            <w:tcW w:w="1429" w:type="dxa"/>
            <w:vMerge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8069926" w14:textId="77777777" w:rsidR="00AE2894" w:rsidRPr="00037F58" w:rsidRDefault="00AE2894" w:rsidP="008D040C">
            <w:pPr>
              <w:jc w:val="both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</w:p>
        </w:tc>
      </w:tr>
      <w:tr w:rsidR="00386F20" w:rsidRPr="00037F58" w14:paraId="555A89FC" w14:textId="77777777" w:rsidTr="00386F20">
        <w:trPr>
          <w:trHeight w:val="288"/>
          <w:tblHeader/>
          <w:jc w:val="center"/>
        </w:trPr>
        <w:tc>
          <w:tcPr>
            <w:tcW w:w="4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5B83F54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190" w:name="_Toc6386278"/>
            <w:bookmarkStart w:id="191" w:name="_Toc6406857"/>
            <w:bookmarkStart w:id="192" w:name="_Toc12431813"/>
            <w:bookmarkStart w:id="193" w:name="_Toc17964396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1</w:t>
            </w:r>
            <w:bookmarkEnd w:id="190"/>
            <w:bookmarkEnd w:id="191"/>
            <w:bookmarkEnd w:id="192"/>
            <w:bookmarkEnd w:id="193"/>
          </w:p>
        </w:tc>
        <w:tc>
          <w:tcPr>
            <w:tcW w:w="1275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18624B0A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194" w:name="_Toc6386279"/>
            <w:bookmarkStart w:id="195" w:name="_Toc6406858"/>
            <w:bookmarkStart w:id="196" w:name="_Toc12431814"/>
            <w:bookmarkStart w:id="197" w:name="_Toc17964397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2</w:t>
            </w:r>
            <w:bookmarkEnd w:id="194"/>
            <w:bookmarkEnd w:id="195"/>
            <w:bookmarkEnd w:id="196"/>
            <w:bookmarkEnd w:id="197"/>
          </w:p>
        </w:tc>
        <w:tc>
          <w:tcPr>
            <w:tcW w:w="85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0DE58A17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198" w:name="_Toc6386280"/>
            <w:bookmarkStart w:id="199" w:name="_Toc6406859"/>
            <w:bookmarkStart w:id="200" w:name="_Toc12431815"/>
            <w:bookmarkStart w:id="201" w:name="_Toc17964398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3</w:t>
            </w:r>
            <w:bookmarkEnd w:id="198"/>
            <w:bookmarkEnd w:id="199"/>
            <w:bookmarkEnd w:id="200"/>
            <w:bookmarkEnd w:id="201"/>
          </w:p>
        </w:tc>
        <w:tc>
          <w:tcPr>
            <w:tcW w:w="992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39EF4476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202" w:name="_Toc6386281"/>
            <w:bookmarkStart w:id="203" w:name="_Toc6406860"/>
            <w:bookmarkStart w:id="204" w:name="_Toc12431816"/>
            <w:bookmarkStart w:id="205" w:name="_Toc17964399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4</w:t>
            </w:r>
            <w:bookmarkEnd w:id="202"/>
            <w:bookmarkEnd w:id="203"/>
            <w:bookmarkEnd w:id="204"/>
            <w:bookmarkEnd w:id="205"/>
          </w:p>
        </w:tc>
        <w:tc>
          <w:tcPr>
            <w:tcW w:w="992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2B222DDF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206" w:name="_Toc6386282"/>
            <w:bookmarkStart w:id="207" w:name="_Toc6406861"/>
            <w:bookmarkStart w:id="208" w:name="_Toc12431817"/>
            <w:bookmarkStart w:id="209" w:name="_Toc17964400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5</w:t>
            </w:r>
            <w:bookmarkEnd w:id="206"/>
            <w:bookmarkEnd w:id="207"/>
            <w:bookmarkEnd w:id="208"/>
            <w:bookmarkEnd w:id="209"/>
          </w:p>
        </w:tc>
        <w:tc>
          <w:tcPr>
            <w:tcW w:w="1134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9469708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210" w:name="_Toc6386283"/>
            <w:bookmarkStart w:id="211" w:name="_Toc6406862"/>
            <w:bookmarkStart w:id="212" w:name="_Toc12431818"/>
            <w:bookmarkStart w:id="213" w:name="_Toc17964401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6</w:t>
            </w:r>
            <w:bookmarkEnd w:id="210"/>
            <w:bookmarkEnd w:id="211"/>
            <w:bookmarkEnd w:id="212"/>
            <w:bookmarkEnd w:id="213"/>
          </w:p>
        </w:tc>
        <w:tc>
          <w:tcPr>
            <w:tcW w:w="1134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041CF1A4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214" w:name="_Toc6386284"/>
            <w:bookmarkStart w:id="215" w:name="_Toc6406863"/>
            <w:bookmarkStart w:id="216" w:name="_Toc12431819"/>
            <w:bookmarkStart w:id="217" w:name="_Toc17964402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7</w:t>
            </w:r>
            <w:bookmarkEnd w:id="214"/>
            <w:bookmarkEnd w:id="215"/>
            <w:bookmarkEnd w:id="216"/>
            <w:bookmarkEnd w:id="217"/>
          </w:p>
        </w:tc>
        <w:tc>
          <w:tcPr>
            <w:tcW w:w="964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656ECAFC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218" w:name="_Toc6386285"/>
            <w:bookmarkStart w:id="219" w:name="_Toc6406864"/>
            <w:bookmarkStart w:id="220" w:name="_Toc12431820"/>
            <w:bookmarkStart w:id="221" w:name="_Toc17964403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8</w:t>
            </w:r>
            <w:bookmarkEnd w:id="218"/>
            <w:bookmarkEnd w:id="219"/>
            <w:bookmarkEnd w:id="220"/>
            <w:bookmarkEnd w:id="221"/>
          </w:p>
        </w:tc>
        <w:tc>
          <w:tcPr>
            <w:tcW w:w="93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666E1E67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222" w:name="_Toc6386286"/>
            <w:bookmarkStart w:id="223" w:name="_Toc6406865"/>
            <w:bookmarkStart w:id="224" w:name="_Toc12431821"/>
            <w:bookmarkStart w:id="225" w:name="_Toc17964404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9</w:t>
            </w:r>
            <w:bookmarkEnd w:id="222"/>
            <w:bookmarkEnd w:id="223"/>
            <w:bookmarkEnd w:id="224"/>
            <w:bookmarkEnd w:id="225"/>
          </w:p>
        </w:tc>
        <w:tc>
          <w:tcPr>
            <w:tcW w:w="826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29915519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226" w:name="_Toc6386287"/>
            <w:bookmarkStart w:id="227" w:name="_Toc6406866"/>
            <w:bookmarkStart w:id="228" w:name="_Toc12431822"/>
            <w:bookmarkStart w:id="229" w:name="_Toc17964405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10</w:t>
            </w:r>
            <w:bookmarkEnd w:id="226"/>
            <w:bookmarkEnd w:id="227"/>
            <w:bookmarkEnd w:id="228"/>
            <w:bookmarkEnd w:id="229"/>
          </w:p>
        </w:tc>
        <w:tc>
          <w:tcPr>
            <w:tcW w:w="546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77A6757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230" w:name="_Toc6386288"/>
            <w:bookmarkStart w:id="231" w:name="_Toc6406867"/>
            <w:bookmarkStart w:id="232" w:name="_Toc12431823"/>
            <w:bookmarkStart w:id="233" w:name="_Toc17964406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11</w:t>
            </w:r>
            <w:bookmarkEnd w:id="230"/>
            <w:bookmarkEnd w:id="231"/>
            <w:bookmarkEnd w:id="232"/>
            <w:bookmarkEnd w:id="233"/>
          </w:p>
        </w:tc>
        <w:tc>
          <w:tcPr>
            <w:tcW w:w="546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3DDB447B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234" w:name="_Toc6386289"/>
            <w:bookmarkStart w:id="235" w:name="_Toc6406868"/>
            <w:bookmarkStart w:id="236" w:name="_Toc12431824"/>
            <w:bookmarkStart w:id="237" w:name="_Toc17964407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12</w:t>
            </w:r>
            <w:bookmarkEnd w:id="234"/>
            <w:bookmarkEnd w:id="235"/>
            <w:bookmarkEnd w:id="236"/>
            <w:bookmarkEnd w:id="237"/>
          </w:p>
        </w:tc>
        <w:tc>
          <w:tcPr>
            <w:tcW w:w="783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1FDEEE4A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238" w:name="_Toc6386290"/>
            <w:bookmarkStart w:id="239" w:name="_Toc6406869"/>
            <w:bookmarkStart w:id="240" w:name="_Toc12431825"/>
            <w:bookmarkStart w:id="241" w:name="_Toc17964408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13</w:t>
            </w:r>
            <w:bookmarkEnd w:id="238"/>
            <w:bookmarkEnd w:id="239"/>
            <w:bookmarkEnd w:id="240"/>
            <w:bookmarkEnd w:id="241"/>
          </w:p>
        </w:tc>
        <w:tc>
          <w:tcPr>
            <w:tcW w:w="854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6684AEC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242" w:name="_Toc6386291"/>
            <w:bookmarkStart w:id="243" w:name="_Toc6406870"/>
            <w:bookmarkStart w:id="244" w:name="_Toc12431826"/>
            <w:bookmarkStart w:id="245" w:name="_Toc17964409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14</w:t>
            </w:r>
            <w:bookmarkEnd w:id="242"/>
            <w:bookmarkEnd w:id="243"/>
            <w:bookmarkEnd w:id="244"/>
            <w:bookmarkEnd w:id="245"/>
          </w:p>
        </w:tc>
        <w:tc>
          <w:tcPr>
            <w:tcW w:w="910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2A0F28DC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246" w:name="_Toc6386292"/>
            <w:bookmarkStart w:id="247" w:name="_Toc6406871"/>
            <w:bookmarkStart w:id="248" w:name="_Toc12431827"/>
            <w:bookmarkStart w:id="249" w:name="_Toc17964410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15</w:t>
            </w:r>
            <w:bookmarkEnd w:id="246"/>
            <w:bookmarkEnd w:id="247"/>
            <w:bookmarkEnd w:id="248"/>
            <w:bookmarkEnd w:id="249"/>
          </w:p>
        </w:tc>
        <w:tc>
          <w:tcPr>
            <w:tcW w:w="142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229F53B2" w14:textId="77777777" w:rsidR="00AE2894" w:rsidRPr="00037F58" w:rsidRDefault="00AE2894" w:rsidP="00824C4C">
            <w:pPr>
              <w:jc w:val="center"/>
              <w:outlineLvl w:val="1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bookmarkStart w:id="250" w:name="_Toc6386293"/>
            <w:bookmarkStart w:id="251" w:name="_Toc6406872"/>
            <w:bookmarkStart w:id="252" w:name="_Toc12431828"/>
            <w:bookmarkStart w:id="253" w:name="_Toc17964411"/>
            <w:r w:rsidRPr="00037F58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16</w:t>
            </w:r>
            <w:bookmarkEnd w:id="250"/>
            <w:bookmarkEnd w:id="251"/>
            <w:bookmarkEnd w:id="252"/>
            <w:bookmarkEnd w:id="253"/>
          </w:p>
        </w:tc>
      </w:tr>
      <w:tr w:rsidR="00AE2894" w:rsidRPr="00037F58" w14:paraId="644C4AFA" w14:textId="77777777" w:rsidTr="00AA0027">
        <w:trPr>
          <w:trHeight w:val="712"/>
          <w:jc w:val="center"/>
        </w:trPr>
        <w:tc>
          <w:tcPr>
            <w:tcW w:w="421" w:type="dxa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vAlign w:val="center"/>
          </w:tcPr>
          <w:p w14:paraId="0D6C7CD7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</w:tcPr>
          <w:p w14:paraId="15FDF3FD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4A85E702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0DFC171D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1B0F6FC8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3A4000A2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44650A70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64" w:type="dxa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734E3E61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39" w:type="dxa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1BBC0B52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826" w:type="dxa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180B1AD7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546" w:type="dxa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7D11599B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546" w:type="dxa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1DA795A8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783" w:type="dxa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41251BBB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854" w:type="dxa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47A5BCA2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10" w:type="dxa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3C427BAD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429" w:type="dxa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  <w:vAlign w:val="center"/>
          </w:tcPr>
          <w:p w14:paraId="5D8F7A1B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</w:tr>
      <w:tr w:rsidR="00AE2894" w:rsidRPr="00037F58" w14:paraId="2BA875B0" w14:textId="77777777" w:rsidTr="00AA0027">
        <w:trPr>
          <w:trHeight w:val="554"/>
          <w:jc w:val="center"/>
        </w:trPr>
        <w:tc>
          <w:tcPr>
            <w:tcW w:w="421" w:type="dxa"/>
            <w:tcBorders>
              <w:left w:val="single" w:sz="12" w:space="0" w:color="auto"/>
              <w:right w:val="single" w:sz="6" w:space="0" w:color="auto"/>
            </w:tcBorders>
            <w:vAlign w:val="center"/>
          </w:tcPr>
          <w:p w14:paraId="5DE54B9C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tcBorders>
              <w:left w:val="single" w:sz="6" w:space="0" w:color="auto"/>
              <w:right w:val="single" w:sz="6" w:space="0" w:color="auto"/>
            </w:tcBorders>
          </w:tcPr>
          <w:p w14:paraId="40928400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FDED628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32CA946C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0ACCF8C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0A2FF4F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8293E2F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6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1436BA9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39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2862363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82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F086383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54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FDE4433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54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CEB276E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78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45464B5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85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34A81AA5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10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3012E9D5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429" w:type="dxa"/>
            <w:tcBorders>
              <w:left w:val="single" w:sz="6" w:space="0" w:color="auto"/>
              <w:right w:val="single" w:sz="12" w:space="0" w:color="auto"/>
            </w:tcBorders>
            <w:vAlign w:val="center"/>
          </w:tcPr>
          <w:p w14:paraId="60A16B91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</w:tr>
      <w:tr w:rsidR="00AE2894" w:rsidRPr="00037F58" w14:paraId="7E4B6C75" w14:textId="77777777" w:rsidTr="00AA0027">
        <w:trPr>
          <w:trHeight w:val="562"/>
          <w:jc w:val="center"/>
        </w:trPr>
        <w:tc>
          <w:tcPr>
            <w:tcW w:w="421" w:type="dxa"/>
            <w:tcBorders>
              <w:left w:val="single" w:sz="12" w:space="0" w:color="auto"/>
              <w:right w:val="single" w:sz="6" w:space="0" w:color="auto"/>
            </w:tcBorders>
            <w:vAlign w:val="center"/>
          </w:tcPr>
          <w:p w14:paraId="78B7BCDF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tcBorders>
              <w:left w:val="single" w:sz="6" w:space="0" w:color="auto"/>
              <w:right w:val="single" w:sz="6" w:space="0" w:color="auto"/>
            </w:tcBorders>
          </w:tcPr>
          <w:p w14:paraId="3BD5B258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027B336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E12DEE7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4FE3E47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8A7F505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E6FA8BE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6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CA95876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39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7B3A619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82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1F7D10C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54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B1B632B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54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4B8501A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78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DE5A313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85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DAE017E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10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77C26B3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429" w:type="dxa"/>
            <w:tcBorders>
              <w:left w:val="single" w:sz="6" w:space="0" w:color="auto"/>
              <w:right w:val="single" w:sz="12" w:space="0" w:color="auto"/>
            </w:tcBorders>
            <w:vAlign w:val="center"/>
          </w:tcPr>
          <w:p w14:paraId="00E57879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</w:tr>
      <w:tr w:rsidR="00AE2894" w:rsidRPr="00037F58" w14:paraId="52C2034B" w14:textId="77777777" w:rsidTr="00AA0027">
        <w:trPr>
          <w:trHeight w:val="556"/>
          <w:jc w:val="center"/>
        </w:trPr>
        <w:tc>
          <w:tcPr>
            <w:tcW w:w="421" w:type="dxa"/>
            <w:tcBorders>
              <w:left w:val="single" w:sz="12" w:space="0" w:color="auto"/>
              <w:right w:val="single" w:sz="6" w:space="0" w:color="auto"/>
            </w:tcBorders>
            <w:vAlign w:val="center"/>
          </w:tcPr>
          <w:p w14:paraId="2E8CAEAE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tcBorders>
              <w:left w:val="single" w:sz="6" w:space="0" w:color="auto"/>
              <w:right w:val="single" w:sz="6" w:space="0" w:color="auto"/>
            </w:tcBorders>
          </w:tcPr>
          <w:p w14:paraId="6616170F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87F9015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0C77C93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002F27D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C1D6C24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FCA8CE6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6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88C3C01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39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6E6D44B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82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06B2A99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54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A4DF1E5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54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B45AE84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78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B44CD01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85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9796B0B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10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20C4A02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429" w:type="dxa"/>
            <w:tcBorders>
              <w:left w:val="single" w:sz="6" w:space="0" w:color="auto"/>
              <w:right w:val="single" w:sz="12" w:space="0" w:color="auto"/>
            </w:tcBorders>
            <w:vAlign w:val="center"/>
          </w:tcPr>
          <w:p w14:paraId="7C7FED5D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</w:tr>
      <w:tr w:rsidR="00AE2894" w:rsidRPr="00037F58" w14:paraId="0FACB33A" w14:textId="77777777" w:rsidTr="00AA0027">
        <w:trPr>
          <w:trHeight w:val="556"/>
          <w:jc w:val="center"/>
        </w:trPr>
        <w:tc>
          <w:tcPr>
            <w:tcW w:w="421" w:type="dxa"/>
            <w:tcBorders>
              <w:left w:val="single" w:sz="12" w:space="0" w:color="auto"/>
              <w:right w:val="single" w:sz="6" w:space="0" w:color="auto"/>
            </w:tcBorders>
            <w:vAlign w:val="center"/>
          </w:tcPr>
          <w:p w14:paraId="78052D7C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tcBorders>
              <w:left w:val="single" w:sz="6" w:space="0" w:color="auto"/>
              <w:right w:val="single" w:sz="6" w:space="0" w:color="auto"/>
            </w:tcBorders>
          </w:tcPr>
          <w:p w14:paraId="79AED4B2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322AB2C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40D903A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3762C15C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2A0BA6A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B1C6619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6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B85B503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39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37DE517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82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3FCA9B9E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54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AC0C467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54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303B929D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78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87459CA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85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2A58289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10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28D87D4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429" w:type="dxa"/>
            <w:tcBorders>
              <w:left w:val="single" w:sz="6" w:space="0" w:color="auto"/>
              <w:right w:val="single" w:sz="12" w:space="0" w:color="auto"/>
            </w:tcBorders>
            <w:vAlign w:val="center"/>
          </w:tcPr>
          <w:p w14:paraId="4AA0A37C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</w:tr>
      <w:tr w:rsidR="00AE2894" w:rsidRPr="00037F58" w14:paraId="7E8F27B3" w14:textId="77777777" w:rsidTr="00AA0027">
        <w:trPr>
          <w:trHeight w:val="556"/>
          <w:jc w:val="center"/>
        </w:trPr>
        <w:tc>
          <w:tcPr>
            <w:tcW w:w="421" w:type="dxa"/>
            <w:tcBorders>
              <w:left w:val="single" w:sz="12" w:space="0" w:color="auto"/>
              <w:right w:val="single" w:sz="6" w:space="0" w:color="auto"/>
            </w:tcBorders>
            <w:vAlign w:val="center"/>
          </w:tcPr>
          <w:p w14:paraId="6F64701D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tcBorders>
              <w:left w:val="single" w:sz="6" w:space="0" w:color="auto"/>
              <w:right w:val="single" w:sz="6" w:space="0" w:color="auto"/>
            </w:tcBorders>
          </w:tcPr>
          <w:p w14:paraId="7B2E03A4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F4E9534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4BEB1A5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2B20B44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3670127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1A3F9A6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6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3AAD5642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39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6D2ECAF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82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4CEACBA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54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7C50310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54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C1325BA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78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59B0AC9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85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7F9C664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10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43CD075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429" w:type="dxa"/>
            <w:tcBorders>
              <w:left w:val="single" w:sz="6" w:space="0" w:color="auto"/>
              <w:right w:val="single" w:sz="12" w:space="0" w:color="auto"/>
            </w:tcBorders>
            <w:vAlign w:val="center"/>
          </w:tcPr>
          <w:p w14:paraId="4C15E215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</w:tr>
      <w:tr w:rsidR="00AE2894" w:rsidRPr="00037F58" w14:paraId="6179E82E" w14:textId="77777777" w:rsidTr="00AA0027">
        <w:trPr>
          <w:trHeight w:val="556"/>
          <w:jc w:val="center"/>
        </w:trPr>
        <w:tc>
          <w:tcPr>
            <w:tcW w:w="421" w:type="dxa"/>
            <w:tcBorders>
              <w:left w:val="single" w:sz="12" w:space="0" w:color="auto"/>
              <w:right w:val="single" w:sz="6" w:space="0" w:color="auto"/>
            </w:tcBorders>
            <w:vAlign w:val="center"/>
          </w:tcPr>
          <w:p w14:paraId="54F309B1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tcBorders>
              <w:left w:val="single" w:sz="6" w:space="0" w:color="auto"/>
              <w:right w:val="single" w:sz="6" w:space="0" w:color="auto"/>
            </w:tcBorders>
          </w:tcPr>
          <w:p w14:paraId="0AC7BB52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B6A0179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CC739C7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2005153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13CA251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E2BA3A5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6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3B31967B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39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866D219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82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B96F056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54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88ED269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546" w:type="dxa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A2ABE57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783" w:type="dxa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04D4F24A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85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85FBCD3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10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BDBD07C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429" w:type="dxa"/>
            <w:tcBorders>
              <w:left w:val="single" w:sz="6" w:space="0" w:color="auto"/>
              <w:right w:val="single" w:sz="12" w:space="0" w:color="auto"/>
            </w:tcBorders>
            <w:vAlign w:val="center"/>
          </w:tcPr>
          <w:p w14:paraId="0AD9D2D5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</w:tr>
      <w:tr w:rsidR="00AE2894" w:rsidRPr="00037F58" w14:paraId="230952C5" w14:textId="77777777" w:rsidTr="00AA0027">
        <w:trPr>
          <w:trHeight w:val="556"/>
          <w:jc w:val="center"/>
        </w:trPr>
        <w:tc>
          <w:tcPr>
            <w:tcW w:w="421" w:type="dxa"/>
            <w:tcBorders>
              <w:left w:val="single" w:sz="12" w:space="0" w:color="auto"/>
              <w:right w:val="single" w:sz="6" w:space="0" w:color="auto"/>
            </w:tcBorders>
            <w:vAlign w:val="center"/>
          </w:tcPr>
          <w:p w14:paraId="1CCD0C66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tcBorders>
              <w:left w:val="single" w:sz="6" w:space="0" w:color="auto"/>
              <w:right w:val="single" w:sz="6" w:space="0" w:color="auto"/>
            </w:tcBorders>
          </w:tcPr>
          <w:p w14:paraId="016156D0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E4C0E0E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6C3F42D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67B0D17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9B23063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3F74650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6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0517108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39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F6A376A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82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8DCD2EC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54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3A94737D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546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C1F4E63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783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80F0CDA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854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46CB56D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10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978F336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429" w:type="dxa"/>
            <w:tcBorders>
              <w:left w:val="single" w:sz="6" w:space="0" w:color="auto"/>
              <w:right w:val="single" w:sz="12" w:space="0" w:color="auto"/>
            </w:tcBorders>
            <w:vAlign w:val="center"/>
          </w:tcPr>
          <w:p w14:paraId="50172593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</w:tr>
      <w:tr w:rsidR="00AE2894" w:rsidRPr="00037F58" w14:paraId="21D7ED3B" w14:textId="77777777" w:rsidTr="00AA0027">
        <w:trPr>
          <w:trHeight w:val="556"/>
          <w:jc w:val="center"/>
        </w:trPr>
        <w:tc>
          <w:tcPr>
            <w:tcW w:w="421" w:type="dxa"/>
            <w:tcBorders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37B9054A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tcBorders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00CCACA" w14:textId="77777777" w:rsidR="00AE2894" w:rsidRPr="00A814D0" w:rsidRDefault="00AE2894" w:rsidP="008D040C">
            <w:pPr>
              <w:jc w:val="both"/>
              <w:outlineLvl w:val="1"/>
              <w:rPr>
                <w:lang w:eastAsia="ru-RU"/>
              </w:rPr>
            </w:pPr>
          </w:p>
        </w:tc>
        <w:tc>
          <w:tcPr>
            <w:tcW w:w="851" w:type="dxa"/>
            <w:tcBorders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15CC783C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tcBorders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602D48E5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tcBorders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445274C0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2A55B162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3482C8F4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64" w:type="dxa"/>
            <w:tcBorders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18641601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39" w:type="dxa"/>
            <w:tcBorders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52ACE447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826" w:type="dxa"/>
            <w:tcBorders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4DBE4F4F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546" w:type="dxa"/>
            <w:tcBorders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18F56989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543" w:type="dxa"/>
            <w:tcBorders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19DE6C76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786" w:type="dxa"/>
            <w:tcBorders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04F3AD7B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854" w:type="dxa"/>
            <w:tcBorders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13530D85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910" w:type="dxa"/>
            <w:tcBorders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743A65E1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429" w:type="dxa"/>
            <w:tcBorders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F635C46" w14:textId="77777777" w:rsidR="00AE2894" w:rsidRPr="00037F58" w:rsidRDefault="00AE2894" w:rsidP="008D040C">
            <w:pPr>
              <w:jc w:val="both"/>
              <w:outlineLvl w:val="1"/>
              <w:rPr>
                <w:i/>
                <w:sz w:val="28"/>
                <w:szCs w:val="28"/>
                <w:lang w:eastAsia="ru-RU"/>
              </w:rPr>
            </w:pPr>
          </w:p>
        </w:tc>
      </w:tr>
    </w:tbl>
    <w:p w14:paraId="4AEEDE4C" w14:textId="2C8D024D" w:rsidR="00AE2894" w:rsidRPr="00C26B40" w:rsidRDefault="00AE2894" w:rsidP="007874DA">
      <w:pPr>
        <w:jc w:val="both"/>
      </w:pPr>
      <w:bookmarkStart w:id="254" w:name="_ПРИЛОЖЕНИЕ_3._ФОРМА"/>
      <w:bookmarkStart w:id="255" w:name="_ПРИЛОЖЕНИЕ_1._НАЗВАНИЕ"/>
      <w:bookmarkEnd w:id="26"/>
      <w:bookmarkEnd w:id="27"/>
      <w:bookmarkEnd w:id="254"/>
      <w:bookmarkEnd w:id="255"/>
    </w:p>
    <w:sectPr w:rsidR="00AE2894" w:rsidRPr="00C26B40" w:rsidSect="00824C4C">
      <w:headerReference w:type="even" r:id="rId63"/>
      <w:headerReference w:type="default" r:id="rId64"/>
      <w:footerReference w:type="default" r:id="rId65"/>
      <w:headerReference w:type="first" r:id="rId66"/>
      <w:type w:val="continuous"/>
      <w:pgSz w:w="16838" w:h="11906" w:orient="landscape"/>
      <w:pgMar w:top="1247" w:right="510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AFD8AD6" w14:textId="77777777" w:rsidR="007D4FFE" w:rsidRDefault="007D4FFE" w:rsidP="00E70701">
      <w:r>
        <w:separator/>
      </w:r>
    </w:p>
  </w:endnote>
  <w:endnote w:type="continuationSeparator" w:id="0">
    <w:p w14:paraId="0AE26376" w14:textId="77777777" w:rsidR="007D4FFE" w:rsidRDefault="007D4FFE" w:rsidP="00E70701">
      <w:r>
        <w:continuationSeparator/>
      </w:r>
    </w:p>
  </w:endnote>
  <w:endnote w:type="continuationNotice" w:id="1">
    <w:p w14:paraId="02B1A037" w14:textId="77777777" w:rsidR="007D4FFE" w:rsidRDefault="007D4FF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EuropeDemiC">
    <w:altName w:val="Courier New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HiddenHorzOCR">
    <w:altName w:val="Arial Unicode MS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EuropeCondensedC">
    <w:altName w:val="Arial"/>
    <w:panose1 w:val="00000000000000000000"/>
    <w:charset w:val="CC"/>
    <w:family w:val="modern"/>
    <w:notTrueType/>
    <w:pitch w:val="variable"/>
    <w:sig w:usb0="00000001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172"/>
      <w:gridCol w:w="1466"/>
    </w:tblGrid>
    <w:tr w:rsidR="002817DB" w14:paraId="4C3BA654" w14:textId="77777777" w:rsidTr="002817DB">
      <w:trPr>
        <w:trHeight w:val="128"/>
      </w:trPr>
      <w:tc>
        <w:tcPr>
          <w:tcW w:w="9382" w:type="dxa"/>
          <w:gridSpan w:val="2"/>
        </w:tcPr>
        <w:tbl>
          <w:tblPr>
            <w:tblStyle w:val="aff"/>
            <w:tblW w:w="9600" w:type="dxa"/>
            <w:tbl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insideH w:val="none" w:sz="0" w:space="0" w:color="auto"/>
              <w:insideV w:val="none" w:sz="0" w:space="0" w:color="auto"/>
            </w:tblBorders>
            <w:tblLook w:val="04A0" w:firstRow="1" w:lastRow="0" w:firstColumn="1" w:lastColumn="0" w:noHBand="0" w:noVBand="1"/>
          </w:tblPr>
          <w:tblGrid>
            <w:gridCol w:w="9600"/>
          </w:tblGrid>
          <w:tr w:rsidR="002817DB" w14:paraId="56A8552A" w14:textId="77777777" w:rsidTr="002817DB">
            <w:trPr>
              <w:trHeight w:val="388"/>
            </w:trPr>
            <w:tc>
              <w:tcPr>
                <w:tcW w:w="9600" w:type="dxa"/>
                <w:hideMark/>
              </w:tcPr>
              <w:p w14:paraId="0AE38D17" w14:textId="10E163BE" w:rsidR="002817DB" w:rsidRDefault="002817DB" w:rsidP="002817DB">
                <w:pPr>
                  <w:spacing w:before="60"/>
                  <w:ind w:left="-74"/>
                  <w:jc w:val="both"/>
                  <w:rPr>
                    <w:rFonts w:ascii="Arial" w:hAnsi="Arial" w:cs="Arial"/>
                    <w:sz w:val="16"/>
                    <w:szCs w:val="16"/>
                  </w:rPr>
                </w:pPr>
                <w:r>
                  <w:rPr>
                    <w:rFonts w:ascii="Arial" w:hAnsi="Arial" w:cs="Arial"/>
                    <w:sz w:val="16"/>
                    <w:szCs w:val="16"/>
                  </w:rPr>
                  <w:t>Права на настоящий ЛНД принадлежат ООО «Славнефть–Красноярскнефтегаз».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      </w:r>
              </w:p>
            </w:tc>
          </w:tr>
          <w:tr w:rsidR="002817DB" w14:paraId="0679E738" w14:textId="77777777" w:rsidTr="002817DB">
            <w:trPr>
              <w:trHeight w:val="248"/>
            </w:trPr>
            <w:tc>
              <w:tcPr>
                <w:tcW w:w="9600" w:type="dxa"/>
                <w:hideMark/>
              </w:tcPr>
              <w:p w14:paraId="12D813BD" w14:textId="0DA8139B" w:rsidR="002817DB" w:rsidRDefault="002817DB" w:rsidP="0083356A">
                <w:pPr>
                  <w:spacing w:before="60"/>
                  <w:jc w:val="right"/>
                  <w:rPr>
                    <w:rFonts w:ascii="Arial" w:hAnsi="Arial" w:cs="Arial"/>
                    <w:sz w:val="16"/>
                    <w:szCs w:val="16"/>
                  </w:rPr>
                </w:pPr>
                <w:r>
                  <w:rPr>
                    <w:rFonts w:ascii="Arial" w:hAnsi="Arial" w:cs="Arial"/>
                    <w:sz w:val="16"/>
                    <w:szCs w:val="16"/>
                  </w:rPr>
                  <w:t>© ® ООО «Славнефть–Красноярскнефтегаз», 2019</w:t>
                </w:r>
              </w:p>
            </w:tc>
          </w:tr>
        </w:tbl>
        <w:p w14:paraId="5ACED7DA" w14:textId="77777777" w:rsidR="002817DB" w:rsidRDefault="002817DB" w:rsidP="009A5A8A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</w:p>
      </w:tc>
    </w:tr>
    <w:tr w:rsidR="0083356A" w14:paraId="1C10FE67" w14:textId="77777777" w:rsidTr="002817DB">
      <w:trPr>
        <w:trHeight w:val="128"/>
      </w:trPr>
      <w:tc>
        <w:tcPr>
          <w:tcW w:w="8505" w:type="dxa"/>
          <w:tcBorders>
            <w:top w:val="single" w:sz="12" w:space="0" w:color="0070C0"/>
          </w:tcBorders>
        </w:tcPr>
        <w:p w14:paraId="3781085D" w14:textId="3223CF3D" w:rsidR="0083356A" w:rsidRDefault="0083356A" w:rsidP="009A5A8A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83356A">
            <w:rPr>
              <w:rFonts w:ascii="Arial" w:hAnsi="Arial" w:cs="Arial"/>
              <w:b/>
              <w:sz w:val="10"/>
              <w:szCs w:val="10"/>
            </w:rPr>
            <w:t>ПОРЯДОК ПРОВЕДЕНИЯ РЕВИЗИИ И ИСПЫТАНИЯ ГАЗОПЛАМЕННОГО ОБОРУДОВАНИЯ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6C2AB538" w14:textId="6B3CFC5A" w:rsidR="0083356A" w:rsidRPr="00BD28EB" w:rsidRDefault="0083356A" w:rsidP="009A5A8A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3356A">
            <w:rPr>
              <w:rFonts w:ascii="Arial" w:hAnsi="Arial" w:cs="Arial"/>
              <w:b/>
              <w:sz w:val="10"/>
              <w:szCs w:val="10"/>
            </w:rPr>
            <w:t>П1-01.05 И-0081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877" w:type="dxa"/>
          <w:tcBorders>
            <w:top w:val="single" w:sz="12" w:space="0" w:color="0070C0"/>
          </w:tcBorders>
        </w:tcPr>
        <w:p w14:paraId="3D771297" w14:textId="5745929B" w:rsidR="0083356A" w:rsidRPr="00BD28EB" w:rsidRDefault="0083356A" w:rsidP="002817DB">
          <w:pPr>
            <w:pStyle w:val="a7"/>
            <w:spacing w:before="60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A591E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A591E">
            <w:rPr>
              <w:rFonts w:ascii="Arial" w:hAnsi="Arial" w:cs="Arial"/>
              <w:b/>
              <w:noProof/>
              <w:sz w:val="12"/>
              <w:szCs w:val="12"/>
            </w:rPr>
            <w:t>25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DC55ED1" w14:textId="77777777" w:rsidR="004A591E" w:rsidRDefault="004A591E" w:rsidP="004A591E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59122AC0" w14:textId="77777777" w:rsidR="004A591E" w:rsidRDefault="004A591E" w:rsidP="004A591E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29.07.2021 13:43:31</w:t>
    </w:r>
  </w:p>
  <w:p w14:paraId="75C2B278" w14:textId="7D55A119" w:rsidR="0083356A" w:rsidRPr="004A591E" w:rsidRDefault="0083356A" w:rsidP="004A591E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83356A" w14:paraId="1B2E36B5" w14:textId="77777777" w:rsidTr="007B3B4E">
      <w:trPr>
        <w:trHeight w:val="128"/>
      </w:trPr>
      <w:tc>
        <w:tcPr>
          <w:tcW w:w="7999" w:type="dxa"/>
          <w:tcBorders>
            <w:top w:val="single" w:sz="12" w:space="0" w:color="0070C0"/>
          </w:tcBorders>
        </w:tcPr>
        <w:p w14:paraId="09984BFC" w14:textId="77777777" w:rsidR="002817DB" w:rsidRDefault="002817DB" w:rsidP="002817DB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83356A">
            <w:rPr>
              <w:rFonts w:ascii="Arial" w:hAnsi="Arial" w:cs="Arial"/>
              <w:b/>
              <w:sz w:val="10"/>
              <w:szCs w:val="10"/>
            </w:rPr>
            <w:t>ПОРЯДОК ПРОВЕДЕНИЯ РЕВИЗИИ И ИСПЫТАНИЯ ГАЗОПЛАМЕННОГО ОБОРУДОВАНИЯ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025BF764" w14:textId="32A7CA41" w:rsidR="0083356A" w:rsidRPr="00BD28EB" w:rsidRDefault="002817DB" w:rsidP="002817DB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3356A">
            <w:rPr>
              <w:rFonts w:ascii="Arial" w:hAnsi="Arial" w:cs="Arial"/>
              <w:b/>
              <w:sz w:val="10"/>
              <w:szCs w:val="10"/>
            </w:rPr>
            <w:t>П1-01.05 И-0081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1639" w:type="dxa"/>
          <w:tcBorders>
            <w:top w:val="single" w:sz="12" w:space="0" w:color="0070C0"/>
          </w:tcBorders>
        </w:tcPr>
        <w:p w14:paraId="1D2E7AEA" w14:textId="280A9AEC" w:rsidR="0083356A" w:rsidRPr="00BD28EB" w:rsidRDefault="0083356A" w:rsidP="009A5A8A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A591E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A591E">
            <w:rPr>
              <w:rFonts w:ascii="Arial" w:hAnsi="Arial" w:cs="Arial"/>
              <w:b/>
              <w:noProof/>
              <w:sz w:val="12"/>
              <w:szCs w:val="12"/>
            </w:rPr>
            <w:t>25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6C4DCA5" w14:textId="77777777" w:rsidR="004A591E" w:rsidRDefault="004A591E" w:rsidP="004A591E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74F1DA23" w14:textId="77777777" w:rsidR="004A591E" w:rsidRDefault="004A591E" w:rsidP="004A591E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29.07.2021 13:43:31</w:t>
    </w:r>
  </w:p>
  <w:p w14:paraId="6C0FE0D0" w14:textId="13490FDA" w:rsidR="0083356A" w:rsidRPr="004A591E" w:rsidRDefault="0083356A" w:rsidP="004A591E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14885" w:type="dxa"/>
      <w:tblInd w:w="-28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033"/>
      <w:gridCol w:w="369"/>
      <w:gridCol w:w="1473"/>
      <w:gridCol w:w="622"/>
      <w:gridCol w:w="1473"/>
      <w:gridCol w:w="2915"/>
    </w:tblGrid>
    <w:tr w:rsidR="0083356A" w:rsidRPr="003A6582" w14:paraId="44180E1D" w14:textId="794483DE" w:rsidTr="002817DB">
      <w:trPr>
        <w:trHeight w:val="396"/>
      </w:trPr>
      <w:tc>
        <w:tcPr>
          <w:tcW w:w="8033" w:type="dxa"/>
          <w:tcBorders>
            <w:top w:val="single" w:sz="12" w:space="0" w:color="0070C0"/>
          </w:tcBorders>
        </w:tcPr>
        <w:p w14:paraId="7CA96DF7" w14:textId="77777777" w:rsidR="002817DB" w:rsidRDefault="002817DB" w:rsidP="002817DB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83356A">
            <w:rPr>
              <w:rFonts w:ascii="Arial" w:hAnsi="Arial" w:cs="Arial"/>
              <w:b/>
              <w:sz w:val="10"/>
              <w:szCs w:val="10"/>
            </w:rPr>
            <w:t>ПОРЯДОК ПРОВЕДЕНИЯ РЕВИЗИИ И ИСПЫТАНИЯ ГАЗОПЛАМЕННОГО ОБОРУДОВАНИЯ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22A1566E" w14:textId="0AEC84F6" w:rsidR="0083356A" w:rsidRPr="003A6582" w:rsidRDefault="002817DB" w:rsidP="002817DB">
          <w:pPr>
            <w:tabs>
              <w:tab w:val="center" w:pos="4677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3356A">
            <w:rPr>
              <w:rFonts w:ascii="Arial" w:hAnsi="Arial" w:cs="Arial"/>
              <w:b/>
              <w:sz w:val="10"/>
              <w:szCs w:val="10"/>
            </w:rPr>
            <w:t>П1-01.05 И-0081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369" w:type="dxa"/>
          <w:tcBorders>
            <w:top w:val="single" w:sz="12" w:space="0" w:color="0070C0"/>
          </w:tcBorders>
        </w:tcPr>
        <w:p w14:paraId="227D8305" w14:textId="1C53E2EF" w:rsidR="0083356A" w:rsidRPr="003A6582" w:rsidRDefault="0083356A" w:rsidP="00E1786C">
          <w:pPr>
            <w:tabs>
              <w:tab w:val="center" w:pos="4677"/>
              <w:tab w:val="right" w:pos="9355"/>
            </w:tabs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        </w:t>
          </w:r>
        </w:p>
      </w:tc>
      <w:tc>
        <w:tcPr>
          <w:tcW w:w="1473" w:type="dxa"/>
          <w:tcBorders>
            <w:top w:val="single" w:sz="12" w:space="0" w:color="0070C0"/>
          </w:tcBorders>
        </w:tcPr>
        <w:p w14:paraId="054C770A" w14:textId="77777777" w:rsidR="0083356A" w:rsidRDefault="0083356A" w:rsidP="00E1786C">
          <w:pPr>
            <w:tabs>
              <w:tab w:val="center" w:pos="4677"/>
              <w:tab w:val="right" w:pos="9355"/>
            </w:tabs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</w:p>
      </w:tc>
      <w:tc>
        <w:tcPr>
          <w:tcW w:w="622" w:type="dxa"/>
          <w:tcBorders>
            <w:top w:val="single" w:sz="12" w:space="0" w:color="0070C0"/>
          </w:tcBorders>
        </w:tcPr>
        <w:p w14:paraId="7187F85B" w14:textId="77777777" w:rsidR="0083356A" w:rsidRDefault="0083356A" w:rsidP="00E1786C">
          <w:pPr>
            <w:tabs>
              <w:tab w:val="center" w:pos="4677"/>
              <w:tab w:val="right" w:pos="9355"/>
            </w:tabs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</w:p>
      </w:tc>
      <w:tc>
        <w:tcPr>
          <w:tcW w:w="1473" w:type="dxa"/>
          <w:tcBorders>
            <w:top w:val="single" w:sz="12" w:space="0" w:color="0070C0"/>
          </w:tcBorders>
        </w:tcPr>
        <w:p w14:paraId="32B411AE" w14:textId="77777777" w:rsidR="0083356A" w:rsidRDefault="0083356A" w:rsidP="00E1786C">
          <w:pPr>
            <w:tabs>
              <w:tab w:val="center" w:pos="4677"/>
              <w:tab w:val="right" w:pos="9355"/>
            </w:tabs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</w:p>
      </w:tc>
      <w:tc>
        <w:tcPr>
          <w:tcW w:w="2915" w:type="dxa"/>
          <w:tcBorders>
            <w:top w:val="single" w:sz="12" w:space="0" w:color="0070C0"/>
          </w:tcBorders>
        </w:tcPr>
        <w:p w14:paraId="5483C2C0" w14:textId="17907DE5" w:rsidR="0083356A" w:rsidRDefault="0083356A" w:rsidP="00E1786C">
          <w:pPr>
            <w:tabs>
              <w:tab w:val="center" w:pos="4677"/>
              <w:tab w:val="right" w:pos="9355"/>
            </w:tabs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 w:rsidRPr="003A6582"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 w:rsidRPr="003A6582"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 w:rsidRPr="003A6582"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 w:rsidRPr="003A6582"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A591E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 w:rsidRPr="003A6582">
            <w:rPr>
              <w:rFonts w:ascii="Arial" w:hAnsi="Arial" w:cs="Arial"/>
              <w:b/>
              <w:sz w:val="12"/>
              <w:szCs w:val="12"/>
            </w:rPr>
            <w:fldChar w:fldCharType="end"/>
          </w:r>
          <w:r w:rsidRPr="003A6582"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 w:rsidRPr="003A6582"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 w:rsidRPr="003A6582"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 w:rsidRPr="003A6582"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A591E">
            <w:rPr>
              <w:rFonts w:ascii="Arial" w:hAnsi="Arial" w:cs="Arial"/>
              <w:b/>
              <w:noProof/>
              <w:sz w:val="12"/>
              <w:szCs w:val="12"/>
            </w:rPr>
            <w:t>25</w:t>
          </w:r>
          <w:r w:rsidRPr="003A6582"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7E6E6A4" w14:textId="77777777" w:rsidR="004A591E" w:rsidRDefault="004A591E" w:rsidP="004A591E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6E3E3B24" w14:textId="77777777" w:rsidR="004A591E" w:rsidRDefault="004A591E" w:rsidP="004A591E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29.07.2021 13:43:31</w:t>
    </w:r>
  </w:p>
  <w:p w14:paraId="3DE657A0" w14:textId="4CD3A3C3" w:rsidR="0083356A" w:rsidRPr="004A591E" w:rsidRDefault="0083356A" w:rsidP="004A591E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83356A" w14:paraId="65689E8D" w14:textId="77777777" w:rsidTr="00824C4C">
      <w:trPr>
        <w:trHeight w:val="128"/>
      </w:trPr>
      <w:tc>
        <w:tcPr>
          <w:tcW w:w="7999" w:type="dxa"/>
          <w:tcBorders>
            <w:top w:val="single" w:sz="12" w:space="0" w:color="0070C0"/>
          </w:tcBorders>
        </w:tcPr>
        <w:p w14:paraId="7643B0F1" w14:textId="77777777" w:rsidR="002817DB" w:rsidRDefault="002817DB" w:rsidP="002817DB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83356A">
            <w:rPr>
              <w:rFonts w:ascii="Arial" w:hAnsi="Arial" w:cs="Arial"/>
              <w:b/>
              <w:sz w:val="10"/>
              <w:szCs w:val="10"/>
            </w:rPr>
            <w:t>ПОРЯДОК ПРОВЕДЕНИЯ РЕВИЗИИ И ИСПЫТАНИЯ ГАЗОПЛАМЕННОГО ОБОРУДОВАНИЯ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52BBD07A" w14:textId="1DE80E94" w:rsidR="0083356A" w:rsidRPr="00BD28EB" w:rsidRDefault="002817DB" w:rsidP="002817DB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3356A">
            <w:rPr>
              <w:rFonts w:ascii="Arial" w:hAnsi="Arial" w:cs="Arial"/>
              <w:b/>
              <w:sz w:val="10"/>
              <w:szCs w:val="10"/>
            </w:rPr>
            <w:t>П1-01.05 И-0081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1639" w:type="dxa"/>
          <w:tcBorders>
            <w:top w:val="single" w:sz="12" w:space="0" w:color="0070C0"/>
          </w:tcBorders>
        </w:tcPr>
        <w:p w14:paraId="0A39C5DE" w14:textId="5316772E" w:rsidR="0083356A" w:rsidRPr="00BD28EB" w:rsidRDefault="0083356A" w:rsidP="00C042D2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A591E">
            <w:rPr>
              <w:rFonts w:ascii="Arial" w:hAnsi="Arial" w:cs="Arial"/>
              <w:b/>
              <w:noProof/>
              <w:sz w:val="12"/>
              <w:szCs w:val="12"/>
            </w:rPr>
            <w:t>22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A591E">
            <w:rPr>
              <w:rFonts w:ascii="Arial" w:hAnsi="Arial" w:cs="Arial"/>
              <w:b/>
              <w:noProof/>
              <w:sz w:val="12"/>
              <w:szCs w:val="12"/>
            </w:rPr>
            <w:t>25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E979DB4" w14:textId="77777777" w:rsidR="004A591E" w:rsidRDefault="004A591E" w:rsidP="004A591E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3571FC46" w14:textId="77777777" w:rsidR="004A591E" w:rsidRDefault="004A591E" w:rsidP="004A591E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29.07.2021 13:43:31</w:t>
    </w:r>
  </w:p>
  <w:p w14:paraId="7F7149EE" w14:textId="0FE73F3F" w:rsidR="0083356A" w:rsidRPr="004A591E" w:rsidRDefault="0083356A" w:rsidP="004A591E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14601" w:type="dxa"/>
      <w:tblInd w:w="56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033"/>
      <w:gridCol w:w="369"/>
      <w:gridCol w:w="1473"/>
      <w:gridCol w:w="622"/>
      <w:gridCol w:w="1473"/>
      <w:gridCol w:w="2631"/>
    </w:tblGrid>
    <w:tr w:rsidR="0083356A" w14:paraId="512AD383" w14:textId="77777777" w:rsidTr="002817DB">
      <w:trPr>
        <w:trHeight w:val="403"/>
      </w:trPr>
      <w:tc>
        <w:tcPr>
          <w:tcW w:w="8033" w:type="dxa"/>
          <w:tcBorders>
            <w:top w:val="single" w:sz="12" w:space="0" w:color="0070C0"/>
          </w:tcBorders>
        </w:tcPr>
        <w:p w14:paraId="51D23C3E" w14:textId="77777777" w:rsidR="002817DB" w:rsidRDefault="002817DB" w:rsidP="002817DB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83356A">
            <w:rPr>
              <w:rFonts w:ascii="Arial" w:hAnsi="Arial" w:cs="Arial"/>
              <w:b/>
              <w:sz w:val="10"/>
              <w:szCs w:val="10"/>
            </w:rPr>
            <w:t>ПОРЯДОК ПРОВЕДЕНИЯ РЕВИЗИИ И ИСПЫТАНИЯ ГАЗОПЛАМЕННОГО ОБОРУДОВАНИЯ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4E70A2C6" w14:textId="095DEC65" w:rsidR="0083356A" w:rsidRPr="003A6582" w:rsidRDefault="002817DB" w:rsidP="002817DB">
          <w:pPr>
            <w:tabs>
              <w:tab w:val="center" w:pos="4677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3356A">
            <w:rPr>
              <w:rFonts w:ascii="Arial" w:hAnsi="Arial" w:cs="Arial"/>
              <w:b/>
              <w:sz w:val="10"/>
              <w:szCs w:val="10"/>
            </w:rPr>
            <w:t>П1-01.05 И-0081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369" w:type="dxa"/>
          <w:tcBorders>
            <w:top w:val="single" w:sz="12" w:space="0" w:color="0070C0"/>
          </w:tcBorders>
        </w:tcPr>
        <w:p w14:paraId="52215474" w14:textId="77777777" w:rsidR="0083356A" w:rsidRPr="003A6582" w:rsidRDefault="0083356A" w:rsidP="00372372">
          <w:pPr>
            <w:tabs>
              <w:tab w:val="center" w:pos="4677"/>
              <w:tab w:val="right" w:pos="9355"/>
            </w:tabs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        </w:t>
          </w:r>
        </w:p>
      </w:tc>
      <w:tc>
        <w:tcPr>
          <w:tcW w:w="1473" w:type="dxa"/>
          <w:tcBorders>
            <w:top w:val="single" w:sz="12" w:space="0" w:color="0070C0"/>
          </w:tcBorders>
        </w:tcPr>
        <w:p w14:paraId="63B1CDC4" w14:textId="77777777" w:rsidR="0083356A" w:rsidRDefault="0083356A" w:rsidP="00372372">
          <w:pPr>
            <w:tabs>
              <w:tab w:val="center" w:pos="4677"/>
              <w:tab w:val="right" w:pos="9355"/>
            </w:tabs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</w:p>
      </w:tc>
      <w:tc>
        <w:tcPr>
          <w:tcW w:w="622" w:type="dxa"/>
          <w:tcBorders>
            <w:top w:val="single" w:sz="12" w:space="0" w:color="0070C0"/>
          </w:tcBorders>
        </w:tcPr>
        <w:p w14:paraId="372FBA0F" w14:textId="77777777" w:rsidR="0083356A" w:rsidRDefault="0083356A" w:rsidP="00372372">
          <w:pPr>
            <w:tabs>
              <w:tab w:val="center" w:pos="4677"/>
              <w:tab w:val="right" w:pos="9355"/>
            </w:tabs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</w:p>
      </w:tc>
      <w:tc>
        <w:tcPr>
          <w:tcW w:w="1473" w:type="dxa"/>
          <w:tcBorders>
            <w:top w:val="single" w:sz="12" w:space="0" w:color="0070C0"/>
          </w:tcBorders>
        </w:tcPr>
        <w:p w14:paraId="3D01B3D5" w14:textId="77777777" w:rsidR="0083356A" w:rsidRDefault="0083356A" w:rsidP="00372372">
          <w:pPr>
            <w:tabs>
              <w:tab w:val="center" w:pos="4677"/>
              <w:tab w:val="right" w:pos="9355"/>
            </w:tabs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</w:p>
      </w:tc>
      <w:tc>
        <w:tcPr>
          <w:tcW w:w="2631" w:type="dxa"/>
          <w:tcBorders>
            <w:top w:val="single" w:sz="12" w:space="0" w:color="0070C0"/>
          </w:tcBorders>
        </w:tcPr>
        <w:p w14:paraId="055CB8D1" w14:textId="30D95C18" w:rsidR="0083356A" w:rsidRDefault="0083356A" w:rsidP="00372372">
          <w:pPr>
            <w:tabs>
              <w:tab w:val="center" w:pos="4677"/>
              <w:tab w:val="right" w:pos="9355"/>
            </w:tabs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 w:rsidRPr="003A6582"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 w:rsidRPr="003A6582"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 w:rsidRPr="003A6582"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 w:rsidRPr="003A6582"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A591E">
            <w:rPr>
              <w:rFonts w:ascii="Arial" w:hAnsi="Arial" w:cs="Arial"/>
              <w:b/>
              <w:noProof/>
              <w:sz w:val="12"/>
              <w:szCs w:val="12"/>
            </w:rPr>
            <w:t>24</w:t>
          </w:r>
          <w:r w:rsidRPr="003A6582">
            <w:rPr>
              <w:rFonts w:ascii="Arial" w:hAnsi="Arial" w:cs="Arial"/>
              <w:b/>
              <w:sz w:val="12"/>
              <w:szCs w:val="12"/>
            </w:rPr>
            <w:fldChar w:fldCharType="end"/>
          </w:r>
          <w:r w:rsidRPr="003A6582"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 w:rsidRPr="003A6582"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 w:rsidRPr="003A6582"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 w:rsidRPr="003A6582"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A591E">
            <w:rPr>
              <w:rFonts w:ascii="Arial" w:hAnsi="Arial" w:cs="Arial"/>
              <w:b/>
              <w:noProof/>
              <w:sz w:val="12"/>
              <w:szCs w:val="12"/>
            </w:rPr>
            <w:t>25</w:t>
          </w:r>
          <w:r w:rsidRPr="003A6582"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0D713D7" w14:textId="3E05950D" w:rsidR="0083356A" w:rsidRPr="002817DB" w:rsidRDefault="0083356A" w:rsidP="00C042D2">
    <w:pPr>
      <w:pStyle w:val="a9"/>
      <w:ind w:left="-142" w:firstLine="709"/>
      <w:rPr>
        <w:rFonts w:ascii="Arial" w:hAnsi="Arial" w:cs="Arial"/>
        <w:sz w:val="10"/>
        <w:szCs w:val="1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DD97E22" w14:textId="77777777" w:rsidR="007D4FFE" w:rsidRDefault="007D4FFE" w:rsidP="00E70701">
      <w:r>
        <w:separator/>
      </w:r>
    </w:p>
  </w:footnote>
  <w:footnote w:type="continuationSeparator" w:id="0">
    <w:p w14:paraId="0120812A" w14:textId="77777777" w:rsidR="007D4FFE" w:rsidRDefault="007D4FFE" w:rsidP="00E70701">
      <w:r>
        <w:continuationSeparator/>
      </w:r>
    </w:p>
  </w:footnote>
  <w:footnote w:type="continuationNotice" w:id="1">
    <w:p w14:paraId="65C1933B" w14:textId="77777777" w:rsidR="007D4FFE" w:rsidRDefault="007D4FFE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F0FA574" w14:textId="3460CDE9" w:rsidR="0083356A" w:rsidRDefault="0083356A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83356A" w14:paraId="56EE07BC" w14:textId="77777777" w:rsidTr="007B3B4E">
      <w:tc>
        <w:tcPr>
          <w:tcW w:w="9854" w:type="dxa"/>
          <w:tcBorders>
            <w:bottom w:val="single" w:sz="12" w:space="0" w:color="0070C0"/>
          </w:tcBorders>
        </w:tcPr>
        <w:p w14:paraId="5D501608" w14:textId="5F5FEAC1" w:rsidR="0083356A" w:rsidRPr="00BD28EB" w:rsidRDefault="0083356A" w:rsidP="005E5644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  <w:p w14:paraId="646A23D8" w14:textId="77777777" w:rsidR="0083356A" w:rsidRDefault="0083356A" w:rsidP="005E5644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74C2B732" w14:textId="00C82177" w:rsidR="0083356A" w:rsidRPr="00607BFD" w:rsidRDefault="0083356A" w:rsidP="00BD28EB">
    <w:pPr>
      <w:pStyle w:val="a7"/>
      <w:rPr>
        <w:rFonts w:ascii="Arial" w:hAnsi="Arial" w:cs="Arial"/>
        <w:szCs w:val="24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B0ADAD" w14:textId="2A73B7D9" w:rsidR="0083356A" w:rsidRDefault="0083356A">
    <w:pPr>
      <w:pStyle w:val="a7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E9E7767" w14:textId="7916AC20" w:rsidR="0083356A" w:rsidRDefault="0083356A">
    <w:pPr>
      <w:pStyle w:val="a7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83356A" w14:paraId="7FFD0FCE" w14:textId="77777777" w:rsidTr="007B3B4E">
      <w:tc>
        <w:tcPr>
          <w:tcW w:w="9854" w:type="dxa"/>
          <w:tcBorders>
            <w:bottom w:val="single" w:sz="12" w:space="0" w:color="0070C0"/>
          </w:tcBorders>
        </w:tcPr>
        <w:p w14:paraId="6B92E727" w14:textId="7DBDD4FD" w:rsidR="0083356A" w:rsidRPr="00BD28EB" w:rsidRDefault="0083356A" w:rsidP="005E5644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ВВОДНЫЕ ПОЛОЖЕНИЯ</w:t>
          </w:r>
        </w:p>
        <w:p w14:paraId="7DBABD4C" w14:textId="77777777" w:rsidR="0083356A" w:rsidRDefault="0083356A" w:rsidP="005E5644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198B1BD5" w14:textId="75D62EB0" w:rsidR="0083356A" w:rsidRPr="00607BFD" w:rsidRDefault="0083356A" w:rsidP="005E5644">
    <w:pPr>
      <w:pStyle w:val="a7"/>
      <w:ind w:left="-142" w:firstLine="142"/>
      <w:rPr>
        <w:szCs w:val="24"/>
      </w:rP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4B76645" w14:textId="18B88017" w:rsidR="0083356A" w:rsidRDefault="0083356A">
    <w:pPr>
      <w:pStyle w:val="a7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3EFEB28" w14:textId="44002005" w:rsidR="0083356A" w:rsidRDefault="0083356A">
    <w:pPr>
      <w:pStyle w:val="a7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83356A" w14:paraId="2F955A50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B073BFF" w14:textId="76A0D6CF" w:rsidR="0083356A" w:rsidRDefault="0083356A" w:rsidP="00D27A3A">
          <w:pPr>
            <w:pStyle w:val="a7"/>
            <w:spacing w:after="60"/>
            <w:jc w:val="right"/>
            <w:rPr>
              <w:rFonts w:ascii="Arial" w:hAnsi="Arial" w:cs="Arial"/>
              <w:sz w:val="10"/>
            </w:rPr>
          </w:pPr>
          <w:r w:rsidRPr="00605776">
            <w:rPr>
              <w:rFonts w:ascii="Arial" w:hAnsi="Arial" w:cs="Arial"/>
              <w:b/>
              <w:sz w:val="10"/>
            </w:rPr>
            <w:t>ТЕРМИНЫ И ОПРЕДЕЛЕНИЯ</w:t>
          </w:r>
          <w:r>
            <w:rPr>
              <w:rFonts w:ascii="Arial" w:hAnsi="Arial" w:cs="Arial"/>
              <w:sz w:val="10"/>
            </w:rPr>
            <w:t xml:space="preserve"> </w:t>
          </w:r>
        </w:p>
      </w:tc>
    </w:tr>
  </w:tbl>
  <w:p w14:paraId="0FB67D24" w14:textId="53D93B87" w:rsidR="0083356A" w:rsidRPr="00607BFD" w:rsidRDefault="0083356A" w:rsidP="00607BFD">
    <w:pPr>
      <w:pStyle w:val="a7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562A468" w14:textId="34C9FD1D" w:rsidR="0083356A" w:rsidRDefault="0083356A">
    <w:pPr>
      <w:pStyle w:val="a7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D2AEF6F" w14:textId="1C2C310D" w:rsidR="0083356A" w:rsidRDefault="0083356A">
    <w:pPr>
      <w:pStyle w:val="a7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A71A872" w14:textId="666270F3" w:rsidR="0083356A" w:rsidRDefault="0083356A" w:rsidP="00B94CA1">
    <w:pPr>
      <w:pStyle w:val="a7"/>
      <w:jc w:val="right"/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83356A" w14:paraId="7A50AECF" w14:textId="77777777" w:rsidTr="00D27A3A">
      <w:tc>
        <w:tcPr>
          <w:tcW w:w="9638" w:type="dxa"/>
        </w:tcPr>
        <w:p w14:paraId="6557F4A1" w14:textId="4C25C495" w:rsidR="0083356A" w:rsidRDefault="0083356A" w:rsidP="00E332D6">
          <w:pPr>
            <w:pStyle w:val="a7"/>
            <w:spacing w:after="60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ОБОЗНАЧЕНИЯ И СОКРАЩЕНИЯ</w:t>
          </w:r>
        </w:p>
      </w:tc>
    </w:tr>
  </w:tbl>
  <w:p w14:paraId="044F31BD" w14:textId="77777777" w:rsidR="0083356A" w:rsidRDefault="0083356A"/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A489F96" w14:textId="4FCD9078" w:rsidR="0083356A" w:rsidRDefault="0083356A">
    <w:pPr>
      <w:pStyle w:val="a7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D9E06A" w14:textId="6DFA3E32" w:rsidR="0083356A" w:rsidRDefault="0083356A">
    <w:pPr>
      <w:pStyle w:val="a7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83356A" w14:paraId="688D41A3" w14:textId="77777777" w:rsidTr="00D27A3A">
      <w:tc>
        <w:tcPr>
          <w:tcW w:w="9638" w:type="dxa"/>
        </w:tcPr>
        <w:p w14:paraId="7FA142D1" w14:textId="0B1346BA" w:rsidR="0083356A" w:rsidRDefault="0083356A" w:rsidP="00A94A29">
          <w:pPr>
            <w:pStyle w:val="a7"/>
            <w:spacing w:after="60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ОБЩИЕ ТРЕБОВАНИЯ</w:t>
          </w:r>
        </w:p>
      </w:tc>
    </w:tr>
  </w:tbl>
  <w:p w14:paraId="0E1BF1D8" w14:textId="3430ED84" w:rsidR="0083356A" w:rsidRDefault="0083356A"/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E1388C0" w14:textId="69940114" w:rsidR="0083356A" w:rsidRDefault="0083356A">
    <w:pPr>
      <w:pStyle w:val="a7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E6769B" w14:textId="36CDF7C5" w:rsidR="0083356A" w:rsidRDefault="0083356A">
    <w:pPr>
      <w:pStyle w:val="a7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83356A" w14:paraId="06D60762" w14:textId="77777777" w:rsidTr="00D27A3A">
      <w:tc>
        <w:tcPr>
          <w:tcW w:w="9638" w:type="dxa"/>
        </w:tcPr>
        <w:p w14:paraId="129F5D96" w14:textId="7D8CFAF9" w:rsidR="0083356A" w:rsidRDefault="0083356A" w:rsidP="00A94A29">
          <w:pPr>
            <w:pStyle w:val="a7"/>
            <w:spacing w:after="60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РЕВИЗИЯ И ИСПЫТАНИЕ ГАЗОВЫХ РЕДУКТОРОВ И МАНОМЕТРОВ</w:t>
          </w:r>
        </w:p>
      </w:tc>
    </w:tr>
  </w:tbl>
  <w:p w14:paraId="5BE5DD71" w14:textId="16A70760" w:rsidR="0083356A" w:rsidRDefault="0083356A"/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588B306" w14:textId="5414A36A" w:rsidR="0083356A" w:rsidRDefault="0083356A">
    <w:pPr>
      <w:pStyle w:val="a7"/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646D2BB" w14:textId="4F42004D" w:rsidR="0083356A" w:rsidRDefault="0083356A">
    <w:pPr>
      <w:pStyle w:val="a7"/>
    </w:pP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83356A" w14:paraId="5C3E855F" w14:textId="77777777" w:rsidTr="00D27A3A">
      <w:tc>
        <w:tcPr>
          <w:tcW w:w="9638" w:type="dxa"/>
        </w:tcPr>
        <w:p w14:paraId="1CFACAB0" w14:textId="24852582" w:rsidR="0083356A" w:rsidRDefault="0083356A" w:rsidP="00A94A29">
          <w:pPr>
            <w:pStyle w:val="a7"/>
            <w:spacing w:after="60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РЕВИЗИЯ И ИСПЫТАНИЕ ГАЗОВЫХ РЕЗАКОВ/ГОРЕЛОК</w:t>
          </w:r>
        </w:p>
      </w:tc>
    </w:tr>
  </w:tbl>
  <w:p w14:paraId="658F79A2" w14:textId="32126C21" w:rsidR="0083356A" w:rsidRDefault="0083356A"/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8AE3" w14:textId="20D2BA4E" w:rsidR="0083356A" w:rsidRDefault="0083356A">
    <w:pPr>
      <w:pStyle w:val="a7"/>
    </w:pP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8DAF13" w14:textId="12AD650E" w:rsidR="0083356A" w:rsidRDefault="0083356A">
    <w:pPr>
      <w:pStyle w:val="a7"/>
    </w:pP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83356A" w14:paraId="66EED336" w14:textId="77777777" w:rsidTr="00D27A3A">
      <w:tc>
        <w:tcPr>
          <w:tcW w:w="9638" w:type="dxa"/>
        </w:tcPr>
        <w:p w14:paraId="2E073E53" w14:textId="22FCBA3B" w:rsidR="0083356A" w:rsidRPr="004D6B44" w:rsidRDefault="0083356A" w:rsidP="00A94A29">
          <w:pPr>
            <w:pStyle w:val="a7"/>
            <w:spacing w:after="60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ИСПЫТАНИЕ РУКАВОВ</w:t>
          </w:r>
        </w:p>
      </w:tc>
    </w:tr>
  </w:tbl>
  <w:p w14:paraId="7329AF62" w14:textId="210A752C" w:rsidR="0083356A" w:rsidRDefault="0083356A"/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E45728D" w14:textId="07CB05E2" w:rsidR="0083356A" w:rsidRDefault="0083356A">
    <w:pPr>
      <w:pStyle w:val="a7"/>
    </w:pP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F86D52A" w14:textId="45661F2F" w:rsidR="0083356A" w:rsidRDefault="0083356A">
    <w:pPr>
      <w:pStyle w:val="a7"/>
    </w:pPr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83356A" w14:paraId="0AD9E1D9" w14:textId="77777777" w:rsidTr="00D27A3A">
      <w:tc>
        <w:tcPr>
          <w:tcW w:w="9638" w:type="dxa"/>
        </w:tcPr>
        <w:p w14:paraId="03AFD062" w14:textId="78C0427E" w:rsidR="0083356A" w:rsidRPr="004D6B44" w:rsidRDefault="0083356A" w:rsidP="00A94A29">
          <w:pPr>
            <w:pStyle w:val="a7"/>
            <w:spacing w:after="60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ИСПЫТАНИЕ ПРЕДОХРАНИТЕЛЬНЫХ УСТРОЙСТВ</w:t>
          </w:r>
        </w:p>
      </w:tc>
    </w:tr>
  </w:tbl>
  <w:p w14:paraId="63B9F5AE" w14:textId="79C718B3" w:rsidR="0083356A" w:rsidRDefault="0083356A"/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B571995" w14:textId="293DDD78" w:rsidR="0083356A" w:rsidRDefault="0083356A">
    <w:pPr>
      <w:pStyle w:val="a7"/>
    </w:pPr>
  </w:p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510B5F" w14:textId="636AADDE" w:rsidR="0083356A" w:rsidRDefault="0083356A">
    <w:pPr>
      <w:pStyle w:val="a7"/>
    </w:pPr>
  </w:p>
</w:hdr>
</file>

<file path=word/header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83356A" w14:paraId="7805F713" w14:textId="77777777" w:rsidTr="00D27A3A">
      <w:trPr>
        <w:trHeight w:val="253"/>
      </w:trPr>
      <w:tc>
        <w:tcPr>
          <w:tcW w:w="5000" w:type="pct"/>
          <w:vAlign w:val="center"/>
        </w:tcPr>
        <w:p w14:paraId="63881E79" w14:textId="00E06EFF" w:rsidR="0083356A" w:rsidRPr="00AA422C" w:rsidRDefault="00927518" w:rsidP="00B94CA1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ДЕЙСТВИЯ В АВАРИЙНЫХ СИТУАЦИЯХ</w:t>
          </w:r>
        </w:p>
      </w:tc>
    </w:tr>
  </w:tbl>
  <w:p w14:paraId="17E47C0E" w14:textId="0E9D19E2" w:rsidR="0083356A" w:rsidRDefault="0083356A" w:rsidP="00B94CA1">
    <w:pPr>
      <w:pStyle w:val="a7"/>
    </w:pPr>
  </w:p>
</w:hdr>
</file>

<file path=word/header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2637D9" w14:textId="660B87EE" w:rsidR="0083356A" w:rsidRDefault="0083356A">
    <w:pPr>
      <w:pStyle w:val="a7"/>
    </w:pPr>
  </w:p>
</w:hdr>
</file>

<file path=word/header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D62EA6" w14:textId="014D02D6" w:rsidR="0083356A" w:rsidRDefault="0083356A">
    <w:pPr>
      <w:pStyle w:val="a7"/>
    </w:pPr>
  </w:p>
</w:hdr>
</file>

<file path=word/header3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83356A" w14:paraId="2A08162D" w14:textId="77777777" w:rsidTr="00D27A3A">
      <w:trPr>
        <w:trHeight w:val="253"/>
      </w:trPr>
      <w:tc>
        <w:tcPr>
          <w:tcW w:w="5000" w:type="pct"/>
          <w:vAlign w:val="center"/>
        </w:tcPr>
        <w:p w14:paraId="49144782" w14:textId="02C3E1E6" w:rsidR="0083356A" w:rsidRPr="00AA422C" w:rsidRDefault="0083356A" w:rsidP="001B45C1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ТРЕБОВАНИЯ ПО ОКОНЧАНИИ РАБОТ</w:t>
          </w:r>
        </w:p>
      </w:tc>
    </w:tr>
  </w:tbl>
  <w:p w14:paraId="13478EEC" w14:textId="0272861E" w:rsidR="0083356A" w:rsidRDefault="0083356A" w:rsidP="00B94CA1">
    <w:pPr>
      <w:pStyle w:val="a7"/>
    </w:pPr>
  </w:p>
</w:hdr>
</file>

<file path=word/header3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7FEC92" w14:textId="3BF6ACB9" w:rsidR="0083356A" w:rsidRDefault="0083356A">
    <w:pPr>
      <w:pStyle w:val="a7"/>
    </w:pPr>
  </w:p>
</w:hdr>
</file>

<file path=word/header3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807FEE9" w14:textId="6DBCE148" w:rsidR="0083356A" w:rsidRDefault="0083356A">
    <w:pPr>
      <w:pStyle w:val="a7"/>
    </w:pPr>
  </w:p>
</w:hdr>
</file>

<file path=word/header3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83356A" w14:paraId="0976A9B5" w14:textId="77777777" w:rsidTr="00D27A3A">
      <w:trPr>
        <w:trHeight w:val="253"/>
      </w:trPr>
      <w:tc>
        <w:tcPr>
          <w:tcW w:w="5000" w:type="pct"/>
          <w:vAlign w:val="center"/>
        </w:tcPr>
        <w:p w14:paraId="69C6C4BE" w14:textId="2FBDED6D" w:rsidR="0083356A" w:rsidRPr="00AA422C" w:rsidRDefault="0083356A" w:rsidP="00A814D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ССЫЛКИ</w:t>
          </w:r>
        </w:p>
      </w:tc>
    </w:tr>
  </w:tbl>
  <w:p w14:paraId="285941D2" w14:textId="021B6F89" w:rsidR="0083356A" w:rsidRDefault="0083356A" w:rsidP="00B94CA1">
    <w:pPr>
      <w:pStyle w:val="a7"/>
    </w:pPr>
  </w:p>
</w:hdr>
</file>

<file path=word/header3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62B1254" w14:textId="7E8FCD1E" w:rsidR="0083356A" w:rsidRDefault="0083356A">
    <w:pPr>
      <w:pStyle w:val="a7"/>
    </w:pPr>
  </w:p>
</w:hdr>
</file>

<file path=word/header3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F0C862C" w14:textId="1E9016C1" w:rsidR="0083356A" w:rsidRDefault="0083356A">
    <w:pPr>
      <w:pStyle w:val="a7"/>
    </w:pPr>
  </w:p>
</w:hdr>
</file>

<file path=word/header3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83356A" w14:paraId="61D2CFD6" w14:textId="77777777" w:rsidTr="00D27A3A">
      <w:trPr>
        <w:trHeight w:val="253"/>
      </w:trPr>
      <w:tc>
        <w:tcPr>
          <w:tcW w:w="5000" w:type="pct"/>
          <w:vAlign w:val="center"/>
        </w:tcPr>
        <w:p w14:paraId="21C37100" w14:textId="244A4345" w:rsidR="0083356A" w:rsidRPr="00AA422C" w:rsidRDefault="0083356A" w:rsidP="00A814D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ПРИЛОЖЕНИЯ</w:t>
          </w:r>
        </w:p>
      </w:tc>
    </w:tr>
  </w:tbl>
  <w:p w14:paraId="6F7C2AFB" w14:textId="18C5A0E3" w:rsidR="0083356A" w:rsidRDefault="0083356A" w:rsidP="00B94CA1">
    <w:pPr>
      <w:pStyle w:val="a7"/>
    </w:pPr>
  </w:p>
</w:hdr>
</file>

<file path=word/header3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66FA663" w14:textId="71928F4B" w:rsidR="0083356A" w:rsidRDefault="0083356A">
    <w:pPr>
      <w:pStyle w:val="a7"/>
    </w:pPr>
  </w:p>
</w:hdr>
</file>

<file path=word/header4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9AF6F7A" w14:textId="2918F6A0" w:rsidR="0083356A" w:rsidRDefault="0083356A">
    <w:pPr>
      <w:pStyle w:val="a7"/>
    </w:pPr>
  </w:p>
</w:hdr>
</file>

<file path=word/header4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14570"/>
    </w:tblGrid>
    <w:tr w:rsidR="0083356A" w14:paraId="71767AD1" w14:textId="77777777" w:rsidTr="00D27A3A">
      <w:trPr>
        <w:trHeight w:val="253"/>
      </w:trPr>
      <w:tc>
        <w:tcPr>
          <w:tcW w:w="5000" w:type="pct"/>
          <w:vAlign w:val="center"/>
        </w:tcPr>
        <w:p w14:paraId="1A84BDEA" w14:textId="26EB2EB2" w:rsidR="0083356A" w:rsidRPr="00AA422C" w:rsidRDefault="0083356A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F41536">
            <w:rPr>
              <w:rFonts w:ascii="Arial" w:hAnsi="Arial" w:cs="Arial"/>
              <w:b/>
              <w:sz w:val="10"/>
              <w:szCs w:val="10"/>
            </w:rPr>
            <w:t>ПРИЛОЖЕНИ</w:t>
          </w:r>
          <w:r>
            <w:rPr>
              <w:rFonts w:ascii="Arial" w:hAnsi="Arial" w:cs="Arial"/>
              <w:b/>
              <w:sz w:val="10"/>
              <w:szCs w:val="10"/>
            </w:rPr>
            <w:t>Е</w:t>
          </w:r>
        </w:p>
      </w:tc>
    </w:tr>
  </w:tbl>
  <w:p w14:paraId="6952A8B2" w14:textId="3DBA108C" w:rsidR="0083356A" w:rsidRPr="00A66E6C" w:rsidRDefault="0083356A" w:rsidP="00B94CA1">
    <w:pPr>
      <w:rPr>
        <w:sz w:val="16"/>
        <w:szCs w:val="16"/>
      </w:rPr>
    </w:pPr>
  </w:p>
</w:hdr>
</file>

<file path=word/header4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0FB485" w14:textId="70B9F5D6" w:rsidR="0083356A" w:rsidRDefault="0083356A">
    <w:pPr>
      <w:pStyle w:val="a7"/>
    </w:pPr>
  </w:p>
</w:hdr>
</file>

<file path=word/header4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324ABE" w14:textId="3F85A792" w:rsidR="0083356A" w:rsidRDefault="0083356A">
    <w:pPr>
      <w:pStyle w:val="a7"/>
    </w:pPr>
  </w:p>
</w:hdr>
</file>

<file path=word/header4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83356A" w:rsidRPr="00AA422C" w14:paraId="23F5B00D" w14:textId="77777777" w:rsidTr="00824C4C">
      <w:trPr>
        <w:trHeight w:val="253"/>
      </w:trPr>
      <w:tc>
        <w:tcPr>
          <w:tcW w:w="5000" w:type="pct"/>
          <w:vAlign w:val="center"/>
        </w:tcPr>
        <w:p w14:paraId="3EAD9338" w14:textId="6367843A" w:rsidR="0083356A" w:rsidRPr="00AA422C" w:rsidRDefault="0083356A" w:rsidP="00C042D2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ПРИЛОЖЕНИЕ</w:t>
          </w:r>
        </w:p>
      </w:tc>
    </w:tr>
  </w:tbl>
  <w:p w14:paraId="10B49442" w14:textId="057A72FF" w:rsidR="0083356A" w:rsidRPr="00EA3EB0" w:rsidRDefault="0083356A" w:rsidP="00EA3EB0">
    <w:pPr>
      <w:pStyle w:val="a7"/>
    </w:pPr>
  </w:p>
</w:hdr>
</file>

<file path=word/header4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5E0BB14" w14:textId="26199C15" w:rsidR="0083356A" w:rsidRDefault="0083356A">
    <w:pPr>
      <w:pStyle w:val="a7"/>
    </w:pPr>
  </w:p>
</w:hdr>
</file>

<file path=word/header4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632B134" w14:textId="4A270A66" w:rsidR="0083356A" w:rsidRDefault="0083356A">
    <w:pPr>
      <w:pStyle w:val="a7"/>
    </w:pPr>
  </w:p>
</w:hdr>
</file>

<file path=word/header4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4632" w:type="pct"/>
      <w:tblInd w:w="567" w:type="dxa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14601"/>
    </w:tblGrid>
    <w:tr w:rsidR="0083356A" w14:paraId="49040FC1" w14:textId="77777777" w:rsidTr="00824C4C">
      <w:trPr>
        <w:trHeight w:val="253"/>
      </w:trPr>
      <w:tc>
        <w:tcPr>
          <w:tcW w:w="5000" w:type="pct"/>
          <w:vAlign w:val="center"/>
        </w:tcPr>
        <w:p w14:paraId="05E54E93" w14:textId="77777777" w:rsidR="0083356A" w:rsidRPr="00AA422C" w:rsidRDefault="0083356A" w:rsidP="002817DB">
          <w:pPr>
            <w:pStyle w:val="a7"/>
            <w:ind w:right="34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F41536">
            <w:rPr>
              <w:rFonts w:ascii="Arial" w:hAnsi="Arial" w:cs="Arial"/>
              <w:b/>
              <w:sz w:val="10"/>
              <w:szCs w:val="10"/>
            </w:rPr>
            <w:t>ПРИЛОЖЕНИ</w:t>
          </w:r>
          <w:r>
            <w:rPr>
              <w:rFonts w:ascii="Arial" w:hAnsi="Arial" w:cs="Arial"/>
              <w:b/>
              <w:sz w:val="10"/>
              <w:szCs w:val="10"/>
            </w:rPr>
            <w:t>Е</w:t>
          </w:r>
        </w:p>
      </w:tc>
    </w:tr>
  </w:tbl>
  <w:p w14:paraId="0E7E16DE" w14:textId="56C6D47A" w:rsidR="0083356A" w:rsidRPr="00EA3EB0" w:rsidRDefault="0083356A" w:rsidP="00EA3EB0">
    <w:pPr>
      <w:pStyle w:val="a7"/>
    </w:pPr>
  </w:p>
</w:hdr>
</file>

<file path=word/header4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9A4F178" w14:textId="459A43C7" w:rsidR="0083356A" w:rsidRDefault="0083356A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204130B"/>
    <w:multiLevelType w:val="hybridMultilevel"/>
    <w:tmpl w:val="B5168A5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E14BAE"/>
    <w:multiLevelType w:val="hybridMultilevel"/>
    <w:tmpl w:val="2A44C56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69C3496"/>
    <w:multiLevelType w:val="hybridMultilevel"/>
    <w:tmpl w:val="26E464F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6A76EB5"/>
    <w:multiLevelType w:val="hybridMultilevel"/>
    <w:tmpl w:val="7B26F61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4C4865"/>
    <w:multiLevelType w:val="hybridMultilevel"/>
    <w:tmpl w:val="05BC5B60"/>
    <w:lvl w:ilvl="0" w:tplc="04190005">
      <w:start w:val="1"/>
      <w:numFmt w:val="bullet"/>
      <w:lvlText w:val=""/>
      <w:lvlJc w:val="left"/>
      <w:pPr>
        <w:ind w:left="114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 w15:restartNumberingAfterBreak="0">
    <w:nsid w:val="0AE107E1"/>
    <w:multiLevelType w:val="hybridMultilevel"/>
    <w:tmpl w:val="0A5856D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DDB3931"/>
    <w:multiLevelType w:val="hybridMultilevel"/>
    <w:tmpl w:val="8D64966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15936A6"/>
    <w:multiLevelType w:val="hybridMultilevel"/>
    <w:tmpl w:val="68F27C4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6236408"/>
    <w:multiLevelType w:val="hybridMultilevel"/>
    <w:tmpl w:val="AC12D934"/>
    <w:lvl w:ilvl="0" w:tplc="0419000F">
      <w:start w:val="1"/>
      <w:numFmt w:val="decimal"/>
      <w:lvlText w:val="%1."/>
      <w:lvlJc w:val="left"/>
      <w:pPr>
        <w:ind w:left="3905" w:hanging="360"/>
      </w:pPr>
    </w:lvl>
    <w:lvl w:ilvl="1" w:tplc="04190019" w:tentative="1">
      <w:start w:val="1"/>
      <w:numFmt w:val="lowerLetter"/>
      <w:lvlText w:val="%2."/>
      <w:lvlJc w:val="left"/>
      <w:pPr>
        <w:ind w:left="4625" w:hanging="360"/>
      </w:pPr>
    </w:lvl>
    <w:lvl w:ilvl="2" w:tplc="0419001B" w:tentative="1">
      <w:start w:val="1"/>
      <w:numFmt w:val="lowerRoman"/>
      <w:lvlText w:val="%3."/>
      <w:lvlJc w:val="right"/>
      <w:pPr>
        <w:ind w:left="5345" w:hanging="180"/>
      </w:pPr>
    </w:lvl>
    <w:lvl w:ilvl="3" w:tplc="0419000F" w:tentative="1">
      <w:start w:val="1"/>
      <w:numFmt w:val="decimal"/>
      <w:lvlText w:val="%4."/>
      <w:lvlJc w:val="left"/>
      <w:pPr>
        <w:ind w:left="6065" w:hanging="360"/>
      </w:pPr>
    </w:lvl>
    <w:lvl w:ilvl="4" w:tplc="04190019" w:tentative="1">
      <w:start w:val="1"/>
      <w:numFmt w:val="lowerLetter"/>
      <w:lvlText w:val="%5."/>
      <w:lvlJc w:val="left"/>
      <w:pPr>
        <w:ind w:left="6785" w:hanging="360"/>
      </w:pPr>
    </w:lvl>
    <w:lvl w:ilvl="5" w:tplc="0419001B" w:tentative="1">
      <w:start w:val="1"/>
      <w:numFmt w:val="lowerRoman"/>
      <w:lvlText w:val="%6."/>
      <w:lvlJc w:val="right"/>
      <w:pPr>
        <w:ind w:left="7505" w:hanging="180"/>
      </w:pPr>
    </w:lvl>
    <w:lvl w:ilvl="6" w:tplc="0419000F" w:tentative="1">
      <w:start w:val="1"/>
      <w:numFmt w:val="decimal"/>
      <w:lvlText w:val="%7."/>
      <w:lvlJc w:val="left"/>
      <w:pPr>
        <w:ind w:left="8225" w:hanging="360"/>
      </w:pPr>
    </w:lvl>
    <w:lvl w:ilvl="7" w:tplc="04190019" w:tentative="1">
      <w:start w:val="1"/>
      <w:numFmt w:val="lowerLetter"/>
      <w:lvlText w:val="%8."/>
      <w:lvlJc w:val="left"/>
      <w:pPr>
        <w:ind w:left="8945" w:hanging="360"/>
      </w:pPr>
    </w:lvl>
    <w:lvl w:ilvl="8" w:tplc="0419001B" w:tentative="1">
      <w:start w:val="1"/>
      <w:numFmt w:val="lowerRoman"/>
      <w:lvlText w:val="%9."/>
      <w:lvlJc w:val="right"/>
      <w:pPr>
        <w:ind w:left="9665" w:hanging="180"/>
      </w:pPr>
    </w:lvl>
  </w:abstractNum>
  <w:abstractNum w:abstractNumId="11" w15:restartNumberingAfterBreak="0">
    <w:nsid w:val="17C62F3A"/>
    <w:multiLevelType w:val="hybridMultilevel"/>
    <w:tmpl w:val="0D76DF9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8576662"/>
    <w:multiLevelType w:val="hybridMultilevel"/>
    <w:tmpl w:val="35349B8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8C86370"/>
    <w:multiLevelType w:val="hybridMultilevel"/>
    <w:tmpl w:val="B5E243A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8FE7712"/>
    <w:multiLevelType w:val="hybridMultilevel"/>
    <w:tmpl w:val="71E4C69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9172D96"/>
    <w:multiLevelType w:val="hybridMultilevel"/>
    <w:tmpl w:val="0C5EB1E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CE35F7D"/>
    <w:multiLevelType w:val="hybridMultilevel"/>
    <w:tmpl w:val="2DBCDE74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1CF10CE4"/>
    <w:multiLevelType w:val="hybridMultilevel"/>
    <w:tmpl w:val="4F88A53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E542A73"/>
    <w:multiLevelType w:val="hybridMultilevel"/>
    <w:tmpl w:val="0F906462"/>
    <w:lvl w:ilvl="0" w:tplc="6840EF9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F4C55E7"/>
    <w:multiLevelType w:val="hybridMultilevel"/>
    <w:tmpl w:val="86D62B7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0657F6F"/>
    <w:multiLevelType w:val="hybridMultilevel"/>
    <w:tmpl w:val="5F6070AA"/>
    <w:lvl w:ilvl="0" w:tplc="04190005">
      <w:start w:val="1"/>
      <w:numFmt w:val="bullet"/>
      <w:lvlText w:val=""/>
      <w:lvlJc w:val="left"/>
      <w:pPr>
        <w:ind w:left="120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7" w:hanging="360"/>
      </w:pPr>
      <w:rPr>
        <w:rFonts w:ascii="Wingdings" w:hAnsi="Wingdings" w:hint="default"/>
      </w:rPr>
    </w:lvl>
  </w:abstractNum>
  <w:abstractNum w:abstractNumId="21" w15:restartNumberingAfterBreak="0">
    <w:nsid w:val="23D428C9"/>
    <w:multiLevelType w:val="hybridMultilevel"/>
    <w:tmpl w:val="D94CDE8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FB31CB1"/>
    <w:multiLevelType w:val="hybridMultilevel"/>
    <w:tmpl w:val="0972BDA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3917D64"/>
    <w:multiLevelType w:val="hybridMultilevel"/>
    <w:tmpl w:val="8BBADE9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45E2FF1"/>
    <w:multiLevelType w:val="hybridMultilevel"/>
    <w:tmpl w:val="E3B2CB2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5FA7DAA"/>
    <w:multiLevelType w:val="multilevel"/>
    <w:tmpl w:val="53149542"/>
    <w:lvl w:ilvl="0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  <w:sz w:val="24"/>
        <w:szCs w:val="24"/>
      </w:rPr>
    </w:lvl>
    <w:lvl w:ilvl="1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36E52624"/>
    <w:multiLevelType w:val="hybridMultilevel"/>
    <w:tmpl w:val="D71265E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75D1A93"/>
    <w:multiLevelType w:val="hybridMultilevel"/>
    <w:tmpl w:val="A5B24BA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B514B8F"/>
    <w:multiLevelType w:val="hybridMultilevel"/>
    <w:tmpl w:val="CE622A8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CBE0921"/>
    <w:multiLevelType w:val="hybridMultilevel"/>
    <w:tmpl w:val="E5FA5E0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CDD24DC"/>
    <w:multiLevelType w:val="hybridMultilevel"/>
    <w:tmpl w:val="6CF2168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3F7358B7"/>
    <w:multiLevelType w:val="hybridMultilevel"/>
    <w:tmpl w:val="DE26E96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3A55FD9"/>
    <w:multiLevelType w:val="hybridMultilevel"/>
    <w:tmpl w:val="897253D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53B3225"/>
    <w:multiLevelType w:val="multilevel"/>
    <w:tmpl w:val="F63606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45EB1923"/>
    <w:multiLevelType w:val="hybridMultilevel"/>
    <w:tmpl w:val="25BCF36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6CF4691"/>
    <w:multiLevelType w:val="hybridMultilevel"/>
    <w:tmpl w:val="ED0C90A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46F02381"/>
    <w:multiLevelType w:val="hybridMultilevel"/>
    <w:tmpl w:val="CF8230A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47E8526C"/>
    <w:multiLevelType w:val="hybridMultilevel"/>
    <w:tmpl w:val="28D4DBE2"/>
    <w:lvl w:ilvl="0" w:tplc="F3A0C762">
      <w:start w:val="1"/>
      <w:numFmt w:val="bullet"/>
      <w:lvlText w:val=""/>
      <w:lvlJc w:val="left"/>
      <w:pPr>
        <w:ind w:left="1205" w:hanging="360"/>
      </w:pPr>
      <w:rPr>
        <w:rFonts w:ascii="Wingdings" w:hAnsi="Wingdings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92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5" w:hanging="360"/>
      </w:pPr>
      <w:rPr>
        <w:rFonts w:ascii="Wingdings" w:hAnsi="Wingdings" w:hint="default"/>
      </w:rPr>
    </w:lvl>
  </w:abstractNum>
  <w:abstractNum w:abstractNumId="38" w15:restartNumberingAfterBreak="0">
    <w:nsid w:val="483560D2"/>
    <w:multiLevelType w:val="hybridMultilevel"/>
    <w:tmpl w:val="3460CD5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9" w15:restartNumberingAfterBreak="0">
    <w:nsid w:val="4CE107A2"/>
    <w:multiLevelType w:val="hybridMultilevel"/>
    <w:tmpl w:val="563219F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4CFC206D"/>
    <w:multiLevelType w:val="hybridMultilevel"/>
    <w:tmpl w:val="0D863CB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05643D3"/>
    <w:multiLevelType w:val="hybridMultilevel"/>
    <w:tmpl w:val="9E06BD8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579B1BB0"/>
    <w:multiLevelType w:val="hybridMultilevel"/>
    <w:tmpl w:val="8ABA617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58992A04"/>
    <w:multiLevelType w:val="hybridMultilevel"/>
    <w:tmpl w:val="221AC04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5BF34CC7"/>
    <w:multiLevelType w:val="hybridMultilevel"/>
    <w:tmpl w:val="65920C6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5D0005FF"/>
    <w:multiLevelType w:val="hybridMultilevel"/>
    <w:tmpl w:val="554E090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5EF52064"/>
    <w:multiLevelType w:val="hybridMultilevel"/>
    <w:tmpl w:val="9984FE52"/>
    <w:lvl w:ilvl="0" w:tplc="9D30C3E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61D6209D"/>
    <w:multiLevelType w:val="hybridMultilevel"/>
    <w:tmpl w:val="B812134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64492293"/>
    <w:multiLevelType w:val="multilevel"/>
    <w:tmpl w:val="C22A370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lang w:val="ru-RU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Arial" w:hAnsi="Arial" w:cs="Arial" w:hint="default"/>
        <w:b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49" w15:restartNumberingAfterBreak="0">
    <w:nsid w:val="644C1327"/>
    <w:multiLevelType w:val="hybridMultilevel"/>
    <w:tmpl w:val="D074826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656C3785"/>
    <w:multiLevelType w:val="hybridMultilevel"/>
    <w:tmpl w:val="59A6A0B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66866972"/>
    <w:multiLevelType w:val="hybridMultilevel"/>
    <w:tmpl w:val="2EC0EDF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66C902AA"/>
    <w:multiLevelType w:val="hybridMultilevel"/>
    <w:tmpl w:val="A44453A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67D93FE2"/>
    <w:multiLevelType w:val="hybridMultilevel"/>
    <w:tmpl w:val="3E0E244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688F0F7D"/>
    <w:multiLevelType w:val="hybridMultilevel"/>
    <w:tmpl w:val="DBEA5A5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A0104E3"/>
    <w:multiLevelType w:val="hybridMultilevel"/>
    <w:tmpl w:val="B168755C"/>
    <w:lvl w:ilvl="0" w:tplc="D7740D70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6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708B4264"/>
    <w:multiLevelType w:val="hybridMultilevel"/>
    <w:tmpl w:val="7F6CCAB6"/>
    <w:lvl w:ilvl="0" w:tplc="04190005">
      <w:start w:val="1"/>
      <w:numFmt w:val="bullet"/>
      <w:lvlText w:val=""/>
      <w:lvlJc w:val="left"/>
      <w:pPr>
        <w:ind w:left="78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58" w15:restartNumberingAfterBreak="0">
    <w:nsid w:val="709859E0"/>
    <w:multiLevelType w:val="hybridMultilevel"/>
    <w:tmpl w:val="BF7690A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721A31D0"/>
    <w:multiLevelType w:val="hybridMultilevel"/>
    <w:tmpl w:val="486A835A"/>
    <w:lvl w:ilvl="0" w:tplc="6840EF92">
      <w:start w:val="1"/>
      <w:numFmt w:val="bullet"/>
      <w:lvlText w:val=""/>
      <w:lvlJc w:val="left"/>
      <w:pPr>
        <w:ind w:left="781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abstractNum w:abstractNumId="60" w15:restartNumberingAfterBreak="0">
    <w:nsid w:val="735A0930"/>
    <w:multiLevelType w:val="hybridMultilevel"/>
    <w:tmpl w:val="671ACAE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742202A2"/>
    <w:multiLevelType w:val="hybridMultilevel"/>
    <w:tmpl w:val="7FE03938"/>
    <w:lvl w:ilvl="0" w:tplc="04190005">
      <w:start w:val="1"/>
      <w:numFmt w:val="bullet"/>
      <w:lvlText w:val=""/>
      <w:lvlJc w:val="left"/>
      <w:pPr>
        <w:ind w:left="78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2" w15:restartNumberingAfterBreak="0">
    <w:nsid w:val="78940E1E"/>
    <w:multiLevelType w:val="hybridMultilevel"/>
    <w:tmpl w:val="ADD8E99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792B3C82"/>
    <w:multiLevelType w:val="hybridMultilevel"/>
    <w:tmpl w:val="34CCCAA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79F630F9"/>
    <w:multiLevelType w:val="hybridMultilevel"/>
    <w:tmpl w:val="0D64EFCE"/>
    <w:lvl w:ilvl="0" w:tplc="9D30C3E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7BFA661C"/>
    <w:multiLevelType w:val="hybridMultilevel"/>
    <w:tmpl w:val="12CC785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7D2704A1"/>
    <w:multiLevelType w:val="hybridMultilevel"/>
    <w:tmpl w:val="CDFE2B8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7DF44FA7"/>
    <w:multiLevelType w:val="hybridMultilevel"/>
    <w:tmpl w:val="ECBC656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 w15:restartNumberingAfterBreak="0">
    <w:nsid w:val="7EE57002"/>
    <w:multiLevelType w:val="hybridMultilevel"/>
    <w:tmpl w:val="930817E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6"/>
  </w:num>
  <w:num w:numId="3">
    <w:abstractNumId w:val="34"/>
  </w:num>
  <w:num w:numId="4">
    <w:abstractNumId w:val="13"/>
  </w:num>
  <w:num w:numId="5">
    <w:abstractNumId w:val="44"/>
  </w:num>
  <w:num w:numId="6">
    <w:abstractNumId w:val="35"/>
  </w:num>
  <w:num w:numId="7">
    <w:abstractNumId w:val="24"/>
  </w:num>
  <w:num w:numId="8">
    <w:abstractNumId w:val="51"/>
  </w:num>
  <w:num w:numId="9">
    <w:abstractNumId w:val="7"/>
  </w:num>
  <w:num w:numId="10">
    <w:abstractNumId w:val="61"/>
  </w:num>
  <w:num w:numId="11">
    <w:abstractNumId w:val="32"/>
  </w:num>
  <w:num w:numId="12">
    <w:abstractNumId w:val="52"/>
  </w:num>
  <w:num w:numId="13">
    <w:abstractNumId w:val="62"/>
  </w:num>
  <w:num w:numId="14">
    <w:abstractNumId w:val="10"/>
  </w:num>
  <w:num w:numId="15">
    <w:abstractNumId w:val="6"/>
  </w:num>
  <w:num w:numId="16">
    <w:abstractNumId w:val="37"/>
  </w:num>
  <w:num w:numId="17">
    <w:abstractNumId w:val="38"/>
  </w:num>
  <w:num w:numId="18">
    <w:abstractNumId w:val="63"/>
  </w:num>
  <w:num w:numId="19">
    <w:abstractNumId w:val="36"/>
  </w:num>
  <w:num w:numId="20">
    <w:abstractNumId w:val="54"/>
  </w:num>
  <w:num w:numId="21">
    <w:abstractNumId w:val="41"/>
  </w:num>
  <w:num w:numId="22">
    <w:abstractNumId w:val="27"/>
  </w:num>
  <w:num w:numId="23">
    <w:abstractNumId w:val="29"/>
  </w:num>
  <w:num w:numId="24">
    <w:abstractNumId w:val="3"/>
  </w:num>
  <w:num w:numId="25">
    <w:abstractNumId w:val="50"/>
  </w:num>
  <w:num w:numId="26">
    <w:abstractNumId w:val="47"/>
  </w:num>
  <w:num w:numId="27">
    <w:abstractNumId w:val="18"/>
  </w:num>
  <w:num w:numId="28">
    <w:abstractNumId w:val="59"/>
  </w:num>
  <w:num w:numId="29">
    <w:abstractNumId w:val="2"/>
  </w:num>
  <w:num w:numId="30">
    <w:abstractNumId w:val="5"/>
  </w:num>
  <w:num w:numId="31">
    <w:abstractNumId w:val="28"/>
  </w:num>
  <w:num w:numId="32">
    <w:abstractNumId w:val="21"/>
  </w:num>
  <w:num w:numId="33">
    <w:abstractNumId w:val="15"/>
  </w:num>
  <w:num w:numId="34">
    <w:abstractNumId w:val="12"/>
  </w:num>
  <w:num w:numId="35">
    <w:abstractNumId w:val="19"/>
  </w:num>
  <w:num w:numId="36">
    <w:abstractNumId w:val="65"/>
  </w:num>
  <w:num w:numId="37">
    <w:abstractNumId w:val="57"/>
  </w:num>
  <w:num w:numId="38">
    <w:abstractNumId w:val="4"/>
  </w:num>
  <w:num w:numId="39">
    <w:abstractNumId w:val="20"/>
  </w:num>
  <w:num w:numId="40">
    <w:abstractNumId w:val="45"/>
  </w:num>
  <w:num w:numId="41">
    <w:abstractNumId w:val="39"/>
  </w:num>
  <w:num w:numId="42">
    <w:abstractNumId w:val="60"/>
  </w:num>
  <w:num w:numId="43">
    <w:abstractNumId w:val="30"/>
  </w:num>
  <w:num w:numId="44">
    <w:abstractNumId w:val="23"/>
  </w:num>
  <w:num w:numId="45">
    <w:abstractNumId w:val="22"/>
  </w:num>
  <w:num w:numId="46">
    <w:abstractNumId w:val="58"/>
  </w:num>
  <w:num w:numId="47">
    <w:abstractNumId w:val="40"/>
  </w:num>
  <w:num w:numId="48">
    <w:abstractNumId w:val="67"/>
  </w:num>
  <w:num w:numId="49">
    <w:abstractNumId w:val="9"/>
  </w:num>
  <w:num w:numId="50">
    <w:abstractNumId w:val="68"/>
  </w:num>
  <w:num w:numId="51">
    <w:abstractNumId w:val="17"/>
  </w:num>
  <w:num w:numId="52">
    <w:abstractNumId w:val="49"/>
  </w:num>
  <w:num w:numId="53">
    <w:abstractNumId w:val="11"/>
  </w:num>
  <w:num w:numId="54">
    <w:abstractNumId w:val="8"/>
  </w:num>
  <w:num w:numId="55">
    <w:abstractNumId w:val="31"/>
  </w:num>
  <w:num w:numId="56">
    <w:abstractNumId w:val="14"/>
  </w:num>
  <w:num w:numId="57">
    <w:abstractNumId w:val="53"/>
  </w:num>
  <w:num w:numId="58">
    <w:abstractNumId w:val="46"/>
  </w:num>
  <w:num w:numId="59">
    <w:abstractNumId w:val="64"/>
  </w:num>
  <w:num w:numId="60">
    <w:abstractNumId w:val="4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55"/>
  </w:num>
  <w:num w:numId="62">
    <w:abstractNumId w:val="66"/>
  </w:num>
  <w:num w:numId="63">
    <w:abstractNumId w:val="42"/>
  </w:num>
  <w:num w:numId="64">
    <w:abstractNumId w:val="60"/>
  </w:num>
  <w:num w:numId="65">
    <w:abstractNumId w:val="33"/>
  </w:num>
  <w:num w:numId="66">
    <w:abstractNumId w:val="25"/>
  </w:num>
  <w:num w:numId="67">
    <w:abstractNumId w:val="16"/>
  </w:num>
  <w:num w:numId="68">
    <w:abstractNumId w:val="43"/>
  </w:num>
  <w:num w:numId="69">
    <w:abstractNumId w:val="26"/>
  </w:num>
  <w:numIdMacAtCleanup w:val="5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1024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21DE"/>
    <w:rsid w:val="00011BB5"/>
    <w:rsid w:val="00014408"/>
    <w:rsid w:val="000155D4"/>
    <w:rsid w:val="00016669"/>
    <w:rsid w:val="00027C4B"/>
    <w:rsid w:val="00035BFE"/>
    <w:rsid w:val="00037F58"/>
    <w:rsid w:val="000428BE"/>
    <w:rsid w:val="00047656"/>
    <w:rsid w:val="00053A7C"/>
    <w:rsid w:val="00062706"/>
    <w:rsid w:val="0006272E"/>
    <w:rsid w:val="00065CD8"/>
    <w:rsid w:val="0006777E"/>
    <w:rsid w:val="00071D2C"/>
    <w:rsid w:val="00074F56"/>
    <w:rsid w:val="00085FC9"/>
    <w:rsid w:val="00093721"/>
    <w:rsid w:val="00095C33"/>
    <w:rsid w:val="000A7FAE"/>
    <w:rsid w:val="000C3A6D"/>
    <w:rsid w:val="000C3E58"/>
    <w:rsid w:val="000C5772"/>
    <w:rsid w:val="000C5EF4"/>
    <w:rsid w:val="000D0794"/>
    <w:rsid w:val="000D09AE"/>
    <w:rsid w:val="000D1577"/>
    <w:rsid w:val="000D1942"/>
    <w:rsid w:val="000E0D17"/>
    <w:rsid w:val="000E0E82"/>
    <w:rsid w:val="000E20EB"/>
    <w:rsid w:val="000E4E50"/>
    <w:rsid w:val="000E52BA"/>
    <w:rsid w:val="000F2FC2"/>
    <w:rsid w:val="001049CD"/>
    <w:rsid w:val="0010736A"/>
    <w:rsid w:val="001078B6"/>
    <w:rsid w:val="00115E0B"/>
    <w:rsid w:val="0014187D"/>
    <w:rsid w:val="00142F76"/>
    <w:rsid w:val="00143B8A"/>
    <w:rsid w:val="00162A6C"/>
    <w:rsid w:val="0016372A"/>
    <w:rsid w:val="001665F4"/>
    <w:rsid w:val="0017199F"/>
    <w:rsid w:val="00183292"/>
    <w:rsid w:val="00196781"/>
    <w:rsid w:val="001975B2"/>
    <w:rsid w:val="001A5DEA"/>
    <w:rsid w:val="001B45C1"/>
    <w:rsid w:val="001B4BAD"/>
    <w:rsid w:val="001B4D3A"/>
    <w:rsid w:val="001B5B40"/>
    <w:rsid w:val="001B5B9B"/>
    <w:rsid w:val="001B6760"/>
    <w:rsid w:val="001C1F61"/>
    <w:rsid w:val="001C365D"/>
    <w:rsid w:val="001D1F2D"/>
    <w:rsid w:val="001E0096"/>
    <w:rsid w:val="001E0740"/>
    <w:rsid w:val="001E2466"/>
    <w:rsid w:val="001E425E"/>
    <w:rsid w:val="001E618D"/>
    <w:rsid w:val="001E62C7"/>
    <w:rsid w:val="001F3274"/>
    <w:rsid w:val="0020057C"/>
    <w:rsid w:val="00203A84"/>
    <w:rsid w:val="002136EB"/>
    <w:rsid w:val="002229D2"/>
    <w:rsid w:val="0022482A"/>
    <w:rsid w:val="0024493A"/>
    <w:rsid w:val="00244AB9"/>
    <w:rsid w:val="002456C6"/>
    <w:rsid w:val="002532DB"/>
    <w:rsid w:val="00264A8B"/>
    <w:rsid w:val="00265184"/>
    <w:rsid w:val="0027173D"/>
    <w:rsid w:val="002744F0"/>
    <w:rsid w:val="00277471"/>
    <w:rsid w:val="002817DB"/>
    <w:rsid w:val="00281CBE"/>
    <w:rsid w:val="002867E8"/>
    <w:rsid w:val="00291E2B"/>
    <w:rsid w:val="00296792"/>
    <w:rsid w:val="00297ECC"/>
    <w:rsid w:val="002A46A3"/>
    <w:rsid w:val="002A609B"/>
    <w:rsid w:val="002A7B0B"/>
    <w:rsid w:val="002C2AA4"/>
    <w:rsid w:val="002D1F21"/>
    <w:rsid w:val="002D3246"/>
    <w:rsid w:val="002D3B75"/>
    <w:rsid w:val="002D4A05"/>
    <w:rsid w:val="002E2E7E"/>
    <w:rsid w:val="002E3E0B"/>
    <w:rsid w:val="002E696A"/>
    <w:rsid w:val="002F2B07"/>
    <w:rsid w:val="002F3F7D"/>
    <w:rsid w:val="002F6DBF"/>
    <w:rsid w:val="002F736C"/>
    <w:rsid w:val="00300F36"/>
    <w:rsid w:val="00307940"/>
    <w:rsid w:val="003153F2"/>
    <w:rsid w:val="00317D90"/>
    <w:rsid w:val="00322FE1"/>
    <w:rsid w:val="003236B6"/>
    <w:rsid w:val="00324210"/>
    <w:rsid w:val="00324744"/>
    <w:rsid w:val="003425AB"/>
    <w:rsid w:val="0035555D"/>
    <w:rsid w:val="00370C56"/>
    <w:rsid w:val="00372372"/>
    <w:rsid w:val="00372B9C"/>
    <w:rsid w:val="00386F20"/>
    <w:rsid w:val="003B402A"/>
    <w:rsid w:val="003B5C19"/>
    <w:rsid w:val="003C21A3"/>
    <w:rsid w:val="003C70F5"/>
    <w:rsid w:val="003D5AB4"/>
    <w:rsid w:val="003D6487"/>
    <w:rsid w:val="00400A3D"/>
    <w:rsid w:val="004106C8"/>
    <w:rsid w:val="00412804"/>
    <w:rsid w:val="00413773"/>
    <w:rsid w:val="00415E7C"/>
    <w:rsid w:val="00422485"/>
    <w:rsid w:val="00422616"/>
    <w:rsid w:val="004227F1"/>
    <w:rsid w:val="004275AD"/>
    <w:rsid w:val="00430756"/>
    <w:rsid w:val="004332D7"/>
    <w:rsid w:val="00436327"/>
    <w:rsid w:val="00436809"/>
    <w:rsid w:val="00436854"/>
    <w:rsid w:val="00445DF5"/>
    <w:rsid w:val="00447F32"/>
    <w:rsid w:val="004504FE"/>
    <w:rsid w:val="0045342C"/>
    <w:rsid w:val="00460AB8"/>
    <w:rsid w:val="0046112D"/>
    <w:rsid w:val="00467873"/>
    <w:rsid w:val="00472E4E"/>
    <w:rsid w:val="004758E8"/>
    <w:rsid w:val="0049076F"/>
    <w:rsid w:val="0049492E"/>
    <w:rsid w:val="0049654A"/>
    <w:rsid w:val="004978D1"/>
    <w:rsid w:val="004A591E"/>
    <w:rsid w:val="004A7364"/>
    <w:rsid w:val="004B2B54"/>
    <w:rsid w:val="004C1823"/>
    <w:rsid w:val="004D1ED7"/>
    <w:rsid w:val="004D32DD"/>
    <w:rsid w:val="004D414C"/>
    <w:rsid w:val="004D5BDE"/>
    <w:rsid w:val="004D6AC3"/>
    <w:rsid w:val="004D6B44"/>
    <w:rsid w:val="004E4793"/>
    <w:rsid w:val="004F167B"/>
    <w:rsid w:val="004F3A5D"/>
    <w:rsid w:val="00502B9B"/>
    <w:rsid w:val="00505D6C"/>
    <w:rsid w:val="00507F02"/>
    <w:rsid w:val="0051525E"/>
    <w:rsid w:val="00521772"/>
    <w:rsid w:val="00561075"/>
    <w:rsid w:val="00561E9C"/>
    <w:rsid w:val="005626F7"/>
    <w:rsid w:val="00565216"/>
    <w:rsid w:val="00566200"/>
    <w:rsid w:val="00574601"/>
    <w:rsid w:val="00574B21"/>
    <w:rsid w:val="00574C55"/>
    <w:rsid w:val="005932AE"/>
    <w:rsid w:val="00593E4C"/>
    <w:rsid w:val="005A0266"/>
    <w:rsid w:val="005A2346"/>
    <w:rsid w:val="005A3071"/>
    <w:rsid w:val="005A41AE"/>
    <w:rsid w:val="005B4E8D"/>
    <w:rsid w:val="005D310A"/>
    <w:rsid w:val="005D4343"/>
    <w:rsid w:val="005E18BE"/>
    <w:rsid w:val="005E5644"/>
    <w:rsid w:val="005F1315"/>
    <w:rsid w:val="005F1330"/>
    <w:rsid w:val="005F246D"/>
    <w:rsid w:val="005F367E"/>
    <w:rsid w:val="00600887"/>
    <w:rsid w:val="00600B51"/>
    <w:rsid w:val="006047B7"/>
    <w:rsid w:val="00605776"/>
    <w:rsid w:val="00607BFD"/>
    <w:rsid w:val="00613885"/>
    <w:rsid w:val="00620C1B"/>
    <w:rsid w:val="006239E1"/>
    <w:rsid w:val="006340D9"/>
    <w:rsid w:val="00650033"/>
    <w:rsid w:val="006547AC"/>
    <w:rsid w:val="00664362"/>
    <w:rsid w:val="00672DD7"/>
    <w:rsid w:val="0067359E"/>
    <w:rsid w:val="00674AF2"/>
    <w:rsid w:val="006753B3"/>
    <w:rsid w:val="006818A1"/>
    <w:rsid w:val="00681C34"/>
    <w:rsid w:val="0068637D"/>
    <w:rsid w:val="00690E0D"/>
    <w:rsid w:val="006963FB"/>
    <w:rsid w:val="006966A5"/>
    <w:rsid w:val="006A2DDA"/>
    <w:rsid w:val="006A4045"/>
    <w:rsid w:val="006A6D30"/>
    <w:rsid w:val="006B0ED4"/>
    <w:rsid w:val="006B66DE"/>
    <w:rsid w:val="006C02F1"/>
    <w:rsid w:val="006C43C4"/>
    <w:rsid w:val="006C71E4"/>
    <w:rsid w:val="006D3DE3"/>
    <w:rsid w:val="006F00C3"/>
    <w:rsid w:val="006F0EE6"/>
    <w:rsid w:val="006F22CB"/>
    <w:rsid w:val="006F5569"/>
    <w:rsid w:val="0070107C"/>
    <w:rsid w:val="007053D6"/>
    <w:rsid w:val="00710CA3"/>
    <w:rsid w:val="00711B4A"/>
    <w:rsid w:val="00712935"/>
    <w:rsid w:val="00714FEA"/>
    <w:rsid w:val="00725D39"/>
    <w:rsid w:val="007349F6"/>
    <w:rsid w:val="007358CD"/>
    <w:rsid w:val="007500AC"/>
    <w:rsid w:val="00752E67"/>
    <w:rsid w:val="00753B23"/>
    <w:rsid w:val="007553D2"/>
    <w:rsid w:val="00755469"/>
    <w:rsid w:val="00756185"/>
    <w:rsid w:val="0076041F"/>
    <w:rsid w:val="0076262A"/>
    <w:rsid w:val="00762FF5"/>
    <w:rsid w:val="00766405"/>
    <w:rsid w:val="007721FE"/>
    <w:rsid w:val="00773252"/>
    <w:rsid w:val="00775EE4"/>
    <w:rsid w:val="00782530"/>
    <w:rsid w:val="00784A13"/>
    <w:rsid w:val="007874DA"/>
    <w:rsid w:val="007908F6"/>
    <w:rsid w:val="0079763A"/>
    <w:rsid w:val="007A09AF"/>
    <w:rsid w:val="007A18FE"/>
    <w:rsid w:val="007A6FA3"/>
    <w:rsid w:val="007B0CEB"/>
    <w:rsid w:val="007B3B4E"/>
    <w:rsid w:val="007B7CA7"/>
    <w:rsid w:val="007D17DD"/>
    <w:rsid w:val="007D4897"/>
    <w:rsid w:val="007D4FFE"/>
    <w:rsid w:val="007D7940"/>
    <w:rsid w:val="007E6A8A"/>
    <w:rsid w:val="007F3942"/>
    <w:rsid w:val="008015A6"/>
    <w:rsid w:val="008020DA"/>
    <w:rsid w:val="00813EDF"/>
    <w:rsid w:val="00816E7D"/>
    <w:rsid w:val="00824C4C"/>
    <w:rsid w:val="00825258"/>
    <w:rsid w:val="00827A4C"/>
    <w:rsid w:val="0083085D"/>
    <w:rsid w:val="00831C18"/>
    <w:rsid w:val="00832B31"/>
    <w:rsid w:val="0083356A"/>
    <w:rsid w:val="00857CCC"/>
    <w:rsid w:val="00857F33"/>
    <w:rsid w:val="00861FEC"/>
    <w:rsid w:val="008661B7"/>
    <w:rsid w:val="00872FCB"/>
    <w:rsid w:val="008808C6"/>
    <w:rsid w:val="00882578"/>
    <w:rsid w:val="0088765F"/>
    <w:rsid w:val="00892AA6"/>
    <w:rsid w:val="008B0D85"/>
    <w:rsid w:val="008B56B2"/>
    <w:rsid w:val="008B622E"/>
    <w:rsid w:val="008C16F8"/>
    <w:rsid w:val="008C2B44"/>
    <w:rsid w:val="008C5EC7"/>
    <w:rsid w:val="008C614A"/>
    <w:rsid w:val="008D040C"/>
    <w:rsid w:val="008E60C3"/>
    <w:rsid w:val="008E6567"/>
    <w:rsid w:val="008F6127"/>
    <w:rsid w:val="008F6C90"/>
    <w:rsid w:val="00901205"/>
    <w:rsid w:val="00901610"/>
    <w:rsid w:val="009140C2"/>
    <w:rsid w:val="00921099"/>
    <w:rsid w:val="00921E97"/>
    <w:rsid w:val="009252E1"/>
    <w:rsid w:val="00927518"/>
    <w:rsid w:val="00930981"/>
    <w:rsid w:val="00945989"/>
    <w:rsid w:val="00952CED"/>
    <w:rsid w:val="00953246"/>
    <w:rsid w:val="00955AF8"/>
    <w:rsid w:val="00960198"/>
    <w:rsid w:val="009618E6"/>
    <w:rsid w:val="00972F60"/>
    <w:rsid w:val="00990ED1"/>
    <w:rsid w:val="0099573E"/>
    <w:rsid w:val="009A53F8"/>
    <w:rsid w:val="009A5A8A"/>
    <w:rsid w:val="009A636B"/>
    <w:rsid w:val="009B6076"/>
    <w:rsid w:val="009C2310"/>
    <w:rsid w:val="009C729A"/>
    <w:rsid w:val="009C7E85"/>
    <w:rsid w:val="009D0106"/>
    <w:rsid w:val="009D1BC7"/>
    <w:rsid w:val="009D6394"/>
    <w:rsid w:val="009E008F"/>
    <w:rsid w:val="009E238F"/>
    <w:rsid w:val="009E47D4"/>
    <w:rsid w:val="009E73CF"/>
    <w:rsid w:val="009F04A7"/>
    <w:rsid w:val="009F3150"/>
    <w:rsid w:val="009F3178"/>
    <w:rsid w:val="00A13635"/>
    <w:rsid w:val="00A1675F"/>
    <w:rsid w:val="00A22710"/>
    <w:rsid w:val="00A2574F"/>
    <w:rsid w:val="00A30CEB"/>
    <w:rsid w:val="00A329F6"/>
    <w:rsid w:val="00A33932"/>
    <w:rsid w:val="00A56D1E"/>
    <w:rsid w:val="00A60C23"/>
    <w:rsid w:val="00A67F0E"/>
    <w:rsid w:val="00A7066E"/>
    <w:rsid w:val="00A7080F"/>
    <w:rsid w:val="00A7595B"/>
    <w:rsid w:val="00A814D0"/>
    <w:rsid w:val="00A86A54"/>
    <w:rsid w:val="00A903E8"/>
    <w:rsid w:val="00A919CD"/>
    <w:rsid w:val="00A92909"/>
    <w:rsid w:val="00A94A29"/>
    <w:rsid w:val="00AA0027"/>
    <w:rsid w:val="00AA0C4B"/>
    <w:rsid w:val="00AB5CE9"/>
    <w:rsid w:val="00AC56FF"/>
    <w:rsid w:val="00AC5E94"/>
    <w:rsid w:val="00AD3393"/>
    <w:rsid w:val="00AD3796"/>
    <w:rsid w:val="00AE095A"/>
    <w:rsid w:val="00AE1DA0"/>
    <w:rsid w:val="00AE2894"/>
    <w:rsid w:val="00AE5073"/>
    <w:rsid w:val="00AE6C49"/>
    <w:rsid w:val="00AF768B"/>
    <w:rsid w:val="00B00E03"/>
    <w:rsid w:val="00B04843"/>
    <w:rsid w:val="00B27B8E"/>
    <w:rsid w:val="00B30FFE"/>
    <w:rsid w:val="00B34757"/>
    <w:rsid w:val="00B4365A"/>
    <w:rsid w:val="00B4382C"/>
    <w:rsid w:val="00B44CC5"/>
    <w:rsid w:val="00B46FC0"/>
    <w:rsid w:val="00B52EA3"/>
    <w:rsid w:val="00B6125A"/>
    <w:rsid w:val="00B656DC"/>
    <w:rsid w:val="00B8580F"/>
    <w:rsid w:val="00B93D0A"/>
    <w:rsid w:val="00B94CA1"/>
    <w:rsid w:val="00BA3866"/>
    <w:rsid w:val="00BC2393"/>
    <w:rsid w:val="00BC2682"/>
    <w:rsid w:val="00BD28EB"/>
    <w:rsid w:val="00BF0AD3"/>
    <w:rsid w:val="00BF3C35"/>
    <w:rsid w:val="00BF45EE"/>
    <w:rsid w:val="00C042D2"/>
    <w:rsid w:val="00C05F23"/>
    <w:rsid w:val="00C10620"/>
    <w:rsid w:val="00C23453"/>
    <w:rsid w:val="00C25EF5"/>
    <w:rsid w:val="00C26B40"/>
    <w:rsid w:val="00C33843"/>
    <w:rsid w:val="00C40CDF"/>
    <w:rsid w:val="00C4545E"/>
    <w:rsid w:val="00C46121"/>
    <w:rsid w:val="00C512DB"/>
    <w:rsid w:val="00C56CBA"/>
    <w:rsid w:val="00C60D5F"/>
    <w:rsid w:val="00C671E2"/>
    <w:rsid w:val="00C67839"/>
    <w:rsid w:val="00C73524"/>
    <w:rsid w:val="00C744DD"/>
    <w:rsid w:val="00C74707"/>
    <w:rsid w:val="00C86F92"/>
    <w:rsid w:val="00C878ED"/>
    <w:rsid w:val="00C92E35"/>
    <w:rsid w:val="00CC26D1"/>
    <w:rsid w:val="00CC5E90"/>
    <w:rsid w:val="00CC727F"/>
    <w:rsid w:val="00CD16CC"/>
    <w:rsid w:val="00CD1CC3"/>
    <w:rsid w:val="00CD39A8"/>
    <w:rsid w:val="00CE11D8"/>
    <w:rsid w:val="00CE288C"/>
    <w:rsid w:val="00CE3ABA"/>
    <w:rsid w:val="00CE6B01"/>
    <w:rsid w:val="00CF0CD8"/>
    <w:rsid w:val="00D0506A"/>
    <w:rsid w:val="00D10EC6"/>
    <w:rsid w:val="00D12513"/>
    <w:rsid w:val="00D130EC"/>
    <w:rsid w:val="00D20E72"/>
    <w:rsid w:val="00D25E18"/>
    <w:rsid w:val="00D25FDE"/>
    <w:rsid w:val="00D27A3A"/>
    <w:rsid w:val="00D3161E"/>
    <w:rsid w:val="00D34719"/>
    <w:rsid w:val="00D3497E"/>
    <w:rsid w:val="00D34F5B"/>
    <w:rsid w:val="00D36CFD"/>
    <w:rsid w:val="00D43717"/>
    <w:rsid w:val="00D4583F"/>
    <w:rsid w:val="00D53EB2"/>
    <w:rsid w:val="00D54825"/>
    <w:rsid w:val="00D607A1"/>
    <w:rsid w:val="00D62B44"/>
    <w:rsid w:val="00D65952"/>
    <w:rsid w:val="00D70508"/>
    <w:rsid w:val="00D70DFA"/>
    <w:rsid w:val="00D7453D"/>
    <w:rsid w:val="00D74C65"/>
    <w:rsid w:val="00D8230B"/>
    <w:rsid w:val="00D9041A"/>
    <w:rsid w:val="00D914B7"/>
    <w:rsid w:val="00D9541B"/>
    <w:rsid w:val="00DA2D74"/>
    <w:rsid w:val="00DA35A8"/>
    <w:rsid w:val="00DA55D7"/>
    <w:rsid w:val="00DB0792"/>
    <w:rsid w:val="00DB68C7"/>
    <w:rsid w:val="00DD080A"/>
    <w:rsid w:val="00DD670D"/>
    <w:rsid w:val="00DE0067"/>
    <w:rsid w:val="00DE121A"/>
    <w:rsid w:val="00DE183F"/>
    <w:rsid w:val="00DE597E"/>
    <w:rsid w:val="00E0054F"/>
    <w:rsid w:val="00E03FC0"/>
    <w:rsid w:val="00E16858"/>
    <w:rsid w:val="00E1786C"/>
    <w:rsid w:val="00E321AB"/>
    <w:rsid w:val="00E332D6"/>
    <w:rsid w:val="00E36141"/>
    <w:rsid w:val="00E36643"/>
    <w:rsid w:val="00E40CF2"/>
    <w:rsid w:val="00E42D8B"/>
    <w:rsid w:val="00E47952"/>
    <w:rsid w:val="00E54252"/>
    <w:rsid w:val="00E603F3"/>
    <w:rsid w:val="00E67879"/>
    <w:rsid w:val="00E705F4"/>
    <w:rsid w:val="00E70701"/>
    <w:rsid w:val="00E804A0"/>
    <w:rsid w:val="00E83339"/>
    <w:rsid w:val="00EA0351"/>
    <w:rsid w:val="00EA3EB0"/>
    <w:rsid w:val="00EA7E5E"/>
    <w:rsid w:val="00EB60DD"/>
    <w:rsid w:val="00EC186F"/>
    <w:rsid w:val="00EC6D08"/>
    <w:rsid w:val="00ED1AD9"/>
    <w:rsid w:val="00ED2287"/>
    <w:rsid w:val="00ED7F90"/>
    <w:rsid w:val="00EE0C6C"/>
    <w:rsid w:val="00EE3F04"/>
    <w:rsid w:val="00EE5405"/>
    <w:rsid w:val="00EF109D"/>
    <w:rsid w:val="00EF667E"/>
    <w:rsid w:val="00EF7128"/>
    <w:rsid w:val="00F07DEB"/>
    <w:rsid w:val="00F10CFD"/>
    <w:rsid w:val="00F24BEE"/>
    <w:rsid w:val="00F35D2F"/>
    <w:rsid w:val="00F558D8"/>
    <w:rsid w:val="00F6243D"/>
    <w:rsid w:val="00F654D4"/>
    <w:rsid w:val="00F664CC"/>
    <w:rsid w:val="00F66A57"/>
    <w:rsid w:val="00F756B6"/>
    <w:rsid w:val="00F77319"/>
    <w:rsid w:val="00F8477F"/>
    <w:rsid w:val="00F848EE"/>
    <w:rsid w:val="00F911A2"/>
    <w:rsid w:val="00F93354"/>
    <w:rsid w:val="00F93B51"/>
    <w:rsid w:val="00FA6690"/>
    <w:rsid w:val="00FA678D"/>
    <w:rsid w:val="00FB0EBF"/>
    <w:rsid w:val="00FB4820"/>
    <w:rsid w:val="00FC06B1"/>
    <w:rsid w:val="00FD5081"/>
    <w:rsid w:val="00FD6153"/>
    <w:rsid w:val="00FE7124"/>
    <w:rsid w:val="00FF0E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6292B478"/>
  <w15:docId w15:val="{7F936726-0A02-46E5-A236-1F594A3639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C042D2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D9041A"/>
    <w:pPr>
      <w:keepNext/>
      <w:spacing w:before="240" w:after="240"/>
      <w:outlineLvl w:val="0"/>
    </w:pPr>
    <w:rPr>
      <w:rFonts w:ascii="Arial" w:hAnsi="Arial"/>
      <w:b/>
      <w:bCs/>
      <w:caps/>
      <w:sz w:val="32"/>
      <w:lang w:val="en-US"/>
    </w:rPr>
  </w:style>
  <w:style w:type="paragraph" w:styleId="20">
    <w:name w:val="heading 2"/>
    <w:basedOn w:val="a0"/>
    <w:next w:val="a0"/>
    <w:link w:val="21"/>
    <w:qFormat/>
    <w:rsid w:val="00D9041A"/>
    <w:pPr>
      <w:keepNext/>
      <w:spacing w:before="240" w:after="240"/>
      <w:outlineLvl w:val="1"/>
    </w:pPr>
    <w:rPr>
      <w:rFonts w:ascii="Arial" w:hAnsi="Arial"/>
      <w:b/>
      <w:bCs/>
      <w:iCs/>
      <w:lang w:val="en-US"/>
    </w:rPr>
  </w:style>
  <w:style w:type="paragraph" w:styleId="3">
    <w:name w:val="heading 3"/>
    <w:basedOn w:val="a0"/>
    <w:next w:val="a0"/>
    <w:link w:val="30"/>
    <w:uiPriority w:val="9"/>
    <w:qFormat/>
    <w:rsid w:val="00D9041A"/>
    <w:pPr>
      <w:keepNext/>
      <w:spacing w:before="240" w:after="240"/>
      <w:outlineLvl w:val="2"/>
    </w:pPr>
    <w:rPr>
      <w:rFonts w:ascii="Arial" w:hAnsi="Arial"/>
      <w:b/>
      <w:caps/>
      <w:sz w:val="20"/>
      <w:lang w:val="en-US"/>
    </w:rPr>
  </w:style>
  <w:style w:type="paragraph" w:styleId="4">
    <w:name w:val="heading 4"/>
    <w:basedOn w:val="a0"/>
    <w:next w:val="a0"/>
    <w:link w:val="40"/>
    <w:qFormat/>
    <w:rsid w:val="00D9041A"/>
    <w:pPr>
      <w:keepNext/>
      <w:spacing w:before="240" w:after="240"/>
      <w:outlineLvl w:val="3"/>
    </w:pPr>
    <w:rPr>
      <w:b/>
      <w:bCs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D9041A"/>
    <w:rPr>
      <w:rFonts w:ascii="Arial" w:hAnsi="Arial"/>
      <w:b/>
      <w:bCs/>
      <w:caps/>
      <w:sz w:val="32"/>
      <w:szCs w:val="24"/>
      <w:lang w:val="en-US"/>
    </w:rPr>
  </w:style>
  <w:style w:type="character" w:customStyle="1" w:styleId="21">
    <w:name w:val="Заголовок 2 Знак"/>
    <w:basedOn w:val="a1"/>
    <w:link w:val="20"/>
    <w:rsid w:val="00D9041A"/>
    <w:rPr>
      <w:rFonts w:ascii="Arial" w:hAnsi="Arial"/>
      <w:b/>
      <w:bCs/>
      <w:iCs/>
      <w:sz w:val="24"/>
      <w:szCs w:val="24"/>
      <w:lang w:val="en-US"/>
    </w:rPr>
  </w:style>
  <w:style w:type="character" w:customStyle="1" w:styleId="30">
    <w:name w:val="Заголовок 3 Знак"/>
    <w:basedOn w:val="a1"/>
    <w:link w:val="3"/>
    <w:uiPriority w:val="9"/>
    <w:rsid w:val="00D9041A"/>
    <w:rPr>
      <w:rFonts w:ascii="Arial" w:hAnsi="Arial"/>
      <w:b/>
      <w:caps/>
      <w:szCs w:val="24"/>
      <w:lang w:val="en-US"/>
    </w:rPr>
  </w:style>
  <w:style w:type="character" w:customStyle="1" w:styleId="40">
    <w:name w:val="Заголовок 4 Знак"/>
    <w:basedOn w:val="a1"/>
    <w:link w:val="4"/>
    <w:rsid w:val="00D9041A"/>
    <w:rPr>
      <w:b/>
      <w:bCs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Название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h,Верхний колонтитул Знак1,Верхний колонтитул Знак Знак,Верхний колонтитул Знак1 Знак Знак,Верхний колонтитул Знак Знак Знак Знак,Верхний колонтитул Знак1 Знак Знак Знак Знак,Верхний колонтитул Знак Знак Знак Знак Знак Знак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h Знак,Верхний колонтитул Знак1 Знак,Верхний колонтитул Знак Знак Знак,Верхний колонтитул Знак1 Знак Знак Знак,Верхний колонтитул Знак Знак Знак Знак Знак,Верхний колонтитул Знак1 Знак Знак Знак Знак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0"/>
    <w:next w:val="a0"/>
    <w:autoRedefine/>
    <w:uiPriority w:val="39"/>
    <w:rsid w:val="00F8477F"/>
    <w:pPr>
      <w:tabs>
        <w:tab w:val="left" w:pos="720"/>
        <w:tab w:val="right" w:leader="dot" w:pos="9720"/>
      </w:tabs>
      <w:spacing w:before="240" w:after="240"/>
      <w:jc w:val="both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7553D2"/>
    <w:pPr>
      <w:tabs>
        <w:tab w:val="left" w:pos="720"/>
        <w:tab w:val="right" w:leader="dot" w:pos="9628"/>
      </w:tabs>
      <w:spacing w:before="240" w:after="240"/>
      <w:jc w:val="both"/>
    </w:pPr>
    <w:rPr>
      <w:rFonts w:ascii="Arial" w:eastAsia="Calibri" w:hAnsi="Arial" w:cs="Arial"/>
      <w:b/>
      <w:bCs/>
      <w:iCs/>
      <w:caps/>
      <w:noProof/>
      <w:sz w:val="18"/>
      <w:szCs w:val="18"/>
    </w:rPr>
  </w:style>
  <w:style w:type="paragraph" w:styleId="31">
    <w:name w:val="toc 3"/>
    <w:basedOn w:val="a0"/>
    <w:next w:val="a0"/>
    <w:autoRedefine/>
    <w:uiPriority w:val="39"/>
    <w:rsid w:val="00EF7128"/>
    <w:pPr>
      <w:tabs>
        <w:tab w:val="left" w:pos="720"/>
        <w:tab w:val="right" w:leader="dot" w:pos="9628"/>
      </w:tabs>
      <w:spacing w:before="240" w:after="240"/>
    </w:pPr>
    <w:rPr>
      <w:rFonts w:ascii="Arial" w:eastAsia="Calibri" w:hAnsi="Arial" w:cs="Arial"/>
      <w:i/>
      <w:noProof/>
      <w:sz w:val="16"/>
      <w:szCs w:val="16"/>
    </w:rPr>
  </w:style>
  <w:style w:type="paragraph" w:styleId="41">
    <w:name w:val="toc 4"/>
    <w:basedOn w:val="a0"/>
    <w:next w:val="a0"/>
    <w:autoRedefine/>
    <w:uiPriority w:val="39"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uiPriority w:val="39"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uiPriority w:val="39"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uiPriority w:val="39"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uiPriority w:val="39"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uiPriority w:val="39"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basedOn w:val="a0"/>
    <w:link w:val="af"/>
    <w:semiHidden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semiHidden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semiHidden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uiPriority w:val="22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uiPriority w:val="99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uiPriority w:val="99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2">
    <w:name w:val="Список 1"/>
    <w:basedOn w:val="a"/>
    <w:link w:val="13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4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5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basedOn w:val="a0"/>
    <w:uiPriority w:val="34"/>
    <w:qFormat/>
    <w:rsid w:val="00460AB8"/>
    <w:pPr>
      <w:ind w:left="720"/>
      <w:contextualSpacing/>
    </w:pPr>
  </w:style>
  <w:style w:type="paragraph" w:styleId="aff1">
    <w:name w:val="Body Text Indent"/>
    <w:basedOn w:val="a0"/>
    <w:link w:val="aff2"/>
    <w:uiPriority w:val="99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2">
    <w:name w:val="Основной текст с отступом Знак"/>
    <w:basedOn w:val="a1"/>
    <w:link w:val="aff1"/>
    <w:uiPriority w:val="99"/>
    <w:semiHidden/>
    <w:rsid w:val="00F66A57"/>
    <w:rPr>
      <w:sz w:val="24"/>
      <w:szCs w:val="24"/>
      <w:lang w:eastAsia="ru-RU"/>
    </w:rPr>
  </w:style>
  <w:style w:type="paragraph" w:styleId="aff3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aff4">
    <w:name w:val="М_Обычный"/>
    <w:basedOn w:val="a0"/>
    <w:qFormat/>
    <w:rsid w:val="00605776"/>
    <w:pPr>
      <w:jc w:val="both"/>
    </w:pPr>
    <w:rPr>
      <w:rFonts w:eastAsia="Calibri"/>
      <w:szCs w:val="22"/>
    </w:rPr>
  </w:style>
  <w:style w:type="paragraph" w:customStyle="1" w:styleId="ConsPlusNormal">
    <w:name w:val="ConsPlusNormal"/>
    <w:rsid w:val="00605776"/>
    <w:pPr>
      <w:widowControl w:val="0"/>
      <w:autoSpaceDE w:val="0"/>
      <w:autoSpaceDN w:val="0"/>
    </w:pPr>
    <w:rPr>
      <w:rFonts w:ascii="Calibri" w:hAnsi="Calibri" w:cs="Calibri"/>
      <w:sz w:val="22"/>
      <w:lang w:eastAsia="ru-RU"/>
    </w:rPr>
  </w:style>
  <w:style w:type="paragraph" w:customStyle="1" w:styleId="16">
    <w:name w:val="М_СписокМарк_Уровень 1"/>
    <w:basedOn w:val="a0"/>
    <w:qFormat/>
    <w:rsid w:val="00B94CA1"/>
    <w:pPr>
      <w:tabs>
        <w:tab w:val="left" w:pos="540"/>
      </w:tabs>
      <w:spacing w:before="120"/>
      <w:jc w:val="both"/>
    </w:pPr>
    <w:rPr>
      <w:rFonts w:eastAsia="Calibri"/>
      <w:bCs/>
      <w:szCs w:val="22"/>
    </w:rPr>
  </w:style>
  <w:style w:type="character" w:customStyle="1" w:styleId="apple-converted-space">
    <w:name w:val="apple-converted-space"/>
    <w:basedOn w:val="a1"/>
    <w:rsid w:val="00B94CA1"/>
  </w:style>
  <w:style w:type="table" w:customStyle="1" w:styleId="17">
    <w:name w:val="Сетка таблицы1"/>
    <w:basedOn w:val="a2"/>
    <w:next w:val="aff"/>
    <w:rsid w:val="00B94CA1"/>
    <w:rPr>
      <w:rFonts w:ascii="Calibri" w:eastAsia="Calibri" w:hAnsi="Calibri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B94CA1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ru-RU"/>
    </w:rPr>
  </w:style>
  <w:style w:type="paragraph" w:customStyle="1" w:styleId="aff5">
    <w:name w:val="."/>
    <w:uiPriority w:val="99"/>
    <w:rsid w:val="00B94CA1"/>
    <w:pPr>
      <w:widowControl w:val="0"/>
      <w:autoSpaceDE w:val="0"/>
      <w:autoSpaceDN w:val="0"/>
      <w:adjustRightInd w:val="0"/>
    </w:pPr>
    <w:rPr>
      <w:rFonts w:ascii="Arial" w:eastAsiaTheme="minorEastAsia" w:hAnsi="Arial" w:cs="Arial"/>
      <w:sz w:val="24"/>
      <w:szCs w:val="24"/>
      <w:lang w:eastAsia="ru-RU"/>
    </w:rPr>
  </w:style>
  <w:style w:type="paragraph" w:customStyle="1" w:styleId="FORMATTEXT">
    <w:name w:val=".FORMATTEXT"/>
    <w:uiPriority w:val="99"/>
    <w:rsid w:val="00B94CA1"/>
    <w:pPr>
      <w:widowControl w:val="0"/>
      <w:autoSpaceDE w:val="0"/>
      <w:autoSpaceDN w:val="0"/>
      <w:adjustRightInd w:val="0"/>
    </w:pPr>
    <w:rPr>
      <w:rFonts w:ascii="Arial" w:eastAsiaTheme="minorEastAsia" w:hAnsi="Arial" w:cs="Arial"/>
      <w:lang w:eastAsia="ru-RU"/>
    </w:rPr>
  </w:style>
  <w:style w:type="table" w:customStyle="1" w:styleId="25">
    <w:name w:val="Сетка таблицы2"/>
    <w:basedOn w:val="a2"/>
    <w:next w:val="aff"/>
    <w:uiPriority w:val="59"/>
    <w:rsid w:val="00B94CA1"/>
    <w:rPr>
      <w:rFonts w:ascii="Calibri" w:hAnsi="Calibri"/>
      <w:sz w:val="22"/>
      <w:szCs w:val="22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ff6">
    <w:name w:val="FollowedHyperlink"/>
    <w:basedOn w:val="a1"/>
    <w:uiPriority w:val="99"/>
    <w:semiHidden/>
    <w:unhideWhenUsed/>
    <w:rsid w:val="00B94CA1"/>
    <w:rPr>
      <w:color w:val="800080" w:themeColor="followedHyperlink"/>
      <w:u w:val="single"/>
    </w:rPr>
  </w:style>
  <w:style w:type="paragraph" w:styleId="aff7">
    <w:name w:val="endnote text"/>
    <w:basedOn w:val="a0"/>
    <w:link w:val="aff8"/>
    <w:uiPriority w:val="99"/>
    <w:semiHidden/>
    <w:unhideWhenUsed/>
    <w:rsid w:val="00B94CA1"/>
    <w:pPr>
      <w:jc w:val="both"/>
    </w:pPr>
    <w:rPr>
      <w:rFonts w:eastAsia="Calibri"/>
      <w:sz w:val="20"/>
      <w:szCs w:val="20"/>
    </w:rPr>
  </w:style>
  <w:style w:type="character" w:customStyle="1" w:styleId="aff8">
    <w:name w:val="Текст концевой сноски Знак"/>
    <w:basedOn w:val="a1"/>
    <w:link w:val="aff7"/>
    <w:uiPriority w:val="99"/>
    <w:semiHidden/>
    <w:rsid w:val="00B94CA1"/>
    <w:rPr>
      <w:rFonts w:eastAsia="Calibri"/>
    </w:rPr>
  </w:style>
  <w:style w:type="character" w:styleId="aff9">
    <w:name w:val="endnote reference"/>
    <w:basedOn w:val="a1"/>
    <w:uiPriority w:val="99"/>
    <w:semiHidden/>
    <w:unhideWhenUsed/>
    <w:rsid w:val="00B94CA1"/>
    <w:rPr>
      <w:vertAlign w:val="superscript"/>
    </w:rPr>
  </w:style>
  <w:style w:type="character" w:styleId="affa">
    <w:name w:val="Placeholder Text"/>
    <w:basedOn w:val="a1"/>
    <w:uiPriority w:val="99"/>
    <w:semiHidden/>
    <w:rsid w:val="001E0096"/>
    <w:rPr>
      <w:color w:val="808080"/>
    </w:rPr>
  </w:style>
  <w:style w:type="paragraph" w:styleId="affb">
    <w:name w:val="TOC Heading"/>
    <w:basedOn w:val="1"/>
    <w:next w:val="a0"/>
    <w:uiPriority w:val="39"/>
    <w:unhideWhenUsed/>
    <w:qFormat/>
    <w:rsid w:val="00AE1DA0"/>
    <w:pPr>
      <w:keepLines/>
      <w:spacing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szCs w:val="32"/>
      <w:lang w:val="ru-RU" w:eastAsia="ru-RU"/>
    </w:rPr>
  </w:style>
  <w:style w:type="character" w:styleId="affc">
    <w:name w:val="Emphasis"/>
    <w:basedOn w:val="a1"/>
    <w:qFormat/>
    <w:rsid w:val="00A814D0"/>
    <w:rPr>
      <w:i/>
      <w:iCs/>
    </w:rPr>
  </w:style>
  <w:style w:type="paragraph" w:customStyle="1" w:styleId="BodyText31">
    <w:name w:val="Body Text 31"/>
    <w:basedOn w:val="a0"/>
    <w:uiPriority w:val="99"/>
    <w:rsid w:val="00E42D8B"/>
    <w:pPr>
      <w:jc w:val="both"/>
    </w:pPr>
    <w:rPr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598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39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5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036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91613">
              <w:marLeft w:val="0"/>
              <w:marRight w:val="0"/>
              <w:marTop w:val="105"/>
              <w:marBottom w:val="21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77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465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873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500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57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6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42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274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1901">
              <w:marLeft w:val="0"/>
              <w:marRight w:val="0"/>
              <w:marTop w:val="105"/>
              <w:marBottom w:val="21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141635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9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95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234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26" Type="http://schemas.openxmlformats.org/officeDocument/2006/relationships/header" Target="header15.xml"/><Relationship Id="rId39" Type="http://schemas.openxmlformats.org/officeDocument/2006/relationships/header" Target="header26.xml"/><Relationship Id="rId21" Type="http://schemas.openxmlformats.org/officeDocument/2006/relationships/header" Target="header10.xml"/><Relationship Id="rId34" Type="http://schemas.openxmlformats.org/officeDocument/2006/relationships/header" Target="header23.xml"/><Relationship Id="rId42" Type="http://schemas.openxmlformats.org/officeDocument/2006/relationships/header" Target="header29.xml"/><Relationship Id="rId47" Type="http://schemas.openxmlformats.org/officeDocument/2006/relationships/header" Target="header34.xml"/><Relationship Id="rId50" Type="http://schemas.openxmlformats.org/officeDocument/2006/relationships/header" Target="header37.xml"/><Relationship Id="rId55" Type="http://schemas.openxmlformats.org/officeDocument/2006/relationships/header" Target="header41.xml"/><Relationship Id="rId63" Type="http://schemas.openxmlformats.org/officeDocument/2006/relationships/header" Target="header46.xml"/><Relationship Id="rId68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9" Type="http://schemas.openxmlformats.org/officeDocument/2006/relationships/header" Target="header1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13.xml"/><Relationship Id="rId32" Type="http://schemas.openxmlformats.org/officeDocument/2006/relationships/header" Target="header21.xml"/><Relationship Id="rId37" Type="http://schemas.openxmlformats.org/officeDocument/2006/relationships/image" Target="media/image3.png"/><Relationship Id="rId40" Type="http://schemas.openxmlformats.org/officeDocument/2006/relationships/header" Target="header27.xml"/><Relationship Id="rId45" Type="http://schemas.openxmlformats.org/officeDocument/2006/relationships/header" Target="header32.xml"/><Relationship Id="rId53" Type="http://schemas.openxmlformats.org/officeDocument/2006/relationships/oleObject" Target="embeddings/oleObject2.bin"/><Relationship Id="rId58" Type="http://schemas.openxmlformats.org/officeDocument/2006/relationships/header" Target="header43.xml"/><Relationship Id="rId66" Type="http://schemas.openxmlformats.org/officeDocument/2006/relationships/header" Target="header48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openxmlformats.org/officeDocument/2006/relationships/header" Target="header12.xml"/><Relationship Id="rId28" Type="http://schemas.openxmlformats.org/officeDocument/2006/relationships/header" Target="header17.xml"/><Relationship Id="rId36" Type="http://schemas.openxmlformats.org/officeDocument/2006/relationships/image" Target="media/image2.emf"/><Relationship Id="rId49" Type="http://schemas.openxmlformats.org/officeDocument/2006/relationships/header" Target="header36.xml"/><Relationship Id="rId57" Type="http://schemas.openxmlformats.org/officeDocument/2006/relationships/header" Target="header42.xml"/><Relationship Id="rId61" Type="http://schemas.openxmlformats.org/officeDocument/2006/relationships/header" Target="header45.xml"/><Relationship Id="rId10" Type="http://schemas.openxmlformats.org/officeDocument/2006/relationships/header" Target="header1.xml"/><Relationship Id="rId19" Type="http://schemas.openxmlformats.org/officeDocument/2006/relationships/header" Target="header8.xml"/><Relationship Id="rId31" Type="http://schemas.openxmlformats.org/officeDocument/2006/relationships/header" Target="header20.xml"/><Relationship Id="rId44" Type="http://schemas.openxmlformats.org/officeDocument/2006/relationships/header" Target="header31.xml"/><Relationship Id="rId52" Type="http://schemas.openxmlformats.org/officeDocument/2006/relationships/header" Target="header39.xml"/><Relationship Id="rId60" Type="http://schemas.openxmlformats.org/officeDocument/2006/relationships/footer" Target="footer4.xml"/><Relationship Id="rId65" Type="http://schemas.openxmlformats.org/officeDocument/2006/relationships/footer" Target="footer5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11.xml"/><Relationship Id="rId27" Type="http://schemas.openxmlformats.org/officeDocument/2006/relationships/header" Target="header16.xml"/><Relationship Id="rId30" Type="http://schemas.openxmlformats.org/officeDocument/2006/relationships/header" Target="header19.xml"/><Relationship Id="rId35" Type="http://schemas.openxmlformats.org/officeDocument/2006/relationships/header" Target="header24.xml"/><Relationship Id="rId43" Type="http://schemas.openxmlformats.org/officeDocument/2006/relationships/header" Target="header30.xml"/><Relationship Id="rId48" Type="http://schemas.openxmlformats.org/officeDocument/2006/relationships/header" Target="header35.xml"/><Relationship Id="rId56" Type="http://schemas.openxmlformats.org/officeDocument/2006/relationships/footer" Target="footer3.xml"/><Relationship Id="rId64" Type="http://schemas.openxmlformats.org/officeDocument/2006/relationships/header" Target="header47.xml"/><Relationship Id="rId8" Type="http://schemas.openxmlformats.org/officeDocument/2006/relationships/image" Target="media/image1.emf"/><Relationship Id="rId51" Type="http://schemas.openxmlformats.org/officeDocument/2006/relationships/header" Target="header38.xml"/><Relationship Id="rId3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5" Type="http://schemas.openxmlformats.org/officeDocument/2006/relationships/header" Target="header14.xml"/><Relationship Id="rId33" Type="http://schemas.openxmlformats.org/officeDocument/2006/relationships/header" Target="header22.xml"/><Relationship Id="rId38" Type="http://schemas.openxmlformats.org/officeDocument/2006/relationships/header" Target="header25.xml"/><Relationship Id="rId46" Type="http://schemas.openxmlformats.org/officeDocument/2006/relationships/header" Target="header33.xml"/><Relationship Id="rId59" Type="http://schemas.openxmlformats.org/officeDocument/2006/relationships/header" Target="header44.xml"/><Relationship Id="rId67" Type="http://schemas.openxmlformats.org/officeDocument/2006/relationships/fontTable" Target="fontTable.xml"/><Relationship Id="rId20" Type="http://schemas.openxmlformats.org/officeDocument/2006/relationships/header" Target="header9.xml"/><Relationship Id="rId41" Type="http://schemas.openxmlformats.org/officeDocument/2006/relationships/header" Target="header28.xml"/><Relationship Id="rId54" Type="http://schemas.openxmlformats.org/officeDocument/2006/relationships/header" Target="header40.xml"/><Relationship Id="rId62" Type="http://schemas.openxmlformats.org/officeDocument/2006/relationships/oleObject" Target="embeddings/oleObject3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E7CB28-A076-4118-B767-DD74051D03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25</Pages>
  <Words>3821</Words>
  <Characters>27208</Characters>
  <Application>Microsoft Office Word</Application>
  <DocSecurity>0</DocSecurity>
  <Lines>1182</Lines>
  <Paragraphs>463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30566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Ворс Ксения Владимировна</dc:creator>
  <cp:lastModifiedBy>Ворс Ксения Владимировна</cp:lastModifiedBy>
  <cp:revision>2</cp:revision>
  <cp:lastPrinted>2015-09-22T06:53:00Z</cp:lastPrinted>
  <dcterms:created xsi:type="dcterms:W3CDTF">2021-07-29T06:43:00Z</dcterms:created>
  <dcterms:modified xsi:type="dcterms:W3CDTF">2021-07-29T06:43:00Z</dcterms:modified>
</cp:coreProperties>
</file>