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Toc447634729"/>
    <w:bookmarkStart w:id="1" w:name="_Toc489712511"/>
    <w:bookmarkStart w:id="2" w:name="_GoBack"/>
    <w:p w14:paraId="430DF5D5" w14:textId="77777777" w:rsidR="00CD2B47" w:rsidRDefault="005C232B" w:rsidP="00CD2B47">
      <w:pPr>
        <w:pStyle w:val="ae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rPr>
          <w:rFonts w:ascii="Times New Roman" w:eastAsia="Times New Roman" w:hAnsi="Times New Roman"/>
          <w:sz w:val="24"/>
          <w:szCs w:val="24"/>
        </w:rPr>
        <w:object w:dxaOrig="3255" w:dyaOrig="1065" w14:anchorId="3658FDE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45pt;height:50.55pt" o:ole="">
            <v:imagedata r:id="rId8" o:title=""/>
          </v:shape>
          <o:OLEObject Type="Embed" ProgID="AcroExch.Document.DC" ShapeID="_x0000_i1025" DrawAspect="Content" ObjectID="_1694528484" r:id="rId9"/>
        </w:object>
      </w:r>
    </w:p>
    <w:p w14:paraId="099CD3C9" w14:textId="77777777" w:rsidR="00CD2B47" w:rsidRDefault="00CD2B47" w:rsidP="00CD2B47">
      <w:pPr>
        <w:pStyle w:val="ae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60756C9B" w14:textId="77777777" w:rsidR="00CD2B47" w:rsidRDefault="00CD2B47" w:rsidP="00CD2B47">
      <w:pPr>
        <w:pStyle w:val="ae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13D4650E" w14:textId="77777777" w:rsidR="00CD2B47" w:rsidRPr="00660A27" w:rsidRDefault="00CD2B47" w:rsidP="00CD2B47">
      <w:pPr>
        <w:pStyle w:val="ae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  <w:r w:rsidR="00D74D55">
        <w:rPr>
          <w:rFonts w:ascii="Arial" w:hAnsi="Arial" w:cs="Arial"/>
          <w:b/>
          <w:sz w:val="20"/>
          <w:szCs w:val="20"/>
        </w:rPr>
        <w:t>А</w:t>
      </w:r>
    </w:p>
    <w:p w14:paraId="56358F65" w14:textId="77777777" w:rsidR="00CD2B47" w:rsidRDefault="00CD2B47" w:rsidP="00CD2B47">
      <w:pPr>
        <w:pStyle w:val="ae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</w:t>
      </w:r>
    </w:p>
    <w:p w14:paraId="5FCAF034" w14:textId="04F07DF2" w:rsidR="00CD2B47" w:rsidRPr="00660A27" w:rsidRDefault="001D3806" w:rsidP="00CD2B47">
      <w:pPr>
        <w:pStyle w:val="ae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«29</w:t>
      </w:r>
      <w:r w:rsidR="00CD2B47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марта</w:t>
      </w:r>
      <w:r w:rsidR="00CD2B4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19</w:t>
      </w:r>
      <w:r w:rsidR="00CD2B47">
        <w:rPr>
          <w:rFonts w:ascii="Arial" w:hAnsi="Arial" w:cs="Arial"/>
          <w:b/>
          <w:sz w:val="20"/>
          <w:szCs w:val="20"/>
        </w:rPr>
        <w:t xml:space="preserve"> г.</w:t>
      </w:r>
      <w:r w:rsidR="00CD2B47" w:rsidRPr="00660A27">
        <w:rPr>
          <w:rFonts w:ascii="Arial" w:hAnsi="Arial" w:cs="Arial"/>
          <w:b/>
          <w:sz w:val="20"/>
          <w:szCs w:val="20"/>
        </w:rPr>
        <w:t xml:space="preserve"> №</w:t>
      </w:r>
      <w:r w:rsidR="00CD2B47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389</w:t>
      </w:r>
      <w:r w:rsidR="00CD2B47">
        <w:rPr>
          <w:rFonts w:ascii="Arial" w:hAnsi="Arial" w:cs="Arial"/>
          <w:b/>
          <w:sz w:val="20"/>
          <w:szCs w:val="20"/>
        </w:rPr>
        <w:t xml:space="preserve">  </w:t>
      </w:r>
    </w:p>
    <w:p w14:paraId="076DE4EB" w14:textId="1369ABEE" w:rsidR="00CD2B47" w:rsidRDefault="00CD2B47" w:rsidP="00CD2B47">
      <w:pPr>
        <w:pStyle w:val="ae"/>
        <w:spacing w:line="360" w:lineRule="auto"/>
        <w:ind w:left="5387"/>
      </w:pPr>
      <w:r w:rsidRPr="00660A27">
        <w:rPr>
          <w:rFonts w:ascii="Arial" w:hAnsi="Arial" w:cs="Arial"/>
          <w:b/>
          <w:sz w:val="20"/>
          <w:szCs w:val="20"/>
        </w:rPr>
        <w:t>Введен</w:t>
      </w:r>
      <w:r w:rsidR="00D74D55">
        <w:rPr>
          <w:rFonts w:ascii="Arial" w:hAnsi="Arial" w:cs="Arial"/>
          <w:b/>
          <w:sz w:val="20"/>
          <w:szCs w:val="20"/>
        </w:rPr>
        <w:t>а</w:t>
      </w:r>
      <w:r w:rsidRPr="00660A27">
        <w:rPr>
          <w:rFonts w:ascii="Arial" w:hAnsi="Arial" w:cs="Arial"/>
          <w:b/>
          <w:sz w:val="20"/>
          <w:szCs w:val="20"/>
        </w:rPr>
        <w:t xml:space="preserve"> в действие </w:t>
      </w:r>
      <w:r w:rsidR="001D3806">
        <w:rPr>
          <w:rFonts w:ascii="Arial" w:hAnsi="Arial" w:cs="Arial"/>
          <w:b/>
          <w:sz w:val="20"/>
          <w:szCs w:val="20"/>
        </w:rPr>
        <w:t>«29» марта</w:t>
      </w:r>
      <w:r>
        <w:rPr>
          <w:rFonts w:ascii="Arial" w:hAnsi="Arial" w:cs="Arial"/>
          <w:b/>
          <w:sz w:val="20"/>
          <w:szCs w:val="20"/>
        </w:rPr>
        <w:t xml:space="preserve"> 20</w:t>
      </w:r>
      <w:r w:rsidR="001D3806">
        <w:rPr>
          <w:rFonts w:ascii="Arial" w:hAnsi="Arial" w:cs="Arial"/>
          <w:b/>
          <w:sz w:val="20"/>
          <w:szCs w:val="20"/>
        </w:rPr>
        <w:t>19</w:t>
      </w:r>
      <w:r>
        <w:rPr>
          <w:rFonts w:ascii="Arial" w:hAnsi="Arial" w:cs="Arial"/>
          <w:b/>
          <w:sz w:val="20"/>
          <w:szCs w:val="20"/>
        </w:rPr>
        <w:t xml:space="preserve"> г.</w:t>
      </w:r>
    </w:p>
    <w:p w14:paraId="1DF3BFAC" w14:textId="77777777" w:rsidR="00CD2B47" w:rsidRPr="009E7FEB" w:rsidRDefault="00CD2B47" w:rsidP="007C0C37">
      <w:pPr>
        <w:spacing w:line="240" w:lineRule="auto"/>
        <w:jc w:val="center"/>
        <w:rPr>
          <w:rFonts w:ascii="Arial" w:hAnsi="Arial" w:cs="Arial"/>
          <w:color w:val="808080"/>
          <w:sz w:val="20"/>
          <w:szCs w:val="20"/>
        </w:rPr>
      </w:pPr>
    </w:p>
    <w:p w14:paraId="2B0CFB15" w14:textId="77777777" w:rsidR="00CD2B47" w:rsidRDefault="00CD2B47" w:rsidP="007C0C37">
      <w:pPr>
        <w:spacing w:line="240" w:lineRule="auto"/>
        <w:jc w:val="center"/>
      </w:pPr>
    </w:p>
    <w:p w14:paraId="762BF011" w14:textId="77777777" w:rsidR="00CD2B47" w:rsidRDefault="00CD2B47" w:rsidP="007C0C37">
      <w:pPr>
        <w:spacing w:line="240" w:lineRule="auto"/>
        <w:jc w:val="center"/>
      </w:pPr>
    </w:p>
    <w:p w14:paraId="0EA5ADEC" w14:textId="77777777" w:rsidR="00CD2B47" w:rsidRDefault="00CD2B47" w:rsidP="007C0C37">
      <w:pPr>
        <w:spacing w:line="240" w:lineRule="auto"/>
        <w:jc w:val="center"/>
      </w:pPr>
    </w:p>
    <w:p w14:paraId="050DE006" w14:textId="77777777" w:rsidR="00CD2B47" w:rsidRDefault="00CD2B47" w:rsidP="007C0C37">
      <w:pPr>
        <w:spacing w:line="240" w:lineRule="auto"/>
        <w:jc w:val="center"/>
      </w:pPr>
    </w:p>
    <w:p w14:paraId="0057FCE2" w14:textId="77777777" w:rsidR="00CD2B47" w:rsidRDefault="00CD2B47" w:rsidP="007C0C37">
      <w:pPr>
        <w:spacing w:line="240" w:lineRule="auto"/>
        <w:jc w:val="center"/>
      </w:pP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CD2B47" w14:paraId="4639E2FD" w14:textId="77777777" w:rsidTr="00261E4A">
        <w:tc>
          <w:tcPr>
            <w:tcW w:w="9854" w:type="dxa"/>
            <w:tcBorders>
              <w:bottom w:val="single" w:sz="12" w:space="0" w:color="0070C0"/>
            </w:tcBorders>
          </w:tcPr>
          <w:p w14:paraId="4A8D0E24" w14:textId="77777777" w:rsidR="00CD2B47" w:rsidRPr="007C0C37" w:rsidRDefault="00CD2B47" w:rsidP="00261E4A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7C0C37">
              <w:rPr>
                <w:rFonts w:ascii="EuropeDemiC" w:hAnsi="EuropeDemiC"/>
                <w:b/>
                <w:spacing w:val="-4"/>
                <w:sz w:val="36"/>
                <w:szCs w:val="36"/>
              </w:rPr>
              <w:t>ИНСТРУКЦИЯ</w:t>
            </w:r>
          </w:p>
          <w:p w14:paraId="20646315" w14:textId="77777777" w:rsidR="00CD2B47" w:rsidRPr="001B5B9B" w:rsidRDefault="00CD2B47" w:rsidP="00261E4A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7C0C37">
              <w:rPr>
                <w:rFonts w:ascii="EuropeDemiC" w:hAnsi="EuropeDemiC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7C0C37">
              <w:rPr>
                <w:rFonts w:ascii="EuropeDemiC" w:hAnsi="EuropeDemiC"/>
                <w:b/>
                <w:spacing w:val="-4"/>
                <w:sz w:val="36"/>
                <w:szCs w:val="36"/>
              </w:rPr>
              <w:t>ООО «СЛАВНЕФТЬ – КРАСНОЯРСКНЕФТЕГАЗ»</w:t>
            </w:r>
          </w:p>
        </w:tc>
      </w:tr>
      <w:tr w:rsidR="00CD2B47" w14:paraId="00521D86" w14:textId="77777777" w:rsidTr="00261E4A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35C5CCE4" w14:textId="77777777" w:rsidR="00CD2B47" w:rsidRPr="001B5B9B" w:rsidRDefault="00CD2B47" w:rsidP="00261E4A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CD2B47" w14:paraId="577612BA" w14:textId="77777777" w:rsidTr="00261E4A">
        <w:trPr>
          <w:trHeight w:val="447"/>
        </w:trPr>
        <w:tc>
          <w:tcPr>
            <w:tcW w:w="9854" w:type="dxa"/>
          </w:tcPr>
          <w:p w14:paraId="69435739" w14:textId="6DB5DB09" w:rsidR="00CD2B47" w:rsidRPr="007C0C37" w:rsidRDefault="004B52F5" w:rsidP="00CB48D9">
            <w:pPr>
              <w:spacing w:before="120"/>
              <w:jc w:val="center"/>
              <w:rPr>
                <w:sz w:val="24"/>
                <w:szCs w:val="24"/>
              </w:rPr>
            </w:pPr>
            <w:r>
              <w:rPr>
                <w:rFonts w:ascii="Arial" w:hAnsi="Arial"/>
                <w:b/>
                <w:sz w:val="24"/>
                <w:szCs w:val="24"/>
              </w:rPr>
              <w:t>ОРГАНИЗАЦИ</w:t>
            </w:r>
            <w:r w:rsidR="003E6EE6">
              <w:rPr>
                <w:rFonts w:ascii="Arial" w:hAnsi="Arial"/>
                <w:b/>
                <w:sz w:val="24"/>
                <w:szCs w:val="24"/>
              </w:rPr>
              <w:t>Я</w:t>
            </w:r>
            <w:r>
              <w:rPr>
                <w:rFonts w:ascii="Arial" w:hAnsi="Arial"/>
                <w:b/>
                <w:sz w:val="24"/>
                <w:szCs w:val="24"/>
              </w:rPr>
              <w:t xml:space="preserve"> ЭЛЕКТРОСНАБЖЕНИЯ БУРОВЫХ УСТАНОВОК</w:t>
            </w:r>
          </w:p>
        </w:tc>
      </w:tr>
      <w:tr w:rsidR="00CD2B47" w14:paraId="6CA4383F" w14:textId="77777777" w:rsidTr="00261E4A">
        <w:tc>
          <w:tcPr>
            <w:tcW w:w="9854" w:type="dxa"/>
          </w:tcPr>
          <w:p w14:paraId="67B95CCF" w14:textId="77777777" w:rsidR="009B21B6" w:rsidRDefault="009B21B6" w:rsidP="00261E4A">
            <w:pPr>
              <w:spacing w:before="120"/>
              <w:jc w:val="center"/>
              <w:rPr>
                <w:rFonts w:ascii="Arial" w:hAnsi="Arial" w:cs="Arial"/>
                <w:b/>
                <w:caps/>
                <w:sz w:val="24"/>
                <w:szCs w:val="24"/>
              </w:rPr>
            </w:pPr>
            <w:bookmarkStart w:id="3" w:name="_Toc148949889"/>
            <w:bookmarkStart w:id="4" w:name="_Toc165971688"/>
            <w:bookmarkStart w:id="5" w:name="_Toc166065960"/>
            <w:bookmarkStart w:id="6" w:name="_Toc166066656"/>
            <w:bookmarkStart w:id="7" w:name="_Toc166067067"/>
          </w:p>
          <w:p w14:paraId="4D2A58F9" w14:textId="6B7AB576" w:rsidR="00CD2B47" w:rsidRPr="009B21B6" w:rsidRDefault="00CD2B47" w:rsidP="00261E4A">
            <w:pPr>
              <w:spacing w:before="120"/>
              <w:jc w:val="center"/>
              <w:rPr>
                <w:rFonts w:ascii="Arial" w:hAnsi="Arial" w:cs="Arial"/>
                <w:b/>
                <w:caps/>
                <w:sz w:val="24"/>
                <w:szCs w:val="24"/>
              </w:rPr>
            </w:pPr>
            <w:r w:rsidRPr="009B21B6">
              <w:rPr>
                <w:rFonts w:ascii="Arial" w:hAnsi="Arial" w:cs="Arial"/>
                <w:b/>
                <w:caps/>
                <w:sz w:val="24"/>
                <w:szCs w:val="24"/>
              </w:rPr>
              <w:t xml:space="preserve">№ </w:t>
            </w:r>
            <w:bookmarkEnd w:id="3"/>
            <w:bookmarkEnd w:id="4"/>
            <w:bookmarkEnd w:id="5"/>
            <w:bookmarkEnd w:id="6"/>
            <w:bookmarkEnd w:id="7"/>
            <w:r w:rsidR="001D3806" w:rsidRPr="001D3806">
              <w:rPr>
                <w:rFonts w:ascii="Arial" w:hAnsi="Arial" w:cs="Arial"/>
                <w:b/>
                <w:caps/>
                <w:sz w:val="24"/>
                <w:szCs w:val="24"/>
              </w:rPr>
              <w:t>П2-04 И-0008 ЮЛ-428</w:t>
            </w:r>
          </w:p>
        </w:tc>
      </w:tr>
      <w:tr w:rsidR="00CD2B47" w14:paraId="1950C896" w14:textId="77777777" w:rsidTr="00261E4A">
        <w:tc>
          <w:tcPr>
            <w:tcW w:w="9854" w:type="dxa"/>
          </w:tcPr>
          <w:p w14:paraId="730EC963" w14:textId="77777777" w:rsidR="00CD2B47" w:rsidRPr="001B5B9B" w:rsidRDefault="00CD2B47" w:rsidP="00261E4A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1.00</w:t>
            </w:r>
          </w:p>
        </w:tc>
      </w:tr>
    </w:tbl>
    <w:p w14:paraId="4B2BF271" w14:textId="77777777" w:rsidR="00CD2B47" w:rsidRDefault="00CD2B47" w:rsidP="0074351B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B34F08B" w14:textId="77777777" w:rsidR="0074351B" w:rsidRDefault="0074351B" w:rsidP="0074351B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8FCD21E" w14:textId="77777777" w:rsidR="0074351B" w:rsidRPr="0074351B" w:rsidRDefault="0074351B" w:rsidP="0074351B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000AB9F" w14:textId="7B58ED91" w:rsidR="00CD2B47" w:rsidRPr="007867E1" w:rsidRDefault="0074351B" w:rsidP="0074351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867E1">
        <w:rPr>
          <w:rFonts w:ascii="Times New Roman" w:hAnsi="Times New Roman" w:cs="Times New Roman"/>
          <w:sz w:val="24"/>
          <w:szCs w:val="24"/>
        </w:rPr>
        <w:t>(с изменениями, внесенными приказом ООО «Славнефть-Красноярскнефтегаз» от 12.09.2019 № 1320)</w:t>
      </w:r>
    </w:p>
    <w:p w14:paraId="6DE13691" w14:textId="3D4648D8" w:rsidR="006E0FEB" w:rsidRDefault="007867E1" w:rsidP="00654B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867E1">
        <w:rPr>
          <w:rFonts w:ascii="Times New Roman" w:hAnsi="Times New Roman" w:cs="Times New Roman"/>
          <w:sz w:val="24"/>
          <w:szCs w:val="24"/>
        </w:rPr>
        <w:t>(с изменениями, внесенными приказом ООО «Славнефть-Красноярскнефтегаз» от 19.06.2020 № 798)</w:t>
      </w:r>
    </w:p>
    <w:p w14:paraId="20B76604" w14:textId="3571FEB5" w:rsidR="00654B0B" w:rsidRPr="00654B0B" w:rsidRDefault="00654B0B" w:rsidP="00654B0B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7867E1">
        <w:rPr>
          <w:rFonts w:ascii="Times New Roman" w:hAnsi="Times New Roman" w:cs="Times New Roman"/>
          <w:sz w:val="24"/>
          <w:szCs w:val="24"/>
        </w:rPr>
        <w:t>(с изменениями, внесенными приказом ООО «Славнефть-Красн</w:t>
      </w:r>
      <w:r>
        <w:rPr>
          <w:rFonts w:ascii="Times New Roman" w:hAnsi="Times New Roman" w:cs="Times New Roman"/>
          <w:sz w:val="24"/>
          <w:szCs w:val="24"/>
        </w:rPr>
        <w:t>оярскнефтегаз» от 06.09.2021 № 10</w:t>
      </w:r>
      <w:r w:rsidRPr="007867E1">
        <w:rPr>
          <w:rFonts w:ascii="Times New Roman" w:hAnsi="Times New Roman" w:cs="Times New Roman"/>
          <w:sz w:val="24"/>
          <w:szCs w:val="24"/>
        </w:rPr>
        <w:t>98)</w:t>
      </w:r>
    </w:p>
    <w:p w14:paraId="73F75641" w14:textId="77777777" w:rsidR="00D65079" w:rsidRDefault="00D65079" w:rsidP="00CD2B47">
      <w:pPr>
        <w:jc w:val="center"/>
      </w:pPr>
    </w:p>
    <w:p w14:paraId="72B4E5EF" w14:textId="77777777" w:rsidR="00313C5D" w:rsidRDefault="00313C5D" w:rsidP="00CD2B47">
      <w:pPr>
        <w:jc w:val="center"/>
      </w:pPr>
    </w:p>
    <w:p w14:paraId="20E5F870" w14:textId="77777777" w:rsidR="006E0FEB" w:rsidRDefault="006E0FEB" w:rsidP="004B52F5"/>
    <w:p w14:paraId="3178A8D8" w14:textId="77777777" w:rsidR="009B21B6" w:rsidRDefault="009B21B6" w:rsidP="004B52F5"/>
    <w:p w14:paraId="7CF23D3B" w14:textId="77777777" w:rsidR="009B21B6" w:rsidRDefault="009B21B6" w:rsidP="007C0C3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74240DAC" w14:textId="6E621545" w:rsidR="00CD2B47" w:rsidRDefault="00F364F0" w:rsidP="007C0C3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262D6876" w14:textId="62E9BAC6" w:rsidR="00CD2B47" w:rsidRDefault="00F364F0" w:rsidP="007C0C37">
      <w:pPr>
        <w:spacing w:after="0" w:line="240" w:lineRule="auto"/>
        <w:jc w:val="center"/>
      </w:pPr>
      <w:r>
        <w:rPr>
          <w:rFonts w:ascii="Arial" w:hAnsi="Arial" w:cs="Arial"/>
          <w:b/>
          <w:sz w:val="18"/>
          <w:szCs w:val="18"/>
        </w:rPr>
        <w:t>2019</w:t>
      </w:r>
    </w:p>
    <w:p w14:paraId="370D3CC7" w14:textId="77777777" w:rsidR="00CD2B47" w:rsidRPr="00607BFD" w:rsidRDefault="00CD2B47" w:rsidP="00CD2B47">
      <w:pPr>
        <w:sectPr w:rsidR="00CD2B47" w:rsidRPr="00607BFD" w:rsidSect="007867E1">
          <w:footerReference w:type="default" r:id="rId10"/>
          <w:footerReference w:type="first" r:id="rId11"/>
          <w:pgSz w:w="11906" w:h="16838" w:code="9"/>
          <w:pgMar w:top="567" w:right="1021" w:bottom="227" w:left="1247" w:header="567" w:footer="680" w:gutter="0"/>
          <w:cols w:space="708"/>
          <w:docGrid w:linePitch="360"/>
        </w:sectPr>
      </w:pPr>
    </w:p>
    <w:p w14:paraId="673724EA" w14:textId="77777777" w:rsidR="00327E83" w:rsidRPr="00327E83" w:rsidRDefault="002A0F1B" w:rsidP="00666CEE">
      <w:pPr>
        <w:pStyle w:val="1"/>
        <w:tabs>
          <w:tab w:val="left" w:pos="426"/>
        </w:tabs>
        <w:spacing w:before="240" w:line="240" w:lineRule="auto"/>
        <w:jc w:val="both"/>
        <w:rPr>
          <w:rFonts w:ascii="Arial" w:hAnsi="Arial" w:cs="Arial"/>
          <w:noProof/>
        </w:rPr>
      </w:pPr>
      <w:bookmarkStart w:id="8" w:name="_Toc438446"/>
      <w:bookmarkStart w:id="9" w:name="_Toc81841621"/>
      <w:bookmarkEnd w:id="2"/>
      <w:r w:rsidRPr="00607422">
        <w:rPr>
          <w:rFonts w:ascii="Arial" w:hAnsi="Arial"/>
          <w:color w:val="000000" w:themeColor="text1"/>
          <w:sz w:val="32"/>
        </w:rPr>
        <w:lastRenderedPageBreak/>
        <w:t>СОДЕРЖАНИЕ</w:t>
      </w:r>
      <w:bookmarkEnd w:id="0"/>
      <w:bookmarkEnd w:id="1"/>
      <w:bookmarkEnd w:id="8"/>
      <w:bookmarkEnd w:id="9"/>
      <w:r w:rsidRPr="00327E83">
        <w:rPr>
          <w:rFonts w:ascii="Arial" w:hAnsi="Arial" w:cs="Arial"/>
          <w:color w:val="auto"/>
          <w:sz w:val="20"/>
          <w:szCs w:val="20"/>
        </w:rPr>
        <w:fldChar w:fldCharType="begin"/>
      </w:r>
      <w:r w:rsidRPr="00327E83">
        <w:rPr>
          <w:rFonts w:ascii="Arial" w:hAnsi="Arial" w:cs="Arial"/>
          <w:sz w:val="20"/>
          <w:szCs w:val="20"/>
        </w:rPr>
        <w:instrText xml:space="preserve"> TOC \o "1-3" \h \z \u </w:instrText>
      </w:r>
      <w:r w:rsidRPr="00327E83">
        <w:rPr>
          <w:rFonts w:ascii="Arial" w:hAnsi="Arial" w:cs="Arial"/>
          <w:color w:val="auto"/>
          <w:sz w:val="20"/>
          <w:szCs w:val="20"/>
        </w:rPr>
        <w:fldChar w:fldCharType="separate"/>
      </w:r>
    </w:p>
    <w:p w14:paraId="38AB88E7" w14:textId="77777777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22" w:history="1">
        <w:r w:rsidR="00327E83" w:rsidRPr="00327E83">
          <w:rPr>
            <w:rStyle w:val="a9"/>
          </w:rPr>
          <w:t>ВВОДНЫЕ ПОЛОЖЕНИЯ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_Toc81841622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3</w:t>
        </w:r>
        <w:r w:rsidR="00327E83" w:rsidRPr="00327E83">
          <w:rPr>
            <w:webHidden/>
          </w:rPr>
          <w:fldChar w:fldCharType="end"/>
        </w:r>
      </w:hyperlink>
    </w:p>
    <w:p w14:paraId="27AFE4A1" w14:textId="77777777" w:rsidR="00327E83" w:rsidRPr="00327E83" w:rsidRDefault="0073523B">
      <w:pPr>
        <w:pStyle w:val="21"/>
        <w:rPr>
          <w:rFonts w:eastAsiaTheme="minorEastAsia"/>
          <w:bCs w:val="0"/>
          <w:iCs w:val="0"/>
          <w:caps w:val="0"/>
          <w:sz w:val="22"/>
          <w:szCs w:val="22"/>
          <w:lang w:val="ru-RU" w:eastAsia="ru-RU"/>
        </w:rPr>
      </w:pPr>
      <w:hyperlink w:anchor="_Toc81841623" w:history="1">
        <w:r w:rsidR="00327E83" w:rsidRPr="00327E83">
          <w:rPr>
            <w:rStyle w:val="a9"/>
          </w:rPr>
          <w:t>НАЗНАЧЕНИЕ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_Toc81841623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3</w:t>
        </w:r>
        <w:r w:rsidR="00327E83" w:rsidRPr="00327E83">
          <w:rPr>
            <w:webHidden/>
          </w:rPr>
          <w:fldChar w:fldCharType="end"/>
        </w:r>
      </w:hyperlink>
    </w:p>
    <w:p w14:paraId="21E2BEBF" w14:textId="77777777" w:rsidR="00327E83" w:rsidRPr="00327E83" w:rsidRDefault="0073523B">
      <w:pPr>
        <w:pStyle w:val="21"/>
        <w:rPr>
          <w:rFonts w:eastAsiaTheme="minorEastAsia"/>
          <w:bCs w:val="0"/>
          <w:iCs w:val="0"/>
          <w:caps w:val="0"/>
          <w:sz w:val="22"/>
          <w:szCs w:val="22"/>
          <w:lang w:val="ru-RU" w:eastAsia="ru-RU"/>
        </w:rPr>
      </w:pPr>
      <w:hyperlink w:anchor="_Toc81841624" w:history="1">
        <w:r w:rsidR="00327E83" w:rsidRPr="00327E83">
          <w:rPr>
            <w:rStyle w:val="a9"/>
          </w:rPr>
          <w:t>Область действия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_Toc81841624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3</w:t>
        </w:r>
        <w:r w:rsidR="00327E83" w:rsidRPr="00327E83">
          <w:rPr>
            <w:webHidden/>
          </w:rPr>
          <w:fldChar w:fldCharType="end"/>
        </w:r>
      </w:hyperlink>
    </w:p>
    <w:p w14:paraId="12BC5917" w14:textId="77777777" w:rsidR="00327E83" w:rsidRPr="00327E83" w:rsidRDefault="0073523B">
      <w:pPr>
        <w:pStyle w:val="21"/>
        <w:rPr>
          <w:rFonts w:eastAsiaTheme="minorEastAsia"/>
          <w:bCs w:val="0"/>
          <w:iCs w:val="0"/>
          <w:caps w:val="0"/>
          <w:sz w:val="22"/>
          <w:szCs w:val="22"/>
          <w:lang w:val="ru-RU" w:eastAsia="ru-RU"/>
        </w:rPr>
      </w:pPr>
      <w:hyperlink w:anchor="_Toc81841625" w:history="1">
        <w:r w:rsidR="00327E83" w:rsidRPr="00327E83">
          <w:rPr>
            <w:rStyle w:val="a9"/>
          </w:rPr>
          <w:t>Период действия и порядок внесения изменений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_Toc81841625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3</w:t>
        </w:r>
        <w:r w:rsidR="00327E83" w:rsidRPr="00327E83">
          <w:rPr>
            <w:webHidden/>
          </w:rPr>
          <w:fldChar w:fldCharType="end"/>
        </w:r>
      </w:hyperlink>
    </w:p>
    <w:p w14:paraId="5EB28791" w14:textId="77777777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26" w:history="1">
        <w:r w:rsidR="00327E83" w:rsidRPr="00327E83">
          <w:rPr>
            <w:rStyle w:val="a9"/>
          </w:rPr>
          <w:t>1.</w:t>
        </w:r>
        <w:r w:rsidR="00327E83" w:rsidRPr="00327E83">
          <w:rPr>
            <w:rFonts w:eastAsiaTheme="minorEastAsia"/>
            <w:lang w:eastAsia="ru-RU"/>
          </w:rPr>
          <w:tab/>
        </w:r>
        <w:r w:rsidR="00327E83" w:rsidRPr="00327E83">
          <w:rPr>
            <w:rStyle w:val="a9"/>
          </w:rPr>
          <w:t>ОБОЗНАЧЕНИЯ И СОКРАЩЕНИЯ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_Toc81841626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4</w:t>
        </w:r>
        <w:r w:rsidR="00327E83" w:rsidRPr="00327E83">
          <w:rPr>
            <w:webHidden/>
          </w:rPr>
          <w:fldChar w:fldCharType="end"/>
        </w:r>
      </w:hyperlink>
    </w:p>
    <w:p w14:paraId="0207B912" w14:textId="6184432F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27" w:history="1">
        <w:r w:rsidR="00327E83" w:rsidRPr="00327E83">
          <w:rPr>
            <w:rStyle w:val="a9"/>
          </w:rPr>
          <w:t>2.</w:t>
        </w:r>
        <w:r w:rsidR="00327E83" w:rsidRPr="00327E83">
          <w:rPr>
            <w:rFonts w:eastAsiaTheme="minorEastAsia"/>
            <w:lang w:eastAsia="ru-RU"/>
          </w:rPr>
          <w:tab/>
        </w:r>
        <w:r w:rsidR="00327E83" w:rsidRPr="00327E83">
          <w:rPr>
            <w:rStyle w:val="a9"/>
          </w:rPr>
          <w:t>ТЕРМИНЫ</w:t>
        </w:r>
        <w:r w:rsidR="00C657E2" w:rsidRPr="00327E83">
          <w:rPr>
            <w:rStyle w:val="a9"/>
          </w:rPr>
          <w:t xml:space="preserve"> И ОПРЕД</w:t>
        </w:r>
        <w:r w:rsidR="00327E83" w:rsidRPr="00327E83">
          <w:rPr>
            <w:rStyle w:val="a9"/>
          </w:rPr>
          <w:t>ЕЛЕНИЯ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_Toc81841627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6</w:t>
        </w:r>
        <w:r w:rsidR="00327E83" w:rsidRPr="00327E83">
          <w:rPr>
            <w:webHidden/>
          </w:rPr>
          <w:fldChar w:fldCharType="end"/>
        </w:r>
      </w:hyperlink>
    </w:p>
    <w:p w14:paraId="7D539085" w14:textId="6CFBB3A3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28" w:history="1">
        <w:r w:rsidR="00327E83" w:rsidRPr="00327E83">
          <w:rPr>
            <w:rStyle w:val="a9"/>
          </w:rPr>
          <w:t>3.</w:t>
        </w:r>
        <w:r w:rsidR="00327E83" w:rsidRPr="00327E83">
          <w:rPr>
            <w:rFonts w:eastAsiaTheme="minorEastAsia"/>
            <w:lang w:eastAsia="ru-RU"/>
          </w:rPr>
          <w:tab/>
        </w:r>
        <w:r w:rsidR="00327E83" w:rsidRPr="00327E83">
          <w:rPr>
            <w:rStyle w:val="a9"/>
          </w:rPr>
          <w:t>ГРАНИЦЫ БАЛАНСОВОЙ ПРИНАДЛЕЖНОСТИ И ЭКСПЛУАТАЦИОННОЙ ОТВЕТСТВЕННОСТИ</w:t>
        </w:r>
        <w:r w:rsidR="00327E83" w:rsidRPr="00327E83">
          <w:rPr>
            <w:webHidden/>
          </w:rPr>
          <w:tab/>
        </w:r>
        <w:r w:rsidR="00C657E2">
          <w:rPr>
            <w:webHidden/>
          </w:rPr>
          <w:t>……………………………………………………………………………………………………………………….</w:t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_Toc81841628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7</w:t>
        </w:r>
        <w:r w:rsidR="00327E83" w:rsidRPr="00327E83">
          <w:rPr>
            <w:webHidden/>
          </w:rPr>
          <w:fldChar w:fldCharType="end"/>
        </w:r>
      </w:hyperlink>
    </w:p>
    <w:p w14:paraId="09DC4C3D" w14:textId="77777777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29" w:history="1">
        <w:r w:rsidR="00327E83" w:rsidRPr="00327E83">
          <w:rPr>
            <w:rStyle w:val="a9"/>
          </w:rPr>
          <w:t>4.</w:t>
        </w:r>
        <w:r w:rsidR="00327E83" w:rsidRPr="00327E83">
          <w:rPr>
            <w:rFonts w:eastAsiaTheme="minorEastAsia"/>
            <w:lang w:eastAsia="ru-RU"/>
          </w:rPr>
          <w:tab/>
        </w:r>
        <w:r w:rsidR="00327E83" w:rsidRPr="00327E83">
          <w:rPr>
            <w:rStyle w:val="a9"/>
          </w:rPr>
          <w:t>ОРГАНИЗАЦИОННЫЕ МЕРОПРИЯТИЯ, ПРЕДШЕСТВУЮЩИЕ НАЧАЛУ ЭНЕРГОСНАБЖЕНИЯ ОБЪЕКТОВ БУРОВОГО ПОДРЯДЧИКА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_Toc81841629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8</w:t>
        </w:r>
        <w:r w:rsidR="00327E83" w:rsidRPr="00327E83">
          <w:rPr>
            <w:webHidden/>
          </w:rPr>
          <w:fldChar w:fldCharType="end"/>
        </w:r>
      </w:hyperlink>
    </w:p>
    <w:p w14:paraId="63656566" w14:textId="77777777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30" w:history="1">
        <w:r w:rsidR="00327E83" w:rsidRPr="00327E83">
          <w:rPr>
            <w:rStyle w:val="a9"/>
          </w:rPr>
          <w:t>5.</w:t>
        </w:r>
        <w:r w:rsidR="00327E83" w:rsidRPr="00327E83">
          <w:rPr>
            <w:rFonts w:eastAsiaTheme="minorEastAsia"/>
            <w:lang w:eastAsia="ru-RU"/>
          </w:rPr>
          <w:tab/>
        </w:r>
        <w:r w:rsidR="00327E83" w:rsidRPr="00327E83">
          <w:rPr>
            <w:rStyle w:val="a9"/>
          </w:rPr>
          <w:t>ОРГАНИЗАЦИЯ СОВМЕСТНОЙ РАБОТЫ ПО ОБЕСПЕЧЕНИЮ ЭЛЕКТРОЭНЕРГИЕЙ ОБЪЕКТОВ БУРОВОГО ПОДРЯДЧИКА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_Toc81841630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12</w:t>
        </w:r>
        <w:r w:rsidR="00327E83" w:rsidRPr="00327E83">
          <w:rPr>
            <w:webHidden/>
          </w:rPr>
          <w:fldChar w:fldCharType="end"/>
        </w:r>
      </w:hyperlink>
    </w:p>
    <w:p w14:paraId="43EFDE75" w14:textId="77777777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31" w:history="1">
        <w:r w:rsidR="00327E83" w:rsidRPr="00327E83">
          <w:rPr>
            <w:rStyle w:val="a9"/>
          </w:rPr>
          <w:t>6.</w:t>
        </w:r>
        <w:r w:rsidR="00327E83" w:rsidRPr="00327E83">
          <w:rPr>
            <w:rFonts w:eastAsiaTheme="minorEastAsia"/>
            <w:lang w:eastAsia="ru-RU"/>
          </w:rPr>
          <w:tab/>
        </w:r>
        <w:r w:rsidR="00327E83" w:rsidRPr="00327E83">
          <w:rPr>
            <w:rStyle w:val="a9"/>
          </w:rPr>
          <w:t>ДЕЖУРНЫЙ ПЕРСОНАЛ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_Toc81841631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17</w:t>
        </w:r>
        <w:r w:rsidR="00327E83" w:rsidRPr="00327E83">
          <w:rPr>
            <w:webHidden/>
          </w:rPr>
          <w:fldChar w:fldCharType="end"/>
        </w:r>
      </w:hyperlink>
    </w:p>
    <w:p w14:paraId="643617A0" w14:textId="77777777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32" w:history="1">
        <w:r w:rsidR="00327E83" w:rsidRPr="00327E83">
          <w:rPr>
            <w:rStyle w:val="a9"/>
          </w:rPr>
          <w:t>7.</w:t>
        </w:r>
        <w:r w:rsidR="00327E83" w:rsidRPr="00327E83">
          <w:rPr>
            <w:rFonts w:eastAsiaTheme="minorEastAsia"/>
            <w:lang w:eastAsia="ru-RU"/>
          </w:rPr>
          <w:tab/>
        </w:r>
        <w:r w:rsidR="00327E83" w:rsidRPr="00327E83">
          <w:rPr>
            <w:rStyle w:val="a9"/>
          </w:rPr>
          <w:t>ОПЕРАТИВНЫЕ ПЕРЕГОВОРЫ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_Toc81841632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19</w:t>
        </w:r>
        <w:r w:rsidR="00327E83" w:rsidRPr="00327E83">
          <w:rPr>
            <w:webHidden/>
          </w:rPr>
          <w:fldChar w:fldCharType="end"/>
        </w:r>
      </w:hyperlink>
    </w:p>
    <w:p w14:paraId="0A354F43" w14:textId="77777777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33" w:history="1">
        <w:r w:rsidR="00327E83" w:rsidRPr="00327E83">
          <w:rPr>
            <w:rStyle w:val="a9"/>
          </w:rPr>
          <w:t>8.</w:t>
        </w:r>
        <w:r w:rsidR="00327E83" w:rsidRPr="00327E83">
          <w:rPr>
            <w:rFonts w:eastAsiaTheme="minorEastAsia"/>
            <w:lang w:eastAsia="ru-RU"/>
          </w:rPr>
          <w:tab/>
        </w:r>
        <w:r w:rsidR="00327E83" w:rsidRPr="00327E83">
          <w:rPr>
            <w:rStyle w:val="a9"/>
          </w:rPr>
          <w:t>ПОРЯДОК ЗАПУСКА ТЕХНОЛОГИЧЕСКОГО ОБОРУДОВАНИЯ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_Toc81841633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20</w:t>
        </w:r>
        <w:r w:rsidR="00327E83" w:rsidRPr="00327E83">
          <w:rPr>
            <w:webHidden/>
          </w:rPr>
          <w:fldChar w:fldCharType="end"/>
        </w:r>
      </w:hyperlink>
    </w:p>
    <w:p w14:paraId="3A2E73AA" w14:textId="77777777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34" w:history="1">
        <w:r w:rsidR="00327E83" w:rsidRPr="00327E83">
          <w:rPr>
            <w:rStyle w:val="a9"/>
          </w:rPr>
          <w:t>9.</w:t>
        </w:r>
        <w:r w:rsidR="00327E83" w:rsidRPr="00327E83">
          <w:rPr>
            <w:rFonts w:eastAsiaTheme="minorEastAsia"/>
            <w:lang w:eastAsia="ru-RU"/>
          </w:rPr>
          <w:tab/>
        </w:r>
        <w:r w:rsidR="00327E83" w:rsidRPr="00327E83">
          <w:rPr>
            <w:rStyle w:val="a9"/>
          </w:rPr>
          <w:t>ЛИКВИДАЦИЯ АВАРИЙ И ОТКЛОНЕНИЙ ОТ НОРМАЛЬНОГО РЕЖИМА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_Toc81841634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21</w:t>
        </w:r>
        <w:r w:rsidR="00327E83" w:rsidRPr="00327E83">
          <w:rPr>
            <w:webHidden/>
          </w:rPr>
          <w:fldChar w:fldCharType="end"/>
        </w:r>
      </w:hyperlink>
    </w:p>
    <w:p w14:paraId="23180EAF" w14:textId="77777777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35" w:history="1">
        <w:r w:rsidR="00327E83" w:rsidRPr="00327E83">
          <w:rPr>
            <w:rStyle w:val="a9"/>
          </w:rPr>
          <w:t>10.</w:t>
        </w:r>
        <w:r w:rsidR="00327E83" w:rsidRPr="00327E83">
          <w:rPr>
            <w:rFonts w:eastAsiaTheme="minorEastAsia"/>
            <w:lang w:eastAsia="ru-RU"/>
          </w:rPr>
          <w:tab/>
        </w:r>
        <w:r w:rsidR="00327E83" w:rsidRPr="00327E83">
          <w:rPr>
            <w:rStyle w:val="a9"/>
          </w:rPr>
          <w:t>ДЕЙСТВИЯ СТОРОН ПО ДОГОВОРАМ ОКАЗАНИЯ УСЛУГ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_Toc81841635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22</w:t>
        </w:r>
        <w:r w:rsidR="00327E83" w:rsidRPr="00327E83">
          <w:rPr>
            <w:webHidden/>
          </w:rPr>
          <w:fldChar w:fldCharType="end"/>
        </w:r>
      </w:hyperlink>
    </w:p>
    <w:p w14:paraId="6CF825D0" w14:textId="77777777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36" w:history="1">
        <w:r w:rsidR="00327E83" w:rsidRPr="00327E83">
          <w:rPr>
            <w:rStyle w:val="a9"/>
          </w:rPr>
          <w:t>11.</w:t>
        </w:r>
        <w:r w:rsidR="00327E83" w:rsidRPr="00327E83">
          <w:rPr>
            <w:rFonts w:eastAsiaTheme="minorEastAsia"/>
            <w:lang w:eastAsia="ru-RU"/>
          </w:rPr>
          <w:tab/>
        </w:r>
        <w:r w:rsidR="00327E83" w:rsidRPr="00327E83">
          <w:rPr>
            <w:rStyle w:val="a9"/>
          </w:rPr>
          <w:t>ОТВЕТСТВЕННОСТЬ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_Toc81841636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23</w:t>
        </w:r>
        <w:r w:rsidR="00327E83" w:rsidRPr="00327E83">
          <w:rPr>
            <w:webHidden/>
          </w:rPr>
          <w:fldChar w:fldCharType="end"/>
        </w:r>
      </w:hyperlink>
    </w:p>
    <w:p w14:paraId="06CF9F64" w14:textId="77777777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37" w:history="1">
        <w:r w:rsidR="00327E83" w:rsidRPr="00327E83">
          <w:rPr>
            <w:rStyle w:val="a9"/>
          </w:rPr>
          <w:t>12.</w:t>
        </w:r>
        <w:r w:rsidR="00327E83" w:rsidRPr="00327E83">
          <w:rPr>
            <w:rFonts w:eastAsiaTheme="minorEastAsia"/>
            <w:lang w:eastAsia="ru-RU"/>
          </w:rPr>
          <w:tab/>
        </w:r>
        <w:r w:rsidR="00327E83" w:rsidRPr="00327E83">
          <w:rPr>
            <w:rStyle w:val="a9"/>
          </w:rPr>
          <w:t>ССЫЛКИ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_Toc81841637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24</w:t>
        </w:r>
        <w:r w:rsidR="00327E83" w:rsidRPr="00327E83">
          <w:rPr>
            <w:webHidden/>
          </w:rPr>
          <w:fldChar w:fldCharType="end"/>
        </w:r>
      </w:hyperlink>
    </w:p>
    <w:p w14:paraId="6622787F" w14:textId="79A6B590" w:rsidR="00327E83" w:rsidRPr="00327E83" w:rsidRDefault="0073523B" w:rsidP="00327E83">
      <w:pPr>
        <w:pStyle w:val="11"/>
        <w:rPr>
          <w:rFonts w:eastAsiaTheme="minorEastAsia"/>
          <w:lang w:eastAsia="ru-RU"/>
        </w:rPr>
      </w:pPr>
      <w:hyperlink w:anchor="_Toc81841638" w:history="1">
        <w:r w:rsidR="00327E83" w:rsidRPr="00327E83">
          <w:rPr>
            <w:rStyle w:val="a9"/>
          </w:rPr>
          <w:t>ПРИЛОЖЕНИЯ</w:t>
        </w:r>
        <w:r w:rsidR="00327E83" w:rsidRPr="00327E83">
          <w:rPr>
            <w:webHidden/>
          </w:rPr>
          <w:tab/>
        </w:r>
        <w:r w:rsidR="00327E83" w:rsidRPr="00327E83">
          <w:rPr>
            <w:webHidden/>
          </w:rPr>
          <w:fldChar w:fldCharType="begin"/>
        </w:r>
        <w:r w:rsidR="00327E83" w:rsidRPr="00327E83">
          <w:rPr>
            <w:webHidden/>
          </w:rPr>
          <w:instrText xml:space="preserve"> PAGEREF _Toc81841638 \h </w:instrText>
        </w:r>
        <w:r w:rsidR="00327E83" w:rsidRPr="00327E83">
          <w:rPr>
            <w:webHidden/>
          </w:rPr>
        </w:r>
        <w:r w:rsidR="00327E83" w:rsidRPr="00327E83">
          <w:rPr>
            <w:webHidden/>
          </w:rPr>
          <w:fldChar w:fldCharType="separate"/>
        </w:r>
        <w:r w:rsidR="00C657E2">
          <w:rPr>
            <w:webHidden/>
          </w:rPr>
          <w:t>25</w:t>
        </w:r>
        <w:r w:rsidR="00327E83" w:rsidRPr="00327E83">
          <w:rPr>
            <w:webHidden/>
          </w:rPr>
          <w:fldChar w:fldCharType="end"/>
        </w:r>
      </w:hyperlink>
    </w:p>
    <w:p w14:paraId="0DC5CD47" w14:textId="4F6B48CC" w:rsidR="00C12368" w:rsidRDefault="002A0F1B" w:rsidP="00666CEE">
      <w:pPr>
        <w:spacing w:before="240" w:after="0" w:line="240" w:lineRule="auto"/>
        <w:jc w:val="both"/>
      </w:pPr>
      <w:r w:rsidRPr="00327E83">
        <w:rPr>
          <w:rFonts w:ascii="Arial" w:hAnsi="Arial" w:cs="Arial"/>
          <w:b/>
          <w:color w:val="000000" w:themeColor="text1"/>
          <w:sz w:val="20"/>
          <w:szCs w:val="20"/>
        </w:rPr>
        <w:fldChar w:fldCharType="end"/>
      </w:r>
      <w:r w:rsidR="00C12368">
        <w:tab/>
      </w:r>
    </w:p>
    <w:p w14:paraId="7860CDCB" w14:textId="77777777" w:rsidR="007E662D" w:rsidRPr="00C12368" w:rsidRDefault="00C12368" w:rsidP="00C12368">
      <w:pPr>
        <w:tabs>
          <w:tab w:val="left" w:pos="5810"/>
        </w:tabs>
        <w:sectPr w:rsidR="007E662D" w:rsidRPr="00C12368" w:rsidSect="004B1CBA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  <w:r>
        <w:tab/>
      </w:r>
    </w:p>
    <w:p w14:paraId="34C3DD02" w14:textId="77777777" w:rsidR="005319D9" w:rsidRPr="007D0EB5" w:rsidRDefault="005E54D9" w:rsidP="00313C5D">
      <w:pPr>
        <w:pStyle w:val="1"/>
        <w:spacing w:before="240" w:after="240" w:line="240" w:lineRule="auto"/>
        <w:jc w:val="both"/>
        <w:rPr>
          <w:rFonts w:ascii="Arial" w:hAnsi="Arial" w:cs="Arial"/>
          <w:color w:val="000000" w:themeColor="text1"/>
          <w:sz w:val="32"/>
        </w:rPr>
      </w:pPr>
      <w:bookmarkStart w:id="10" w:name="_Toc81841622"/>
      <w:r w:rsidRPr="007D0EB5">
        <w:rPr>
          <w:rFonts w:ascii="Arial" w:hAnsi="Arial" w:cs="Arial"/>
          <w:color w:val="000000" w:themeColor="text1"/>
          <w:sz w:val="32"/>
        </w:rPr>
        <w:lastRenderedPageBreak/>
        <w:t>ВВОДНЫЕ ПОЛОЖЕНИЯ</w:t>
      </w:r>
      <w:bookmarkEnd w:id="10"/>
    </w:p>
    <w:p w14:paraId="59025DBB" w14:textId="77777777" w:rsidR="00933C24" w:rsidRPr="00F9509D" w:rsidRDefault="00F9509D" w:rsidP="00D727C8">
      <w:pPr>
        <w:spacing w:before="240" w:after="240" w:line="240" w:lineRule="auto"/>
        <w:jc w:val="both"/>
        <w:outlineLvl w:val="1"/>
        <w:rPr>
          <w:rFonts w:ascii="Arial" w:eastAsia="Calibri" w:hAnsi="Arial" w:cs="Times New Roman"/>
          <w:b/>
          <w:bCs/>
          <w:iCs/>
          <w:caps/>
          <w:sz w:val="24"/>
          <w:szCs w:val="28"/>
        </w:rPr>
      </w:pPr>
      <w:bookmarkStart w:id="11" w:name="_Toc81841623"/>
      <w:r>
        <w:rPr>
          <w:rFonts w:ascii="Arial" w:eastAsia="Calibri" w:hAnsi="Arial" w:cs="Times New Roman"/>
          <w:b/>
          <w:bCs/>
          <w:iCs/>
          <w:caps/>
          <w:sz w:val="24"/>
          <w:szCs w:val="28"/>
        </w:rPr>
        <w:t>НАЗНАЧЕНИЕ</w:t>
      </w:r>
      <w:bookmarkEnd w:id="11"/>
    </w:p>
    <w:p w14:paraId="4AD2BE20" w14:textId="4275822A" w:rsidR="00E10450" w:rsidRPr="00F536D4" w:rsidRDefault="00933C24" w:rsidP="00BD19F2">
      <w:pPr>
        <w:tabs>
          <w:tab w:val="num" w:pos="1691"/>
        </w:tabs>
        <w:spacing w:after="24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536D4">
        <w:rPr>
          <w:rFonts w:ascii="Times New Roman" w:eastAsia="Calibri" w:hAnsi="Times New Roman" w:cs="Times New Roman"/>
          <w:sz w:val="24"/>
          <w:szCs w:val="24"/>
        </w:rPr>
        <w:t xml:space="preserve">Инструкция </w:t>
      </w:r>
      <w:r w:rsidR="00F9509D" w:rsidRPr="00F536D4">
        <w:rPr>
          <w:rFonts w:ascii="Times New Roman" w:eastAsia="Calibri" w:hAnsi="Times New Roman" w:cs="Times New Roman"/>
          <w:sz w:val="24"/>
          <w:szCs w:val="24"/>
        </w:rPr>
        <w:t>ООО «Славнефть-Красноярскнефтегаз» «</w:t>
      </w:r>
      <w:r w:rsidR="003E6EE6">
        <w:rPr>
          <w:rFonts w:ascii="Times New Roman" w:eastAsia="Calibri" w:hAnsi="Times New Roman" w:cs="Times New Roman"/>
          <w:sz w:val="24"/>
          <w:szCs w:val="24"/>
        </w:rPr>
        <w:t>О</w:t>
      </w:r>
      <w:r w:rsidR="00A8507A">
        <w:rPr>
          <w:rFonts w:ascii="Times New Roman" w:eastAsia="Calibri" w:hAnsi="Times New Roman" w:cs="Times New Roman"/>
          <w:sz w:val="24"/>
          <w:szCs w:val="24"/>
        </w:rPr>
        <w:t>рганизаци</w:t>
      </w:r>
      <w:r w:rsidR="003E6EE6">
        <w:rPr>
          <w:rFonts w:ascii="Times New Roman" w:eastAsia="Calibri" w:hAnsi="Times New Roman" w:cs="Times New Roman"/>
          <w:sz w:val="24"/>
          <w:szCs w:val="24"/>
        </w:rPr>
        <w:t>я</w:t>
      </w:r>
      <w:r w:rsidR="00A8507A">
        <w:rPr>
          <w:rFonts w:ascii="Times New Roman" w:eastAsia="Calibri" w:hAnsi="Times New Roman" w:cs="Times New Roman"/>
          <w:sz w:val="24"/>
          <w:szCs w:val="24"/>
        </w:rPr>
        <w:t xml:space="preserve"> электроснабжения буровых установок</w:t>
      </w:r>
      <w:r w:rsidR="00F9509D" w:rsidRPr="00F536D4">
        <w:rPr>
          <w:rFonts w:ascii="Times New Roman" w:eastAsia="Calibri" w:hAnsi="Times New Roman" w:cs="Times New Roman"/>
          <w:sz w:val="24"/>
          <w:szCs w:val="24"/>
        </w:rPr>
        <w:t xml:space="preserve">» (далее - Инструкция) </w:t>
      </w:r>
      <w:r w:rsidR="00EB3125" w:rsidRPr="00EC50BA">
        <w:rPr>
          <w:rFonts w:ascii="Times New Roman" w:hAnsi="Times New Roman" w:cs="Times New Roman"/>
          <w:sz w:val="24"/>
          <w:szCs w:val="24"/>
        </w:rPr>
        <w:t>устанавливает принципы, порядок совместного оперативного и технологического управления о</w:t>
      </w:r>
      <w:r w:rsidR="00511EE2">
        <w:rPr>
          <w:rFonts w:ascii="Times New Roman" w:hAnsi="Times New Roman" w:cs="Times New Roman"/>
          <w:sz w:val="24"/>
          <w:szCs w:val="24"/>
        </w:rPr>
        <w:t>борудованием буровых установок.</w:t>
      </w:r>
      <w:r w:rsidR="00C16BBE">
        <w:rPr>
          <w:rFonts w:ascii="Times New Roman" w:hAnsi="Times New Roman" w:cs="Times New Roman"/>
          <w:sz w:val="24"/>
          <w:szCs w:val="24"/>
        </w:rPr>
        <w:t xml:space="preserve"> </w:t>
      </w:r>
      <w:r w:rsidR="00C16BBE" w:rsidRPr="00F536D4">
        <w:rPr>
          <w:rFonts w:ascii="Times New Roman" w:eastAsia="Calibri" w:hAnsi="Times New Roman" w:cs="Times New Roman"/>
          <w:sz w:val="24"/>
        </w:rPr>
        <w:t>Основн</w:t>
      </w:r>
      <w:r w:rsidR="00C16BBE">
        <w:rPr>
          <w:rFonts w:ascii="Times New Roman" w:eastAsia="Calibri" w:hAnsi="Times New Roman" w:cs="Times New Roman"/>
          <w:sz w:val="24"/>
        </w:rPr>
        <w:t>ой</w:t>
      </w:r>
      <w:r w:rsidR="00C16BBE" w:rsidRPr="00F536D4">
        <w:rPr>
          <w:rFonts w:ascii="Times New Roman" w:eastAsia="Calibri" w:hAnsi="Times New Roman" w:cs="Times New Roman"/>
          <w:sz w:val="24"/>
        </w:rPr>
        <w:t xml:space="preserve"> задач</w:t>
      </w:r>
      <w:r w:rsidR="00C16BBE">
        <w:rPr>
          <w:rFonts w:ascii="Times New Roman" w:eastAsia="Calibri" w:hAnsi="Times New Roman" w:cs="Times New Roman"/>
          <w:sz w:val="24"/>
        </w:rPr>
        <w:t>ей настоящей Инструкции являе</w:t>
      </w:r>
      <w:r w:rsidR="00C16BBE" w:rsidRPr="00F536D4">
        <w:rPr>
          <w:rFonts w:ascii="Times New Roman" w:eastAsia="Calibri" w:hAnsi="Times New Roman" w:cs="Times New Roman"/>
          <w:sz w:val="24"/>
        </w:rPr>
        <w:t>тся</w:t>
      </w:r>
      <w:r w:rsidR="00C16BBE">
        <w:rPr>
          <w:rFonts w:ascii="Times New Roman" w:eastAsia="Calibri" w:hAnsi="Times New Roman" w:cs="Times New Roman"/>
          <w:color w:val="000000"/>
          <w:spacing w:val="-1"/>
          <w:sz w:val="24"/>
          <w:szCs w:val="24"/>
        </w:rPr>
        <w:t xml:space="preserve"> регулирование взаимоотношений </w:t>
      </w:r>
      <w:r w:rsidR="00C16BBE" w:rsidRPr="00EC50BA">
        <w:rPr>
          <w:rFonts w:ascii="Times New Roman" w:hAnsi="Times New Roman" w:cs="Times New Roman"/>
          <w:sz w:val="24"/>
          <w:szCs w:val="24"/>
        </w:rPr>
        <w:t>ООО «Славнефть-Красноярскнефтегаз»</w:t>
      </w:r>
      <w:r w:rsidR="00C16BBE">
        <w:rPr>
          <w:rFonts w:ascii="Times New Roman" w:hAnsi="Times New Roman" w:cs="Times New Roman"/>
          <w:sz w:val="24"/>
          <w:szCs w:val="24"/>
        </w:rPr>
        <w:t xml:space="preserve"> и подрядных организаций в</w:t>
      </w:r>
      <w:r w:rsidR="00C16BBE">
        <w:rPr>
          <w:rFonts w:ascii="Times New Roman" w:eastAsia="Calibri" w:hAnsi="Times New Roman" w:cs="Times New Roman"/>
          <w:color w:val="000000"/>
          <w:spacing w:val="-1"/>
          <w:sz w:val="24"/>
          <w:szCs w:val="24"/>
        </w:rPr>
        <w:t xml:space="preserve"> процессе обеспечения электроэнергией объектов подрядных организаций, обеспечивающих бурение</w:t>
      </w:r>
      <w:r w:rsidR="00356C43">
        <w:rPr>
          <w:rFonts w:ascii="Times New Roman" w:eastAsia="Calibri" w:hAnsi="Times New Roman" w:cs="Times New Roman"/>
          <w:color w:val="000000"/>
          <w:spacing w:val="-1"/>
          <w:sz w:val="24"/>
          <w:szCs w:val="24"/>
        </w:rPr>
        <w:t>.</w:t>
      </w:r>
    </w:p>
    <w:p w14:paraId="11D4C0BF" w14:textId="77777777" w:rsidR="00933C24" w:rsidRPr="00F536D4" w:rsidRDefault="00E10450">
      <w:pPr>
        <w:tabs>
          <w:tab w:val="num" w:pos="1691"/>
        </w:tabs>
        <w:spacing w:after="12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536D4">
        <w:rPr>
          <w:rFonts w:ascii="Times New Roman" w:eastAsia="Calibri" w:hAnsi="Times New Roman" w:cs="Times New Roman"/>
          <w:sz w:val="24"/>
          <w:szCs w:val="24"/>
        </w:rPr>
        <w:t xml:space="preserve">Инструкция </w:t>
      </w:r>
      <w:r w:rsidR="00933C24" w:rsidRPr="00F536D4">
        <w:rPr>
          <w:rFonts w:ascii="Times New Roman" w:eastAsia="Calibri" w:hAnsi="Times New Roman" w:cs="Times New Roman"/>
          <w:sz w:val="24"/>
          <w:szCs w:val="24"/>
        </w:rPr>
        <w:t>разработана с учетом требований:</w:t>
      </w:r>
    </w:p>
    <w:p w14:paraId="29F3212D" w14:textId="3F449176" w:rsidR="008929CB" w:rsidRPr="008929CB" w:rsidRDefault="008929CB" w:rsidP="0073442B">
      <w:pPr>
        <w:pStyle w:val="aa"/>
        <w:numPr>
          <w:ilvl w:val="0"/>
          <w:numId w:val="4"/>
        </w:numPr>
        <w:tabs>
          <w:tab w:val="clear" w:pos="720"/>
          <w:tab w:val="num" w:pos="567"/>
        </w:tabs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bookmarkStart w:id="12" w:name="_Toc145819182"/>
      <w:bookmarkStart w:id="13" w:name="_Toc149979450"/>
      <w:bookmarkStart w:id="14" w:name="_Toc149981751"/>
      <w:bookmarkStart w:id="15" w:name="_Toc149983139"/>
      <w:bookmarkStart w:id="16" w:name="_Toc154476725"/>
      <w:r w:rsidRPr="008929CB">
        <w:rPr>
          <w:rFonts w:ascii="Times New Roman" w:hAnsi="Times New Roman" w:cs="Times New Roman"/>
          <w:sz w:val="24"/>
          <w:szCs w:val="24"/>
        </w:rPr>
        <w:t>Трудово</w:t>
      </w:r>
      <w:r w:rsidR="0036480E">
        <w:rPr>
          <w:rFonts w:ascii="Times New Roman" w:hAnsi="Times New Roman" w:cs="Times New Roman"/>
          <w:sz w:val="24"/>
          <w:szCs w:val="24"/>
        </w:rPr>
        <w:t>го</w:t>
      </w:r>
      <w:r w:rsidRPr="008929CB">
        <w:rPr>
          <w:rFonts w:ascii="Times New Roman" w:hAnsi="Times New Roman" w:cs="Times New Roman"/>
          <w:sz w:val="24"/>
          <w:szCs w:val="24"/>
        </w:rPr>
        <w:t xml:space="preserve"> кодекс</w:t>
      </w:r>
      <w:r w:rsidR="0036480E">
        <w:rPr>
          <w:rFonts w:ascii="Times New Roman" w:hAnsi="Times New Roman" w:cs="Times New Roman"/>
          <w:sz w:val="24"/>
          <w:szCs w:val="24"/>
        </w:rPr>
        <w:t>а</w:t>
      </w:r>
      <w:r w:rsidRPr="008929CB">
        <w:rPr>
          <w:rFonts w:ascii="Times New Roman" w:hAnsi="Times New Roman" w:cs="Times New Roman"/>
          <w:sz w:val="24"/>
          <w:szCs w:val="24"/>
        </w:rPr>
        <w:t xml:space="preserve"> </w:t>
      </w:r>
      <w:r w:rsidR="00641720">
        <w:rPr>
          <w:rFonts w:ascii="Times New Roman" w:hAnsi="Times New Roman" w:cs="Times New Roman"/>
          <w:sz w:val="24"/>
          <w:szCs w:val="24"/>
        </w:rPr>
        <w:t>Р</w:t>
      </w:r>
      <w:r w:rsidR="00D51D0E">
        <w:rPr>
          <w:rFonts w:ascii="Times New Roman" w:hAnsi="Times New Roman" w:cs="Times New Roman"/>
          <w:sz w:val="24"/>
          <w:szCs w:val="24"/>
        </w:rPr>
        <w:t xml:space="preserve">оссийской </w:t>
      </w:r>
      <w:r w:rsidR="00641720">
        <w:rPr>
          <w:rFonts w:ascii="Times New Roman" w:hAnsi="Times New Roman" w:cs="Times New Roman"/>
          <w:sz w:val="24"/>
          <w:szCs w:val="24"/>
        </w:rPr>
        <w:t>Ф</w:t>
      </w:r>
      <w:r w:rsidR="00D51D0E">
        <w:rPr>
          <w:rFonts w:ascii="Times New Roman" w:hAnsi="Times New Roman" w:cs="Times New Roman"/>
          <w:sz w:val="24"/>
          <w:szCs w:val="24"/>
        </w:rPr>
        <w:t>едерации</w:t>
      </w:r>
      <w:r>
        <w:rPr>
          <w:rFonts w:ascii="Times New Roman" w:hAnsi="Times New Roman" w:cs="Times New Roman"/>
          <w:sz w:val="24"/>
          <w:szCs w:val="24"/>
        </w:rPr>
        <w:t xml:space="preserve"> от 30.12.2001 №197-ФЗ;</w:t>
      </w:r>
    </w:p>
    <w:p w14:paraId="207E4F9B" w14:textId="49EFADA6" w:rsidR="006212D8" w:rsidRPr="00654B0B" w:rsidRDefault="008B4363" w:rsidP="00654B0B">
      <w:pPr>
        <w:pStyle w:val="aa"/>
        <w:numPr>
          <w:ilvl w:val="0"/>
          <w:numId w:val="4"/>
        </w:numPr>
        <w:tabs>
          <w:tab w:val="clear" w:pos="720"/>
          <w:tab w:val="num" w:pos="567"/>
        </w:tabs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654B0B">
        <w:rPr>
          <w:rFonts w:ascii="Times New Roman" w:hAnsi="Times New Roman" w:cs="Times New Roman"/>
          <w:sz w:val="24"/>
          <w:szCs w:val="24"/>
        </w:rPr>
        <w:t>Приказ</w:t>
      </w:r>
      <w:r w:rsidR="00641720" w:rsidRPr="00654B0B">
        <w:rPr>
          <w:rFonts w:ascii="Times New Roman" w:hAnsi="Times New Roman" w:cs="Times New Roman"/>
          <w:sz w:val="24"/>
          <w:szCs w:val="24"/>
        </w:rPr>
        <w:t>а</w:t>
      </w:r>
      <w:r w:rsidRPr="00654B0B">
        <w:rPr>
          <w:rFonts w:ascii="Times New Roman" w:hAnsi="Times New Roman" w:cs="Times New Roman"/>
          <w:sz w:val="24"/>
          <w:szCs w:val="24"/>
        </w:rPr>
        <w:t xml:space="preserve"> </w:t>
      </w:r>
      <w:r w:rsidR="00654B0B" w:rsidRPr="00654B0B">
        <w:rPr>
          <w:rFonts w:ascii="Times New Roman" w:hAnsi="Times New Roman" w:cs="Times New Roman"/>
          <w:sz w:val="24"/>
          <w:szCs w:val="24"/>
        </w:rPr>
        <w:t>Министерства труда и социальной защиты РФ от 15.12.2020 № 903н «Об утверждении правил по охране труда при эксплуатации электроустановок»</w:t>
      </w:r>
      <w:r w:rsidR="006212D8" w:rsidRPr="00654B0B">
        <w:rPr>
          <w:rFonts w:ascii="Times New Roman" w:hAnsi="Times New Roman" w:cs="Times New Roman"/>
          <w:sz w:val="24"/>
          <w:szCs w:val="24"/>
        </w:rPr>
        <w:t>.</w:t>
      </w:r>
    </w:p>
    <w:p w14:paraId="20933B3B" w14:textId="77777777" w:rsidR="003E6EE6" w:rsidRDefault="00933C24" w:rsidP="00F536D4">
      <w:pPr>
        <w:spacing w:before="240" w:after="240" w:line="240" w:lineRule="auto"/>
        <w:jc w:val="both"/>
        <w:outlineLvl w:val="1"/>
        <w:rPr>
          <w:rFonts w:ascii="Arial" w:eastAsia="Calibri" w:hAnsi="Arial" w:cs="Times New Roman"/>
          <w:b/>
          <w:bCs/>
          <w:iCs/>
          <w:caps/>
          <w:sz w:val="24"/>
          <w:szCs w:val="28"/>
          <w:lang w:val="x-none"/>
        </w:rPr>
      </w:pPr>
      <w:bookmarkStart w:id="17" w:name="_Toc145819184"/>
      <w:bookmarkStart w:id="18" w:name="_Toc149979452"/>
      <w:bookmarkStart w:id="19" w:name="_Toc149981753"/>
      <w:bookmarkStart w:id="20" w:name="_Toc149983141"/>
      <w:bookmarkStart w:id="21" w:name="_Toc154476727"/>
      <w:bookmarkStart w:id="22" w:name="_Toc274824953"/>
      <w:bookmarkStart w:id="23" w:name="_Toc433113713"/>
      <w:bookmarkStart w:id="24" w:name="_Toc468982585"/>
      <w:bookmarkStart w:id="25" w:name="_Toc81841624"/>
      <w:bookmarkEnd w:id="12"/>
      <w:bookmarkEnd w:id="13"/>
      <w:bookmarkEnd w:id="14"/>
      <w:bookmarkEnd w:id="15"/>
      <w:bookmarkEnd w:id="16"/>
      <w:r w:rsidRPr="00F536D4">
        <w:rPr>
          <w:rFonts w:ascii="Arial" w:eastAsia="Calibri" w:hAnsi="Arial" w:cs="Times New Roman"/>
          <w:b/>
          <w:bCs/>
          <w:iCs/>
          <w:caps/>
          <w:sz w:val="24"/>
          <w:szCs w:val="28"/>
          <w:lang w:val="x-none"/>
        </w:rPr>
        <w:t>Область действия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</w:p>
    <w:p w14:paraId="380022E4" w14:textId="2DEBFFF9" w:rsidR="003E6EE6" w:rsidRDefault="003E6EE6" w:rsidP="00820BBA">
      <w:pPr>
        <w:spacing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x-none"/>
        </w:rPr>
      </w:pPr>
      <w:r w:rsidRPr="00F536D4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Настоящая Инструкция обязательна для исполнения</w:t>
      </w:r>
      <w:r w:rsidR="00356C43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работниками:</w:t>
      </w:r>
    </w:p>
    <w:p w14:paraId="78476841" w14:textId="11C3928C" w:rsidR="003E6EE6" w:rsidRPr="00820BBA" w:rsidRDefault="0074351B" w:rsidP="0074351B">
      <w:pPr>
        <w:pStyle w:val="aa"/>
        <w:numPr>
          <w:ilvl w:val="0"/>
          <w:numId w:val="12"/>
        </w:numPr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4351B">
        <w:rPr>
          <w:rFonts w:ascii="Times New Roman" w:hAnsi="Times New Roman" w:cs="Times New Roman"/>
          <w:sz w:val="24"/>
          <w:szCs w:val="24"/>
        </w:rPr>
        <w:t>структурные подразделения, подчиненные заместителю главного инженера – главному энергетику ООО «Славнефть-Красноярскнефтегаз</w:t>
      </w:r>
      <w:r w:rsidR="003E6EE6" w:rsidRPr="00820BBA">
        <w:rPr>
          <w:rFonts w:ascii="Times New Roman" w:hAnsi="Times New Roman" w:cs="Times New Roman"/>
          <w:sz w:val="24"/>
          <w:szCs w:val="24"/>
        </w:rPr>
        <w:t>;</w:t>
      </w:r>
    </w:p>
    <w:p w14:paraId="6677873D" w14:textId="547BC410" w:rsidR="003E6EE6" w:rsidRPr="00820BBA" w:rsidRDefault="00356C43" w:rsidP="00820BBA">
      <w:pPr>
        <w:pStyle w:val="aa"/>
        <w:numPr>
          <w:ilvl w:val="0"/>
          <w:numId w:val="12"/>
        </w:numPr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20BBA">
        <w:rPr>
          <w:rFonts w:ascii="Times New Roman" w:hAnsi="Times New Roman" w:cs="Times New Roman"/>
          <w:sz w:val="24"/>
          <w:szCs w:val="24"/>
        </w:rPr>
        <w:t>у</w:t>
      </w:r>
      <w:r w:rsidR="003E6EE6" w:rsidRPr="00820BBA">
        <w:rPr>
          <w:rFonts w:ascii="Times New Roman" w:hAnsi="Times New Roman" w:cs="Times New Roman"/>
          <w:sz w:val="24"/>
          <w:szCs w:val="24"/>
        </w:rPr>
        <w:t>правления по организации буровых работ ООО «Славнефть-Красноярскнефтегаз»;</w:t>
      </w:r>
    </w:p>
    <w:p w14:paraId="128C124B" w14:textId="1C1E96D5" w:rsidR="003E6EE6" w:rsidRPr="00820BBA" w:rsidRDefault="00356C43" w:rsidP="00820BBA">
      <w:pPr>
        <w:pStyle w:val="aa"/>
        <w:numPr>
          <w:ilvl w:val="0"/>
          <w:numId w:val="12"/>
        </w:numPr>
        <w:spacing w:before="120" w:after="24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20BBA">
        <w:rPr>
          <w:rFonts w:ascii="Times New Roman" w:hAnsi="Times New Roman" w:cs="Times New Roman"/>
          <w:sz w:val="24"/>
          <w:szCs w:val="24"/>
        </w:rPr>
        <w:t>у</w:t>
      </w:r>
      <w:r w:rsidR="003E6EE6" w:rsidRPr="00820BBA">
        <w:rPr>
          <w:rFonts w:ascii="Times New Roman" w:hAnsi="Times New Roman" w:cs="Times New Roman"/>
          <w:sz w:val="24"/>
          <w:szCs w:val="24"/>
        </w:rPr>
        <w:t>правления супервайзинга бурения ООО «Славнефть-Красноярскнефтегаз»</w:t>
      </w:r>
      <w:r w:rsidRPr="00820BBA">
        <w:rPr>
          <w:rFonts w:ascii="Times New Roman" w:hAnsi="Times New Roman" w:cs="Times New Roman"/>
          <w:sz w:val="24"/>
          <w:szCs w:val="24"/>
        </w:rPr>
        <w:t>.</w:t>
      </w:r>
    </w:p>
    <w:p w14:paraId="67FCDAC8" w14:textId="25262485" w:rsidR="00F709D9" w:rsidRDefault="00B139E4" w:rsidP="003E6EE6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B139E4">
        <w:rPr>
          <w:rFonts w:ascii="Times New Roman" w:hAnsi="Times New Roman" w:cs="Times New Roman"/>
          <w:sz w:val="24"/>
          <w:szCs w:val="24"/>
        </w:rPr>
        <w:t>Структурные подразделения ООО «Славнефть-Красноярскнефтегаз» при оформлении договоров с подрядными организациями, оказывающими услуги по</w:t>
      </w:r>
      <w:r w:rsidR="00F709D9">
        <w:rPr>
          <w:rFonts w:ascii="Times New Roman" w:hAnsi="Times New Roman" w:cs="Times New Roman"/>
          <w:sz w:val="24"/>
          <w:szCs w:val="24"/>
        </w:rPr>
        <w:t xml:space="preserve"> </w:t>
      </w:r>
      <w:r w:rsidR="00753F1E">
        <w:rPr>
          <w:rFonts w:ascii="Times New Roman" w:hAnsi="Times New Roman" w:cs="Times New Roman"/>
          <w:sz w:val="24"/>
          <w:szCs w:val="24"/>
        </w:rPr>
        <w:t>электроснабжению</w:t>
      </w:r>
      <w:r w:rsidR="00753F1E" w:rsidRPr="00B139E4">
        <w:rPr>
          <w:rFonts w:ascii="Times New Roman" w:hAnsi="Times New Roman" w:cs="Times New Roman"/>
          <w:sz w:val="24"/>
          <w:szCs w:val="24"/>
        </w:rPr>
        <w:t xml:space="preserve"> </w:t>
      </w:r>
      <w:r w:rsidR="009458F6" w:rsidRPr="001D3806">
        <w:rPr>
          <w:rFonts w:ascii="Times New Roman" w:hAnsi="Times New Roman"/>
          <w:color w:val="000000" w:themeColor="text1"/>
          <w:sz w:val="24"/>
          <w:szCs w:val="24"/>
        </w:rPr>
        <w:t>буровых установок</w:t>
      </w:r>
      <w:r w:rsidRPr="001D380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</w:t>
      </w:r>
      <w:r w:rsidRPr="00B139E4">
        <w:rPr>
          <w:rFonts w:ascii="Times New Roman" w:hAnsi="Times New Roman" w:cs="Times New Roman"/>
          <w:sz w:val="24"/>
          <w:szCs w:val="24"/>
        </w:rPr>
        <w:t>ОО «Славнефть-Красноярскнефтегаз»</w:t>
      </w:r>
      <w:r w:rsidR="00F709D9">
        <w:rPr>
          <w:rFonts w:ascii="Times New Roman" w:hAnsi="Times New Roman" w:cs="Times New Roman"/>
          <w:sz w:val="24"/>
          <w:szCs w:val="24"/>
        </w:rPr>
        <w:t xml:space="preserve">, </w:t>
      </w:r>
      <w:r w:rsidR="00F709D9" w:rsidRPr="00B139E4">
        <w:rPr>
          <w:rFonts w:ascii="Times New Roman" w:hAnsi="Times New Roman" w:cs="Times New Roman"/>
          <w:sz w:val="24"/>
          <w:szCs w:val="24"/>
        </w:rPr>
        <w:t>бурению</w:t>
      </w:r>
      <w:r w:rsidR="00F709D9">
        <w:rPr>
          <w:rFonts w:ascii="Times New Roman" w:hAnsi="Times New Roman" w:cs="Times New Roman"/>
          <w:sz w:val="24"/>
          <w:szCs w:val="24"/>
        </w:rPr>
        <w:t xml:space="preserve"> кустовых площадок </w:t>
      </w:r>
      <w:r w:rsidR="00F709D9" w:rsidRPr="00B139E4">
        <w:rPr>
          <w:rFonts w:ascii="Times New Roman" w:hAnsi="Times New Roman" w:cs="Times New Roman"/>
          <w:sz w:val="24"/>
          <w:szCs w:val="24"/>
        </w:rPr>
        <w:t>ООО</w:t>
      </w:r>
      <w:r w:rsidR="00F709D9">
        <w:rPr>
          <w:rFonts w:ascii="Times New Roman" w:hAnsi="Times New Roman" w:cs="Times New Roman"/>
          <w:sz w:val="24"/>
          <w:szCs w:val="24"/>
        </w:rPr>
        <w:t> </w:t>
      </w:r>
      <w:r w:rsidR="00F709D9" w:rsidRPr="00B139E4">
        <w:rPr>
          <w:rFonts w:ascii="Times New Roman" w:hAnsi="Times New Roman" w:cs="Times New Roman"/>
          <w:sz w:val="24"/>
          <w:szCs w:val="24"/>
        </w:rPr>
        <w:t>«Славнефть-Красноярскнефтегаз»</w:t>
      </w:r>
      <w:r w:rsidR="00F709D9">
        <w:rPr>
          <w:rFonts w:ascii="Times New Roman" w:hAnsi="Times New Roman" w:cs="Times New Roman"/>
          <w:sz w:val="24"/>
          <w:szCs w:val="24"/>
        </w:rPr>
        <w:t xml:space="preserve"> </w:t>
      </w:r>
      <w:r w:rsidRPr="00B139E4">
        <w:rPr>
          <w:rFonts w:ascii="Times New Roman" w:hAnsi="Times New Roman" w:cs="Times New Roman"/>
          <w:sz w:val="24"/>
          <w:szCs w:val="24"/>
        </w:rPr>
        <w:t>обязаны включать в договоры соответствующие условия для соблюдения подрядной (сервисной) организацией требований, установленных настоящей Инструкцией</w:t>
      </w:r>
      <w:r w:rsidR="005E4EED">
        <w:rPr>
          <w:rFonts w:ascii="Times New Roman" w:hAnsi="Times New Roman" w:cs="Times New Roman"/>
          <w:sz w:val="24"/>
          <w:szCs w:val="24"/>
        </w:rPr>
        <w:t>.</w:t>
      </w:r>
    </w:p>
    <w:p w14:paraId="0DDCFC8D" w14:textId="6A6220D1" w:rsidR="003E6EE6" w:rsidRPr="00F536D4" w:rsidRDefault="003E6EE6" w:rsidP="003E6EE6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536D4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Распорядительные, локальные нормативные и иные внутренние документы не должны противоречить настоящей Инструкции.</w:t>
      </w:r>
    </w:p>
    <w:p w14:paraId="02D2564A" w14:textId="77777777" w:rsidR="00933C24" w:rsidRPr="00F536D4" w:rsidRDefault="00933C24" w:rsidP="00246F03">
      <w:pPr>
        <w:spacing w:before="240" w:after="240" w:line="240" w:lineRule="auto"/>
        <w:jc w:val="both"/>
        <w:outlineLvl w:val="1"/>
        <w:rPr>
          <w:rFonts w:ascii="Arial" w:eastAsia="Calibri" w:hAnsi="Arial" w:cs="Times New Roman"/>
          <w:b/>
          <w:bCs/>
          <w:iCs/>
          <w:caps/>
          <w:sz w:val="24"/>
          <w:szCs w:val="28"/>
          <w:lang w:val="x-none"/>
        </w:rPr>
      </w:pPr>
      <w:bookmarkStart w:id="26" w:name="_Toc305405263"/>
      <w:bookmarkStart w:id="27" w:name="_Toc433113714"/>
      <w:bookmarkStart w:id="28" w:name="_Toc468982586"/>
      <w:bookmarkStart w:id="29" w:name="_Toc81841625"/>
      <w:r w:rsidRPr="00F536D4">
        <w:rPr>
          <w:rFonts w:ascii="Arial" w:eastAsia="Calibri" w:hAnsi="Arial" w:cs="Times New Roman"/>
          <w:b/>
          <w:bCs/>
          <w:iCs/>
          <w:caps/>
          <w:sz w:val="24"/>
          <w:szCs w:val="28"/>
          <w:lang w:val="x-none"/>
        </w:rPr>
        <w:t>Период действия и порядок внесения изменений</w:t>
      </w:r>
      <w:bookmarkEnd w:id="26"/>
      <w:bookmarkEnd w:id="27"/>
      <w:bookmarkEnd w:id="28"/>
      <w:bookmarkEnd w:id="29"/>
    </w:p>
    <w:p w14:paraId="5C408F90" w14:textId="2AD21113" w:rsidR="003F7131" w:rsidRPr="00F536D4" w:rsidRDefault="005E4EED" w:rsidP="003F7131">
      <w:pPr>
        <w:spacing w:before="24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20BBA">
        <w:rPr>
          <w:rFonts w:ascii="Times New Roman" w:eastAsia="Calibri" w:hAnsi="Times New Roman" w:cs="Times New Roman"/>
          <w:sz w:val="24"/>
          <w:szCs w:val="24"/>
        </w:rPr>
        <w:t xml:space="preserve">Настоящая Инструкция является локальным нормативным документом временного действия. </w:t>
      </w:r>
      <w:r w:rsidR="003F7131" w:rsidRPr="00F536D4">
        <w:rPr>
          <w:rFonts w:ascii="Times New Roman" w:eastAsia="Calibri" w:hAnsi="Times New Roman" w:cs="Times New Roman"/>
          <w:sz w:val="24"/>
          <w:szCs w:val="24"/>
        </w:rPr>
        <w:t>Срок действия настоящей Инструкции 5 лет с момента утверждения.</w:t>
      </w:r>
    </w:p>
    <w:p w14:paraId="5A450489" w14:textId="67570AD7" w:rsidR="00933C24" w:rsidRPr="00F536D4" w:rsidRDefault="00933C24" w:rsidP="003F7131">
      <w:pPr>
        <w:spacing w:before="24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F536D4">
        <w:rPr>
          <w:rFonts w:ascii="Times New Roman" w:eastAsia="Calibri" w:hAnsi="Times New Roman" w:cs="Times New Roman"/>
          <w:sz w:val="24"/>
        </w:rPr>
        <w:t xml:space="preserve">Настоящая Инструкция </w:t>
      </w:r>
      <w:r w:rsidR="00E01F03" w:rsidRPr="00F536D4">
        <w:rPr>
          <w:rFonts w:ascii="Times New Roman" w:eastAsia="Calibri" w:hAnsi="Times New Roman" w:cs="Times New Roman"/>
          <w:sz w:val="24"/>
        </w:rPr>
        <w:t>утверждается, вводится в действие, изменяется и признается утратившей силу на основании приказа ООО «Славнефть-Красноярскнефтегаз».</w:t>
      </w:r>
      <w:r w:rsidRPr="00F536D4">
        <w:rPr>
          <w:rFonts w:ascii="Times New Roman" w:eastAsia="Calibri" w:hAnsi="Times New Roman" w:cs="Times New Roman"/>
          <w:sz w:val="24"/>
        </w:rPr>
        <w:t xml:space="preserve"> </w:t>
      </w:r>
    </w:p>
    <w:p w14:paraId="3DD107B0" w14:textId="310F4ED7" w:rsidR="00933C24" w:rsidRPr="00F536D4" w:rsidRDefault="00933C24" w:rsidP="003F7131">
      <w:pPr>
        <w:spacing w:before="24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F536D4">
        <w:rPr>
          <w:rFonts w:ascii="Times New Roman" w:eastAsia="Calibri" w:hAnsi="Times New Roman" w:cs="Times New Roman"/>
          <w:sz w:val="24"/>
        </w:rPr>
        <w:t>Изменения в Инструкцию вносятся в случаях: изменения законодательства РФ</w:t>
      </w:r>
      <w:r w:rsidR="00EF6181" w:rsidRPr="00F536D4">
        <w:rPr>
          <w:rFonts w:ascii="Times New Roman" w:eastAsia="Calibri" w:hAnsi="Times New Roman" w:cs="Times New Roman"/>
          <w:sz w:val="24"/>
        </w:rPr>
        <w:t xml:space="preserve"> в области охраны труда</w:t>
      </w:r>
      <w:r w:rsidRPr="00F536D4">
        <w:rPr>
          <w:rFonts w:ascii="Times New Roman" w:eastAsia="Calibri" w:hAnsi="Times New Roman" w:cs="Times New Roman"/>
          <w:sz w:val="24"/>
        </w:rPr>
        <w:t>,</w:t>
      </w:r>
      <w:r w:rsidR="00C907AB">
        <w:rPr>
          <w:rFonts w:ascii="Times New Roman" w:eastAsia="Calibri" w:hAnsi="Times New Roman" w:cs="Times New Roman"/>
          <w:sz w:val="24"/>
        </w:rPr>
        <w:t xml:space="preserve"> оперативно-диспетчерского управления в электроэнергетик</w:t>
      </w:r>
      <w:r w:rsidR="002E5F14">
        <w:rPr>
          <w:rFonts w:ascii="Times New Roman" w:eastAsia="Calibri" w:hAnsi="Times New Roman" w:cs="Times New Roman"/>
          <w:sz w:val="24"/>
        </w:rPr>
        <w:t>е</w:t>
      </w:r>
      <w:r w:rsidR="00C907AB">
        <w:rPr>
          <w:rFonts w:ascii="Times New Roman" w:eastAsia="Calibri" w:hAnsi="Times New Roman" w:cs="Times New Roman"/>
          <w:sz w:val="24"/>
        </w:rPr>
        <w:t>,</w:t>
      </w:r>
      <w:r w:rsidRPr="00F536D4">
        <w:rPr>
          <w:rFonts w:ascii="Times New Roman" w:eastAsia="Calibri" w:hAnsi="Times New Roman" w:cs="Times New Roman"/>
          <w:sz w:val="24"/>
        </w:rPr>
        <w:t xml:space="preserve"> изменения организационной структуры или полномочий руководителей, а также в случае изменения требований по охране труда и промышленной безопасности</w:t>
      </w:r>
      <w:r w:rsidR="00E01F03" w:rsidRPr="00F536D4">
        <w:rPr>
          <w:rFonts w:ascii="Times New Roman" w:eastAsia="Calibri" w:hAnsi="Times New Roman" w:cs="Times New Roman"/>
          <w:sz w:val="24"/>
        </w:rPr>
        <w:t>.</w:t>
      </w:r>
    </w:p>
    <w:p w14:paraId="58F1A39E" w14:textId="77777777" w:rsidR="00AF6E29" w:rsidRDefault="00AF6E29" w:rsidP="00F536D4">
      <w:pPr>
        <w:tabs>
          <w:tab w:val="left" w:pos="900"/>
        </w:tabs>
        <w:jc w:val="both"/>
        <w:rPr>
          <w:rFonts w:ascii="Times New Roman" w:eastAsia="Calibri" w:hAnsi="Times New Roman" w:cs="Times New Roman"/>
          <w:sz w:val="24"/>
        </w:rPr>
      </w:pPr>
    </w:p>
    <w:p w14:paraId="491ED52A" w14:textId="77777777" w:rsidR="0046389C" w:rsidRDefault="0046389C" w:rsidP="0073442B">
      <w:pPr>
        <w:pStyle w:val="1"/>
        <w:keepLines w:val="0"/>
        <w:numPr>
          <w:ilvl w:val="0"/>
          <w:numId w:val="9"/>
        </w:numPr>
        <w:spacing w:before="0" w:line="240" w:lineRule="auto"/>
        <w:ind w:left="426" w:hanging="426"/>
        <w:jc w:val="both"/>
        <w:rPr>
          <w:rFonts w:ascii="Arial" w:hAnsi="Arial" w:cs="Arial"/>
          <w:color w:val="000000" w:themeColor="text1"/>
          <w:sz w:val="32"/>
          <w:szCs w:val="32"/>
        </w:rPr>
        <w:sectPr w:rsidR="0046389C" w:rsidSect="00724427">
          <w:headerReference w:type="default" r:id="rId16"/>
          <w:footerReference w:type="default" r:id="rId17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  <w:bookmarkStart w:id="30" w:name="_Toc440266696"/>
      <w:bookmarkStart w:id="31" w:name="_Toc463951447"/>
    </w:p>
    <w:p w14:paraId="3EE49442" w14:textId="77777777" w:rsidR="00AF6E29" w:rsidRPr="002C1DE8" w:rsidRDefault="00AF6E29" w:rsidP="0073442B">
      <w:pPr>
        <w:pStyle w:val="1"/>
        <w:keepLines w:val="0"/>
        <w:numPr>
          <w:ilvl w:val="0"/>
          <w:numId w:val="9"/>
        </w:numPr>
        <w:spacing w:before="0" w:line="240" w:lineRule="auto"/>
        <w:ind w:left="426" w:hanging="426"/>
        <w:jc w:val="both"/>
        <w:rPr>
          <w:rFonts w:ascii="Arial" w:hAnsi="Arial" w:cs="Arial"/>
          <w:color w:val="000000" w:themeColor="text1"/>
          <w:sz w:val="32"/>
          <w:szCs w:val="32"/>
        </w:rPr>
      </w:pPr>
      <w:bookmarkStart w:id="32" w:name="_Toc81841626"/>
      <w:r w:rsidRPr="002C1DE8">
        <w:rPr>
          <w:rFonts w:ascii="Arial" w:hAnsi="Arial" w:cs="Arial"/>
          <w:color w:val="000000" w:themeColor="text1"/>
          <w:sz w:val="32"/>
          <w:szCs w:val="32"/>
        </w:rPr>
        <w:lastRenderedPageBreak/>
        <w:t>ОБОЗНАЧЕНИЯ И СОКРАЩЕНИЯ</w:t>
      </w:r>
      <w:bookmarkEnd w:id="30"/>
      <w:bookmarkEnd w:id="31"/>
      <w:bookmarkEnd w:id="32"/>
    </w:p>
    <w:p w14:paraId="2AE300E2" w14:textId="77777777" w:rsidR="00341BF9" w:rsidRDefault="00341BF9" w:rsidP="00CE7956">
      <w:pPr>
        <w:spacing w:before="240" w:after="0" w:line="240" w:lineRule="auto"/>
        <w:jc w:val="both"/>
      </w:pPr>
      <w:r w:rsidRPr="00654B0B">
        <w:rPr>
          <w:rFonts w:ascii="Arial" w:hAnsi="Arial" w:cs="Arial"/>
          <w:b/>
          <w:i/>
          <w:sz w:val="20"/>
          <w:szCs w:val="20"/>
        </w:rPr>
        <w:t>АВТОНОМНОЕ ЭЛЕКТРОСНАБЖЕНИЕ</w:t>
      </w:r>
      <w:r w:rsidRPr="006E1994">
        <w:rPr>
          <w:b/>
          <w:i/>
        </w:rPr>
        <w:t xml:space="preserve"> </w:t>
      </w:r>
      <w:proofErr w:type="gramStart"/>
      <w:r w:rsidRPr="00654B0B">
        <w:rPr>
          <w:rFonts w:ascii="Times New Roman" w:hAnsi="Times New Roman" w:cs="Times New Roman"/>
          <w:sz w:val="24"/>
          <w:szCs w:val="24"/>
        </w:rPr>
        <w:t>–</w:t>
      </w:r>
      <w:r w:rsidRPr="00654B0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654B0B">
        <w:rPr>
          <w:rFonts w:ascii="Times New Roman" w:hAnsi="Times New Roman" w:cs="Times New Roman"/>
          <w:sz w:val="24"/>
          <w:szCs w:val="24"/>
        </w:rPr>
        <w:t xml:space="preserve"> электроснабжение</w:t>
      </w:r>
      <w:proofErr w:type="gramEnd"/>
      <w:r w:rsidRPr="00654B0B">
        <w:rPr>
          <w:rFonts w:ascii="Times New Roman" w:hAnsi="Times New Roman" w:cs="Times New Roman"/>
          <w:sz w:val="24"/>
          <w:szCs w:val="24"/>
        </w:rPr>
        <w:t xml:space="preserve"> от привлеченных подрядных организаций без подключения к электросети ООО «Славнефть-Красноярскнефтегаз»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1A5A85B" w14:textId="77777777" w:rsidR="00341BF9" w:rsidRPr="0074351B" w:rsidRDefault="00341BF9" w:rsidP="00CE7956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351B">
        <w:rPr>
          <w:rFonts w:ascii="Arial" w:hAnsi="Arial" w:cs="Arial"/>
          <w:b/>
          <w:i/>
          <w:sz w:val="20"/>
          <w:szCs w:val="20"/>
        </w:rPr>
        <w:t xml:space="preserve">БЛОК «ЭНЕРГЕТИКА» </w:t>
      </w:r>
      <w:r w:rsidRPr="0074351B">
        <w:rPr>
          <w:rFonts w:ascii="Times New Roman" w:hAnsi="Times New Roman" w:cs="Times New Roman"/>
          <w:sz w:val="24"/>
          <w:szCs w:val="24"/>
        </w:rPr>
        <w:t>- структурные подразделения, подчиненные заместителю главного инженера – главному энергетику ООО «Славнефть-Красноярскнефтегаз».</w:t>
      </w:r>
    </w:p>
    <w:p w14:paraId="2B388520" w14:textId="77777777" w:rsidR="00341BF9" w:rsidRPr="002C1DE8" w:rsidRDefault="00341BF9" w:rsidP="00CE7956">
      <w:pPr>
        <w:spacing w:before="240"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БУ</w:t>
      </w:r>
      <w:r w:rsidRPr="002C1DE8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2C1DE8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sz w:val="24"/>
          <w:szCs w:val="24"/>
        </w:rPr>
        <w:t>б</w:t>
      </w:r>
      <w:r w:rsidRPr="00EC50BA">
        <w:rPr>
          <w:rFonts w:ascii="Times New Roman" w:hAnsi="Times New Roman" w:cs="Times New Roman"/>
          <w:sz w:val="24"/>
          <w:szCs w:val="24"/>
        </w:rPr>
        <w:t>уровая установка</w:t>
      </w:r>
      <w:r w:rsidRPr="002C1DE8">
        <w:rPr>
          <w:rFonts w:ascii="Times New Roman" w:hAnsi="Times New Roman" w:cs="Times New Roman"/>
          <w:sz w:val="24"/>
          <w:szCs w:val="24"/>
        </w:rPr>
        <w:t>.</w:t>
      </w:r>
    </w:p>
    <w:p w14:paraId="3257DCD7" w14:textId="77777777" w:rsidR="00341BF9" w:rsidRDefault="00341BF9" w:rsidP="00C65B97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A589E">
        <w:rPr>
          <w:rFonts w:ascii="Arial" w:hAnsi="Arial" w:cs="Arial"/>
          <w:b/>
          <w:i/>
          <w:sz w:val="20"/>
          <w:szCs w:val="20"/>
        </w:rPr>
        <w:t>БУРОВОЙ ПОДРЯДЧИК</w:t>
      </w:r>
      <w:r>
        <w:rPr>
          <w:rFonts w:ascii="Times New Roman" w:hAnsi="Times New Roman" w:cs="Times New Roman"/>
          <w:sz w:val="24"/>
          <w:szCs w:val="24"/>
        </w:rPr>
        <w:t xml:space="preserve"> – подрядная организация, предоставляющая услуги по бурению площадок </w:t>
      </w:r>
      <w:r w:rsidRPr="00EC50BA">
        <w:rPr>
          <w:rFonts w:ascii="Times New Roman" w:hAnsi="Times New Roman" w:cs="Times New Roman"/>
          <w:sz w:val="24"/>
          <w:szCs w:val="24"/>
        </w:rPr>
        <w:t>ООО «Славнефть-Красноярскнефтегаз»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68BB7DA" w14:textId="77777777" w:rsidR="005A7FC4" w:rsidRDefault="005A7FC4" w:rsidP="00CE7956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ГПГУ</w:t>
      </w:r>
      <w:r w:rsidRPr="006475A9">
        <w:rPr>
          <w:rFonts w:ascii="Arial" w:hAnsi="Arial" w:cs="Arial"/>
          <w:b/>
          <w:i/>
          <w:sz w:val="20"/>
          <w:szCs w:val="20"/>
        </w:rPr>
        <w:t xml:space="preserve"> </w:t>
      </w:r>
      <w:r w:rsidRPr="00CE7956">
        <w:rPr>
          <w:rFonts w:ascii="Arial" w:hAnsi="Arial" w:cs="Arial"/>
          <w:i/>
          <w:sz w:val="20"/>
          <w:szCs w:val="20"/>
        </w:rPr>
        <w:t>–</w:t>
      </w:r>
      <w:r w:rsidRPr="002C1D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г</w:t>
      </w:r>
      <w:r w:rsidRPr="00EC50BA">
        <w:rPr>
          <w:rFonts w:ascii="Times New Roman" w:hAnsi="Times New Roman" w:cs="Times New Roman"/>
          <w:sz w:val="24"/>
          <w:szCs w:val="24"/>
        </w:rPr>
        <w:t>азо-поршневая генерирующая установка</w:t>
      </w:r>
      <w:r w:rsidRPr="002C1DE8">
        <w:rPr>
          <w:rFonts w:ascii="Times New Roman" w:hAnsi="Times New Roman" w:cs="Times New Roman"/>
          <w:sz w:val="24"/>
          <w:szCs w:val="24"/>
        </w:rPr>
        <w:t>.</w:t>
      </w:r>
    </w:p>
    <w:p w14:paraId="3918D660" w14:textId="77777777" w:rsidR="005A7FC4" w:rsidRPr="002C1DE8" w:rsidRDefault="005A7FC4" w:rsidP="00CE7956">
      <w:pPr>
        <w:spacing w:before="240"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ДГУ</w:t>
      </w:r>
      <w:r w:rsidRPr="002C1DE8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2C1DE8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sz w:val="24"/>
          <w:szCs w:val="24"/>
        </w:rPr>
        <w:t>д</w:t>
      </w:r>
      <w:r w:rsidRPr="00EC50BA">
        <w:rPr>
          <w:rFonts w:ascii="Times New Roman" w:hAnsi="Times New Roman" w:cs="Times New Roman"/>
          <w:sz w:val="24"/>
          <w:szCs w:val="24"/>
        </w:rPr>
        <w:t>изель-генераторная установка</w:t>
      </w:r>
      <w:r w:rsidRPr="002C1DE8">
        <w:rPr>
          <w:rFonts w:ascii="Times New Roman" w:hAnsi="Times New Roman" w:cs="Times New Roman"/>
          <w:sz w:val="24"/>
          <w:szCs w:val="24"/>
        </w:rPr>
        <w:t>.</w:t>
      </w:r>
    </w:p>
    <w:p w14:paraId="08E4F2DA" w14:textId="77777777" w:rsidR="005A7FC4" w:rsidRDefault="005A7FC4" w:rsidP="00CE7956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ДС</w:t>
      </w:r>
      <w:r w:rsidRPr="006475A9">
        <w:rPr>
          <w:rFonts w:ascii="Arial" w:hAnsi="Arial" w:cs="Arial"/>
          <w:b/>
          <w:i/>
          <w:sz w:val="20"/>
          <w:szCs w:val="20"/>
        </w:rPr>
        <w:t xml:space="preserve"> </w:t>
      </w:r>
      <w:r w:rsidRPr="00CE7956">
        <w:rPr>
          <w:rFonts w:ascii="Arial" w:hAnsi="Arial" w:cs="Arial"/>
          <w:i/>
          <w:sz w:val="20"/>
          <w:szCs w:val="20"/>
        </w:rPr>
        <w:t>–</w:t>
      </w:r>
      <w:r>
        <w:rPr>
          <w:rFonts w:ascii="Arial" w:hAnsi="Arial" w:cs="Arial"/>
          <w:i/>
          <w:sz w:val="20"/>
          <w:szCs w:val="20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>диспетчерская служба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>ООО «Славнефть-Красноярскнефтегаз»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5D18E85" w14:textId="2A68D1B5" w:rsidR="00341BF9" w:rsidRPr="00341BF9" w:rsidRDefault="00341BF9" w:rsidP="00CE7956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41BF9">
        <w:rPr>
          <w:rFonts w:ascii="Arial" w:hAnsi="Arial" w:cs="Arial"/>
          <w:b/>
          <w:i/>
          <w:sz w:val="20"/>
          <w:szCs w:val="20"/>
        </w:rPr>
        <w:t>ПДС УНП</w:t>
      </w:r>
      <w:r w:rsidRPr="006E1994">
        <w:rPr>
          <w:b/>
          <w:i/>
        </w:rPr>
        <w:t xml:space="preserve"> </w:t>
      </w:r>
      <w:r w:rsidRPr="00341BF9">
        <w:rPr>
          <w:rFonts w:ascii="Times New Roman" w:hAnsi="Times New Roman" w:cs="Times New Roman"/>
          <w:i/>
          <w:sz w:val="24"/>
          <w:szCs w:val="24"/>
        </w:rPr>
        <w:t>–</w:t>
      </w:r>
      <w:r w:rsidRPr="00341BF9">
        <w:rPr>
          <w:rFonts w:ascii="Times New Roman" w:hAnsi="Times New Roman" w:cs="Times New Roman"/>
          <w:sz w:val="24"/>
          <w:szCs w:val="24"/>
        </w:rPr>
        <w:t xml:space="preserve"> производственная диспетчерская служба</w:t>
      </w:r>
      <w:r>
        <w:rPr>
          <w:rFonts w:ascii="Times New Roman" w:hAnsi="Times New Roman" w:cs="Times New Roman"/>
          <w:sz w:val="24"/>
          <w:szCs w:val="24"/>
        </w:rPr>
        <w:t xml:space="preserve"> укрупнённого нефтепромысла ООО </w:t>
      </w:r>
      <w:r w:rsidRPr="00341BF9">
        <w:rPr>
          <w:rFonts w:ascii="Times New Roman" w:hAnsi="Times New Roman" w:cs="Times New Roman"/>
          <w:sz w:val="24"/>
          <w:szCs w:val="24"/>
        </w:rPr>
        <w:t>«Славнефть-Красноярскнефтегаз».</w:t>
      </w:r>
    </w:p>
    <w:p w14:paraId="03558D11" w14:textId="77777777" w:rsidR="00341BF9" w:rsidRPr="002C1DE8" w:rsidRDefault="00341BF9" w:rsidP="00CE7956">
      <w:pPr>
        <w:spacing w:before="240"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РЗА</w:t>
      </w:r>
      <w:r w:rsidRPr="002C1DE8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2C1DE8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sz w:val="24"/>
          <w:szCs w:val="24"/>
        </w:rPr>
        <w:t>р</w:t>
      </w:r>
      <w:r w:rsidRPr="00EC50BA">
        <w:rPr>
          <w:rFonts w:ascii="Times New Roman" w:hAnsi="Times New Roman" w:cs="Times New Roman"/>
          <w:sz w:val="24"/>
          <w:szCs w:val="24"/>
        </w:rPr>
        <w:t>елейная защита и автоматика</w:t>
      </w:r>
      <w:r w:rsidRPr="002C1DE8">
        <w:rPr>
          <w:rFonts w:ascii="Times New Roman" w:hAnsi="Times New Roman" w:cs="Times New Roman"/>
          <w:sz w:val="24"/>
          <w:szCs w:val="24"/>
        </w:rPr>
        <w:t>.</w:t>
      </w:r>
    </w:p>
    <w:p w14:paraId="27D8FCC7" w14:textId="68781933" w:rsidR="00666CEE" w:rsidRDefault="00666CEE" w:rsidP="00C65B97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СТОРОНЫ</w:t>
      </w:r>
      <w:r w:rsidRPr="006475A9">
        <w:rPr>
          <w:rFonts w:ascii="Arial" w:hAnsi="Arial" w:cs="Arial"/>
          <w:b/>
          <w:i/>
          <w:sz w:val="20"/>
          <w:szCs w:val="20"/>
        </w:rPr>
        <w:t xml:space="preserve"> </w:t>
      </w:r>
      <w:r w:rsidRPr="00CE7956">
        <w:rPr>
          <w:rFonts w:ascii="Arial" w:hAnsi="Arial" w:cs="Arial"/>
          <w:i/>
          <w:sz w:val="20"/>
          <w:szCs w:val="20"/>
        </w:rPr>
        <w:t>–</w:t>
      </w:r>
      <w:r w:rsidRPr="002C1D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EC50BA">
        <w:rPr>
          <w:rFonts w:ascii="Times New Roman" w:hAnsi="Times New Roman" w:cs="Times New Roman"/>
          <w:sz w:val="24"/>
          <w:szCs w:val="24"/>
        </w:rPr>
        <w:t>овместно по тексту Буровой подрядчик, ООО «Славнефть-Красноярскнефтегаз» (</w:t>
      </w:r>
      <w:r w:rsidR="00EA114E">
        <w:rPr>
          <w:rFonts w:ascii="Times New Roman" w:hAnsi="Times New Roman" w:cs="Times New Roman"/>
          <w:sz w:val="24"/>
          <w:szCs w:val="24"/>
        </w:rPr>
        <w:t xml:space="preserve">управление по организации буровых работ </w:t>
      </w:r>
      <w:r w:rsidR="00EA114E" w:rsidRPr="00EC50BA">
        <w:rPr>
          <w:rFonts w:ascii="Times New Roman" w:hAnsi="Times New Roman" w:cs="Times New Roman"/>
          <w:sz w:val="24"/>
          <w:szCs w:val="24"/>
        </w:rPr>
        <w:t>ООО «Славнефть-Красноярскнефтегаз»</w:t>
      </w:r>
      <w:r w:rsidRPr="00EC50BA">
        <w:rPr>
          <w:rFonts w:ascii="Times New Roman" w:hAnsi="Times New Roman" w:cs="Times New Roman"/>
          <w:sz w:val="24"/>
          <w:szCs w:val="24"/>
        </w:rPr>
        <w:t xml:space="preserve">, </w:t>
      </w:r>
      <w:r w:rsidR="00EA114E">
        <w:rPr>
          <w:rFonts w:ascii="Times New Roman" w:hAnsi="Times New Roman" w:cs="Times New Roman"/>
          <w:sz w:val="24"/>
          <w:szCs w:val="24"/>
        </w:rPr>
        <w:t xml:space="preserve">управление </w:t>
      </w:r>
      <w:proofErr w:type="spellStart"/>
      <w:r w:rsidR="00EA114E">
        <w:rPr>
          <w:rFonts w:ascii="Times New Roman" w:hAnsi="Times New Roman" w:cs="Times New Roman"/>
          <w:sz w:val="24"/>
          <w:szCs w:val="24"/>
        </w:rPr>
        <w:t>супервайзинга</w:t>
      </w:r>
      <w:proofErr w:type="spellEnd"/>
      <w:r w:rsidR="00EA114E">
        <w:rPr>
          <w:rFonts w:ascii="Times New Roman" w:hAnsi="Times New Roman" w:cs="Times New Roman"/>
          <w:sz w:val="24"/>
          <w:szCs w:val="24"/>
        </w:rPr>
        <w:t xml:space="preserve"> бурения </w:t>
      </w:r>
      <w:r w:rsidR="00EA114E" w:rsidRPr="00EC50BA">
        <w:rPr>
          <w:rFonts w:ascii="Times New Roman" w:hAnsi="Times New Roman" w:cs="Times New Roman"/>
          <w:sz w:val="24"/>
          <w:szCs w:val="24"/>
        </w:rPr>
        <w:t>ООО «Славнефть-Красноярскнефтегаз»</w:t>
      </w:r>
      <w:r w:rsidRPr="00EC50BA">
        <w:rPr>
          <w:rFonts w:ascii="Times New Roman" w:hAnsi="Times New Roman" w:cs="Times New Roman"/>
          <w:sz w:val="24"/>
          <w:szCs w:val="24"/>
        </w:rPr>
        <w:t xml:space="preserve">, </w:t>
      </w:r>
      <w:r w:rsidR="00EA114E" w:rsidRPr="0074351B">
        <w:rPr>
          <w:rFonts w:ascii="Times New Roman" w:hAnsi="Times New Roman" w:cs="Times New Roman"/>
          <w:sz w:val="24"/>
          <w:szCs w:val="24"/>
        </w:rPr>
        <w:t>структурные подразделения, подчиненные заместителю главного инженера – главному энергетику ООО</w:t>
      </w:r>
      <w:r w:rsidR="00EA114E">
        <w:rPr>
          <w:rFonts w:ascii="Times New Roman" w:hAnsi="Times New Roman" w:cs="Times New Roman"/>
          <w:sz w:val="24"/>
          <w:szCs w:val="24"/>
        </w:rPr>
        <w:t> </w:t>
      </w:r>
      <w:r w:rsidR="00EA114E" w:rsidRPr="0074351B">
        <w:rPr>
          <w:rFonts w:ascii="Times New Roman" w:hAnsi="Times New Roman" w:cs="Times New Roman"/>
          <w:sz w:val="24"/>
          <w:szCs w:val="24"/>
        </w:rPr>
        <w:t>«Славнефть-Красноярскнефтегаз»</w:t>
      </w:r>
      <w:r w:rsidRPr="00EC50BA">
        <w:rPr>
          <w:rFonts w:ascii="Times New Roman" w:hAnsi="Times New Roman" w:cs="Times New Roman"/>
          <w:sz w:val="24"/>
          <w:szCs w:val="24"/>
        </w:rPr>
        <w:t xml:space="preserve">),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Энергоснабжающая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организация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A6637C2" w14:textId="77777777" w:rsidR="00666CEE" w:rsidRDefault="00666CEE" w:rsidP="00C65B97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 xml:space="preserve">УОБР </w:t>
      </w:r>
      <w:r>
        <w:rPr>
          <w:rFonts w:ascii="Times New Roman" w:hAnsi="Times New Roman" w:cs="Times New Roman"/>
          <w:sz w:val="24"/>
          <w:szCs w:val="24"/>
        </w:rPr>
        <w:t xml:space="preserve">– управление по организации буровых работ </w:t>
      </w:r>
      <w:r w:rsidRPr="00EC50BA">
        <w:rPr>
          <w:rFonts w:ascii="Times New Roman" w:hAnsi="Times New Roman" w:cs="Times New Roman"/>
          <w:sz w:val="24"/>
          <w:szCs w:val="24"/>
        </w:rPr>
        <w:t>ООО «Славнефть-Красноярскнефтегаз»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E75E2AB" w14:textId="77777777" w:rsidR="00666CEE" w:rsidRDefault="00666CEE" w:rsidP="00CE7956">
      <w:pPr>
        <w:spacing w:before="240" w:after="0" w:line="240" w:lineRule="auto"/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УПБОТ</w:t>
      </w:r>
      <w:r w:rsidRPr="002C1DE8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2C1DE8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sz w:val="24"/>
          <w:szCs w:val="24"/>
        </w:rPr>
        <w:t xml:space="preserve">управление промышленной безопасности и охраны труда </w:t>
      </w:r>
      <w:r w:rsidRPr="00EC50BA">
        <w:rPr>
          <w:rFonts w:ascii="Times New Roman" w:hAnsi="Times New Roman" w:cs="Times New Roman"/>
          <w:sz w:val="24"/>
          <w:szCs w:val="24"/>
        </w:rPr>
        <w:t>ООО «Славнефть-Красноярскнефтегаз»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1B85A81E" w14:textId="77777777" w:rsidR="00666CEE" w:rsidRDefault="00666CEE" w:rsidP="00C65B97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 xml:space="preserve">УСБ </w:t>
      </w:r>
      <w:r>
        <w:rPr>
          <w:rFonts w:ascii="Times New Roman" w:hAnsi="Times New Roman" w:cs="Times New Roman"/>
          <w:sz w:val="24"/>
          <w:szCs w:val="24"/>
        </w:rPr>
        <w:t xml:space="preserve">– управление супервайзинга бурения </w:t>
      </w:r>
      <w:r w:rsidRPr="00EC50BA">
        <w:rPr>
          <w:rFonts w:ascii="Times New Roman" w:hAnsi="Times New Roman" w:cs="Times New Roman"/>
          <w:sz w:val="24"/>
          <w:szCs w:val="24"/>
        </w:rPr>
        <w:t>ООО «Славнефть-Красноярскнефтегаз»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2799B9D" w14:textId="77777777" w:rsidR="00666CEE" w:rsidRDefault="00666CEE" w:rsidP="00CE7956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ЦИТС</w:t>
      </w:r>
      <w:r w:rsidRPr="006475A9">
        <w:rPr>
          <w:rFonts w:ascii="Arial" w:hAnsi="Arial" w:cs="Arial"/>
          <w:b/>
          <w:i/>
          <w:sz w:val="20"/>
          <w:szCs w:val="20"/>
        </w:rPr>
        <w:t xml:space="preserve"> </w:t>
      </w:r>
      <w:r w:rsidRPr="00CE7956">
        <w:rPr>
          <w:rFonts w:ascii="Arial" w:hAnsi="Arial" w:cs="Arial"/>
          <w:i/>
          <w:sz w:val="20"/>
          <w:szCs w:val="20"/>
        </w:rPr>
        <w:t>–</w:t>
      </w:r>
      <w:r w:rsidRPr="002C1D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ц</w:t>
      </w:r>
      <w:r w:rsidRPr="00EC50BA">
        <w:rPr>
          <w:rFonts w:ascii="Times New Roman" w:hAnsi="Times New Roman" w:cs="Times New Roman"/>
          <w:sz w:val="24"/>
          <w:szCs w:val="24"/>
        </w:rPr>
        <w:t>ентральная инженерно-технологическая служба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>ООО «Славнефть-Красноярскнефтегаз»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E53961A" w14:textId="77777777" w:rsidR="00666CEE" w:rsidRPr="002C1DE8" w:rsidRDefault="00666CEE" w:rsidP="00CE7956">
      <w:pPr>
        <w:spacing w:before="240"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ЦЭЭО</w:t>
      </w:r>
      <w:r w:rsidRPr="002C1DE8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2C1DE8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sz w:val="24"/>
          <w:szCs w:val="24"/>
        </w:rPr>
        <w:t>ц</w:t>
      </w:r>
      <w:r w:rsidRPr="00EC50BA">
        <w:rPr>
          <w:rFonts w:ascii="Times New Roman" w:hAnsi="Times New Roman" w:cs="Times New Roman"/>
          <w:sz w:val="24"/>
          <w:szCs w:val="24"/>
        </w:rPr>
        <w:t>ех</w:t>
      </w:r>
      <w:r>
        <w:rPr>
          <w:rFonts w:ascii="Times New Roman" w:hAnsi="Times New Roman" w:cs="Times New Roman"/>
          <w:sz w:val="24"/>
          <w:szCs w:val="24"/>
        </w:rPr>
        <w:t xml:space="preserve"> по эксплуатации энергетического оборудования управления энергетики </w:t>
      </w:r>
      <w:r w:rsidRPr="00EC50BA">
        <w:rPr>
          <w:rFonts w:ascii="Times New Roman" w:hAnsi="Times New Roman" w:cs="Times New Roman"/>
          <w:sz w:val="24"/>
          <w:szCs w:val="24"/>
        </w:rPr>
        <w:t>ООО</w:t>
      </w:r>
      <w:r>
        <w:rPr>
          <w:rFonts w:ascii="Times New Roman" w:hAnsi="Times New Roman" w:cs="Times New Roman"/>
          <w:sz w:val="24"/>
          <w:szCs w:val="24"/>
        </w:rPr>
        <w:t> </w:t>
      </w:r>
      <w:r w:rsidRPr="00EC50BA">
        <w:rPr>
          <w:rFonts w:ascii="Times New Roman" w:hAnsi="Times New Roman" w:cs="Times New Roman"/>
          <w:sz w:val="24"/>
          <w:szCs w:val="24"/>
        </w:rPr>
        <w:t>«Славнефть-Красноярскнефтегаз»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EC50B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7B22289" w14:textId="77777777" w:rsidR="00666CEE" w:rsidRPr="005463DF" w:rsidRDefault="00666CEE" w:rsidP="00C65B97">
      <w:pPr>
        <w:spacing w:before="240" w:after="0" w:line="240" w:lineRule="auto"/>
        <w:jc w:val="both"/>
        <w:rPr>
          <w:rFonts w:ascii="Arial" w:hAnsi="Arial" w:cs="Arial"/>
          <w:i/>
          <w:sz w:val="20"/>
          <w:szCs w:val="20"/>
        </w:rPr>
      </w:pPr>
      <w:r w:rsidRPr="005463DF">
        <w:rPr>
          <w:rFonts w:ascii="Arial" w:hAnsi="Arial" w:cs="Arial"/>
          <w:b/>
          <w:i/>
          <w:sz w:val="20"/>
          <w:szCs w:val="20"/>
        </w:rPr>
        <w:t>ЭНЕРГОСНАБЖАЮЩАЯ ОРГАНИЗАЦИЯ</w:t>
      </w:r>
      <w:r w:rsidRPr="00BA54CF">
        <w:rPr>
          <w:rFonts w:ascii="Arial" w:hAnsi="Arial" w:cs="Arial"/>
          <w:i/>
          <w:sz w:val="20"/>
          <w:szCs w:val="20"/>
        </w:rPr>
        <w:t xml:space="preserve"> - </w:t>
      </w:r>
      <w:r>
        <w:rPr>
          <w:rFonts w:ascii="Times New Roman" w:hAnsi="Times New Roman" w:cs="Times New Roman"/>
          <w:sz w:val="24"/>
          <w:szCs w:val="24"/>
        </w:rPr>
        <w:t xml:space="preserve">подрядная организация, предоставляющая услуги по энергоснабжению объектов </w:t>
      </w:r>
      <w:r w:rsidRPr="00EC50BA">
        <w:rPr>
          <w:rFonts w:ascii="Times New Roman" w:hAnsi="Times New Roman" w:cs="Times New Roman"/>
          <w:sz w:val="24"/>
          <w:szCs w:val="24"/>
        </w:rPr>
        <w:t>ООО «Славнефть-Красноярскнефтегаз»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7869C4A" w14:textId="77777777" w:rsidR="004770AC" w:rsidRDefault="004770AC" w:rsidP="00CE7956">
      <w:pPr>
        <w:spacing w:before="240" w:after="0" w:line="240" w:lineRule="auto"/>
        <w:jc w:val="both"/>
        <w:rPr>
          <w:rFonts w:ascii="Arial" w:hAnsi="Arial" w:cs="Arial"/>
          <w:b/>
          <w:i/>
          <w:sz w:val="20"/>
          <w:szCs w:val="20"/>
        </w:rPr>
      </w:pPr>
    </w:p>
    <w:p w14:paraId="708DE1E7" w14:textId="77777777" w:rsidR="00E707D6" w:rsidRDefault="00E707D6" w:rsidP="00CE7956">
      <w:pPr>
        <w:spacing w:before="240" w:after="0" w:line="240" w:lineRule="auto"/>
        <w:jc w:val="both"/>
        <w:rPr>
          <w:rFonts w:ascii="Arial" w:hAnsi="Arial" w:cs="Arial"/>
          <w:b/>
          <w:i/>
          <w:sz w:val="20"/>
          <w:szCs w:val="20"/>
        </w:rPr>
        <w:sectPr w:rsidR="00E707D6" w:rsidSect="00724427">
          <w:headerReference w:type="default" r:id="rId18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2815E7DC" w14:textId="212413A2" w:rsidR="004770AC" w:rsidRPr="00F536D4" w:rsidRDefault="00C657E2" w:rsidP="004770AC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</w:pPr>
      <w:bookmarkStart w:id="33" w:name="_Toc81841627"/>
      <w:r>
        <w:rPr>
          <w:rFonts w:ascii="Arial" w:hAnsi="Arial" w:cs="Arial"/>
          <w:color w:val="auto"/>
          <w:sz w:val="32"/>
          <w:szCs w:val="32"/>
        </w:rPr>
        <w:lastRenderedPageBreak/>
        <w:t>ТЕРМИНЫ И ОПРЕДЕЛЕНИЯ</w:t>
      </w:r>
      <w:bookmarkEnd w:id="33"/>
    </w:p>
    <w:p w14:paraId="2015F297" w14:textId="77777777" w:rsidR="00CE7956" w:rsidRPr="002C1DE8" w:rsidRDefault="00CE7956" w:rsidP="00CE7956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2598">
        <w:rPr>
          <w:rFonts w:ascii="Arial" w:hAnsi="Arial" w:cs="Arial"/>
          <w:b/>
          <w:i/>
          <w:sz w:val="20"/>
          <w:szCs w:val="20"/>
        </w:rPr>
        <w:t>ЗАЯВКА</w:t>
      </w:r>
      <w:r w:rsidRPr="002C1DE8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2C1DE8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sz w:val="24"/>
          <w:szCs w:val="24"/>
        </w:rPr>
        <w:t>д</w:t>
      </w:r>
      <w:r w:rsidRPr="00EC50BA">
        <w:rPr>
          <w:rFonts w:ascii="Times New Roman" w:hAnsi="Times New Roman" w:cs="Times New Roman"/>
          <w:sz w:val="24"/>
          <w:szCs w:val="24"/>
        </w:rPr>
        <w:t>окумент, в котором оформляется ответственное намерение эксплуатирующей организации изменить технологический режим работы или эксплуатационное состояние объекта диспетчеризации. Заявка оформляется и передается на рассмотрение и принятие решения в диспетчерский центр</w:t>
      </w:r>
      <w:r w:rsidRPr="002C1DE8">
        <w:rPr>
          <w:rFonts w:ascii="Times New Roman" w:hAnsi="Times New Roman" w:cs="Times New Roman"/>
          <w:sz w:val="24"/>
          <w:szCs w:val="24"/>
        </w:rPr>
        <w:t>.</w:t>
      </w:r>
    </w:p>
    <w:p w14:paraId="05085F14" w14:textId="77777777" w:rsidR="00CE7956" w:rsidRDefault="00CE7956" w:rsidP="00CE7956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ЗОНА ЭКСПЛУАТАЦИОННОЙ ОТВЕТСТВЕННОСТИ</w:t>
      </w:r>
      <w:r w:rsidRPr="006475A9">
        <w:rPr>
          <w:rFonts w:ascii="Arial" w:hAnsi="Arial" w:cs="Arial"/>
          <w:b/>
          <w:i/>
          <w:sz w:val="20"/>
          <w:szCs w:val="20"/>
        </w:rPr>
        <w:t xml:space="preserve"> </w:t>
      </w:r>
      <w:r w:rsidRPr="00CE7956">
        <w:rPr>
          <w:rFonts w:ascii="Arial" w:hAnsi="Arial" w:cs="Arial"/>
          <w:i/>
          <w:sz w:val="20"/>
          <w:szCs w:val="20"/>
        </w:rPr>
        <w:t>–</w:t>
      </w:r>
      <w:r w:rsidRPr="002C1D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EC50BA">
        <w:rPr>
          <w:rFonts w:ascii="Times New Roman" w:hAnsi="Times New Roman" w:cs="Times New Roman"/>
          <w:sz w:val="24"/>
          <w:szCs w:val="24"/>
        </w:rPr>
        <w:t>остав объектов электросетевого хозяйства, эксплуатационное обслуживание которых осуществляет соответствующая организация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D343C09" w14:textId="00B0F0EB" w:rsidR="00CE7956" w:rsidRDefault="00CE7956" w:rsidP="00CE7956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ИНФОРМАЦИОННОЕ ВЕДЕНИЕ</w:t>
      </w:r>
      <w:r w:rsidRPr="006475A9">
        <w:rPr>
          <w:rFonts w:ascii="Arial" w:hAnsi="Arial" w:cs="Arial"/>
          <w:b/>
          <w:i/>
          <w:sz w:val="20"/>
          <w:szCs w:val="20"/>
        </w:rPr>
        <w:t xml:space="preserve"> </w:t>
      </w:r>
      <w:r w:rsidRPr="00CE7956">
        <w:rPr>
          <w:rFonts w:ascii="Arial" w:hAnsi="Arial" w:cs="Arial"/>
          <w:i/>
          <w:sz w:val="20"/>
          <w:szCs w:val="20"/>
        </w:rPr>
        <w:t>–</w:t>
      </w:r>
      <w:r w:rsidRPr="002C1DE8">
        <w:rPr>
          <w:rFonts w:ascii="Times New Roman" w:hAnsi="Times New Roman" w:cs="Times New Roman"/>
          <w:sz w:val="24"/>
          <w:szCs w:val="24"/>
        </w:rPr>
        <w:t xml:space="preserve"> </w:t>
      </w:r>
      <w:r w:rsidR="009E1528">
        <w:rPr>
          <w:rFonts w:ascii="Times New Roman" w:hAnsi="Times New Roman" w:cs="Times New Roman"/>
          <w:sz w:val="24"/>
          <w:szCs w:val="24"/>
        </w:rPr>
        <w:t>п</w:t>
      </w:r>
      <w:r w:rsidRPr="00EC50BA">
        <w:rPr>
          <w:rFonts w:ascii="Times New Roman" w:hAnsi="Times New Roman" w:cs="Times New Roman"/>
          <w:sz w:val="24"/>
          <w:szCs w:val="24"/>
        </w:rPr>
        <w:t>олучение одним оперативным персоналом от другого оперативного персонала информации о разрешенных (отказных) диспетчерских заявках на изменение эксплуатационного состояния или технологического режима работы объектов диспетчеризации и уведомлений при измене</w:t>
      </w:r>
      <w:r>
        <w:rPr>
          <w:rFonts w:ascii="Times New Roman" w:hAnsi="Times New Roman" w:cs="Times New Roman"/>
          <w:sz w:val="24"/>
          <w:szCs w:val="24"/>
        </w:rPr>
        <w:t xml:space="preserve">нии эксплуатационного состояния </w:t>
      </w:r>
      <w:r w:rsidRPr="00EC50BA">
        <w:rPr>
          <w:rFonts w:ascii="Times New Roman" w:hAnsi="Times New Roman" w:cs="Times New Roman"/>
          <w:sz w:val="24"/>
          <w:szCs w:val="24"/>
        </w:rPr>
        <w:t>соответствующих объектов диспетчеризации,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>не требующих согласования таких изменений с диспетчерски</w:t>
      </w:r>
      <w:r>
        <w:rPr>
          <w:rFonts w:ascii="Times New Roman" w:hAnsi="Times New Roman" w:cs="Times New Roman"/>
          <w:sz w:val="24"/>
          <w:szCs w:val="24"/>
        </w:rPr>
        <w:t xml:space="preserve">м центром, получающим указанную </w:t>
      </w:r>
      <w:r w:rsidRPr="00EC50BA">
        <w:rPr>
          <w:rFonts w:ascii="Times New Roman" w:hAnsi="Times New Roman" w:cs="Times New Roman"/>
          <w:sz w:val="24"/>
          <w:szCs w:val="24"/>
        </w:rPr>
        <w:t>информацию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7F000D5" w14:textId="77777777" w:rsidR="00CE7956" w:rsidRDefault="00CE7956" w:rsidP="00CE7956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ОПЕРАТИВНОЕ ВЕДЕНИЕ</w:t>
      </w:r>
      <w:r w:rsidRPr="006475A9">
        <w:rPr>
          <w:rFonts w:ascii="Arial" w:hAnsi="Arial" w:cs="Arial"/>
          <w:b/>
          <w:i/>
          <w:sz w:val="20"/>
          <w:szCs w:val="20"/>
        </w:rPr>
        <w:t xml:space="preserve"> </w:t>
      </w:r>
      <w:r w:rsidRPr="00CE7956">
        <w:rPr>
          <w:rFonts w:ascii="Arial" w:hAnsi="Arial" w:cs="Arial"/>
          <w:i/>
          <w:sz w:val="20"/>
          <w:szCs w:val="20"/>
        </w:rPr>
        <w:t>–</w:t>
      </w:r>
      <w:r w:rsidRPr="002C1D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EC50BA">
        <w:rPr>
          <w:rFonts w:ascii="Times New Roman" w:hAnsi="Times New Roman" w:cs="Times New Roman"/>
          <w:sz w:val="24"/>
          <w:szCs w:val="24"/>
        </w:rPr>
        <w:t xml:space="preserve">рганизация управления электроэнергетическим режимом, при которой технологический режим работы или эксплуатационное состояние объектов электроэнергетики или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энергопринимающих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установок потребителей электрической энергии изменяются только по согласованию с соответствующим диспетчерским центром (с разрешения диспетчера соответствующего диспетчерского центра)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D5CC3DE" w14:textId="77777777" w:rsidR="00CE7956" w:rsidRDefault="00CE7956" w:rsidP="00CE7956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ОПЕРАТИВНОЕ УПРАВЛЕНИЕ</w:t>
      </w:r>
      <w:r w:rsidRPr="006475A9">
        <w:rPr>
          <w:rFonts w:ascii="Arial" w:hAnsi="Arial" w:cs="Arial"/>
          <w:b/>
          <w:i/>
          <w:sz w:val="20"/>
          <w:szCs w:val="20"/>
        </w:rPr>
        <w:t xml:space="preserve"> </w:t>
      </w:r>
      <w:r w:rsidRPr="00CE7956">
        <w:rPr>
          <w:rFonts w:ascii="Arial" w:hAnsi="Arial" w:cs="Arial"/>
          <w:i/>
          <w:sz w:val="20"/>
          <w:szCs w:val="20"/>
        </w:rPr>
        <w:t>–</w:t>
      </w:r>
      <w:r w:rsidRPr="002C1D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EC50BA">
        <w:rPr>
          <w:rFonts w:ascii="Times New Roman" w:hAnsi="Times New Roman" w:cs="Times New Roman"/>
          <w:sz w:val="24"/>
          <w:szCs w:val="24"/>
        </w:rPr>
        <w:t>рганизация управления электроэнерге</w:t>
      </w:r>
      <w:r>
        <w:rPr>
          <w:rFonts w:ascii="Times New Roman" w:hAnsi="Times New Roman" w:cs="Times New Roman"/>
          <w:sz w:val="24"/>
          <w:szCs w:val="24"/>
        </w:rPr>
        <w:t xml:space="preserve">тическим режимом энергосистемы, </w:t>
      </w:r>
      <w:r w:rsidRPr="00EC50BA">
        <w:rPr>
          <w:rFonts w:ascii="Times New Roman" w:hAnsi="Times New Roman" w:cs="Times New Roman"/>
          <w:sz w:val="24"/>
          <w:szCs w:val="24"/>
        </w:rPr>
        <w:t xml:space="preserve">при которой технологический режим работы или эксплуатационное состояние объектов электроэнергетики,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энергопринимающих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установок потребителей элек</w:t>
      </w:r>
      <w:r>
        <w:rPr>
          <w:rFonts w:ascii="Times New Roman" w:hAnsi="Times New Roman" w:cs="Times New Roman"/>
          <w:sz w:val="24"/>
          <w:szCs w:val="24"/>
        </w:rPr>
        <w:t xml:space="preserve">трической энергии, оборудования </w:t>
      </w:r>
      <w:r w:rsidRPr="00EC50BA">
        <w:rPr>
          <w:rFonts w:ascii="Times New Roman" w:hAnsi="Times New Roman" w:cs="Times New Roman"/>
          <w:sz w:val="24"/>
          <w:szCs w:val="24"/>
        </w:rPr>
        <w:t xml:space="preserve">и устройств изменяются только по диспетчерской команде диспетчера, </w:t>
      </w:r>
      <w:r>
        <w:rPr>
          <w:rFonts w:ascii="Times New Roman" w:hAnsi="Times New Roman" w:cs="Times New Roman"/>
          <w:sz w:val="24"/>
          <w:szCs w:val="24"/>
        </w:rPr>
        <w:t xml:space="preserve">соответствующего диспетчерского </w:t>
      </w:r>
      <w:r w:rsidRPr="00EC50BA">
        <w:rPr>
          <w:rFonts w:ascii="Times New Roman" w:hAnsi="Times New Roman" w:cs="Times New Roman"/>
          <w:sz w:val="24"/>
          <w:szCs w:val="24"/>
        </w:rPr>
        <w:t>центра или путем непосредственного воздействия на технологический режим работы или эксплуатационное состояние объектов диспетчеризации с использованием средств дистанционного управления из диспетчерского центра.</w:t>
      </w:r>
    </w:p>
    <w:p w14:paraId="4AD30958" w14:textId="77777777" w:rsidR="00CE7956" w:rsidRDefault="00CE7956" w:rsidP="00CE7956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ОПЕРАТИВНЫЕ ПЕРЕГОВОРЫ</w:t>
      </w:r>
      <w:r w:rsidRPr="006475A9">
        <w:rPr>
          <w:rFonts w:ascii="Arial" w:hAnsi="Arial" w:cs="Arial"/>
          <w:b/>
          <w:i/>
          <w:sz w:val="20"/>
          <w:szCs w:val="20"/>
        </w:rPr>
        <w:t xml:space="preserve"> </w:t>
      </w:r>
      <w:r w:rsidRPr="00CE7956">
        <w:rPr>
          <w:rFonts w:ascii="Arial" w:hAnsi="Arial" w:cs="Arial"/>
          <w:i/>
          <w:sz w:val="20"/>
          <w:szCs w:val="20"/>
        </w:rPr>
        <w:t>–</w:t>
      </w:r>
      <w:r w:rsidRPr="002C1D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EC50BA">
        <w:rPr>
          <w:rFonts w:ascii="Times New Roman" w:hAnsi="Times New Roman" w:cs="Times New Roman"/>
          <w:sz w:val="24"/>
          <w:szCs w:val="24"/>
        </w:rPr>
        <w:t xml:space="preserve">перативными переговорами считаются такие переговоры оперативно-диспетчерского персонала, при которых передаётся (принимается) информация и сообщения по состоянию и изменению состояния режима работы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>, электрических сетей, РЗА, электрооборудования буровой, указания и принимаемые меры по ликвидации технологических нарушений и т.д.</w:t>
      </w:r>
    </w:p>
    <w:p w14:paraId="1D1A4BD0" w14:textId="7DAB3F38" w:rsidR="00CE7956" w:rsidRDefault="00CE7956" w:rsidP="00CE7956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i/>
          <w:sz w:val="20"/>
          <w:szCs w:val="20"/>
        </w:rPr>
        <w:t>ОПЕРАТИВНЫЙ (ДЕЖУРНЫЙ) ПЕРСОНАЛ</w:t>
      </w:r>
      <w:r w:rsidRPr="006475A9">
        <w:rPr>
          <w:rFonts w:ascii="Arial" w:hAnsi="Arial" w:cs="Arial"/>
          <w:b/>
          <w:i/>
          <w:sz w:val="20"/>
          <w:szCs w:val="20"/>
        </w:rPr>
        <w:t xml:space="preserve"> </w:t>
      </w:r>
      <w:r w:rsidRPr="00CE7956">
        <w:rPr>
          <w:rFonts w:ascii="Arial" w:hAnsi="Arial" w:cs="Arial"/>
          <w:i/>
          <w:sz w:val="20"/>
          <w:szCs w:val="20"/>
        </w:rPr>
        <w:t>–</w:t>
      </w:r>
      <w:r w:rsidRPr="002C1DE8">
        <w:rPr>
          <w:rFonts w:ascii="Times New Roman" w:hAnsi="Times New Roman" w:cs="Times New Roman"/>
          <w:sz w:val="24"/>
          <w:szCs w:val="24"/>
        </w:rPr>
        <w:t xml:space="preserve"> </w:t>
      </w:r>
      <w:r w:rsidR="009E1528">
        <w:rPr>
          <w:rFonts w:ascii="Times New Roman" w:hAnsi="Times New Roman" w:cs="Times New Roman"/>
          <w:sz w:val="24"/>
          <w:szCs w:val="24"/>
        </w:rPr>
        <w:t>р</w:t>
      </w:r>
      <w:r w:rsidRPr="00EC50BA">
        <w:rPr>
          <w:rFonts w:ascii="Times New Roman" w:hAnsi="Times New Roman" w:cs="Times New Roman"/>
          <w:sz w:val="24"/>
          <w:szCs w:val="24"/>
        </w:rPr>
        <w:t>аботники субъекта электроэнергетики (потребителя электрической энергии), уполномоченные им при осуществлении оперативно управления на осуществление в установленном порядке действий по изменению технологического режима работы или эксплуатационного состояния линий электропередачи, оборудования и устройств, в том числе с использованием средств дистанционного управления, на принадлежащих такому субъекту электроэнергетики (потребителю электрической энергии) на праве собственности или ином законном основании, объектах электроэнергетики (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энергопринимающих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установках) либо в установленных законодательством способах – на объектах электроэнергетики и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энергопринимающих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установках, принадлежащих третьим лицам, а также координации указанных действий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DF75B55" w14:textId="77777777" w:rsidR="00AF6E29" w:rsidRPr="00F536D4" w:rsidRDefault="00AF6E29" w:rsidP="00F536D4">
      <w:pPr>
        <w:tabs>
          <w:tab w:val="left" w:pos="900"/>
        </w:tabs>
        <w:jc w:val="both"/>
        <w:rPr>
          <w:rFonts w:ascii="Times New Roman" w:hAnsi="Times New Roman" w:cs="Times New Roman"/>
          <w:sz w:val="24"/>
          <w:szCs w:val="24"/>
        </w:rPr>
        <w:sectPr w:rsidR="00AF6E29" w:rsidRPr="00F536D4" w:rsidSect="00724427">
          <w:headerReference w:type="default" r:id="rId19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4577B66D" w14:textId="77777777" w:rsidR="001C7DC6" w:rsidRPr="00F536D4" w:rsidRDefault="00641F6C" w:rsidP="00CE7956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</w:pPr>
      <w:bookmarkStart w:id="34" w:name="_Toc81841628"/>
      <w:r>
        <w:rPr>
          <w:rFonts w:ascii="Arial" w:hAnsi="Arial" w:cs="Arial"/>
          <w:color w:val="auto"/>
          <w:sz w:val="32"/>
          <w:szCs w:val="32"/>
        </w:rPr>
        <w:lastRenderedPageBreak/>
        <w:t>ГРАНИЦЫ БАЛАНСОВОЙ ПРИНАДЛЕЖНОСТИ И ЭКСПЛУАТАЦИОННОЙ ОТВЕТСТВЕННОСТИ</w:t>
      </w:r>
      <w:bookmarkEnd w:id="34"/>
    </w:p>
    <w:p w14:paraId="1C9E58D4" w14:textId="14575F62" w:rsidR="00641F6C" w:rsidRPr="00B312A8" w:rsidRDefault="00B312A8" w:rsidP="00641F6C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12A8">
        <w:rPr>
          <w:rFonts w:ascii="Times New Roman" w:eastAsia="Calibri" w:hAnsi="Times New Roman" w:cs="Times New Roman"/>
          <w:sz w:val="24"/>
          <w:szCs w:val="24"/>
        </w:rPr>
        <w:t>3.1. Границы балансовой принадлежности и эксплуатационной ответственности Сторон определены актом разграничения балансовой принадлежности и эксплуатационной ответственности. Для составления границ эксплуатационной ответственности необхо</w:t>
      </w:r>
      <w:r>
        <w:rPr>
          <w:rFonts w:ascii="Times New Roman" w:eastAsia="Calibri" w:hAnsi="Times New Roman" w:cs="Times New Roman"/>
          <w:sz w:val="24"/>
          <w:szCs w:val="24"/>
        </w:rPr>
        <w:t>димо руководствоваться перечнем</w:t>
      </w:r>
      <w:r w:rsidR="00641F6C" w:rsidRPr="00B312A8">
        <w:rPr>
          <w:rFonts w:ascii="Times New Roman" w:hAnsi="Times New Roman" w:cs="Times New Roman"/>
          <w:sz w:val="24"/>
          <w:szCs w:val="24"/>
        </w:rPr>
        <w:t>:</w:t>
      </w:r>
    </w:p>
    <w:p w14:paraId="01C27FB5" w14:textId="77777777" w:rsidR="00684305" w:rsidRPr="00684305" w:rsidRDefault="00641F6C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684305">
        <w:rPr>
          <w:rFonts w:ascii="Times New Roman" w:hAnsi="Times New Roman" w:cs="Times New Roman"/>
          <w:sz w:val="24"/>
          <w:szCs w:val="24"/>
        </w:rPr>
        <w:t xml:space="preserve">зона эксплуатационной ответственности </w:t>
      </w:r>
      <w:proofErr w:type="spellStart"/>
      <w:r w:rsidRPr="00684305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Pr="00684305">
        <w:rPr>
          <w:rFonts w:ascii="Times New Roman" w:hAnsi="Times New Roman" w:cs="Times New Roman"/>
          <w:sz w:val="24"/>
          <w:szCs w:val="24"/>
        </w:rPr>
        <w:t xml:space="preserve"> организации является </w:t>
      </w:r>
      <w:proofErr w:type="spellStart"/>
      <w:r w:rsidRPr="00684305">
        <w:rPr>
          <w:rFonts w:ascii="Times New Roman" w:hAnsi="Times New Roman" w:cs="Times New Roman"/>
          <w:sz w:val="24"/>
          <w:szCs w:val="24"/>
        </w:rPr>
        <w:t>Энергокомплекс</w:t>
      </w:r>
      <w:proofErr w:type="spellEnd"/>
      <w:r w:rsidRPr="00684305">
        <w:rPr>
          <w:rFonts w:ascii="Times New Roman" w:hAnsi="Times New Roman" w:cs="Times New Roman"/>
          <w:sz w:val="24"/>
          <w:szCs w:val="24"/>
        </w:rPr>
        <w:t xml:space="preserve"> (ДГУ, ГПГУ, повышающие тран</w:t>
      </w:r>
      <w:r w:rsidR="00684305" w:rsidRPr="00684305">
        <w:rPr>
          <w:rFonts w:ascii="Times New Roman" w:hAnsi="Times New Roman" w:cs="Times New Roman"/>
          <w:sz w:val="24"/>
          <w:szCs w:val="24"/>
        </w:rPr>
        <w:t>сформаторные подстанции и т.д.);</w:t>
      </w:r>
    </w:p>
    <w:p w14:paraId="1DA9E932" w14:textId="3C89EDC3" w:rsidR="00641F6C" w:rsidRPr="007241FC" w:rsidRDefault="003B1173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241FC">
        <w:rPr>
          <w:rFonts w:ascii="Times New Roman" w:hAnsi="Times New Roman" w:cs="Times New Roman"/>
          <w:sz w:val="24"/>
          <w:szCs w:val="24"/>
        </w:rPr>
        <w:t>з</w:t>
      </w:r>
      <w:r w:rsidR="00641F6C" w:rsidRPr="007241FC">
        <w:rPr>
          <w:rFonts w:ascii="Times New Roman" w:hAnsi="Times New Roman" w:cs="Times New Roman"/>
          <w:sz w:val="24"/>
          <w:szCs w:val="24"/>
        </w:rPr>
        <w:t xml:space="preserve">она </w:t>
      </w:r>
      <w:r w:rsidR="007241FC" w:rsidRPr="007241FC">
        <w:rPr>
          <w:rFonts w:ascii="Times New Roman" w:hAnsi="Times New Roman" w:cs="Times New Roman"/>
          <w:sz w:val="24"/>
          <w:szCs w:val="24"/>
        </w:rPr>
        <w:t>эксплуатационной ответственности ЦЭЭО ООО «Славнефть-Красноярскнефтегаз» являются подходящие ВЛ 10кВ ООО «Славнефть-Красноярскнефтегаз» к кустовой площадке, линейный портал, изоляторы и линейная арматура на портале</w:t>
      </w:r>
      <w:r w:rsidR="00641F6C" w:rsidRPr="007241FC">
        <w:rPr>
          <w:rFonts w:ascii="Times New Roman" w:hAnsi="Times New Roman" w:cs="Times New Roman"/>
          <w:sz w:val="24"/>
          <w:szCs w:val="24"/>
        </w:rPr>
        <w:t>;</w:t>
      </w:r>
    </w:p>
    <w:p w14:paraId="1A63DD9D" w14:textId="18D5C68B" w:rsidR="00641F6C" w:rsidRPr="00254713" w:rsidRDefault="00641F6C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684305">
        <w:rPr>
          <w:rFonts w:ascii="Times New Roman" w:hAnsi="Times New Roman" w:cs="Times New Roman"/>
          <w:sz w:val="24"/>
          <w:szCs w:val="24"/>
        </w:rPr>
        <w:t>зона эксплуатационной ответственности Бурового подрядчика явля</w:t>
      </w:r>
      <w:r w:rsidR="0043171A">
        <w:rPr>
          <w:rFonts w:ascii="Times New Roman" w:hAnsi="Times New Roman" w:cs="Times New Roman"/>
          <w:sz w:val="24"/>
          <w:szCs w:val="24"/>
        </w:rPr>
        <w:t>ются</w:t>
      </w:r>
      <w:r w:rsidRPr="00684305">
        <w:rPr>
          <w:rFonts w:ascii="Times New Roman" w:hAnsi="Times New Roman" w:cs="Times New Roman"/>
          <w:sz w:val="24"/>
          <w:szCs w:val="24"/>
        </w:rPr>
        <w:t xml:space="preserve"> лини</w:t>
      </w:r>
      <w:r w:rsidR="0043171A">
        <w:rPr>
          <w:rFonts w:ascii="Times New Roman" w:hAnsi="Times New Roman" w:cs="Times New Roman"/>
          <w:sz w:val="24"/>
          <w:szCs w:val="24"/>
        </w:rPr>
        <w:t>и</w:t>
      </w:r>
      <w:r w:rsidRPr="00684305">
        <w:rPr>
          <w:rFonts w:ascii="Times New Roman" w:hAnsi="Times New Roman" w:cs="Times New Roman"/>
          <w:sz w:val="24"/>
          <w:szCs w:val="24"/>
        </w:rPr>
        <w:t xml:space="preserve"> от линейного портала с линейным разъединителем до Буровой установки, РУ-</w:t>
      </w:r>
      <w:r w:rsidR="00AC19D4" w:rsidRPr="00684305">
        <w:rPr>
          <w:rFonts w:ascii="Times New Roman" w:hAnsi="Times New Roman" w:cs="Times New Roman"/>
          <w:sz w:val="24"/>
          <w:szCs w:val="24"/>
        </w:rPr>
        <w:t>6</w:t>
      </w:r>
      <w:r w:rsidRPr="0068430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84305">
        <w:rPr>
          <w:rFonts w:ascii="Times New Roman" w:hAnsi="Times New Roman" w:cs="Times New Roman"/>
          <w:sz w:val="24"/>
          <w:szCs w:val="24"/>
        </w:rPr>
        <w:t>кВ</w:t>
      </w:r>
      <w:proofErr w:type="spellEnd"/>
      <w:r w:rsidR="003B1173">
        <w:rPr>
          <w:rFonts w:ascii="Times New Roman" w:hAnsi="Times New Roman" w:cs="Times New Roman"/>
          <w:sz w:val="24"/>
          <w:szCs w:val="24"/>
        </w:rPr>
        <w:t xml:space="preserve"> </w:t>
      </w:r>
      <w:r w:rsidR="00AC19D4" w:rsidRPr="00684305">
        <w:rPr>
          <w:rFonts w:ascii="Times New Roman" w:hAnsi="Times New Roman" w:cs="Times New Roman"/>
          <w:sz w:val="24"/>
          <w:szCs w:val="24"/>
        </w:rPr>
        <w:t>(10кВ)</w:t>
      </w:r>
      <w:r w:rsidRPr="00684305">
        <w:rPr>
          <w:rFonts w:ascii="Times New Roman" w:hAnsi="Times New Roman" w:cs="Times New Roman"/>
          <w:sz w:val="24"/>
          <w:szCs w:val="24"/>
        </w:rPr>
        <w:t xml:space="preserve"> БУ со всеми коммутационными аппаратами, силовыми трансформаторами,</w:t>
      </w:r>
      <w:r w:rsidRPr="00EC50BA">
        <w:rPr>
          <w:rFonts w:ascii="Times New Roman" w:hAnsi="Times New Roman" w:cs="Times New Roman"/>
          <w:sz w:val="24"/>
          <w:szCs w:val="24"/>
        </w:rPr>
        <w:t xml:space="preserve"> устройствами РЗА, ТТ, ТН и электрооборудованием БУ</w:t>
      </w:r>
      <w:r w:rsidR="00254713">
        <w:rPr>
          <w:rFonts w:ascii="Times New Roman" w:hAnsi="Times New Roman" w:cs="Times New Roman"/>
          <w:sz w:val="24"/>
          <w:szCs w:val="24"/>
        </w:rPr>
        <w:t>.</w:t>
      </w:r>
    </w:p>
    <w:p w14:paraId="2F1217C5" w14:textId="105102F1" w:rsidR="00254713" w:rsidRPr="00E07BF4" w:rsidRDefault="00E07BF4" w:rsidP="00E07BF4">
      <w:pPr>
        <w:spacing w:before="240"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BF4">
        <w:rPr>
          <w:rFonts w:ascii="Times New Roman" w:hAnsi="Times New Roman" w:cs="Times New Roman"/>
          <w:sz w:val="24"/>
          <w:szCs w:val="24"/>
        </w:rPr>
        <w:t>3.2. В акте разграничения балансовой принадлежности и эксплуатационной ответственности должно быть четко указано оборудование, находящееся в оперативном ведении/управлении всех сторон.</w:t>
      </w:r>
    </w:p>
    <w:p w14:paraId="6426AC18" w14:textId="08B6EF41" w:rsidR="00FD21EE" w:rsidRPr="00E07BF4" w:rsidRDefault="00E07BF4" w:rsidP="00313C5D">
      <w:p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BF4">
        <w:rPr>
          <w:rFonts w:ascii="Times New Roman" w:hAnsi="Times New Roman" w:cs="Times New Roman"/>
          <w:sz w:val="24"/>
          <w:szCs w:val="24"/>
        </w:rPr>
        <w:t>3.3. Линейные разъединители, вводные выключатели Бурового подрядчика по стороне 10кВ подключённые к линиям ООО «Славнефть-Красноярскнефтегаз» находятся в управлении ДС ЦЭЭО.</w:t>
      </w:r>
    </w:p>
    <w:p w14:paraId="137E322F" w14:textId="6B57F7E8" w:rsidR="00E07BF4" w:rsidRDefault="00E07BF4" w:rsidP="00313C5D">
      <w:p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7BF4">
        <w:rPr>
          <w:rFonts w:ascii="Times New Roman" w:hAnsi="Times New Roman" w:cs="Times New Roman"/>
          <w:sz w:val="24"/>
          <w:szCs w:val="24"/>
        </w:rPr>
        <w:t xml:space="preserve">3.4. Линейные разъединители, вводные выключатели </w:t>
      </w:r>
      <w:proofErr w:type="spellStart"/>
      <w:r w:rsidRPr="00E07BF4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Pr="00E07BF4">
        <w:rPr>
          <w:rFonts w:ascii="Times New Roman" w:hAnsi="Times New Roman" w:cs="Times New Roman"/>
          <w:sz w:val="24"/>
          <w:szCs w:val="24"/>
        </w:rPr>
        <w:t xml:space="preserve"> организаций по стороне 6кВ, 10кВ подключённые к линиям ООО «Славнефть-Красноярскнефтегаз» и Бурового подрядчика находятся в оперативном ведении ДС ЦЭЭО.</w:t>
      </w:r>
    </w:p>
    <w:p w14:paraId="400C929E" w14:textId="6E6826F4" w:rsidR="00F10A2F" w:rsidRDefault="00F10A2F" w:rsidP="00313C5D">
      <w:p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10A2F">
        <w:rPr>
          <w:rFonts w:ascii="Times New Roman" w:hAnsi="Times New Roman" w:cs="Times New Roman"/>
          <w:sz w:val="24"/>
          <w:szCs w:val="24"/>
        </w:rPr>
        <w:t xml:space="preserve">3.5. Генерирующие установки </w:t>
      </w:r>
      <w:proofErr w:type="spellStart"/>
      <w:r w:rsidRPr="00F10A2F">
        <w:rPr>
          <w:rFonts w:ascii="Times New Roman" w:hAnsi="Times New Roman" w:cs="Times New Roman"/>
          <w:sz w:val="24"/>
          <w:szCs w:val="24"/>
        </w:rPr>
        <w:t>Энергоснабжающих</w:t>
      </w:r>
      <w:proofErr w:type="spellEnd"/>
      <w:r w:rsidRPr="00F10A2F">
        <w:rPr>
          <w:rFonts w:ascii="Times New Roman" w:hAnsi="Times New Roman" w:cs="Times New Roman"/>
          <w:sz w:val="24"/>
          <w:szCs w:val="24"/>
        </w:rPr>
        <w:t xml:space="preserve"> организаций находятся в информационном ведении ДС ЦЭЭО.</w:t>
      </w:r>
    </w:p>
    <w:p w14:paraId="32D38C6D" w14:textId="066ADD7C" w:rsidR="000C6C10" w:rsidRPr="000C6C10" w:rsidRDefault="000C6C10" w:rsidP="00313C5D">
      <w:p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0C6C10" w:rsidRPr="000C6C10" w:rsidSect="005E32FE">
          <w:headerReference w:type="default" r:id="rId20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  <w:r w:rsidRPr="000C6C10">
        <w:rPr>
          <w:rFonts w:ascii="Times New Roman" w:hAnsi="Times New Roman" w:cs="Times New Roman"/>
          <w:sz w:val="24"/>
          <w:szCs w:val="24"/>
        </w:rPr>
        <w:t xml:space="preserve">3.6. Персонал </w:t>
      </w:r>
      <w:proofErr w:type="spellStart"/>
      <w:r w:rsidRPr="000C6C10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Pr="000C6C10">
        <w:rPr>
          <w:rFonts w:ascii="Times New Roman" w:hAnsi="Times New Roman" w:cs="Times New Roman"/>
          <w:sz w:val="24"/>
          <w:szCs w:val="24"/>
        </w:rPr>
        <w:t xml:space="preserve"> организации, ЦЭЭО и Буровой подрядчик в своей зоне эксплуатационной ответственности несет полную ответственность за эксплуатацию оборудования, производство оперативных переключений, выполнение графика планово-предупредительного ремонта (далее по тексту – ППР) на оборудовании.</w:t>
      </w:r>
    </w:p>
    <w:p w14:paraId="64EAAF69" w14:textId="77777777" w:rsidR="00205A46" w:rsidRPr="00F536D4" w:rsidRDefault="00205A46" w:rsidP="001B61C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205A46" w:rsidRPr="00F536D4" w:rsidSect="005E32FE">
          <w:headerReference w:type="default" r:id="rId21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1A5848E8" w14:textId="264AE53A" w:rsidR="00A24FB4" w:rsidRPr="00F536D4" w:rsidRDefault="00254713" w:rsidP="0076698D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</w:pPr>
      <w:bookmarkStart w:id="35" w:name="_Toc81841629"/>
      <w:r>
        <w:rPr>
          <w:rFonts w:ascii="Arial" w:hAnsi="Arial" w:cs="Arial"/>
          <w:color w:val="auto"/>
          <w:sz w:val="32"/>
          <w:szCs w:val="32"/>
        </w:rPr>
        <w:t>ОРГАНИЗАЦИОННЫЕ</w:t>
      </w:r>
      <w:r w:rsidR="00666CEE">
        <w:rPr>
          <w:rFonts w:ascii="Arial" w:hAnsi="Arial" w:cs="Arial"/>
          <w:color w:val="auto"/>
          <w:sz w:val="32"/>
          <w:szCs w:val="32"/>
        </w:rPr>
        <w:t xml:space="preserve"> </w:t>
      </w:r>
      <w:r w:rsidR="003B1173">
        <w:rPr>
          <w:rFonts w:ascii="Arial" w:hAnsi="Arial" w:cs="Arial"/>
          <w:color w:val="auto"/>
          <w:sz w:val="32"/>
          <w:szCs w:val="32"/>
        </w:rPr>
        <w:t>М</w:t>
      </w:r>
      <w:r>
        <w:rPr>
          <w:rFonts w:ascii="Arial" w:hAnsi="Arial" w:cs="Arial"/>
          <w:color w:val="auto"/>
          <w:sz w:val="32"/>
          <w:szCs w:val="32"/>
        </w:rPr>
        <w:t>ЕРОПРИЯТИЯ, ПРЕДШЕСТВУЮЩИЕ НАЧАЛУ ЭНЕРГОСНАБЖЕНИЯ ОБЪЕКТОВ БУРОВОГО ПОДРЯДЧИКА</w:t>
      </w:r>
      <w:bookmarkEnd w:id="35"/>
    </w:p>
    <w:p w14:paraId="453DE2D1" w14:textId="77777777" w:rsidR="009B34C2" w:rsidRPr="009B34C2" w:rsidRDefault="009A2158" w:rsidP="009B34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4C2">
        <w:rPr>
          <w:rFonts w:ascii="Times New Roman" w:hAnsi="Times New Roman" w:cs="Times New Roman"/>
          <w:sz w:val="24"/>
          <w:szCs w:val="24"/>
        </w:rPr>
        <w:t>4</w:t>
      </w:r>
      <w:r w:rsidR="0062526D" w:rsidRPr="009B34C2">
        <w:rPr>
          <w:rFonts w:ascii="Times New Roman" w:hAnsi="Times New Roman" w:cs="Times New Roman"/>
          <w:sz w:val="24"/>
          <w:szCs w:val="24"/>
        </w:rPr>
        <w:t>.1</w:t>
      </w:r>
      <w:r w:rsidR="003B1173" w:rsidRPr="009B34C2">
        <w:rPr>
          <w:rFonts w:ascii="Times New Roman" w:hAnsi="Times New Roman" w:cs="Times New Roman"/>
          <w:sz w:val="24"/>
          <w:szCs w:val="24"/>
        </w:rPr>
        <w:t>.</w:t>
      </w:r>
      <w:r w:rsidR="0062526D" w:rsidRPr="009B34C2">
        <w:rPr>
          <w:rFonts w:ascii="Times New Roman" w:hAnsi="Times New Roman" w:cs="Times New Roman"/>
          <w:sz w:val="24"/>
          <w:szCs w:val="24"/>
        </w:rPr>
        <w:t xml:space="preserve"> </w:t>
      </w:r>
      <w:r w:rsidR="009B34C2" w:rsidRPr="009B34C2">
        <w:rPr>
          <w:rFonts w:ascii="Times New Roman" w:hAnsi="Times New Roman" w:cs="Times New Roman"/>
          <w:sz w:val="24"/>
          <w:szCs w:val="24"/>
        </w:rPr>
        <w:t>Для организации совместной работы по обеспечению электроэнергией объектов Бурового подрядчика определяется вид электроснабжения:</w:t>
      </w:r>
    </w:p>
    <w:p w14:paraId="72334A55" w14:textId="77777777" w:rsidR="009B34C2" w:rsidRPr="009B34C2" w:rsidRDefault="009B34C2" w:rsidP="009B34C2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B34C2">
        <w:rPr>
          <w:rFonts w:ascii="Times New Roman" w:hAnsi="Times New Roman" w:cs="Times New Roman"/>
          <w:sz w:val="24"/>
          <w:szCs w:val="24"/>
        </w:rPr>
        <w:t>автономное электроснабжение;</w:t>
      </w:r>
    </w:p>
    <w:p w14:paraId="34B7A573" w14:textId="77777777" w:rsidR="009B34C2" w:rsidRPr="009B34C2" w:rsidRDefault="009B34C2" w:rsidP="009B34C2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B34C2">
        <w:rPr>
          <w:rFonts w:ascii="Times New Roman" w:hAnsi="Times New Roman" w:cs="Times New Roman"/>
          <w:sz w:val="24"/>
          <w:szCs w:val="24"/>
        </w:rPr>
        <w:t>электроснабжение от электросети ООО «Славнефть-Красноярскнефтегаз».</w:t>
      </w:r>
    </w:p>
    <w:p w14:paraId="1C7EFC28" w14:textId="04530F50" w:rsidR="002712AC" w:rsidRPr="009B34C2" w:rsidRDefault="009B34C2" w:rsidP="009B34C2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34C2">
        <w:rPr>
          <w:rFonts w:ascii="Times New Roman" w:hAnsi="Times New Roman" w:cs="Times New Roman"/>
          <w:sz w:val="24"/>
          <w:szCs w:val="24"/>
        </w:rPr>
        <w:t>Не зависимо от способа электроснабжения все стороны обязаны, за 30 (тридцать) рабочих дней, до требуемой даты начала энергоснабжения объектов Бурового подрядчика, а в случае завершения календарного года – до 25-ого декабря текущего года (при условии, что энергоснабжение БУ уже ведется), обмениваться следующей документацией:</w:t>
      </w:r>
    </w:p>
    <w:p w14:paraId="4E9C5EE6" w14:textId="630529BD" w:rsidR="00012C2C" w:rsidRPr="00012C2C" w:rsidRDefault="009A2158" w:rsidP="003B117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62526D" w:rsidRPr="0062526D">
        <w:rPr>
          <w:rFonts w:ascii="Times New Roman" w:hAnsi="Times New Roman" w:cs="Times New Roman"/>
          <w:sz w:val="24"/>
          <w:szCs w:val="24"/>
        </w:rPr>
        <w:t>.1.1</w:t>
      </w:r>
      <w:r w:rsidR="003B1173">
        <w:rPr>
          <w:rFonts w:ascii="Times New Roman" w:hAnsi="Times New Roman" w:cs="Times New Roman"/>
          <w:sz w:val="24"/>
          <w:szCs w:val="24"/>
        </w:rPr>
        <w:t>.</w:t>
      </w:r>
      <w:r w:rsidR="0062526D" w:rsidRPr="0062526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4713" w:rsidRPr="0062526D">
        <w:rPr>
          <w:rFonts w:ascii="Times New Roman" w:hAnsi="Times New Roman" w:cs="Times New Roman"/>
          <w:sz w:val="24"/>
          <w:szCs w:val="24"/>
        </w:rPr>
        <w:t>Энергоснабжающая</w:t>
      </w:r>
      <w:proofErr w:type="spellEnd"/>
      <w:r w:rsidR="00254713" w:rsidRPr="0062526D">
        <w:rPr>
          <w:rFonts w:ascii="Times New Roman" w:hAnsi="Times New Roman" w:cs="Times New Roman"/>
          <w:sz w:val="24"/>
          <w:szCs w:val="24"/>
        </w:rPr>
        <w:t xml:space="preserve"> организация предоставляет в </w:t>
      </w:r>
      <w:r w:rsidR="00EA114E">
        <w:rPr>
          <w:rFonts w:ascii="Times New Roman" w:hAnsi="Times New Roman" w:cs="Times New Roman"/>
          <w:sz w:val="24"/>
          <w:szCs w:val="24"/>
        </w:rPr>
        <w:t>блок «Энергетика»</w:t>
      </w:r>
      <w:r w:rsidR="00012C2C" w:rsidRPr="00012C2C">
        <w:rPr>
          <w:rFonts w:ascii="Times New Roman" w:hAnsi="Times New Roman" w:cs="Times New Roman"/>
          <w:sz w:val="24"/>
          <w:szCs w:val="24"/>
        </w:rPr>
        <w:t>:</w:t>
      </w:r>
    </w:p>
    <w:p w14:paraId="5FF18B9F" w14:textId="77777777" w:rsidR="00012C2C" w:rsidRPr="00012C2C" w:rsidRDefault="00254713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утвержденные однолинейные схемы электрических соединений электроустановок, находящихся в границах эксплуатационной ответственности Энергоснабжающей организации</w:t>
      </w:r>
      <w:r w:rsidR="00012C2C" w:rsidRPr="00012C2C">
        <w:rPr>
          <w:rFonts w:ascii="Times New Roman" w:hAnsi="Times New Roman" w:cs="Times New Roman"/>
          <w:sz w:val="24"/>
          <w:szCs w:val="24"/>
        </w:rPr>
        <w:t>;</w:t>
      </w:r>
    </w:p>
    <w:p w14:paraId="50864C72" w14:textId="77777777" w:rsidR="00012C2C" w:rsidRPr="00012C2C" w:rsidRDefault="00254713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 xml:space="preserve">технологические схемы емкостного парка (в случае использования автономного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на базе ДГУ), технологические схемы трубопроводов, находящихся в границах эксплуатационной ответственности Энергоснабжающей организации</w:t>
      </w:r>
      <w:r w:rsidR="00012C2C" w:rsidRPr="00012C2C">
        <w:rPr>
          <w:rFonts w:ascii="Times New Roman" w:hAnsi="Times New Roman" w:cs="Times New Roman"/>
          <w:sz w:val="24"/>
          <w:szCs w:val="24"/>
        </w:rPr>
        <w:t>;</w:t>
      </w:r>
    </w:p>
    <w:p w14:paraId="4B2F8AA7" w14:textId="5E51D13C" w:rsidR="00012C2C" w:rsidRPr="00012C2C" w:rsidRDefault="00254713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 xml:space="preserve">списки лиц оперативного персонала Энергоснабжающей организации, имеющих право ведения оперативных переговоров с оперативным и административно-техническим персоналом Бурового подрядчика, с оперативным и административно-техническим персоналом </w:t>
      </w:r>
      <w:r w:rsidR="00EA114E">
        <w:rPr>
          <w:rFonts w:ascii="Times New Roman" w:hAnsi="Times New Roman" w:cs="Times New Roman"/>
          <w:sz w:val="24"/>
          <w:szCs w:val="24"/>
        </w:rPr>
        <w:t>блока «Энергетика»</w:t>
      </w:r>
      <w:r w:rsidRPr="00EC50BA">
        <w:rPr>
          <w:rFonts w:ascii="Times New Roman" w:hAnsi="Times New Roman" w:cs="Times New Roman"/>
          <w:sz w:val="24"/>
          <w:szCs w:val="24"/>
        </w:rPr>
        <w:t xml:space="preserve"> ООО «Славнефть-Красноярскнефтегаз»</w:t>
      </w:r>
      <w:r w:rsidR="00012C2C" w:rsidRPr="00012C2C">
        <w:rPr>
          <w:rFonts w:ascii="Times New Roman" w:hAnsi="Times New Roman" w:cs="Times New Roman"/>
          <w:sz w:val="24"/>
          <w:szCs w:val="24"/>
        </w:rPr>
        <w:t>;</w:t>
      </w:r>
    </w:p>
    <w:p w14:paraId="79E70F51" w14:textId="77777777" w:rsidR="002712AC" w:rsidRDefault="00254713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списки лиц оперативного персонала Энергоснабжающей организации, имеющих право производства оперативных переключений и права рассмотрения оперативных заявок сторон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304390C9" w14:textId="2CF59904" w:rsidR="00254713" w:rsidRDefault="00254713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список лиц персонала Энергоснабжающей организации, имеющих право проведения работ в электроустановках на границе эксплуатационной ответственности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2B163A53" w14:textId="77777777" w:rsidR="00254713" w:rsidRDefault="00254713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номера телефонов и каналов связи с административно-техническим и оперативным персоналом Энергоснабжающей организации, в том числе электронные адреса данного персонала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0EC84AB0" w14:textId="45DBD205" w:rsidR="00254713" w:rsidRDefault="00254713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 xml:space="preserve">распоряжение по </w:t>
      </w:r>
      <w:r w:rsidR="00D67F3E">
        <w:rPr>
          <w:rFonts w:ascii="Times New Roman" w:hAnsi="Times New Roman" w:cs="Times New Roman"/>
          <w:sz w:val="24"/>
          <w:szCs w:val="24"/>
        </w:rPr>
        <w:t>подрядной организации</w:t>
      </w:r>
      <w:r w:rsidRPr="00EC50BA">
        <w:rPr>
          <w:rFonts w:ascii="Times New Roman" w:hAnsi="Times New Roman" w:cs="Times New Roman"/>
          <w:sz w:val="24"/>
          <w:szCs w:val="24"/>
        </w:rPr>
        <w:t>, в котором определен Вид оперативного обслуживания, число работников дежурного персонала в смене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0E23E09C" w14:textId="0163CAFC" w:rsidR="00D8217E" w:rsidRPr="00D8217E" w:rsidRDefault="00D8217E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8217E">
        <w:rPr>
          <w:rFonts w:ascii="Times New Roman" w:hAnsi="Times New Roman" w:cs="Times New Roman"/>
          <w:sz w:val="24"/>
          <w:szCs w:val="24"/>
        </w:rPr>
        <w:t xml:space="preserve">карту </w:t>
      </w:r>
      <w:proofErr w:type="spellStart"/>
      <w:r w:rsidRPr="00D8217E">
        <w:rPr>
          <w:rFonts w:ascii="Times New Roman" w:hAnsi="Times New Roman" w:cs="Times New Roman"/>
          <w:sz w:val="24"/>
          <w:szCs w:val="24"/>
        </w:rPr>
        <w:t>уставок</w:t>
      </w:r>
      <w:proofErr w:type="spellEnd"/>
      <w:r w:rsidRPr="00D8217E">
        <w:rPr>
          <w:rFonts w:ascii="Times New Roman" w:hAnsi="Times New Roman" w:cs="Times New Roman"/>
          <w:sz w:val="24"/>
          <w:szCs w:val="24"/>
        </w:rPr>
        <w:t xml:space="preserve"> релейной защиты </w:t>
      </w:r>
      <w:proofErr w:type="spellStart"/>
      <w:r w:rsidRPr="00D8217E">
        <w:rPr>
          <w:rFonts w:ascii="Times New Roman" w:hAnsi="Times New Roman" w:cs="Times New Roman"/>
          <w:sz w:val="24"/>
          <w:szCs w:val="24"/>
        </w:rPr>
        <w:t>энергооборудования</w:t>
      </w:r>
      <w:proofErr w:type="spellEnd"/>
      <w:r w:rsidRPr="00D821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8217E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Pr="00D8217E">
        <w:rPr>
          <w:rFonts w:ascii="Times New Roman" w:hAnsi="Times New Roman" w:cs="Times New Roman"/>
          <w:sz w:val="24"/>
          <w:szCs w:val="24"/>
        </w:rPr>
        <w:t xml:space="preserve"> организации и Бурового подрядчика</w:t>
      </w:r>
      <w:r>
        <w:rPr>
          <w:rFonts w:ascii="Times New Roman" w:hAnsi="Times New Roman" w:cs="Times New Roman"/>
          <w:sz w:val="24"/>
          <w:szCs w:val="24"/>
        </w:rPr>
        <w:t>;</w:t>
      </w:r>
      <w:r w:rsidRPr="00D8217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4E5EED2" w14:textId="116C70A1" w:rsidR="00254713" w:rsidRDefault="00254713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 xml:space="preserve">утвержденную карту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уставок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релейной защиты </w:t>
      </w:r>
      <w:proofErr w:type="spellStart"/>
      <w:r w:rsidR="005A60A5">
        <w:rPr>
          <w:rFonts w:ascii="Times New Roman" w:hAnsi="Times New Roman" w:cs="Times New Roman"/>
          <w:sz w:val="24"/>
          <w:szCs w:val="24"/>
        </w:rPr>
        <w:t>э</w:t>
      </w:r>
      <w:r w:rsidR="005A60A5" w:rsidRPr="00EC50BA">
        <w:rPr>
          <w:rFonts w:ascii="Times New Roman" w:hAnsi="Times New Roman" w:cs="Times New Roman"/>
          <w:sz w:val="24"/>
          <w:szCs w:val="24"/>
        </w:rPr>
        <w:t>нергооборудования</w:t>
      </w:r>
      <w:proofErr w:type="spellEnd"/>
      <w:r w:rsidR="005A60A5" w:rsidRPr="00EC50BA">
        <w:rPr>
          <w:rFonts w:ascii="Times New Roman" w:hAnsi="Times New Roman" w:cs="Times New Roman"/>
          <w:sz w:val="24"/>
          <w:szCs w:val="24"/>
        </w:rPr>
        <w:t xml:space="preserve"> </w:t>
      </w:r>
      <w:r w:rsidR="005A60A5">
        <w:rPr>
          <w:rFonts w:ascii="Times New Roman" w:hAnsi="Times New Roman" w:cs="Times New Roman"/>
          <w:sz w:val="24"/>
          <w:szCs w:val="24"/>
        </w:rPr>
        <w:t>Э</w:t>
      </w:r>
      <w:r w:rsidR="005A60A5" w:rsidRPr="00EC50BA">
        <w:rPr>
          <w:rFonts w:ascii="Times New Roman" w:hAnsi="Times New Roman" w:cs="Times New Roman"/>
          <w:sz w:val="24"/>
          <w:szCs w:val="24"/>
        </w:rPr>
        <w:t xml:space="preserve">нергоснабжающей </w:t>
      </w:r>
      <w:r w:rsidRPr="00EC50BA">
        <w:rPr>
          <w:rFonts w:ascii="Times New Roman" w:hAnsi="Times New Roman" w:cs="Times New Roman"/>
          <w:sz w:val="24"/>
          <w:szCs w:val="24"/>
        </w:rPr>
        <w:t>организации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7407C08F" w14:textId="5A400A8B" w:rsidR="00254713" w:rsidRPr="00012C2C" w:rsidRDefault="00254713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список специалистов</w:t>
      </w:r>
      <w:r w:rsidR="005A60A5">
        <w:rPr>
          <w:rFonts w:ascii="Times New Roman" w:hAnsi="Times New Roman" w:cs="Times New Roman"/>
          <w:sz w:val="24"/>
          <w:szCs w:val="24"/>
        </w:rPr>
        <w:t>,</w:t>
      </w:r>
      <w:r w:rsidRPr="00EC50BA">
        <w:rPr>
          <w:rFonts w:ascii="Times New Roman" w:hAnsi="Times New Roman" w:cs="Times New Roman"/>
          <w:sz w:val="24"/>
          <w:szCs w:val="24"/>
        </w:rPr>
        <w:t xml:space="preserve"> уполномоченных принимать участие в расследовании технологических нарушений в процессе энергоснабжения объектов Бурового подрядчика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28844E7" w14:textId="1D680B63" w:rsidR="00681664" w:rsidRPr="00012C2C" w:rsidRDefault="009A2158" w:rsidP="003B117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</w:t>
      </w:r>
      <w:r w:rsidR="0062526D" w:rsidRPr="0062526D">
        <w:rPr>
          <w:rFonts w:ascii="Times New Roman" w:hAnsi="Times New Roman" w:cs="Times New Roman"/>
          <w:sz w:val="24"/>
          <w:szCs w:val="24"/>
        </w:rPr>
        <w:t>.1.2</w:t>
      </w:r>
      <w:r w:rsidR="003B1173">
        <w:rPr>
          <w:rFonts w:ascii="Times New Roman" w:hAnsi="Times New Roman" w:cs="Times New Roman"/>
          <w:sz w:val="24"/>
          <w:szCs w:val="24"/>
        </w:rPr>
        <w:t>.</w:t>
      </w:r>
      <w:r w:rsidR="0062526D" w:rsidRPr="0062526D">
        <w:rPr>
          <w:rFonts w:ascii="Times New Roman" w:hAnsi="Times New Roman" w:cs="Times New Roman"/>
          <w:sz w:val="24"/>
          <w:szCs w:val="24"/>
        </w:rPr>
        <w:t xml:space="preserve"> </w:t>
      </w:r>
      <w:r w:rsidR="003A71E7" w:rsidRPr="003A71E7">
        <w:rPr>
          <w:rFonts w:ascii="Times New Roman" w:hAnsi="Times New Roman" w:cs="Times New Roman"/>
          <w:sz w:val="24"/>
          <w:szCs w:val="24"/>
        </w:rPr>
        <w:t>Не зависимо от способа электроснабжения Буровой подрядчик предоставляет в УОБР и блок «Энергетика</w:t>
      </w:r>
      <w:r w:rsidR="003A71E7">
        <w:rPr>
          <w:rFonts w:ascii="Times New Roman" w:hAnsi="Times New Roman" w:cs="Times New Roman"/>
          <w:sz w:val="24"/>
          <w:szCs w:val="24"/>
        </w:rPr>
        <w:t>»</w:t>
      </w:r>
      <w:r w:rsidR="00681664" w:rsidRPr="003A71E7">
        <w:rPr>
          <w:rFonts w:ascii="Times New Roman" w:hAnsi="Times New Roman" w:cs="Times New Roman"/>
          <w:sz w:val="24"/>
          <w:szCs w:val="24"/>
        </w:rPr>
        <w:t>:</w:t>
      </w:r>
    </w:p>
    <w:p w14:paraId="60C827A2" w14:textId="77777777" w:rsidR="00681664" w:rsidRPr="00012C2C" w:rsidRDefault="0062526D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утвержденные однолинейные схемы электрических соединений электроустановок, находящихся в границах эксплуатационной ответственности Бурового подрядчика</w:t>
      </w:r>
      <w:r w:rsidR="00681664" w:rsidRPr="00012C2C">
        <w:rPr>
          <w:rFonts w:ascii="Times New Roman" w:hAnsi="Times New Roman" w:cs="Times New Roman"/>
          <w:sz w:val="24"/>
          <w:szCs w:val="24"/>
        </w:rPr>
        <w:t>;</w:t>
      </w:r>
    </w:p>
    <w:p w14:paraId="79A56A42" w14:textId="1A1C2D0A" w:rsidR="00681664" w:rsidRPr="00012C2C" w:rsidRDefault="0062526D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списки лиц оперативного персонала Бурового подрядчика, имеющих право ведения оперативных переговоров с оперативным и административно-техническим персоналом Энергоснабжающей организации, с оперативным и административно-техническим персоналом</w:t>
      </w:r>
      <w:r w:rsidR="00C954AA">
        <w:rPr>
          <w:rFonts w:ascii="Times New Roman" w:hAnsi="Times New Roman" w:cs="Times New Roman"/>
          <w:sz w:val="24"/>
          <w:szCs w:val="24"/>
        </w:rPr>
        <w:t xml:space="preserve"> </w:t>
      </w:r>
      <w:r w:rsidR="00EA114E">
        <w:rPr>
          <w:rFonts w:ascii="Times New Roman" w:hAnsi="Times New Roman" w:cs="Times New Roman"/>
          <w:sz w:val="24"/>
          <w:szCs w:val="24"/>
        </w:rPr>
        <w:t>блока «Энергетика»</w:t>
      </w:r>
      <w:r w:rsidR="00681664" w:rsidRPr="00012C2C">
        <w:rPr>
          <w:rFonts w:ascii="Times New Roman" w:hAnsi="Times New Roman" w:cs="Times New Roman"/>
          <w:sz w:val="24"/>
          <w:szCs w:val="24"/>
        </w:rPr>
        <w:t>;</w:t>
      </w:r>
    </w:p>
    <w:p w14:paraId="59EA6235" w14:textId="0CE126F1" w:rsidR="00681664" w:rsidRPr="00012C2C" w:rsidRDefault="0062526D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список лиц персонала Бурового подрядчика, имеющих право проведения работ в электроустановках на границе эксплуатационной ответственности</w:t>
      </w:r>
      <w:r w:rsidR="00681664" w:rsidRPr="00012C2C">
        <w:rPr>
          <w:rFonts w:ascii="Times New Roman" w:hAnsi="Times New Roman" w:cs="Times New Roman"/>
          <w:sz w:val="24"/>
          <w:szCs w:val="24"/>
        </w:rPr>
        <w:t>;</w:t>
      </w:r>
    </w:p>
    <w:p w14:paraId="0FC66B64" w14:textId="77777777" w:rsidR="00681664" w:rsidRPr="00012C2C" w:rsidRDefault="0062526D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номера телефонов и каналов связи с административно-техническим и оперативным персоналом Бурового подрядчика, в том числе электронные адреса данного персонала</w:t>
      </w:r>
      <w:r w:rsidR="00681664" w:rsidRPr="00012C2C">
        <w:rPr>
          <w:rFonts w:ascii="Times New Roman" w:hAnsi="Times New Roman" w:cs="Times New Roman"/>
          <w:sz w:val="24"/>
          <w:szCs w:val="24"/>
        </w:rPr>
        <w:t>;</w:t>
      </w:r>
    </w:p>
    <w:p w14:paraId="4A129087" w14:textId="77777777" w:rsidR="00681664" w:rsidRPr="00012C2C" w:rsidRDefault="0062526D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 xml:space="preserve">карту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уставок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релейной защиты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энергооборудования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Бурового подрядчика, согласованную с Энергоснабжающей организацией</w:t>
      </w:r>
      <w:r w:rsidR="00681664" w:rsidRPr="00012C2C">
        <w:rPr>
          <w:rFonts w:ascii="Times New Roman" w:hAnsi="Times New Roman" w:cs="Times New Roman"/>
          <w:sz w:val="24"/>
          <w:szCs w:val="24"/>
        </w:rPr>
        <w:t>;</w:t>
      </w:r>
    </w:p>
    <w:p w14:paraId="453F6389" w14:textId="10CE98A7" w:rsidR="00681664" w:rsidRPr="00012C2C" w:rsidRDefault="0062526D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список специалистов</w:t>
      </w:r>
      <w:r w:rsidR="005A60A5">
        <w:rPr>
          <w:rFonts w:ascii="Times New Roman" w:hAnsi="Times New Roman" w:cs="Times New Roman"/>
          <w:sz w:val="24"/>
          <w:szCs w:val="24"/>
        </w:rPr>
        <w:t>,</w:t>
      </w:r>
      <w:r w:rsidRPr="00EC50BA">
        <w:rPr>
          <w:rFonts w:ascii="Times New Roman" w:hAnsi="Times New Roman" w:cs="Times New Roman"/>
          <w:sz w:val="24"/>
          <w:szCs w:val="24"/>
        </w:rPr>
        <w:t xml:space="preserve"> уполномоченных принимать участие в расследовании технологических нарушений в процессе энергоснабжения объектов Бурового подрядчика</w:t>
      </w:r>
      <w:r w:rsidR="003B1173">
        <w:rPr>
          <w:rFonts w:ascii="Times New Roman" w:hAnsi="Times New Roman" w:cs="Times New Roman"/>
          <w:sz w:val="24"/>
          <w:szCs w:val="24"/>
        </w:rPr>
        <w:t>.</w:t>
      </w:r>
    </w:p>
    <w:p w14:paraId="3A23205D" w14:textId="09B1B9D6" w:rsidR="0062526D" w:rsidRPr="002169AF" w:rsidRDefault="009A2158" w:rsidP="00B4262E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62526D">
        <w:rPr>
          <w:rFonts w:ascii="Times New Roman" w:hAnsi="Times New Roman" w:cs="Times New Roman"/>
          <w:sz w:val="24"/>
          <w:szCs w:val="24"/>
        </w:rPr>
        <w:t>.1.</w:t>
      </w:r>
      <w:r w:rsidR="00D65A88">
        <w:rPr>
          <w:rFonts w:ascii="Times New Roman" w:hAnsi="Times New Roman" w:cs="Times New Roman"/>
          <w:sz w:val="24"/>
          <w:szCs w:val="24"/>
        </w:rPr>
        <w:t>3</w:t>
      </w:r>
      <w:r w:rsidR="003B1173">
        <w:rPr>
          <w:rFonts w:ascii="Times New Roman" w:hAnsi="Times New Roman" w:cs="Times New Roman"/>
          <w:sz w:val="24"/>
          <w:szCs w:val="24"/>
        </w:rPr>
        <w:t>.</w:t>
      </w:r>
      <w:r w:rsidR="0062526D" w:rsidRPr="0062526D">
        <w:rPr>
          <w:rFonts w:ascii="Times New Roman" w:hAnsi="Times New Roman" w:cs="Times New Roman"/>
          <w:sz w:val="24"/>
          <w:szCs w:val="24"/>
        </w:rPr>
        <w:t xml:space="preserve"> </w:t>
      </w:r>
      <w:r w:rsidR="002169AF" w:rsidRPr="002169AF">
        <w:rPr>
          <w:rFonts w:ascii="Times New Roman" w:hAnsi="Times New Roman" w:cs="Times New Roman"/>
          <w:sz w:val="24"/>
          <w:szCs w:val="24"/>
        </w:rPr>
        <w:t xml:space="preserve">В случае автономного электроснабжения Блок «Энергетика» предоставляет </w:t>
      </w:r>
      <w:proofErr w:type="spellStart"/>
      <w:r w:rsidR="002169AF" w:rsidRPr="002169AF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2169AF" w:rsidRPr="002169AF">
        <w:rPr>
          <w:rFonts w:ascii="Times New Roman" w:hAnsi="Times New Roman" w:cs="Times New Roman"/>
          <w:sz w:val="24"/>
          <w:szCs w:val="24"/>
        </w:rPr>
        <w:t xml:space="preserve"> организации</w:t>
      </w:r>
      <w:r w:rsidR="0062526D" w:rsidRPr="002169AF">
        <w:rPr>
          <w:rFonts w:ascii="Times New Roman" w:hAnsi="Times New Roman" w:cs="Times New Roman"/>
          <w:sz w:val="24"/>
          <w:szCs w:val="24"/>
        </w:rPr>
        <w:t>:</w:t>
      </w:r>
    </w:p>
    <w:p w14:paraId="709D74B6" w14:textId="18183982" w:rsidR="0062526D" w:rsidRPr="00012C2C" w:rsidRDefault="0062526D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 xml:space="preserve">списки лиц административно-технического и оперативного персонала Бурового подрядчика и списки лиц административно-технического и оперативного персонала </w:t>
      </w:r>
      <w:r w:rsidR="00EA114E">
        <w:rPr>
          <w:rFonts w:ascii="Times New Roman" w:hAnsi="Times New Roman" w:cs="Times New Roman"/>
          <w:sz w:val="24"/>
          <w:szCs w:val="24"/>
        </w:rPr>
        <w:t>блока «Энергетика»</w:t>
      </w:r>
      <w:r w:rsidRPr="00EC50BA">
        <w:rPr>
          <w:rFonts w:ascii="Times New Roman" w:hAnsi="Times New Roman" w:cs="Times New Roman"/>
          <w:sz w:val="24"/>
          <w:szCs w:val="24"/>
        </w:rPr>
        <w:t>, имеющих право ведения оперативных переговоров</w:t>
      </w:r>
      <w:r w:rsidRPr="00012C2C">
        <w:rPr>
          <w:rFonts w:ascii="Times New Roman" w:hAnsi="Times New Roman" w:cs="Times New Roman"/>
          <w:sz w:val="24"/>
          <w:szCs w:val="24"/>
        </w:rPr>
        <w:t>;</w:t>
      </w:r>
    </w:p>
    <w:p w14:paraId="63935DA8" w14:textId="61B58E33" w:rsidR="0062526D" w:rsidRPr="00012C2C" w:rsidRDefault="0062526D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 xml:space="preserve">номера телефонов и каналов связи с административно-техническим персоналом </w:t>
      </w:r>
      <w:r w:rsidR="00EA114E">
        <w:rPr>
          <w:rFonts w:ascii="Times New Roman" w:hAnsi="Times New Roman" w:cs="Times New Roman"/>
          <w:sz w:val="24"/>
          <w:szCs w:val="24"/>
        </w:rPr>
        <w:t>блока «Энергетика»</w:t>
      </w:r>
      <w:r w:rsidRPr="00EC50BA">
        <w:rPr>
          <w:rFonts w:ascii="Times New Roman" w:hAnsi="Times New Roman" w:cs="Times New Roman"/>
          <w:sz w:val="24"/>
          <w:szCs w:val="24"/>
        </w:rPr>
        <w:t xml:space="preserve"> и административно-техническим персоналом Буровым подрядчиком в том числе электронные адреса данного персонала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AC96979" w14:textId="76E73CD6" w:rsidR="00B1180D" w:rsidRPr="00F94D1C" w:rsidRDefault="009A2158" w:rsidP="00B4262E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B1180D">
        <w:rPr>
          <w:rFonts w:ascii="Times New Roman" w:hAnsi="Times New Roman" w:cs="Times New Roman"/>
          <w:sz w:val="24"/>
          <w:szCs w:val="24"/>
        </w:rPr>
        <w:t>.1.</w:t>
      </w:r>
      <w:r w:rsidR="00D65A88">
        <w:rPr>
          <w:rFonts w:ascii="Times New Roman" w:hAnsi="Times New Roman" w:cs="Times New Roman"/>
          <w:sz w:val="24"/>
          <w:szCs w:val="24"/>
        </w:rPr>
        <w:t>4</w:t>
      </w:r>
      <w:r w:rsidR="003B1173">
        <w:rPr>
          <w:rFonts w:ascii="Times New Roman" w:hAnsi="Times New Roman" w:cs="Times New Roman"/>
          <w:sz w:val="24"/>
          <w:szCs w:val="24"/>
        </w:rPr>
        <w:t>.</w:t>
      </w:r>
      <w:r w:rsidR="00B1180D" w:rsidRPr="0062526D">
        <w:rPr>
          <w:rFonts w:ascii="Times New Roman" w:hAnsi="Times New Roman" w:cs="Times New Roman"/>
          <w:sz w:val="24"/>
          <w:szCs w:val="24"/>
        </w:rPr>
        <w:t xml:space="preserve"> </w:t>
      </w:r>
      <w:r w:rsidR="00F94D1C" w:rsidRPr="00F94D1C">
        <w:rPr>
          <w:rFonts w:ascii="Times New Roman" w:hAnsi="Times New Roman" w:cs="Times New Roman"/>
          <w:sz w:val="24"/>
          <w:szCs w:val="24"/>
        </w:rPr>
        <w:t>Не зависимо от способа электроснабжения УОБР предоставляет Буровому подрядчику</w:t>
      </w:r>
      <w:r w:rsidR="00B1180D" w:rsidRPr="00F94D1C">
        <w:rPr>
          <w:rFonts w:ascii="Times New Roman" w:hAnsi="Times New Roman" w:cs="Times New Roman"/>
          <w:sz w:val="24"/>
          <w:szCs w:val="24"/>
        </w:rPr>
        <w:t>:</w:t>
      </w:r>
    </w:p>
    <w:p w14:paraId="1BE040B8" w14:textId="72019DF1" w:rsidR="00B1180D" w:rsidRPr="00F94D1C" w:rsidRDefault="00B1180D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 xml:space="preserve">списки </w:t>
      </w:r>
      <w:r w:rsidR="00F94D1C" w:rsidRPr="00F94D1C">
        <w:rPr>
          <w:rFonts w:ascii="Times New Roman" w:hAnsi="Times New Roman" w:cs="Times New Roman"/>
          <w:sz w:val="24"/>
          <w:szCs w:val="24"/>
        </w:rPr>
        <w:t xml:space="preserve">лиц административно-технического и оперативного персонала </w:t>
      </w:r>
      <w:proofErr w:type="spellStart"/>
      <w:r w:rsidR="00F94D1C" w:rsidRPr="00F94D1C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F94D1C" w:rsidRPr="00F94D1C">
        <w:rPr>
          <w:rFonts w:ascii="Times New Roman" w:hAnsi="Times New Roman" w:cs="Times New Roman"/>
          <w:sz w:val="24"/>
          <w:szCs w:val="24"/>
        </w:rPr>
        <w:t xml:space="preserve"> организации и списки лиц административно-технического и оперативного персонала блока «Энергетика», имеющих право ведения оперативных переговоров</w:t>
      </w:r>
      <w:r w:rsidRPr="00F94D1C">
        <w:rPr>
          <w:rFonts w:ascii="Times New Roman" w:hAnsi="Times New Roman" w:cs="Times New Roman"/>
          <w:sz w:val="24"/>
          <w:szCs w:val="24"/>
        </w:rPr>
        <w:t>;</w:t>
      </w:r>
    </w:p>
    <w:p w14:paraId="051F8CC4" w14:textId="67231A00" w:rsidR="00B1180D" w:rsidRPr="00012C2C" w:rsidRDefault="00B1180D" w:rsidP="0073442B">
      <w:pPr>
        <w:pStyle w:val="aa"/>
        <w:numPr>
          <w:ilvl w:val="0"/>
          <w:numId w:val="3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 xml:space="preserve">номера телефонов и каналов связи с административно-техническим персоналом </w:t>
      </w:r>
      <w:r w:rsidR="00EA114E">
        <w:rPr>
          <w:rFonts w:ascii="Times New Roman" w:hAnsi="Times New Roman" w:cs="Times New Roman"/>
          <w:sz w:val="24"/>
          <w:szCs w:val="24"/>
        </w:rPr>
        <w:t>блока «Энергетика»</w:t>
      </w:r>
      <w:r w:rsidRPr="00EC50BA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организацией в том числе электронные адреса данного персонала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B644F86" w14:textId="40C2F696" w:rsidR="00012C2C" w:rsidRPr="00012C2C" w:rsidRDefault="009A2158" w:rsidP="00764EF3">
      <w:pPr>
        <w:spacing w:before="240"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B1180D">
        <w:rPr>
          <w:rFonts w:ascii="Times New Roman" w:hAnsi="Times New Roman" w:cs="Times New Roman"/>
          <w:sz w:val="24"/>
          <w:szCs w:val="24"/>
        </w:rPr>
        <w:t>.2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B1180D">
        <w:rPr>
          <w:rFonts w:ascii="Times New Roman" w:hAnsi="Times New Roman" w:cs="Times New Roman"/>
          <w:sz w:val="24"/>
          <w:szCs w:val="24"/>
        </w:rPr>
        <w:t xml:space="preserve"> </w:t>
      </w:r>
      <w:r w:rsidR="00FB7889" w:rsidRPr="00FB7889">
        <w:rPr>
          <w:rFonts w:ascii="Times New Roman" w:hAnsi="Times New Roman" w:cs="Times New Roman"/>
          <w:sz w:val="24"/>
          <w:szCs w:val="24"/>
        </w:rPr>
        <w:t>УОБР за 30 (тридцать) рабочих дней до требуемой даты начала энергоснабжения объектов Бурового подрядчика направляет в адрес блока «Энергетика» запрос, в котором указывает: место работ, потребляемую мощность электрического оборудования буровой</w:t>
      </w:r>
      <w:r w:rsidR="00B1180D" w:rsidRPr="00FB7889">
        <w:rPr>
          <w:rFonts w:ascii="Times New Roman" w:hAnsi="Times New Roman" w:cs="Times New Roman"/>
          <w:sz w:val="24"/>
          <w:szCs w:val="24"/>
        </w:rPr>
        <w:t>, наименование</w:t>
      </w:r>
      <w:r w:rsidR="00B1180D" w:rsidRPr="00EC50BA">
        <w:rPr>
          <w:rFonts w:ascii="Times New Roman" w:hAnsi="Times New Roman" w:cs="Times New Roman"/>
          <w:sz w:val="24"/>
          <w:szCs w:val="24"/>
        </w:rPr>
        <w:t xml:space="preserve"> Бурового подрядчика, дату начала энергоснабжения объектов Бурового подрядчика. Режим работы оборудования в зависимости от технологического процесса бурения (бурение осуществляется по графику, в котором указана последовательность процессов. В соответствии с каждым процессом должно быть указано какое оборудование и с какой нагрузкой включено в работу, каким образом осуществляется изменение нагрузки)</w:t>
      </w:r>
      <w:r w:rsidR="00012C2C" w:rsidRPr="00012C2C">
        <w:rPr>
          <w:rFonts w:ascii="Times New Roman" w:hAnsi="Times New Roman" w:cs="Times New Roman"/>
          <w:sz w:val="24"/>
          <w:szCs w:val="24"/>
        </w:rPr>
        <w:t>.</w:t>
      </w:r>
    </w:p>
    <w:p w14:paraId="1F292752" w14:textId="37AA384E" w:rsidR="00012C2C" w:rsidRPr="00012C2C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</w:t>
      </w:r>
      <w:r w:rsidR="00DC682F">
        <w:rPr>
          <w:rFonts w:ascii="Times New Roman" w:hAnsi="Times New Roman" w:cs="Times New Roman"/>
          <w:sz w:val="24"/>
          <w:szCs w:val="24"/>
        </w:rPr>
        <w:t>.3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DC682F">
        <w:rPr>
          <w:rFonts w:ascii="Times New Roman" w:hAnsi="Times New Roman" w:cs="Times New Roman"/>
          <w:sz w:val="24"/>
          <w:szCs w:val="24"/>
        </w:rPr>
        <w:t xml:space="preserve"> </w:t>
      </w:r>
      <w:r w:rsidR="00EA114E" w:rsidRPr="00EA220A">
        <w:rPr>
          <w:rFonts w:ascii="Times New Roman" w:hAnsi="Times New Roman" w:cs="Times New Roman"/>
          <w:sz w:val="24"/>
          <w:szCs w:val="24"/>
        </w:rPr>
        <w:t>Блок «Энергетика»</w:t>
      </w:r>
      <w:r w:rsidR="00DC682F" w:rsidRPr="00EA220A">
        <w:rPr>
          <w:rFonts w:ascii="Times New Roman" w:hAnsi="Times New Roman" w:cs="Times New Roman"/>
          <w:sz w:val="24"/>
          <w:szCs w:val="24"/>
        </w:rPr>
        <w:t xml:space="preserve"> в течение 10 (десяти) рабочих дней, после получени</w:t>
      </w:r>
      <w:r w:rsidR="00EA220A" w:rsidRPr="00EA220A">
        <w:rPr>
          <w:rFonts w:ascii="Times New Roman" w:hAnsi="Times New Roman" w:cs="Times New Roman"/>
          <w:sz w:val="24"/>
          <w:szCs w:val="24"/>
        </w:rPr>
        <w:t>я запроса, указанного в пункте 4</w:t>
      </w:r>
      <w:r w:rsidR="00DC682F" w:rsidRPr="00EA220A">
        <w:rPr>
          <w:rFonts w:ascii="Times New Roman" w:hAnsi="Times New Roman" w:cs="Times New Roman"/>
          <w:sz w:val="24"/>
          <w:szCs w:val="24"/>
        </w:rPr>
        <w:t xml:space="preserve">.2. настоящей </w:t>
      </w:r>
      <w:r w:rsidR="00DC682F" w:rsidRPr="00EC50BA">
        <w:rPr>
          <w:rFonts w:ascii="Times New Roman" w:hAnsi="Times New Roman" w:cs="Times New Roman"/>
          <w:sz w:val="24"/>
          <w:szCs w:val="24"/>
        </w:rPr>
        <w:t xml:space="preserve">Инструкции, направляет в </w:t>
      </w:r>
      <w:r w:rsidR="00C954AA">
        <w:rPr>
          <w:rFonts w:ascii="Times New Roman" w:hAnsi="Times New Roman" w:cs="Times New Roman"/>
          <w:sz w:val="24"/>
          <w:szCs w:val="24"/>
        </w:rPr>
        <w:t>УОБР</w:t>
      </w:r>
      <w:r w:rsidR="00DC682F" w:rsidRPr="00EC50BA">
        <w:rPr>
          <w:rFonts w:ascii="Times New Roman" w:hAnsi="Times New Roman" w:cs="Times New Roman"/>
          <w:sz w:val="24"/>
          <w:szCs w:val="24"/>
        </w:rPr>
        <w:t xml:space="preserve"> технические условия, разработанные Энергоснабжающей организацией (в случае выбора </w:t>
      </w:r>
      <w:r w:rsidR="00EA114E">
        <w:rPr>
          <w:rFonts w:ascii="Times New Roman" w:hAnsi="Times New Roman" w:cs="Times New Roman"/>
          <w:sz w:val="24"/>
          <w:szCs w:val="24"/>
        </w:rPr>
        <w:t>блоком «Энергетика»</w:t>
      </w:r>
      <w:r w:rsidR="00DC682F" w:rsidRPr="00EC50BA">
        <w:rPr>
          <w:rFonts w:ascii="Times New Roman" w:hAnsi="Times New Roman" w:cs="Times New Roman"/>
          <w:sz w:val="24"/>
          <w:szCs w:val="24"/>
        </w:rPr>
        <w:t xml:space="preserve">, по результатам проведения закупки, контрагента на энергоснабжение буровой, источником генерации для которой выступает автономные генерирующие установки), на подключение оборудования Бурового подрядчика, либо передает типовые технические условия разработанные </w:t>
      </w:r>
      <w:r w:rsidR="00EA114E">
        <w:rPr>
          <w:rFonts w:ascii="Times New Roman" w:hAnsi="Times New Roman" w:cs="Times New Roman"/>
          <w:sz w:val="24"/>
          <w:szCs w:val="24"/>
        </w:rPr>
        <w:t>блоком «Энергетика»</w:t>
      </w:r>
      <w:r w:rsidR="00DC682F" w:rsidRPr="00EC50BA">
        <w:rPr>
          <w:rFonts w:ascii="Times New Roman" w:hAnsi="Times New Roman" w:cs="Times New Roman"/>
          <w:sz w:val="24"/>
          <w:szCs w:val="24"/>
        </w:rPr>
        <w:t xml:space="preserve"> (в случае подключения буровой к действующим электрическим сетям ООО «Славнефть-Красноярскнефтегаз»)</w:t>
      </w:r>
      <w:r w:rsidR="00012C2C" w:rsidRPr="00012C2C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1D2C4F59" w14:textId="161B2149" w:rsidR="00012C2C" w:rsidRPr="00012C2C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C682F">
        <w:rPr>
          <w:rFonts w:ascii="Times New Roman" w:hAnsi="Times New Roman" w:cs="Times New Roman"/>
          <w:sz w:val="24"/>
          <w:szCs w:val="24"/>
        </w:rPr>
        <w:t>.4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DC682F">
        <w:rPr>
          <w:rFonts w:ascii="Times New Roman" w:hAnsi="Times New Roman" w:cs="Times New Roman"/>
          <w:sz w:val="24"/>
          <w:szCs w:val="24"/>
        </w:rPr>
        <w:t xml:space="preserve"> </w:t>
      </w:r>
      <w:r w:rsidR="00EA114E">
        <w:rPr>
          <w:rFonts w:ascii="Times New Roman" w:hAnsi="Times New Roman" w:cs="Times New Roman"/>
          <w:sz w:val="24"/>
          <w:szCs w:val="24"/>
        </w:rPr>
        <w:t>Блок «Энергетика»</w:t>
      </w:r>
      <w:r w:rsidR="00DC682F" w:rsidRPr="00EC50BA">
        <w:rPr>
          <w:rFonts w:ascii="Times New Roman" w:hAnsi="Times New Roman" w:cs="Times New Roman"/>
          <w:sz w:val="24"/>
          <w:szCs w:val="24"/>
        </w:rPr>
        <w:t>, на основани</w:t>
      </w:r>
      <w:r w:rsidR="00B1495B">
        <w:rPr>
          <w:rFonts w:ascii="Times New Roman" w:hAnsi="Times New Roman" w:cs="Times New Roman"/>
          <w:sz w:val="24"/>
          <w:szCs w:val="24"/>
        </w:rPr>
        <w:t>и запроса, указанного в пункте 4</w:t>
      </w:r>
      <w:r w:rsidR="00DC682F" w:rsidRPr="00EC50BA">
        <w:rPr>
          <w:rFonts w:ascii="Times New Roman" w:hAnsi="Times New Roman" w:cs="Times New Roman"/>
          <w:sz w:val="24"/>
          <w:szCs w:val="24"/>
        </w:rPr>
        <w:t>.2. настоящей Инструкции направляет в адрес Энергоснабжающей организации уведомление о дате начала энергоснабжения объектов Бурового подрядчика. Примечание: уведомления об организации электроснабжения (указанные объекты и дата их реализации) должны соответствовать договорным срокам оказания услуг, в противном случае, сроки организации электроснабжения могут быть сдвинуты на время решения организационных вопросов</w:t>
      </w:r>
      <w:r w:rsidR="00012C2C" w:rsidRPr="00012C2C">
        <w:rPr>
          <w:rFonts w:ascii="Times New Roman" w:hAnsi="Times New Roman" w:cs="Times New Roman"/>
          <w:sz w:val="24"/>
          <w:szCs w:val="24"/>
        </w:rPr>
        <w:t>.</w:t>
      </w:r>
    </w:p>
    <w:p w14:paraId="632A9F4E" w14:textId="6E0E1B8D" w:rsidR="00012C2C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C682F">
        <w:rPr>
          <w:rFonts w:ascii="Times New Roman" w:hAnsi="Times New Roman" w:cs="Times New Roman"/>
          <w:sz w:val="24"/>
          <w:szCs w:val="24"/>
        </w:rPr>
        <w:t>.5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DC682F">
        <w:rPr>
          <w:rFonts w:ascii="Times New Roman" w:hAnsi="Times New Roman" w:cs="Times New Roman"/>
          <w:sz w:val="24"/>
          <w:szCs w:val="24"/>
        </w:rPr>
        <w:t xml:space="preserve"> </w:t>
      </w:r>
      <w:r w:rsidR="00AE5E86">
        <w:rPr>
          <w:rFonts w:ascii="Times New Roman" w:hAnsi="Times New Roman" w:cs="Times New Roman"/>
          <w:sz w:val="24"/>
          <w:szCs w:val="24"/>
        </w:rPr>
        <w:t>УОБР</w:t>
      </w:r>
      <w:r w:rsidR="00DC682F" w:rsidRPr="00EC50BA">
        <w:rPr>
          <w:rFonts w:ascii="Times New Roman" w:hAnsi="Times New Roman" w:cs="Times New Roman"/>
          <w:sz w:val="24"/>
          <w:szCs w:val="24"/>
        </w:rPr>
        <w:t>, полученные технические условия, указанные в п</w:t>
      </w:r>
      <w:r w:rsidR="00B1495B">
        <w:rPr>
          <w:rFonts w:ascii="Times New Roman" w:hAnsi="Times New Roman" w:cs="Times New Roman"/>
          <w:sz w:val="24"/>
          <w:szCs w:val="24"/>
        </w:rPr>
        <w:t>ункте 4</w:t>
      </w:r>
      <w:r w:rsidR="00DC682F" w:rsidRPr="00EC50BA">
        <w:rPr>
          <w:rFonts w:ascii="Times New Roman" w:hAnsi="Times New Roman" w:cs="Times New Roman"/>
          <w:sz w:val="24"/>
          <w:szCs w:val="24"/>
        </w:rPr>
        <w:t xml:space="preserve">.3. настоящей Инструкции, направляет в адрес Бурового подрядчика. Отчет о выполнении Буровым подрядчиком данных технических условий направляется </w:t>
      </w:r>
      <w:r w:rsidR="00AE5E86">
        <w:rPr>
          <w:rFonts w:ascii="Times New Roman" w:hAnsi="Times New Roman" w:cs="Times New Roman"/>
          <w:sz w:val="24"/>
          <w:szCs w:val="24"/>
        </w:rPr>
        <w:t>УОБР</w:t>
      </w:r>
      <w:r w:rsidR="00DC682F" w:rsidRPr="00EC50BA">
        <w:rPr>
          <w:rFonts w:ascii="Times New Roman" w:hAnsi="Times New Roman" w:cs="Times New Roman"/>
          <w:sz w:val="24"/>
          <w:szCs w:val="24"/>
        </w:rPr>
        <w:t xml:space="preserve"> в адрес </w:t>
      </w:r>
      <w:r w:rsidR="00EA114E">
        <w:rPr>
          <w:rFonts w:ascii="Times New Roman" w:hAnsi="Times New Roman" w:cs="Times New Roman"/>
          <w:sz w:val="24"/>
          <w:szCs w:val="24"/>
        </w:rPr>
        <w:t>блока «Энергетика»</w:t>
      </w:r>
      <w:r w:rsidR="00DC682F" w:rsidRPr="00EC50BA">
        <w:rPr>
          <w:rFonts w:ascii="Times New Roman" w:hAnsi="Times New Roman" w:cs="Times New Roman"/>
          <w:sz w:val="24"/>
          <w:szCs w:val="24"/>
        </w:rPr>
        <w:t xml:space="preserve"> и далее в </w:t>
      </w:r>
      <w:proofErr w:type="spellStart"/>
      <w:r w:rsidR="00DC682F" w:rsidRPr="00EC50BA">
        <w:rPr>
          <w:rFonts w:ascii="Times New Roman" w:hAnsi="Times New Roman" w:cs="Times New Roman"/>
          <w:sz w:val="24"/>
          <w:szCs w:val="24"/>
        </w:rPr>
        <w:t>Энергоснабжающую</w:t>
      </w:r>
      <w:proofErr w:type="spellEnd"/>
      <w:r w:rsidR="00DC682F" w:rsidRPr="00EC50BA">
        <w:rPr>
          <w:rFonts w:ascii="Times New Roman" w:hAnsi="Times New Roman" w:cs="Times New Roman"/>
          <w:sz w:val="24"/>
          <w:szCs w:val="24"/>
        </w:rPr>
        <w:t xml:space="preserve"> организацию</w:t>
      </w:r>
      <w:r w:rsidR="00012C2C" w:rsidRPr="00012C2C">
        <w:rPr>
          <w:rFonts w:ascii="Times New Roman" w:hAnsi="Times New Roman" w:cs="Times New Roman"/>
          <w:sz w:val="24"/>
          <w:szCs w:val="24"/>
        </w:rPr>
        <w:t>.</w:t>
      </w:r>
    </w:p>
    <w:p w14:paraId="0EE5CB68" w14:textId="51ACEFE0" w:rsidR="00DC682F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C682F">
        <w:rPr>
          <w:rFonts w:ascii="Times New Roman" w:hAnsi="Times New Roman" w:cs="Times New Roman"/>
          <w:sz w:val="24"/>
          <w:szCs w:val="24"/>
        </w:rPr>
        <w:t>.6</w:t>
      </w:r>
      <w:r w:rsidR="00B4262E" w:rsidRPr="007F54AA">
        <w:rPr>
          <w:rFonts w:ascii="Times New Roman" w:hAnsi="Times New Roman" w:cs="Times New Roman"/>
          <w:sz w:val="24"/>
          <w:szCs w:val="24"/>
        </w:rPr>
        <w:t>.</w:t>
      </w:r>
      <w:r w:rsidR="00DC682F" w:rsidRPr="007F54AA">
        <w:rPr>
          <w:rFonts w:ascii="Times New Roman" w:hAnsi="Times New Roman" w:cs="Times New Roman"/>
          <w:sz w:val="24"/>
          <w:szCs w:val="24"/>
        </w:rPr>
        <w:t xml:space="preserve"> </w:t>
      </w:r>
      <w:r w:rsidR="007F54AA" w:rsidRPr="007F54AA">
        <w:rPr>
          <w:rFonts w:ascii="Times New Roman" w:hAnsi="Times New Roman" w:cs="Times New Roman"/>
          <w:sz w:val="24"/>
          <w:szCs w:val="24"/>
        </w:rPr>
        <w:t xml:space="preserve">Проверка выполнения требований технических условий, буровым подрядчиком осуществляется Рабочей комиссией, в состав которой входят представители УСБ, ЦЭЭО, </w:t>
      </w:r>
      <w:proofErr w:type="spellStart"/>
      <w:r w:rsidR="007F54AA" w:rsidRPr="007F54AA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7F54AA" w:rsidRPr="007F54AA">
        <w:rPr>
          <w:rFonts w:ascii="Times New Roman" w:hAnsi="Times New Roman" w:cs="Times New Roman"/>
          <w:sz w:val="24"/>
          <w:szCs w:val="24"/>
        </w:rPr>
        <w:t xml:space="preserve"> организацией в случае автономного электроснабжения, Бурового подрядчика</w:t>
      </w:r>
      <w:r w:rsidR="00DC682F" w:rsidRPr="007F54AA">
        <w:rPr>
          <w:rFonts w:ascii="Times New Roman" w:hAnsi="Times New Roman" w:cs="Times New Roman"/>
          <w:sz w:val="24"/>
          <w:szCs w:val="24"/>
        </w:rPr>
        <w:t>, в результате</w:t>
      </w:r>
      <w:r w:rsidR="00DC682F" w:rsidRPr="00EC50BA">
        <w:rPr>
          <w:rFonts w:ascii="Times New Roman" w:hAnsi="Times New Roman" w:cs="Times New Roman"/>
          <w:sz w:val="24"/>
          <w:szCs w:val="24"/>
        </w:rPr>
        <w:t xml:space="preserve"> которой представителем </w:t>
      </w:r>
      <w:proofErr w:type="spellStart"/>
      <w:r w:rsidR="00DC682F" w:rsidRPr="00EC50BA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DC682F" w:rsidRPr="00EC50BA">
        <w:rPr>
          <w:rFonts w:ascii="Times New Roman" w:hAnsi="Times New Roman" w:cs="Times New Roman"/>
          <w:sz w:val="24"/>
          <w:szCs w:val="24"/>
        </w:rPr>
        <w:t xml:space="preserve"> организацией (в случае энергоснабжения буровой от автономных генерирующих установок</w:t>
      </w:r>
      <w:r w:rsidR="00B4262E">
        <w:rPr>
          <w:rFonts w:ascii="Times New Roman" w:hAnsi="Times New Roman" w:cs="Times New Roman"/>
          <w:sz w:val="24"/>
          <w:szCs w:val="24"/>
        </w:rPr>
        <w:t xml:space="preserve"> </w:t>
      </w:r>
      <w:r w:rsidR="00DC682F">
        <w:rPr>
          <w:rFonts w:ascii="Times New Roman" w:hAnsi="Times New Roman" w:cs="Times New Roman"/>
          <w:sz w:val="24"/>
          <w:szCs w:val="24"/>
        </w:rPr>
        <w:t>(далее по тексту –ГУ)</w:t>
      </w:r>
      <w:r w:rsidR="00DC682F" w:rsidRPr="00EC50BA">
        <w:rPr>
          <w:rFonts w:ascii="Times New Roman" w:hAnsi="Times New Roman" w:cs="Times New Roman"/>
          <w:sz w:val="24"/>
          <w:szCs w:val="24"/>
        </w:rPr>
        <w:t xml:space="preserve">) или представителем </w:t>
      </w:r>
      <w:r w:rsidR="00552182">
        <w:rPr>
          <w:rFonts w:ascii="Times New Roman" w:hAnsi="Times New Roman" w:cs="Times New Roman"/>
          <w:sz w:val="24"/>
          <w:szCs w:val="24"/>
        </w:rPr>
        <w:t>ЦЭЭО</w:t>
      </w:r>
      <w:r w:rsidR="00552182" w:rsidRPr="00EC50BA" w:rsidDel="00552182">
        <w:rPr>
          <w:rFonts w:ascii="Times New Roman" w:hAnsi="Times New Roman" w:cs="Times New Roman"/>
          <w:sz w:val="24"/>
          <w:szCs w:val="24"/>
        </w:rPr>
        <w:t xml:space="preserve"> </w:t>
      </w:r>
      <w:r w:rsidR="00DC682F" w:rsidRPr="00EC50BA">
        <w:rPr>
          <w:rFonts w:ascii="Times New Roman" w:hAnsi="Times New Roman" w:cs="Times New Roman"/>
          <w:sz w:val="24"/>
          <w:szCs w:val="24"/>
        </w:rPr>
        <w:t>(в случае подключения буровой к действующим электрическим сетям ООО «Славнефть-Красноярскнефтегаз»)  оформляется Акт о выполнении технический условий с приложением документов, указанных в технических условиях</w:t>
      </w:r>
      <w:r w:rsidR="00DC682F">
        <w:rPr>
          <w:rFonts w:ascii="Times New Roman" w:hAnsi="Times New Roman" w:cs="Times New Roman"/>
          <w:sz w:val="24"/>
          <w:szCs w:val="24"/>
        </w:rPr>
        <w:t>.</w:t>
      </w:r>
    </w:p>
    <w:p w14:paraId="77BD83C8" w14:textId="063B327D" w:rsidR="00DC682F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C682F">
        <w:rPr>
          <w:rFonts w:ascii="Times New Roman" w:hAnsi="Times New Roman" w:cs="Times New Roman"/>
          <w:sz w:val="24"/>
          <w:szCs w:val="24"/>
        </w:rPr>
        <w:t>.7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DC682F">
        <w:rPr>
          <w:rFonts w:ascii="Times New Roman" w:hAnsi="Times New Roman" w:cs="Times New Roman"/>
          <w:sz w:val="24"/>
          <w:szCs w:val="24"/>
        </w:rPr>
        <w:t xml:space="preserve"> </w:t>
      </w:r>
      <w:r w:rsidR="00B47812" w:rsidRPr="00B47812">
        <w:rPr>
          <w:rFonts w:ascii="Times New Roman" w:hAnsi="Times New Roman" w:cs="Times New Roman"/>
          <w:sz w:val="24"/>
          <w:szCs w:val="24"/>
        </w:rPr>
        <w:t xml:space="preserve">Подключение оборудования Бурового подрядчика осуществляется в точке подключения, указанной в технических условиях, после подписания Акта об осуществлении технологического присоединения между </w:t>
      </w:r>
      <w:proofErr w:type="spellStart"/>
      <w:r w:rsidR="00B47812" w:rsidRPr="00B47812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B47812" w:rsidRPr="00B47812">
        <w:rPr>
          <w:rFonts w:ascii="Times New Roman" w:hAnsi="Times New Roman" w:cs="Times New Roman"/>
          <w:sz w:val="24"/>
          <w:szCs w:val="24"/>
        </w:rPr>
        <w:t xml:space="preserve"> организацией и Буровым подрядчиком, силами Бурового подрядчика по согласованию с оперативным персоналом </w:t>
      </w:r>
      <w:proofErr w:type="spellStart"/>
      <w:r w:rsidR="00B47812" w:rsidRPr="00B47812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B47812" w:rsidRPr="00B47812">
        <w:rPr>
          <w:rFonts w:ascii="Times New Roman" w:hAnsi="Times New Roman" w:cs="Times New Roman"/>
          <w:sz w:val="24"/>
          <w:szCs w:val="24"/>
        </w:rPr>
        <w:t xml:space="preserve"> организации. В случае подключения к сетям ООО «Славнефть-Красноярскнефтегаз» по согласованию с блоком «Энергетика»</w:t>
      </w:r>
      <w:r w:rsidR="00DC682F" w:rsidRPr="00B47812">
        <w:rPr>
          <w:rFonts w:ascii="Times New Roman" w:hAnsi="Times New Roman" w:cs="Times New Roman"/>
          <w:sz w:val="24"/>
          <w:szCs w:val="24"/>
        </w:rPr>
        <w:t>.</w:t>
      </w:r>
    </w:p>
    <w:p w14:paraId="02429D86" w14:textId="3DC9936E" w:rsidR="00A437FA" w:rsidRPr="00252220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C682F">
        <w:rPr>
          <w:rFonts w:ascii="Times New Roman" w:hAnsi="Times New Roman" w:cs="Times New Roman"/>
          <w:sz w:val="24"/>
          <w:szCs w:val="24"/>
        </w:rPr>
        <w:t>.8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DC682F">
        <w:rPr>
          <w:rFonts w:ascii="Times New Roman" w:hAnsi="Times New Roman" w:cs="Times New Roman"/>
          <w:sz w:val="24"/>
          <w:szCs w:val="24"/>
        </w:rPr>
        <w:t xml:space="preserve"> </w:t>
      </w:r>
      <w:r w:rsidR="00252220" w:rsidRPr="00252220">
        <w:rPr>
          <w:rFonts w:ascii="Times New Roman" w:hAnsi="Times New Roman" w:cs="Times New Roman"/>
          <w:sz w:val="24"/>
          <w:szCs w:val="24"/>
        </w:rPr>
        <w:t xml:space="preserve">Подача напряжение от </w:t>
      </w:r>
      <w:proofErr w:type="spellStart"/>
      <w:r w:rsidR="00252220" w:rsidRPr="00252220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252220" w:rsidRPr="00252220">
        <w:rPr>
          <w:rFonts w:ascii="Times New Roman" w:hAnsi="Times New Roman" w:cs="Times New Roman"/>
          <w:sz w:val="24"/>
          <w:szCs w:val="24"/>
        </w:rPr>
        <w:t xml:space="preserve"> автономного электроснабжения (на базе ДГУ или ГПГУ) </w:t>
      </w:r>
      <w:proofErr w:type="spellStart"/>
      <w:r w:rsidR="00252220" w:rsidRPr="00252220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252220" w:rsidRPr="00252220">
        <w:rPr>
          <w:rFonts w:ascii="Times New Roman" w:hAnsi="Times New Roman" w:cs="Times New Roman"/>
          <w:sz w:val="24"/>
          <w:szCs w:val="24"/>
        </w:rPr>
        <w:t xml:space="preserve"> организации, либо от ВЛ 10 </w:t>
      </w:r>
      <w:proofErr w:type="spellStart"/>
      <w:r w:rsidR="00252220" w:rsidRPr="00252220">
        <w:rPr>
          <w:rFonts w:ascii="Times New Roman" w:hAnsi="Times New Roman" w:cs="Times New Roman"/>
          <w:sz w:val="24"/>
          <w:szCs w:val="24"/>
        </w:rPr>
        <w:t>кВ</w:t>
      </w:r>
      <w:proofErr w:type="spellEnd"/>
      <w:r w:rsidR="00252220" w:rsidRPr="002522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2220" w:rsidRPr="00252220">
        <w:rPr>
          <w:rFonts w:ascii="Times New Roman" w:hAnsi="Times New Roman" w:cs="Times New Roman"/>
          <w:sz w:val="24"/>
          <w:szCs w:val="24"/>
        </w:rPr>
        <w:t>Куюмбинского</w:t>
      </w:r>
      <w:proofErr w:type="spellEnd"/>
      <w:r w:rsidR="00252220" w:rsidRPr="00252220">
        <w:rPr>
          <w:rFonts w:ascii="Times New Roman" w:hAnsi="Times New Roman" w:cs="Times New Roman"/>
          <w:sz w:val="24"/>
          <w:szCs w:val="24"/>
        </w:rPr>
        <w:t xml:space="preserve"> месторождения осуществляется только после получения блоком «Энергетика» официального сообщения от Бурового подрядчика о готовности оборудования буровой к потреблению электрической энергии на основании утвержденной заявки и комплекта документов на ввод нового оборудования</w:t>
      </w:r>
      <w:r w:rsidR="00A437FA" w:rsidRPr="00252220">
        <w:rPr>
          <w:rFonts w:ascii="Times New Roman" w:hAnsi="Times New Roman" w:cs="Times New Roman"/>
          <w:sz w:val="24"/>
          <w:szCs w:val="24"/>
        </w:rPr>
        <w:t>.</w:t>
      </w:r>
    </w:p>
    <w:p w14:paraId="67BFC149" w14:textId="1A321F02" w:rsidR="00A437FA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A437FA">
        <w:rPr>
          <w:rFonts w:ascii="Times New Roman" w:hAnsi="Times New Roman" w:cs="Times New Roman"/>
          <w:sz w:val="24"/>
          <w:szCs w:val="24"/>
        </w:rPr>
        <w:t>.9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A437FA">
        <w:rPr>
          <w:rFonts w:ascii="Times New Roman" w:hAnsi="Times New Roman" w:cs="Times New Roman"/>
          <w:sz w:val="24"/>
          <w:szCs w:val="24"/>
        </w:rPr>
        <w:t xml:space="preserve"> </w:t>
      </w:r>
      <w:r w:rsidR="00A437FA" w:rsidRPr="00EC50BA">
        <w:rPr>
          <w:rFonts w:ascii="Times New Roman" w:hAnsi="Times New Roman" w:cs="Times New Roman"/>
          <w:sz w:val="24"/>
          <w:szCs w:val="24"/>
        </w:rPr>
        <w:t>Все изменения в документации, переданной согласно пункта 3.1. настоящей Инструкции передаются телефонограммами, факсимильным сообщением в течении суток, а также официально направленными письмами, в течении 5 (пяти) календарных дней, ответственной Стороной, в зоне эксплуатационной ответственности которой произошли изменения, в адреса курирующих подразделений ООО «Славнефть-Красноярскнефтегаз» (</w:t>
      </w:r>
      <w:r w:rsidR="00EA114E">
        <w:rPr>
          <w:rFonts w:ascii="Times New Roman" w:hAnsi="Times New Roman" w:cs="Times New Roman"/>
          <w:sz w:val="24"/>
          <w:szCs w:val="24"/>
        </w:rPr>
        <w:t>блок «Энергетика»</w:t>
      </w:r>
      <w:r w:rsidR="00A437FA" w:rsidRPr="00EC50BA">
        <w:rPr>
          <w:rFonts w:ascii="Times New Roman" w:hAnsi="Times New Roman" w:cs="Times New Roman"/>
          <w:sz w:val="24"/>
          <w:szCs w:val="24"/>
        </w:rPr>
        <w:t xml:space="preserve"> или </w:t>
      </w:r>
      <w:r w:rsidR="00AE5E86">
        <w:rPr>
          <w:rFonts w:ascii="Times New Roman" w:hAnsi="Times New Roman" w:cs="Times New Roman"/>
          <w:sz w:val="24"/>
          <w:szCs w:val="24"/>
        </w:rPr>
        <w:t>УОБР</w:t>
      </w:r>
      <w:r w:rsidR="00A437FA" w:rsidRPr="00EC50BA">
        <w:rPr>
          <w:rFonts w:ascii="Times New Roman" w:hAnsi="Times New Roman" w:cs="Times New Roman"/>
          <w:sz w:val="24"/>
          <w:szCs w:val="24"/>
        </w:rPr>
        <w:t>)</w:t>
      </w:r>
      <w:r w:rsidR="00A437FA">
        <w:rPr>
          <w:rFonts w:ascii="Times New Roman" w:hAnsi="Times New Roman" w:cs="Times New Roman"/>
          <w:sz w:val="24"/>
          <w:szCs w:val="24"/>
        </w:rPr>
        <w:t>.</w:t>
      </w:r>
    </w:p>
    <w:p w14:paraId="03FCA11C" w14:textId="64857AC5" w:rsidR="00A437FA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</w:t>
      </w:r>
      <w:r w:rsidR="00A437FA">
        <w:rPr>
          <w:rFonts w:ascii="Times New Roman" w:hAnsi="Times New Roman" w:cs="Times New Roman"/>
          <w:sz w:val="24"/>
          <w:szCs w:val="24"/>
        </w:rPr>
        <w:t>.10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A437FA">
        <w:rPr>
          <w:rFonts w:ascii="Times New Roman" w:hAnsi="Times New Roman" w:cs="Times New Roman"/>
          <w:sz w:val="24"/>
          <w:szCs w:val="24"/>
        </w:rPr>
        <w:t xml:space="preserve"> </w:t>
      </w:r>
      <w:r w:rsidR="00A437FA" w:rsidRPr="00EC50BA">
        <w:rPr>
          <w:rFonts w:ascii="Times New Roman" w:hAnsi="Times New Roman" w:cs="Times New Roman"/>
          <w:sz w:val="24"/>
          <w:szCs w:val="24"/>
        </w:rPr>
        <w:t>Оперативное управление организовано по иерархической структуре, предусматривающей распределение функций оперативного ведения и управления между уровнями</w:t>
      </w:r>
      <w:r w:rsidR="00A437FA">
        <w:rPr>
          <w:rFonts w:ascii="Times New Roman" w:hAnsi="Times New Roman" w:cs="Times New Roman"/>
          <w:sz w:val="24"/>
          <w:szCs w:val="24"/>
        </w:rPr>
        <w:t>.</w:t>
      </w:r>
    </w:p>
    <w:p w14:paraId="37053A64" w14:textId="7BCB0F68" w:rsidR="00A437FA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A437FA">
        <w:rPr>
          <w:rFonts w:ascii="Times New Roman" w:hAnsi="Times New Roman" w:cs="Times New Roman"/>
          <w:sz w:val="24"/>
          <w:szCs w:val="24"/>
        </w:rPr>
        <w:t>.11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A437FA">
        <w:rPr>
          <w:rFonts w:ascii="Times New Roman" w:hAnsi="Times New Roman" w:cs="Times New Roman"/>
          <w:sz w:val="24"/>
          <w:szCs w:val="24"/>
        </w:rPr>
        <w:t xml:space="preserve"> </w:t>
      </w:r>
      <w:r w:rsidR="00C90DBA" w:rsidRPr="00C90DBA">
        <w:rPr>
          <w:rFonts w:ascii="Times New Roman" w:hAnsi="Times New Roman" w:cs="Times New Roman"/>
          <w:sz w:val="24"/>
          <w:szCs w:val="24"/>
        </w:rPr>
        <w:t>ДС ЦЭЭО является верхним уровнем оперативного управления. Основной функцией является – планирование, управление и ведение согласованного режима работы электрических сетей и источников генерации, обеспечивающих надежное и бесперебойное энергоснабжение</w:t>
      </w:r>
      <w:r w:rsidR="00A437FA" w:rsidRPr="00C90DBA">
        <w:rPr>
          <w:rFonts w:ascii="Times New Roman" w:hAnsi="Times New Roman" w:cs="Times New Roman"/>
          <w:sz w:val="24"/>
          <w:szCs w:val="24"/>
        </w:rPr>
        <w:t>.</w:t>
      </w:r>
    </w:p>
    <w:p w14:paraId="1D1CD095" w14:textId="1D12CFA8" w:rsidR="00B074FD" w:rsidRPr="00B074FD" w:rsidRDefault="00B074FD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4.12. </w:t>
      </w:r>
      <w:r w:rsidRPr="00B074FD">
        <w:rPr>
          <w:rFonts w:ascii="Times New Roman" w:hAnsi="Times New Roman" w:cs="Times New Roman"/>
          <w:sz w:val="24"/>
          <w:szCs w:val="24"/>
        </w:rPr>
        <w:t>В случае автономного электроснабжения, без присоединения к электросети ООО «Славнефть-Красноярскнефтегаз», верхним уровнем оперативного управления является дежурный персонал БУ Бурового подрядчика, в управлении которой находится оборудование БУ. Вид оперативного обслуживания, число работников дежурного персонала в смене определено распоряжением Бурового подрядчика.</w:t>
      </w:r>
    </w:p>
    <w:p w14:paraId="674E746B" w14:textId="78531724" w:rsidR="00A437FA" w:rsidRPr="00DD6CFF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74FD">
        <w:rPr>
          <w:rFonts w:ascii="Times New Roman" w:hAnsi="Times New Roman" w:cs="Times New Roman"/>
          <w:sz w:val="24"/>
          <w:szCs w:val="24"/>
        </w:rPr>
        <w:t>4</w:t>
      </w:r>
      <w:r w:rsidR="00A437FA" w:rsidRPr="00B074FD">
        <w:rPr>
          <w:rFonts w:ascii="Times New Roman" w:hAnsi="Times New Roman" w:cs="Times New Roman"/>
          <w:sz w:val="24"/>
          <w:szCs w:val="24"/>
        </w:rPr>
        <w:t>.1</w:t>
      </w:r>
      <w:r w:rsidR="0085559B">
        <w:rPr>
          <w:rFonts w:ascii="Times New Roman" w:hAnsi="Times New Roman" w:cs="Times New Roman"/>
          <w:sz w:val="24"/>
          <w:szCs w:val="24"/>
        </w:rPr>
        <w:t>3</w:t>
      </w:r>
      <w:r w:rsidR="00B4262E" w:rsidRPr="00B074FD">
        <w:rPr>
          <w:rFonts w:ascii="Times New Roman" w:hAnsi="Times New Roman" w:cs="Times New Roman"/>
          <w:sz w:val="24"/>
          <w:szCs w:val="24"/>
        </w:rPr>
        <w:t>.</w:t>
      </w:r>
      <w:r w:rsidR="00A437FA" w:rsidRPr="00B074FD">
        <w:rPr>
          <w:rFonts w:ascii="Times New Roman" w:hAnsi="Times New Roman" w:cs="Times New Roman"/>
          <w:sz w:val="24"/>
          <w:szCs w:val="24"/>
        </w:rPr>
        <w:t xml:space="preserve"> </w:t>
      </w:r>
      <w:r w:rsidR="00DD6CFF" w:rsidRPr="00DD6CFF">
        <w:rPr>
          <w:rFonts w:ascii="Times New Roman" w:hAnsi="Times New Roman" w:cs="Times New Roman"/>
          <w:sz w:val="24"/>
          <w:szCs w:val="24"/>
        </w:rPr>
        <w:t xml:space="preserve">Нижним уровнем оперативного управления, автономного электроснабжения, является оперативный персонал службы </w:t>
      </w:r>
      <w:proofErr w:type="spellStart"/>
      <w:r w:rsidR="00DD6CFF" w:rsidRPr="00DD6CFF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DD6CFF" w:rsidRPr="00DD6CFF">
        <w:rPr>
          <w:rFonts w:ascii="Times New Roman" w:hAnsi="Times New Roman" w:cs="Times New Roman"/>
          <w:sz w:val="24"/>
          <w:szCs w:val="24"/>
        </w:rPr>
        <w:t xml:space="preserve"> организации. Основной функцией является обеспечение необходимого режима работы оборудования </w:t>
      </w:r>
      <w:proofErr w:type="spellStart"/>
      <w:r w:rsidR="00DD6CFF" w:rsidRPr="00DD6CFF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DD6CFF" w:rsidRPr="00DD6CFF">
        <w:rPr>
          <w:rFonts w:ascii="Times New Roman" w:hAnsi="Times New Roman" w:cs="Times New Roman"/>
          <w:sz w:val="24"/>
          <w:szCs w:val="24"/>
        </w:rPr>
        <w:t xml:space="preserve"> с целью надежного и бесперебойного энергоснабжение БУ. Вид оперативного обслуживания, число работников дежурного персонала в смене определено ОРД </w:t>
      </w:r>
      <w:proofErr w:type="spellStart"/>
      <w:r w:rsidR="00DD6CFF" w:rsidRPr="00DD6CFF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DD6CFF" w:rsidRPr="00DD6CFF">
        <w:rPr>
          <w:rFonts w:ascii="Times New Roman" w:hAnsi="Times New Roman" w:cs="Times New Roman"/>
          <w:sz w:val="24"/>
          <w:szCs w:val="24"/>
        </w:rPr>
        <w:t xml:space="preserve"> организации</w:t>
      </w:r>
      <w:r w:rsidR="00A437FA" w:rsidRPr="00DD6CFF">
        <w:rPr>
          <w:rFonts w:ascii="Times New Roman" w:hAnsi="Times New Roman" w:cs="Times New Roman"/>
          <w:sz w:val="24"/>
          <w:szCs w:val="24"/>
        </w:rPr>
        <w:t>.</w:t>
      </w:r>
    </w:p>
    <w:p w14:paraId="5349BBF6" w14:textId="5371F027" w:rsidR="00517A28" w:rsidRPr="009F53D7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A437FA">
        <w:rPr>
          <w:rFonts w:ascii="Times New Roman" w:hAnsi="Times New Roman" w:cs="Times New Roman"/>
          <w:sz w:val="24"/>
          <w:szCs w:val="24"/>
        </w:rPr>
        <w:t>.1</w:t>
      </w:r>
      <w:r w:rsidR="0085559B">
        <w:rPr>
          <w:rFonts w:ascii="Times New Roman" w:hAnsi="Times New Roman" w:cs="Times New Roman"/>
          <w:sz w:val="24"/>
          <w:szCs w:val="24"/>
        </w:rPr>
        <w:t>4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A437FA">
        <w:rPr>
          <w:rFonts w:ascii="Times New Roman" w:hAnsi="Times New Roman" w:cs="Times New Roman"/>
          <w:sz w:val="24"/>
          <w:szCs w:val="24"/>
        </w:rPr>
        <w:t xml:space="preserve"> </w:t>
      </w:r>
      <w:r w:rsidR="009F53D7">
        <w:rPr>
          <w:rFonts w:ascii="Times New Roman" w:hAnsi="Times New Roman" w:cs="Times New Roman"/>
          <w:sz w:val="24"/>
          <w:szCs w:val="24"/>
        </w:rPr>
        <w:t>Типовое р</w:t>
      </w:r>
      <w:r w:rsidR="00A437FA" w:rsidRPr="00EC50BA">
        <w:rPr>
          <w:rFonts w:ascii="Times New Roman" w:hAnsi="Times New Roman" w:cs="Times New Roman"/>
          <w:sz w:val="24"/>
          <w:szCs w:val="24"/>
        </w:rPr>
        <w:t>азделение оборудования по способу оперативного управления и оперативного ведения оформляется и утверждается «Перечнем распределения оборудования по способу оперативного управления» (</w:t>
      </w:r>
      <w:hyperlink w:anchor="ПРИЛОЖЕНИЕ1" w:history="1">
        <w:r w:rsidR="00A437FA" w:rsidRPr="00E50E5D">
          <w:rPr>
            <w:rStyle w:val="a9"/>
            <w:rFonts w:ascii="Times New Roman" w:hAnsi="Times New Roman" w:cs="Times New Roman"/>
            <w:sz w:val="24"/>
            <w:szCs w:val="24"/>
          </w:rPr>
          <w:t>При</w:t>
        </w:r>
        <w:r w:rsidR="002D4778" w:rsidRPr="00E50E5D">
          <w:rPr>
            <w:rStyle w:val="a9"/>
            <w:rFonts w:ascii="Times New Roman" w:hAnsi="Times New Roman" w:cs="Times New Roman"/>
            <w:sz w:val="24"/>
            <w:szCs w:val="24"/>
          </w:rPr>
          <w:t xml:space="preserve">ложение </w:t>
        </w:r>
        <w:r w:rsidR="00A437FA" w:rsidRPr="00E50E5D">
          <w:rPr>
            <w:rStyle w:val="a9"/>
            <w:rFonts w:ascii="Times New Roman" w:hAnsi="Times New Roman" w:cs="Times New Roman"/>
            <w:sz w:val="24"/>
            <w:szCs w:val="24"/>
          </w:rPr>
          <w:t>1</w:t>
        </w:r>
      </w:hyperlink>
      <w:r w:rsidR="00A437FA" w:rsidRPr="00EC50BA">
        <w:rPr>
          <w:rFonts w:ascii="Times New Roman" w:hAnsi="Times New Roman" w:cs="Times New Roman"/>
          <w:sz w:val="24"/>
          <w:szCs w:val="24"/>
        </w:rPr>
        <w:t xml:space="preserve">). </w:t>
      </w:r>
      <w:r w:rsidR="009F53D7" w:rsidRPr="009F53D7">
        <w:rPr>
          <w:rFonts w:ascii="Times New Roman" w:hAnsi="Times New Roman" w:cs="Times New Roman"/>
          <w:sz w:val="24"/>
          <w:szCs w:val="24"/>
        </w:rPr>
        <w:t xml:space="preserve">В случае </w:t>
      </w:r>
      <w:proofErr w:type="gramStart"/>
      <w:r w:rsidR="009F53D7" w:rsidRPr="009F53D7">
        <w:rPr>
          <w:rFonts w:ascii="Times New Roman" w:hAnsi="Times New Roman" w:cs="Times New Roman"/>
          <w:sz w:val="24"/>
          <w:szCs w:val="24"/>
        </w:rPr>
        <w:t>не возможности</w:t>
      </w:r>
      <w:proofErr w:type="gramEnd"/>
      <w:r w:rsidR="009F53D7" w:rsidRPr="009F53D7">
        <w:rPr>
          <w:rFonts w:ascii="Times New Roman" w:hAnsi="Times New Roman" w:cs="Times New Roman"/>
          <w:sz w:val="24"/>
          <w:szCs w:val="24"/>
        </w:rPr>
        <w:t xml:space="preserve"> применения типового перечня Буровой подрядчик составляет «Перечень распределения оборудования по способу оперативного управления» для данной схемы, перечень согласовывается с Блоком «Энергетика» и УОБР</w:t>
      </w:r>
      <w:r w:rsidR="00517A28" w:rsidRPr="009F53D7">
        <w:rPr>
          <w:rFonts w:ascii="Times New Roman" w:hAnsi="Times New Roman" w:cs="Times New Roman"/>
          <w:sz w:val="24"/>
          <w:szCs w:val="24"/>
        </w:rPr>
        <w:t>.</w:t>
      </w:r>
    </w:p>
    <w:p w14:paraId="353E5C91" w14:textId="02C88D78" w:rsidR="00517A28" w:rsidRPr="00954DD7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517A28">
        <w:rPr>
          <w:rFonts w:ascii="Times New Roman" w:hAnsi="Times New Roman" w:cs="Times New Roman"/>
          <w:sz w:val="24"/>
          <w:szCs w:val="24"/>
        </w:rPr>
        <w:t>.1</w:t>
      </w:r>
      <w:r w:rsidR="0085559B">
        <w:rPr>
          <w:rFonts w:ascii="Times New Roman" w:hAnsi="Times New Roman" w:cs="Times New Roman"/>
          <w:sz w:val="24"/>
          <w:szCs w:val="24"/>
        </w:rPr>
        <w:t>5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517A28">
        <w:rPr>
          <w:rFonts w:ascii="Times New Roman" w:hAnsi="Times New Roman" w:cs="Times New Roman"/>
          <w:sz w:val="24"/>
          <w:szCs w:val="24"/>
        </w:rPr>
        <w:t xml:space="preserve"> </w:t>
      </w:r>
      <w:r w:rsidR="00954DD7" w:rsidRPr="00954DD7">
        <w:rPr>
          <w:rFonts w:ascii="Times New Roman" w:hAnsi="Times New Roman" w:cs="Times New Roman"/>
          <w:sz w:val="24"/>
          <w:szCs w:val="24"/>
        </w:rPr>
        <w:t xml:space="preserve">Всё оборудование в соответствии с перечнем оборудования, находящегося в эксплуатационной ответственности Сторон, с распределением по способу оперативного управления/ведения, находится в информационном ведении диспетчера </w:t>
      </w:r>
      <w:proofErr w:type="spellStart"/>
      <w:r w:rsidR="00954DD7" w:rsidRPr="00954DD7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954DD7" w:rsidRPr="00954DD7">
        <w:rPr>
          <w:rFonts w:ascii="Times New Roman" w:hAnsi="Times New Roman" w:cs="Times New Roman"/>
          <w:sz w:val="24"/>
          <w:szCs w:val="24"/>
        </w:rPr>
        <w:t xml:space="preserve"> организации</w:t>
      </w:r>
      <w:r w:rsidR="00517A28" w:rsidRPr="00954DD7">
        <w:rPr>
          <w:rFonts w:ascii="Times New Roman" w:hAnsi="Times New Roman" w:cs="Times New Roman"/>
          <w:sz w:val="24"/>
          <w:szCs w:val="24"/>
        </w:rPr>
        <w:t>.</w:t>
      </w:r>
    </w:p>
    <w:p w14:paraId="1290B064" w14:textId="02DED041" w:rsidR="00A437FA" w:rsidRPr="009054FF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A437FA" w:rsidRPr="009054FF" w:rsidSect="00062C74">
          <w:headerReference w:type="default" r:id="rId22"/>
          <w:type w:val="continuous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>4</w:t>
      </w:r>
      <w:r w:rsidR="00517A28" w:rsidRPr="004A1A73">
        <w:rPr>
          <w:rFonts w:ascii="Times New Roman" w:hAnsi="Times New Roman" w:cs="Times New Roman"/>
          <w:sz w:val="24"/>
          <w:szCs w:val="24"/>
        </w:rPr>
        <w:t>.1</w:t>
      </w:r>
      <w:r w:rsidR="0085559B">
        <w:rPr>
          <w:rFonts w:ascii="Times New Roman" w:hAnsi="Times New Roman" w:cs="Times New Roman"/>
          <w:sz w:val="24"/>
          <w:szCs w:val="24"/>
        </w:rPr>
        <w:t>6</w:t>
      </w:r>
      <w:r w:rsidR="00B4262E" w:rsidRPr="004A1A73">
        <w:rPr>
          <w:rFonts w:ascii="Times New Roman" w:hAnsi="Times New Roman" w:cs="Times New Roman"/>
          <w:sz w:val="24"/>
          <w:szCs w:val="24"/>
        </w:rPr>
        <w:t>.</w:t>
      </w:r>
      <w:r w:rsidR="00E62F74">
        <w:rPr>
          <w:rFonts w:ascii="Times New Roman" w:hAnsi="Times New Roman" w:cs="Times New Roman"/>
          <w:sz w:val="24"/>
          <w:szCs w:val="24"/>
        </w:rPr>
        <w:t xml:space="preserve"> </w:t>
      </w:r>
      <w:r w:rsidR="009054FF" w:rsidRPr="009054FF">
        <w:rPr>
          <w:rFonts w:ascii="Times New Roman" w:hAnsi="Times New Roman" w:cs="Times New Roman"/>
          <w:sz w:val="24"/>
          <w:szCs w:val="24"/>
        </w:rPr>
        <w:t xml:space="preserve">Диспетчер ДС ЦЭЭО обязан предоставить диспетчеру ПДС УНП всю информацию об изменении оперативного состояния оборудования БУ и </w:t>
      </w:r>
      <w:proofErr w:type="spellStart"/>
      <w:r w:rsidR="009054FF" w:rsidRPr="009054FF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9054FF" w:rsidRPr="009054FF">
        <w:rPr>
          <w:rFonts w:ascii="Times New Roman" w:hAnsi="Times New Roman" w:cs="Times New Roman"/>
          <w:sz w:val="24"/>
          <w:szCs w:val="24"/>
        </w:rPr>
        <w:t xml:space="preserve">, и незамедлительно об </w:t>
      </w:r>
      <w:r w:rsidR="009054FF">
        <w:rPr>
          <w:rFonts w:ascii="Times New Roman" w:hAnsi="Times New Roman" w:cs="Times New Roman"/>
          <w:sz w:val="24"/>
          <w:szCs w:val="24"/>
        </w:rPr>
        <w:t>авариях в форме устных докладов</w:t>
      </w:r>
      <w:r w:rsidR="004D2D94" w:rsidRPr="009054FF">
        <w:rPr>
          <w:rFonts w:ascii="Times New Roman" w:hAnsi="Times New Roman" w:cs="Times New Roman"/>
          <w:sz w:val="24"/>
          <w:szCs w:val="24"/>
        </w:rPr>
        <w:t>.</w:t>
      </w:r>
    </w:p>
    <w:p w14:paraId="53CB9BC2" w14:textId="77777777" w:rsidR="000A2D60" w:rsidRPr="00F52044" w:rsidRDefault="00F52044" w:rsidP="00B4262E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</w:pPr>
      <w:bookmarkStart w:id="36" w:name="_Toc81841630"/>
      <w:r>
        <w:rPr>
          <w:rFonts w:ascii="Arial" w:hAnsi="Arial" w:cs="Arial"/>
          <w:color w:val="auto"/>
          <w:sz w:val="32"/>
          <w:szCs w:val="32"/>
        </w:rPr>
        <w:lastRenderedPageBreak/>
        <w:t>ОРГАНИЗАЦИЯ СОВМЕСТНОЙ РАБОТЫ ПО ОБЕСПЕЧЕНИЮ ЭЛЕКТРОЭНЕРГИЕЙ ОБЪЕКТОВ БУРОВОГО ПОДРЯДЧИКА</w:t>
      </w:r>
      <w:bookmarkEnd w:id="36"/>
    </w:p>
    <w:p w14:paraId="45233A7E" w14:textId="0CF1D797" w:rsidR="00641143" w:rsidRPr="00C06679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F52044">
        <w:rPr>
          <w:rFonts w:ascii="Times New Roman" w:hAnsi="Times New Roman" w:cs="Times New Roman"/>
          <w:sz w:val="24"/>
          <w:szCs w:val="24"/>
        </w:rPr>
        <w:t>.1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F52044">
        <w:rPr>
          <w:rFonts w:ascii="Times New Roman" w:hAnsi="Times New Roman" w:cs="Times New Roman"/>
          <w:sz w:val="24"/>
          <w:szCs w:val="24"/>
        </w:rPr>
        <w:t xml:space="preserve"> </w:t>
      </w:r>
      <w:r w:rsidR="00F52044" w:rsidRPr="00EC50BA">
        <w:rPr>
          <w:rFonts w:ascii="Times New Roman" w:hAnsi="Times New Roman" w:cs="Times New Roman"/>
          <w:sz w:val="24"/>
          <w:szCs w:val="24"/>
        </w:rPr>
        <w:t xml:space="preserve">Оперативный персонал Бурового подрядчика ежедневно до 06:00 Красноярского времени (посредством электронной почты, на электронные адреса, предварительно согласованные между </w:t>
      </w:r>
      <w:r w:rsidR="00EA114E">
        <w:rPr>
          <w:rFonts w:ascii="Times New Roman" w:hAnsi="Times New Roman" w:cs="Times New Roman"/>
          <w:sz w:val="24"/>
          <w:szCs w:val="24"/>
        </w:rPr>
        <w:t>блоком «Энергетика»</w:t>
      </w:r>
      <w:r w:rsidR="00F52044" w:rsidRPr="00EC50BA">
        <w:rPr>
          <w:rFonts w:ascii="Times New Roman" w:hAnsi="Times New Roman" w:cs="Times New Roman"/>
          <w:sz w:val="24"/>
          <w:szCs w:val="24"/>
        </w:rPr>
        <w:t xml:space="preserve">, </w:t>
      </w:r>
      <w:r w:rsidR="00AE5E86">
        <w:rPr>
          <w:rFonts w:ascii="Times New Roman" w:hAnsi="Times New Roman" w:cs="Times New Roman"/>
          <w:sz w:val="24"/>
          <w:szCs w:val="24"/>
        </w:rPr>
        <w:t>УСБ</w:t>
      </w:r>
      <w:r w:rsidR="00F52044" w:rsidRPr="00EC50BA">
        <w:rPr>
          <w:rFonts w:ascii="Times New Roman" w:hAnsi="Times New Roman" w:cs="Times New Roman"/>
          <w:sz w:val="24"/>
          <w:szCs w:val="24"/>
        </w:rPr>
        <w:t xml:space="preserve"> и </w:t>
      </w:r>
      <w:r w:rsidR="00AE5E86">
        <w:rPr>
          <w:rFonts w:ascii="Times New Roman" w:hAnsi="Times New Roman" w:cs="Times New Roman"/>
          <w:sz w:val="24"/>
          <w:szCs w:val="24"/>
        </w:rPr>
        <w:t>УОБР</w:t>
      </w:r>
      <w:r w:rsidR="00F52044" w:rsidRPr="00EC50BA">
        <w:rPr>
          <w:rFonts w:ascii="Times New Roman" w:hAnsi="Times New Roman" w:cs="Times New Roman"/>
          <w:sz w:val="24"/>
          <w:szCs w:val="24"/>
        </w:rPr>
        <w:t xml:space="preserve">) передает в </w:t>
      </w:r>
      <w:r w:rsidR="00AE5E86">
        <w:rPr>
          <w:rFonts w:ascii="Times New Roman" w:hAnsi="Times New Roman" w:cs="Times New Roman"/>
          <w:sz w:val="24"/>
          <w:szCs w:val="24"/>
        </w:rPr>
        <w:t>УСБ</w:t>
      </w:r>
      <w:r w:rsidR="00F52044" w:rsidRPr="00EC50BA">
        <w:rPr>
          <w:rFonts w:ascii="Times New Roman" w:hAnsi="Times New Roman" w:cs="Times New Roman"/>
          <w:sz w:val="24"/>
          <w:szCs w:val="24"/>
        </w:rPr>
        <w:t>, оперативному персоналу Энергоснабжающей организации и в ЦЭЭО, сводку (за прошедшие сутки) о состоянии оборудования, а также передает информацию о запланированных на текущие сутки работах на буровой и о планируемых запусках/остановах бурового оборудования, о запланированных увеличениях, либо снижениях потребляемой мощности, состав дежурной смены, о количестве работающего генерирующего оборудования (при наличии)</w:t>
      </w:r>
      <w:r w:rsidR="00641143" w:rsidRPr="00C06679">
        <w:rPr>
          <w:rFonts w:ascii="Times New Roman" w:hAnsi="Times New Roman" w:cs="Times New Roman"/>
          <w:sz w:val="24"/>
          <w:szCs w:val="24"/>
        </w:rPr>
        <w:t>.</w:t>
      </w:r>
    </w:p>
    <w:p w14:paraId="3AB15FAD" w14:textId="53462A16" w:rsidR="00641143" w:rsidRPr="00C06679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F52044">
        <w:rPr>
          <w:rFonts w:ascii="Times New Roman" w:hAnsi="Times New Roman" w:cs="Times New Roman"/>
          <w:sz w:val="24"/>
          <w:szCs w:val="24"/>
        </w:rPr>
        <w:t>.2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F52044">
        <w:rPr>
          <w:rFonts w:ascii="Times New Roman" w:hAnsi="Times New Roman" w:cs="Times New Roman"/>
          <w:sz w:val="24"/>
          <w:szCs w:val="24"/>
        </w:rPr>
        <w:t xml:space="preserve"> </w:t>
      </w:r>
      <w:r w:rsidR="00F52044" w:rsidRPr="00EC50BA">
        <w:rPr>
          <w:rFonts w:ascii="Times New Roman" w:hAnsi="Times New Roman" w:cs="Times New Roman"/>
          <w:sz w:val="24"/>
          <w:szCs w:val="24"/>
        </w:rPr>
        <w:t xml:space="preserve">Оперативный персонал Энергоснабжающей организации, через центральную диспетчерскую службу (далее – ЦДС) Энергоснабжающей организации, передает в </w:t>
      </w:r>
      <w:r w:rsidR="00EA114E">
        <w:rPr>
          <w:rFonts w:ascii="Times New Roman" w:hAnsi="Times New Roman" w:cs="Times New Roman"/>
          <w:sz w:val="24"/>
          <w:szCs w:val="24"/>
        </w:rPr>
        <w:t>блок «Энергетика»</w:t>
      </w:r>
      <w:r w:rsidR="00F52044" w:rsidRPr="00EC50BA">
        <w:rPr>
          <w:rFonts w:ascii="Times New Roman" w:hAnsi="Times New Roman" w:cs="Times New Roman"/>
          <w:sz w:val="24"/>
          <w:szCs w:val="24"/>
        </w:rPr>
        <w:t xml:space="preserve"> в срок до 08:00 Красноярского времени (в том числе и в ЦЭЭО) ежесуточную сводку о состоянии оборудования, аварийных отключениях, выявленных дефектах, отклонениях от нормальной схемы работы </w:t>
      </w:r>
      <w:proofErr w:type="spellStart"/>
      <w:r w:rsidR="00F52044"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F52044" w:rsidRPr="00EC50BA">
        <w:rPr>
          <w:rFonts w:ascii="Times New Roman" w:hAnsi="Times New Roman" w:cs="Times New Roman"/>
          <w:sz w:val="24"/>
          <w:szCs w:val="24"/>
        </w:rPr>
        <w:t xml:space="preserve"> (на базе ДГУ или ГПГУ), дополнительную инф</w:t>
      </w:r>
      <w:r w:rsidR="00F52044">
        <w:rPr>
          <w:rFonts w:ascii="Times New Roman" w:hAnsi="Times New Roman" w:cs="Times New Roman"/>
          <w:sz w:val="24"/>
          <w:szCs w:val="24"/>
        </w:rPr>
        <w:t>ормацию об изменениях в работе Г</w:t>
      </w:r>
      <w:r w:rsidR="00F52044" w:rsidRPr="00EC50BA">
        <w:rPr>
          <w:rFonts w:ascii="Times New Roman" w:hAnsi="Times New Roman" w:cs="Times New Roman"/>
          <w:sz w:val="24"/>
          <w:szCs w:val="24"/>
        </w:rPr>
        <w:t>У</w:t>
      </w:r>
      <w:r w:rsidR="00641143" w:rsidRPr="00C06679">
        <w:rPr>
          <w:rFonts w:ascii="Times New Roman" w:hAnsi="Times New Roman" w:cs="Times New Roman"/>
          <w:sz w:val="24"/>
          <w:szCs w:val="24"/>
        </w:rPr>
        <w:t>.</w:t>
      </w:r>
    </w:p>
    <w:p w14:paraId="20B1D183" w14:textId="45325129" w:rsidR="00641143" w:rsidRPr="00C06679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F52044">
        <w:rPr>
          <w:rFonts w:ascii="Times New Roman" w:hAnsi="Times New Roman" w:cs="Times New Roman"/>
          <w:sz w:val="24"/>
          <w:szCs w:val="24"/>
        </w:rPr>
        <w:t>.3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F52044">
        <w:rPr>
          <w:rFonts w:ascii="Times New Roman" w:hAnsi="Times New Roman" w:cs="Times New Roman"/>
          <w:sz w:val="24"/>
          <w:szCs w:val="24"/>
        </w:rPr>
        <w:t xml:space="preserve"> </w:t>
      </w:r>
      <w:r w:rsidR="00F52044" w:rsidRPr="00EC50BA">
        <w:rPr>
          <w:rFonts w:ascii="Times New Roman" w:hAnsi="Times New Roman" w:cs="Times New Roman"/>
          <w:sz w:val="24"/>
          <w:szCs w:val="24"/>
        </w:rPr>
        <w:t xml:space="preserve">Круглосуточно оперативный (дежурный) персонал Энергоснабжающей организации и Бурового подрядчика обеспечивает согласованную работу оборудования буровой установки и </w:t>
      </w:r>
      <w:proofErr w:type="spellStart"/>
      <w:r w:rsidR="00F52044"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F52044" w:rsidRPr="00EC50BA">
        <w:rPr>
          <w:rFonts w:ascii="Times New Roman" w:hAnsi="Times New Roman" w:cs="Times New Roman"/>
          <w:sz w:val="24"/>
          <w:szCs w:val="24"/>
        </w:rPr>
        <w:t xml:space="preserve"> путем передачи оперативной информации</w:t>
      </w:r>
      <w:r w:rsidR="00641143" w:rsidRPr="00C06679">
        <w:rPr>
          <w:rFonts w:ascii="Times New Roman" w:hAnsi="Times New Roman" w:cs="Times New Roman"/>
          <w:sz w:val="24"/>
          <w:szCs w:val="24"/>
        </w:rPr>
        <w:t>:</w:t>
      </w:r>
    </w:p>
    <w:p w14:paraId="60BF4ECD" w14:textId="77777777" w:rsidR="00641143" w:rsidRPr="00C06679" w:rsidRDefault="00F52044" w:rsidP="0073442B">
      <w:pPr>
        <w:pStyle w:val="aa"/>
        <w:numPr>
          <w:ilvl w:val="0"/>
          <w:numId w:val="5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о текущей обстановки и изменениях в режиме работы оборудования</w:t>
      </w:r>
      <w:r w:rsidR="00641143" w:rsidRPr="00C06679">
        <w:rPr>
          <w:rFonts w:ascii="Times New Roman" w:hAnsi="Times New Roman" w:cs="Times New Roman"/>
          <w:sz w:val="24"/>
          <w:szCs w:val="24"/>
        </w:rPr>
        <w:t>;</w:t>
      </w:r>
    </w:p>
    <w:p w14:paraId="263F01DD" w14:textId="77777777" w:rsidR="00641143" w:rsidRPr="00C06679" w:rsidRDefault="00F52044" w:rsidP="0073442B">
      <w:pPr>
        <w:pStyle w:val="aa"/>
        <w:numPr>
          <w:ilvl w:val="0"/>
          <w:numId w:val="5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о происшествиях и, о состоянии энергетического оборудования</w:t>
      </w:r>
      <w:r w:rsidR="00641143" w:rsidRPr="00C06679">
        <w:rPr>
          <w:rFonts w:ascii="Times New Roman" w:hAnsi="Times New Roman" w:cs="Times New Roman"/>
          <w:sz w:val="24"/>
          <w:szCs w:val="24"/>
        </w:rPr>
        <w:t>;</w:t>
      </w:r>
    </w:p>
    <w:p w14:paraId="5A374AA2" w14:textId="77777777" w:rsidR="00641143" w:rsidRPr="00C06679" w:rsidRDefault="00F52044" w:rsidP="0073442B">
      <w:pPr>
        <w:pStyle w:val="aa"/>
        <w:numPr>
          <w:ilvl w:val="0"/>
          <w:numId w:val="6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о происшествиях и состоянии технологического оборудования</w:t>
      </w:r>
      <w:r w:rsidR="00641143" w:rsidRPr="00C06679">
        <w:rPr>
          <w:rFonts w:ascii="Times New Roman" w:hAnsi="Times New Roman" w:cs="Times New Roman"/>
          <w:sz w:val="24"/>
          <w:szCs w:val="24"/>
        </w:rPr>
        <w:t>;</w:t>
      </w:r>
    </w:p>
    <w:p w14:paraId="16371068" w14:textId="77777777" w:rsidR="00641143" w:rsidRPr="00C06679" w:rsidRDefault="00F52044" w:rsidP="0073442B">
      <w:pPr>
        <w:pStyle w:val="aa"/>
        <w:numPr>
          <w:ilvl w:val="0"/>
          <w:numId w:val="6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о допуске бригад к работам на оборудование</w:t>
      </w:r>
      <w:r w:rsidR="00391C3F" w:rsidRPr="00C06679">
        <w:rPr>
          <w:rFonts w:ascii="Times New Roman" w:hAnsi="Times New Roman" w:cs="Times New Roman"/>
          <w:sz w:val="24"/>
          <w:szCs w:val="24"/>
        </w:rPr>
        <w:t>;</w:t>
      </w:r>
    </w:p>
    <w:p w14:paraId="597D1A4E" w14:textId="77777777" w:rsidR="00641143" w:rsidRPr="00C06679" w:rsidRDefault="00F52044" w:rsidP="0073442B">
      <w:pPr>
        <w:pStyle w:val="aa"/>
        <w:numPr>
          <w:ilvl w:val="0"/>
          <w:numId w:val="6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распоряжения по ведению режима работы, с учетом режима работы генерирующих источников</w:t>
      </w:r>
      <w:r w:rsidR="00C06679" w:rsidRPr="00C06679">
        <w:rPr>
          <w:rFonts w:ascii="Times New Roman" w:hAnsi="Times New Roman" w:cs="Times New Roman"/>
          <w:sz w:val="24"/>
          <w:szCs w:val="24"/>
        </w:rPr>
        <w:t>;</w:t>
      </w:r>
    </w:p>
    <w:p w14:paraId="2F6708D7" w14:textId="77777777" w:rsidR="00C06679" w:rsidRPr="00C06679" w:rsidRDefault="00F52044" w:rsidP="0073442B">
      <w:pPr>
        <w:pStyle w:val="aa"/>
        <w:numPr>
          <w:ilvl w:val="0"/>
          <w:numId w:val="6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иную информацию необходимую для оперативной работы, по запросу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8ECACBA" w14:textId="77777777" w:rsidR="00C06679" w:rsidRPr="00F52044" w:rsidRDefault="00F52044" w:rsidP="00B4262E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044">
        <w:rPr>
          <w:rFonts w:ascii="Times New Roman" w:hAnsi="Times New Roman" w:cs="Times New Roman"/>
          <w:sz w:val="24"/>
          <w:szCs w:val="24"/>
        </w:rPr>
        <w:t>Персонал Бурового подрядчика несет ответственность за:</w:t>
      </w:r>
    </w:p>
    <w:p w14:paraId="772C77CB" w14:textId="77777777" w:rsidR="00641143" w:rsidRPr="00C06679" w:rsidRDefault="00F52044" w:rsidP="0073442B">
      <w:pPr>
        <w:pStyle w:val="aa"/>
        <w:numPr>
          <w:ilvl w:val="0"/>
          <w:numId w:val="7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своевременное уведомление (не менее, чем за 10 минут) дежурного персонала Энергоснабжающей организации об изменении нагрузки БУ и необходимости ввода/вывода генерирующего оборуд</w:t>
      </w:r>
      <w:r w:rsidR="00C676B1">
        <w:rPr>
          <w:rFonts w:ascii="Times New Roman" w:hAnsi="Times New Roman" w:cs="Times New Roman"/>
          <w:sz w:val="24"/>
          <w:szCs w:val="24"/>
        </w:rPr>
        <w:t>ования по форме Приложения п. 13</w:t>
      </w:r>
      <w:r w:rsidRPr="00EC50BA">
        <w:rPr>
          <w:rFonts w:ascii="Times New Roman" w:hAnsi="Times New Roman" w:cs="Times New Roman"/>
          <w:sz w:val="24"/>
          <w:szCs w:val="24"/>
        </w:rPr>
        <w:t>.2 настоящей Инструкции</w:t>
      </w:r>
      <w:r w:rsidR="00641143" w:rsidRPr="00C06679">
        <w:rPr>
          <w:rFonts w:ascii="Times New Roman" w:hAnsi="Times New Roman" w:cs="Times New Roman"/>
          <w:sz w:val="24"/>
          <w:szCs w:val="24"/>
        </w:rPr>
        <w:t>;</w:t>
      </w:r>
    </w:p>
    <w:p w14:paraId="7FFCA1DA" w14:textId="77777777" w:rsidR="00641143" w:rsidRPr="00C06679" w:rsidRDefault="00F52044" w:rsidP="0073442B">
      <w:pPr>
        <w:pStyle w:val="aa"/>
        <w:numPr>
          <w:ilvl w:val="0"/>
          <w:numId w:val="7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 xml:space="preserve">техническое состояние ВЛ-10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кВ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, ВЛ-6кВ, ВЛ-0,66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кВ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на кустовой площадке буровой установки</w:t>
      </w:r>
      <w:r w:rsidR="00641143" w:rsidRPr="00C06679">
        <w:rPr>
          <w:rFonts w:ascii="Times New Roman" w:hAnsi="Times New Roman" w:cs="Times New Roman"/>
          <w:sz w:val="24"/>
          <w:szCs w:val="24"/>
        </w:rPr>
        <w:t>;</w:t>
      </w:r>
    </w:p>
    <w:p w14:paraId="19DA12D2" w14:textId="77777777" w:rsidR="00641143" w:rsidRPr="00C06679" w:rsidRDefault="00F52044" w:rsidP="0073442B">
      <w:pPr>
        <w:pStyle w:val="aa"/>
        <w:numPr>
          <w:ilvl w:val="0"/>
          <w:numId w:val="7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>режим работы электрооборудования буровой установки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E10C80C" w14:textId="77777777" w:rsidR="00641143" w:rsidRPr="00F52044" w:rsidRDefault="00F52044" w:rsidP="00764EF3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52044">
        <w:rPr>
          <w:rFonts w:ascii="Times New Roman" w:hAnsi="Times New Roman" w:cs="Times New Roman"/>
          <w:sz w:val="24"/>
          <w:szCs w:val="24"/>
        </w:rPr>
        <w:t>Персонал Энергоснабжающей организации несет ответственность за</w:t>
      </w:r>
      <w:r w:rsidR="00641143" w:rsidRPr="00F52044">
        <w:rPr>
          <w:rFonts w:ascii="Times New Roman" w:hAnsi="Times New Roman" w:cs="Times New Roman"/>
          <w:sz w:val="24"/>
          <w:szCs w:val="24"/>
        </w:rPr>
        <w:t>:</w:t>
      </w:r>
    </w:p>
    <w:p w14:paraId="44D75252" w14:textId="77777777" w:rsidR="00641143" w:rsidRPr="00C06679" w:rsidRDefault="00F52044" w:rsidP="0073442B">
      <w:pPr>
        <w:pStyle w:val="aa"/>
        <w:numPr>
          <w:ilvl w:val="0"/>
          <w:numId w:val="8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 xml:space="preserve">техническое состояние и обеспечение максимальной экономичности и надежности электрооборудования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Энергокомплексов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(на базе ДГУ или ГПГУ) на границе эксплуатационной ответственности</w:t>
      </w:r>
      <w:r w:rsidR="00641143" w:rsidRPr="00C06679">
        <w:rPr>
          <w:rFonts w:ascii="Times New Roman" w:hAnsi="Times New Roman" w:cs="Times New Roman"/>
          <w:sz w:val="24"/>
          <w:szCs w:val="24"/>
        </w:rPr>
        <w:t>;</w:t>
      </w:r>
    </w:p>
    <w:p w14:paraId="137DE517" w14:textId="77777777" w:rsidR="00C06679" w:rsidRPr="00C06679" w:rsidRDefault="00F52044" w:rsidP="0073442B">
      <w:pPr>
        <w:pStyle w:val="aa"/>
        <w:numPr>
          <w:ilvl w:val="0"/>
          <w:numId w:val="8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lastRenderedPageBreak/>
        <w:t xml:space="preserve">режим работы электрооборудования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и соответствие его текущему режиму работы буровой</w:t>
      </w:r>
      <w:r w:rsidR="00C06679" w:rsidRPr="00C06679">
        <w:rPr>
          <w:rFonts w:ascii="Times New Roman" w:hAnsi="Times New Roman" w:cs="Times New Roman"/>
          <w:sz w:val="24"/>
          <w:szCs w:val="24"/>
        </w:rPr>
        <w:t>;</w:t>
      </w:r>
    </w:p>
    <w:p w14:paraId="5FCA59E7" w14:textId="77777777" w:rsidR="00C06679" w:rsidRPr="00C06679" w:rsidRDefault="00F52044" w:rsidP="0073442B">
      <w:pPr>
        <w:pStyle w:val="aa"/>
        <w:numPr>
          <w:ilvl w:val="0"/>
          <w:numId w:val="8"/>
        </w:numPr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C50BA">
        <w:rPr>
          <w:rFonts w:ascii="Times New Roman" w:hAnsi="Times New Roman" w:cs="Times New Roman"/>
          <w:sz w:val="24"/>
          <w:szCs w:val="24"/>
        </w:rPr>
        <w:t xml:space="preserve">своевременное уведомление дежурного персонала Бурового подрядчика о внеплановом изменении режима работы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для предупреждения возникновения аварийной ситуации на буровой установке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8FFF0A2" w14:textId="3D029227" w:rsidR="00641143" w:rsidRPr="00950EE3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F52044">
        <w:rPr>
          <w:rFonts w:ascii="Times New Roman" w:hAnsi="Times New Roman" w:cs="Times New Roman"/>
          <w:sz w:val="24"/>
          <w:szCs w:val="24"/>
        </w:rPr>
        <w:t>.4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950EE3" w:rsidRPr="00950EE3">
        <w:t xml:space="preserve"> </w:t>
      </w:r>
      <w:r w:rsidR="00950EE3" w:rsidRPr="00950EE3">
        <w:rPr>
          <w:rFonts w:ascii="Times New Roman" w:hAnsi="Times New Roman" w:cs="Times New Roman"/>
          <w:sz w:val="24"/>
          <w:szCs w:val="24"/>
        </w:rPr>
        <w:t xml:space="preserve">Оперативные переговоры по переключениям на </w:t>
      </w:r>
      <w:proofErr w:type="spellStart"/>
      <w:r w:rsidR="00950EE3" w:rsidRPr="00950EE3">
        <w:rPr>
          <w:rFonts w:ascii="Times New Roman" w:hAnsi="Times New Roman" w:cs="Times New Roman"/>
          <w:sz w:val="24"/>
          <w:szCs w:val="24"/>
        </w:rPr>
        <w:t>энергокомплексе</w:t>
      </w:r>
      <w:proofErr w:type="spellEnd"/>
      <w:r w:rsidR="00950EE3" w:rsidRPr="00950EE3">
        <w:rPr>
          <w:rFonts w:ascii="Times New Roman" w:hAnsi="Times New Roman" w:cs="Times New Roman"/>
          <w:sz w:val="24"/>
          <w:szCs w:val="24"/>
        </w:rPr>
        <w:t xml:space="preserve"> (на базе ДГУ или ГПГУ) или о включении и отключении </w:t>
      </w:r>
      <w:proofErr w:type="spellStart"/>
      <w:r w:rsidR="00950EE3" w:rsidRPr="00950EE3">
        <w:rPr>
          <w:rFonts w:ascii="Times New Roman" w:hAnsi="Times New Roman" w:cs="Times New Roman"/>
          <w:sz w:val="24"/>
          <w:szCs w:val="24"/>
        </w:rPr>
        <w:t>электропотребителей</w:t>
      </w:r>
      <w:proofErr w:type="spellEnd"/>
      <w:r w:rsidR="00950EE3" w:rsidRPr="00950EE3">
        <w:rPr>
          <w:rFonts w:ascii="Times New Roman" w:hAnsi="Times New Roman" w:cs="Times New Roman"/>
          <w:sz w:val="24"/>
          <w:szCs w:val="24"/>
        </w:rPr>
        <w:t xml:space="preserve"> на буровой (мощностью более 300 кВт) осуществляются оперативным персоналом Бурового подрядчика с оперативным персоналом </w:t>
      </w:r>
      <w:proofErr w:type="spellStart"/>
      <w:r w:rsidR="00950EE3" w:rsidRPr="00950EE3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950EE3" w:rsidRPr="00950EE3">
        <w:rPr>
          <w:rFonts w:ascii="Times New Roman" w:hAnsi="Times New Roman" w:cs="Times New Roman"/>
          <w:sz w:val="24"/>
          <w:szCs w:val="24"/>
        </w:rPr>
        <w:t xml:space="preserve"> организации посредством радио и телефонной связи, с фиксацией в оперативном журнале Бурового подрядчика и </w:t>
      </w:r>
      <w:proofErr w:type="spellStart"/>
      <w:r w:rsidR="00950EE3" w:rsidRPr="00950EE3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950EE3" w:rsidRPr="00950EE3">
        <w:rPr>
          <w:rFonts w:ascii="Times New Roman" w:hAnsi="Times New Roman" w:cs="Times New Roman"/>
          <w:sz w:val="24"/>
          <w:szCs w:val="24"/>
        </w:rPr>
        <w:t xml:space="preserve"> организацией. Только в случае возникновения внештатных ситуаций (пожар, </w:t>
      </w:r>
      <w:proofErr w:type="spellStart"/>
      <w:r w:rsidR="00950EE3" w:rsidRPr="00950EE3">
        <w:rPr>
          <w:rFonts w:ascii="Times New Roman" w:hAnsi="Times New Roman" w:cs="Times New Roman"/>
          <w:sz w:val="24"/>
          <w:szCs w:val="24"/>
        </w:rPr>
        <w:t>несчарезстный</w:t>
      </w:r>
      <w:proofErr w:type="spellEnd"/>
      <w:r w:rsidR="00950EE3" w:rsidRPr="00950EE3">
        <w:rPr>
          <w:rFonts w:ascii="Times New Roman" w:hAnsi="Times New Roman" w:cs="Times New Roman"/>
          <w:sz w:val="24"/>
          <w:szCs w:val="24"/>
        </w:rPr>
        <w:t xml:space="preserve"> случай, останов оборудования буровой установки и ДГУ или ГПГУ), оперативный персонал Бурового подрядчика или оперативный персонал </w:t>
      </w:r>
      <w:proofErr w:type="spellStart"/>
      <w:r w:rsidR="00950EE3" w:rsidRPr="00950EE3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950EE3" w:rsidRPr="00950EE3">
        <w:rPr>
          <w:rFonts w:ascii="Times New Roman" w:hAnsi="Times New Roman" w:cs="Times New Roman"/>
          <w:sz w:val="24"/>
          <w:szCs w:val="24"/>
        </w:rPr>
        <w:t xml:space="preserve"> организации уведомляет (устно и по электронной почте) блок «Энергетика», УСБ и диспетчерскую службу </w:t>
      </w:r>
      <w:proofErr w:type="spellStart"/>
      <w:r w:rsidR="00950EE3" w:rsidRPr="00950EE3">
        <w:rPr>
          <w:rFonts w:ascii="Times New Roman" w:hAnsi="Times New Roman" w:cs="Times New Roman"/>
          <w:sz w:val="24"/>
          <w:szCs w:val="24"/>
        </w:rPr>
        <w:t>Энергоснабжающ</w:t>
      </w:r>
      <w:r w:rsidR="00950EE3" w:rsidRPr="00950EE3">
        <w:rPr>
          <w:rFonts w:ascii="Times New Roman" w:hAnsi="Times New Roman" w:cs="Times New Roman"/>
          <w:bCs/>
          <w:sz w:val="24"/>
          <w:szCs w:val="24"/>
        </w:rPr>
        <w:t>ей</w:t>
      </w:r>
      <w:proofErr w:type="spellEnd"/>
      <w:r w:rsidR="00950EE3" w:rsidRPr="00950EE3">
        <w:rPr>
          <w:rFonts w:ascii="Times New Roman" w:hAnsi="Times New Roman" w:cs="Times New Roman"/>
          <w:bCs/>
          <w:sz w:val="24"/>
          <w:szCs w:val="24"/>
        </w:rPr>
        <w:t xml:space="preserve"> организации</w:t>
      </w:r>
      <w:r w:rsidR="00641143" w:rsidRPr="00950EE3">
        <w:rPr>
          <w:rFonts w:ascii="Times New Roman" w:hAnsi="Times New Roman" w:cs="Times New Roman"/>
          <w:sz w:val="24"/>
          <w:szCs w:val="24"/>
        </w:rPr>
        <w:t>.</w:t>
      </w:r>
    </w:p>
    <w:p w14:paraId="0A5D2377" w14:textId="3FE96E71" w:rsidR="00641143" w:rsidRPr="00E10091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F52044">
        <w:rPr>
          <w:rFonts w:ascii="Times New Roman" w:hAnsi="Times New Roman" w:cs="Times New Roman"/>
          <w:sz w:val="24"/>
          <w:szCs w:val="24"/>
        </w:rPr>
        <w:t>.5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F52044">
        <w:rPr>
          <w:rFonts w:ascii="Times New Roman" w:hAnsi="Times New Roman" w:cs="Times New Roman"/>
          <w:sz w:val="24"/>
          <w:szCs w:val="24"/>
        </w:rPr>
        <w:t xml:space="preserve"> </w:t>
      </w:r>
      <w:r w:rsidR="00F52044" w:rsidRPr="00EC50BA">
        <w:rPr>
          <w:rFonts w:ascii="Times New Roman" w:hAnsi="Times New Roman" w:cs="Times New Roman"/>
          <w:sz w:val="24"/>
          <w:szCs w:val="24"/>
        </w:rPr>
        <w:t xml:space="preserve">Режим работы </w:t>
      </w:r>
      <w:proofErr w:type="spellStart"/>
      <w:r w:rsidR="00F52044"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F52044" w:rsidRPr="00EC50BA">
        <w:rPr>
          <w:rFonts w:ascii="Times New Roman" w:hAnsi="Times New Roman" w:cs="Times New Roman"/>
          <w:sz w:val="24"/>
          <w:szCs w:val="24"/>
        </w:rPr>
        <w:t xml:space="preserve"> (на базе ДГУ или ГПГУ), количество работающих агрегатов, определяет оперативный персонал Энергоснабжающей организации в зависимости от технологических процессов на буровой установке и потребности конечных потребителей нефтегазодобычи и строительства ООО «Славнефть-Красноярскнефтегаз» в электрической мощности. Это определено необходимостью поддержания минимальной нагрузки на ДГУ (не ниже 25%) и минимизации расхода дизельного топлива, а также необходимостью поддержания минимальной нагрузки на ГПГУ (не менее 30%) в целях их стабильной работы и минимизации расхода газа. </w:t>
      </w:r>
      <w:proofErr w:type="spellStart"/>
      <w:r w:rsidR="00F52044" w:rsidRPr="00EC50BA">
        <w:rPr>
          <w:rFonts w:ascii="Times New Roman" w:hAnsi="Times New Roman" w:cs="Times New Roman"/>
          <w:sz w:val="24"/>
          <w:szCs w:val="24"/>
        </w:rPr>
        <w:t>Энергоснабжающая</w:t>
      </w:r>
      <w:proofErr w:type="spellEnd"/>
      <w:r w:rsidR="00F52044" w:rsidRPr="00EC50BA">
        <w:rPr>
          <w:rFonts w:ascii="Times New Roman" w:hAnsi="Times New Roman" w:cs="Times New Roman"/>
          <w:sz w:val="24"/>
          <w:szCs w:val="24"/>
        </w:rPr>
        <w:t xml:space="preserve"> организация составляет режимные карты работы </w:t>
      </w:r>
      <w:proofErr w:type="spellStart"/>
      <w:r w:rsidR="00F52044"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F52044" w:rsidRPr="00EC50BA">
        <w:rPr>
          <w:rFonts w:ascii="Times New Roman" w:hAnsi="Times New Roman" w:cs="Times New Roman"/>
          <w:sz w:val="24"/>
          <w:szCs w:val="24"/>
        </w:rPr>
        <w:t xml:space="preserve">, на основании технических данных работы электрооборудования БУ и в дальнейшем ведет по ним текущую эксплуатацию </w:t>
      </w:r>
      <w:proofErr w:type="spellStart"/>
      <w:r w:rsidR="00F52044"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F52044" w:rsidRPr="00EC50BA">
        <w:rPr>
          <w:rFonts w:ascii="Times New Roman" w:hAnsi="Times New Roman" w:cs="Times New Roman"/>
          <w:sz w:val="24"/>
          <w:szCs w:val="24"/>
        </w:rPr>
        <w:t xml:space="preserve"> (на базе ДГУ или ГПГУ). </w:t>
      </w:r>
      <w:r w:rsidR="00E10091" w:rsidRPr="00E10091">
        <w:rPr>
          <w:rFonts w:ascii="Times New Roman" w:hAnsi="Times New Roman" w:cs="Times New Roman"/>
          <w:sz w:val="24"/>
          <w:szCs w:val="24"/>
        </w:rPr>
        <w:t>Режимные карты должны быть предварительно согласованы с заместителем главного инженера - главным энергетиком ООО «Славнефть-Красноярскнефтегаз»</w:t>
      </w:r>
      <w:r w:rsidR="00641143" w:rsidRPr="00E10091">
        <w:rPr>
          <w:rFonts w:ascii="Times New Roman" w:hAnsi="Times New Roman" w:cs="Times New Roman"/>
          <w:sz w:val="24"/>
          <w:szCs w:val="24"/>
        </w:rPr>
        <w:t>.</w:t>
      </w:r>
    </w:p>
    <w:p w14:paraId="32264F25" w14:textId="09C2423A" w:rsidR="00641143" w:rsidRPr="000A2D60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F52044">
        <w:rPr>
          <w:rFonts w:ascii="Times New Roman" w:hAnsi="Times New Roman" w:cs="Times New Roman"/>
          <w:sz w:val="24"/>
          <w:szCs w:val="24"/>
        </w:rPr>
        <w:t>.6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F52044">
        <w:rPr>
          <w:rFonts w:ascii="Times New Roman" w:hAnsi="Times New Roman" w:cs="Times New Roman"/>
          <w:sz w:val="24"/>
          <w:szCs w:val="24"/>
        </w:rPr>
        <w:t xml:space="preserve"> </w:t>
      </w:r>
      <w:r w:rsidR="00F52044" w:rsidRPr="00EC50BA">
        <w:rPr>
          <w:rFonts w:ascii="Times New Roman" w:hAnsi="Times New Roman" w:cs="Times New Roman"/>
          <w:sz w:val="24"/>
          <w:szCs w:val="24"/>
        </w:rPr>
        <w:t xml:space="preserve">Стороны (Буровой подрядчик, </w:t>
      </w:r>
      <w:proofErr w:type="spellStart"/>
      <w:r w:rsidR="00F52044" w:rsidRPr="00EC50BA">
        <w:rPr>
          <w:rFonts w:ascii="Times New Roman" w:hAnsi="Times New Roman" w:cs="Times New Roman"/>
          <w:sz w:val="24"/>
          <w:szCs w:val="24"/>
        </w:rPr>
        <w:t>Энергоснабжающая</w:t>
      </w:r>
      <w:proofErr w:type="spellEnd"/>
      <w:r w:rsidR="00F52044" w:rsidRPr="00EC50BA">
        <w:rPr>
          <w:rFonts w:ascii="Times New Roman" w:hAnsi="Times New Roman" w:cs="Times New Roman"/>
          <w:sz w:val="24"/>
          <w:szCs w:val="24"/>
        </w:rPr>
        <w:t xml:space="preserve"> организация, </w:t>
      </w:r>
      <w:r w:rsidR="00EA114E">
        <w:rPr>
          <w:rFonts w:ascii="Times New Roman" w:hAnsi="Times New Roman" w:cs="Times New Roman"/>
          <w:sz w:val="24"/>
          <w:szCs w:val="24"/>
        </w:rPr>
        <w:t>блок «Энергетика»</w:t>
      </w:r>
      <w:r w:rsidR="00F52044" w:rsidRPr="00EC50BA">
        <w:rPr>
          <w:rFonts w:ascii="Times New Roman" w:hAnsi="Times New Roman" w:cs="Times New Roman"/>
          <w:sz w:val="24"/>
          <w:szCs w:val="24"/>
        </w:rPr>
        <w:t>) обязаны поддерживать в своих границах эксплуатационной ответственности по электроснабжению значения показателей качества электроэнергии в соответствии с ГОСТ</w:t>
      </w:r>
      <w:r w:rsidR="001F225C">
        <w:rPr>
          <w:rFonts w:ascii="Times New Roman" w:hAnsi="Times New Roman" w:cs="Times New Roman"/>
          <w:sz w:val="24"/>
          <w:szCs w:val="24"/>
        </w:rPr>
        <w:t> </w:t>
      </w:r>
      <w:r w:rsidR="00F52044" w:rsidRPr="00EC50BA">
        <w:rPr>
          <w:rFonts w:ascii="Times New Roman" w:hAnsi="Times New Roman" w:cs="Times New Roman"/>
          <w:sz w:val="24"/>
          <w:szCs w:val="24"/>
        </w:rPr>
        <w:t>32144-2013</w:t>
      </w:r>
      <w:r w:rsidR="00F52044">
        <w:rPr>
          <w:rFonts w:ascii="Times New Roman" w:hAnsi="Times New Roman" w:cs="Times New Roman"/>
          <w:sz w:val="24"/>
          <w:szCs w:val="24"/>
        </w:rPr>
        <w:t>.</w:t>
      </w:r>
    </w:p>
    <w:p w14:paraId="02B6F9CA" w14:textId="7F8F51CE" w:rsidR="000815FA" w:rsidRPr="00E10091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F52044">
        <w:rPr>
          <w:rFonts w:ascii="Times New Roman" w:hAnsi="Times New Roman" w:cs="Times New Roman"/>
          <w:sz w:val="24"/>
          <w:szCs w:val="24"/>
        </w:rPr>
        <w:t>.7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E10091" w:rsidRPr="00E10091">
        <w:t xml:space="preserve"> </w:t>
      </w:r>
      <w:r w:rsidR="00E10091" w:rsidRPr="00E10091">
        <w:rPr>
          <w:rFonts w:ascii="Times New Roman" w:hAnsi="Times New Roman" w:cs="Times New Roman"/>
          <w:sz w:val="24"/>
          <w:szCs w:val="24"/>
        </w:rPr>
        <w:t xml:space="preserve">Расследование технологических нарушений в работе оборудования, находящегося в управлении и обслуживании </w:t>
      </w:r>
      <w:proofErr w:type="spellStart"/>
      <w:r w:rsidR="00E10091" w:rsidRPr="00E10091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E10091" w:rsidRPr="00E10091">
        <w:rPr>
          <w:rFonts w:ascii="Times New Roman" w:hAnsi="Times New Roman" w:cs="Times New Roman"/>
          <w:sz w:val="24"/>
          <w:szCs w:val="24"/>
        </w:rPr>
        <w:t xml:space="preserve"> организации / Бурового подрядчика, проводит совместная комиссия в составе представителей </w:t>
      </w:r>
      <w:proofErr w:type="spellStart"/>
      <w:r w:rsidR="00E10091" w:rsidRPr="00E10091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E10091" w:rsidRPr="00E10091">
        <w:rPr>
          <w:rFonts w:ascii="Times New Roman" w:hAnsi="Times New Roman" w:cs="Times New Roman"/>
          <w:sz w:val="24"/>
          <w:szCs w:val="24"/>
        </w:rPr>
        <w:t xml:space="preserve"> организации, Бурового подрядчика и ООО «Славнефть-Красноярскнефтегаз» (блок «Энергетика», УОБР и УСБ), начальник УПН входит в состав комиссии при нарушении работы технологического оборудования ООО «Славнефть-Красноярскнефтегаз», вызванного инцидентом на оборудовании Бурового подрядчика. В течение суток, оперативный персонал, обслуживающий </w:t>
      </w:r>
      <w:proofErr w:type="spellStart"/>
      <w:r w:rsidR="00E10091" w:rsidRPr="00E10091">
        <w:rPr>
          <w:rFonts w:ascii="Times New Roman" w:hAnsi="Times New Roman" w:cs="Times New Roman"/>
          <w:sz w:val="24"/>
          <w:szCs w:val="24"/>
        </w:rPr>
        <w:t>энергокомплекс</w:t>
      </w:r>
      <w:proofErr w:type="spellEnd"/>
      <w:r w:rsidR="00E10091" w:rsidRPr="00E10091">
        <w:rPr>
          <w:rFonts w:ascii="Times New Roman" w:hAnsi="Times New Roman" w:cs="Times New Roman"/>
          <w:sz w:val="24"/>
          <w:szCs w:val="24"/>
        </w:rPr>
        <w:t xml:space="preserve"> и буровые установки обязаны предоставить диспетчеру ДС ЦЭЭО и диспетчеру ПДС УПН информацию о причинах технологического нарушения в работе оборудования </w:t>
      </w:r>
      <w:proofErr w:type="spellStart"/>
      <w:r w:rsidR="00E10091" w:rsidRPr="00E10091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E10091" w:rsidRPr="00E10091">
        <w:rPr>
          <w:rFonts w:ascii="Times New Roman" w:hAnsi="Times New Roman" w:cs="Times New Roman"/>
          <w:sz w:val="24"/>
          <w:szCs w:val="24"/>
        </w:rPr>
        <w:t xml:space="preserve"> / БУ. В течение 5 (пяти) рабочих дней, в УПБОТ предоставляются акты расследования технологического нарушения в соответствии с Положением Компании «Порядок расследования происшествий» №П3-05 Р-0778 в работе оборудования </w:t>
      </w:r>
      <w:proofErr w:type="spellStart"/>
      <w:r w:rsidR="00E10091" w:rsidRPr="00E10091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E10091" w:rsidRPr="00E10091">
        <w:rPr>
          <w:rFonts w:ascii="Times New Roman" w:hAnsi="Times New Roman" w:cs="Times New Roman"/>
          <w:sz w:val="24"/>
          <w:szCs w:val="24"/>
        </w:rPr>
        <w:t xml:space="preserve"> / БУ – от </w:t>
      </w:r>
      <w:proofErr w:type="spellStart"/>
      <w:r w:rsidR="00E10091" w:rsidRPr="00E10091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E10091" w:rsidRPr="00E10091">
        <w:rPr>
          <w:rFonts w:ascii="Times New Roman" w:hAnsi="Times New Roman" w:cs="Times New Roman"/>
          <w:sz w:val="24"/>
          <w:szCs w:val="24"/>
        </w:rPr>
        <w:t xml:space="preserve"> организации / Бурового подрядчика соответственно. Отчет о выполнении мероприятий по актам расследования, предоставляется от </w:t>
      </w:r>
      <w:proofErr w:type="spellStart"/>
      <w:r w:rsidR="00E10091" w:rsidRPr="00E10091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E10091" w:rsidRPr="00E10091">
        <w:rPr>
          <w:rFonts w:ascii="Times New Roman" w:hAnsi="Times New Roman" w:cs="Times New Roman"/>
          <w:sz w:val="24"/>
          <w:szCs w:val="24"/>
        </w:rPr>
        <w:t xml:space="preserve"> организации / Бурового подрядчика первого числа </w:t>
      </w:r>
      <w:r w:rsidR="00E10091" w:rsidRPr="00E10091">
        <w:rPr>
          <w:rFonts w:ascii="Times New Roman" w:hAnsi="Times New Roman" w:cs="Times New Roman"/>
          <w:sz w:val="24"/>
          <w:szCs w:val="24"/>
        </w:rPr>
        <w:lastRenderedPageBreak/>
        <w:t>каждого месяца в УПБОТ, блок «Энергетика», УОБР и УСБ. Контроль за выполнением мероприятий по актам расследования, осуществляет УПБОТ ООО «Славнефть-Красноярскнефтегаз»</w:t>
      </w:r>
      <w:r w:rsidR="00EA7DCB" w:rsidRPr="00E10091">
        <w:rPr>
          <w:rFonts w:ascii="Times New Roman" w:hAnsi="Times New Roman" w:cs="Times New Roman"/>
          <w:sz w:val="24"/>
          <w:szCs w:val="24"/>
        </w:rPr>
        <w:t>.</w:t>
      </w:r>
    </w:p>
    <w:p w14:paraId="40996877" w14:textId="055AB647" w:rsidR="000A2D60" w:rsidRPr="00325A37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EA7DCB">
        <w:rPr>
          <w:rFonts w:ascii="Times New Roman" w:hAnsi="Times New Roman" w:cs="Times New Roman"/>
          <w:sz w:val="24"/>
          <w:szCs w:val="24"/>
        </w:rPr>
        <w:t>.8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EA7DCB">
        <w:rPr>
          <w:rFonts w:ascii="Times New Roman" w:hAnsi="Times New Roman" w:cs="Times New Roman"/>
          <w:sz w:val="24"/>
          <w:szCs w:val="24"/>
        </w:rPr>
        <w:t xml:space="preserve"> </w:t>
      </w:r>
      <w:r w:rsidR="00EA7DCB" w:rsidRPr="00EC50BA">
        <w:rPr>
          <w:rFonts w:ascii="Times New Roman" w:hAnsi="Times New Roman" w:cs="Times New Roman"/>
          <w:sz w:val="24"/>
          <w:szCs w:val="24"/>
        </w:rPr>
        <w:t xml:space="preserve">Ежемесячно в срок до 20 (двадцатого) числа текущего месяца </w:t>
      </w:r>
      <w:proofErr w:type="spellStart"/>
      <w:r w:rsidR="00EA7DCB" w:rsidRPr="00EC50BA">
        <w:rPr>
          <w:rFonts w:ascii="Times New Roman" w:hAnsi="Times New Roman" w:cs="Times New Roman"/>
          <w:sz w:val="24"/>
          <w:szCs w:val="24"/>
        </w:rPr>
        <w:t>Энергоснабжающая</w:t>
      </w:r>
      <w:proofErr w:type="spellEnd"/>
      <w:r w:rsidR="00EA7DCB" w:rsidRPr="00EC50BA">
        <w:rPr>
          <w:rFonts w:ascii="Times New Roman" w:hAnsi="Times New Roman" w:cs="Times New Roman"/>
          <w:sz w:val="24"/>
          <w:szCs w:val="24"/>
        </w:rPr>
        <w:t xml:space="preserve"> организация посредством электронной почты </w:t>
      </w:r>
      <w:r w:rsidR="00036324">
        <w:rPr>
          <w:rFonts w:ascii="Times New Roman" w:hAnsi="Times New Roman" w:cs="Times New Roman"/>
          <w:sz w:val="24"/>
          <w:szCs w:val="24"/>
        </w:rPr>
        <w:t xml:space="preserve">через </w:t>
      </w:r>
      <w:r w:rsidR="00EA114E">
        <w:rPr>
          <w:rFonts w:ascii="Times New Roman" w:hAnsi="Times New Roman" w:cs="Times New Roman"/>
          <w:sz w:val="24"/>
          <w:szCs w:val="24"/>
        </w:rPr>
        <w:t>блок «Энергетика»</w:t>
      </w:r>
      <w:r w:rsidR="00EA7DCB" w:rsidRPr="00EC50BA">
        <w:rPr>
          <w:rFonts w:ascii="Times New Roman" w:hAnsi="Times New Roman" w:cs="Times New Roman"/>
          <w:sz w:val="24"/>
          <w:szCs w:val="24"/>
        </w:rPr>
        <w:t xml:space="preserve"> направляет в адрес Бурового подрядчика, через </w:t>
      </w:r>
      <w:r w:rsidR="00C954AA">
        <w:rPr>
          <w:rFonts w:ascii="Times New Roman" w:hAnsi="Times New Roman" w:cs="Times New Roman"/>
          <w:sz w:val="24"/>
          <w:szCs w:val="24"/>
        </w:rPr>
        <w:t>УОБР</w:t>
      </w:r>
      <w:r w:rsidR="00EA7DCB" w:rsidRPr="00EC50BA">
        <w:rPr>
          <w:rFonts w:ascii="Times New Roman" w:hAnsi="Times New Roman" w:cs="Times New Roman"/>
          <w:sz w:val="24"/>
          <w:szCs w:val="24"/>
        </w:rPr>
        <w:t xml:space="preserve"> – график проведения ТО и ТР оборудования </w:t>
      </w:r>
      <w:proofErr w:type="spellStart"/>
      <w:r w:rsidR="00EA7DCB"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EA7DCB" w:rsidRPr="00EC50BA">
        <w:rPr>
          <w:rFonts w:ascii="Times New Roman" w:hAnsi="Times New Roman" w:cs="Times New Roman"/>
          <w:sz w:val="24"/>
          <w:szCs w:val="24"/>
        </w:rPr>
        <w:t xml:space="preserve"> (на базе ДГУ или ГПГУ) на следующий месяц</w:t>
      </w:r>
      <w:r w:rsidR="00EA7DCB">
        <w:rPr>
          <w:rFonts w:ascii="Times New Roman" w:hAnsi="Times New Roman" w:cs="Times New Roman"/>
          <w:sz w:val="24"/>
          <w:szCs w:val="24"/>
        </w:rPr>
        <w:t>.</w:t>
      </w:r>
    </w:p>
    <w:p w14:paraId="58496BE8" w14:textId="68F0DB06" w:rsidR="000A2D60" w:rsidRPr="00B41000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EA7DCB">
        <w:rPr>
          <w:rFonts w:ascii="Times New Roman" w:hAnsi="Times New Roman" w:cs="Times New Roman"/>
          <w:sz w:val="24"/>
          <w:szCs w:val="24"/>
        </w:rPr>
        <w:t>.9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EA7D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41000" w:rsidRPr="00B41000">
        <w:rPr>
          <w:rFonts w:ascii="Times New Roman" w:hAnsi="Times New Roman" w:cs="Times New Roman"/>
          <w:sz w:val="24"/>
          <w:szCs w:val="24"/>
        </w:rPr>
        <w:t>Энергоснабжающая</w:t>
      </w:r>
      <w:proofErr w:type="spellEnd"/>
      <w:r w:rsidR="00B41000" w:rsidRPr="00B41000">
        <w:rPr>
          <w:rFonts w:ascii="Times New Roman" w:hAnsi="Times New Roman" w:cs="Times New Roman"/>
          <w:sz w:val="24"/>
          <w:szCs w:val="24"/>
        </w:rPr>
        <w:t xml:space="preserve"> организация и Буровой подрядчик автономного электроснабжения обеспечивает свой персонал средствами связи (рациями). Частота для работы радиостанций предоставляется Буровым подрядчиком</w:t>
      </w:r>
      <w:r w:rsidR="00EA7DCB" w:rsidRPr="00B41000">
        <w:rPr>
          <w:rFonts w:ascii="Times New Roman" w:hAnsi="Times New Roman" w:cs="Times New Roman"/>
          <w:sz w:val="24"/>
          <w:szCs w:val="24"/>
        </w:rPr>
        <w:t>.</w:t>
      </w:r>
    </w:p>
    <w:p w14:paraId="13BD897D" w14:textId="68CA473B" w:rsidR="00EA7DCB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1000">
        <w:rPr>
          <w:rFonts w:ascii="Times New Roman" w:hAnsi="Times New Roman" w:cs="Times New Roman"/>
          <w:sz w:val="24"/>
          <w:szCs w:val="24"/>
        </w:rPr>
        <w:t>5</w:t>
      </w:r>
      <w:r w:rsidR="00EA7DCB" w:rsidRPr="00B41000">
        <w:rPr>
          <w:rFonts w:ascii="Times New Roman" w:hAnsi="Times New Roman" w:cs="Times New Roman"/>
          <w:sz w:val="24"/>
          <w:szCs w:val="24"/>
        </w:rPr>
        <w:t>.10</w:t>
      </w:r>
      <w:r w:rsidR="00B4262E" w:rsidRPr="00B41000">
        <w:rPr>
          <w:rFonts w:ascii="Times New Roman" w:hAnsi="Times New Roman" w:cs="Times New Roman"/>
          <w:sz w:val="24"/>
          <w:szCs w:val="24"/>
        </w:rPr>
        <w:t>.</w:t>
      </w:r>
      <w:r w:rsidR="00EA7DCB" w:rsidRPr="00B41000">
        <w:rPr>
          <w:rFonts w:ascii="Times New Roman" w:hAnsi="Times New Roman" w:cs="Times New Roman"/>
          <w:sz w:val="24"/>
          <w:szCs w:val="24"/>
        </w:rPr>
        <w:t xml:space="preserve"> Вывод/ввод оборудования </w:t>
      </w:r>
      <w:proofErr w:type="spellStart"/>
      <w:r w:rsidR="00EA7DCB" w:rsidRPr="00B41000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EA7DCB" w:rsidRPr="00EC50BA">
        <w:rPr>
          <w:rFonts w:ascii="Times New Roman" w:hAnsi="Times New Roman" w:cs="Times New Roman"/>
          <w:sz w:val="24"/>
          <w:szCs w:val="24"/>
        </w:rPr>
        <w:t xml:space="preserve"> / БУ производится, по команде дежурного персонала, в управлении которого находится это оборудование</w:t>
      </w:r>
      <w:r w:rsidR="00036324">
        <w:rPr>
          <w:rFonts w:ascii="Times New Roman" w:hAnsi="Times New Roman" w:cs="Times New Roman"/>
          <w:sz w:val="24"/>
          <w:szCs w:val="24"/>
        </w:rPr>
        <w:t>,</w:t>
      </w:r>
      <w:r w:rsidR="00EA7DCB" w:rsidRPr="00EC50BA">
        <w:rPr>
          <w:rFonts w:ascii="Times New Roman" w:hAnsi="Times New Roman" w:cs="Times New Roman"/>
          <w:sz w:val="24"/>
          <w:szCs w:val="24"/>
        </w:rPr>
        <w:t xml:space="preserve"> и по согласованию персонала, в ч</w:t>
      </w:r>
      <w:r w:rsidR="00036324">
        <w:rPr>
          <w:rFonts w:ascii="Times New Roman" w:hAnsi="Times New Roman" w:cs="Times New Roman"/>
          <w:sz w:val="24"/>
          <w:szCs w:val="24"/>
        </w:rPr>
        <w:t>ьем в</w:t>
      </w:r>
      <w:r w:rsidR="00EA7DCB" w:rsidRPr="00EC50BA">
        <w:rPr>
          <w:rFonts w:ascii="Times New Roman" w:hAnsi="Times New Roman" w:cs="Times New Roman"/>
          <w:sz w:val="24"/>
          <w:szCs w:val="24"/>
        </w:rPr>
        <w:t>еден</w:t>
      </w:r>
      <w:r w:rsidR="00036324">
        <w:rPr>
          <w:rFonts w:ascii="Times New Roman" w:hAnsi="Times New Roman" w:cs="Times New Roman"/>
          <w:sz w:val="24"/>
          <w:szCs w:val="24"/>
        </w:rPr>
        <w:t>ии</w:t>
      </w:r>
      <w:r w:rsidR="00EA7DCB" w:rsidRPr="00EC50BA">
        <w:rPr>
          <w:rFonts w:ascii="Times New Roman" w:hAnsi="Times New Roman" w:cs="Times New Roman"/>
          <w:sz w:val="24"/>
          <w:szCs w:val="24"/>
        </w:rPr>
        <w:t xml:space="preserve"> оно находится</w:t>
      </w:r>
      <w:r w:rsidR="00EA7DCB">
        <w:rPr>
          <w:rFonts w:ascii="Times New Roman" w:hAnsi="Times New Roman" w:cs="Times New Roman"/>
          <w:sz w:val="24"/>
          <w:szCs w:val="24"/>
        </w:rPr>
        <w:t>.</w:t>
      </w:r>
    </w:p>
    <w:p w14:paraId="69502A98" w14:textId="44834CAC" w:rsidR="00AC6E48" w:rsidRPr="00325A37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EA7DCB">
        <w:rPr>
          <w:rFonts w:ascii="Times New Roman" w:hAnsi="Times New Roman" w:cs="Times New Roman"/>
          <w:sz w:val="24"/>
          <w:szCs w:val="24"/>
        </w:rPr>
        <w:t>.11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EA7DCB">
        <w:rPr>
          <w:rFonts w:ascii="Times New Roman" w:hAnsi="Times New Roman" w:cs="Times New Roman"/>
          <w:sz w:val="24"/>
          <w:szCs w:val="24"/>
        </w:rPr>
        <w:t xml:space="preserve"> </w:t>
      </w:r>
      <w:r w:rsidR="00EA7DCB" w:rsidRPr="00EC50BA">
        <w:rPr>
          <w:rFonts w:ascii="Times New Roman" w:hAnsi="Times New Roman" w:cs="Times New Roman"/>
          <w:sz w:val="24"/>
          <w:szCs w:val="24"/>
        </w:rPr>
        <w:t>Вывод в ремонт оборудования Энергоснабжаю</w:t>
      </w:r>
      <w:r w:rsidR="00036324">
        <w:rPr>
          <w:rFonts w:ascii="Times New Roman" w:hAnsi="Times New Roman" w:cs="Times New Roman"/>
          <w:sz w:val="24"/>
          <w:szCs w:val="24"/>
        </w:rPr>
        <w:t xml:space="preserve">щей организации или ВЛ 10 </w:t>
      </w:r>
      <w:proofErr w:type="spellStart"/>
      <w:r w:rsidR="00036324">
        <w:rPr>
          <w:rFonts w:ascii="Times New Roman" w:hAnsi="Times New Roman" w:cs="Times New Roman"/>
          <w:sz w:val="24"/>
          <w:szCs w:val="24"/>
        </w:rPr>
        <w:t>кВ</w:t>
      </w:r>
      <w:proofErr w:type="spellEnd"/>
      <w:r w:rsidR="00036324">
        <w:rPr>
          <w:rFonts w:ascii="Times New Roman" w:hAnsi="Times New Roman" w:cs="Times New Roman"/>
          <w:sz w:val="24"/>
          <w:szCs w:val="24"/>
        </w:rPr>
        <w:t xml:space="preserve"> ООО </w:t>
      </w:r>
      <w:r w:rsidR="00EA7DCB" w:rsidRPr="00EC50BA">
        <w:rPr>
          <w:rFonts w:ascii="Times New Roman" w:hAnsi="Times New Roman" w:cs="Times New Roman"/>
          <w:sz w:val="24"/>
          <w:szCs w:val="24"/>
        </w:rPr>
        <w:t>«Славнеф</w:t>
      </w:r>
      <w:r w:rsidR="00036324">
        <w:rPr>
          <w:rFonts w:ascii="Times New Roman" w:hAnsi="Times New Roman" w:cs="Times New Roman"/>
          <w:sz w:val="24"/>
          <w:szCs w:val="24"/>
        </w:rPr>
        <w:t>ть-Красноярскнефтегаз» производи</w:t>
      </w:r>
      <w:r w:rsidR="00EA7DCB" w:rsidRPr="00EC50BA">
        <w:rPr>
          <w:rFonts w:ascii="Times New Roman" w:hAnsi="Times New Roman" w:cs="Times New Roman"/>
          <w:sz w:val="24"/>
          <w:szCs w:val="24"/>
        </w:rPr>
        <w:t>тся по согласованным с Буровым подрядчиком письмен</w:t>
      </w:r>
      <w:r w:rsidR="00EE1EFE">
        <w:rPr>
          <w:rFonts w:ascii="Times New Roman" w:hAnsi="Times New Roman" w:cs="Times New Roman"/>
          <w:sz w:val="24"/>
          <w:szCs w:val="24"/>
        </w:rPr>
        <w:t>ным заявкам (</w:t>
      </w:r>
      <w:hyperlink w:anchor="ПРИЛОЖЕНИЕ2" w:history="1">
        <w:r w:rsidR="00E50E5D" w:rsidRPr="00E50E5D">
          <w:rPr>
            <w:rStyle w:val="a9"/>
            <w:rFonts w:ascii="Times New Roman" w:hAnsi="Times New Roman" w:cs="Times New Roman"/>
            <w:sz w:val="24"/>
            <w:szCs w:val="24"/>
          </w:rPr>
          <w:t xml:space="preserve">Приложение </w:t>
        </w:r>
        <w:r w:rsidR="00EE1EFE" w:rsidRPr="00E50E5D">
          <w:rPr>
            <w:rStyle w:val="a9"/>
            <w:rFonts w:ascii="Times New Roman" w:hAnsi="Times New Roman" w:cs="Times New Roman"/>
            <w:sz w:val="24"/>
            <w:szCs w:val="24"/>
          </w:rPr>
          <w:t>2</w:t>
        </w:r>
      </w:hyperlink>
      <w:r w:rsidR="0056587A" w:rsidRPr="00EC50BA">
        <w:rPr>
          <w:rFonts w:ascii="Times New Roman" w:hAnsi="Times New Roman" w:cs="Times New Roman"/>
          <w:sz w:val="24"/>
          <w:szCs w:val="24"/>
        </w:rPr>
        <w:t>)</w:t>
      </w:r>
      <w:r w:rsidR="0056587A">
        <w:rPr>
          <w:rFonts w:ascii="Times New Roman" w:hAnsi="Times New Roman" w:cs="Times New Roman"/>
          <w:sz w:val="24"/>
          <w:szCs w:val="24"/>
        </w:rPr>
        <w:t>.</w:t>
      </w:r>
      <w:r w:rsidR="0056587A" w:rsidRPr="00D81EAC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</w:p>
    <w:p w14:paraId="437EED2C" w14:textId="17CA5FAA" w:rsidR="000A2D60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7E11B1">
        <w:rPr>
          <w:rFonts w:ascii="Times New Roman" w:hAnsi="Times New Roman" w:cs="Times New Roman"/>
          <w:sz w:val="24"/>
          <w:szCs w:val="24"/>
        </w:rPr>
        <w:t>.12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7E11B1">
        <w:rPr>
          <w:rFonts w:ascii="Times New Roman" w:hAnsi="Times New Roman" w:cs="Times New Roman"/>
          <w:sz w:val="24"/>
          <w:szCs w:val="24"/>
        </w:rPr>
        <w:t xml:space="preserve"> </w:t>
      </w:r>
      <w:r w:rsidR="007E11B1" w:rsidRPr="00EC50BA">
        <w:rPr>
          <w:rFonts w:ascii="Times New Roman" w:hAnsi="Times New Roman" w:cs="Times New Roman"/>
          <w:sz w:val="24"/>
          <w:szCs w:val="24"/>
        </w:rPr>
        <w:t xml:space="preserve">Остановку оборудования </w:t>
      </w:r>
      <w:proofErr w:type="spellStart"/>
      <w:r w:rsidR="007E11B1"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7E11B1" w:rsidRPr="00EC50BA">
        <w:rPr>
          <w:rFonts w:ascii="Times New Roman" w:hAnsi="Times New Roman" w:cs="Times New Roman"/>
          <w:sz w:val="24"/>
          <w:szCs w:val="24"/>
        </w:rPr>
        <w:t xml:space="preserve"> (на базе ДГУ или ГПГУ) для проведения плановых ТО и ТР производит оперативный персонал Энергоснабжающей организации, по предварительно согласованной заявке, составленной в соответствии с месячным Графиком ТО и ТР оборудования </w:t>
      </w:r>
      <w:proofErr w:type="spellStart"/>
      <w:r w:rsidR="007E11B1"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7E11B1" w:rsidRPr="00EC50BA">
        <w:rPr>
          <w:rFonts w:ascii="Times New Roman" w:hAnsi="Times New Roman" w:cs="Times New Roman"/>
          <w:sz w:val="24"/>
          <w:szCs w:val="24"/>
        </w:rPr>
        <w:t xml:space="preserve">, разработанному </w:t>
      </w:r>
      <w:proofErr w:type="spellStart"/>
      <w:r w:rsidR="007E11B1" w:rsidRPr="00EC50BA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7E11B1" w:rsidRPr="00EC50BA">
        <w:rPr>
          <w:rFonts w:ascii="Times New Roman" w:hAnsi="Times New Roman" w:cs="Times New Roman"/>
          <w:sz w:val="24"/>
          <w:szCs w:val="24"/>
        </w:rPr>
        <w:t xml:space="preserve"> организации, в зависимости от плановых технологических процессов на буровой установке.</w:t>
      </w:r>
      <w:r w:rsidR="00AC6E48">
        <w:rPr>
          <w:rFonts w:ascii="Times New Roman" w:hAnsi="Times New Roman" w:cs="Times New Roman"/>
          <w:sz w:val="24"/>
          <w:szCs w:val="24"/>
        </w:rPr>
        <w:t xml:space="preserve"> </w:t>
      </w:r>
      <w:r w:rsidR="007E11B1" w:rsidRPr="00EC50BA">
        <w:rPr>
          <w:rFonts w:ascii="Times New Roman" w:hAnsi="Times New Roman" w:cs="Times New Roman"/>
          <w:sz w:val="24"/>
          <w:szCs w:val="24"/>
        </w:rPr>
        <w:t xml:space="preserve">После фактического останова оборудования </w:t>
      </w:r>
      <w:proofErr w:type="spellStart"/>
      <w:r w:rsidR="007E11B1"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7E11B1" w:rsidRPr="00EC50BA">
        <w:rPr>
          <w:rFonts w:ascii="Times New Roman" w:hAnsi="Times New Roman" w:cs="Times New Roman"/>
          <w:sz w:val="24"/>
          <w:szCs w:val="24"/>
        </w:rPr>
        <w:t xml:space="preserve"> для проведения планового ТО и ТР, оперативный персонал Энергоснабжающей организации информирует посредством радио и телефонной связи, а также по электронной почте (на предварительно согласованные Сторонами электронные адреса) </w:t>
      </w:r>
      <w:r w:rsidR="00EA114E">
        <w:rPr>
          <w:rFonts w:ascii="Times New Roman" w:hAnsi="Times New Roman" w:cs="Times New Roman"/>
          <w:sz w:val="24"/>
          <w:szCs w:val="24"/>
        </w:rPr>
        <w:t>блок «Энергетика»</w:t>
      </w:r>
      <w:r w:rsidR="007E11B1" w:rsidRPr="00EC50BA">
        <w:rPr>
          <w:rFonts w:ascii="Times New Roman" w:hAnsi="Times New Roman" w:cs="Times New Roman"/>
          <w:sz w:val="24"/>
          <w:szCs w:val="24"/>
        </w:rPr>
        <w:t xml:space="preserve"> (в том числе ЦЭЭО), </w:t>
      </w:r>
      <w:r w:rsidR="009458F6">
        <w:rPr>
          <w:rFonts w:ascii="Times New Roman" w:hAnsi="Times New Roman" w:cs="Times New Roman"/>
          <w:sz w:val="24"/>
          <w:szCs w:val="24"/>
        </w:rPr>
        <w:t>УСБ</w:t>
      </w:r>
      <w:r w:rsidR="007E11B1" w:rsidRPr="00EC50BA">
        <w:rPr>
          <w:rFonts w:ascii="Times New Roman" w:hAnsi="Times New Roman" w:cs="Times New Roman"/>
          <w:sz w:val="24"/>
          <w:szCs w:val="24"/>
        </w:rPr>
        <w:t xml:space="preserve">, ЦИТС и </w:t>
      </w:r>
      <w:r w:rsidR="0067004E" w:rsidRPr="0067004E">
        <w:rPr>
          <w:rFonts w:ascii="Times New Roman" w:hAnsi="Times New Roman" w:cs="Times New Roman"/>
          <w:sz w:val="24"/>
          <w:szCs w:val="24"/>
        </w:rPr>
        <w:t>ПДС УНП</w:t>
      </w:r>
      <w:r w:rsidR="007E11B1" w:rsidRPr="00EC50BA">
        <w:rPr>
          <w:rFonts w:ascii="Times New Roman" w:hAnsi="Times New Roman" w:cs="Times New Roman"/>
          <w:sz w:val="24"/>
          <w:szCs w:val="24"/>
        </w:rPr>
        <w:t xml:space="preserve">, оперативный персонал Бурового подрядчика и всех конечных потребителей на буровой, о времени начала и окончания проведения ТО и ТР оборудования </w:t>
      </w:r>
      <w:proofErr w:type="spellStart"/>
      <w:r w:rsidR="007E11B1"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7E11B1" w:rsidRPr="00EC50BA">
        <w:rPr>
          <w:rFonts w:ascii="Times New Roman" w:hAnsi="Times New Roman" w:cs="Times New Roman"/>
          <w:sz w:val="24"/>
          <w:szCs w:val="24"/>
        </w:rPr>
        <w:t xml:space="preserve">. После проведения ТО и ТР оборудования </w:t>
      </w:r>
      <w:proofErr w:type="spellStart"/>
      <w:r w:rsidR="007E11B1"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7E11B1" w:rsidRPr="00EC50BA">
        <w:rPr>
          <w:rFonts w:ascii="Times New Roman" w:hAnsi="Times New Roman" w:cs="Times New Roman"/>
          <w:sz w:val="24"/>
          <w:szCs w:val="24"/>
        </w:rPr>
        <w:t xml:space="preserve"> оперативный персонал </w:t>
      </w:r>
      <w:proofErr w:type="spellStart"/>
      <w:r w:rsidR="007E11B1" w:rsidRPr="00EC50BA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7E11B1" w:rsidRPr="00EC50BA">
        <w:rPr>
          <w:rFonts w:ascii="Times New Roman" w:hAnsi="Times New Roman" w:cs="Times New Roman"/>
          <w:sz w:val="24"/>
          <w:szCs w:val="24"/>
        </w:rPr>
        <w:t xml:space="preserve"> организации информирует посредством радио и телефонной связи, а также по электронной почте (на предварительно согласованные Сторонами электронные адреса) </w:t>
      </w:r>
      <w:r w:rsidR="00EA114E">
        <w:rPr>
          <w:rFonts w:ascii="Times New Roman" w:hAnsi="Times New Roman" w:cs="Times New Roman"/>
          <w:sz w:val="24"/>
          <w:szCs w:val="24"/>
        </w:rPr>
        <w:t>блок «Энергетика»</w:t>
      </w:r>
      <w:r w:rsidR="007E11B1" w:rsidRPr="00EC50BA">
        <w:rPr>
          <w:rFonts w:ascii="Times New Roman" w:hAnsi="Times New Roman" w:cs="Times New Roman"/>
          <w:sz w:val="24"/>
          <w:szCs w:val="24"/>
        </w:rPr>
        <w:t xml:space="preserve"> (в том числе ЦЭЭО), ЦИТС и </w:t>
      </w:r>
      <w:r w:rsidR="0067004E" w:rsidRPr="0067004E">
        <w:rPr>
          <w:rFonts w:ascii="Times New Roman" w:hAnsi="Times New Roman" w:cs="Times New Roman"/>
          <w:sz w:val="24"/>
          <w:szCs w:val="24"/>
        </w:rPr>
        <w:t>ПДС УНП</w:t>
      </w:r>
      <w:r w:rsidR="007E11B1" w:rsidRPr="00EC50BA">
        <w:rPr>
          <w:rFonts w:ascii="Times New Roman" w:hAnsi="Times New Roman" w:cs="Times New Roman"/>
          <w:sz w:val="24"/>
          <w:szCs w:val="24"/>
        </w:rPr>
        <w:t xml:space="preserve">, </w:t>
      </w:r>
      <w:r w:rsidR="00AB3147">
        <w:rPr>
          <w:rFonts w:ascii="Times New Roman" w:hAnsi="Times New Roman" w:cs="Times New Roman"/>
          <w:sz w:val="24"/>
          <w:szCs w:val="24"/>
        </w:rPr>
        <w:t>УСБ</w:t>
      </w:r>
      <w:r w:rsidR="007E11B1" w:rsidRPr="00EC50BA">
        <w:rPr>
          <w:rFonts w:ascii="Times New Roman" w:hAnsi="Times New Roman" w:cs="Times New Roman"/>
          <w:sz w:val="24"/>
          <w:szCs w:val="24"/>
        </w:rPr>
        <w:t xml:space="preserve">, оперативный персонал Бурового подрядчика о завершении работ ТО и ТР оборудования </w:t>
      </w:r>
      <w:proofErr w:type="spellStart"/>
      <w:r w:rsidR="007E11B1"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7E11B1">
        <w:rPr>
          <w:rFonts w:ascii="Times New Roman" w:hAnsi="Times New Roman" w:cs="Times New Roman"/>
          <w:sz w:val="24"/>
          <w:szCs w:val="24"/>
        </w:rPr>
        <w:t>.</w:t>
      </w:r>
    </w:p>
    <w:p w14:paraId="775D96A9" w14:textId="71A434BB" w:rsidR="007E11B1" w:rsidRPr="00956CB4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7E11B1">
        <w:rPr>
          <w:rFonts w:ascii="Times New Roman" w:hAnsi="Times New Roman" w:cs="Times New Roman"/>
          <w:sz w:val="24"/>
          <w:szCs w:val="24"/>
        </w:rPr>
        <w:t>.13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956CB4" w:rsidRPr="00956CB4">
        <w:t xml:space="preserve"> </w:t>
      </w:r>
      <w:r w:rsidR="00956CB4" w:rsidRPr="00956CB4">
        <w:rPr>
          <w:rFonts w:ascii="Times New Roman" w:hAnsi="Times New Roman" w:cs="Times New Roman"/>
          <w:sz w:val="24"/>
          <w:szCs w:val="24"/>
        </w:rPr>
        <w:t xml:space="preserve">Остановка оборудования автономного </w:t>
      </w:r>
      <w:proofErr w:type="spellStart"/>
      <w:r w:rsidR="00956CB4" w:rsidRPr="00956CB4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956CB4" w:rsidRPr="00956CB4">
        <w:rPr>
          <w:rFonts w:ascii="Times New Roman" w:hAnsi="Times New Roman" w:cs="Times New Roman"/>
          <w:sz w:val="24"/>
          <w:szCs w:val="24"/>
        </w:rPr>
        <w:t xml:space="preserve"> (на базе ДГУ или ГПГУ) производится только по заявкам, подаваемым </w:t>
      </w:r>
      <w:proofErr w:type="spellStart"/>
      <w:r w:rsidR="00956CB4" w:rsidRPr="00956CB4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956CB4" w:rsidRPr="00956CB4">
        <w:rPr>
          <w:rFonts w:ascii="Times New Roman" w:hAnsi="Times New Roman" w:cs="Times New Roman"/>
          <w:sz w:val="24"/>
          <w:szCs w:val="24"/>
        </w:rPr>
        <w:t xml:space="preserve"> организацией в блок «Энергетика» ежедневно, кроме субботы и воскресенья, в срок не позднее чем за трое рабочих суток с 10:00 часов до 14:00 часов Красноярского времени (исключение составляют случаи, когда вывод оборудования необходим для обеспечения безопасности обслуживающего персонала, возникновения пожаров, разгерметизации газопровода, утечка дизельного топлива). Заявка оформляется в произвольной форме и должна содержать: отключаемое оборудование; время отключения и включения оборудования; цели отключения оборудования; аварийная готовность; режимные указания; фамилия лица, подписавшего заявку; фамилия лица, передавшего заявку. Заявки согласовываются Буровым подрядчиком и утверждаются начальником цеха по эксплуатации энергетического оборудования ООО «Славнефть-Красноярскнефтегаз» (далее ЦЭЭО) или лицом, его замещающим. </w:t>
      </w:r>
      <w:r w:rsidR="00956CB4" w:rsidRPr="00956CB4">
        <w:rPr>
          <w:rFonts w:ascii="Times New Roman" w:hAnsi="Times New Roman" w:cs="Times New Roman"/>
          <w:sz w:val="24"/>
          <w:szCs w:val="24"/>
        </w:rPr>
        <w:lastRenderedPageBreak/>
        <w:t>Согласованные заявки передаются до 16:00 часов Красноярского времени – суток, предшествующих работе. Ответ должен содержать: решение о согласовании либо мотивированный отказ; согласованное время отключения и включения оборудования; режимные указания, если таковые имеются. В отдельных случаях (на внеплановые, не терпящие отлагательства работы) допускается подача заявок за 1 сутки до начала работ</w:t>
      </w:r>
      <w:r w:rsidR="007E11B1" w:rsidRPr="00956CB4">
        <w:rPr>
          <w:rFonts w:ascii="Times New Roman" w:hAnsi="Times New Roman" w:cs="Times New Roman"/>
          <w:sz w:val="24"/>
          <w:szCs w:val="24"/>
        </w:rPr>
        <w:t>.</w:t>
      </w:r>
    </w:p>
    <w:p w14:paraId="5C69BDE4" w14:textId="52DD2530" w:rsidR="007E11B1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9F5FDA">
        <w:rPr>
          <w:rFonts w:ascii="Times New Roman" w:hAnsi="Times New Roman" w:cs="Times New Roman"/>
          <w:sz w:val="24"/>
          <w:szCs w:val="24"/>
        </w:rPr>
        <w:t>.14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7E11B1">
        <w:rPr>
          <w:rFonts w:ascii="Times New Roman" w:hAnsi="Times New Roman" w:cs="Times New Roman"/>
          <w:sz w:val="24"/>
          <w:szCs w:val="24"/>
        </w:rPr>
        <w:t xml:space="preserve"> </w:t>
      </w:r>
      <w:r w:rsidR="00BC56DE" w:rsidRPr="00BC56DE">
        <w:rPr>
          <w:rFonts w:ascii="Times New Roman" w:hAnsi="Times New Roman" w:cs="Times New Roman"/>
          <w:sz w:val="24"/>
          <w:szCs w:val="24"/>
        </w:rPr>
        <w:t xml:space="preserve">Вывод в ремонт оборудования Бурового подрядчика на границе эксплуатационной ответственности Сторон производятся по согласованным с </w:t>
      </w:r>
      <w:proofErr w:type="spellStart"/>
      <w:r w:rsidR="00BC56DE" w:rsidRPr="00BC56DE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BC56DE" w:rsidRPr="00BC56DE">
        <w:rPr>
          <w:rFonts w:ascii="Times New Roman" w:hAnsi="Times New Roman" w:cs="Times New Roman"/>
          <w:sz w:val="24"/>
          <w:szCs w:val="24"/>
        </w:rPr>
        <w:t xml:space="preserve"> организацией автономного электроснабжения, и с ЦЭЭО не зависимо от вида электроснабжения письменным заявкам</w:t>
      </w:r>
      <w:r w:rsidR="00BC56DE" w:rsidRPr="00EC50BA">
        <w:rPr>
          <w:rFonts w:ascii="Times New Roman" w:hAnsi="Times New Roman" w:cs="Times New Roman"/>
          <w:sz w:val="24"/>
          <w:szCs w:val="24"/>
        </w:rPr>
        <w:t xml:space="preserve"> </w:t>
      </w:r>
      <w:r w:rsidR="007E11B1" w:rsidRPr="00EC50BA">
        <w:rPr>
          <w:rFonts w:ascii="Times New Roman" w:hAnsi="Times New Roman" w:cs="Times New Roman"/>
          <w:sz w:val="24"/>
          <w:szCs w:val="24"/>
        </w:rPr>
        <w:t>(</w:t>
      </w:r>
      <w:hyperlink w:anchor="ПРИЛОЖЕНИЕ2" w:history="1">
        <w:r w:rsidR="007E11B1" w:rsidRPr="00E50E5D">
          <w:rPr>
            <w:rStyle w:val="a9"/>
            <w:rFonts w:ascii="Times New Roman" w:hAnsi="Times New Roman" w:cs="Times New Roman"/>
            <w:sz w:val="24"/>
            <w:szCs w:val="24"/>
          </w:rPr>
          <w:t>Приложение 2</w:t>
        </w:r>
      </w:hyperlink>
      <w:r w:rsidR="007E11B1" w:rsidRPr="00EC50BA">
        <w:rPr>
          <w:rFonts w:ascii="Times New Roman" w:hAnsi="Times New Roman" w:cs="Times New Roman"/>
          <w:sz w:val="24"/>
          <w:szCs w:val="24"/>
        </w:rPr>
        <w:t>)</w:t>
      </w:r>
      <w:r w:rsidR="007E11B1">
        <w:rPr>
          <w:rFonts w:ascii="Times New Roman" w:hAnsi="Times New Roman" w:cs="Times New Roman"/>
          <w:sz w:val="24"/>
          <w:szCs w:val="24"/>
        </w:rPr>
        <w:t>.</w:t>
      </w:r>
    </w:p>
    <w:p w14:paraId="5FA6AE44" w14:textId="45CAB271" w:rsidR="009F5FDA" w:rsidRPr="008F7308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9F5FDA">
        <w:rPr>
          <w:rFonts w:ascii="Times New Roman" w:hAnsi="Times New Roman" w:cs="Times New Roman"/>
          <w:sz w:val="24"/>
          <w:szCs w:val="24"/>
        </w:rPr>
        <w:t>.15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9F5FDA">
        <w:rPr>
          <w:rFonts w:ascii="Times New Roman" w:hAnsi="Times New Roman" w:cs="Times New Roman"/>
          <w:sz w:val="24"/>
          <w:szCs w:val="24"/>
        </w:rPr>
        <w:t xml:space="preserve"> </w:t>
      </w:r>
      <w:r w:rsidR="008F7308" w:rsidRPr="008F7308">
        <w:rPr>
          <w:rFonts w:ascii="Times New Roman" w:hAnsi="Times New Roman" w:cs="Times New Roman"/>
          <w:sz w:val="24"/>
          <w:szCs w:val="24"/>
        </w:rPr>
        <w:t xml:space="preserve">Для производства работ по перемещению БУ, персонал Бурового подрядчика направляет заявку в </w:t>
      </w:r>
      <w:proofErr w:type="spellStart"/>
      <w:r w:rsidR="008F7308" w:rsidRPr="008F7308">
        <w:rPr>
          <w:rFonts w:ascii="Times New Roman" w:hAnsi="Times New Roman" w:cs="Times New Roman"/>
          <w:sz w:val="24"/>
          <w:szCs w:val="24"/>
        </w:rPr>
        <w:t>Энергоснабжающую</w:t>
      </w:r>
      <w:proofErr w:type="spellEnd"/>
      <w:r w:rsidR="008F7308" w:rsidRPr="008F7308">
        <w:rPr>
          <w:rFonts w:ascii="Times New Roman" w:hAnsi="Times New Roman" w:cs="Times New Roman"/>
          <w:sz w:val="24"/>
          <w:szCs w:val="24"/>
        </w:rPr>
        <w:t xml:space="preserve"> организацию и Блок «</w:t>
      </w:r>
      <w:proofErr w:type="spellStart"/>
      <w:r w:rsidR="008F7308" w:rsidRPr="008F7308">
        <w:rPr>
          <w:rFonts w:ascii="Times New Roman" w:hAnsi="Times New Roman" w:cs="Times New Roman"/>
          <w:sz w:val="24"/>
          <w:szCs w:val="24"/>
        </w:rPr>
        <w:t>Энегетика</w:t>
      </w:r>
      <w:proofErr w:type="spellEnd"/>
      <w:r w:rsidR="008F7308" w:rsidRPr="008F7308">
        <w:rPr>
          <w:rFonts w:ascii="Times New Roman" w:hAnsi="Times New Roman" w:cs="Times New Roman"/>
          <w:sz w:val="24"/>
          <w:szCs w:val="24"/>
        </w:rPr>
        <w:t>». Отключение электроэнергии производится после получения согласованной заявки с предварительным сообщением диспетчеру ДС ЦЭЭО. Отсутствие сообщения является нарушением оперативной дисциплины</w:t>
      </w:r>
      <w:r w:rsidR="009F5FDA" w:rsidRPr="008F7308">
        <w:rPr>
          <w:rFonts w:ascii="Times New Roman" w:hAnsi="Times New Roman" w:cs="Times New Roman"/>
          <w:sz w:val="24"/>
          <w:szCs w:val="24"/>
        </w:rPr>
        <w:t>.</w:t>
      </w:r>
    </w:p>
    <w:p w14:paraId="187849C3" w14:textId="1827971B" w:rsidR="009F5FDA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9F5FDA">
        <w:rPr>
          <w:rFonts w:ascii="Times New Roman" w:hAnsi="Times New Roman" w:cs="Times New Roman"/>
          <w:sz w:val="24"/>
          <w:szCs w:val="24"/>
        </w:rPr>
        <w:t>.16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9F5FDA">
        <w:rPr>
          <w:rFonts w:ascii="Times New Roman" w:hAnsi="Times New Roman" w:cs="Times New Roman"/>
          <w:sz w:val="24"/>
          <w:szCs w:val="24"/>
        </w:rPr>
        <w:t xml:space="preserve"> </w:t>
      </w:r>
      <w:r w:rsidR="009F5FDA" w:rsidRPr="00EC50BA">
        <w:rPr>
          <w:rFonts w:ascii="Times New Roman" w:hAnsi="Times New Roman" w:cs="Times New Roman"/>
          <w:sz w:val="24"/>
          <w:szCs w:val="24"/>
        </w:rPr>
        <w:t>Заявка рассматривается в течении суток с момента получения</w:t>
      </w:r>
      <w:r w:rsidR="009F5FDA">
        <w:rPr>
          <w:rFonts w:ascii="Times New Roman" w:hAnsi="Times New Roman" w:cs="Times New Roman"/>
          <w:sz w:val="24"/>
          <w:szCs w:val="24"/>
        </w:rPr>
        <w:t>.</w:t>
      </w:r>
    </w:p>
    <w:p w14:paraId="59B27642" w14:textId="2F533394" w:rsidR="009F5FDA" w:rsidRPr="000976CA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9F5FDA">
        <w:rPr>
          <w:rFonts w:ascii="Times New Roman" w:hAnsi="Times New Roman" w:cs="Times New Roman"/>
          <w:sz w:val="24"/>
          <w:szCs w:val="24"/>
        </w:rPr>
        <w:t>.17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9F5FDA">
        <w:rPr>
          <w:rFonts w:ascii="Times New Roman" w:hAnsi="Times New Roman" w:cs="Times New Roman"/>
          <w:sz w:val="24"/>
          <w:szCs w:val="24"/>
        </w:rPr>
        <w:t xml:space="preserve"> </w:t>
      </w:r>
      <w:r w:rsidR="000976CA" w:rsidRPr="000976CA">
        <w:rPr>
          <w:rFonts w:ascii="Times New Roman" w:hAnsi="Times New Roman" w:cs="Times New Roman"/>
          <w:sz w:val="24"/>
          <w:szCs w:val="24"/>
        </w:rPr>
        <w:t xml:space="preserve">Все согласованные Буровым подрядчиком и </w:t>
      </w:r>
      <w:proofErr w:type="spellStart"/>
      <w:r w:rsidR="000976CA" w:rsidRPr="000976CA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0976CA" w:rsidRPr="000976CA">
        <w:rPr>
          <w:rFonts w:ascii="Times New Roman" w:hAnsi="Times New Roman" w:cs="Times New Roman"/>
          <w:sz w:val="24"/>
          <w:szCs w:val="24"/>
        </w:rPr>
        <w:t xml:space="preserve"> организацией заявки на вывод в ремонт оборудования направляются в ДС ЦЭЭО и в </w:t>
      </w:r>
      <w:r w:rsidR="000976CA" w:rsidRPr="0067004E">
        <w:rPr>
          <w:rFonts w:ascii="Times New Roman" w:hAnsi="Times New Roman" w:cs="Times New Roman"/>
          <w:sz w:val="24"/>
          <w:szCs w:val="24"/>
        </w:rPr>
        <w:t>ПДС УНП</w:t>
      </w:r>
      <w:r w:rsidR="009F5FDA" w:rsidRPr="000976CA">
        <w:rPr>
          <w:rFonts w:ascii="Times New Roman" w:hAnsi="Times New Roman" w:cs="Times New Roman"/>
          <w:sz w:val="24"/>
          <w:szCs w:val="24"/>
        </w:rPr>
        <w:t>.</w:t>
      </w:r>
    </w:p>
    <w:p w14:paraId="2E6FB990" w14:textId="4A1CB858" w:rsidR="009F5FDA" w:rsidRPr="001672A4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9F5FDA">
        <w:rPr>
          <w:rFonts w:ascii="Times New Roman" w:hAnsi="Times New Roman" w:cs="Times New Roman"/>
          <w:sz w:val="24"/>
          <w:szCs w:val="24"/>
        </w:rPr>
        <w:t>.18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9F5FDA">
        <w:rPr>
          <w:rFonts w:ascii="Times New Roman" w:hAnsi="Times New Roman" w:cs="Times New Roman"/>
          <w:sz w:val="24"/>
          <w:szCs w:val="24"/>
        </w:rPr>
        <w:t xml:space="preserve"> </w:t>
      </w:r>
      <w:r w:rsidR="001672A4" w:rsidRPr="001672A4">
        <w:rPr>
          <w:rFonts w:ascii="Times New Roman" w:hAnsi="Times New Roman" w:cs="Times New Roman"/>
          <w:sz w:val="24"/>
          <w:szCs w:val="24"/>
        </w:rPr>
        <w:t xml:space="preserve">Аварийная заявка </w:t>
      </w:r>
      <w:proofErr w:type="spellStart"/>
      <w:r w:rsidR="001672A4" w:rsidRPr="001672A4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1672A4" w:rsidRPr="001672A4">
        <w:rPr>
          <w:rFonts w:ascii="Times New Roman" w:hAnsi="Times New Roman" w:cs="Times New Roman"/>
          <w:sz w:val="24"/>
          <w:szCs w:val="24"/>
        </w:rPr>
        <w:t xml:space="preserve"> организации и от блока «Энергетика» (в том числе и от ЦЭЭО), принимается оперативным персоналом Бурового подрядчика в любое время суток. Равнозначно и аварийные заявки от Бурового подрядчика, принимаются диспетчерской службой </w:t>
      </w:r>
      <w:proofErr w:type="spellStart"/>
      <w:r w:rsidR="001672A4" w:rsidRPr="001672A4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1672A4" w:rsidRPr="001672A4">
        <w:rPr>
          <w:rFonts w:ascii="Times New Roman" w:hAnsi="Times New Roman" w:cs="Times New Roman"/>
          <w:sz w:val="24"/>
          <w:szCs w:val="24"/>
        </w:rPr>
        <w:t xml:space="preserve"> организации и ДС ЦЭЭО, также в любое время суток</w:t>
      </w:r>
      <w:r w:rsidR="009F5FDA" w:rsidRPr="001672A4">
        <w:rPr>
          <w:rFonts w:ascii="Times New Roman" w:hAnsi="Times New Roman" w:cs="Times New Roman"/>
          <w:sz w:val="24"/>
          <w:szCs w:val="24"/>
        </w:rPr>
        <w:t>.</w:t>
      </w:r>
    </w:p>
    <w:p w14:paraId="0F2E9F42" w14:textId="45BCA6E4" w:rsidR="009F5FDA" w:rsidRPr="00DA5D1A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9F5FDA">
        <w:rPr>
          <w:rFonts w:ascii="Times New Roman" w:hAnsi="Times New Roman" w:cs="Times New Roman"/>
          <w:sz w:val="24"/>
          <w:szCs w:val="24"/>
        </w:rPr>
        <w:t>.19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9F5FDA">
        <w:rPr>
          <w:rFonts w:ascii="Times New Roman" w:hAnsi="Times New Roman" w:cs="Times New Roman"/>
          <w:sz w:val="24"/>
          <w:szCs w:val="24"/>
        </w:rPr>
        <w:t xml:space="preserve"> </w:t>
      </w:r>
      <w:r w:rsidR="00DA5D1A" w:rsidRPr="00DA5D1A">
        <w:rPr>
          <w:rFonts w:ascii="Times New Roman" w:hAnsi="Times New Roman" w:cs="Times New Roman"/>
          <w:sz w:val="24"/>
          <w:szCs w:val="24"/>
        </w:rPr>
        <w:t>Разрешается оформлять неотложные и аварийные заявки после вывода оборудования (объекта) в ремонт, но не позднее 24 (двадцати четырех) часов с момента отключения оборудования (объекта). Заявка должна содержать причины отключения и ориентировочный срок ремонта</w:t>
      </w:r>
      <w:r w:rsidR="009F5FDA" w:rsidRPr="00DA5D1A">
        <w:rPr>
          <w:rFonts w:ascii="Times New Roman" w:hAnsi="Times New Roman" w:cs="Times New Roman"/>
          <w:sz w:val="24"/>
          <w:szCs w:val="24"/>
        </w:rPr>
        <w:t>.</w:t>
      </w:r>
    </w:p>
    <w:p w14:paraId="0AA06791" w14:textId="256BCD0C" w:rsidR="009F5FDA" w:rsidRPr="00890BAA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9F5FDA">
        <w:rPr>
          <w:rFonts w:ascii="Times New Roman" w:hAnsi="Times New Roman" w:cs="Times New Roman"/>
          <w:sz w:val="24"/>
          <w:szCs w:val="24"/>
        </w:rPr>
        <w:t>.20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9F5FDA">
        <w:rPr>
          <w:rFonts w:ascii="Times New Roman" w:hAnsi="Times New Roman" w:cs="Times New Roman"/>
          <w:sz w:val="24"/>
          <w:szCs w:val="24"/>
        </w:rPr>
        <w:t xml:space="preserve"> </w:t>
      </w:r>
      <w:r w:rsidR="00890BAA" w:rsidRPr="00890BAA">
        <w:rPr>
          <w:rFonts w:ascii="Times New Roman" w:hAnsi="Times New Roman" w:cs="Times New Roman"/>
          <w:sz w:val="24"/>
          <w:szCs w:val="24"/>
        </w:rPr>
        <w:t xml:space="preserve">Независимо от разрешенной заявки, отключение электрооборудования </w:t>
      </w:r>
      <w:proofErr w:type="spellStart"/>
      <w:r w:rsidR="00890BAA" w:rsidRPr="00890BA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890BAA" w:rsidRPr="00890BAA">
        <w:rPr>
          <w:rFonts w:ascii="Times New Roman" w:hAnsi="Times New Roman" w:cs="Times New Roman"/>
          <w:sz w:val="24"/>
          <w:szCs w:val="24"/>
        </w:rPr>
        <w:t xml:space="preserve"> или оборудования буровой, производится только с разрешения оперативного персонала, в ведении которого находится это оборудование. При отсутствии связи между оперативным персоналом </w:t>
      </w:r>
      <w:proofErr w:type="spellStart"/>
      <w:r w:rsidR="00890BAA" w:rsidRPr="00890BAA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890BAA" w:rsidRPr="00890BAA">
        <w:rPr>
          <w:rFonts w:ascii="Times New Roman" w:hAnsi="Times New Roman" w:cs="Times New Roman"/>
          <w:sz w:val="24"/>
          <w:szCs w:val="24"/>
        </w:rPr>
        <w:t xml:space="preserve"> организации и Бурового подрядчика, все переключения, за исключением аварийных на оборудовании, находящемся в ведении другого оперативного персонала, запрещены</w:t>
      </w:r>
      <w:r w:rsidR="009F5FDA" w:rsidRPr="00890BAA">
        <w:rPr>
          <w:rFonts w:ascii="Times New Roman" w:hAnsi="Times New Roman" w:cs="Times New Roman"/>
          <w:sz w:val="24"/>
          <w:szCs w:val="24"/>
        </w:rPr>
        <w:t>.</w:t>
      </w:r>
    </w:p>
    <w:p w14:paraId="46B1EF2E" w14:textId="361195EF" w:rsidR="009F5FDA" w:rsidRPr="006844BB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9F5FDA">
        <w:rPr>
          <w:rFonts w:ascii="Times New Roman" w:hAnsi="Times New Roman" w:cs="Times New Roman"/>
          <w:sz w:val="24"/>
          <w:szCs w:val="24"/>
        </w:rPr>
        <w:t>.21</w:t>
      </w:r>
      <w:r w:rsidR="00B4262E" w:rsidRPr="006844BB">
        <w:rPr>
          <w:rFonts w:ascii="Times New Roman" w:hAnsi="Times New Roman" w:cs="Times New Roman"/>
          <w:sz w:val="24"/>
          <w:szCs w:val="24"/>
        </w:rPr>
        <w:t>.</w:t>
      </w:r>
      <w:r w:rsidR="009F5FDA" w:rsidRPr="006844BB">
        <w:rPr>
          <w:rFonts w:ascii="Times New Roman" w:hAnsi="Times New Roman" w:cs="Times New Roman"/>
          <w:sz w:val="24"/>
          <w:szCs w:val="24"/>
        </w:rPr>
        <w:t xml:space="preserve"> </w:t>
      </w:r>
      <w:r w:rsidR="006844BB" w:rsidRPr="006844BB">
        <w:rPr>
          <w:rFonts w:ascii="Times New Roman" w:hAnsi="Times New Roman" w:cs="Times New Roman"/>
          <w:sz w:val="24"/>
          <w:szCs w:val="24"/>
        </w:rPr>
        <w:t>При увеличении срока реализации заявки, оформляется заявка на её продление.  Заявка на продление (уточнение срока ввода оборудования) передается по электронной почте, не позднее 14:00 часов Красноярского времени – дня окончания продлеваемой заявки. Отказ в продлении заявки принимается только по электронной почте, с указанием причины, фамилии передавшего отказ и подписью должностного лица, отказавшего заявку</w:t>
      </w:r>
      <w:r w:rsidR="009F5FDA" w:rsidRPr="006844BB">
        <w:rPr>
          <w:rFonts w:ascii="Times New Roman" w:hAnsi="Times New Roman" w:cs="Times New Roman"/>
          <w:sz w:val="24"/>
          <w:szCs w:val="24"/>
        </w:rPr>
        <w:t>.</w:t>
      </w:r>
    </w:p>
    <w:p w14:paraId="333198D2" w14:textId="71D64323" w:rsidR="009F5FDA" w:rsidRPr="00FA582A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9F5FDA">
        <w:rPr>
          <w:rFonts w:ascii="Times New Roman" w:hAnsi="Times New Roman" w:cs="Times New Roman"/>
          <w:sz w:val="24"/>
          <w:szCs w:val="24"/>
        </w:rPr>
        <w:t>.22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9F5FDA">
        <w:rPr>
          <w:rFonts w:ascii="Times New Roman" w:hAnsi="Times New Roman" w:cs="Times New Roman"/>
          <w:sz w:val="24"/>
          <w:szCs w:val="24"/>
        </w:rPr>
        <w:t xml:space="preserve"> </w:t>
      </w:r>
      <w:r w:rsidR="00FA582A" w:rsidRPr="00FA582A">
        <w:rPr>
          <w:rFonts w:ascii="Times New Roman" w:hAnsi="Times New Roman" w:cs="Times New Roman"/>
          <w:sz w:val="24"/>
          <w:szCs w:val="24"/>
        </w:rPr>
        <w:t>Плановые переключения, пуско-наладочные работы на электрооборудовании разрешается производить в рабочее время с 08:00 часов до 20:00 часов Красноярского времени ежедневно, допускается проводить данные работы в ночное время по согласованным ранее заявкам, согласно месячного графика ремонта оборудования</w:t>
      </w:r>
      <w:r w:rsidR="009F5FDA" w:rsidRPr="00FA582A">
        <w:rPr>
          <w:rFonts w:ascii="Times New Roman" w:hAnsi="Times New Roman" w:cs="Times New Roman"/>
          <w:sz w:val="24"/>
          <w:szCs w:val="24"/>
        </w:rPr>
        <w:t>.</w:t>
      </w:r>
    </w:p>
    <w:p w14:paraId="10C0735A" w14:textId="64C521BD" w:rsidR="009F5FDA" w:rsidRPr="00783EAE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5</w:t>
      </w:r>
      <w:r w:rsidR="009F5FDA">
        <w:rPr>
          <w:rFonts w:ascii="Times New Roman" w:hAnsi="Times New Roman" w:cs="Times New Roman"/>
          <w:sz w:val="24"/>
          <w:szCs w:val="24"/>
        </w:rPr>
        <w:t>.23</w:t>
      </w:r>
      <w:r w:rsidR="00B4262E">
        <w:rPr>
          <w:rFonts w:ascii="Times New Roman" w:hAnsi="Times New Roman" w:cs="Times New Roman"/>
          <w:sz w:val="24"/>
          <w:szCs w:val="24"/>
        </w:rPr>
        <w:t>.</w:t>
      </w:r>
      <w:r w:rsidR="009F5FDA">
        <w:rPr>
          <w:rFonts w:ascii="Times New Roman" w:hAnsi="Times New Roman" w:cs="Times New Roman"/>
          <w:sz w:val="24"/>
          <w:szCs w:val="24"/>
        </w:rPr>
        <w:t xml:space="preserve"> </w:t>
      </w:r>
      <w:r w:rsidR="001A62D4">
        <w:rPr>
          <w:rFonts w:ascii="Times New Roman" w:hAnsi="Times New Roman" w:cs="Times New Roman"/>
          <w:sz w:val="24"/>
          <w:szCs w:val="24"/>
        </w:rPr>
        <w:t>Все плановые переключения д</w:t>
      </w:r>
      <w:r w:rsidR="00783EAE" w:rsidRPr="00783EAE">
        <w:rPr>
          <w:rFonts w:ascii="Times New Roman" w:hAnsi="Times New Roman" w:cs="Times New Roman"/>
          <w:sz w:val="24"/>
          <w:szCs w:val="24"/>
        </w:rPr>
        <w:t>олжны производиться в соответствии с действующими инструкциями по оперативным переключениям организации, выполняющей переключения</w:t>
      </w:r>
      <w:r w:rsidR="009F5FDA" w:rsidRPr="00783EAE">
        <w:rPr>
          <w:rFonts w:ascii="Times New Roman" w:hAnsi="Times New Roman" w:cs="Times New Roman"/>
          <w:sz w:val="24"/>
          <w:szCs w:val="24"/>
        </w:rPr>
        <w:t>.</w:t>
      </w:r>
    </w:p>
    <w:p w14:paraId="42160CFA" w14:textId="7E861FAF" w:rsidR="009F5FDA" w:rsidRPr="0084658F" w:rsidRDefault="009A2158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9F5FDA">
        <w:rPr>
          <w:rFonts w:ascii="Times New Roman" w:hAnsi="Times New Roman" w:cs="Times New Roman"/>
          <w:sz w:val="24"/>
          <w:szCs w:val="24"/>
        </w:rPr>
        <w:t>.24</w:t>
      </w:r>
      <w:r w:rsidR="00B4262E" w:rsidRPr="0084658F">
        <w:rPr>
          <w:rFonts w:ascii="Times New Roman" w:hAnsi="Times New Roman" w:cs="Times New Roman"/>
          <w:sz w:val="24"/>
          <w:szCs w:val="24"/>
        </w:rPr>
        <w:t>.</w:t>
      </w:r>
      <w:r w:rsidR="009F5FDA" w:rsidRPr="0084658F">
        <w:rPr>
          <w:rFonts w:ascii="Times New Roman" w:hAnsi="Times New Roman" w:cs="Times New Roman"/>
          <w:sz w:val="24"/>
          <w:szCs w:val="24"/>
        </w:rPr>
        <w:t xml:space="preserve"> </w:t>
      </w:r>
      <w:r w:rsidR="0084658F" w:rsidRPr="0084658F">
        <w:rPr>
          <w:rFonts w:ascii="Times New Roman" w:hAnsi="Times New Roman" w:cs="Times New Roman"/>
          <w:sz w:val="24"/>
          <w:szCs w:val="24"/>
        </w:rPr>
        <w:t xml:space="preserve">Для планирования и ведения режима работы Стороны (Буровой подрядчик, </w:t>
      </w:r>
      <w:proofErr w:type="spellStart"/>
      <w:r w:rsidR="0084658F" w:rsidRPr="0084658F">
        <w:rPr>
          <w:rFonts w:ascii="Times New Roman" w:hAnsi="Times New Roman" w:cs="Times New Roman"/>
          <w:sz w:val="24"/>
          <w:szCs w:val="24"/>
        </w:rPr>
        <w:t>Энергоснабжающая</w:t>
      </w:r>
      <w:proofErr w:type="spellEnd"/>
      <w:r w:rsidR="0084658F" w:rsidRPr="0084658F">
        <w:rPr>
          <w:rFonts w:ascii="Times New Roman" w:hAnsi="Times New Roman" w:cs="Times New Roman"/>
          <w:sz w:val="24"/>
          <w:szCs w:val="24"/>
        </w:rPr>
        <w:t xml:space="preserve"> организация, блок «Энергетика») взаимно сообщают друг другу любую оперативную информацию, не содержащею коммерческой тайны</w:t>
      </w:r>
      <w:r w:rsidR="009F5FDA" w:rsidRPr="0084658F">
        <w:rPr>
          <w:rFonts w:ascii="Times New Roman" w:hAnsi="Times New Roman" w:cs="Times New Roman"/>
          <w:sz w:val="24"/>
          <w:szCs w:val="24"/>
        </w:rPr>
        <w:t>.</w:t>
      </w:r>
    </w:p>
    <w:p w14:paraId="62FC9F05" w14:textId="79AC3077" w:rsidR="009F5FDA" w:rsidRPr="00325A37" w:rsidRDefault="009F5FDA" w:rsidP="00764EF3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82E7884" w14:textId="77777777" w:rsidR="00DA13B6" w:rsidRPr="00D93755" w:rsidRDefault="00DA13B6" w:rsidP="00D93755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522D76B" w14:textId="77777777" w:rsidR="005E0BB7" w:rsidRDefault="005E0BB7" w:rsidP="00BD19F2">
      <w:pPr>
        <w:pStyle w:val="aa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  <w:sectPr w:rsidR="005E0BB7" w:rsidSect="00205A46">
          <w:headerReference w:type="default" r:id="rId23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2E049B9D" w14:textId="77777777" w:rsidR="009F5FDA" w:rsidRDefault="009F5FDA" w:rsidP="00D93755">
      <w:pPr>
        <w:spacing w:before="240"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3D949D" w14:textId="77777777" w:rsidR="0046389C" w:rsidRDefault="0046389C" w:rsidP="009F5FDA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  <w:sectPr w:rsidR="0046389C" w:rsidSect="00B60DEE">
          <w:headerReference w:type="default" r:id="rId24"/>
          <w:type w:val="continuous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6B7B0BEC" w14:textId="77777777" w:rsidR="009F5FDA" w:rsidRPr="009F5FDA" w:rsidRDefault="009F5FDA" w:rsidP="009F5FDA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</w:pPr>
      <w:bookmarkStart w:id="37" w:name="_Toc81841631"/>
      <w:r>
        <w:rPr>
          <w:rFonts w:ascii="Arial" w:hAnsi="Arial" w:cs="Arial"/>
          <w:color w:val="auto"/>
          <w:sz w:val="32"/>
          <w:szCs w:val="32"/>
        </w:rPr>
        <w:lastRenderedPageBreak/>
        <w:t>ДЕЖУРНЫЙ ПЕРСОНАЛ</w:t>
      </w:r>
      <w:bookmarkEnd w:id="37"/>
    </w:p>
    <w:p w14:paraId="6A85421C" w14:textId="1A30BA17" w:rsidR="00325A37" w:rsidRDefault="009F5FDA" w:rsidP="003D68D0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</w:t>
      </w:r>
      <w:r w:rsidR="003D68D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 xml:space="preserve">Дежурный персонал, обслуживающий электрооборудование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организации, находящееся на Куюмбинском или Терско-Камовском лицензионном участке</w:t>
      </w:r>
      <w:r w:rsidR="005E0BB7">
        <w:rPr>
          <w:rFonts w:ascii="Times New Roman" w:hAnsi="Times New Roman" w:cs="Times New Roman"/>
          <w:sz w:val="24"/>
          <w:szCs w:val="24"/>
        </w:rPr>
        <w:t>,</w:t>
      </w:r>
      <w:r w:rsidRPr="00EC50BA">
        <w:rPr>
          <w:rFonts w:ascii="Times New Roman" w:hAnsi="Times New Roman" w:cs="Times New Roman"/>
          <w:sz w:val="24"/>
          <w:szCs w:val="24"/>
        </w:rPr>
        <w:t xml:space="preserve"> оперативно подчинен начальнику участка Энергоснабжающей организации</w:t>
      </w:r>
      <w:r w:rsidR="00325A37" w:rsidRPr="00325A37">
        <w:rPr>
          <w:rFonts w:ascii="Times New Roman" w:hAnsi="Times New Roman" w:cs="Times New Roman"/>
          <w:sz w:val="24"/>
          <w:szCs w:val="24"/>
        </w:rPr>
        <w:t>.</w:t>
      </w:r>
    </w:p>
    <w:p w14:paraId="1546233C" w14:textId="23E5B877" w:rsidR="009F5FDA" w:rsidRPr="00AF1892" w:rsidRDefault="009F5FDA" w:rsidP="003D68D0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6.2</w:t>
      </w:r>
      <w:r w:rsidR="003D68D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F1892" w:rsidRPr="00AF1892">
        <w:rPr>
          <w:rFonts w:ascii="Times New Roman" w:hAnsi="Times New Roman" w:cs="Times New Roman"/>
          <w:sz w:val="24"/>
          <w:szCs w:val="24"/>
        </w:rPr>
        <w:t xml:space="preserve">Включение в работу линейных выключателей в ЗРУ-10 </w:t>
      </w:r>
      <w:proofErr w:type="spellStart"/>
      <w:r w:rsidR="00AF1892" w:rsidRPr="00AF1892">
        <w:rPr>
          <w:rFonts w:ascii="Times New Roman" w:hAnsi="Times New Roman" w:cs="Times New Roman"/>
          <w:sz w:val="24"/>
          <w:szCs w:val="24"/>
        </w:rPr>
        <w:t>кВ</w:t>
      </w:r>
      <w:proofErr w:type="spellEnd"/>
      <w:r w:rsidR="00AF1892" w:rsidRPr="00AF1892">
        <w:rPr>
          <w:rFonts w:ascii="Times New Roman" w:hAnsi="Times New Roman" w:cs="Times New Roman"/>
          <w:sz w:val="24"/>
          <w:szCs w:val="24"/>
        </w:rPr>
        <w:t xml:space="preserve"> или в ЗРУ-6 </w:t>
      </w:r>
      <w:proofErr w:type="spellStart"/>
      <w:r w:rsidR="00AF1892" w:rsidRPr="00AF1892">
        <w:rPr>
          <w:rFonts w:ascii="Times New Roman" w:hAnsi="Times New Roman" w:cs="Times New Roman"/>
          <w:sz w:val="24"/>
          <w:szCs w:val="24"/>
        </w:rPr>
        <w:t>кВ</w:t>
      </w:r>
      <w:proofErr w:type="spellEnd"/>
      <w:r w:rsidR="00AF1892" w:rsidRPr="00AF1892">
        <w:rPr>
          <w:rFonts w:ascii="Times New Roman" w:hAnsi="Times New Roman" w:cs="Times New Roman"/>
          <w:sz w:val="24"/>
          <w:szCs w:val="24"/>
        </w:rPr>
        <w:t xml:space="preserve"> при ликвидации аварии (запуск комплекса после полного останова и т.п.) производится только по команде оперативного персонала диспетчера ДС ЦЭЭО. Оперировать вводными коммутационными аппаратами оборудования </w:t>
      </w:r>
      <w:proofErr w:type="spellStart"/>
      <w:r w:rsidR="00AF1892" w:rsidRPr="00AF1892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AF1892" w:rsidRPr="00AF1892">
        <w:rPr>
          <w:rFonts w:ascii="Times New Roman" w:hAnsi="Times New Roman" w:cs="Times New Roman"/>
          <w:sz w:val="24"/>
          <w:szCs w:val="24"/>
        </w:rPr>
        <w:t xml:space="preserve"> организации автоматного электроснабжения разрешается по согласованию Бурового подрядчика</w:t>
      </w:r>
      <w:r w:rsidRPr="00AF1892">
        <w:rPr>
          <w:rFonts w:ascii="Times New Roman" w:hAnsi="Times New Roman" w:cs="Times New Roman"/>
          <w:sz w:val="24"/>
          <w:szCs w:val="24"/>
        </w:rPr>
        <w:t>.</w:t>
      </w:r>
    </w:p>
    <w:p w14:paraId="3EC28053" w14:textId="2CD12884" w:rsidR="009F5FDA" w:rsidRPr="00325A37" w:rsidRDefault="009F5FDA" w:rsidP="003D68D0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6.3</w:t>
      </w:r>
      <w:r w:rsidR="003D68D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 xml:space="preserve">Контроль и ответственность за правильностью выполнения оперативных переключений и достаточностью проверочных операций на оборудовании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при выполнении команд начальника участка Энергоснабжающей организации, выполняет дежурный персонал Энергоснабжающей организации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6C1CD96" w14:textId="1C216320" w:rsidR="00146169" w:rsidRPr="004B622D" w:rsidRDefault="00332047" w:rsidP="003D68D0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6.4</w:t>
      </w:r>
      <w:r w:rsidR="003D68D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B622D" w:rsidRPr="004B622D">
        <w:rPr>
          <w:rFonts w:ascii="Times New Roman" w:hAnsi="Times New Roman" w:cs="Times New Roman"/>
          <w:sz w:val="24"/>
          <w:szCs w:val="24"/>
        </w:rPr>
        <w:t xml:space="preserve">При возникновении нарушения нормального режима, дежурный персонал </w:t>
      </w:r>
      <w:proofErr w:type="spellStart"/>
      <w:r w:rsidR="004B622D" w:rsidRPr="004B622D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4B622D" w:rsidRPr="004B622D">
        <w:rPr>
          <w:rFonts w:ascii="Times New Roman" w:hAnsi="Times New Roman" w:cs="Times New Roman"/>
          <w:sz w:val="24"/>
          <w:szCs w:val="24"/>
        </w:rPr>
        <w:t xml:space="preserve"> организации, Бурового подрядчика, не задерживая процесса ликвидации нарушения, обязаны передавать друг другу информацию о нарушении нормального режима и изменении состояния объектов в соответствии с распределением оборудования, устройств РЗА по способу управления. Данная информация доводится до диспетчера ДС ЦЭЭО</w:t>
      </w:r>
      <w:r w:rsidR="00EF2B0E" w:rsidRPr="004B622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3F8E0BE" w14:textId="7523B942" w:rsidR="00332047" w:rsidRPr="00E94120" w:rsidRDefault="00332047" w:rsidP="003D68D0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6.5</w:t>
      </w:r>
      <w:r w:rsidR="003D68D0">
        <w:rPr>
          <w:rFonts w:ascii="Times New Roman" w:hAnsi="Times New Roman" w:cs="Times New Roman"/>
          <w:sz w:val="24"/>
          <w:szCs w:val="24"/>
        </w:rPr>
        <w:t>.</w:t>
      </w:r>
      <w:r w:rsidR="00E94120" w:rsidRPr="00E94120">
        <w:t xml:space="preserve"> </w:t>
      </w:r>
      <w:r w:rsidR="00E94120" w:rsidRPr="00E94120">
        <w:rPr>
          <w:rFonts w:ascii="Times New Roman" w:hAnsi="Times New Roman" w:cs="Times New Roman"/>
          <w:sz w:val="24"/>
          <w:szCs w:val="24"/>
        </w:rPr>
        <w:t xml:space="preserve">Диспетчерский центр </w:t>
      </w:r>
      <w:proofErr w:type="spellStart"/>
      <w:r w:rsidR="00E94120" w:rsidRPr="00E94120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E94120" w:rsidRPr="00E94120">
        <w:rPr>
          <w:rFonts w:ascii="Times New Roman" w:hAnsi="Times New Roman" w:cs="Times New Roman"/>
          <w:sz w:val="24"/>
          <w:szCs w:val="24"/>
        </w:rPr>
        <w:t xml:space="preserve"> организации несет личную ответственность за правильность отданных команд и распоряжений по ликвидации аварийной ситуации (команды на переключения в электроустановках, изменения режима работы </w:t>
      </w:r>
      <w:proofErr w:type="spellStart"/>
      <w:r w:rsidR="00E94120" w:rsidRPr="00E94120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E94120" w:rsidRPr="00E94120">
        <w:rPr>
          <w:rFonts w:ascii="Times New Roman" w:hAnsi="Times New Roman" w:cs="Times New Roman"/>
          <w:sz w:val="24"/>
          <w:szCs w:val="24"/>
        </w:rPr>
        <w:t>, операции с устройствами РЗА, ввод/вывод в работу, резерв, ремонт ДГУ или ГПГУ)</w:t>
      </w:r>
      <w:r w:rsidRPr="00E94120">
        <w:rPr>
          <w:rFonts w:ascii="Times New Roman" w:hAnsi="Times New Roman" w:cs="Times New Roman"/>
          <w:sz w:val="24"/>
          <w:szCs w:val="24"/>
        </w:rPr>
        <w:t>.</w:t>
      </w:r>
    </w:p>
    <w:p w14:paraId="4DD2860E" w14:textId="48F0A2F9" w:rsidR="00332047" w:rsidRPr="004A48DB" w:rsidRDefault="00332047" w:rsidP="003D68D0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6.6</w:t>
      </w:r>
      <w:r w:rsidR="003D68D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A48DB" w:rsidRPr="004A48DB">
        <w:rPr>
          <w:rFonts w:ascii="Times New Roman" w:hAnsi="Times New Roman" w:cs="Times New Roman"/>
          <w:sz w:val="24"/>
          <w:szCs w:val="24"/>
        </w:rPr>
        <w:t xml:space="preserve">Дежурный персонал, осуществляющий ликвидацию аварии, несет личную ответственность за правильные действия по выполнению команд или распоряжений диспетчерского центра </w:t>
      </w:r>
      <w:proofErr w:type="spellStart"/>
      <w:r w:rsidR="004A48DB" w:rsidRPr="004A48DB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4A48DB" w:rsidRPr="004A48DB">
        <w:rPr>
          <w:rFonts w:ascii="Times New Roman" w:hAnsi="Times New Roman" w:cs="Times New Roman"/>
          <w:sz w:val="24"/>
          <w:szCs w:val="24"/>
        </w:rPr>
        <w:t xml:space="preserve"> организации при ликвидации нарушения на оборудовании в зоне своей эксплуатационной ответственности</w:t>
      </w:r>
      <w:r w:rsidRPr="004A48DB">
        <w:rPr>
          <w:rFonts w:ascii="Times New Roman" w:hAnsi="Times New Roman" w:cs="Times New Roman"/>
          <w:sz w:val="24"/>
          <w:szCs w:val="24"/>
        </w:rPr>
        <w:t>.</w:t>
      </w:r>
    </w:p>
    <w:p w14:paraId="206DA74C" w14:textId="4CC9DC59" w:rsidR="00332047" w:rsidRPr="00324A00" w:rsidRDefault="00332047" w:rsidP="003D68D0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48DB">
        <w:rPr>
          <w:rFonts w:ascii="Times New Roman" w:hAnsi="Times New Roman" w:cs="Times New Roman"/>
          <w:sz w:val="24"/>
          <w:szCs w:val="24"/>
        </w:rPr>
        <w:t>6.7</w:t>
      </w:r>
      <w:r w:rsidR="003D68D0" w:rsidRPr="004A48DB">
        <w:rPr>
          <w:rFonts w:ascii="Times New Roman" w:hAnsi="Times New Roman" w:cs="Times New Roman"/>
          <w:sz w:val="24"/>
          <w:szCs w:val="24"/>
        </w:rPr>
        <w:t>.</w:t>
      </w:r>
      <w:r w:rsidR="00324A00" w:rsidRPr="00324A00">
        <w:t xml:space="preserve"> </w:t>
      </w:r>
      <w:r w:rsidR="00324A00" w:rsidRPr="00324A00">
        <w:rPr>
          <w:rFonts w:ascii="Times New Roman" w:hAnsi="Times New Roman" w:cs="Times New Roman"/>
          <w:sz w:val="24"/>
          <w:szCs w:val="24"/>
        </w:rPr>
        <w:t xml:space="preserve">Дежурный персонал (руководитель работ) Бурового подрядчика несет личную ответственность за правильность ведения режима работы буровых установок и отдаваемых команд начальнику участка </w:t>
      </w:r>
      <w:proofErr w:type="spellStart"/>
      <w:r w:rsidR="00324A00" w:rsidRPr="00324A00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324A00" w:rsidRPr="00324A00">
        <w:rPr>
          <w:rFonts w:ascii="Times New Roman" w:hAnsi="Times New Roman" w:cs="Times New Roman"/>
          <w:sz w:val="24"/>
          <w:szCs w:val="24"/>
        </w:rPr>
        <w:t xml:space="preserve"> организации автономного электроснабжения по включению/отключению линейных выключателей ЗРУ-10 </w:t>
      </w:r>
      <w:proofErr w:type="spellStart"/>
      <w:r w:rsidR="00324A00" w:rsidRPr="00324A00">
        <w:rPr>
          <w:rFonts w:ascii="Times New Roman" w:hAnsi="Times New Roman" w:cs="Times New Roman"/>
          <w:sz w:val="24"/>
          <w:szCs w:val="24"/>
        </w:rPr>
        <w:t>кВ</w:t>
      </w:r>
      <w:proofErr w:type="spellEnd"/>
      <w:r w:rsidR="00324A00" w:rsidRPr="00324A00">
        <w:rPr>
          <w:rFonts w:ascii="Times New Roman" w:hAnsi="Times New Roman" w:cs="Times New Roman"/>
          <w:sz w:val="24"/>
          <w:szCs w:val="24"/>
        </w:rPr>
        <w:t xml:space="preserve"> или ЗРУ-6 </w:t>
      </w:r>
      <w:proofErr w:type="spellStart"/>
      <w:r w:rsidR="00324A00" w:rsidRPr="00324A00">
        <w:rPr>
          <w:rFonts w:ascii="Times New Roman" w:hAnsi="Times New Roman" w:cs="Times New Roman"/>
          <w:sz w:val="24"/>
          <w:szCs w:val="24"/>
        </w:rPr>
        <w:t>кВ</w:t>
      </w:r>
      <w:proofErr w:type="spellEnd"/>
      <w:r w:rsidR="00324A00" w:rsidRPr="00324A0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24A00" w:rsidRPr="00324A00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Pr="00324A00">
        <w:rPr>
          <w:rFonts w:ascii="Times New Roman" w:hAnsi="Times New Roman" w:cs="Times New Roman"/>
          <w:sz w:val="24"/>
          <w:szCs w:val="24"/>
        </w:rPr>
        <w:t>.</w:t>
      </w:r>
    </w:p>
    <w:p w14:paraId="29B7CAC7" w14:textId="1F7B9414" w:rsidR="00332047" w:rsidRDefault="00332047" w:rsidP="003D68D0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4A00">
        <w:rPr>
          <w:rFonts w:ascii="Times New Roman" w:hAnsi="Times New Roman" w:cs="Times New Roman"/>
          <w:sz w:val="24"/>
          <w:szCs w:val="24"/>
        </w:rPr>
        <w:t>6.8</w:t>
      </w:r>
      <w:r w:rsidR="003D68D0" w:rsidRPr="00324A00">
        <w:rPr>
          <w:rFonts w:ascii="Times New Roman" w:hAnsi="Times New Roman" w:cs="Times New Roman"/>
          <w:sz w:val="24"/>
          <w:szCs w:val="24"/>
        </w:rPr>
        <w:t>.</w:t>
      </w:r>
      <w:r w:rsidRPr="00324A00">
        <w:rPr>
          <w:rFonts w:ascii="Times New Roman" w:hAnsi="Times New Roman" w:cs="Times New Roman"/>
          <w:sz w:val="24"/>
          <w:szCs w:val="24"/>
        </w:rPr>
        <w:t xml:space="preserve"> Дежурный персонал Энергоснабжающей организации несет личную</w:t>
      </w:r>
      <w:r w:rsidRPr="00EC50BA">
        <w:rPr>
          <w:rFonts w:ascii="Times New Roman" w:hAnsi="Times New Roman" w:cs="Times New Roman"/>
          <w:sz w:val="24"/>
          <w:szCs w:val="24"/>
        </w:rPr>
        <w:t xml:space="preserve"> ответственность за полноту предоставляемой информации об аварийной ситуации на генерирующем оборудовании, правильность выполнения операций при производстве оперативных переключений по команде или распоряжению начальника участка Энергоснабжающей организации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AEB08AA" w14:textId="6AFF51BB" w:rsidR="00332047" w:rsidRDefault="00332047" w:rsidP="003D68D0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6.9</w:t>
      </w:r>
      <w:r w:rsidR="00427F35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 xml:space="preserve">В случае, если распоряжение вышестоящего оперативного персонала Энергоснабжающей организации / Бурового подрядчика на переключение представляется подчиненному персоналу неверным, он должен немедленно доложить об этом лицу, отдавшему распоряжение и при подтверждении отданного распоряжения выполнить его. Распоряжения </w:t>
      </w:r>
      <w:r w:rsidRPr="00EC50BA">
        <w:rPr>
          <w:rFonts w:ascii="Times New Roman" w:hAnsi="Times New Roman" w:cs="Times New Roman"/>
          <w:sz w:val="24"/>
          <w:szCs w:val="24"/>
        </w:rPr>
        <w:lastRenderedPageBreak/>
        <w:t>вышестоящего оперативного персонала, которые угрожают жизни людей, сохранности оборудования, могут привести к потере питания собственных нужд ДГУ или ГПГУ – выполнять ЗАПРЕЩАЕТСЯ. Об отказе от выполнения неверного распоряжения должно быть сообщено персоналу, отдавшему это распоряжение, и своему руководителю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5B82976" w14:textId="5FEF60B4" w:rsidR="00A17FEB" w:rsidRDefault="00A17FEB" w:rsidP="003D68D0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6.10</w:t>
      </w:r>
      <w:r w:rsidR="00427F35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>В случаях, не терпящих отлагательства (несчастный случай, стихийное бедствие, а также при ликвидации аварий), допускается в соответствии с местными инструкциями выполнение переключений без распоряжения или без ведома вышестоящего оперативного персонала с последующим его уведомлением и записью в оперативном журнале. (ПТЭЭП п.1.5.26.)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51B8D8D" w14:textId="77777777" w:rsidR="00863357" w:rsidRDefault="00863357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E8D500" w14:textId="77777777" w:rsidR="00863357" w:rsidRDefault="00863357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4402FFA" w14:textId="77777777" w:rsidR="0046389C" w:rsidRDefault="0046389C" w:rsidP="00863357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  <w:sectPr w:rsidR="0046389C" w:rsidSect="0046389C">
          <w:headerReference w:type="default" r:id="rId25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7D7D4E87" w14:textId="77777777" w:rsidR="00863357" w:rsidRPr="009F5FDA" w:rsidRDefault="00863357" w:rsidP="00863357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</w:pPr>
      <w:bookmarkStart w:id="38" w:name="_Toc81841632"/>
      <w:r>
        <w:rPr>
          <w:rFonts w:ascii="Arial" w:hAnsi="Arial" w:cs="Arial"/>
          <w:color w:val="auto"/>
          <w:sz w:val="32"/>
          <w:szCs w:val="32"/>
        </w:rPr>
        <w:lastRenderedPageBreak/>
        <w:t>ОПЕРАТИВНЫЕ ПЕРЕГОВОРЫ</w:t>
      </w:r>
      <w:bookmarkEnd w:id="38"/>
    </w:p>
    <w:p w14:paraId="4B3A8089" w14:textId="271A7F62" w:rsidR="00863357" w:rsidRDefault="00863357" w:rsidP="00BB0E1E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7.1</w:t>
      </w:r>
      <w:r w:rsidR="00427F35">
        <w:rPr>
          <w:rFonts w:ascii="Times New Roman" w:hAnsi="Times New Roman" w:cs="Times New Roman"/>
          <w:sz w:val="24"/>
          <w:szCs w:val="24"/>
        </w:rPr>
        <w:t>.</w:t>
      </w:r>
      <w:r w:rsidRPr="00863357"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>Все оперативные переговоры фиксируются оперативным персоналом Сторон в оперативные журналы с указанием даты, времени, объекта, фамилий лиц, с которыми ведутся переговоры. Переговоры ведутся только с лицами, указанными в списках, которыми стороны обмениваются</w:t>
      </w:r>
      <w:r w:rsidRPr="00EC50BA">
        <w:rPr>
          <w:rFonts w:ascii="Times New Roman" w:hAnsi="Times New Roman" w:cs="Times New Roman"/>
          <w:strike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 xml:space="preserve">согласно раздела 3 настоящей </w:t>
      </w:r>
      <w:r w:rsidR="005E0BB7">
        <w:rPr>
          <w:rFonts w:ascii="Times New Roman" w:hAnsi="Times New Roman" w:cs="Times New Roman"/>
          <w:sz w:val="24"/>
          <w:szCs w:val="24"/>
        </w:rPr>
        <w:t>И</w:t>
      </w:r>
      <w:r w:rsidRPr="00EC50BA">
        <w:rPr>
          <w:rFonts w:ascii="Times New Roman" w:hAnsi="Times New Roman" w:cs="Times New Roman"/>
          <w:sz w:val="24"/>
          <w:szCs w:val="24"/>
        </w:rPr>
        <w:t>нструкции</w:t>
      </w:r>
      <w:r w:rsidRPr="00325A37">
        <w:rPr>
          <w:rFonts w:ascii="Times New Roman" w:hAnsi="Times New Roman" w:cs="Times New Roman"/>
          <w:sz w:val="24"/>
          <w:szCs w:val="24"/>
        </w:rPr>
        <w:t>.</w:t>
      </w:r>
    </w:p>
    <w:p w14:paraId="1E61EC67" w14:textId="4CFCC80B" w:rsidR="00863357" w:rsidRDefault="00863357" w:rsidP="00BB0E1E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7.2</w:t>
      </w:r>
      <w:r w:rsidR="00427F35">
        <w:rPr>
          <w:rFonts w:ascii="Times New Roman" w:hAnsi="Times New Roman" w:cs="Times New Roman"/>
          <w:sz w:val="24"/>
          <w:szCs w:val="24"/>
        </w:rPr>
        <w:t>.</w:t>
      </w:r>
      <w:r w:rsidR="00617AD2" w:rsidRPr="00617AD2">
        <w:t xml:space="preserve"> </w:t>
      </w:r>
      <w:r w:rsidR="00617AD2" w:rsidRPr="00617AD2">
        <w:rPr>
          <w:rFonts w:ascii="Times New Roman" w:hAnsi="Times New Roman" w:cs="Times New Roman"/>
          <w:sz w:val="24"/>
          <w:szCs w:val="24"/>
        </w:rPr>
        <w:t>Переговоры ведутся только с лицами, указанными в правовых списках персонала</w:t>
      </w:r>
      <w:r w:rsidRPr="00617AD2">
        <w:rPr>
          <w:rFonts w:ascii="Times New Roman" w:hAnsi="Times New Roman" w:cs="Times New Roman"/>
          <w:sz w:val="24"/>
          <w:szCs w:val="24"/>
        </w:rPr>
        <w:t>.</w:t>
      </w:r>
      <w:r w:rsidR="00EA114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DB6DCB9" w14:textId="70A285A3" w:rsidR="00863357" w:rsidRPr="00AC00FE" w:rsidRDefault="00B1078D" w:rsidP="00BB0E1E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7.3</w:t>
      </w:r>
      <w:r w:rsidR="00427F35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C00FE" w:rsidRPr="00AC00FE">
        <w:rPr>
          <w:rFonts w:ascii="Times New Roman" w:hAnsi="Times New Roman" w:cs="Times New Roman"/>
          <w:sz w:val="24"/>
          <w:szCs w:val="24"/>
        </w:rPr>
        <w:t xml:space="preserve">Обязанность передачи информации в ДС ЦЭЭО и ПДС УНП и оперативному персоналу (руководителю работ) Бурового подрядчика при любых изменениях в работе оборудования </w:t>
      </w:r>
      <w:proofErr w:type="spellStart"/>
      <w:r w:rsidR="00AC00FE" w:rsidRPr="00AC00FE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AC00FE" w:rsidRPr="00AC00FE">
        <w:rPr>
          <w:rFonts w:ascii="Times New Roman" w:hAnsi="Times New Roman" w:cs="Times New Roman"/>
          <w:sz w:val="24"/>
          <w:szCs w:val="24"/>
        </w:rPr>
        <w:t xml:space="preserve"> автономного электроснабжения (остановки, вывод по заявкам и др.), возлагается на оперативный персонал </w:t>
      </w:r>
      <w:proofErr w:type="spellStart"/>
      <w:r w:rsidR="00AC00FE" w:rsidRPr="00AC00FE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AC00FE" w:rsidRPr="00AC00FE">
        <w:rPr>
          <w:rFonts w:ascii="Times New Roman" w:hAnsi="Times New Roman" w:cs="Times New Roman"/>
          <w:sz w:val="24"/>
          <w:szCs w:val="24"/>
        </w:rPr>
        <w:t xml:space="preserve"> организации находящийся на объекте. Передача информации осуществляется в возможно короткий срок после изменения режима работы </w:t>
      </w:r>
      <w:proofErr w:type="spellStart"/>
      <w:r w:rsidR="00AC00FE" w:rsidRPr="00AC00FE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AC00FE" w:rsidRPr="00AC00FE">
        <w:rPr>
          <w:rFonts w:ascii="Times New Roman" w:hAnsi="Times New Roman" w:cs="Times New Roman"/>
          <w:sz w:val="24"/>
          <w:szCs w:val="24"/>
        </w:rPr>
        <w:t>, но не более 20 (двадцати) минут</w:t>
      </w:r>
      <w:r w:rsidRPr="00AC00FE">
        <w:rPr>
          <w:rFonts w:ascii="Times New Roman" w:hAnsi="Times New Roman" w:cs="Times New Roman"/>
          <w:sz w:val="24"/>
          <w:szCs w:val="24"/>
        </w:rPr>
        <w:t>.</w:t>
      </w:r>
    </w:p>
    <w:p w14:paraId="5B3E6C9D" w14:textId="66A07300" w:rsidR="00B1078D" w:rsidRPr="007129AF" w:rsidRDefault="00B1078D" w:rsidP="00BB0E1E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7.4</w:t>
      </w:r>
      <w:r w:rsidR="00427F35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129AF" w:rsidRPr="007129AF">
        <w:rPr>
          <w:rFonts w:ascii="Times New Roman" w:hAnsi="Times New Roman" w:cs="Times New Roman"/>
          <w:sz w:val="24"/>
          <w:szCs w:val="24"/>
        </w:rPr>
        <w:t xml:space="preserve">Обязанность передачи информации в ДС ЦЭЭО и ПДС УНП и дежурному персоналу (руководителю работ) Бурового подрядчика при аварийных отключениях возлагается на оперативный персонал </w:t>
      </w:r>
      <w:proofErr w:type="spellStart"/>
      <w:r w:rsidR="007129AF" w:rsidRPr="007129AF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7129AF" w:rsidRPr="007129AF">
        <w:rPr>
          <w:rFonts w:ascii="Times New Roman" w:hAnsi="Times New Roman" w:cs="Times New Roman"/>
          <w:sz w:val="24"/>
          <w:szCs w:val="24"/>
        </w:rPr>
        <w:t xml:space="preserve"> организации находящийся на объекте. Передача информации осуществляется незамедлительно по факту аварийного отключения</w:t>
      </w:r>
      <w:r w:rsidRPr="007129AF">
        <w:rPr>
          <w:rFonts w:ascii="Times New Roman" w:hAnsi="Times New Roman" w:cs="Times New Roman"/>
          <w:sz w:val="24"/>
          <w:szCs w:val="24"/>
        </w:rPr>
        <w:t>.</w:t>
      </w:r>
    </w:p>
    <w:p w14:paraId="73A9231E" w14:textId="77777777" w:rsidR="00B1078D" w:rsidRDefault="00B1078D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AB519EE" w14:textId="77777777" w:rsidR="00B1078D" w:rsidRDefault="00B1078D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0B085D1" w14:textId="77777777" w:rsidR="00B1078D" w:rsidRDefault="00B1078D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0A9246" w14:textId="77777777" w:rsidR="0046389C" w:rsidRDefault="0046389C" w:rsidP="00B1078D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  <w:sectPr w:rsidR="0046389C" w:rsidSect="0046389C">
          <w:headerReference w:type="default" r:id="rId26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739A37C1" w14:textId="77777777" w:rsidR="00B1078D" w:rsidRPr="009F5FDA" w:rsidRDefault="00B1078D" w:rsidP="00B1078D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</w:pPr>
      <w:bookmarkStart w:id="39" w:name="_Toc81841633"/>
      <w:r>
        <w:rPr>
          <w:rFonts w:ascii="Arial" w:hAnsi="Arial" w:cs="Arial"/>
          <w:color w:val="auto"/>
          <w:sz w:val="32"/>
          <w:szCs w:val="32"/>
        </w:rPr>
        <w:lastRenderedPageBreak/>
        <w:t>ПОРЯДОК ЗАПУСКА ТЕХНОЛОГИЧЕСКОГО ОБОРУДОВАНИЯ</w:t>
      </w:r>
      <w:bookmarkEnd w:id="39"/>
    </w:p>
    <w:p w14:paraId="7E59ED62" w14:textId="441318FC" w:rsidR="00B1078D" w:rsidRDefault="00B1078D" w:rsidP="00427F35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8.1</w:t>
      </w:r>
      <w:r w:rsidR="00027BC1" w:rsidRPr="004E30C0">
        <w:rPr>
          <w:rFonts w:ascii="Times New Roman" w:hAnsi="Times New Roman" w:cs="Times New Roman"/>
          <w:sz w:val="24"/>
          <w:szCs w:val="24"/>
        </w:rPr>
        <w:t>.</w:t>
      </w:r>
      <w:r w:rsidRPr="004E30C0">
        <w:rPr>
          <w:rFonts w:ascii="Times New Roman" w:hAnsi="Times New Roman" w:cs="Times New Roman"/>
          <w:sz w:val="24"/>
          <w:szCs w:val="24"/>
        </w:rPr>
        <w:t xml:space="preserve"> </w:t>
      </w:r>
      <w:r w:rsidR="004E30C0" w:rsidRPr="004E30C0">
        <w:rPr>
          <w:rFonts w:ascii="Times New Roman" w:hAnsi="Times New Roman" w:cs="Times New Roman"/>
          <w:sz w:val="24"/>
          <w:szCs w:val="24"/>
        </w:rPr>
        <w:t xml:space="preserve">В сетях автономного электроснабжения, успешный запуск в работу синхронного или асинхронного двигателя </w:t>
      </w:r>
      <w:r w:rsidRPr="004E30C0">
        <w:rPr>
          <w:rFonts w:ascii="Times New Roman" w:hAnsi="Times New Roman" w:cs="Times New Roman"/>
          <w:sz w:val="24"/>
          <w:szCs w:val="24"/>
        </w:rPr>
        <w:t>с коротко</w:t>
      </w:r>
      <w:r w:rsidRPr="00EC50BA">
        <w:rPr>
          <w:rFonts w:ascii="Times New Roman" w:hAnsi="Times New Roman" w:cs="Times New Roman"/>
          <w:sz w:val="24"/>
          <w:szCs w:val="24"/>
        </w:rPr>
        <w:t xml:space="preserve"> замкнутым ротором от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>, обеспечивается при соотношении мощности запускаемого электродвигателя к суммарной мощности генераторов (в зависимости от количества параллельно работающих генераторных агрегатов) не менее 1 к 3. В противном случае сработает защита генераторов (перегрузка, снижение напряжения, потеря возбуждения, понижение частоты и т.д.) и произойдет отключение потребителя. Увеличение нагрузки должно соответствовать представленному режиму работы оборудования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AF4B59F" w14:textId="6C52A0DF" w:rsidR="00B1078D" w:rsidRDefault="00B1078D" w:rsidP="00427F35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8.2</w:t>
      </w:r>
      <w:r w:rsidR="00027BC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 xml:space="preserve">Запуск технологического оборудования Бурового подрядчика (насосы, лебедка и т.п.), осуществляется после получения разрешения на запуск данного оборудования (посредством радиосвязи, с записью в оперативном журнале буровой) у административно-технического персонала Энергоснабжающей организации, и только после того как он получит подтверждение о наличии резерва мощности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78E879B0" w14:textId="05DD633C" w:rsidR="00B1078D" w:rsidRDefault="00B1078D" w:rsidP="00427F35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8.3</w:t>
      </w:r>
      <w:r w:rsidR="00027BC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 xml:space="preserve">Запуск технологического оборудования с мощностью выше 300 кВт без уведомления Энергоснабжающей организации запрещен. В этом случае, руководитель работ Бурового подрядчика сообщает дежурному персоналу Энергоснабжающей организации о предстоящем включении, озвучивает технологическое наименование оборудования, время включения, способ включения (плавный или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набросом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мощности). Дежурный персонал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организации готовит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(на базе ДГУ или ГПГУ) к запуску технологического оборудования (при необходимости вводит в работу резервную ДГУ или ГПГУ), затем сообщает о выполненных операциях руководителю работ Буровому подрядчику и согласовывает включение оборудования в работу. О выполненных изменениях режима работы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оперативный персонал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о</w:t>
      </w:r>
      <w:r w:rsidR="00E62F74">
        <w:rPr>
          <w:rFonts w:ascii="Times New Roman" w:hAnsi="Times New Roman" w:cs="Times New Roman"/>
          <w:sz w:val="24"/>
          <w:szCs w:val="24"/>
        </w:rPr>
        <w:t xml:space="preserve">рганизации сообщает диспетчеру </w:t>
      </w:r>
      <w:r w:rsidRPr="00EC50BA">
        <w:rPr>
          <w:rFonts w:ascii="Times New Roman" w:hAnsi="Times New Roman" w:cs="Times New Roman"/>
          <w:sz w:val="24"/>
          <w:szCs w:val="24"/>
        </w:rPr>
        <w:t xml:space="preserve">ДС ЦЭЭО и диспетчеру </w:t>
      </w:r>
      <w:r w:rsidR="0067004E" w:rsidRPr="0067004E">
        <w:rPr>
          <w:rFonts w:ascii="Times New Roman" w:hAnsi="Times New Roman" w:cs="Times New Roman"/>
          <w:sz w:val="24"/>
          <w:szCs w:val="24"/>
        </w:rPr>
        <w:t>ПДС УНП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991487B" w14:textId="101F9170" w:rsidR="00B1078D" w:rsidRPr="002237E4" w:rsidRDefault="00B1078D" w:rsidP="00427F35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8.4</w:t>
      </w:r>
      <w:r w:rsidR="00027BC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 xml:space="preserve">При необходимости отключения технологического оборудования БУ, руководитель работ Бурового подрядчика сообщает дежурному персоналу Энергоснабжающей организации о предстоящем отключении, озвучивает величину отключаемой мощности. Дежурный персонал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организации готовит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(на базе ДГУ или ГПГУ) к снижению (сбросу) нагрузки при отключении технологического оборудования, сообщает руководителю </w:t>
      </w:r>
      <w:r w:rsidRPr="002237E4">
        <w:rPr>
          <w:rFonts w:ascii="Times New Roman" w:hAnsi="Times New Roman" w:cs="Times New Roman"/>
          <w:sz w:val="24"/>
          <w:szCs w:val="24"/>
        </w:rPr>
        <w:t xml:space="preserve">работ Бурового подрядчика о готовности </w:t>
      </w:r>
      <w:proofErr w:type="spellStart"/>
      <w:r w:rsidRPr="002237E4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Pr="002237E4">
        <w:rPr>
          <w:rFonts w:ascii="Times New Roman" w:hAnsi="Times New Roman" w:cs="Times New Roman"/>
          <w:sz w:val="24"/>
          <w:szCs w:val="24"/>
        </w:rPr>
        <w:t xml:space="preserve"> и согласовывает отключение нагрузки. </w:t>
      </w:r>
    </w:p>
    <w:p w14:paraId="1231D25D" w14:textId="2AFDE062" w:rsidR="00B1078D" w:rsidRDefault="00B1078D" w:rsidP="00427F35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</w:t>
      </w:r>
      <w:r w:rsidR="002454B4">
        <w:rPr>
          <w:rFonts w:ascii="Times New Roman" w:hAnsi="Times New Roman" w:cs="Times New Roman"/>
          <w:sz w:val="24"/>
          <w:szCs w:val="24"/>
        </w:rPr>
        <w:t>5</w:t>
      </w:r>
      <w:r w:rsidR="00027BC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>Буровой подрядчик обязан использовать установки компенсации реактивной мощности и установки сглаживания гармоник, если предусмотрено Техническими условиями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626C023" w14:textId="62EC050A" w:rsidR="00B1078D" w:rsidRPr="002454B4" w:rsidRDefault="00B1078D" w:rsidP="00427F35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4B4">
        <w:rPr>
          <w:rFonts w:ascii="Times New Roman" w:hAnsi="Times New Roman" w:cs="Times New Roman"/>
          <w:sz w:val="24"/>
          <w:szCs w:val="24"/>
        </w:rPr>
        <w:t>8.</w:t>
      </w:r>
      <w:r w:rsidR="002454B4" w:rsidRPr="002454B4">
        <w:rPr>
          <w:rFonts w:ascii="Times New Roman" w:hAnsi="Times New Roman" w:cs="Times New Roman"/>
          <w:sz w:val="24"/>
          <w:szCs w:val="24"/>
        </w:rPr>
        <w:t>6</w:t>
      </w:r>
      <w:r w:rsidR="00027BC1" w:rsidRPr="002454B4">
        <w:rPr>
          <w:rFonts w:ascii="Times New Roman" w:hAnsi="Times New Roman" w:cs="Times New Roman"/>
          <w:sz w:val="24"/>
          <w:szCs w:val="24"/>
        </w:rPr>
        <w:t>.</w:t>
      </w:r>
      <w:r w:rsidRPr="002454B4">
        <w:rPr>
          <w:rFonts w:ascii="Times New Roman" w:hAnsi="Times New Roman" w:cs="Times New Roman"/>
          <w:sz w:val="24"/>
          <w:szCs w:val="24"/>
        </w:rPr>
        <w:t xml:space="preserve"> </w:t>
      </w:r>
      <w:r w:rsidR="002454B4" w:rsidRPr="002454B4">
        <w:rPr>
          <w:rFonts w:ascii="Times New Roman" w:hAnsi="Times New Roman" w:cs="Times New Roman"/>
          <w:sz w:val="24"/>
          <w:szCs w:val="24"/>
        </w:rPr>
        <w:t>Буровой подрядчик берет на себя ответственность за режим работы электрооборудования БУ отличный от режима работы приведенного в п. 4.2. если данное отклонение приведет к остановке оборудования ЭК и как следствие простою буровой</w:t>
      </w:r>
      <w:r w:rsidRPr="002454B4">
        <w:rPr>
          <w:rFonts w:ascii="Times New Roman" w:hAnsi="Times New Roman" w:cs="Times New Roman"/>
          <w:sz w:val="24"/>
          <w:szCs w:val="24"/>
        </w:rPr>
        <w:t>.</w:t>
      </w:r>
    </w:p>
    <w:p w14:paraId="37A5BAE2" w14:textId="77777777" w:rsidR="0046389C" w:rsidRPr="002454B4" w:rsidRDefault="0046389C" w:rsidP="00B1078D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Times New Roman" w:hAnsi="Times New Roman" w:cs="Times New Roman"/>
          <w:color w:val="auto"/>
          <w:sz w:val="24"/>
          <w:szCs w:val="24"/>
        </w:rPr>
        <w:sectPr w:rsidR="0046389C" w:rsidRPr="002454B4" w:rsidSect="0046389C">
          <w:headerReference w:type="default" r:id="rId27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6BFF4478" w14:textId="77777777" w:rsidR="00B1078D" w:rsidRPr="009F5FDA" w:rsidRDefault="00B1078D" w:rsidP="00B1078D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</w:pPr>
      <w:bookmarkStart w:id="40" w:name="_Toc81841634"/>
      <w:r>
        <w:rPr>
          <w:rFonts w:ascii="Arial" w:hAnsi="Arial" w:cs="Arial"/>
          <w:color w:val="auto"/>
          <w:sz w:val="32"/>
          <w:szCs w:val="32"/>
        </w:rPr>
        <w:lastRenderedPageBreak/>
        <w:t xml:space="preserve">ЛИКВИДАЦИЯ АВАРИЙ И </w:t>
      </w:r>
      <w:r w:rsidR="006A302B">
        <w:rPr>
          <w:rFonts w:ascii="Arial" w:hAnsi="Arial" w:cs="Arial"/>
          <w:color w:val="auto"/>
          <w:sz w:val="32"/>
          <w:szCs w:val="32"/>
        </w:rPr>
        <w:t>ОТКЛОНЕНИЙ ОТ НОРМАЛЬНОГО РЕЖИМА</w:t>
      </w:r>
      <w:bookmarkEnd w:id="40"/>
    </w:p>
    <w:p w14:paraId="3AF29DAA" w14:textId="4C5AED71" w:rsidR="00B1078D" w:rsidRDefault="006A302B" w:rsidP="0075161A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9.1</w:t>
      </w:r>
      <w:r w:rsidR="00027BC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 xml:space="preserve">Ликвидацией аварий и отклонений от нормального режима сети на электрооборудовании, воздушных линиях и кабельных 10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кВ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или 6кВ руководит персонал, в управлении которого находится электрооборудование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C477737" w14:textId="2F2E2CDD" w:rsidR="000A548D" w:rsidRPr="000A548D" w:rsidRDefault="000A548D" w:rsidP="0075161A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9.2. </w:t>
      </w:r>
      <w:r w:rsidRPr="000A548D">
        <w:rPr>
          <w:rFonts w:ascii="Times New Roman" w:hAnsi="Times New Roman" w:cs="Times New Roman"/>
          <w:sz w:val="24"/>
          <w:szCs w:val="24"/>
        </w:rPr>
        <w:t>Операции с вводными коммутационными аппаратами (линейные разъединители, вводные выключатели высокого напряжения и т.д.) оборудования Бурового подрядчика подключенного к электросети ООО «Славнефть-Красноярскнефтегаз», разрешается выполнять только после получения команды диспетчера ДС ЦЭЭО.</w:t>
      </w:r>
    </w:p>
    <w:p w14:paraId="08975628" w14:textId="6F2A51E7" w:rsidR="006A302B" w:rsidRDefault="006A302B" w:rsidP="0075161A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</w:t>
      </w:r>
      <w:r w:rsidR="00B31BEE">
        <w:rPr>
          <w:rFonts w:ascii="Times New Roman" w:hAnsi="Times New Roman" w:cs="Times New Roman"/>
          <w:sz w:val="24"/>
          <w:szCs w:val="24"/>
        </w:rPr>
        <w:t>3</w:t>
      </w:r>
      <w:r w:rsidR="00027BC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>При исчезновении напряжения на электрооборудовании Бурового подрядчика, дежурный персонал обязан знать, что напряжение может быть подано в любой момент без предупреждения. Последующее включение напряжения может быть произведено только после тщательного осмотра электрооборудования и устранения обнаруженных неисправностей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0D0F661" w14:textId="622D5314" w:rsidR="006A302B" w:rsidRPr="00D14F96" w:rsidRDefault="00B31BEE" w:rsidP="0075161A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9.4</w:t>
      </w:r>
      <w:r w:rsidR="00027BC1">
        <w:rPr>
          <w:rFonts w:ascii="Times New Roman" w:hAnsi="Times New Roman" w:cs="Times New Roman"/>
          <w:sz w:val="24"/>
          <w:szCs w:val="24"/>
        </w:rPr>
        <w:t>.</w:t>
      </w:r>
      <w:r w:rsidR="006A302B">
        <w:rPr>
          <w:rFonts w:ascii="Times New Roman" w:hAnsi="Times New Roman" w:cs="Times New Roman"/>
          <w:sz w:val="24"/>
          <w:szCs w:val="24"/>
        </w:rPr>
        <w:t xml:space="preserve"> </w:t>
      </w:r>
      <w:r w:rsidR="00D14F96" w:rsidRPr="00D14F96">
        <w:rPr>
          <w:rFonts w:ascii="Times New Roman" w:hAnsi="Times New Roman" w:cs="Times New Roman"/>
          <w:sz w:val="24"/>
          <w:szCs w:val="24"/>
        </w:rPr>
        <w:t xml:space="preserve">При отклонениях от нормального режима работы электрооборудования </w:t>
      </w:r>
      <w:proofErr w:type="spellStart"/>
      <w:r w:rsidR="00D14F96" w:rsidRPr="00D14F96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="00D14F96" w:rsidRPr="00D14F96">
        <w:rPr>
          <w:rFonts w:ascii="Times New Roman" w:hAnsi="Times New Roman" w:cs="Times New Roman"/>
          <w:sz w:val="24"/>
          <w:szCs w:val="24"/>
        </w:rPr>
        <w:t xml:space="preserve"> (на базе ДГУ или ГПГУ), дежурный персонал Бурового подрядчика по требованию дежурного персонала </w:t>
      </w:r>
      <w:proofErr w:type="spellStart"/>
      <w:r w:rsidR="00D14F96" w:rsidRPr="00D14F96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="00D14F96" w:rsidRPr="00D14F96">
        <w:rPr>
          <w:rFonts w:ascii="Times New Roman" w:hAnsi="Times New Roman" w:cs="Times New Roman"/>
          <w:sz w:val="24"/>
          <w:szCs w:val="24"/>
        </w:rPr>
        <w:t xml:space="preserve"> организации автономного электроснабжения и ДС ЦЭЭО в независимости от способа электроснабжения производит ограничение энергопотребления или переходит на аварийный источник энергоснабжения</w:t>
      </w:r>
      <w:r w:rsidR="006A302B" w:rsidRPr="00D14F96">
        <w:rPr>
          <w:rFonts w:ascii="Times New Roman" w:hAnsi="Times New Roman" w:cs="Times New Roman"/>
          <w:sz w:val="24"/>
          <w:szCs w:val="24"/>
        </w:rPr>
        <w:t>.</w:t>
      </w:r>
    </w:p>
    <w:p w14:paraId="5B88A368" w14:textId="6990CD23" w:rsidR="006A302B" w:rsidRPr="00F96B61" w:rsidRDefault="006A302B" w:rsidP="0075161A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</w:t>
      </w:r>
      <w:r w:rsidR="00B31BEE" w:rsidRPr="00F96B61">
        <w:rPr>
          <w:rFonts w:ascii="Times New Roman" w:hAnsi="Times New Roman" w:cs="Times New Roman"/>
          <w:sz w:val="24"/>
          <w:szCs w:val="24"/>
        </w:rPr>
        <w:t>5</w:t>
      </w:r>
      <w:r w:rsidR="00027BC1" w:rsidRPr="00F96B61">
        <w:rPr>
          <w:rFonts w:ascii="Times New Roman" w:hAnsi="Times New Roman" w:cs="Times New Roman"/>
          <w:sz w:val="24"/>
          <w:szCs w:val="24"/>
        </w:rPr>
        <w:t>.</w:t>
      </w:r>
      <w:r w:rsidRPr="00F96B61">
        <w:rPr>
          <w:rFonts w:ascii="Times New Roman" w:hAnsi="Times New Roman" w:cs="Times New Roman"/>
          <w:sz w:val="24"/>
          <w:szCs w:val="24"/>
        </w:rPr>
        <w:t xml:space="preserve"> </w:t>
      </w:r>
      <w:r w:rsidR="00F96B61" w:rsidRPr="00F96B61">
        <w:rPr>
          <w:rFonts w:ascii="Times New Roman" w:hAnsi="Times New Roman" w:cs="Times New Roman"/>
          <w:sz w:val="24"/>
          <w:szCs w:val="24"/>
        </w:rPr>
        <w:t>Запрещается вводить в работу оборудования Бурового подрядчика, отключенного действием РЗА до выяснения причин работы защит. Ввод в работу оборудования осуществляется после получения телефонограмм оперативного персонала Бурового подрядчика о готовности оборудования к подаче напряжения. Осциллограммы работы РЗА передаются в ДС ЦЭЭО в течении суток, для проведения анализа работы</w:t>
      </w:r>
      <w:r w:rsidRPr="00F96B61">
        <w:rPr>
          <w:rFonts w:ascii="Times New Roman" w:hAnsi="Times New Roman" w:cs="Times New Roman"/>
          <w:sz w:val="24"/>
          <w:szCs w:val="24"/>
        </w:rPr>
        <w:t>.</w:t>
      </w:r>
    </w:p>
    <w:p w14:paraId="23F1A127" w14:textId="77777777" w:rsidR="006A302B" w:rsidRDefault="006A302B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7C01CE1" w14:textId="77777777" w:rsidR="006A302B" w:rsidRDefault="006A302B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2090B1" w14:textId="77777777" w:rsidR="006A302B" w:rsidRDefault="006A302B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C5BD5E8" w14:textId="77777777" w:rsidR="006A302B" w:rsidRDefault="006A302B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A29E5A5" w14:textId="77777777" w:rsidR="006A302B" w:rsidRDefault="006A302B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45BC5E8" w14:textId="77777777" w:rsidR="006A302B" w:rsidRDefault="006A302B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C41C64" w14:textId="77777777" w:rsidR="006A302B" w:rsidRDefault="006A302B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181EA44" w14:textId="77777777" w:rsidR="006A302B" w:rsidRDefault="006A302B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83D2577" w14:textId="77777777" w:rsidR="006A302B" w:rsidRDefault="006A302B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CD30FF5" w14:textId="77777777" w:rsidR="006A302B" w:rsidRDefault="006A302B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182003" w14:textId="77777777" w:rsidR="0046389C" w:rsidRDefault="0046389C" w:rsidP="006A302B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  <w:sectPr w:rsidR="0046389C" w:rsidSect="0046389C">
          <w:headerReference w:type="default" r:id="rId28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2ACDF180" w14:textId="77777777" w:rsidR="006A302B" w:rsidRPr="009F5FDA" w:rsidRDefault="006A302B" w:rsidP="006A302B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</w:pPr>
      <w:bookmarkStart w:id="41" w:name="_Toc81841635"/>
      <w:r>
        <w:rPr>
          <w:rFonts w:ascii="Arial" w:hAnsi="Arial" w:cs="Arial"/>
          <w:color w:val="auto"/>
          <w:sz w:val="32"/>
          <w:szCs w:val="32"/>
        </w:rPr>
        <w:lastRenderedPageBreak/>
        <w:t>ДЕЙСТВИЯ СТОРОН ПО ДОГОВОРАМ ОКАЗАНИЯ</w:t>
      </w:r>
      <w:r w:rsidR="00B70D07">
        <w:rPr>
          <w:rFonts w:ascii="Arial" w:hAnsi="Arial" w:cs="Arial"/>
          <w:color w:val="auto"/>
          <w:sz w:val="32"/>
          <w:szCs w:val="32"/>
        </w:rPr>
        <w:t xml:space="preserve"> УСЛУГ</w:t>
      </w:r>
      <w:bookmarkEnd w:id="41"/>
      <w:r w:rsidR="00B70D07">
        <w:rPr>
          <w:rFonts w:ascii="Arial" w:hAnsi="Arial" w:cs="Arial"/>
          <w:color w:val="auto"/>
          <w:sz w:val="32"/>
          <w:szCs w:val="32"/>
        </w:rPr>
        <w:t xml:space="preserve"> </w:t>
      </w:r>
    </w:p>
    <w:p w14:paraId="39B68A2D" w14:textId="2CB6F6E0" w:rsidR="006A302B" w:rsidRDefault="006A302B" w:rsidP="00027BC1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794477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.1</w:t>
      </w:r>
      <w:r w:rsidR="00027BC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 xml:space="preserve">Не позднее 10 рабочих дней после утверждения графика Бизнес-плана </w:t>
      </w:r>
      <w:r w:rsidR="00936AC8" w:rsidRPr="00EC50BA">
        <w:rPr>
          <w:rFonts w:ascii="Times New Roman" w:hAnsi="Times New Roman" w:cs="Times New Roman"/>
          <w:sz w:val="24"/>
          <w:szCs w:val="24"/>
        </w:rPr>
        <w:t>ООО «Славнефть-Красноярскнефтегаз»</w:t>
      </w:r>
      <w:r w:rsidR="00570B2D">
        <w:rPr>
          <w:rFonts w:ascii="Times New Roman" w:hAnsi="Times New Roman" w:cs="Times New Roman"/>
          <w:sz w:val="24"/>
          <w:szCs w:val="24"/>
        </w:rPr>
        <w:t xml:space="preserve"> на следующий за текущим год, </w:t>
      </w:r>
      <w:r w:rsidR="00EA114E">
        <w:rPr>
          <w:rFonts w:ascii="Times New Roman" w:hAnsi="Times New Roman" w:cs="Times New Roman"/>
          <w:sz w:val="24"/>
          <w:szCs w:val="24"/>
        </w:rPr>
        <w:t>блок «Энергетика»</w:t>
      </w:r>
      <w:r w:rsidRPr="00EC50BA">
        <w:rPr>
          <w:rFonts w:ascii="Times New Roman" w:hAnsi="Times New Roman" w:cs="Times New Roman"/>
          <w:sz w:val="24"/>
          <w:szCs w:val="24"/>
        </w:rPr>
        <w:t xml:space="preserve"> официально направляет на </w:t>
      </w:r>
      <w:r w:rsidR="00F520AE">
        <w:rPr>
          <w:rFonts w:ascii="Times New Roman" w:hAnsi="Times New Roman" w:cs="Times New Roman"/>
          <w:sz w:val="24"/>
          <w:szCs w:val="24"/>
        </w:rPr>
        <w:t>УОБР</w:t>
      </w:r>
      <w:r w:rsidRPr="00EC50BA">
        <w:rPr>
          <w:rFonts w:ascii="Times New Roman" w:hAnsi="Times New Roman" w:cs="Times New Roman"/>
          <w:sz w:val="24"/>
          <w:szCs w:val="24"/>
        </w:rPr>
        <w:t xml:space="preserve"> запланированный способ подачи электроэнергии на все указанные в БП объектах а так же технические условия, которые необходимо выполнить Буровому подрядчику при подключении к точке энергоснабжения Заказчика (эксплуатационное, опережающее МБУ, методом ЗБС), а так же организует работу по договорному сопровождению процесса энергоснабжения. В случае изменения графика бурения (изменение кустовых площадок, сроков начала и окончания работ) </w:t>
      </w:r>
      <w:r w:rsidR="00F520AE">
        <w:rPr>
          <w:rFonts w:ascii="Times New Roman" w:hAnsi="Times New Roman" w:cs="Times New Roman"/>
          <w:sz w:val="24"/>
          <w:szCs w:val="24"/>
        </w:rPr>
        <w:t>УОБР</w:t>
      </w:r>
      <w:r w:rsidRPr="00EC50BA">
        <w:rPr>
          <w:rFonts w:ascii="Times New Roman" w:hAnsi="Times New Roman" w:cs="Times New Roman"/>
          <w:sz w:val="24"/>
          <w:szCs w:val="24"/>
        </w:rPr>
        <w:t xml:space="preserve"> актуализирует график бурение после чего доводить официальной СЗ до </w:t>
      </w:r>
      <w:r w:rsidR="00EA114E">
        <w:rPr>
          <w:rFonts w:ascii="Times New Roman" w:hAnsi="Times New Roman" w:cs="Times New Roman"/>
          <w:sz w:val="24"/>
          <w:szCs w:val="24"/>
        </w:rPr>
        <w:t>блока «Энергетика»</w:t>
      </w:r>
      <w:r w:rsidRPr="00EC50BA">
        <w:rPr>
          <w:rFonts w:ascii="Times New Roman" w:hAnsi="Times New Roman" w:cs="Times New Roman"/>
          <w:sz w:val="24"/>
          <w:szCs w:val="24"/>
        </w:rPr>
        <w:t xml:space="preserve"> не менее чем за 2 месяца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ADFAF8C" w14:textId="172A7F64" w:rsidR="006A302B" w:rsidRDefault="006A302B" w:rsidP="00027BC1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794477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.2</w:t>
      </w:r>
      <w:r w:rsidR="00027BC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 xml:space="preserve">В случае неготовности Бурового подрядчика к подаче напряжения на БУ от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и отсутствии отчета о выполнении технических условий на подключение БУ к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энергокомплексу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(на базе ДГУ или ГПГУ), либо на подключение к ВЛ 10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кВ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Куюмбинского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или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Терско-Камовского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лицензионного участка, </w:t>
      </w:r>
      <w:r w:rsidR="00EA114E">
        <w:rPr>
          <w:rFonts w:ascii="Times New Roman" w:hAnsi="Times New Roman" w:cs="Times New Roman"/>
          <w:sz w:val="24"/>
          <w:szCs w:val="24"/>
        </w:rPr>
        <w:t>блок «Энергетика»</w:t>
      </w:r>
      <w:r w:rsidRPr="00EC50BA">
        <w:rPr>
          <w:rFonts w:ascii="Times New Roman" w:hAnsi="Times New Roman" w:cs="Times New Roman"/>
          <w:sz w:val="24"/>
          <w:szCs w:val="24"/>
        </w:rPr>
        <w:t xml:space="preserve"> вправе перевести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организации в простой, с оплатой соответствующих затрат и с оформлением Акта, дата которого не должна быть ранее даты начала оказания услуги электроснабжения БУ указанной в договоре. Возможные замечания </w:t>
      </w:r>
      <w:r w:rsidR="00EA114E">
        <w:rPr>
          <w:rFonts w:ascii="Times New Roman" w:hAnsi="Times New Roman" w:cs="Times New Roman"/>
          <w:sz w:val="24"/>
          <w:szCs w:val="24"/>
        </w:rPr>
        <w:t>блока «Энергетика»</w:t>
      </w:r>
      <w:r w:rsidRPr="00EC50BA">
        <w:rPr>
          <w:rFonts w:ascii="Times New Roman" w:hAnsi="Times New Roman" w:cs="Times New Roman"/>
          <w:sz w:val="24"/>
          <w:szCs w:val="24"/>
        </w:rPr>
        <w:t xml:space="preserve"> по готовности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к работе должны быть устранены со стороны Энергоснабжающей организации, до даты начала непосредственного оказания услуг электроснабжения БУ. </w:t>
      </w:r>
      <w:r w:rsidR="00F520AE">
        <w:rPr>
          <w:rFonts w:ascii="Times New Roman" w:hAnsi="Times New Roman" w:cs="Times New Roman"/>
          <w:sz w:val="24"/>
          <w:szCs w:val="24"/>
        </w:rPr>
        <w:t>УОБР</w:t>
      </w:r>
      <w:r w:rsidRPr="00EC50BA">
        <w:rPr>
          <w:rFonts w:ascii="Times New Roman" w:hAnsi="Times New Roman" w:cs="Times New Roman"/>
          <w:sz w:val="24"/>
          <w:szCs w:val="24"/>
        </w:rPr>
        <w:t xml:space="preserve"> должно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перевыставить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затраты по простою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энергокомплекса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в адрес Бурового подрядчика в претензионном порядке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25E6779" w14:textId="60C837D9" w:rsidR="006A302B" w:rsidRDefault="006A302B" w:rsidP="00027BC1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794477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.3</w:t>
      </w:r>
      <w:r w:rsidR="00027BC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 xml:space="preserve">Для контроля </w:t>
      </w:r>
      <w:r w:rsidR="00EA114E">
        <w:rPr>
          <w:rFonts w:ascii="Times New Roman" w:hAnsi="Times New Roman" w:cs="Times New Roman"/>
          <w:sz w:val="24"/>
          <w:szCs w:val="24"/>
        </w:rPr>
        <w:t>блоком «Энергетика»</w:t>
      </w:r>
      <w:r w:rsidRPr="00EC50BA">
        <w:rPr>
          <w:rFonts w:ascii="Times New Roman" w:hAnsi="Times New Roman" w:cs="Times New Roman"/>
          <w:sz w:val="24"/>
          <w:szCs w:val="24"/>
        </w:rPr>
        <w:t xml:space="preserve"> необходимости внесения корректировок в договорную документацию (в случае сдвига начала работ по бурению), ЦИТС в ежедневных рапортах обеспечить отображение планируемой даты начала работ по бурению буровых установок, находящихся в монтаже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AB47016" w14:textId="0D7AEC20" w:rsidR="006A302B" w:rsidRDefault="006A302B" w:rsidP="00027BC1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794477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.4</w:t>
      </w:r>
      <w:r w:rsidR="00027BC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 xml:space="preserve">В случае отмены работ по бурению кустовых площадок из числа запланированных Бизнес планом </w:t>
      </w:r>
      <w:r w:rsidR="00F520AE">
        <w:rPr>
          <w:rFonts w:ascii="Times New Roman" w:hAnsi="Times New Roman" w:cs="Times New Roman"/>
          <w:sz w:val="24"/>
          <w:szCs w:val="24"/>
        </w:rPr>
        <w:t>УОБР</w:t>
      </w:r>
      <w:r w:rsidRPr="00EC50BA">
        <w:rPr>
          <w:rFonts w:ascii="Times New Roman" w:hAnsi="Times New Roman" w:cs="Times New Roman"/>
          <w:sz w:val="24"/>
          <w:szCs w:val="24"/>
        </w:rPr>
        <w:t xml:space="preserve"> незамедлительно официально уведомляет </w:t>
      </w:r>
      <w:r w:rsidR="00EA114E">
        <w:rPr>
          <w:rFonts w:ascii="Times New Roman" w:hAnsi="Times New Roman" w:cs="Times New Roman"/>
          <w:sz w:val="24"/>
          <w:szCs w:val="24"/>
        </w:rPr>
        <w:t>блок «Энергетика»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73CE1BE" w14:textId="73C89D52" w:rsidR="006A302B" w:rsidRDefault="006A302B" w:rsidP="00027BC1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794477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.5</w:t>
      </w:r>
      <w:r w:rsidR="00027BC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50BA">
        <w:rPr>
          <w:rFonts w:ascii="Times New Roman" w:hAnsi="Times New Roman" w:cs="Times New Roman"/>
          <w:sz w:val="24"/>
          <w:szCs w:val="24"/>
        </w:rPr>
        <w:t xml:space="preserve">В случае несвоевременного уведомления </w:t>
      </w:r>
      <w:r w:rsidR="00EA114E">
        <w:rPr>
          <w:rFonts w:ascii="Times New Roman" w:hAnsi="Times New Roman" w:cs="Times New Roman"/>
          <w:sz w:val="24"/>
          <w:szCs w:val="24"/>
        </w:rPr>
        <w:t>блока «Энергетика»</w:t>
      </w:r>
      <w:r w:rsidRPr="00EC50BA">
        <w:rPr>
          <w:rFonts w:ascii="Times New Roman" w:hAnsi="Times New Roman" w:cs="Times New Roman"/>
          <w:sz w:val="24"/>
          <w:szCs w:val="24"/>
        </w:rPr>
        <w:t xml:space="preserve"> о сдвиге срока начала бурения (менее чем за 2 месяца) на более поздний период, УОБР принимает на себя ответственность за оплату услуг </w:t>
      </w:r>
      <w:proofErr w:type="spellStart"/>
      <w:r w:rsidRPr="00EC50BA">
        <w:rPr>
          <w:rFonts w:ascii="Times New Roman" w:hAnsi="Times New Roman" w:cs="Times New Roman"/>
          <w:sz w:val="24"/>
          <w:szCs w:val="24"/>
        </w:rPr>
        <w:t>энергоснабжающей</w:t>
      </w:r>
      <w:proofErr w:type="spellEnd"/>
      <w:r w:rsidRPr="00EC50BA">
        <w:rPr>
          <w:rFonts w:ascii="Times New Roman" w:hAnsi="Times New Roman" w:cs="Times New Roman"/>
          <w:sz w:val="24"/>
          <w:szCs w:val="24"/>
        </w:rPr>
        <w:t xml:space="preserve"> организации по ставке «Простой»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C419D0B" w14:textId="77777777" w:rsidR="004D671D" w:rsidRDefault="004D671D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C326DB6" w14:textId="77777777" w:rsidR="004D671D" w:rsidRDefault="004D671D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0F393D5" w14:textId="77777777" w:rsidR="004D671D" w:rsidRDefault="004D671D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4D671D" w:rsidSect="0046389C">
          <w:headerReference w:type="default" r:id="rId29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3102C531" w14:textId="3603C114" w:rsidR="00B70D07" w:rsidRPr="004D671D" w:rsidRDefault="004D671D" w:rsidP="004D671D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</w:pPr>
      <w:bookmarkStart w:id="42" w:name="_Toc81841636"/>
      <w:r w:rsidRPr="004D671D">
        <w:rPr>
          <w:rFonts w:ascii="Arial" w:hAnsi="Arial" w:cs="Arial"/>
          <w:color w:val="auto"/>
          <w:sz w:val="32"/>
          <w:szCs w:val="32"/>
        </w:rPr>
        <w:lastRenderedPageBreak/>
        <w:t>ОТВЕТСТВЕННОСТЬ</w:t>
      </w:r>
      <w:bookmarkEnd w:id="42"/>
    </w:p>
    <w:p w14:paraId="7A5A1FEA" w14:textId="77777777" w:rsidR="00AA0245" w:rsidRPr="00AA0245" w:rsidRDefault="00AA0245" w:rsidP="00AA0245">
      <w:pPr>
        <w:pStyle w:val="aa"/>
        <w:numPr>
          <w:ilvl w:val="1"/>
          <w:numId w:val="1"/>
        </w:numPr>
        <w:spacing w:before="240" w:after="240" w:line="240" w:lineRule="auto"/>
        <w:ind w:left="0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A0245">
        <w:rPr>
          <w:rFonts w:ascii="Times New Roman" w:hAnsi="Times New Roman" w:cs="Times New Roman"/>
          <w:sz w:val="24"/>
          <w:szCs w:val="24"/>
        </w:rPr>
        <w:t>Ответственность за выполнение требований настоящей инструкции несет каждый сотрудник ООО «Славнефть-Красноярскнефтегаз» и подрядных организаций, задействованных в процессе электроснабжения буровых установок.</w:t>
      </w:r>
    </w:p>
    <w:p w14:paraId="6E875615" w14:textId="77777777" w:rsidR="00AA0245" w:rsidRPr="00AA0245" w:rsidRDefault="00AA0245" w:rsidP="00AA0245">
      <w:pPr>
        <w:pStyle w:val="aa"/>
        <w:numPr>
          <w:ilvl w:val="1"/>
          <w:numId w:val="1"/>
        </w:numPr>
        <w:spacing w:before="240" w:after="240" w:line="240" w:lineRule="auto"/>
        <w:ind w:left="0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A0245">
        <w:rPr>
          <w:rFonts w:ascii="Times New Roman" w:hAnsi="Times New Roman" w:cs="Times New Roman"/>
          <w:sz w:val="24"/>
          <w:szCs w:val="24"/>
        </w:rPr>
        <w:t>За невыполнение, либо нарушение требований настоящей Инструкции, подрядная организация несет ответственность, предусмотренную договорными обязательствами, а также переданными в соответствии с договором локально-нормативными документами ООО «Славнефть-Красноярскнефтегаз».</w:t>
      </w:r>
    </w:p>
    <w:p w14:paraId="25481F54" w14:textId="77777777" w:rsidR="00AA0245" w:rsidRDefault="00AA0245" w:rsidP="00AA0245">
      <w:pPr>
        <w:pStyle w:val="aa"/>
        <w:numPr>
          <w:ilvl w:val="1"/>
          <w:numId w:val="1"/>
        </w:numPr>
        <w:spacing w:before="240" w:after="240" w:line="240" w:lineRule="auto"/>
        <w:ind w:left="0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A0245">
        <w:rPr>
          <w:rFonts w:ascii="Times New Roman" w:hAnsi="Times New Roman" w:cs="Times New Roman"/>
          <w:sz w:val="24"/>
          <w:szCs w:val="24"/>
        </w:rPr>
        <w:t>В рамках защиты прав и законных интересов ООО «Славнефть-Красноярскнефтегаз» при исполнении договорных обязательств, ООО «Славнефть-Красноярскнефтегаз» оставляет за собой право применения штрафных санкций к Подрядной организации за каждый факт нарушения. Штрафные санкции выставляются согласно договорным обязательствам. При неоднократном нарушении настоящей Инструкции работниками подрядной организации, ООО «Славнефть-Красноярскнефтегаз» вправе расторгнуть договор в одностороннем порядке без возмещения подрядной организации убытков, причиненных прекращением действия Договора.</w:t>
      </w:r>
    </w:p>
    <w:p w14:paraId="04EF5843" w14:textId="5AE6A591" w:rsidR="004D671D" w:rsidRPr="00AA0245" w:rsidRDefault="00AA0245" w:rsidP="00AA0245">
      <w:pPr>
        <w:pStyle w:val="aa"/>
        <w:numPr>
          <w:ilvl w:val="1"/>
          <w:numId w:val="1"/>
        </w:numPr>
        <w:spacing w:before="240" w:after="240" w:line="240" w:lineRule="auto"/>
        <w:ind w:left="0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A0245">
        <w:rPr>
          <w:rFonts w:ascii="Times New Roman" w:hAnsi="Times New Roman" w:cs="Times New Roman"/>
          <w:sz w:val="24"/>
          <w:szCs w:val="24"/>
        </w:rPr>
        <w:t>Подрядная организация освобождается от ответственности за нарушения условий настоящей Инструкции, если эти нарушения были вызваны форс-мажорными обстоятельствами, признаваемыми законодательством Российской Федерации.</w:t>
      </w:r>
    </w:p>
    <w:p w14:paraId="5253BC7F" w14:textId="77777777" w:rsidR="00B70D07" w:rsidRDefault="00B70D07" w:rsidP="00BD19F2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7329DA" w14:textId="77777777" w:rsidR="0046389C" w:rsidRDefault="0046389C" w:rsidP="00B70D07">
      <w:pPr>
        <w:pStyle w:val="1"/>
        <w:numPr>
          <w:ilvl w:val="0"/>
          <w:numId w:val="1"/>
        </w:numPr>
        <w:spacing w:before="0" w:after="240" w:line="240" w:lineRule="auto"/>
        <w:ind w:left="0" w:firstLine="0"/>
        <w:jc w:val="both"/>
        <w:rPr>
          <w:rFonts w:ascii="Arial" w:hAnsi="Arial" w:cs="Arial"/>
          <w:color w:val="auto"/>
          <w:sz w:val="32"/>
          <w:szCs w:val="32"/>
        </w:rPr>
        <w:sectPr w:rsidR="0046389C" w:rsidSect="0046389C">
          <w:headerReference w:type="default" r:id="rId30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2EC2C00D" w14:textId="77777777" w:rsidR="00F50A05" w:rsidRPr="00F536D4" w:rsidRDefault="00F50A05" w:rsidP="004D671D">
      <w:pPr>
        <w:pStyle w:val="1"/>
        <w:keepNext w:val="0"/>
        <w:keepLines w:val="0"/>
        <w:numPr>
          <w:ilvl w:val="0"/>
          <w:numId w:val="1"/>
        </w:numPr>
        <w:spacing w:before="240" w:after="240" w:line="240" w:lineRule="auto"/>
        <w:ind w:left="425" w:hanging="425"/>
        <w:jc w:val="both"/>
        <w:rPr>
          <w:rFonts w:ascii="Arial" w:hAnsi="Arial" w:cs="Arial"/>
          <w:color w:val="auto"/>
          <w:sz w:val="32"/>
          <w:szCs w:val="32"/>
        </w:rPr>
      </w:pPr>
      <w:bookmarkStart w:id="43" w:name="_ПРИЛОЖЕНИЕ"/>
      <w:bookmarkStart w:id="44" w:name="_Toc81841637"/>
      <w:bookmarkEnd w:id="43"/>
      <w:r w:rsidRPr="00F536D4">
        <w:rPr>
          <w:rFonts w:ascii="Arial" w:hAnsi="Arial" w:cs="Arial"/>
          <w:color w:val="auto"/>
          <w:sz w:val="32"/>
          <w:szCs w:val="32"/>
        </w:rPr>
        <w:lastRenderedPageBreak/>
        <w:t>ССЫЛКИ</w:t>
      </w:r>
      <w:bookmarkEnd w:id="44"/>
    </w:p>
    <w:p w14:paraId="004E83F3" w14:textId="75BD102B" w:rsidR="00F50A05" w:rsidRPr="00431895" w:rsidRDefault="00F50A05" w:rsidP="0073442B">
      <w:pPr>
        <w:pStyle w:val="aa"/>
        <w:numPr>
          <w:ilvl w:val="0"/>
          <w:numId w:val="2"/>
        </w:numPr>
        <w:spacing w:after="240" w:line="240" w:lineRule="auto"/>
        <w:ind w:left="567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31895">
        <w:rPr>
          <w:rFonts w:ascii="Times New Roman" w:hAnsi="Times New Roman" w:cs="Times New Roman"/>
          <w:sz w:val="24"/>
          <w:szCs w:val="24"/>
        </w:rPr>
        <w:t xml:space="preserve">Трудовой кодекс </w:t>
      </w:r>
      <w:r w:rsidR="00671394">
        <w:rPr>
          <w:rFonts w:ascii="Times New Roman" w:hAnsi="Times New Roman" w:cs="Times New Roman"/>
          <w:sz w:val="24"/>
          <w:szCs w:val="24"/>
        </w:rPr>
        <w:t>Р</w:t>
      </w:r>
      <w:r w:rsidR="00D51D0E">
        <w:rPr>
          <w:rFonts w:ascii="Times New Roman" w:hAnsi="Times New Roman" w:cs="Times New Roman"/>
          <w:sz w:val="24"/>
          <w:szCs w:val="24"/>
        </w:rPr>
        <w:t xml:space="preserve">оссийской </w:t>
      </w:r>
      <w:r w:rsidR="00671394">
        <w:rPr>
          <w:rFonts w:ascii="Times New Roman" w:hAnsi="Times New Roman" w:cs="Times New Roman"/>
          <w:sz w:val="24"/>
          <w:szCs w:val="24"/>
        </w:rPr>
        <w:t>Ф</w:t>
      </w:r>
      <w:r w:rsidR="00D51D0E">
        <w:rPr>
          <w:rFonts w:ascii="Times New Roman" w:hAnsi="Times New Roman" w:cs="Times New Roman"/>
          <w:sz w:val="24"/>
          <w:szCs w:val="24"/>
        </w:rPr>
        <w:t>едерации</w:t>
      </w:r>
      <w:r w:rsidRPr="00431895">
        <w:rPr>
          <w:rFonts w:ascii="Times New Roman" w:hAnsi="Times New Roman" w:cs="Times New Roman"/>
          <w:sz w:val="24"/>
          <w:szCs w:val="24"/>
        </w:rPr>
        <w:t xml:space="preserve"> от 30.12.2001 №197-ФЗ.</w:t>
      </w:r>
    </w:p>
    <w:p w14:paraId="3715A883" w14:textId="6FE5ECB3" w:rsidR="00431895" w:rsidRPr="00A52E51" w:rsidRDefault="00431895" w:rsidP="0073442B">
      <w:pPr>
        <w:pStyle w:val="aa"/>
        <w:numPr>
          <w:ilvl w:val="0"/>
          <w:numId w:val="2"/>
        </w:numPr>
        <w:spacing w:after="240" w:line="240" w:lineRule="auto"/>
        <w:ind w:left="567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52E51">
        <w:rPr>
          <w:rFonts w:ascii="Times New Roman" w:hAnsi="Times New Roman" w:cs="Times New Roman"/>
          <w:sz w:val="24"/>
          <w:szCs w:val="24"/>
        </w:rPr>
        <w:t xml:space="preserve">Приказ </w:t>
      </w:r>
      <w:r w:rsidR="00A52E51" w:rsidRPr="00A52E51">
        <w:rPr>
          <w:rFonts w:ascii="Times New Roman" w:hAnsi="Times New Roman" w:cs="Times New Roman"/>
          <w:sz w:val="24"/>
          <w:szCs w:val="24"/>
        </w:rPr>
        <w:t>Министерства труда и социальной защиты РФ от 15.12.2020 № 903н «Об утверждении правил по охране труда при эксплуатации электроустановок»</w:t>
      </w:r>
      <w:r w:rsidR="00985AAA" w:rsidRPr="00A52E51">
        <w:rPr>
          <w:rFonts w:ascii="Times New Roman" w:hAnsi="Times New Roman" w:cs="Times New Roman"/>
          <w:sz w:val="24"/>
          <w:szCs w:val="24"/>
        </w:rPr>
        <w:t>.</w:t>
      </w:r>
    </w:p>
    <w:p w14:paraId="6A433444" w14:textId="2F390B51" w:rsidR="0000583D" w:rsidRPr="00027BC1" w:rsidRDefault="0000583D" w:rsidP="0073442B">
      <w:pPr>
        <w:pStyle w:val="aa"/>
        <w:numPr>
          <w:ilvl w:val="0"/>
          <w:numId w:val="2"/>
        </w:numPr>
        <w:spacing w:after="240" w:line="240" w:lineRule="auto"/>
        <w:ind w:left="567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Приказ Министерства энергетики РФ от 13.01.2003 № 6 «Об утверждении Правил технической эксплуатации электроустановок потребителей».</w:t>
      </w:r>
    </w:p>
    <w:p w14:paraId="22243ED0" w14:textId="4FAEFE2A" w:rsidR="0000583D" w:rsidRDefault="0000583D" w:rsidP="0073442B">
      <w:pPr>
        <w:pStyle w:val="aa"/>
        <w:numPr>
          <w:ilvl w:val="0"/>
          <w:numId w:val="2"/>
        </w:numPr>
        <w:spacing w:after="240" w:line="240" w:lineRule="auto"/>
        <w:ind w:left="567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ГОСТ 32144-2013 Электрическая энергия. Совместимость технических средств электромагнитная. Нормы качества электрической энергии в системах электроснабжения общего назначения.</w:t>
      </w:r>
    </w:p>
    <w:p w14:paraId="4B65BA1B" w14:textId="1D19021B" w:rsidR="00E708DE" w:rsidRPr="002970E0" w:rsidRDefault="00103DDF" w:rsidP="0000583D">
      <w:pPr>
        <w:pStyle w:val="aa"/>
        <w:numPr>
          <w:ilvl w:val="0"/>
          <w:numId w:val="2"/>
        </w:numPr>
        <w:spacing w:after="240" w:line="240" w:lineRule="auto"/>
        <w:ind w:left="567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0583D">
        <w:rPr>
          <w:rFonts w:ascii="Times New Roman" w:hAnsi="Times New Roman" w:cs="Times New Roman"/>
          <w:sz w:val="24"/>
          <w:szCs w:val="24"/>
        </w:rPr>
        <w:t xml:space="preserve">Положение Компании «Порядок </w:t>
      </w:r>
      <w:r w:rsidRPr="002970E0">
        <w:rPr>
          <w:rFonts w:ascii="Times New Roman" w:hAnsi="Times New Roman" w:cs="Times New Roman"/>
          <w:sz w:val="24"/>
          <w:szCs w:val="24"/>
        </w:rPr>
        <w:t xml:space="preserve">расследования происшествий» № П3-05 Р-0778 версия </w:t>
      </w:r>
      <w:r w:rsidR="002970E0" w:rsidRPr="002970E0">
        <w:rPr>
          <w:rFonts w:ascii="Times New Roman" w:hAnsi="Times New Roman" w:cs="Times New Roman"/>
          <w:sz w:val="24"/>
          <w:szCs w:val="24"/>
        </w:rPr>
        <w:t>2.00</w:t>
      </w:r>
      <w:r w:rsidR="000A13D0">
        <w:rPr>
          <w:rFonts w:ascii="Times New Roman" w:hAnsi="Times New Roman" w:cs="Times New Roman"/>
          <w:sz w:val="24"/>
          <w:szCs w:val="24"/>
        </w:rPr>
        <w:t>, утвержденное приказом П</w:t>
      </w:r>
      <w:r w:rsidR="002970E0" w:rsidRPr="002970E0">
        <w:rPr>
          <w:rFonts w:ascii="Times New Roman" w:hAnsi="Times New Roman" w:cs="Times New Roman"/>
          <w:sz w:val="24"/>
          <w:szCs w:val="24"/>
        </w:rPr>
        <w:t>АО «НК «Роснефть» от 25.12.2019 № 845, введенное в действие приказом ООО «Славнефть-Красноярскнефтегаз» от 13.01.2020 №5</w:t>
      </w:r>
      <w:r w:rsidR="0000583D" w:rsidRPr="002970E0">
        <w:rPr>
          <w:rFonts w:ascii="Times New Roman" w:hAnsi="Times New Roman" w:cs="Times New Roman"/>
          <w:sz w:val="24"/>
          <w:szCs w:val="24"/>
        </w:rPr>
        <w:t>.</w:t>
      </w:r>
    </w:p>
    <w:p w14:paraId="7B6D9779" w14:textId="77777777" w:rsidR="00471CB4" w:rsidRDefault="00471CB4" w:rsidP="00FC328E">
      <w:pPr>
        <w:pStyle w:val="aa"/>
        <w:spacing w:after="24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14:paraId="22867566" w14:textId="77777777" w:rsidR="00C12F8B" w:rsidRDefault="00C12F8B" w:rsidP="00FC328E">
      <w:pPr>
        <w:pStyle w:val="aa"/>
        <w:spacing w:after="24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14:paraId="1B5297AF" w14:textId="77777777" w:rsidR="00C12F8B" w:rsidRDefault="00C12F8B" w:rsidP="00FC328E">
      <w:pPr>
        <w:pStyle w:val="aa"/>
        <w:spacing w:after="24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14:paraId="4A91CEF1" w14:textId="77777777" w:rsidR="00C12F8B" w:rsidRDefault="00C12F8B" w:rsidP="00FC328E">
      <w:pPr>
        <w:pStyle w:val="aa"/>
        <w:spacing w:after="24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14:paraId="56BCE07F" w14:textId="77777777" w:rsidR="00C12F8B" w:rsidRDefault="00C12F8B" w:rsidP="00FC328E">
      <w:pPr>
        <w:pStyle w:val="aa"/>
        <w:spacing w:after="24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14:paraId="26FD4606" w14:textId="77777777" w:rsidR="00C12F8B" w:rsidRDefault="00C12F8B" w:rsidP="00FC328E">
      <w:pPr>
        <w:pStyle w:val="aa"/>
        <w:spacing w:after="24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14:paraId="5D741E82" w14:textId="77777777" w:rsidR="00C12F8B" w:rsidRDefault="00C12F8B" w:rsidP="00FC328E">
      <w:pPr>
        <w:pStyle w:val="aa"/>
        <w:spacing w:after="24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14:paraId="6CD02FB9" w14:textId="77777777" w:rsidR="00C12F8B" w:rsidRDefault="00C12F8B" w:rsidP="00FC328E">
      <w:pPr>
        <w:pStyle w:val="aa"/>
        <w:spacing w:after="24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  <w:sectPr w:rsidR="00C12F8B" w:rsidSect="007C09FD">
          <w:headerReference w:type="default" r:id="rId31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186D9620" w14:textId="7261700B" w:rsidR="00C26D4E" w:rsidRPr="00C26D4E" w:rsidRDefault="00C26D4E" w:rsidP="00327E83">
      <w:pPr>
        <w:pStyle w:val="1"/>
        <w:spacing w:before="0" w:line="240" w:lineRule="auto"/>
        <w:rPr>
          <w:rFonts w:ascii="Arial" w:hAnsi="Arial" w:cs="Arial"/>
          <w:color w:val="auto"/>
          <w:sz w:val="32"/>
          <w:szCs w:val="32"/>
        </w:rPr>
      </w:pPr>
      <w:bookmarkStart w:id="45" w:name="_Toc438464"/>
      <w:bookmarkStart w:id="46" w:name="_Toc81841638"/>
      <w:r w:rsidRPr="00C26D4E">
        <w:rPr>
          <w:rFonts w:ascii="Arial" w:hAnsi="Arial" w:cs="Arial"/>
          <w:color w:val="auto"/>
          <w:sz w:val="32"/>
          <w:szCs w:val="32"/>
        </w:rPr>
        <w:lastRenderedPageBreak/>
        <w:t>ПРИЛОЖЕНИЯ</w:t>
      </w:r>
      <w:bookmarkEnd w:id="45"/>
      <w:bookmarkEnd w:id="46"/>
    </w:p>
    <w:p w14:paraId="005EE5AF" w14:textId="1F1251C4" w:rsidR="00F66912" w:rsidRPr="00E67267" w:rsidRDefault="00F66912" w:rsidP="00F66912">
      <w:pPr>
        <w:pStyle w:val="13"/>
        <w:spacing w:before="24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Таблица 1</w:t>
      </w:r>
    </w:p>
    <w:p w14:paraId="539E0F4A" w14:textId="366FD7E7" w:rsidR="00F66912" w:rsidRPr="00F66912" w:rsidRDefault="00F66912" w:rsidP="00F66912">
      <w:pPr>
        <w:pStyle w:val="aa"/>
        <w:spacing w:before="60" w:after="60" w:line="240" w:lineRule="auto"/>
        <w:ind w:left="1208"/>
        <w:contextualSpacing w:val="0"/>
        <w:jc w:val="right"/>
        <w:rPr>
          <w:rFonts w:ascii="Arial" w:hAnsi="Arial" w:cs="Arial"/>
          <w:b/>
          <w:sz w:val="20"/>
          <w:szCs w:val="20"/>
        </w:rPr>
      </w:pPr>
      <w:r w:rsidRPr="00F66912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>
        <w:rPr>
          <w:rFonts w:ascii="Arial" w:hAnsi="Arial" w:cs="Arial"/>
          <w:b/>
          <w:sz w:val="20"/>
          <w:szCs w:val="20"/>
        </w:rPr>
        <w:t>Инструкции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8"/>
        <w:gridCol w:w="2839"/>
      </w:tblGrid>
      <w:tr w:rsidR="00F66912" w:rsidRPr="00E67267" w14:paraId="1DABC1A1" w14:textId="77777777" w:rsidTr="00F5558A">
        <w:tc>
          <w:tcPr>
            <w:tcW w:w="6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1BD63DF" w14:textId="77777777" w:rsidR="00F66912" w:rsidRPr="00E67267" w:rsidRDefault="00F66912" w:rsidP="00F555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9AD5003" w14:textId="77777777" w:rsidR="00F66912" w:rsidRPr="00E67267" w:rsidRDefault="00F66912" w:rsidP="00F555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20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8E32914" w14:textId="77777777" w:rsidR="00F66912" w:rsidRPr="00E67267" w:rsidRDefault="00F66912" w:rsidP="00F555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F66912" w:rsidRPr="00E67267" w14:paraId="036EEA16" w14:textId="77777777" w:rsidTr="00F5558A">
        <w:tc>
          <w:tcPr>
            <w:tcW w:w="6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12FFD67" w14:textId="77777777" w:rsidR="00F66912" w:rsidRPr="00E67267" w:rsidRDefault="00F66912" w:rsidP="00F555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8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9192FF0" w14:textId="77777777" w:rsidR="00F66912" w:rsidRPr="00E67267" w:rsidRDefault="00F66912" w:rsidP="00F555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520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650C3A9" w14:textId="77777777" w:rsidR="00F66912" w:rsidRPr="00E67267" w:rsidRDefault="00F66912" w:rsidP="00F555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F66912" w:rsidRPr="00E67267" w14:paraId="54E54BFA" w14:textId="77777777" w:rsidTr="00F5558A">
        <w:tc>
          <w:tcPr>
            <w:tcW w:w="677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117109A" w14:textId="77777777" w:rsidR="00F66912" w:rsidRPr="00F66912" w:rsidRDefault="00F66912" w:rsidP="00F6691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691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E4D023" w14:textId="71104765" w:rsidR="00F66912" w:rsidRPr="00F66912" w:rsidRDefault="004F46C1" w:rsidP="004F46C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Образец п</w:t>
            </w:r>
            <w:r w:rsidR="00F66912" w:rsidRPr="00C26D4E">
              <w:rPr>
                <w:rFonts w:ascii="Times New Roman" w:hAnsi="Times New Roman" w:cs="Times New Roman"/>
                <w:sz w:val="24"/>
                <w:szCs w:val="24"/>
              </w:rPr>
              <w:t>ереч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ня</w:t>
            </w:r>
            <w:r w:rsidR="00F66912" w:rsidRPr="00C26D4E">
              <w:rPr>
                <w:rFonts w:ascii="Times New Roman" w:hAnsi="Times New Roman" w:cs="Times New Roman"/>
                <w:sz w:val="24"/>
                <w:szCs w:val="24"/>
              </w:rPr>
              <w:t xml:space="preserve"> распределения оборудования по способу оперативного управления</w:t>
            </w:r>
          </w:p>
        </w:tc>
        <w:tc>
          <w:tcPr>
            <w:tcW w:w="1520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111DA01" w14:textId="77777777" w:rsidR="00F66912" w:rsidRPr="00F66912" w:rsidRDefault="00F66912" w:rsidP="00F66912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66912">
              <w:rPr>
                <w:rFonts w:ascii="Times New Roman" w:hAnsi="Times New Roman" w:cs="Times New Roman"/>
                <w:bCs/>
                <w:sz w:val="24"/>
                <w:szCs w:val="24"/>
              </w:rPr>
              <w:t>Включено в настоящий файл</w:t>
            </w:r>
          </w:p>
        </w:tc>
      </w:tr>
      <w:tr w:rsidR="00F66912" w:rsidRPr="00E67267" w14:paraId="5298AE07" w14:textId="77777777" w:rsidTr="00F5558A">
        <w:tc>
          <w:tcPr>
            <w:tcW w:w="677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BA09A25" w14:textId="77777777" w:rsidR="00F66912" w:rsidRPr="00F66912" w:rsidRDefault="00F66912" w:rsidP="00F6691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691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B4685F6" w14:textId="4044C17B" w:rsidR="00F66912" w:rsidRPr="00F66912" w:rsidRDefault="00F66912" w:rsidP="00F66912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26D4E">
              <w:rPr>
                <w:rFonts w:ascii="Times New Roman" w:hAnsi="Times New Roman" w:cs="Times New Roman"/>
                <w:sz w:val="24"/>
                <w:szCs w:val="24"/>
              </w:rPr>
              <w:t>Форма Заявки на вывод в ремонт оборудования</w:t>
            </w:r>
          </w:p>
        </w:tc>
        <w:tc>
          <w:tcPr>
            <w:tcW w:w="1520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B8E0669" w14:textId="134DA35D" w:rsidR="00F66912" w:rsidRPr="00F66912" w:rsidRDefault="00F66912" w:rsidP="00F66912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66912">
              <w:rPr>
                <w:rFonts w:ascii="Times New Roman" w:hAnsi="Times New Roman" w:cs="Times New Roman"/>
                <w:bCs/>
                <w:sz w:val="24"/>
                <w:szCs w:val="24"/>
              </w:rPr>
              <w:t>Включено в настоящий файл</w:t>
            </w:r>
          </w:p>
        </w:tc>
      </w:tr>
    </w:tbl>
    <w:p w14:paraId="4AC34242" w14:textId="3FD1C06F" w:rsidR="00C12F8B" w:rsidRDefault="00C12F8B" w:rsidP="00F66912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9F455B0" w14:textId="77777777" w:rsidR="00BF3E8D" w:rsidRDefault="00BF3E8D" w:rsidP="00F66912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BF3E8D" w:rsidSect="007C09FD">
          <w:headerReference w:type="default" r:id="rId32"/>
          <w:pgSz w:w="11906" w:h="16838"/>
          <w:pgMar w:top="510" w:right="1021" w:bottom="567" w:left="1247" w:header="709" w:footer="709" w:gutter="0"/>
          <w:cols w:space="708"/>
          <w:docGrid w:linePitch="360"/>
        </w:sectPr>
      </w:pPr>
    </w:p>
    <w:p w14:paraId="46D3698F" w14:textId="623C37AB" w:rsidR="002938E5" w:rsidRPr="002938E5" w:rsidRDefault="002938E5" w:rsidP="002938E5">
      <w:pPr>
        <w:pStyle w:val="1"/>
        <w:spacing w:before="0" w:line="240" w:lineRule="auto"/>
        <w:jc w:val="both"/>
        <w:rPr>
          <w:rFonts w:ascii="Arial" w:hAnsi="Arial" w:cs="Arial"/>
          <w:color w:val="auto"/>
          <w:sz w:val="24"/>
          <w:szCs w:val="24"/>
        </w:rPr>
      </w:pPr>
      <w:bookmarkStart w:id="47" w:name="ПРИЛОЖЕНИЕ1"/>
      <w:bookmarkStart w:id="48" w:name="_Toc81841639"/>
      <w:bookmarkStart w:id="49" w:name="_Toc438465"/>
      <w:bookmarkEnd w:id="47"/>
      <w:r>
        <w:rPr>
          <w:rFonts w:ascii="Arial" w:hAnsi="Arial" w:cs="Arial"/>
          <w:color w:val="auto"/>
          <w:sz w:val="24"/>
          <w:szCs w:val="24"/>
        </w:rPr>
        <w:lastRenderedPageBreak/>
        <w:t xml:space="preserve">ПРИЛОЖЕНИЕ 1. </w:t>
      </w:r>
      <w:r w:rsidR="005E0BB7">
        <w:rPr>
          <w:rFonts w:ascii="Arial" w:hAnsi="Arial" w:cs="Arial"/>
          <w:color w:val="auto"/>
          <w:sz w:val="24"/>
          <w:szCs w:val="24"/>
        </w:rPr>
        <w:t xml:space="preserve">ОБРАЗЕЦ </w:t>
      </w:r>
      <w:r w:rsidR="005E0BB7" w:rsidRPr="002938E5">
        <w:rPr>
          <w:rFonts w:ascii="Arial" w:hAnsi="Arial" w:cs="Arial"/>
          <w:color w:val="auto"/>
          <w:sz w:val="24"/>
          <w:szCs w:val="24"/>
        </w:rPr>
        <w:t>ПЕРЕЧЕН</w:t>
      </w:r>
      <w:r w:rsidR="005E0BB7">
        <w:rPr>
          <w:rFonts w:ascii="Arial" w:hAnsi="Arial" w:cs="Arial"/>
          <w:color w:val="auto"/>
          <w:sz w:val="24"/>
          <w:szCs w:val="24"/>
        </w:rPr>
        <w:t>Я</w:t>
      </w:r>
      <w:r w:rsidR="005E0BB7" w:rsidRPr="002938E5">
        <w:rPr>
          <w:rFonts w:ascii="Arial" w:hAnsi="Arial" w:cs="Arial"/>
          <w:color w:val="auto"/>
          <w:sz w:val="24"/>
          <w:szCs w:val="24"/>
        </w:rPr>
        <w:t xml:space="preserve"> </w:t>
      </w:r>
      <w:r w:rsidRPr="002938E5">
        <w:rPr>
          <w:rFonts w:ascii="Arial" w:hAnsi="Arial" w:cs="Arial"/>
          <w:color w:val="auto"/>
          <w:sz w:val="24"/>
          <w:szCs w:val="24"/>
        </w:rPr>
        <w:t>РАСПРЕДЕЛЕНИЯ ОБОРУДОВАНИЯ ПО СПОСОБУ ОПЕРАТИВНОГО УПРАВЛЕНИЯ</w:t>
      </w:r>
      <w:bookmarkEnd w:id="48"/>
      <w:r w:rsidRPr="002938E5">
        <w:rPr>
          <w:rFonts w:ascii="Arial" w:hAnsi="Arial" w:cs="Arial"/>
          <w:color w:val="auto"/>
          <w:sz w:val="24"/>
          <w:szCs w:val="24"/>
        </w:rPr>
        <w:t xml:space="preserve"> </w:t>
      </w:r>
      <w:bookmarkEnd w:id="49"/>
    </w:p>
    <w:p w14:paraId="15A2E9B3" w14:textId="3711DA4B" w:rsidR="00F5558A" w:rsidRPr="00F71B61" w:rsidRDefault="00F5558A" w:rsidP="00F71B61">
      <w:pPr>
        <w:spacing w:before="240" w:after="24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1B61">
        <w:rPr>
          <w:rFonts w:ascii="Times New Roman" w:hAnsi="Times New Roman" w:cs="Times New Roman"/>
          <w:b/>
          <w:sz w:val="28"/>
          <w:szCs w:val="28"/>
        </w:rPr>
        <w:t xml:space="preserve">Перечень распределения оборудования </w:t>
      </w:r>
      <w:proofErr w:type="spellStart"/>
      <w:r w:rsidRPr="00F71B61">
        <w:rPr>
          <w:rFonts w:ascii="Times New Roman" w:hAnsi="Times New Roman" w:cs="Times New Roman"/>
          <w:b/>
          <w:sz w:val="28"/>
          <w:szCs w:val="28"/>
        </w:rPr>
        <w:t>энергокомлексов</w:t>
      </w:r>
      <w:proofErr w:type="spellEnd"/>
      <w:r w:rsidRPr="00F71B61">
        <w:rPr>
          <w:rFonts w:ascii="Times New Roman" w:hAnsi="Times New Roman" w:cs="Times New Roman"/>
          <w:b/>
          <w:sz w:val="28"/>
          <w:szCs w:val="28"/>
        </w:rPr>
        <w:t xml:space="preserve"> (на базе ДГУ или ГПГУ), предназначенных для электроснабжения буровых установок на Куюмбинском и Терско-Камовском лицензионном участках по способу оперативного управления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733"/>
        <w:gridCol w:w="6010"/>
        <w:gridCol w:w="2404"/>
        <w:gridCol w:w="2540"/>
        <w:gridCol w:w="3043"/>
      </w:tblGrid>
      <w:tr w:rsidR="00F5558A" w:rsidRPr="00F5558A" w14:paraId="4B811ECC" w14:textId="77777777" w:rsidTr="002938E5">
        <w:tc>
          <w:tcPr>
            <w:tcW w:w="733" w:type="dxa"/>
            <w:vAlign w:val="center"/>
          </w:tcPr>
          <w:p w14:paraId="70116840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14:paraId="66D94274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п. п. </w:t>
            </w:r>
          </w:p>
        </w:tc>
        <w:tc>
          <w:tcPr>
            <w:tcW w:w="6010" w:type="dxa"/>
            <w:vAlign w:val="center"/>
          </w:tcPr>
          <w:p w14:paraId="37D748DD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b/>
                <w:sz w:val="24"/>
                <w:szCs w:val="24"/>
              </w:rPr>
              <w:t>Диспетчерское наименование</w:t>
            </w:r>
          </w:p>
          <w:p w14:paraId="59130F44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b/>
                <w:sz w:val="24"/>
                <w:szCs w:val="24"/>
              </w:rPr>
              <w:t>оборудования</w:t>
            </w:r>
          </w:p>
        </w:tc>
        <w:tc>
          <w:tcPr>
            <w:tcW w:w="2404" w:type="dxa"/>
            <w:vAlign w:val="center"/>
          </w:tcPr>
          <w:p w14:paraId="4B3D7A65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b/>
                <w:sz w:val="24"/>
                <w:szCs w:val="24"/>
              </w:rPr>
              <w:t>Оперативное управление</w:t>
            </w:r>
          </w:p>
        </w:tc>
        <w:tc>
          <w:tcPr>
            <w:tcW w:w="2540" w:type="dxa"/>
            <w:vAlign w:val="center"/>
          </w:tcPr>
          <w:p w14:paraId="108D549A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b/>
                <w:sz w:val="24"/>
                <w:szCs w:val="24"/>
              </w:rPr>
              <w:t>Оперативное ведение</w:t>
            </w:r>
          </w:p>
        </w:tc>
        <w:tc>
          <w:tcPr>
            <w:tcW w:w="3043" w:type="dxa"/>
            <w:vAlign w:val="center"/>
          </w:tcPr>
          <w:p w14:paraId="18F35E9B" w14:textId="77777777" w:rsidR="00F5558A" w:rsidRPr="00F5558A" w:rsidRDefault="00F5558A" w:rsidP="00F5558A">
            <w:pPr>
              <w:pStyle w:val="af6"/>
              <w:jc w:val="center"/>
              <w:rPr>
                <w:b/>
                <w:szCs w:val="24"/>
              </w:rPr>
            </w:pPr>
            <w:r w:rsidRPr="00F5558A">
              <w:rPr>
                <w:b/>
                <w:szCs w:val="24"/>
              </w:rPr>
              <w:t>Информационное ведение</w:t>
            </w:r>
          </w:p>
        </w:tc>
      </w:tr>
      <w:tr w:rsidR="00F5558A" w:rsidRPr="00F5558A" w14:paraId="00E4029E" w14:textId="77777777" w:rsidTr="002938E5">
        <w:tc>
          <w:tcPr>
            <w:tcW w:w="733" w:type="dxa"/>
          </w:tcPr>
          <w:p w14:paraId="338764AE" w14:textId="77777777" w:rsidR="00F5558A" w:rsidRPr="00F5558A" w:rsidRDefault="00F5558A" w:rsidP="0073442B">
            <w:pPr>
              <w:numPr>
                <w:ilvl w:val="0"/>
                <w:numId w:val="11"/>
              </w:numPr>
              <w:tabs>
                <w:tab w:val="left" w:pos="459"/>
                <w:tab w:val="left" w:pos="601"/>
              </w:tabs>
              <w:ind w:hanging="6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10" w:type="dxa"/>
            <w:vAlign w:val="center"/>
          </w:tcPr>
          <w:p w14:paraId="6C2E489E" w14:textId="77777777" w:rsidR="00F5558A" w:rsidRPr="00F5558A" w:rsidRDefault="00F5558A" w:rsidP="00F5558A">
            <w:pPr>
              <w:pStyle w:val="Default"/>
              <w:jc w:val="both"/>
              <w:rPr>
                <w:color w:val="auto"/>
              </w:rPr>
            </w:pPr>
            <w:proofErr w:type="spellStart"/>
            <w:r w:rsidRPr="00F5558A">
              <w:rPr>
                <w:color w:val="auto"/>
              </w:rPr>
              <w:t>Энергокомплекс</w:t>
            </w:r>
            <w:proofErr w:type="spellEnd"/>
            <w:r w:rsidRPr="00F5558A">
              <w:rPr>
                <w:color w:val="auto"/>
              </w:rPr>
              <w:t xml:space="preserve"> </w:t>
            </w:r>
            <w:r w:rsidRPr="00F5558A">
              <w:rPr>
                <w:b/>
                <w:color w:val="auto"/>
              </w:rPr>
              <w:t xml:space="preserve">КП № </w:t>
            </w:r>
            <w:r w:rsidRPr="00F5558A">
              <w:rPr>
                <w:b/>
                <w:color w:val="FF0000"/>
                <w:lang w:val="en-US"/>
              </w:rPr>
              <w:t>N</w:t>
            </w:r>
            <w:r w:rsidRPr="00F5558A">
              <w:rPr>
                <w:color w:val="auto"/>
              </w:rPr>
              <w:t>:</w:t>
            </w:r>
          </w:p>
          <w:p w14:paraId="46A4B455" w14:textId="77777777" w:rsidR="00F5558A" w:rsidRPr="00F5558A" w:rsidRDefault="00F5558A" w:rsidP="00F5558A">
            <w:pPr>
              <w:pStyle w:val="Default"/>
              <w:jc w:val="both"/>
              <w:rPr>
                <w:color w:val="auto"/>
              </w:rPr>
            </w:pPr>
            <w:r w:rsidRPr="00F5558A">
              <w:rPr>
                <w:color w:val="auto"/>
              </w:rPr>
              <w:t>ДГУ-1, ДГУ-2, ДГУ-3, ДГУ-</w:t>
            </w:r>
            <w:r w:rsidRPr="00F5558A">
              <w:rPr>
                <w:color w:val="FF0000"/>
                <w:lang w:val="en-US"/>
              </w:rPr>
              <w:t>N</w:t>
            </w:r>
            <w:r w:rsidRPr="00F5558A">
              <w:rPr>
                <w:color w:val="auto"/>
              </w:rPr>
              <w:t>; ТП 0,4/6кВ №1,</w:t>
            </w:r>
            <w:r w:rsidRPr="00F5558A">
              <w:t xml:space="preserve"> </w:t>
            </w:r>
            <w:r w:rsidRPr="00F5558A">
              <w:rPr>
                <w:color w:val="auto"/>
              </w:rPr>
              <w:t xml:space="preserve">ТП 0,4/6кВ №2, ТП 6/10 </w:t>
            </w:r>
            <w:proofErr w:type="spellStart"/>
            <w:r w:rsidRPr="00F5558A">
              <w:rPr>
                <w:color w:val="auto"/>
              </w:rPr>
              <w:t>кВ</w:t>
            </w:r>
            <w:proofErr w:type="spellEnd"/>
            <w:r w:rsidRPr="00F5558A">
              <w:rPr>
                <w:color w:val="auto"/>
              </w:rPr>
              <w:t xml:space="preserve"> №1, ТП 6/10 </w:t>
            </w:r>
            <w:proofErr w:type="spellStart"/>
            <w:r w:rsidRPr="00F5558A">
              <w:rPr>
                <w:color w:val="auto"/>
              </w:rPr>
              <w:t>кВ</w:t>
            </w:r>
            <w:proofErr w:type="spellEnd"/>
            <w:r w:rsidRPr="00F5558A">
              <w:rPr>
                <w:color w:val="auto"/>
              </w:rPr>
              <w:t xml:space="preserve"> №2 со всеми коммутационными аппаратами (включая ЛР-10 </w:t>
            </w:r>
            <w:proofErr w:type="spellStart"/>
            <w:r w:rsidRPr="00F5558A">
              <w:rPr>
                <w:color w:val="auto"/>
              </w:rPr>
              <w:t>кВ</w:t>
            </w:r>
            <w:proofErr w:type="spellEnd"/>
            <w:r w:rsidRPr="00F5558A">
              <w:rPr>
                <w:color w:val="auto"/>
              </w:rPr>
              <w:t xml:space="preserve">, ЛР-6кВ отходящей ВЛ-10 </w:t>
            </w:r>
            <w:proofErr w:type="spellStart"/>
            <w:r w:rsidRPr="00F5558A">
              <w:rPr>
                <w:color w:val="auto"/>
              </w:rPr>
              <w:t>кВ</w:t>
            </w:r>
            <w:proofErr w:type="spellEnd"/>
            <w:r w:rsidRPr="00F5558A">
              <w:rPr>
                <w:color w:val="auto"/>
              </w:rPr>
              <w:t>, ВЛ-6кВ), силовыми трансформаторами, устройствами РЗА, ТТ, ТН.</w:t>
            </w:r>
          </w:p>
        </w:tc>
        <w:tc>
          <w:tcPr>
            <w:tcW w:w="2404" w:type="dxa"/>
            <w:vAlign w:val="center"/>
          </w:tcPr>
          <w:p w14:paraId="37A7001D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sz w:val="24"/>
                <w:szCs w:val="24"/>
              </w:rPr>
              <w:t xml:space="preserve">дежурный персонал </w:t>
            </w:r>
          </w:p>
          <w:p w14:paraId="1CBC2D35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sz w:val="24"/>
                <w:szCs w:val="24"/>
              </w:rPr>
              <w:t>Энергоснабжающей организации</w:t>
            </w:r>
          </w:p>
        </w:tc>
        <w:tc>
          <w:tcPr>
            <w:tcW w:w="2540" w:type="dxa"/>
            <w:vAlign w:val="center"/>
          </w:tcPr>
          <w:p w14:paraId="7A1F0778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sz w:val="24"/>
                <w:szCs w:val="24"/>
              </w:rPr>
              <w:t xml:space="preserve">дежурный персонал </w:t>
            </w:r>
          </w:p>
          <w:p w14:paraId="136E6FCC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sz w:val="24"/>
                <w:szCs w:val="24"/>
              </w:rPr>
              <w:t>Бурового подрядчика</w:t>
            </w:r>
          </w:p>
        </w:tc>
        <w:tc>
          <w:tcPr>
            <w:tcW w:w="3043" w:type="dxa"/>
            <w:vAlign w:val="center"/>
          </w:tcPr>
          <w:p w14:paraId="0EC3997D" w14:textId="31279090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sz w:val="24"/>
                <w:szCs w:val="24"/>
              </w:rPr>
              <w:t xml:space="preserve">ДС ЦЭЭО, </w:t>
            </w:r>
            <w:r w:rsidR="0067004E" w:rsidRPr="0067004E">
              <w:rPr>
                <w:rFonts w:ascii="Times New Roman" w:hAnsi="Times New Roman" w:cs="Times New Roman"/>
                <w:sz w:val="24"/>
                <w:szCs w:val="24"/>
              </w:rPr>
              <w:t>ПДС УНП</w:t>
            </w:r>
          </w:p>
        </w:tc>
      </w:tr>
      <w:tr w:rsidR="00F5558A" w:rsidRPr="00F5558A" w14:paraId="5E96784F" w14:textId="77777777" w:rsidTr="002938E5">
        <w:tc>
          <w:tcPr>
            <w:tcW w:w="733" w:type="dxa"/>
          </w:tcPr>
          <w:p w14:paraId="46450F56" w14:textId="77777777" w:rsidR="00F5558A" w:rsidRPr="00F5558A" w:rsidRDefault="00F5558A" w:rsidP="0073442B">
            <w:pPr>
              <w:numPr>
                <w:ilvl w:val="0"/>
                <w:numId w:val="11"/>
              </w:numPr>
              <w:tabs>
                <w:tab w:val="left" w:pos="459"/>
                <w:tab w:val="left" w:pos="601"/>
              </w:tabs>
              <w:ind w:hanging="6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10" w:type="dxa"/>
            <w:vAlign w:val="center"/>
          </w:tcPr>
          <w:p w14:paraId="626A28F6" w14:textId="77777777" w:rsidR="00F5558A" w:rsidRPr="00F5558A" w:rsidRDefault="00F5558A" w:rsidP="00F555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sz w:val="24"/>
                <w:szCs w:val="24"/>
              </w:rPr>
              <w:t xml:space="preserve">ВЛ-10 </w:t>
            </w:r>
            <w:proofErr w:type="spellStart"/>
            <w:r w:rsidRPr="00F5558A">
              <w:rPr>
                <w:rFonts w:ascii="Times New Roman" w:hAnsi="Times New Roman" w:cs="Times New Roman"/>
                <w:sz w:val="24"/>
                <w:szCs w:val="24"/>
              </w:rPr>
              <w:t>кВ</w:t>
            </w:r>
            <w:proofErr w:type="spellEnd"/>
            <w:r w:rsidRPr="00F5558A">
              <w:rPr>
                <w:rFonts w:ascii="Times New Roman" w:hAnsi="Times New Roman" w:cs="Times New Roman"/>
                <w:sz w:val="24"/>
                <w:szCs w:val="24"/>
              </w:rPr>
              <w:t xml:space="preserve">, ВЛ-6кВ до РУ-6кВ БУ </w:t>
            </w:r>
            <w:r w:rsidRPr="00F555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КП № </w:t>
            </w:r>
            <w:r w:rsidRPr="00F5558A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  <w:t>N</w:t>
            </w:r>
            <w:r w:rsidRPr="00F5558A">
              <w:rPr>
                <w:rFonts w:ascii="Times New Roman" w:hAnsi="Times New Roman" w:cs="Times New Roman"/>
                <w:sz w:val="24"/>
                <w:szCs w:val="24"/>
              </w:rPr>
              <w:t xml:space="preserve">, РУ-10 </w:t>
            </w:r>
            <w:proofErr w:type="spellStart"/>
            <w:r w:rsidRPr="00F5558A">
              <w:rPr>
                <w:rFonts w:ascii="Times New Roman" w:hAnsi="Times New Roman" w:cs="Times New Roman"/>
                <w:sz w:val="24"/>
                <w:szCs w:val="24"/>
              </w:rPr>
              <w:t>кВ</w:t>
            </w:r>
            <w:proofErr w:type="spellEnd"/>
            <w:r w:rsidRPr="00F5558A">
              <w:rPr>
                <w:rFonts w:ascii="Times New Roman" w:hAnsi="Times New Roman" w:cs="Times New Roman"/>
                <w:sz w:val="24"/>
                <w:szCs w:val="24"/>
              </w:rPr>
              <w:t xml:space="preserve">, РУ-6кВ БУ </w:t>
            </w:r>
            <w:r w:rsidRPr="00F555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КП № </w:t>
            </w:r>
            <w:r w:rsidRPr="00F5558A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  <w:t>N</w:t>
            </w:r>
            <w:r w:rsidRPr="00F5558A">
              <w:rPr>
                <w:rFonts w:ascii="Times New Roman" w:hAnsi="Times New Roman" w:cs="Times New Roman"/>
                <w:sz w:val="24"/>
                <w:szCs w:val="24"/>
              </w:rPr>
              <w:t xml:space="preserve"> со всеми коммутационными аппаратами, силовыми трансформаторами, устройствами РЗА, ТТ, ТН и электрооборудованием БУ.</w:t>
            </w:r>
          </w:p>
        </w:tc>
        <w:tc>
          <w:tcPr>
            <w:tcW w:w="2404" w:type="dxa"/>
            <w:vAlign w:val="center"/>
          </w:tcPr>
          <w:p w14:paraId="1DB25F0E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sz w:val="24"/>
                <w:szCs w:val="24"/>
              </w:rPr>
              <w:t xml:space="preserve">дежурный персонал </w:t>
            </w:r>
          </w:p>
          <w:p w14:paraId="5EF54EF6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sz w:val="24"/>
                <w:szCs w:val="24"/>
              </w:rPr>
              <w:t>Бурового подрядчика</w:t>
            </w:r>
          </w:p>
        </w:tc>
        <w:tc>
          <w:tcPr>
            <w:tcW w:w="2540" w:type="dxa"/>
            <w:vAlign w:val="center"/>
          </w:tcPr>
          <w:p w14:paraId="03E31A06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sz w:val="24"/>
                <w:szCs w:val="24"/>
              </w:rPr>
              <w:t xml:space="preserve">дежурный персонал </w:t>
            </w:r>
          </w:p>
          <w:p w14:paraId="3A6A05D0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sz w:val="24"/>
                <w:szCs w:val="24"/>
              </w:rPr>
              <w:t>Энергоснабжающей организации</w:t>
            </w:r>
          </w:p>
        </w:tc>
        <w:tc>
          <w:tcPr>
            <w:tcW w:w="3043" w:type="dxa"/>
            <w:vAlign w:val="center"/>
          </w:tcPr>
          <w:p w14:paraId="106DC7CB" w14:textId="55E1BD40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58A">
              <w:rPr>
                <w:rFonts w:ascii="Times New Roman" w:hAnsi="Times New Roman" w:cs="Times New Roman"/>
                <w:sz w:val="24"/>
                <w:szCs w:val="24"/>
              </w:rPr>
              <w:t xml:space="preserve">ДС ЦЭЭО, </w:t>
            </w:r>
            <w:r w:rsidR="0067004E" w:rsidRPr="0067004E">
              <w:rPr>
                <w:rFonts w:ascii="Times New Roman" w:hAnsi="Times New Roman" w:cs="Times New Roman"/>
                <w:sz w:val="24"/>
                <w:szCs w:val="24"/>
              </w:rPr>
              <w:t>ПДС УНП</w:t>
            </w:r>
          </w:p>
        </w:tc>
      </w:tr>
      <w:tr w:rsidR="00F5558A" w:rsidRPr="00F5558A" w14:paraId="1DABD501" w14:textId="77777777" w:rsidTr="002938E5">
        <w:trPr>
          <w:trHeight w:val="427"/>
        </w:trPr>
        <w:tc>
          <w:tcPr>
            <w:tcW w:w="733" w:type="dxa"/>
          </w:tcPr>
          <w:p w14:paraId="4D924611" w14:textId="77777777" w:rsidR="00F5558A" w:rsidRPr="00F5558A" w:rsidRDefault="00F5558A" w:rsidP="0073442B">
            <w:pPr>
              <w:numPr>
                <w:ilvl w:val="0"/>
                <w:numId w:val="11"/>
              </w:numPr>
              <w:tabs>
                <w:tab w:val="left" w:pos="459"/>
                <w:tab w:val="left" w:pos="601"/>
              </w:tabs>
              <w:ind w:hanging="6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10" w:type="dxa"/>
            <w:vAlign w:val="center"/>
          </w:tcPr>
          <w:p w14:paraId="7F96CC12" w14:textId="77777777" w:rsidR="00F5558A" w:rsidRPr="00F5558A" w:rsidRDefault="00F5558A" w:rsidP="00F555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4" w:type="dxa"/>
            <w:vAlign w:val="center"/>
          </w:tcPr>
          <w:p w14:paraId="571FBCD5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vAlign w:val="center"/>
          </w:tcPr>
          <w:p w14:paraId="779C1F9A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43" w:type="dxa"/>
            <w:vAlign w:val="center"/>
          </w:tcPr>
          <w:p w14:paraId="3B754A30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5558A" w:rsidRPr="00F5558A" w14:paraId="56099201" w14:textId="77777777" w:rsidTr="002938E5">
        <w:trPr>
          <w:trHeight w:val="427"/>
        </w:trPr>
        <w:tc>
          <w:tcPr>
            <w:tcW w:w="733" w:type="dxa"/>
          </w:tcPr>
          <w:p w14:paraId="6417385D" w14:textId="77777777" w:rsidR="00F5558A" w:rsidRPr="00F5558A" w:rsidRDefault="00F5558A" w:rsidP="0073442B">
            <w:pPr>
              <w:numPr>
                <w:ilvl w:val="0"/>
                <w:numId w:val="11"/>
              </w:numPr>
              <w:tabs>
                <w:tab w:val="left" w:pos="459"/>
                <w:tab w:val="left" w:pos="601"/>
              </w:tabs>
              <w:ind w:hanging="6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10" w:type="dxa"/>
            <w:vAlign w:val="center"/>
          </w:tcPr>
          <w:p w14:paraId="69DA400B" w14:textId="77777777" w:rsidR="00F5558A" w:rsidRPr="00F5558A" w:rsidRDefault="00F5558A" w:rsidP="00F5558A">
            <w:pPr>
              <w:pStyle w:val="Default"/>
              <w:jc w:val="both"/>
              <w:rPr>
                <w:color w:val="auto"/>
              </w:rPr>
            </w:pPr>
          </w:p>
        </w:tc>
        <w:tc>
          <w:tcPr>
            <w:tcW w:w="2404" w:type="dxa"/>
            <w:vAlign w:val="center"/>
          </w:tcPr>
          <w:p w14:paraId="74D7D44A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vAlign w:val="center"/>
          </w:tcPr>
          <w:p w14:paraId="16F8031C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43" w:type="dxa"/>
            <w:vAlign w:val="center"/>
          </w:tcPr>
          <w:p w14:paraId="439C1620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5558A" w:rsidRPr="00F5558A" w14:paraId="10CB34C6" w14:textId="77777777" w:rsidTr="002938E5">
        <w:trPr>
          <w:trHeight w:val="427"/>
        </w:trPr>
        <w:tc>
          <w:tcPr>
            <w:tcW w:w="733" w:type="dxa"/>
          </w:tcPr>
          <w:p w14:paraId="48331C09" w14:textId="77777777" w:rsidR="00F5558A" w:rsidRPr="00F5558A" w:rsidRDefault="00F5558A" w:rsidP="0073442B">
            <w:pPr>
              <w:numPr>
                <w:ilvl w:val="0"/>
                <w:numId w:val="11"/>
              </w:numPr>
              <w:tabs>
                <w:tab w:val="left" w:pos="459"/>
                <w:tab w:val="left" w:pos="601"/>
              </w:tabs>
              <w:ind w:hanging="6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10" w:type="dxa"/>
            <w:vAlign w:val="center"/>
          </w:tcPr>
          <w:p w14:paraId="6BC75FC8" w14:textId="77777777" w:rsidR="00F5558A" w:rsidRPr="00F5558A" w:rsidRDefault="00F5558A" w:rsidP="00F555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4" w:type="dxa"/>
            <w:vAlign w:val="center"/>
          </w:tcPr>
          <w:p w14:paraId="5AB265AE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vAlign w:val="center"/>
          </w:tcPr>
          <w:p w14:paraId="08F39EF4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43" w:type="dxa"/>
            <w:vAlign w:val="center"/>
          </w:tcPr>
          <w:p w14:paraId="0525A8D9" w14:textId="77777777" w:rsidR="00F5558A" w:rsidRPr="00F5558A" w:rsidRDefault="00F5558A" w:rsidP="00F555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379AABD" w14:textId="56679235" w:rsidR="00F5558A" w:rsidRPr="00F5558A" w:rsidRDefault="00F5558A" w:rsidP="00F5558A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 xml:space="preserve">Начальник ЦЭЭО                    </w:t>
      </w:r>
      <w:r w:rsidRPr="00F5558A">
        <w:rPr>
          <w:rFonts w:ascii="Times New Roman" w:hAnsi="Times New Roman" w:cs="Times New Roman"/>
          <w:sz w:val="24"/>
          <w:szCs w:val="24"/>
        </w:rPr>
        <w:tab/>
        <w:t xml:space="preserve">           </w:t>
      </w:r>
      <w:r w:rsidR="0067004E">
        <w:rPr>
          <w:rFonts w:ascii="Times New Roman" w:hAnsi="Times New Roman" w:cs="Times New Roman"/>
          <w:sz w:val="24"/>
          <w:szCs w:val="24"/>
        </w:rPr>
        <w:t xml:space="preserve">        </w:t>
      </w:r>
      <w:r w:rsidRPr="00F5558A"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="0067004E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F5558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F63AF">
        <w:rPr>
          <w:rFonts w:ascii="Times New Roman" w:hAnsi="Times New Roman" w:cs="Times New Roman"/>
          <w:sz w:val="24"/>
          <w:szCs w:val="24"/>
        </w:rPr>
        <w:t>Фамилия И.О.</w:t>
      </w:r>
      <w:r w:rsidR="007F63AF" w:rsidRPr="00F5558A" w:rsidDel="007F63A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9C2095F" w14:textId="3EEC11A2" w:rsidR="00F5558A" w:rsidRPr="00F5558A" w:rsidRDefault="00F5558A" w:rsidP="00F5558A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 xml:space="preserve">Начальник </w:t>
      </w:r>
      <w:r w:rsidR="0067004E" w:rsidRPr="0067004E">
        <w:rPr>
          <w:rFonts w:ascii="Times New Roman" w:hAnsi="Times New Roman" w:cs="Times New Roman"/>
          <w:sz w:val="24"/>
          <w:szCs w:val="24"/>
        </w:rPr>
        <w:t xml:space="preserve">ПДС УНП </w:t>
      </w:r>
      <w:r w:rsidR="0067004E"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Pr="00F5558A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</w:t>
      </w:r>
      <w:r w:rsidR="007F63AF">
        <w:rPr>
          <w:rFonts w:ascii="Times New Roman" w:hAnsi="Times New Roman" w:cs="Times New Roman"/>
          <w:sz w:val="24"/>
          <w:szCs w:val="24"/>
        </w:rPr>
        <w:t>Фамилия И.О.</w:t>
      </w:r>
    </w:p>
    <w:p w14:paraId="1A86CEBB" w14:textId="7C355552" w:rsidR="00F5558A" w:rsidRPr="00E44EA1" w:rsidRDefault="00F5558A" w:rsidP="00F5558A">
      <w:pPr>
        <w:spacing w:before="240"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44EA1">
        <w:rPr>
          <w:rFonts w:ascii="Times New Roman" w:hAnsi="Times New Roman" w:cs="Times New Roman"/>
          <w:color w:val="000000" w:themeColor="text1"/>
          <w:sz w:val="24"/>
          <w:szCs w:val="24"/>
        </w:rPr>
        <w:t>Главный энергетик Энергоснабжающей организации                                                               Фамилия И.О.</w:t>
      </w:r>
    </w:p>
    <w:p w14:paraId="41101D4B" w14:textId="25172B25" w:rsidR="00F5558A" w:rsidRPr="00E44EA1" w:rsidRDefault="00F5558A" w:rsidP="00F5558A">
      <w:pPr>
        <w:spacing w:before="240"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44EA1">
        <w:rPr>
          <w:rFonts w:ascii="Times New Roman" w:hAnsi="Times New Roman" w:cs="Times New Roman"/>
          <w:color w:val="000000" w:themeColor="text1"/>
          <w:sz w:val="24"/>
          <w:szCs w:val="24"/>
        </w:rPr>
        <w:t>Главный энергетик Бурового подрядчика                                                                                   Фамилия И.О.</w:t>
      </w:r>
    </w:p>
    <w:p w14:paraId="70F497EB" w14:textId="77777777" w:rsidR="00F5558A" w:rsidRDefault="00F5558A" w:rsidP="00F5558A">
      <w:pPr>
        <w:jc w:val="center"/>
      </w:pPr>
    </w:p>
    <w:p w14:paraId="07B56938" w14:textId="72692C19" w:rsidR="00F71B61" w:rsidRPr="00F71B61" w:rsidRDefault="00F71B61" w:rsidP="00F71B61">
      <w:pPr>
        <w:pStyle w:val="1"/>
        <w:rPr>
          <w:rFonts w:ascii="Arial" w:hAnsi="Arial" w:cs="Arial"/>
          <w:color w:val="auto"/>
          <w:sz w:val="24"/>
          <w:szCs w:val="24"/>
        </w:rPr>
      </w:pPr>
      <w:bookmarkStart w:id="50" w:name="ПРИЛОЖЕНИЕ2"/>
      <w:bookmarkStart w:id="51" w:name="_Toc438466"/>
      <w:bookmarkStart w:id="52" w:name="_Toc81841640"/>
      <w:bookmarkEnd w:id="50"/>
      <w:r w:rsidRPr="00F71B61">
        <w:rPr>
          <w:rFonts w:ascii="Arial" w:hAnsi="Arial" w:cs="Arial"/>
          <w:color w:val="auto"/>
          <w:sz w:val="24"/>
          <w:szCs w:val="24"/>
        </w:rPr>
        <w:lastRenderedPageBreak/>
        <w:t>ПРИЛОЖЕНИЕ 2.</w:t>
      </w:r>
      <w:r>
        <w:rPr>
          <w:rFonts w:ascii="Arial" w:hAnsi="Arial" w:cs="Arial"/>
          <w:color w:val="auto"/>
          <w:sz w:val="24"/>
          <w:szCs w:val="24"/>
        </w:rPr>
        <w:t xml:space="preserve"> </w:t>
      </w:r>
      <w:r w:rsidRPr="00F71B61">
        <w:rPr>
          <w:rFonts w:ascii="Arial" w:hAnsi="Arial" w:cs="Arial"/>
          <w:color w:val="auto"/>
          <w:sz w:val="24"/>
          <w:szCs w:val="24"/>
        </w:rPr>
        <w:t>ФОРМА ЗАЯВКИ НА ВЫВОД В РЕМОНТ ОБОРУДОВАНИЯ</w:t>
      </w:r>
      <w:bookmarkEnd w:id="51"/>
      <w:bookmarkEnd w:id="52"/>
    </w:p>
    <w:p w14:paraId="6F203309" w14:textId="77777777" w:rsidR="00F5558A" w:rsidRPr="00F5558A" w:rsidRDefault="00F5558A" w:rsidP="00F71B61">
      <w:pPr>
        <w:spacing w:before="240"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>Заявка №____________________________</w:t>
      </w:r>
    </w:p>
    <w:p w14:paraId="4152D190" w14:textId="77777777" w:rsidR="00F5558A" w:rsidRPr="00F71B61" w:rsidRDefault="00F5558A" w:rsidP="00F5558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 w:rsidRPr="00F71B61">
        <w:rPr>
          <w:rFonts w:ascii="Times New Roman" w:hAnsi="Times New Roman" w:cs="Times New Roman"/>
          <w:sz w:val="24"/>
          <w:szCs w:val="24"/>
          <w:vertAlign w:val="superscript"/>
        </w:rPr>
        <w:t>(текущий номер заявки, плановая, внеплановая или срочная, объект, где производятся работы)</w:t>
      </w:r>
    </w:p>
    <w:p w14:paraId="36E3280C" w14:textId="77777777" w:rsidR="00A60122" w:rsidRDefault="00A60122" w:rsidP="00F71B61">
      <w:pPr>
        <w:spacing w:before="60" w:after="0" w:line="240" w:lineRule="auto"/>
        <w:ind w:left="4536" w:hanging="453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="00F5558A" w:rsidRPr="00F5558A">
        <w:rPr>
          <w:rFonts w:ascii="Times New Roman" w:hAnsi="Times New Roman" w:cs="Times New Roman"/>
          <w:sz w:val="24"/>
          <w:szCs w:val="24"/>
        </w:rPr>
        <w:t>Дата проведения работ, время проведения работ по заявки ___</w:t>
      </w:r>
      <w:r>
        <w:rPr>
          <w:rFonts w:ascii="Times New Roman" w:hAnsi="Times New Roman" w:cs="Times New Roman"/>
          <w:sz w:val="24"/>
          <w:szCs w:val="24"/>
        </w:rPr>
        <w:t>________________________________________________________</w:t>
      </w:r>
    </w:p>
    <w:p w14:paraId="213E4D5E" w14:textId="164349F0" w:rsidR="00F5558A" w:rsidRPr="00A60122" w:rsidRDefault="00A60122" w:rsidP="00A60122">
      <w:pPr>
        <w:spacing w:after="0" w:line="240" w:lineRule="auto"/>
        <w:ind w:left="4536" w:hanging="4536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                                                                                                                                                                   </w:t>
      </w:r>
      <w:r w:rsidR="00F5558A" w:rsidRPr="00A60122">
        <w:rPr>
          <w:rFonts w:ascii="Times New Roman" w:hAnsi="Times New Roman" w:cs="Times New Roman"/>
          <w:sz w:val="24"/>
          <w:szCs w:val="24"/>
          <w:vertAlign w:val="superscript"/>
        </w:rPr>
        <w:t>(указывается время начала работ и время окончания работ, с у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четом оперативных переключений)</w:t>
      </w:r>
    </w:p>
    <w:p w14:paraId="6E2AD0A2" w14:textId="77777777" w:rsidR="00F5558A" w:rsidRPr="00F5558A" w:rsidRDefault="00F5558A" w:rsidP="00F555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 xml:space="preserve">2. Отключаемые потребители </w:t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  <w:t>___</w:t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</w:r>
      <w:r w:rsidRPr="00F5558A">
        <w:rPr>
          <w:rFonts w:ascii="Times New Roman" w:hAnsi="Times New Roman" w:cs="Times New Roman"/>
          <w:sz w:val="24"/>
          <w:szCs w:val="24"/>
        </w:rPr>
        <w:softHyphen/>
        <w:t>_________________________________________________________________</w:t>
      </w:r>
    </w:p>
    <w:p w14:paraId="7B92CD9C" w14:textId="54AC7436" w:rsidR="00F5558A" w:rsidRPr="00A60122" w:rsidRDefault="00A60122" w:rsidP="00A601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</w:t>
      </w:r>
      <w:r w:rsidR="00F5558A" w:rsidRPr="00A60122">
        <w:rPr>
          <w:rFonts w:ascii="Times New Roman" w:hAnsi="Times New Roman" w:cs="Times New Roman"/>
          <w:sz w:val="24"/>
          <w:szCs w:val="24"/>
          <w:vertAlign w:val="superscript"/>
        </w:rPr>
        <w:t>(указать отключенных потребителей)</w:t>
      </w:r>
    </w:p>
    <w:p w14:paraId="131EBC93" w14:textId="42F93AAA" w:rsidR="00A60122" w:rsidRDefault="00F5558A" w:rsidP="00F555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>3. Отключаемое для про</w:t>
      </w:r>
      <w:r w:rsidR="00A60122">
        <w:rPr>
          <w:rFonts w:ascii="Times New Roman" w:hAnsi="Times New Roman" w:cs="Times New Roman"/>
          <w:sz w:val="24"/>
          <w:szCs w:val="24"/>
        </w:rPr>
        <w:t xml:space="preserve">изводства работ </w:t>
      </w:r>
      <w:proofErr w:type="gramStart"/>
      <w:r w:rsidR="00A60122">
        <w:rPr>
          <w:rFonts w:ascii="Times New Roman" w:hAnsi="Times New Roman" w:cs="Times New Roman"/>
          <w:sz w:val="24"/>
          <w:szCs w:val="24"/>
        </w:rPr>
        <w:t xml:space="preserve">оборудование  </w:t>
      </w:r>
      <w:r w:rsidRPr="00F5558A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Pr="00F5558A">
        <w:rPr>
          <w:rFonts w:ascii="Times New Roman" w:hAnsi="Times New Roman" w:cs="Times New Roman"/>
          <w:sz w:val="24"/>
          <w:szCs w:val="24"/>
        </w:rPr>
        <w:t>________________________________</w:t>
      </w:r>
      <w:r w:rsidR="00F71B61">
        <w:rPr>
          <w:rFonts w:ascii="Times New Roman" w:hAnsi="Times New Roman" w:cs="Times New Roman"/>
          <w:sz w:val="24"/>
          <w:szCs w:val="24"/>
        </w:rPr>
        <w:t>_______________________________</w:t>
      </w:r>
    </w:p>
    <w:p w14:paraId="37B17E97" w14:textId="0B270CA5" w:rsidR="00F5558A" w:rsidRPr="00F5558A" w:rsidRDefault="00F5558A" w:rsidP="002D4778">
      <w:pPr>
        <w:spacing w:before="160" w:after="0" w:line="240" w:lineRule="auto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 xml:space="preserve">4. </w:t>
      </w:r>
      <w:r w:rsidR="00A60122">
        <w:rPr>
          <w:rFonts w:ascii="Times New Roman" w:hAnsi="Times New Roman" w:cs="Times New Roman"/>
          <w:sz w:val="24"/>
          <w:szCs w:val="24"/>
        </w:rPr>
        <w:t>Причина отключения оборудования</w:t>
      </w:r>
      <w:r w:rsidRPr="00F5558A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______________________________________________________________________________</w:t>
      </w:r>
    </w:p>
    <w:p w14:paraId="2F522F16" w14:textId="16A633CB" w:rsidR="00F5558A" w:rsidRPr="00A60122" w:rsidRDefault="00F5558A" w:rsidP="00A601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vertAlign w:val="superscript"/>
        </w:rPr>
      </w:pPr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                                       </w:t>
      </w:r>
      <w:r w:rsid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                                                                               </w:t>
      </w:r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                                                                              (вид работ)</w:t>
      </w:r>
    </w:p>
    <w:p w14:paraId="7EE53CB9" w14:textId="08E73D8A" w:rsidR="00F5558A" w:rsidRPr="00F5558A" w:rsidRDefault="00F5558A" w:rsidP="00F555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>5.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5558A">
        <w:rPr>
          <w:rFonts w:ascii="Times New Roman" w:hAnsi="Times New Roman" w:cs="Times New Roman"/>
          <w:sz w:val="24"/>
          <w:szCs w:val="24"/>
        </w:rPr>
        <w:t xml:space="preserve">Переводимые объекты на другие источники </w:t>
      </w:r>
      <w:proofErr w:type="gramStart"/>
      <w:r w:rsidRPr="00F5558A">
        <w:rPr>
          <w:rFonts w:ascii="Times New Roman" w:hAnsi="Times New Roman" w:cs="Times New Roman"/>
          <w:sz w:val="24"/>
          <w:szCs w:val="24"/>
        </w:rPr>
        <w:t>питания  _</w:t>
      </w:r>
      <w:proofErr w:type="gramEnd"/>
      <w:r w:rsidRPr="00F5558A">
        <w:rPr>
          <w:rFonts w:ascii="Times New Roman" w:hAnsi="Times New Roman" w:cs="Times New Roman"/>
          <w:sz w:val="24"/>
          <w:szCs w:val="24"/>
        </w:rPr>
        <w:t>_______________________________________________________________</w:t>
      </w:r>
    </w:p>
    <w:p w14:paraId="3B578E54" w14:textId="1D3508FB" w:rsidR="00F5558A" w:rsidRPr="00A60122" w:rsidRDefault="00A60122" w:rsidP="00A601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                                                                                                                                                           </w:t>
      </w:r>
      <w:r w:rsidR="00F5558A" w:rsidRPr="00A60122">
        <w:rPr>
          <w:rFonts w:ascii="Times New Roman" w:hAnsi="Times New Roman" w:cs="Times New Roman"/>
          <w:sz w:val="24"/>
          <w:szCs w:val="24"/>
          <w:vertAlign w:val="superscript"/>
        </w:rPr>
        <w:t>(указать электроустановки или часть электроустановки, переводимую на другой источник)</w:t>
      </w:r>
    </w:p>
    <w:p w14:paraId="28FBEF94" w14:textId="6ED3DB94" w:rsidR="00F5558A" w:rsidRPr="00F5558A" w:rsidRDefault="00F5558A" w:rsidP="00F555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 xml:space="preserve">6. Вводимые ограничения </w:t>
      </w:r>
      <w:proofErr w:type="gramStart"/>
      <w:r w:rsidRPr="00F5558A">
        <w:rPr>
          <w:rFonts w:ascii="Times New Roman" w:hAnsi="Times New Roman" w:cs="Times New Roman"/>
          <w:sz w:val="24"/>
          <w:szCs w:val="24"/>
        </w:rPr>
        <w:t xml:space="preserve">потребителей </w:t>
      </w:r>
      <w:r w:rsidR="00A60122">
        <w:rPr>
          <w:rFonts w:ascii="Times New Roman" w:hAnsi="Times New Roman" w:cs="Times New Roman"/>
          <w:sz w:val="24"/>
          <w:szCs w:val="24"/>
        </w:rPr>
        <w:t xml:space="preserve"> </w:t>
      </w:r>
      <w:r w:rsidRPr="00F5558A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Pr="00F5558A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14:paraId="6422CA0B" w14:textId="509B9F98" w:rsidR="00F5558A" w:rsidRPr="00A60122" w:rsidRDefault="00A60122" w:rsidP="00A601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</w:t>
      </w:r>
      <w:r w:rsidR="00F5558A" w:rsidRPr="00F5558A">
        <w:rPr>
          <w:rFonts w:ascii="Times New Roman" w:hAnsi="Times New Roman" w:cs="Times New Roman"/>
          <w:sz w:val="24"/>
          <w:szCs w:val="24"/>
        </w:rPr>
        <w:tab/>
      </w:r>
      <w:r w:rsidR="00F5558A" w:rsidRPr="00F5558A">
        <w:rPr>
          <w:rFonts w:ascii="Times New Roman" w:hAnsi="Times New Roman" w:cs="Times New Roman"/>
          <w:sz w:val="24"/>
          <w:szCs w:val="24"/>
        </w:rPr>
        <w:tab/>
      </w:r>
      <w:r w:rsidR="00F5558A" w:rsidRPr="00A60122">
        <w:rPr>
          <w:rFonts w:ascii="Times New Roman" w:hAnsi="Times New Roman" w:cs="Times New Roman"/>
          <w:sz w:val="24"/>
          <w:szCs w:val="24"/>
          <w:vertAlign w:val="superscript"/>
        </w:rPr>
        <w:t>(указать потребителей, для которых введено ограничение потребления мощности)</w:t>
      </w:r>
    </w:p>
    <w:p w14:paraId="04855E05" w14:textId="409150C0" w:rsidR="00A60122" w:rsidRPr="00F5558A" w:rsidRDefault="00F5558A" w:rsidP="00A60122">
      <w:pPr>
        <w:spacing w:after="240" w:line="240" w:lineRule="auto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>7.</w:t>
      </w:r>
      <w:r>
        <w:rPr>
          <w:rFonts w:ascii="Times New Roman" w:hAnsi="Times New Roman" w:cs="Times New Roman"/>
          <w:sz w:val="24"/>
          <w:szCs w:val="24"/>
        </w:rPr>
        <w:t xml:space="preserve"> Аварийная готовность</w:t>
      </w:r>
      <w:r w:rsidR="0073442B">
        <w:rPr>
          <w:rFonts w:ascii="Times New Roman" w:hAnsi="Times New Roman" w:cs="Times New Roman"/>
          <w:sz w:val="24"/>
          <w:szCs w:val="24"/>
        </w:rPr>
        <w:t xml:space="preserve"> </w:t>
      </w:r>
      <w:r w:rsidR="0073442B" w:rsidRPr="00F5558A">
        <w:rPr>
          <w:rFonts w:ascii="Times New Roman" w:hAnsi="Times New Roman" w:cs="Times New Roman"/>
          <w:sz w:val="24"/>
          <w:szCs w:val="24"/>
        </w:rPr>
        <w:t>___</w:t>
      </w:r>
      <w:r w:rsidR="0073442B">
        <w:rPr>
          <w:rFonts w:ascii="Times New Roman" w:hAnsi="Times New Roman" w:cs="Times New Roman"/>
          <w:sz w:val="24"/>
          <w:szCs w:val="24"/>
        </w:rPr>
        <w:t>__________</w:t>
      </w:r>
      <w:r w:rsidR="0073442B" w:rsidRPr="00F5558A">
        <w:rPr>
          <w:rFonts w:ascii="Times New Roman" w:hAnsi="Times New Roman" w:cs="Times New Roman"/>
          <w:sz w:val="24"/>
          <w:szCs w:val="24"/>
        </w:rPr>
        <w:t>_________________________</w:t>
      </w:r>
      <w:r w:rsidR="00A60122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F5558A">
        <w:rPr>
          <w:rFonts w:ascii="Times New Roman" w:hAnsi="Times New Roman" w:cs="Times New Roman"/>
          <w:sz w:val="24"/>
          <w:szCs w:val="24"/>
        </w:rPr>
        <w:t>8. Риски ___</w:t>
      </w:r>
      <w:r w:rsidR="0073442B">
        <w:rPr>
          <w:rFonts w:ascii="Times New Roman" w:hAnsi="Times New Roman" w:cs="Times New Roman"/>
          <w:sz w:val="24"/>
          <w:szCs w:val="24"/>
        </w:rPr>
        <w:t>__________</w:t>
      </w:r>
      <w:r w:rsidRPr="00F5558A">
        <w:rPr>
          <w:rFonts w:ascii="Times New Roman" w:hAnsi="Times New Roman" w:cs="Times New Roman"/>
          <w:sz w:val="24"/>
          <w:szCs w:val="24"/>
        </w:rPr>
        <w:t>_________________________</w:t>
      </w:r>
    </w:p>
    <w:tbl>
      <w:tblPr>
        <w:tblW w:w="14317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780"/>
        <w:gridCol w:w="2055"/>
        <w:gridCol w:w="3827"/>
        <w:gridCol w:w="4820"/>
        <w:gridCol w:w="2835"/>
      </w:tblGrid>
      <w:tr w:rsidR="00F5558A" w:rsidRPr="00DD4C52" w14:paraId="0D19A697" w14:textId="77777777" w:rsidTr="00A60122">
        <w:trPr>
          <w:cantSplit/>
          <w:trHeight w:val="367"/>
        </w:trPr>
        <w:tc>
          <w:tcPr>
            <w:tcW w:w="780" w:type="dxa"/>
            <w:shd w:val="clear" w:color="auto" w:fill="B8CCE4" w:themeFill="accent1" w:themeFillTint="66"/>
            <w:vAlign w:val="center"/>
          </w:tcPr>
          <w:p w14:paraId="1E845BD2" w14:textId="77777777" w:rsidR="00F5558A" w:rsidRPr="00DD4C52" w:rsidRDefault="00F5558A" w:rsidP="00F5558A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D4C52">
              <w:rPr>
                <w:rFonts w:ascii="Arial" w:hAnsi="Arial" w:cs="Arial"/>
                <w:b/>
                <w:sz w:val="16"/>
                <w:szCs w:val="16"/>
              </w:rPr>
              <w:t>№ П/П</w:t>
            </w:r>
          </w:p>
        </w:tc>
        <w:tc>
          <w:tcPr>
            <w:tcW w:w="2055" w:type="dxa"/>
            <w:shd w:val="clear" w:color="auto" w:fill="B8CCE4" w:themeFill="accent1" w:themeFillTint="66"/>
            <w:vAlign w:val="center"/>
          </w:tcPr>
          <w:p w14:paraId="56C337B1" w14:textId="77777777" w:rsidR="00F5558A" w:rsidRPr="00DD4C52" w:rsidRDefault="00F5558A" w:rsidP="00F5558A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D4C52">
              <w:rPr>
                <w:rFonts w:ascii="Arial" w:hAnsi="Arial" w:cs="Arial"/>
                <w:b/>
                <w:sz w:val="16"/>
                <w:szCs w:val="16"/>
              </w:rPr>
              <w:t xml:space="preserve">ОБЪЕКТ </w:t>
            </w:r>
            <w:r w:rsidRPr="00DD4C52">
              <w:rPr>
                <w:rFonts w:ascii="Arial" w:hAnsi="Arial" w:cs="Arial"/>
                <w:b/>
                <w:sz w:val="16"/>
                <w:szCs w:val="16"/>
              </w:rPr>
              <w:br/>
              <w:t>(ВИД РАБОТ)</w:t>
            </w:r>
          </w:p>
        </w:tc>
        <w:tc>
          <w:tcPr>
            <w:tcW w:w="3827" w:type="dxa"/>
            <w:shd w:val="clear" w:color="auto" w:fill="B8CCE4" w:themeFill="accent1" w:themeFillTint="66"/>
            <w:vAlign w:val="center"/>
          </w:tcPr>
          <w:p w14:paraId="1A3C682E" w14:textId="77777777" w:rsidR="00F5558A" w:rsidRPr="00DD4C52" w:rsidRDefault="00F5558A" w:rsidP="00F5558A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D4C52">
              <w:rPr>
                <w:rFonts w:ascii="Arial" w:hAnsi="Arial" w:cs="Arial"/>
                <w:b/>
                <w:sz w:val="16"/>
                <w:szCs w:val="16"/>
              </w:rPr>
              <w:t>СОДЕРЖАНИЕ РАБОТ</w:t>
            </w:r>
          </w:p>
        </w:tc>
        <w:tc>
          <w:tcPr>
            <w:tcW w:w="4820" w:type="dxa"/>
            <w:shd w:val="clear" w:color="auto" w:fill="B8CCE4" w:themeFill="accent1" w:themeFillTint="66"/>
            <w:vAlign w:val="center"/>
          </w:tcPr>
          <w:p w14:paraId="1A756F40" w14:textId="77777777" w:rsidR="00F5558A" w:rsidRPr="00DD4C52" w:rsidRDefault="00F5558A" w:rsidP="00F5558A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D4C52">
              <w:rPr>
                <w:rFonts w:ascii="Arial" w:hAnsi="Arial" w:cs="Arial"/>
                <w:b/>
                <w:sz w:val="16"/>
                <w:szCs w:val="16"/>
              </w:rPr>
              <w:t>ОТВЕТСТВЕННЫЙ</w:t>
            </w:r>
          </w:p>
        </w:tc>
        <w:tc>
          <w:tcPr>
            <w:tcW w:w="2835" w:type="dxa"/>
            <w:shd w:val="clear" w:color="auto" w:fill="B8CCE4" w:themeFill="accent1" w:themeFillTint="66"/>
            <w:vAlign w:val="center"/>
          </w:tcPr>
          <w:p w14:paraId="2639A91E" w14:textId="77777777" w:rsidR="00F5558A" w:rsidRPr="00DD4C52" w:rsidRDefault="00F5558A" w:rsidP="00F5558A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D4C52">
              <w:rPr>
                <w:rFonts w:ascii="Arial" w:hAnsi="Arial" w:cs="Arial"/>
                <w:b/>
                <w:sz w:val="16"/>
                <w:szCs w:val="16"/>
              </w:rPr>
              <w:t>СРОК ИСПОЛНЕНИЯ</w:t>
            </w:r>
          </w:p>
        </w:tc>
      </w:tr>
      <w:tr w:rsidR="00F5558A" w:rsidRPr="00DD4C52" w14:paraId="7CAAEFCA" w14:textId="77777777" w:rsidTr="00A60122">
        <w:trPr>
          <w:cantSplit/>
          <w:trHeight w:val="211"/>
        </w:trPr>
        <w:tc>
          <w:tcPr>
            <w:tcW w:w="780" w:type="dxa"/>
            <w:shd w:val="clear" w:color="auto" w:fill="B8CCE4" w:themeFill="accent1" w:themeFillTint="66"/>
            <w:vAlign w:val="center"/>
          </w:tcPr>
          <w:p w14:paraId="2C18954C" w14:textId="77777777" w:rsidR="00F5558A" w:rsidRPr="00DD4C52" w:rsidRDefault="00F5558A" w:rsidP="00F5558A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D4C52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055" w:type="dxa"/>
            <w:shd w:val="clear" w:color="auto" w:fill="B8CCE4" w:themeFill="accent1" w:themeFillTint="66"/>
            <w:vAlign w:val="center"/>
          </w:tcPr>
          <w:p w14:paraId="46243F0E" w14:textId="77777777" w:rsidR="00F5558A" w:rsidRPr="00DD4C52" w:rsidRDefault="00F5558A" w:rsidP="00F5558A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D4C52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3827" w:type="dxa"/>
            <w:shd w:val="clear" w:color="auto" w:fill="B8CCE4" w:themeFill="accent1" w:themeFillTint="66"/>
            <w:vAlign w:val="center"/>
          </w:tcPr>
          <w:p w14:paraId="7793C9A2" w14:textId="77777777" w:rsidR="00F5558A" w:rsidRPr="00DD4C52" w:rsidRDefault="00F5558A" w:rsidP="00F5558A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D4C52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4820" w:type="dxa"/>
            <w:shd w:val="clear" w:color="auto" w:fill="B8CCE4" w:themeFill="accent1" w:themeFillTint="66"/>
            <w:vAlign w:val="center"/>
          </w:tcPr>
          <w:p w14:paraId="7BAB4BFA" w14:textId="53904093" w:rsidR="00F5558A" w:rsidRPr="00DD4C52" w:rsidRDefault="00A60122" w:rsidP="00F5558A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2835" w:type="dxa"/>
            <w:shd w:val="clear" w:color="auto" w:fill="B8CCE4" w:themeFill="accent1" w:themeFillTint="66"/>
            <w:vAlign w:val="center"/>
          </w:tcPr>
          <w:p w14:paraId="758EA709" w14:textId="75926C3F" w:rsidR="00F5558A" w:rsidRPr="00DD4C52" w:rsidRDefault="00A60122" w:rsidP="00F5558A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</w:tr>
      <w:tr w:rsidR="00F5558A" w:rsidRPr="00DD4C52" w14:paraId="27ADB7B6" w14:textId="77777777" w:rsidTr="00A60122">
        <w:trPr>
          <w:cantSplit/>
          <w:trHeight w:val="476"/>
        </w:trPr>
        <w:tc>
          <w:tcPr>
            <w:tcW w:w="780" w:type="dxa"/>
          </w:tcPr>
          <w:p w14:paraId="44BE0B66" w14:textId="0D4FA766" w:rsidR="00F5558A" w:rsidRPr="007C79B5" w:rsidRDefault="00A60122" w:rsidP="00F5558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C79B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055" w:type="dxa"/>
          </w:tcPr>
          <w:p w14:paraId="49C81B00" w14:textId="713A943B" w:rsidR="00F5558A" w:rsidRPr="007C79B5" w:rsidRDefault="00F5558A" w:rsidP="00F5558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C79B5">
              <w:rPr>
                <w:rFonts w:ascii="Times New Roman" w:hAnsi="Times New Roman" w:cs="Times New Roman"/>
              </w:rPr>
              <w:t>Отключаемое оборудование</w:t>
            </w:r>
          </w:p>
        </w:tc>
        <w:tc>
          <w:tcPr>
            <w:tcW w:w="3827" w:type="dxa"/>
          </w:tcPr>
          <w:p w14:paraId="1CC0ABC4" w14:textId="41A554F2" w:rsidR="00F5558A" w:rsidRPr="007C79B5" w:rsidRDefault="00F5558A" w:rsidP="00F5558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C79B5">
              <w:rPr>
                <w:rFonts w:ascii="Times New Roman" w:hAnsi="Times New Roman" w:cs="Times New Roman"/>
              </w:rPr>
              <w:t>Этапы проведения работ, в том числе вывод и ввод оборудования</w:t>
            </w:r>
          </w:p>
        </w:tc>
        <w:tc>
          <w:tcPr>
            <w:tcW w:w="4820" w:type="dxa"/>
          </w:tcPr>
          <w:p w14:paraId="268A2CBC" w14:textId="0BF9FC99" w:rsidR="00F5558A" w:rsidRPr="007C79B5" w:rsidRDefault="00F5558A" w:rsidP="00F5558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C79B5">
              <w:rPr>
                <w:rFonts w:ascii="Times New Roman" w:hAnsi="Times New Roman" w:cs="Times New Roman"/>
              </w:rPr>
              <w:t>Указывается подразделение персонал, которого производит вывод, ввод оборудования, производит работы по заявке</w:t>
            </w:r>
          </w:p>
        </w:tc>
        <w:tc>
          <w:tcPr>
            <w:tcW w:w="2835" w:type="dxa"/>
          </w:tcPr>
          <w:p w14:paraId="1DE2FA6C" w14:textId="77777777" w:rsidR="00F5558A" w:rsidRPr="007C79B5" w:rsidRDefault="00F5558A" w:rsidP="00F5558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C79B5">
              <w:rPr>
                <w:rFonts w:ascii="Times New Roman" w:hAnsi="Times New Roman" w:cs="Times New Roman"/>
              </w:rPr>
              <w:t>Время необходимое для этапов</w:t>
            </w:r>
          </w:p>
        </w:tc>
      </w:tr>
    </w:tbl>
    <w:p w14:paraId="4E6D769E" w14:textId="77777777" w:rsidR="00F5558A" w:rsidRPr="00F5558A" w:rsidRDefault="00F5558A" w:rsidP="00A60122">
      <w:pPr>
        <w:spacing w:before="240" w:after="0" w:line="240" w:lineRule="auto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 xml:space="preserve">Заявку </w:t>
      </w:r>
      <w:proofErr w:type="gramStart"/>
      <w:r w:rsidRPr="00F5558A">
        <w:rPr>
          <w:rFonts w:ascii="Times New Roman" w:hAnsi="Times New Roman" w:cs="Times New Roman"/>
          <w:sz w:val="24"/>
          <w:szCs w:val="24"/>
        </w:rPr>
        <w:t>подал:</w:t>
      </w:r>
      <w:r w:rsidRPr="00F5558A">
        <w:rPr>
          <w:rFonts w:ascii="Times New Roman" w:hAnsi="Times New Roman" w:cs="Times New Roman"/>
          <w:sz w:val="24"/>
          <w:szCs w:val="24"/>
        </w:rPr>
        <w:tab/>
      </w:r>
      <w:proofErr w:type="gramEnd"/>
      <w:r w:rsidRPr="00F5558A">
        <w:rPr>
          <w:rFonts w:ascii="Times New Roman" w:hAnsi="Times New Roman" w:cs="Times New Roman"/>
          <w:sz w:val="24"/>
          <w:szCs w:val="24"/>
        </w:rPr>
        <w:t xml:space="preserve">                _________________________         _________________________________________</w:t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</w:p>
    <w:p w14:paraId="586C5966" w14:textId="14028BC1" w:rsidR="00F5558A" w:rsidRPr="00A60122" w:rsidRDefault="00F5558A" w:rsidP="00F5558A">
      <w:pPr>
        <w:spacing w:after="0" w:line="240" w:lineRule="auto"/>
        <w:rPr>
          <w:rFonts w:ascii="Times New Roman" w:hAnsi="Times New Roman" w:cs="Times New Roman"/>
          <w:sz w:val="24"/>
          <w:szCs w:val="24"/>
          <w:vertAlign w:val="superscript"/>
        </w:rPr>
      </w:pPr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                                              </w:t>
      </w:r>
      <w:r w:rsid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              </w:t>
      </w:r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    (дата и время подачи </w:t>
      </w:r>
      <w:proofErr w:type="gramStart"/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>заявки)</w:t>
      </w:r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ab/>
      </w:r>
      <w:proofErr w:type="gramEnd"/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ab/>
      </w:r>
      <w:r w:rsid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         </w:t>
      </w:r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     (должность,  подпись, фамилия инициалы подавшего заявку)</w:t>
      </w:r>
    </w:p>
    <w:p w14:paraId="73BBB80A" w14:textId="77777777" w:rsidR="00F5558A" w:rsidRPr="00F5558A" w:rsidRDefault="00F5558A" w:rsidP="00F555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 xml:space="preserve">Заявку утвердил         ______________         ______________________________________  </w:t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14:paraId="03905DC2" w14:textId="43D5A6EE" w:rsidR="00F5558A" w:rsidRPr="00A60122" w:rsidRDefault="00F5558A" w:rsidP="00F5558A">
      <w:pPr>
        <w:spacing w:after="0" w:line="240" w:lineRule="auto"/>
        <w:rPr>
          <w:rFonts w:ascii="Times New Roman" w:hAnsi="Times New Roman" w:cs="Times New Roman"/>
          <w:sz w:val="24"/>
          <w:szCs w:val="24"/>
          <w:vertAlign w:val="superscript"/>
        </w:rPr>
      </w:pPr>
      <w:r w:rsidRPr="00F5558A">
        <w:rPr>
          <w:rFonts w:ascii="Times New Roman" w:hAnsi="Times New Roman" w:cs="Times New Roman"/>
          <w:sz w:val="24"/>
          <w:szCs w:val="24"/>
        </w:rPr>
        <w:t xml:space="preserve">   </w:t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(</w:t>
      </w:r>
      <w:proofErr w:type="gramStart"/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дата)   </w:t>
      </w:r>
      <w:proofErr w:type="gramEnd"/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     </w:t>
      </w:r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ab/>
      </w:r>
      <w:r w:rsid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      (должность,  подпись, фамилия инициалы согласующего)</w:t>
      </w:r>
    </w:p>
    <w:p w14:paraId="54699459" w14:textId="77777777" w:rsidR="00F5558A" w:rsidRPr="00F5558A" w:rsidRDefault="00F5558A" w:rsidP="00F555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>Согласовано</w:t>
      </w:r>
      <w:proofErr w:type="gramStart"/>
      <w:r w:rsidRPr="00F5558A">
        <w:rPr>
          <w:rFonts w:ascii="Times New Roman" w:hAnsi="Times New Roman" w:cs="Times New Roman"/>
          <w:sz w:val="24"/>
          <w:szCs w:val="24"/>
        </w:rPr>
        <w:t>*:</w:t>
      </w:r>
      <w:r w:rsidRPr="00F5558A">
        <w:rPr>
          <w:rFonts w:ascii="Times New Roman" w:hAnsi="Times New Roman" w:cs="Times New Roman"/>
          <w:sz w:val="24"/>
          <w:szCs w:val="24"/>
        </w:rPr>
        <w:tab/>
      </w:r>
      <w:proofErr w:type="gramEnd"/>
      <w:r w:rsidRPr="00F5558A">
        <w:rPr>
          <w:rFonts w:ascii="Times New Roman" w:hAnsi="Times New Roman" w:cs="Times New Roman"/>
          <w:sz w:val="24"/>
          <w:szCs w:val="24"/>
        </w:rPr>
        <w:t xml:space="preserve">  ______________         ______________________________________  </w:t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14:paraId="716CEF00" w14:textId="7671DF1C" w:rsidR="00F5558A" w:rsidRPr="00A60122" w:rsidRDefault="00F5558A" w:rsidP="00F5558A">
      <w:pPr>
        <w:spacing w:after="0" w:line="240" w:lineRule="auto"/>
        <w:rPr>
          <w:rFonts w:ascii="Times New Roman" w:hAnsi="Times New Roman" w:cs="Times New Roman"/>
          <w:sz w:val="24"/>
          <w:szCs w:val="24"/>
          <w:vertAlign w:val="superscript"/>
        </w:rPr>
      </w:pPr>
      <w:r w:rsidRPr="00F5558A">
        <w:rPr>
          <w:rFonts w:ascii="Times New Roman" w:hAnsi="Times New Roman" w:cs="Times New Roman"/>
          <w:sz w:val="24"/>
          <w:szCs w:val="24"/>
        </w:rPr>
        <w:t xml:space="preserve">   </w:t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ab/>
        <w:t xml:space="preserve"> (</w:t>
      </w:r>
      <w:proofErr w:type="gramStart"/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дата)   </w:t>
      </w:r>
      <w:proofErr w:type="gramEnd"/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     </w:t>
      </w:r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ab/>
      </w:r>
      <w:r w:rsid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      (должность,  подпись, фамилия инициалы согласующего)</w:t>
      </w:r>
    </w:p>
    <w:p w14:paraId="7B19B694" w14:textId="77777777" w:rsidR="00F5558A" w:rsidRPr="00F5558A" w:rsidRDefault="00F5558A" w:rsidP="00F555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 xml:space="preserve">Заявку разрешил: </w:t>
      </w:r>
      <w:proofErr w:type="gramStart"/>
      <w:r w:rsidRPr="00F5558A">
        <w:rPr>
          <w:rFonts w:ascii="Times New Roman" w:hAnsi="Times New Roman" w:cs="Times New Roman"/>
          <w:sz w:val="24"/>
          <w:szCs w:val="24"/>
        </w:rPr>
        <w:tab/>
        <w:t xml:space="preserve">  _</w:t>
      </w:r>
      <w:proofErr w:type="gramEnd"/>
      <w:r w:rsidRPr="00F5558A">
        <w:rPr>
          <w:rFonts w:ascii="Times New Roman" w:hAnsi="Times New Roman" w:cs="Times New Roman"/>
          <w:sz w:val="24"/>
          <w:szCs w:val="24"/>
        </w:rPr>
        <w:t>_____________        ___________________________________</w:t>
      </w:r>
    </w:p>
    <w:p w14:paraId="247E350B" w14:textId="77777777" w:rsidR="00F5558A" w:rsidRPr="00A60122" w:rsidRDefault="00F5558A" w:rsidP="00F5558A">
      <w:pPr>
        <w:spacing w:after="0" w:line="240" w:lineRule="auto"/>
        <w:rPr>
          <w:rFonts w:ascii="Times New Roman" w:hAnsi="Times New Roman" w:cs="Times New Roman"/>
          <w:sz w:val="24"/>
          <w:szCs w:val="24"/>
          <w:vertAlign w:val="superscript"/>
        </w:rPr>
      </w:pP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</w:r>
      <w:r w:rsidRPr="00F5558A">
        <w:rPr>
          <w:rFonts w:ascii="Times New Roman" w:hAnsi="Times New Roman" w:cs="Times New Roman"/>
          <w:sz w:val="24"/>
          <w:szCs w:val="24"/>
        </w:rPr>
        <w:tab/>
        <w:t xml:space="preserve">       </w:t>
      </w:r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ab/>
        <w:t>(</w:t>
      </w:r>
      <w:proofErr w:type="gramStart"/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дата)   </w:t>
      </w:r>
      <w:proofErr w:type="gramEnd"/>
      <w:r w:rsidRPr="00A60122">
        <w:rPr>
          <w:rFonts w:ascii="Times New Roman" w:hAnsi="Times New Roman" w:cs="Times New Roman"/>
          <w:sz w:val="24"/>
          <w:szCs w:val="24"/>
          <w:vertAlign w:val="superscript"/>
        </w:rPr>
        <w:t xml:space="preserve">                               (должность,  подпись, фамилия инициалы)</w:t>
      </w:r>
    </w:p>
    <w:p w14:paraId="72B61E4C" w14:textId="4C4D14B2" w:rsidR="00BF3E8D" w:rsidRPr="00F5558A" w:rsidRDefault="00F5558A" w:rsidP="00A6012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58A">
        <w:rPr>
          <w:rFonts w:ascii="Times New Roman" w:hAnsi="Times New Roman" w:cs="Times New Roman"/>
          <w:sz w:val="24"/>
          <w:szCs w:val="24"/>
        </w:rPr>
        <w:t xml:space="preserve">Отказ в согласовании (обязательно указать причину отказа) </w:t>
      </w:r>
    </w:p>
    <w:sectPr w:rsidR="00BF3E8D" w:rsidRPr="00F5558A" w:rsidSect="00F5558A">
      <w:headerReference w:type="default" r:id="rId33"/>
      <w:footerReference w:type="default" r:id="rId34"/>
      <w:pgSz w:w="16838" w:h="11906" w:orient="landscape"/>
      <w:pgMar w:top="284" w:right="964" w:bottom="992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38C54E8" w14:textId="77777777" w:rsidR="0085559B" w:rsidRDefault="0085559B">
      <w:pPr>
        <w:spacing w:after="0" w:line="240" w:lineRule="auto"/>
      </w:pPr>
      <w:r>
        <w:separator/>
      </w:r>
    </w:p>
  </w:endnote>
  <w:endnote w:type="continuationSeparator" w:id="0">
    <w:p w14:paraId="175806BC" w14:textId="77777777" w:rsidR="0085559B" w:rsidRDefault="008555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6E2E04" w14:textId="3A54A047" w:rsidR="0085559B" w:rsidRDefault="0085559B">
    <w:pPr>
      <w:pStyle w:val="a5"/>
      <w:rPr>
        <w:rFonts w:ascii="Arial" w:hAnsi="Arial" w:cs="Arial"/>
        <w:color w:val="999999"/>
        <w:sz w:val="10"/>
      </w:rPr>
    </w:pPr>
  </w:p>
  <w:p w14:paraId="2F0E17C8" w14:textId="77777777" w:rsidR="0085559B" w:rsidRPr="00C16BBE" w:rsidRDefault="0085559B">
    <w:pPr>
      <w:pStyle w:val="a5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c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88"/>
      <w:gridCol w:w="1666"/>
    </w:tblGrid>
    <w:tr w:rsidR="0085559B" w14:paraId="1F1A1EE3" w14:textId="77777777" w:rsidTr="00641143">
      <w:tc>
        <w:tcPr>
          <w:tcW w:w="9854" w:type="dxa"/>
          <w:gridSpan w:val="2"/>
          <w:tcBorders>
            <w:top w:val="single" w:sz="12" w:space="0" w:color="0070C0"/>
          </w:tcBorders>
        </w:tcPr>
        <w:p w14:paraId="7CA69E76" w14:textId="77777777" w:rsidR="0085559B" w:rsidRDefault="0085559B" w:rsidP="001522E5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85559B" w14:paraId="0359516E" w14:textId="77777777" w:rsidTr="00641143">
      <w:tc>
        <w:tcPr>
          <w:tcW w:w="9854" w:type="dxa"/>
          <w:gridSpan w:val="2"/>
        </w:tcPr>
        <w:p w14:paraId="481FB46B" w14:textId="77777777" w:rsidR="0085559B" w:rsidRDefault="0085559B" w:rsidP="001522E5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2017</w:t>
          </w:r>
          <w:r w:rsidRPr="00324210">
            <w:rPr>
              <w:rFonts w:ascii="Arial" w:hAnsi="Arial" w:cs="Arial"/>
              <w:sz w:val="16"/>
              <w:szCs w:val="16"/>
            </w:rPr>
            <w:t>г</w:t>
          </w:r>
          <w:r>
            <w:rPr>
              <w:rFonts w:ascii="Arial" w:hAnsi="Arial" w:cs="Arial"/>
              <w:sz w:val="16"/>
              <w:szCs w:val="16"/>
            </w:rPr>
            <w:t>.</w:t>
          </w:r>
        </w:p>
      </w:tc>
    </w:tr>
    <w:tr w:rsidR="0085559B" w:rsidRPr="00BD28EB" w14:paraId="3D42910D" w14:textId="77777777" w:rsidTr="00641143">
      <w:tc>
        <w:tcPr>
          <w:tcW w:w="8188" w:type="dxa"/>
        </w:tcPr>
        <w:p w14:paraId="1495934C" w14:textId="77777777" w:rsidR="0085559B" w:rsidRDefault="0085559B" w:rsidP="001522E5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  <w:lang w:val="ru-RU"/>
            </w:rPr>
            <w:t>ИНСТРУКЦИЯ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  <w:lang w:val="ru-RU"/>
            </w:rPr>
            <w:t>ПО ОХРАНЕ ТРУДА ДЛЯ МАШИНИСТА НАСОСНЫХ УСТАНОВОК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49409623" w14:textId="77777777" w:rsidR="0085559B" w:rsidRPr="00BD28EB" w:rsidRDefault="0085559B" w:rsidP="001522E5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</w:p>
      </w:tc>
      <w:tc>
        <w:tcPr>
          <w:tcW w:w="1666" w:type="dxa"/>
        </w:tcPr>
        <w:p w14:paraId="4DCC9A26" w14:textId="0FB0A317" w:rsidR="0085559B" w:rsidRPr="00BD28EB" w:rsidRDefault="0085559B" w:rsidP="001522E5">
          <w:pPr>
            <w:pStyle w:val="a3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DC3731E" w14:textId="77777777" w:rsidR="0085559B" w:rsidRDefault="0085559B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69653F" w14:textId="77777777" w:rsidR="0085559B" w:rsidRPr="006804F0" w:rsidRDefault="0085559B" w:rsidP="006E0FEB">
    <w:pPr>
      <w:tabs>
        <w:tab w:val="center" w:pos="4677"/>
        <w:tab w:val="right" w:pos="9180"/>
        <w:tab w:val="left" w:pos="9899"/>
      </w:tabs>
      <w:spacing w:after="0" w:line="240" w:lineRule="auto"/>
      <w:ind w:right="-1"/>
      <w:rPr>
        <w:rFonts w:ascii="Times New Roman" w:eastAsia="Times New Roman" w:hAnsi="Times New Roman" w:cs="Times New Roman"/>
        <w:sz w:val="16"/>
        <w:szCs w:val="16"/>
        <w:lang w:eastAsia="x-none"/>
      </w:rPr>
    </w:pPr>
  </w:p>
  <w:tbl>
    <w:tblPr>
      <w:tblStyle w:val="ac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85559B" w14:paraId="33C04093" w14:textId="77777777" w:rsidTr="00FC328E">
      <w:tc>
        <w:tcPr>
          <w:tcW w:w="9854" w:type="dxa"/>
          <w:gridSpan w:val="2"/>
        </w:tcPr>
        <w:p w14:paraId="3E5DE8FE" w14:textId="77777777" w:rsidR="0085559B" w:rsidRDefault="0085559B" w:rsidP="006E0FEB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85559B" w14:paraId="7474238A" w14:textId="77777777" w:rsidTr="00FC328E">
      <w:tc>
        <w:tcPr>
          <w:tcW w:w="9854" w:type="dxa"/>
          <w:gridSpan w:val="2"/>
          <w:tcBorders>
            <w:bottom w:val="single" w:sz="12" w:space="0" w:color="0070C0"/>
          </w:tcBorders>
        </w:tcPr>
        <w:p w14:paraId="717A1B3F" w14:textId="77777777" w:rsidR="0085559B" w:rsidRDefault="0085559B" w:rsidP="005970B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85559B" w14:paraId="46E4652F" w14:textId="77777777" w:rsidTr="00FC328E">
      <w:tc>
        <w:tcPr>
          <w:tcW w:w="8188" w:type="dxa"/>
          <w:tcBorders>
            <w:top w:val="single" w:sz="12" w:space="0" w:color="0070C0"/>
          </w:tcBorders>
        </w:tcPr>
        <w:p w14:paraId="26845574" w14:textId="1D62F7A0" w:rsidR="0085559B" w:rsidRDefault="0085559B" w:rsidP="006E0FEB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  <w:lang w:val="ru-RU"/>
            </w:rPr>
            <w:t>ИНСТРУКЦИЯ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  <w:lang w:val="ru-RU"/>
            </w:rPr>
            <w:t>ОРГАНИЗАЦИЯ ЭЛЕКТРОСНАБЖЕНИЯ БУРОВЫХ УСТАНОВОК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3DCF0168" w14:textId="5D66397D" w:rsidR="0085559B" w:rsidRPr="00FC328E" w:rsidRDefault="0085559B" w:rsidP="006E0FEB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  <w:lang w:val="ru-RU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1D3806">
            <w:rPr>
              <w:rFonts w:ascii="Arial" w:hAnsi="Arial" w:cs="Arial"/>
              <w:b/>
              <w:sz w:val="10"/>
              <w:szCs w:val="10"/>
            </w:rPr>
            <w:t>П2-04 И-0008 ЮЛ-428</w:t>
          </w:r>
          <w:r>
            <w:rPr>
              <w:rFonts w:ascii="Arial" w:hAnsi="Arial" w:cs="Arial"/>
              <w:b/>
              <w:sz w:val="10"/>
              <w:szCs w:val="10"/>
              <w:lang w:val="ru-RU"/>
            </w:rPr>
            <w:t xml:space="preserve">  ВЕРСИЯ 1.00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4975CA72" w14:textId="32770E65" w:rsidR="0085559B" w:rsidRPr="00BD28EB" w:rsidRDefault="0085559B" w:rsidP="006E0FEB">
          <w:pPr>
            <w:pStyle w:val="a3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3523B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3523B">
            <w:rPr>
              <w:rFonts w:ascii="Arial" w:hAnsi="Arial" w:cs="Arial"/>
              <w:b/>
              <w:noProof/>
              <w:sz w:val="12"/>
              <w:szCs w:val="12"/>
            </w:rPr>
            <w:t>26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3FB0BCB" w14:textId="77777777" w:rsidR="0073523B" w:rsidRDefault="0073523B" w:rsidP="0073523B">
    <w:pPr>
      <w:tabs>
        <w:tab w:val="center" w:pos="4677"/>
        <w:tab w:val="right" w:pos="9355"/>
      </w:tabs>
      <w:spacing w:after="0" w:line="240" w:lineRule="auto"/>
      <w:ind w:hanging="180"/>
      <w:jc w:val="center"/>
      <w:rPr>
        <w:rFonts w:ascii="Arial" w:eastAsia="Times New Roman" w:hAnsi="Arial" w:cs="Arial"/>
        <w:b/>
        <w:color w:val="999999"/>
        <w:sz w:val="12"/>
        <w:szCs w:val="12"/>
        <w:lang w:eastAsia="x-none"/>
      </w:rPr>
    </w:pPr>
  </w:p>
  <w:p w14:paraId="4422992F" w14:textId="77777777" w:rsidR="0073523B" w:rsidRDefault="0073523B" w:rsidP="0073523B">
    <w:pPr>
      <w:tabs>
        <w:tab w:val="center" w:pos="4677"/>
        <w:tab w:val="right" w:pos="9355"/>
      </w:tabs>
      <w:spacing w:after="0" w:line="240" w:lineRule="auto"/>
      <w:ind w:hanging="180"/>
      <w:jc w:val="center"/>
      <w:rPr>
        <w:rFonts w:ascii="Arial" w:eastAsia="Times New Roman" w:hAnsi="Arial" w:cs="Arial"/>
        <w:b/>
        <w:color w:val="999999"/>
        <w:sz w:val="12"/>
        <w:szCs w:val="12"/>
        <w:lang w:eastAsia="x-none"/>
      </w:rPr>
    </w:pPr>
    <w:r>
      <w:rPr>
        <w:rFonts w:ascii="Arial" w:eastAsia="Times New Roman" w:hAnsi="Arial" w:cs="Arial"/>
        <w:b/>
        <w:color w:val="999999"/>
        <w:sz w:val="12"/>
        <w:szCs w:val="12"/>
        <w:lang w:eastAsia="x-none"/>
      </w:rPr>
      <w:t>СПРАВОЧНО. Выгружено из ИСC по работе с ЛНД ООО «Славнефть-Красноярскнефтегаз» 30.09.2021 17:34:58</w:t>
    </w:r>
  </w:p>
  <w:p w14:paraId="430A99E2" w14:textId="53357050" w:rsidR="0085559B" w:rsidRPr="0073523B" w:rsidRDefault="0085559B" w:rsidP="0073523B">
    <w:pPr>
      <w:tabs>
        <w:tab w:val="center" w:pos="4677"/>
        <w:tab w:val="right" w:pos="9355"/>
      </w:tabs>
      <w:spacing w:after="0" w:line="240" w:lineRule="auto"/>
      <w:ind w:hanging="180"/>
      <w:jc w:val="center"/>
      <w:rPr>
        <w:rFonts w:ascii="Arial" w:eastAsia="Times New Roman" w:hAnsi="Arial" w:cs="Arial"/>
        <w:b/>
        <w:color w:val="999999"/>
        <w:sz w:val="12"/>
        <w:szCs w:val="12"/>
        <w:lang w:eastAsia="x-none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c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85559B" w14:paraId="3C99691D" w14:textId="77777777" w:rsidTr="006475A9">
      <w:trPr>
        <w:trHeight w:val="116"/>
      </w:trPr>
      <w:tc>
        <w:tcPr>
          <w:tcW w:w="9638" w:type="dxa"/>
          <w:gridSpan w:val="2"/>
          <w:tcBorders>
            <w:bottom w:val="single" w:sz="12" w:space="0" w:color="0070C0"/>
          </w:tcBorders>
        </w:tcPr>
        <w:p w14:paraId="6E11D15A" w14:textId="77777777" w:rsidR="0085559B" w:rsidRDefault="0085559B" w:rsidP="00BD19F2">
          <w:pPr>
            <w:spacing w:before="60"/>
            <w:rPr>
              <w:rFonts w:ascii="Arial" w:hAnsi="Arial" w:cs="Arial"/>
              <w:sz w:val="16"/>
              <w:szCs w:val="16"/>
            </w:rPr>
          </w:pPr>
        </w:p>
      </w:tc>
    </w:tr>
    <w:tr w:rsidR="0085559B" w14:paraId="1248F067" w14:textId="77777777" w:rsidTr="006475A9">
      <w:trPr>
        <w:trHeight w:val="66"/>
      </w:trPr>
      <w:tc>
        <w:tcPr>
          <w:tcW w:w="7999" w:type="dxa"/>
          <w:tcBorders>
            <w:top w:val="single" w:sz="12" w:space="0" w:color="0070C0"/>
          </w:tcBorders>
        </w:tcPr>
        <w:p w14:paraId="64623FB2" w14:textId="1E6B6AB4" w:rsidR="0085559B" w:rsidRDefault="0085559B" w:rsidP="006E0FEB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  <w:lang w:val="ru-RU"/>
            </w:rPr>
            <w:t>ИНСТРУКЦИЯ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  <w:lang w:val="ru-RU"/>
            </w:rPr>
            <w:t>ОРГАНИЗАЦИЯ ЭЛЕКТРОСНАБЖЕНИЯ БУРОВЫХ УСТАНОВОК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2832786A" w14:textId="1177ED78" w:rsidR="0085559B" w:rsidRPr="00BD28EB" w:rsidRDefault="0085559B" w:rsidP="006E0FEB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1D3806">
            <w:rPr>
              <w:rFonts w:ascii="Arial" w:hAnsi="Arial" w:cs="Arial"/>
              <w:b/>
              <w:sz w:val="10"/>
              <w:szCs w:val="10"/>
            </w:rPr>
            <w:t xml:space="preserve">П2-04 И-0008 ЮЛ-428 </w:t>
          </w:r>
          <w:r>
            <w:rPr>
              <w:rFonts w:ascii="Arial" w:hAnsi="Arial" w:cs="Arial"/>
              <w:b/>
              <w:sz w:val="10"/>
              <w:szCs w:val="10"/>
              <w:lang w:val="ru-RU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334251CD" w14:textId="57374F16" w:rsidR="0085559B" w:rsidRPr="00BD28EB" w:rsidRDefault="0085559B" w:rsidP="006E0FEB">
          <w:pPr>
            <w:pStyle w:val="a3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3523B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3523B">
            <w:rPr>
              <w:rFonts w:ascii="Arial" w:hAnsi="Arial" w:cs="Arial"/>
              <w:b/>
              <w:noProof/>
              <w:sz w:val="12"/>
              <w:szCs w:val="12"/>
            </w:rPr>
            <w:t>26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6FEF092" w14:textId="77777777" w:rsidR="0073523B" w:rsidRDefault="0073523B" w:rsidP="0073523B">
    <w:pPr>
      <w:tabs>
        <w:tab w:val="center" w:pos="4677"/>
        <w:tab w:val="right" w:pos="9355"/>
      </w:tabs>
      <w:spacing w:after="0" w:line="240" w:lineRule="auto"/>
      <w:ind w:hanging="180"/>
      <w:jc w:val="center"/>
      <w:rPr>
        <w:rFonts w:ascii="Arial" w:eastAsia="Times New Roman" w:hAnsi="Arial" w:cs="Arial"/>
        <w:b/>
        <w:color w:val="999999"/>
        <w:sz w:val="12"/>
        <w:szCs w:val="12"/>
        <w:lang w:eastAsia="x-none"/>
      </w:rPr>
    </w:pPr>
  </w:p>
  <w:p w14:paraId="5DE45AC5" w14:textId="77777777" w:rsidR="0073523B" w:rsidRDefault="0073523B" w:rsidP="0073523B">
    <w:pPr>
      <w:tabs>
        <w:tab w:val="center" w:pos="4677"/>
        <w:tab w:val="right" w:pos="9355"/>
      </w:tabs>
      <w:spacing w:after="0" w:line="240" w:lineRule="auto"/>
      <w:ind w:hanging="180"/>
      <w:jc w:val="center"/>
      <w:rPr>
        <w:rFonts w:ascii="Arial" w:eastAsia="Times New Roman" w:hAnsi="Arial" w:cs="Arial"/>
        <w:b/>
        <w:color w:val="999999"/>
        <w:sz w:val="12"/>
        <w:szCs w:val="12"/>
        <w:lang w:eastAsia="x-none"/>
      </w:rPr>
    </w:pPr>
    <w:r>
      <w:rPr>
        <w:rFonts w:ascii="Arial" w:eastAsia="Times New Roman" w:hAnsi="Arial" w:cs="Arial"/>
        <w:b/>
        <w:color w:val="999999"/>
        <w:sz w:val="12"/>
        <w:szCs w:val="12"/>
        <w:lang w:eastAsia="x-none"/>
      </w:rPr>
      <w:t>СПРАВОЧНО. Выгружено из ИСC по работе с ЛНД ООО «Славнефть-Красноярскнефтегаз» 30.09.2021 17:34:58</w:t>
    </w:r>
  </w:p>
  <w:p w14:paraId="133B6B79" w14:textId="1424ABED" w:rsidR="0085559B" w:rsidRPr="0073523B" w:rsidRDefault="0085559B" w:rsidP="0073523B">
    <w:pPr>
      <w:tabs>
        <w:tab w:val="center" w:pos="4677"/>
        <w:tab w:val="right" w:pos="9355"/>
      </w:tabs>
      <w:spacing w:after="0" w:line="240" w:lineRule="auto"/>
      <w:ind w:hanging="180"/>
      <w:jc w:val="center"/>
      <w:rPr>
        <w:rFonts w:ascii="Arial" w:eastAsia="Times New Roman" w:hAnsi="Arial" w:cs="Arial"/>
        <w:b/>
        <w:color w:val="999999"/>
        <w:sz w:val="12"/>
        <w:szCs w:val="12"/>
        <w:lang w:eastAsia="x-none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c"/>
      <w:tblW w:w="147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6743"/>
    </w:tblGrid>
    <w:tr w:rsidR="0085559B" w14:paraId="273B54D4" w14:textId="77777777" w:rsidTr="00F5558A">
      <w:trPr>
        <w:trHeight w:val="116"/>
      </w:trPr>
      <w:tc>
        <w:tcPr>
          <w:tcW w:w="14742" w:type="dxa"/>
          <w:gridSpan w:val="2"/>
          <w:tcBorders>
            <w:bottom w:val="single" w:sz="12" w:space="0" w:color="0070C0"/>
          </w:tcBorders>
        </w:tcPr>
        <w:p w14:paraId="1C2DE1C7" w14:textId="77777777" w:rsidR="0085559B" w:rsidRDefault="0085559B" w:rsidP="00BD19F2">
          <w:pPr>
            <w:spacing w:before="60"/>
            <w:rPr>
              <w:rFonts w:ascii="Arial" w:hAnsi="Arial" w:cs="Arial"/>
              <w:sz w:val="16"/>
              <w:szCs w:val="16"/>
            </w:rPr>
          </w:pPr>
        </w:p>
      </w:tc>
    </w:tr>
    <w:tr w:rsidR="0085559B" w14:paraId="701DD475" w14:textId="77777777" w:rsidTr="00F5558A">
      <w:trPr>
        <w:trHeight w:val="66"/>
      </w:trPr>
      <w:tc>
        <w:tcPr>
          <w:tcW w:w="7999" w:type="dxa"/>
          <w:tcBorders>
            <w:top w:val="single" w:sz="12" w:space="0" w:color="0070C0"/>
          </w:tcBorders>
        </w:tcPr>
        <w:p w14:paraId="2A321213" w14:textId="77777777" w:rsidR="0085559B" w:rsidRDefault="0085559B" w:rsidP="006E0FEB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  <w:lang w:val="ru-RU"/>
            </w:rPr>
            <w:t>ИНСТРУКЦИЯ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  <w:lang w:val="ru-RU"/>
            </w:rPr>
            <w:t>ПО ОРГАНИЗАЦИИ ЭЛЕКТРОСНАБЖЕНИЯ БУРОВЫХ УСТАНОВОК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5DEC1A33" w14:textId="5F2882EF" w:rsidR="0085559B" w:rsidRPr="00BD28EB" w:rsidRDefault="0085559B" w:rsidP="006E0FEB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666CEE">
            <w:rPr>
              <w:rFonts w:ascii="Arial" w:hAnsi="Arial" w:cs="Arial"/>
              <w:b/>
              <w:sz w:val="10"/>
              <w:szCs w:val="10"/>
            </w:rPr>
            <w:t xml:space="preserve">П2-04 И-0008 ЮЛ-428 </w:t>
          </w:r>
          <w:r>
            <w:rPr>
              <w:rFonts w:ascii="Arial" w:hAnsi="Arial" w:cs="Arial"/>
              <w:b/>
              <w:sz w:val="10"/>
              <w:szCs w:val="10"/>
              <w:lang w:val="ru-RU"/>
            </w:rPr>
            <w:t>ВЕРСИЯ 1.00</w:t>
          </w:r>
        </w:p>
      </w:tc>
      <w:tc>
        <w:tcPr>
          <w:tcW w:w="6743" w:type="dxa"/>
          <w:tcBorders>
            <w:top w:val="single" w:sz="12" w:space="0" w:color="0070C0"/>
          </w:tcBorders>
        </w:tcPr>
        <w:p w14:paraId="45B5F251" w14:textId="7FD2795B" w:rsidR="0085559B" w:rsidRPr="00BD28EB" w:rsidRDefault="0085559B" w:rsidP="006E0FEB">
          <w:pPr>
            <w:pStyle w:val="a3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3523B">
            <w:rPr>
              <w:rFonts w:ascii="Arial" w:hAnsi="Arial" w:cs="Arial"/>
              <w:b/>
              <w:noProof/>
              <w:sz w:val="12"/>
              <w:szCs w:val="12"/>
            </w:rPr>
            <w:t>26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3523B">
            <w:rPr>
              <w:rFonts w:ascii="Arial" w:hAnsi="Arial" w:cs="Arial"/>
              <w:b/>
              <w:noProof/>
              <w:sz w:val="12"/>
              <w:szCs w:val="12"/>
            </w:rPr>
            <w:t>26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36C6DD6" w14:textId="77777777" w:rsidR="0085559B" w:rsidRPr="00452F89" w:rsidRDefault="0085559B" w:rsidP="00E06226">
    <w:pPr>
      <w:tabs>
        <w:tab w:val="center" w:pos="4677"/>
        <w:tab w:val="right" w:pos="9355"/>
      </w:tabs>
      <w:spacing w:after="0" w:line="240" w:lineRule="auto"/>
      <w:ind w:hanging="180"/>
      <w:jc w:val="right"/>
      <w:rPr>
        <w:rFonts w:ascii="Arial" w:eastAsia="Times New Roman" w:hAnsi="Arial" w:cs="Arial"/>
        <w:b/>
        <w:color w:val="999999"/>
        <w:sz w:val="10"/>
        <w:szCs w:val="12"/>
        <w:lang w:eastAsia="x-none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CEB5379" w14:textId="77777777" w:rsidR="0085559B" w:rsidRDefault="0085559B">
      <w:pPr>
        <w:spacing w:after="0" w:line="240" w:lineRule="auto"/>
      </w:pPr>
      <w:r>
        <w:separator/>
      </w:r>
    </w:p>
  </w:footnote>
  <w:footnote w:type="continuationSeparator" w:id="0">
    <w:p w14:paraId="780833D6" w14:textId="77777777" w:rsidR="0085559B" w:rsidRDefault="008555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D6BC58" w14:textId="77777777" w:rsidR="0085559B" w:rsidRDefault="0085559B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761EC55C" w14:textId="77777777" w:rsidTr="00DB7D00">
      <w:trPr>
        <w:trHeight w:val="281"/>
      </w:trPr>
      <w:tc>
        <w:tcPr>
          <w:tcW w:w="5000" w:type="pct"/>
          <w:vAlign w:val="center"/>
        </w:tcPr>
        <w:p w14:paraId="72CB2386" w14:textId="5B31CBFA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СОДЕРЖАНИЕ</w:t>
          </w:r>
        </w:p>
      </w:tc>
    </w:tr>
  </w:tbl>
  <w:p w14:paraId="15865A07" w14:textId="77777777" w:rsidR="0085559B" w:rsidRDefault="0085559B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b/>
        <w:sz w:val="10"/>
        <w:szCs w:val="10"/>
      </w:rPr>
      <w:alias w:val="Название"/>
      <w:tag w:val=""/>
      <w:id w:val="2144229904"/>
      <w:placeholder>
        <w:docPart w:val="5416DD75A4684B42BCE3F2A3023FD2FE"/>
      </w:placeholder>
      <w:showingPlcHdr/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14:paraId="09FBEFCF" w14:textId="68531FBE" w:rsidR="0085559B" w:rsidRPr="003028B2" w:rsidRDefault="0085559B">
        <w:pPr>
          <w:pStyle w:val="a3"/>
          <w:tabs>
            <w:tab w:val="clear" w:pos="4677"/>
            <w:tab w:val="clear" w:pos="9355"/>
          </w:tabs>
          <w:jc w:val="right"/>
          <w:rPr>
            <w:sz w:val="10"/>
            <w:szCs w:val="10"/>
          </w:rPr>
        </w:pPr>
        <w:r>
          <w:rPr>
            <w:color w:val="7F7F7F" w:themeColor="text1" w:themeTint="80"/>
          </w:rPr>
          <w:t>[Заголовок документа]</w:t>
        </w:r>
      </w:p>
    </w:sdtContent>
  </w:sdt>
  <w:p w14:paraId="212B93EB" w14:textId="77777777" w:rsidR="0085559B" w:rsidRDefault="0085559B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17507C88" w14:textId="77777777" w:rsidTr="00DB7D00">
      <w:trPr>
        <w:trHeight w:val="281"/>
      </w:trPr>
      <w:tc>
        <w:tcPr>
          <w:tcW w:w="5000" w:type="pct"/>
          <w:vAlign w:val="center"/>
        </w:tcPr>
        <w:p w14:paraId="007870AF" w14:textId="206B25FD" w:rsidR="0085559B" w:rsidRDefault="0085559B" w:rsidP="00062C74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вводные ПОЛОЖЕНИЯ</w:t>
          </w:r>
        </w:p>
        <w:p w14:paraId="27879449" w14:textId="77777777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</w:p>
      </w:tc>
    </w:tr>
  </w:tbl>
  <w:p w14:paraId="05C61B61" w14:textId="77777777" w:rsidR="0085559B" w:rsidRDefault="0085559B">
    <w:pPr>
      <w:pStyle w:val="a3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0809DB26" w14:textId="77777777" w:rsidTr="00DB7D00">
      <w:trPr>
        <w:trHeight w:val="281"/>
      </w:trPr>
      <w:tc>
        <w:tcPr>
          <w:tcW w:w="5000" w:type="pct"/>
          <w:vAlign w:val="center"/>
        </w:tcPr>
        <w:p w14:paraId="323F2EEB" w14:textId="40DDD688" w:rsidR="0085559B" w:rsidRDefault="0085559B" w:rsidP="00062C74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обозначения и сокращения</w:t>
          </w:r>
        </w:p>
        <w:p w14:paraId="3CF7C33D" w14:textId="77777777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</w:p>
      </w:tc>
    </w:tr>
  </w:tbl>
  <w:p w14:paraId="7D28E810" w14:textId="77777777" w:rsidR="0085559B" w:rsidRDefault="0085559B">
    <w:pPr>
      <w:pStyle w:val="a3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72B0224D" w14:textId="77777777" w:rsidTr="00DB7D00">
      <w:trPr>
        <w:trHeight w:val="281"/>
      </w:trPr>
      <w:tc>
        <w:tcPr>
          <w:tcW w:w="5000" w:type="pct"/>
          <w:vAlign w:val="center"/>
        </w:tcPr>
        <w:p w14:paraId="2753DB56" w14:textId="197BF341" w:rsidR="0085559B" w:rsidRDefault="0085559B" w:rsidP="00062C74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Термины и определения</w:t>
          </w:r>
        </w:p>
        <w:p w14:paraId="57124363" w14:textId="77777777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</w:p>
      </w:tc>
    </w:tr>
  </w:tbl>
  <w:p w14:paraId="6A20CF0B" w14:textId="77777777" w:rsidR="0085559B" w:rsidRDefault="0085559B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6A64AC97" w14:textId="77777777" w:rsidTr="00DB7D00">
      <w:trPr>
        <w:trHeight w:val="281"/>
      </w:trPr>
      <w:tc>
        <w:tcPr>
          <w:tcW w:w="5000" w:type="pct"/>
          <w:vAlign w:val="center"/>
        </w:tcPr>
        <w:p w14:paraId="07FDF3CA" w14:textId="499D3187" w:rsidR="0085559B" w:rsidRDefault="0085559B" w:rsidP="00062C74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ГРАНИЦЫ БАЛАНСОВОЙ ПРИНАДЛЕЖНОСТИ И ЭКСПЛУАТАЦИОННОЙ ОТВЕТСТВЕННОСТИ</w:t>
          </w:r>
        </w:p>
        <w:p w14:paraId="347E3FDC" w14:textId="77777777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</w:p>
      </w:tc>
    </w:tr>
  </w:tbl>
  <w:p w14:paraId="333E1C9C" w14:textId="77777777" w:rsidR="0085559B" w:rsidRDefault="0085559B">
    <w:pPr>
      <w:pStyle w:val="a3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5D58E499" w14:textId="77777777" w:rsidTr="00DB7D00">
      <w:trPr>
        <w:trHeight w:val="281"/>
      </w:trPr>
      <w:tc>
        <w:tcPr>
          <w:tcW w:w="5000" w:type="pct"/>
          <w:vAlign w:val="center"/>
        </w:tcPr>
        <w:p w14:paraId="5097F54E" w14:textId="2E81E0FC" w:rsidR="0085559B" w:rsidRDefault="0085559B" w:rsidP="00062C74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ОРГАНИЗАЦИОННЫЕ МЕРОПРИЯТИЯ, ПРЕДШЕСТВУЮЩИЕ НАЧАЛУ ЭНЕРГОСНАБЖЕНИЯ ОБЪЕКТОВ БУРОВОГО ПОДРЯДЧИКА</w:t>
          </w:r>
        </w:p>
        <w:p w14:paraId="70AAA3C0" w14:textId="77777777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</w:p>
      </w:tc>
    </w:tr>
  </w:tbl>
  <w:p w14:paraId="3646B87F" w14:textId="77777777" w:rsidR="0085559B" w:rsidRDefault="0085559B">
    <w:pPr>
      <w:pStyle w:val="a3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38A83362" w14:textId="77777777" w:rsidTr="00DB7D00">
      <w:trPr>
        <w:trHeight w:val="281"/>
      </w:trPr>
      <w:tc>
        <w:tcPr>
          <w:tcW w:w="5000" w:type="pct"/>
          <w:vAlign w:val="center"/>
        </w:tcPr>
        <w:p w14:paraId="484FCE3F" w14:textId="47A0EE53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ОРГАНИЗАЦИОННЫЕ МЕРОПРИЯТИЯ, ПРЕДШЕСТВУЮЩИЕ НАЧАЛУ ЭНЕРГОСНАБЖЕНИЯ ОБЪЕКТОВ БУРОВОГО ПОДРЯДЧИКА</w:t>
          </w:r>
          <w:r w:rsidRPr="003D3409"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 xml:space="preserve"> </w:t>
          </w:r>
        </w:p>
      </w:tc>
    </w:tr>
  </w:tbl>
  <w:p w14:paraId="27C8110B" w14:textId="77777777" w:rsidR="0085559B" w:rsidRDefault="0085559B" w:rsidP="00B60DEE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2CEDECE8" w14:textId="77777777" w:rsidTr="00DB7D00">
      <w:trPr>
        <w:trHeight w:val="281"/>
      </w:trPr>
      <w:tc>
        <w:tcPr>
          <w:tcW w:w="5000" w:type="pct"/>
          <w:vAlign w:val="center"/>
        </w:tcPr>
        <w:p w14:paraId="318F31B9" w14:textId="03E3CAA3" w:rsidR="0085559B" w:rsidRDefault="0085559B" w:rsidP="00062C74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ОРГАНИЗАЦИЯ СОВМЕСТНОЙ РАБОТЫ ПО ОБЕСПЕЧЕНИЮ ЭЛЕКТРОЭНЕРГИЕЙ ОБЪЕКТОВ БУРОВОГО ПОДРЯДЧИКА</w:t>
          </w:r>
        </w:p>
        <w:p w14:paraId="5D73576E" w14:textId="77777777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</w:p>
      </w:tc>
    </w:tr>
  </w:tbl>
  <w:p w14:paraId="3EA640DF" w14:textId="77777777" w:rsidR="0085559B" w:rsidRDefault="0085559B" w:rsidP="00B60DEE">
    <w:pPr>
      <w:pStyle w:val="a3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360AD7A8" w14:textId="77777777" w:rsidTr="00DB7D00">
      <w:trPr>
        <w:trHeight w:val="281"/>
      </w:trPr>
      <w:tc>
        <w:tcPr>
          <w:tcW w:w="5000" w:type="pct"/>
          <w:vAlign w:val="center"/>
        </w:tcPr>
        <w:p w14:paraId="0469CD10" w14:textId="77777777" w:rsidR="0085559B" w:rsidRDefault="0085559B" w:rsidP="00062C74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оперативная подчиненность электрооборудования</w:t>
          </w:r>
        </w:p>
        <w:p w14:paraId="69ECA1DF" w14:textId="77777777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</w:p>
      </w:tc>
    </w:tr>
  </w:tbl>
  <w:p w14:paraId="5900143B" w14:textId="77777777" w:rsidR="0085559B" w:rsidRDefault="0085559B" w:rsidP="00B60DEE">
    <w:pPr>
      <w:pStyle w:val="a3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341A7179" w14:textId="77777777" w:rsidTr="00DB7D00">
      <w:trPr>
        <w:trHeight w:val="281"/>
      </w:trPr>
      <w:tc>
        <w:tcPr>
          <w:tcW w:w="5000" w:type="pct"/>
          <w:vAlign w:val="center"/>
        </w:tcPr>
        <w:p w14:paraId="0A427FDE" w14:textId="77777777" w:rsidR="0085559B" w:rsidRDefault="0085559B" w:rsidP="00062C74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дежурный персонал</w:t>
          </w:r>
        </w:p>
        <w:p w14:paraId="34301821" w14:textId="77777777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</w:p>
      </w:tc>
    </w:tr>
  </w:tbl>
  <w:p w14:paraId="757FED5F" w14:textId="77777777" w:rsidR="0085559B" w:rsidRDefault="0085559B" w:rsidP="00B60DEE">
    <w:pPr>
      <w:pStyle w:val="a3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36F1A832" w14:textId="77777777" w:rsidTr="00DB7D00">
      <w:trPr>
        <w:trHeight w:val="281"/>
      </w:trPr>
      <w:tc>
        <w:tcPr>
          <w:tcW w:w="5000" w:type="pct"/>
          <w:vAlign w:val="center"/>
        </w:tcPr>
        <w:p w14:paraId="0162AD11" w14:textId="77777777" w:rsidR="0085559B" w:rsidRDefault="0085559B" w:rsidP="00062C74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оперативные переговоры</w:t>
          </w:r>
        </w:p>
        <w:p w14:paraId="41961D5F" w14:textId="77777777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</w:p>
      </w:tc>
    </w:tr>
  </w:tbl>
  <w:p w14:paraId="6FCE4D91" w14:textId="77777777" w:rsidR="0085559B" w:rsidRDefault="0085559B" w:rsidP="00B60DEE">
    <w:pPr>
      <w:pStyle w:val="a3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2A8221BE" w14:textId="77777777" w:rsidTr="00DB7D00">
      <w:trPr>
        <w:trHeight w:val="281"/>
      </w:trPr>
      <w:tc>
        <w:tcPr>
          <w:tcW w:w="5000" w:type="pct"/>
          <w:vAlign w:val="center"/>
        </w:tcPr>
        <w:p w14:paraId="29D3E98F" w14:textId="77777777" w:rsidR="0085559B" w:rsidRDefault="0085559B" w:rsidP="00062C74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порядок запуска технологического оборудования</w:t>
          </w:r>
        </w:p>
        <w:p w14:paraId="41B3D1BD" w14:textId="77777777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</w:p>
      </w:tc>
    </w:tr>
  </w:tbl>
  <w:p w14:paraId="5D5546F2" w14:textId="77777777" w:rsidR="0085559B" w:rsidRDefault="0085559B" w:rsidP="00B60DEE">
    <w:pPr>
      <w:pStyle w:val="a3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33785037" w14:textId="77777777" w:rsidTr="00DB7D00">
      <w:trPr>
        <w:trHeight w:val="281"/>
      </w:trPr>
      <w:tc>
        <w:tcPr>
          <w:tcW w:w="5000" w:type="pct"/>
          <w:vAlign w:val="center"/>
        </w:tcPr>
        <w:p w14:paraId="3DEE3168" w14:textId="77777777" w:rsidR="0085559B" w:rsidRDefault="0085559B" w:rsidP="00062C74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ликвидация аварий и отклонений от нормального режима</w:t>
          </w:r>
        </w:p>
        <w:p w14:paraId="75EA2AC9" w14:textId="77777777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</w:p>
      </w:tc>
    </w:tr>
  </w:tbl>
  <w:p w14:paraId="29AA16BD" w14:textId="77777777" w:rsidR="0085559B" w:rsidRDefault="0085559B" w:rsidP="00B60DEE">
    <w:pPr>
      <w:pStyle w:val="a3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6EB119F9" w14:textId="77777777" w:rsidTr="00DB7D00">
      <w:trPr>
        <w:trHeight w:val="281"/>
      </w:trPr>
      <w:tc>
        <w:tcPr>
          <w:tcW w:w="5000" w:type="pct"/>
          <w:vAlign w:val="center"/>
        </w:tcPr>
        <w:p w14:paraId="7EDA1488" w14:textId="77777777" w:rsidR="0085559B" w:rsidRDefault="0085559B" w:rsidP="00062C74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действия сторон по договорам оказания услуг</w:t>
          </w:r>
        </w:p>
        <w:p w14:paraId="0F529880" w14:textId="77777777" w:rsidR="0085559B" w:rsidRPr="003D3409" w:rsidRDefault="0085559B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</w:p>
      </w:tc>
    </w:tr>
  </w:tbl>
  <w:p w14:paraId="1B3E5D7F" w14:textId="77777777" w:rsidR="0085559B" w:rsidRDefault="0085559B" w:rsidP="00B60DEE">
    <w:pPr>
      <w:pStyle w:val="a3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FF3970" w14:paraId="086CD605" w14:textId="77777777" w:rsidTr="00DB7D00">
      <w:trPr>
        <w:trHeight w:val="281"/>
      </w:trPr>
      <w:tc>
        <w:tcPr>
          <w:tcW w:w="5000" w:type="pct"/>
          <w:vAlign w:val="center"/>
        </w:tcPr>
        <w:p w14:paraId="504854F9" w14:textId="03C535FE" w:rsidR="00FF3970" w:rsidRDefault="00FF3970" w:rsidP="00062C74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ОТВЕТСТВЕННОСТЬ</w:t>
          </w:r>
        </w:p>
        <w:p w14:paraId="01F0A815" w14:textId="77777777" w:rsidR="00FF3970" w:rsidRPr="003D3409" w:rsidRDefault="00FF3970" w:rsidP="00763FA9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</w:p>
      </w:tc>
    </w:tr>
  </w:tbl>
  <w:p w14:paraId="525B2D9F" w14:textId="77777777" w:rsidR="00FF3970" w:rsidRDefault="00FF3970" w:rsidP="00B60DEE">
    <w:pPr>
      <w:pStyle w:val="a3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05B2B668" w14:textId="77777777" w:rsidTr="00DB7D00">
      <w:trPr>
        <w:trHeight w:val="281"/>
      </w:trPr>
      <w:tc>
        <w:tcPr>
          <w:tcW w:w="5000" w:type="pct"/>
          <w:vAlign w:val="center"/>
        </w:tcPr>
        <w:p w14:paraId="47B85571" w14:textId="54E17294" w:rsidR="0085559B" w:rsidRPr="003D3409" w:rsidRDefault="0085559B" w:rsidP="00C12F8B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ССЫЛКИ</w:t>
          </w:r>
        </w:p>
      </w:tc>
    </w:tr>
  </w:tbl>
  <w:p w14:paraId="340C6BE7" w14:textId="77777777" w:rsidR="0085559B" w:rsidRDefault="0085559B" w:rsidP="00B60DEE">
    <w:pPr>
      <w:pStyle w:val="a3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40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40"/>
    </w:tblGrid>
    <w:tr w:rsidR="0085559B" w14:paraId="181B1033" w14:textId="77777777" w:rsidTr="00DB7D00">
      <w:trPr>
        <w:trHeight w:val="281"/>
      </w:trPr>
      <w:tc>
        <w:tcPr>
          <w:tcW w:w="5000" w:type="pct"/>
          <w:vAlign w:val="center"/>
        </w:tcPr>
        <w:p w14:paraId="26CCC129" w14:textId="4B11E732" w:rsidR="0085559B" w:rsidRPr="003D3409" w:rsidRDefault="0085559B" w:rsidP="00C12F8B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ПРИЛОЖЕНИЯ</w:t>
          </w:r>
        </w:p>
      </w:tc>
    </w:tr>
  </w:tbl>
  <w:p w14:paraId="614920E2" w14:textId="45219AA2" w:rsidR="0085559B" w:rsidRDefault="0085559B" w:rsidP="00B60DEE">
    <w:pPr>
      <w:pStyle w:val="a3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4778" w:type="dxa"/>
      <w:tblInd w:w="-34" w:type="dxa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14778"/>
    </w:tblGrid>
    <w:tr w:rsidR="0085559B" w14:paraId="4A1021AB" w14:textId="77777777" w:rsidTr="00F5558A">
      <w:trPr>
        <w:trHeight w:val="365"/>
      </w:trPr>
      <w:tc>
        <w:tcPr>
          <w:tcW w:w="5000" w:type="pct"/>
          <w:vAlign w:val="center"/>
        </w:tcPr>
        <w:p w14:paraId="183F28E2" w14:textId="77777777" w:rsidR="0085559B" w:rsidRPr="003D3409" w:rsidRDefault="0085559B" w:rsidP="00C12F8B">
          <w:pPr>
            <w:pStyle w:val="a3"/>
            <w:tabs>
              <w:tab w:val="clear" w:pos="4677"/>
              <w:tab w:val="clear" w:pos="9355"/>
            </w:tabs>
            <w:jc w:val="right"/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</w:pPr>
          <w:r>
            <w:rPr>
              <w:rFonts w:ascii="Arial" w:hAnsi="Arial" w:cs="Arial"/>
              <w:b/>
              <w:caps/>
              <w:sz w:val="10"/>
              <w:szCs w:val="10"/>
              <w:lang w:val="ru-RU" w:eastAsia="ru-RU"/>
            </w:rPr>
            <w:t>ПРИЛОЖЕНИЯ</w:t>
          </w:r>
        </w:p>
      </w:tc>
    </w:tr>
  </w:tbl>
  <w:p w14:paraId="67E88678" w14:textId="353607E7" w:rsidR="0085559B" w:rsidRDefault="0085559B" w:rsidP="00B60DEE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2977B8"/>
    <w:multiLevelType w:val="hybridMultilevel"/>
    <w:tmpl w:val="E646CA46"/>
    <w:lvl w:ilvl="0" w:tplc="0419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 w15:restartNumberingAfterBreak="0">
    <w:nsid w:val="120F7C9B"/>
    <w:multiLevelType w:val="hybridMultilevel"/>
    <w:tmpl w:val="7084E48C"/>
    <w:lvl w:ilvl="0" w:tplc="0419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13294C23"/>
    <w:multiLevelType w:val="hybridMultilevel"/>
    <w:tmpl w:val="F36ADE88"/>
    <w:lvl w:ilvl="0" w:tplc="04190005">
      <w:start w:val="1"/>
      <w:numFmt w:val="bullet"/>
      <w:lvlText w:val=""/>
      <w:lvlJc w:val="left"/>
      <w:pPr>
        <w:ind w:left="163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0" w:hanging="360"/>
      </w:pPr>
      <w:rPr>
        <w:rFonts w:ascii="Wingdings" w:hAnsi="Wingdings" w:hint="default"/>
      </w:rPr>
    </w:lvl>
  </w:abstractNum>
  <w:abstractNum w:abstractNumId="3" w15:restartNumberingAfterBreak="0">
    <w:nsid w:val="168B7ECE"/>
    <w:multiLevelType w:val="multilevel"/>
    <w:tmpl w:val="06067BCC"/>
    <w:lvl w:ilvl="0">
      <w:start w:val="1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88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4" w15:restartNumberingAfterBreak="0">
    <w:nsid w:val="1C9A741F"/>
    <w:multiLevelType w:val="hybridMultilevel"/>
    <w:tmpl w:val="7B6C70F8"/>
    <w:lvl w:ilvl="0" w:tplc="62F863A0">
      <w:start w:val="1"/>
      <w:numFmt w:val="decimal"/>
      <w:lvlText w:val="%1"/>
      <w:lvlJc w:val="left"/>
      <w:pPr>
        <w:ind w:left="64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2B1F7DCE"/>
    <w:multiLevelType w:val="hybridMultilevel"/>
    <w:tmpl w:val="63727814"/>
    <w:lvl w:ilvl="0" w:tplc="0419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 w15:restartNumberingAfterBreak="0">
    <w:nsid w:val="37DB0576"/>
    <w:multiLevelType w:val="multilevel"/>
    <w:tmpl w:val="785E0F3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41B46A07"/>
    <w:multiLevelType w:val="hybridMultilevel"/>
    <w:tmpl w:val="A40035A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0947C60"/>
    <w:multiLevelType w:val="hybridMultilevel"/>
    <w:tmpl w:val="7ED2D210"/>
    <w:lvl w:ilvl="0" w:tplc="A134B59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681D89"/>
    <w:multiLevelType w:val="hybridMultilevel"/>
    <w:tmpl w:val="5D026878"/>
    <w:lvl w:ilvl="0" w:tplc="A134B59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58FAD4AA">
      <w:start w:val="1"/>
      <w:numFmt w:val="bullet"/>
      <w:lvlText w:val="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  <w:sz w:val="20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5430451"/>
    <w:multiLevelType w:val="hybridMultilevel"/>
    <w:tmpl w:val="7616C5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A5459A3"/>
    <w:multiLevelType w:val="multilevel"/>
    <w:tmpl w:val="53425BD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6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4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746E643D"/>
    <w:multiLevelType w:val="hybridMultilevel"/>
    <w:tmpl w:val="51F8F23E"/>
    <w:lvl w:ilvl="0" w:tplc="0419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 w15:restartNumberingAfterBreak="0">
    <w:nsid w:val="75AC0A0B"/>
    <w:multiLevelType w:val="multilevel"/>
    <w:tmpl w:val="16622C16"/>
    <w:lvl w:ilvl="0">
      <w:start w:val="2"/>
      <w:numFmt w:val="decimal"/>
      <w:lvlText w:val="%1."/>
      <w:lvlJc w:val="left"/>
      <w:pPr>
        <w:ind w:left="674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9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0" w:hanging="2160"/>
      </w:pPr>
      <w:rPr>
        <w:rFonts w:hint="default"/>
      </w:rPr>
    </w:lvl>
  </w:abstractNum>
  <w:abstractNum w:abstractNumId="14" w15:restartNumberingAfterBreak="0">
    <w:nsid w:val="7EF00D21"/>
    <w:multiLevelType w:val="hybridMultilevel"/>
    <w:tmpl w:val="DCD8EF6A"/>
    <w:lvl w:ilvl="0" w:tplc="A134B59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0"/>
  </w:num>
  <w:num w:numId="3">
    <w:abstractNumId w:val="5"/>
  </w:num>
  <w:num w:numId="4">
    <w:abstractNumId w:val="9"/>
  </w:num>
  <w:num w:numId="5">
    <w:abstractNumId w:val="1"/>
  </w:num>
  <w:num w:numId="6">
    <w:abstractNumId w:val="0"/>
  </w:num>
  <w:num w:numId="7">
    <w:abstractNumId w:val="12"/>
  </w:num>
  <w:num w:numId="8">
    <w:abstractNumId w:val="2"/>
  </w:num>
  <w:num w:numId="9">
    <w:abstractNumId w:val="11"/>
  </w:num>
  <w:num w:numId="10">
    <w:abstractNumId w:val="7"/>
  </w:num>
  <w:num w:numId="11">
    <w:abstractNumId w:val="4"/>
  </w:num>
  <w:num w:numId="12">
    <w:abstractNumId w:val="14"/>
  </w:num>
  <w:num w:numId="13">
    <w:abstractNumId w:val="8"/>
  </w:num>
  <w:num w:numId="14">
    <w:abstractNumId w:val="6"/>
  </w:num>
  <w:num w:numId="15">
    <w:abstractNumId w:val="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9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7808"/>
    <w:rsid w:val="0000583D"/>
    <w:rsid w:val="00012C2C"/>
    <w:rsid w:val="00021A1E"/>
    <w:rsid w:val="00027BC1"/>
    <w:rsid w:val="000359A7"/>
    <w:rsid w:val="00036324"/>
    <w:rsid w:val="00040C82"/>
    <w:rsid w:val="00057B5D"/>
    <w:rsid w:val="00062C74"/>
    <w:rsid w:val="000762BD"/>
    <w:rsid w:val="00081315"/>
    <w:rsid w:val="000815FA"/>
    <w:rsid w:val="00095318"/>
    <w:rsid w:val="000976CA"/>
    <w:rsid w:val="000A0CF0"/>
    <w:rsid w:val="000A13D0"/>
    <w:rsid w:val="000A2D60"/>
    <w:rsid w:val="000A548D"/>
    <w:rsid w:val="000A5D26"/>
    <w:rsid w:val="000B335D"/>
    <w:rsid w:val="000B7F56"/>
    <w:rsid w:val="000C6C10"/>
    <w:rsid w:val="000D41B0"/>
    <w:rsid w:val="000D6E66"/>
    <w:rsid w:val="000E05FB"/>
    <w:rsid w:val="000E0B88"/>
    <w:rsid w:val="000E1855"/>
    <w:rsid w:val="000E4C32"/>
    <w:rsid w:val="000E50A4"/>
    <w:rsid w:val="000E6DE5"/>
    <w:rsid w:val="000F2103"/>
    <w:rsid w:val="000F501A"/>
    <w:rsid w:val="000F7434"/>
    <w:rsid w:val="00103DDF"/>
    <w:rsid w:val="00116A9B"/>
    <w:rsid w:val="00125A3A"/>
    <w:rsid w:val="001261D1"/>
    <w:rsid w:val="00131CD4"/>
    <w:rsid w:val="00146169"/>
    <w:rsid w:val="001517B9"/>
    <w:rsid w:val="001522E5"/>
    <w:rsid w:val="00164528"/>
    <w:rsid w:val="001654C6"/>
    <w:rsid w:val="001672A4"/>
    <w:rsid w:val="00172506"/>
    <w:rsid w:val="00177AD5"/>
    <w:rsid w:val="00180623"/>
    <w:rsid w:val="00195CE6"/>
    <w:rsid w:val="00197D04"/>
    <w:rsid w:val="001A589E"/>
    <w:rsid w:val="001A62D4"/>
    <w:rsid w:val="001A7B37"/>
    <w:rsid w:val="001B6164"/>
    <w:rsid w:val="001B61C8"/>
    <w:rsid w:val="001B7435"/>
    <w:rsid w:val="001C24AD"/>
    <w:rsid w:val="001C7DC6"/>
    <w:rsid w:val="001D1C47"/>
    <w:rsid w:val="001D27FC"/>
    <w:rsid w:val="001D3806"/>
    <w:rsid w:val="001E1CD1"/>
    <w:rsid w:val="001F225C"/>
    <w:rsid w:val="00203BF4"/>
    <w:rsid w:val="00205A46"/>
    <w:rsid w:val="002156D4"/>
    <w:rsid w:val="002169AF"/>
    <w:rsid w:val="00216D13"/>
    <w:rsid w:val="002222B8"/>
    <w:rsid w:val="002237E4"/>
    <w:rsid w:val="00224C7E"/>
    <w:rsid w:val="002312CA"/>
    <w:rsid w:val="002319F8"/>
    <w:rsid w:val="00235DB6"/>
    <w:rsid w:val="00236FB6"/>
    <w:rsid w:val="002454B4"/>
    <w:rsid w:val="00246F03"/>
    <w:rsid w:val="002507A2"/>
    <w:rsid w:val="00252220"/>
    <w:rsid w:val="00254713"/>
    <w:rsid w:val="00261E4A"/>
    <w:rsid w:val="002712AC"/>
    <w:rsid w:val="002772F3"/>
    <w:rsid w:val="00282EBD"/>
    <w:rsid w:val="002938E5"/>
    <w:rsid w:val="0029453E"/>
    <w:rsid w:val="00294DB7"/>
    <w:rsid w:val="002970E0"/>
    <w:rsid w:val="002A0F1B"/>
    <w:rsid w:val="002B1BCD"/>
    <w:rsid w:val="002C1DE8"/>
    <w:rsid w:val="002D4778"/>
    <w:rsid w:val="002D57EA"/>
    <w:rsid w:val="002D7493"/>
    <w:rsid w:val="002E5F14"/>
    <w:rsid w:val="002F1295"/>
    <w:rsid w:val="00301200"/>
    <w:rsid w:val="003028B2"/>
    <w:rsid w:val="0030608E"/>
    <w:rsid w:val="003071DE"/>
    <w:rsid w:val="00313C5D"/>
    <w:rsid w:val="003174B1"/>
    <w:rsid w:val="00317C33"/>
    <w:rsid w:val="00323688"/>
    <w:rsid w:val="003244B9"/>
    <w:rsid w:val="00324A00"/>
    <w:rsid w:val="00325A37"/>
    <w:rsid w:val="00327E83"/>
    <w:rsid w:val="00332047"/>
    <w:rsid w:val="003376A9"/>
    <w:rsid w:val="00341BF9"/>
    <w:rsid w:val="00345CE5"/>
    <w:rsid w:val="003546B4"/>
    <w:rsid w:val="00356C43"/>
    <w:rsid w:val="0036480E"/>
    <w:rsid w:val="00381190"/>
    <w:rsid w:val="00382682"/>
    <w:rsid w:val="00382D73"/>
    <w:rsid w:val="00391C3F"/>
    <w:rsid w:val="00392A1D"/>
    <w:rsid w:val="003A5238"/>
    <w:rsid w:val="003A70DC"/>
    <w:rsid w:val="003A71E7"/>
    <w:rsid w:val="003A7B5E"/>
    <w:rsid w:val="003A7F34"/>
    <w:rsid w:val="003B1173"/>
    <w:rsid w:val="003C0340"/>
    <w:rsid w:val="003C78BF"/>
    <w:rsid w:val="003D3985"/>
    <w:rsid w:val="003D68D0"/>
    <w:rsid w:val="003E245B"/>
    <w:rsid w:val="003E378A"/>
    <w:rsid w:val="003E6EE6"/>
    <w:rsid w:val="003F7131"/>
    <w:rsid w:val="00400859"/>
    <w:rsid w:val="004011DE"/>
    <w:rsid w:val="00402978"/>
    <w:rsid w:val="004124D3"/>
    <w:rsid w:val="00424470"/>
    <w:rsid w:val="00427574"/>
    <w:rsid w:val="00427F35"/>
    <w:rsid w:val="00430C50"/>
    <w:rsid w:val="0043171A"/>
    <w:rsid w:val="00431895"/>
    <w:rsid w:val="004335A5"/>
    <w:rsid w:val="00442B49"/>
    <w:rsid w:val="00444507"/>
    <w:rsid w:val="00444D59"/>
    <w:rsid w:val="004478A7"/>
    <w:rsid w:val="00451A0A"/>
    <w:rsid w:val="00452F89"/>
    <w:rsid w:val="0045483C"/>
    <w:rsid w:val="00461089"/>
    <w:rsid w:val="0046389C"/>
    <w:rsid w:val="00463B80"/>
    <w:rsid w:val="00470A99"/>
    <w:rsid w:val="00471CB4"/>
    <w:rsid w:val="00472348"/>
    <w:rsid w:val="004727F0"/>
    <w:rsid w:val="00472B62"/>
    <w:rsid w:val="004770AC"/>
    <w:rsid w:val="0048535C"/>
    <w:rsid w:val="00486676"/>
    <w:rsid w:val="004A1A73"/>
    <w:rsid w:val="004A2400"/>
    <w:rsid w:val="004A48DB"/>
    <w:rsid w:val="004A7063"/>
    <w:rsid w:val="004B1CBA"/>
    <w:rsid w:val="004B52F5"/>
    <w:rsid w:val="004B622D"/>
    <w:rsid w:val="004B7FD4"/>
    <w:rsid w:val="004C2ABD"/>
    <w:rsid w:val="004C49A1"/>
    <w:rsid w:val="004D2D94"/>
    <w:rsid w:val="004D6048"/>
    <w:rsid w:val="004D6539"/>
    <w:rsid w:val="004D671D"/>
    <w:rsid w:val="004E0C5E"/>
    <w:rsid w:val="004E131E"/>
    <w:rsid w:val="004E17E2"/>
    <w:rsid w:val="004E30C0"/>
    <w:rsid w:val="004E3D9C"/>
    <w:rsid w:val="004F46C1"/>
    <w:rsid w:val="004F4C12"/>
    <w:rsid w:val="004F4EE9"/>
    <w:rsid w:val="005019DA"/>
    <w:rsid w:val="005100AF"/>
    <w:rsid w:val="00511EE2"/>
    <w:rsid w:val="00512D40"/>
    <w:rsid w:val="00517A28"/>
    <w:rsid w:val="00522A0F"/>
    <w:rsid w:val="005319D9"/>
    <w:rsid w:val="00543C5E"/>
    <w:rsid w:val="00545D49"/>
    <w:rsid w:val="005463DF"/>
    <w:rsid w:val="00546929"/>
    <w:rsid w:val="00552182"/>
    <w:rsid w:val="0056587A"/>
    <w:rsid w:val="00570B2D"/>
    <w:rsid w:val="00581AD7"/>
    <w:rsid w:val="005833DB"/>
    <w:rsid w:val="005839EF"/>
    <w:rsid w:val="00585C2D"/>
    <w:rsid w:val="00585C4B"/>
    <w:rsid w:val="00591425"/>
    <w:rsid w:val="005970BC"/>
    <w:rsid w:val="005A60A5"/>
    <w:rsid w:val="005A6963"/>
    <w:rsid w:val="005A7FC4"/>
    <w:rsid w:val="005B7949"/>
    <w:rsid w:val="005C0E12"/>
    <w:rsid w:val="005C232B"/>
    <w:rsid w:val="005E0BB7"/>
    <w:rsid w:val="005E32FE"/>
    <w:rsid w:val="005E385B"/>
    <w:rsid w:val="005E4EED"/>
    <w:rsid w:val="005E54D9"/>
    <w:rsid w:val="005F03BF"/>
    <w:rsid w:val="005F0937"/>
    <w:rsid w:val="005F2B50"/>
    <w:rsid w:val="005F30D5"/>
    <w:rsid w:val="005F31E5"/>
    <w:rsid w:val="00607422"/>
    <w:rsid w:val="00612E00"/>
    <w:rsid w:val="00614097"/>
    <w:rsid w:val="00617AD2"/>
    <w:rsid w:val="006212D8"/>
    <w:rsid w:val="00622A23"/>
    <w:rsid w:val="0062526D"/>
    <w:rsid w:val="00641143"/>
    <w:rsid w:val="00641680"/>
    <w:rsid w:val="00641720"/>
    <w:rsid w:val="00641F6C"/>
    <w:rsid w:val="006432B6"/>
    <w:rsid w:val="006475A9"/>
    <w:rsid w:val="00647DB1"/>
    <w:rsid w:val="0065044C"/>
    <w:rsid w:val="0065143F"/>
    <w:rsid w:val="00652DD5"/>
    <w:rsid w:val="00654B0B"/>
    <w:rsid w:val="00654C1C"/>
    <w:rsid w:val="00657B94"/>
    <w:rsid w:val="00661722"/>
    <w:rsid w:val="00664EAD"/>
    <w:rsid w:val="00666CEE"/>
    <w:rsid w:val="00666E78"/>
    <w:rsid w:val="00667F9E"/>
    <w:rsid w:val="0067004E"/>
    <w:rsid w:val="00671394"/>
    <w:rsid w:val="00673FB1"/>
    <w:rsid w:val="006804F0"/>
    <w:rsid w:val="00681664"/>
    <w:rsid w:val="006822E6"/>
    <w:rsid w:val="00684305"/>
    <w:rsid w:val="006844BB"/>
    <w:rsid w:val="00695C27"/>
    <w:rsid w:val="006A14E3"/>
    <w:rsid w:val="006A302B"/>
    <w:rsid w:val="006A781D"/>
    <w:rsid w:val="006B2F4D"/>
    <w:rsid w:val="006B41C1"/>
    <w:rsid w:val="006B55C3"/>
    <w:rsid w:val="006B775D"/>
    <w:rsid w:val="006C1E2E"/>
    <w:rsid w:val="006E0746"/>
    <w:rsid w:val="006E0D16"/>
    <w:rsid w:val="006E0FEB"/>
    <w:rsid w:val="006E4A78"/>
    <w:rsid w:val="006E4BAA"/>
    <w:rsid w:val="006E53AF"/>
    <w:rsid w:val="006F1B54"/>
    <w:rsid w:val="007048B1"/>
    <w:rsid w:val="007129AF"/>
    <w:rsid w:val="00713D53"/>
    <w:rsid w:val="007241FC"/>
    <w:rsid w:val="00724427"/>
    <w:rsid w:val="007249D0"/>
    <w:rsid w:val="00727071"/>
    <w:rsid w:val="0073394D"/>
    <w:rsid w:val="0073442B"/>
    <w:rsid w:val="0073523B"/>
    <w:rsid w:val="00740F34"/>
    <w:rsid w:val="0074351B"/>
    <w:rsid w:val="0075161A"/>
    <w:rsid w:val="00753F1E"/>
    <w:rsid w:val="007616E6"/>
    <w:rsid w:val="00763271"/>
    <w:rsid w:val="00763FA9"/>
    <w:rsid w:val="00764EF3"/>
    <w:rsid w:val="0076698D"/>
    <w:rsid w:val="00772214"/>
    <w:rsid w:val="00774587"/>
    <w:rsid w:val="0077494A"/>
    <w:rsid w:val="00782F35"/>
    <w:rsid w:val="0078392B"/>
    <w:rsid w:val="00783EAE"/>
    <w:rsid w:val="0078664B"/>
    <w:rsid w:val="007867E1"/>
    <w:rsid w:val="00794477"/>
    <w:rsid w:val="00794B11"/>
    <w:rsid w:val="00794D5E"/>
    <w:rsid w:val="007A1C2C"/>
    <w:rsid w:val="007A1D4D"/>
    <w:rsid w:val="007B0106"/>
    <w:rsid w:val="007C09FD"/>
    <w:rsid w:val="007C0C37"/>
    <w:rsid w:val="007C1441"/>
    <w:rsid w:val="007C4938"/>
    <w:rsid w:val="007C5E62"/>
    <w:rsid w:val="007C79B5"/>
    <w:rsid w:val="007D0EB5"/>
    <w:rsid w:val="007D1490"/>
    <w:rsid w:val="007E0729"/>
    <w:rsid w:val="007E11B1"/>
    <w:rsid w:val="007E662D"/>
    <w:rsid w:val="007F1E20"/>
    <w:rsid w:val="007F2633"/>
    <w:rsid w:val="007F54AA"/>
    <w:rsid w:val="007F63AF"/>
    <w:rsid w:val="007F7F54"/>
    <w:rsid w:val="00804F55"/>
    <w:rsid w:val="00813F2F"/>
    <w:rsid w:val="00820BBA"/>
    <w:rsid w:val="008212E5"/>
    <w:rsid w:val="00827B70"/>
    <w:rsid w:val="0084658F"/>
    <w:rsid w:val="008534B2"/>
    <w:rsid w:val="00854B37"/>
    <w:rsid w:val="0085559B"/>
    <w:rsid w:val="00863357"/>
    <w:rsid w:val="008652E4"/>
    <w:rsid w:val="00866125"/>
    <w:rsid w:val="00884914"/>
    <w:rsid w:val="00887247"/>
    <w:rsid w:val="00890BAA"/>
    <w:rsid w:val="00891366"/>
    <w:rsid w:val="00891938"/>
    <w:rsid w:val="00891B46"/>
    <w:rsid w:val="00892230"/>
    <w:rsid w:val="008929CB"/>
    <w:rsid w:val="00892C69"/>
    <w:rsid w:val="008A01BD"/>
    <w:rsid w:val="008A1760"/>
    <w:rsid w:val="008A2E0D"/>
    <w:rsid w:val="008A40BE"/>
    <w:rsid w:val="008B4363"/>
    <w:rsid w:val="008C01B1"/>
    <w:rsid w:val="008C7705"/>
    <w:rsid w:val="008D6335"/>
    <w:rsid w:val="008E273C"/>
    <w:rsid w:val="008E48C0"/>
    <w:rsid w:val="008E5742"/>
    <w:rsid w:val="008E6CD5"/>
    <w:rsid w:val="008F0C50"/>
    <w:rsid w:val="008F7308"/>
    <w:rsid w:val="009054FF"/>
    <w:rsid w:val="00906E0C"/>
    <w:rsid w:val="00907CA4"/>
    <w:rsid w:val="00916EDB"/>
    <w:rsid w:val="00927989"/>
    <w:rsid w:val="00931456"/>
    <w:rsid w:val="00931D47"/>
    <w:rsid w:val="00933C24"/>
    <w:rsid w:val="0093548A"/>
    <w:rsid w:val="00936AC8"/>
    <w:rsid w:val="00942427"/>
    <w:rsid w:val="009458F6"/>
    <w:rsid w:val="00950EE3"/>
    <w:rsid w:val="009521EE"/>
    <w:rsid w:val="00954DD7"/>
    <w:rsid w:val="00956CB4"/>
    <w:rsid w:val="00960FE2"/>
    <w:rsid w:val="00961B5E"/>
    <w:rsid w:val="0096621F"/>
    <w:rsid w:val="0097099E"/>
    <w:rsid w:val="00981B2A"/>
    <w:rsid w:val="00985AAA"/>
    <w:rsid w:val="00995E62"/>
    <w:rsid w:val="009A00C9"/>
    <w:rsid w:val="009A0217"/>
    <w:rsid w:val="009A2158"/>
    <w:rsid w:val="009A46F0"/>
    <w:rsid w:val="009A4981"/>
    <w:rsid w:val="009A4A34"/>
    <w:rsid w:val="009A6BF4"/>
    <w:rsid w:val="009B21B6"/>
    <w:rsid w:val="009B34C2"/>
    <w:rsid w:val="009B356B"/>
    <w:rsid w:val="009B4C6B"/>
    <w:rsid w:val="009B66A0"/>
    <w:rsid w:val="009B76FC"/>
    <w:rsid w:val="009C3C63"/>
    <w:rsid w:val="009C5F15"/>
    <w:rsid w:val="009D1F5B"/>
    <w:rsid w:val="009D446E"/>
    <w:rsid w:val="009E0CCF"/>
    <w:rsid w:val="009E1528"/>
    <w:rsid w:val="009E7789"/>
    <w:rsid w:val="009F09BC"/>
    <w:rsid w:val="009F53D7"/>
    <w:rsid w:val="009F5FDA"/>
    <w:rsid w:val="00A04EB5"/>
    <w:rsid w:val="00A052D9"/>
    <w:rsid w:val="00A1017C"/>
    <w:rsid w:val="00A17FEB"/>
    <w:rsid w:val="00A24FB4"/>
    <w:rsid w:val="00A34020"/>
    <w:rsid w:val="00A3417C"/>
    <w:rsid w:val="00A4158D"/>
    <w:rsid w:val="00A434EE"/>
    <w:rsid w:val="00A437FA"/>
    <w:rsid w:val="00A4398A"/>
    <w:rsid w:val="00A51264"/>
    <w:rsid w:val="00A52E51"/>
    <w:rsid w:val="00A54C2B"/>
    <w:rsid w:val="00A55ED8"/>
    <w:rsid w:val="00A60122"/>
    <w:rsid w:val="00A61E79"/>
    <w:rsid w:val="00A62ABF"/>
    <w:rsid w:val="00A647B8"/>
    <w:rsid w:val="00A65080"/>
    <w:rsid w:val="00A7370C"/>
    <w:rsid w:val="00A74A37"/>
    <w:rsid w:val="00A8507A"/>
    <w:rsid w:val="00A85C39"/>
    <w:rsid w:val="00A91636"/>
    <w:rsid w:val="00A966E9"/>
    <w:rsid w:val="00AA0245"/>
    <w:rsid w:val="00AB2D99"/>
    <w:rsid w:val="00AB3147"/>
    <w:rsid w:val="00AB567F"/>
    <w:rsid w:val="00AC00FE"/>
    <w:rsid w:val="00AC19D4"/>
    <w:rsid w:val="00AC6E48"/>
    <w:rsid w:val="00AD2D96"/>
    <w:rsid w:val="00AD7E49"/>
    <w:rsid w:val="00AE3D00"/>
    <w:rsid w:val="00AE5E86"/>
    <w:rsid w:val="00AE66A2"/>
    <w:rsid w:val="00AF1892"/>
    <w:rsid w:val="00AF659E"/>
    <w:rsid w:val="00AF6E29"/>
    <w:rsid w:val="00AF7AF4"/>
    <w:rsid w:val="00B074FD"/>
    <w:rsid w:val="00B1078D"/>
    <w:rsid w:val="00B1180D"/>
    <w:rsid w:val="00B139E4"/>
    <w:rsid w:val="00B13D33"/>
    <w:rsid w:val="00B1495B"/>
    <w:rsid w:val="00B1764D"/>
    <w:rsid w:val="00B231DF"/>
    <w:rsid w:val="00B312A8"/>
    <w:rsid w:val="00B31BEE"/>
    <w:rsid w:val="00B341E8"/>
    <w:rsid w:val="00B41000"/>
    <w:rsid w:val="00B4197C"/>
    <w:rsid w:val="00B4262E"/>
    <w:rsid w:val="00B4368B"/>
    <w:rsid w:val="00B45CF4"/>
    <w:rsid w:val="00B46DAF"/>
    <w:rsid w:val="00B474A6"/>
    <w:rsid w:val="00B47812"/>
    <w:rsid w:val="00B52DC8"/>
    <w:rsid w:val="00B60DEE"/>
    <w:rsid w:val="00B657C4"/>
    <w:rsid w:val="00B65DEB"/>
    <w:rsid w:val="00B70D07"/>
    <w:rsid w:val="00B75503"/>
    <w:rsid w:val="00B879AA"/>
    <w:rsid w:val="00B97644"/>
    <w:rsid w:val="00BA54CF"/>
    <w:rsid w:val="00BB0E1E"/>
    <w:rsid w:val="00BC04DE"/>
    <w:rsid w:val="00BC2D99"/>
    <w:rsid w:val="00BC56DE"/>
    <w:rsid w:val="00BC6144"/>
    <w:rsid w:val="00BD0EF3"/>
    <w:rsid w:val="00BD19F2"/>
    <w:rsid w:val="00BD3424"/>
    <w:rsid w:val="00BD6FDF"/>
    <w:rsid w:val="00BF3E8D"/>
    <w:rsid w:val="00C01D78"/>
    <w:rsid w:val="00C05565"/>
    <w:rsid w:val="00C06679"/>
    <w:rsid w:val="00C06AFE"/>
    <w:rsid w:val="00C1083F"/>
    <w:rsid w:val="00C116D8"/>
    <w:rsid w:val="00C12368"/>
    <w:rsid w:val="00C12F8B"/>
    <w:rsid w:val="00C136EB"/>
    <w:rsid w:val="00C16BBE"/>
    <w:rsid w:val="00C252A8"/>
    <w:rsid w:val="00C26D4E"/>
    <w:rsid w:val="00C40296"/>
    <w:rsid w:val="00C41D47"/>
    <w:rsid w:val="00C44E68"/>
    <w:rsid w:val="00C45398"/>
    <w:rsid w:val="00C473CB"/>
    <w:rsid w:val="00C562F3"/>
    <w:rsid w:val="00C657E2"/>
    <w:rsid w:val="00C65B97"/>
    <w:rsid w:val="00C6661B"/>
    <w:rsid w:val="00C676B1"/>
    <w:rsid w:val="00C710B0"/>
    <w:rsid w:val="00C727A4"/>
    <w:rsid w:val="00C84537"/>
    <w:rsid w:val="00C907AB"/>
    <w:rsid w:val="00C90DBA"/>
    <w:rsid w:val="00C954AA"/>
    <w:rsid w:val="00CA01FA"/>
    <w:rsid w:val="00CA4CF1"/>
    <w:rsid w:val="00CA77CF"/>
    <w:rsid w:val="00CB0658"/>
    <w:rsid w:val="00CB3892"/>
    <w:rsid w:val="00CB48D9"/>
    <w:rsid w:val="00CC03D9"/>
    <w:rsid w:val="00CC3AEB"/>
    <w:rsid w:val="00CC736A"/>
    <w:rsid w:val="00CD1404"/>
    <w:rsid w:val="00CD2B47"/>
    <w:rsid w:val="00CD3351"/>
    <w:rsid w:val="00CE5C3C"/>
    <w:rsid w:val="00CE6779"/>
    <w:rsid w:val="00CE7956"/>
    <w:rsid w:val="00CE7B03"/>
    <w:rsid w:val="00CF2278"/>
    <w:rsid w:val="00D01537"/>
    <w:rsid w:val="00D04076"/>
    <w:rsid w:val="00D0669C"/>
    <w:rsid w:val="00D14F96"/>
    <w:rsid w:val="00D465A5"/>
    <w:rsid w:val="00D519C2"/>
    <w:rsid w:val="00D51D0E"/>
    <w:rsid w:val="00D55760"/>
    <w:rsid w:val="00D61BE0"/>
    <w:rsid w:val="00D65079"/>
    <w:rsid w:val="00D65A88"/>
    <w:rsid w:val="00D65D42"/>
    <w:rsid w:val="00D65E5A"/>
    <w:rsid w:val="00D67309"/>
    <w:rsid w:val="00D67F3E"/>
    <w:rsid w:val="00D727C8"/>
    <w:rsid w:val="00D7471F"/>
    <w:rsid w:val="00D74D55"/>
    <w:rsid w:val="00D81EAC"/>
    <w:rsid w:val="00D8217E"/>
    <w:rsid w:val="00D84EF2"/>
    <w:rsid w:val="00D93755"/>
    <w:rsid w:val="00DA13B6"/>
    <w:rsid w:val="00DA1F20"/>
    <w:rsid w:val="00DA3B43"/>
    <w:rsid w:val="00DA407A"/>
    <w:rsid w:val="00DA5D1A"/>
    <w:rsid w:val="00DA609A"/>
    <w:rsid w:val="00DA654F"/>
    <w:rsid w:val="00DA6DB9"/>
    <w:rsid w:val="00DA6F6B"/>
    <w:rsid w:val="00DA7808"/>
    <w:rsid w:val="00DB7D00"/>
    <w:rsid w:val="00DC04C4"/>
    <w:rsid w:val="00DC06C1"/>
    <w:rsid w:val="00DC3037"/>
    <w:rsid w:val="00DC41DB"/>
    <w:rsid w:val="00DC57F5"/>
    <w:rsid w:val="00DC5CF7"/>
    <w:rsid w:val="00DC682F"/>
    <w:rsid w:val="00DC76ED"/>
    <w:rsid w:val="00DD2C60"/>
    <w:rsid w:val="00DD6CFF"/>
    <w:rsid w:val="00DF0122"/>
    <w:rsid w:val="00E01F03"/>
    <w:rsid w:val="00E06226"/>
    <w:rsid w:val="00E07BF4"/>
    <w:rsid w:val="00E10091"/>
    <w:rsid w:val="00E10450"/>
    <w:rsid w:val="00E11010"/>
    <w:rsid w:val="00E175F4"/>
    <w:rsid w:val="00E27710"/>
    <w:rsid w:val="00E3251E"/>
    <w:rsid w:val="00E44EA1"/>
    <w:rsid w:val="00E50E5D"/>
    <w:rsid w:val="00E534FE"/>
    <w:rsid w:val="00E5634A"/>
    <w:rsid w:val="00E62F74"/>
    <w:rsid w:val="00E651EE"/>
    <w:rsid w:val="00E707D6"/>
    <w:rsid w:val="00E708DE"/>
    <w:rsid w:val="00E94120"/>
    <w:rsid w:val="00EA114E"/>
    <w:rsid w:val="00EA220A"/>
    <w:rsid w:val="00EA486D"/>
    <w:rsid w:val="00EA7DCB"/>
    <w:rsid w:val="00EB08C4"/>
    <w:rsid w:val="00EB3125"/>
    <w:rsid w:val="00EB56C8"/>
    <w:rsid w:val="00ED193C"/>
    <w:rsid w:val="00ED4117"/>
    <w:rsid w:val="00ED662D"/>
    <w:rsid w:val="00EE1EFE"/>
    <w:rsid w:val="00EE2575"/>
    <w:rsid w:val="00EF2B0E"/>
    <w:rsid w:val="00EF3455"/>
    <w:rsid w:val="00EF6181"/>
    <w:rsid w:val="00F045C6"/>
    <w:rsid w:val="00F106B7"/>
    <w:rsid w:val="00F10A2F"/>
    <w:rsid w:val="00F10CC6"/>
    <w:rsid w:val="00F1638E"/>
    <w:rsid w:val="00F220C6"/>
    <w:rsid w:val="00F226FD"/>
    <w:rsid w:val="00F25D37"/>
    <w:rsid w:val="00F30376"/>
    <w:rsid w:val="00F316DA"/>
    <w:rsid w:val="00F341B2"/>
    <w:rsid w:val="00F364F0"/>
    <w:rsid w:val="00F42765"/>
    <w:rsid w:val="00F461CD"/>
    <w:rsid w:val="00F50A05"/>
    <w:rsid w:val="00F52044"/>
    <w:rsid w:val="00F520AE"/>
    <w:rsid w:val="00F536D4"/>
    <w:rsid w:val="00F5558A"/>
    <w:rsid w:val="00F66912"/>
    <w:rsid w:val="00F709D9"/>
    <w:rsid w:val="00F71B61"/>
    <w:rsid w:val="00F74C94"/>
    <w:rsid w:val="00F75BA3"/>
    <w:rsid w:val="00F77F78"/>
    <w:rsid w:val="00F818D1"/>
    <w:rsid w:val="00F819A4"/>
    <w:rsid w:val="00F82598"/>
    <w:rsid w:val="00F9108F"/>
    <w:rsid w:val="00F94D1C"/>
    <w:rsid w:val="00F9509D"/>
    <w:rsid w:val="00F968B7"/>
    <w:rsid w:val="00F96B61"/>
    <w:rsid w:val="00FA0418"/>
    <w:rsid w:val="00FA1CCA"/>
    <w:rsid w:val="00FA3AC8"/>
    <w:rsid w:val="00FA582A"/>
    <w:rsid w:val="00FB659D"/>
    <w:rsid w:val="00FB7889"/>
    <w:rsid w:val="00FC328E"/>
    <w:rsid w:val="00FC5C4C"/>
    <w:rsid w:val="00FD2067"/>
    <w:rsid w:val="00FD21EE"/>
    <w:rsid w:val="00FE0552"/>
    <w:rsid w:val="00FF3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7C84C965"/>
  <w15:docId w15:val="{6CB09CA5-CEC7-492A-86BD-AE156264A5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B659D"/>
  </w:style>
  <w:style w:type="paragraph" w:styleId="1">
    <w:name w:val="heading 1"/>
    <w:basedOn w:val="a"/>
    <w:next w:val="a"/>
    <w:link w:val="10"/>
    <w:uiPriority w:val="9"/>
    <w:qFormat/>
    <w:rsid w:val="0077221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A0F1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7234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aliases w:val="Верхний колонтитул Знак1,Верхний колонтитул Знак Знак,Верхний колонтитул Знак1 Знак Знак,Верхний колонтитул Знак Знак Знак Знак,Верхний колонтитул Знак1 Знак Знак Знак Знак,Верхний колонтитул Знак Знак Знак Знак Знак Знак,ВерхКолонтит"/>
    <w:basedOn w:val="a"/>
    <w:link w:val="a4"/>
    <w:uiPriority w:val="99"/>
    <w:rsid w:val="00DA780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4">
    <w:name w:val="Верхний колонтитул Знак"/>
    <w:aliases w:val="Верхний колонтитул Знак1 Знак,Верхний колонтитул Знак Знак Знак,Верхний колонтитул Знак1 Знак Знак Знак,Верхний колонтитул Знак Знак Знак Знак Знак,Верхний колонтитул Знак1 Знак Знак Знак Знак Знак,ВерхКолонтит Знак"/>
    <w:basedOn w:val="a0"/>
    <w:link w:val="a3"/>
    <w:uiPriority w:val="99"/>
    <w:rsid w:val="00DA7808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5">
    <w:name w:val="footer"/>
    <w:aliases w:val="список"/>
    <w:basedOn w:val="a"/>
    <w:link w:val="a6"/>
    <w:uiPriority w:val="99"/>
    <w:rsid w:val="00DA780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6">
    <w:name w:val="Нижний колонтитул Знак"/>
    <w:aliases w:val="список Знак"/>
    <w:basedOn w:val="a0"/>
    <w:link w:val="a5"/>
    <w:uiPriority w:val="99"/>
    <w:rsid w:val="00DA7808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7">
    <w:name w:val="Balloon Text"/>
    <w:basedOn w:val="a"/>
    <w:link w:val="a8"/>
    <w:uiPriority w:val="99"/>
    <w:semiHidden/>
    <w:unhideWhenUsed/>
    <w:rsid w:val="00DA78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A780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77221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327E83"/>
    <w:pPr>
      <w:tabs>
        <w:tab w:val="left" w:pos="440"/>
        <w:tab w:val="right" w:leader="dot" w:pos="9628"/>
      </w:tabs>
      <w:spacing w:before="240" w:after="0" w:line="240" w:lineRule="auto"/>
      <w:jc w:val="both"/>
    </w:pPr>
    <w:rPr>
      <w:rFonts w:ascii="Arial" w:hAnsi="Arial" w:cs="Arial"/>
      <w:b/>
      <w:noProof/>
      <w:sz w:val="20"/>
      <w:szCs w:val="20"/>
    </w:rPr>
  </w:style>
  <w:style w:type="character" w:styleId="a9">
    <w:name w:val="Hyperlink"/>
    <w:basedOn w:val="a0"/>
    <w:uiPriority w:val="99"/>
    <w:unhideWhenUsed/>
    <w:rsid w:val="002A0F1B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2A0F1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472348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List Paragraph"/>
    <w:aliases w:val="Bullet_IRAO"/>
    <w:basedOn w:val="a"/>
    <w:link w:val="ab"/>
    <w:uiPriority w:val="34"/>
    <w:qFormat/>
    <w:rsid w:val="00472348"/>
    <w:pPr>
      <w:ind w:left="720"/>
      <w:contextualSpacing/>
    </w:pPr>
  </w:style>
  <w:style w:type="paragraph" w:styleId="21">
    <w:name w:val="toc 2"/>
    <w:basedOn w:val="a"/>
    <w:next w:val="a"/>
    <w:autoRedefine/>
    <w:uiPriority w:val="39"/>
    <w:unhideWhenUsed/>
    <w:rsid w:val="008C01B1"/>
    <w:pPr>
      <w:tabs>
        <w:tab w:val="left" w:pos="426"/>
        <w:tab w:val="left" w:pos="880"/>
        <w:tab w:val="right" w:leader="dot" w:pos="9628"/>
      </w:tabs>
      <w:spacing w:before="240" w:after="0" w:line="240" w:lineRule="auto"/>
      <w:jc w:val="both"/>
    </w:pPr>
    <w:rPr>
      <w:rFonts w:ascii="Arial" w:eastAsia="Calibri" w:hAnsi="Arial" w:cs="Arial"/>
      <w:b/>
      <w:bCs/>
      <w:iCs/>
      <w:caps/>
      <w:noProof/>
      <w:sz w:val="18"/>
      <w:szCs w:val="18"/>
      <w:lang w:val="x-none"/>
    </w:rPr>
  </w:style>
  <w:style w:type="table" w:styleId="ac">
    <w:name w:val="Table Grid"/>
    <w:basedOn w:val="a1"/>
    <w:uiPriority w:val="59"/>
    <w:rsid w:val="006804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d">
    <w:name w:val="Новый абзац"/>
    <w:basedOn w:val="a"/>
    <w:rsid w:val="00B474A6"/>
    <w:pPr>
      <w:spacing w:after="0" w:line="240" w:lineRule="auto"/>
      <w:ind w:firstLine="567"/>
      <w:jc w:val="both"/>
    </w:pPr>
    <w:rPr>
      <w:rFonts w:ascii="Arial" w:eastAsia="Times New Roman" w:hAnsi="Arial" w:cs="Times New Roman"/>
      <w:sz w:val="24"/>
      <w:szCs w:val="20"/>
      <w:lang w:eastAsia="ru-RU"/>
    </w:rPr>
  </w:style>
  <w:style w:type="paragraph" w:styleId="ae">
    <w:name w:val="No Spacing"/>
    <w:uiPriority w:val="1"/>
    <w:qFormat/>
    <w:rsid w:val="003A7B5E"/>
    <w:pPr>
      <w:spacing w:after="0" w:line="240" w:lineRule="auto"/>
    </w:pPr>
    <w:rPr>
      <w:rFonts w:ascii="Calibri" w:eastAsia="Calibri" w:hAnsi="Calibri" w:cs="Times New Roman"/>
    </w:rPr>
  </w:style>
  <w:style w:type="table" w:customStyle="1" w:styleId="12">
    <w:name w:val="Сетка таблицы1"/>
    <w:basedOn w:val="a1"/>
    <w:next w:val="ac"/>
    <w:uiPriority w:val="59"/>
    <w:rsid w:val="007244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">
    <w:name w:val="annotation reference"/>
    <w:basedOn w:val="a0"/>
    <w:semiHidden/>
    <w:unhideWhenUsed/>
    <w:rsid w:val="00D74D55"/>
    <w:rPr>
      <w:sz w:val="16"/>
      <w:szCs w:val="16"/>
    </w:rPr>
  </w:style>
  <w:style w:type="paragraph" w:styleId="af0">
    <w:name w:val="annotation text"/>
    <w:basedOn w:val="a"/>
    <w:link w:val="af1"/>
    <w:semiHidden/>
    <w:unhideWhenUsed/>
    <w:rsid w:val="00D74D55"/>
    <w:pPr>
      <w:spacing w:line="240" w:lineRule="auto"/>
    </w:pPr>
    <w:rPr>
      <w:sz w:val="20"/>
      <w:szCs w:val="20"/>
    </w:rPr>
  </w:style>
  <w:style w:type="character" w:customStyle="1" w:styleId="af1">
    <w:name w:val="Текст примечания Знак"/>
    <w:basedOn w:val="a0"/>
    <w:link w:val="af0"/>
    <w:semiHidden/>
    <w:rsid w:val="00D74D55"/>
    <w:rPr>
      <w:sz w:val="20"/>
      <w:szCs w:val="20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D74D55"/>
    <w:rPr>
      <w:b/>
      <w:bCs/>
    </w:rPr>
  </w:style>
  <w:style w:type="character" w:customStyle="1" w:styleId="af3">
    <w:name w:val="Тема примечания Знак"/>
    <w:basedOn w:val="af1"/>
    <w:link w:val="af2"/>
    <w:uiPriority w:val="99"/>
    <w:semiHidden/>
    <w:rsid w:val="00D74D55"/>
    <w:rPr>
      <w:b/>
      <w:bCs/>
      <w:sz w:val="20"/>
      <w:szCs w:val="20"/>
    </w:rPr>
  </w:style>
  <w:style w:type="paragraph" w:styleId="af4">
    <w:name w:val="Revision"/>
    <w:hidden/>
    <w:uiPriority w:val="99"/>
    <w:semiHidden/>
    <w:rsid w:val="005F2B50"/>
    <w:pPr>
      <w:spacing w:after="0" w:line="240" w:lineRule="auto"/>
    </w:pPr>
  </w:style>
  <w:style w:type="character" w:styleId="af5">
    <w:name w:val="FollowedHyperlink"/>
    <w:basedOn w:val="a0"/>
    <w:uiPriority w:val="99"/>
    <w:semiHidden/>
    <w:unhideWhenUsed/>
    <w:rsid w:val="007C1441"/>
    <w:rPr>
      <w:color w:val="800080" w:themeColor="followedHyperlink"/>
      <w:u w:val="single"/>
    </w:rPr>
  </w:style>
  <w:style w:type="paragraph" w:customStyle="1" w:styleId="13">
    <w:name w:val="Название объекта1"/>
    <w:basedOn w:val="a"/>
    <w:next w:val="a"/>
    <w:rsid w:val="00F66912"/>
    <w:pPr>
      <w:suppressAutoHyphens/>
      <w:spacing w:after="0" w:line="240" w:lineRule="auto"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6">
    <w:name w:val="М_Обычный"/>
    <w:basedOn w:val="a"/>
    <w:qFormat/>
    <w:rsid w:val="00F5558A"/>
    <w:pPr>
      <w:spacing w:after="0" w:line="240" w:lineRule="auto"/>
      <w:jc w:val="both"/>
    </w:pPr>
    <w:rPr>
      <w:rFonts w:ascii="Times New Roman" w:eastAsia="Calibri" w:hAnsi="Times New Roman" w:cs="Times New Roman"/>
      <w:sz w:val="24"/>
    </w:rPr>
  </w:style>
  <w:style w:type="paragraph" w:customStyle="1" w:styleId="Default">
    <w:name w:val="Default"/>
    <w:rsid w:val="00F5558A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ab">
    <w:name w:val="Абзац списка Знак"/>
    <w:aliases w:val="Bullet_IRAO Знак"/>
    <w:basedOn w:val="a0"/>
    <w:link w:val="aa"/>
    <w:uiPriority w:val="34"/>
    <w:locked/>
    <w:rsid w:val="009B34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65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80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80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0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15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2.xml"/><Relationship Id="rId18" Type="http://schemas.openxmlformats.org/officeDocument/2006/relationships/header" Target="header5.xml"/><Relationship Id="rId26" Type="http://schemas.openxmlformats.org/officeDocument/2006/relationships/header" Target="header13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34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4.xml"/><Relationship Id="rId25" Type="http://schemas.openxmlformats.org/officeDocument/2006/relationships/header" Target="header12.xml"/><Relationship Id="rId33" Type="http://schemas.openxmlformats.org/officeDocument/2006/relationships/header" Target="header20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7.xml"/><Relationship Id="rId29" Type="http://schemas.openxmlformats.org/officeDocument/2006/relationships/header" Target="header1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eader" Target="header11.xml"/><Relationship Id="rId32" Type="http://schemas.openxmlformats.org/officeDocument/2006/relationships/header" Target="header19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header" Target="header10.xml"/><Relationship Id="rId28" Type="http://schemas.openxmlformats.org/officeDocument/2006/relationships/header" Target="header15.xml"/><Relationship Id="rId36" Type="http://schemas.openxmlformats.org/officeDocument/2006/relationships/glossaryDocument" Target="glossary/document.xml"/><Relationship Id="rId10" Type="http://schemas.openxmlformats.org/officeDocument/2006/relationships/footer" Target="footer1.xml"/><Relationship Id="rId19" Type="http://schemas.openxmlformats.org/officeDocument/2006/relationships/header" Target="header6.xml"/><Relationship Id="rId31" Type="http://schemas.openxmlformats.org/officeDocument/2006/relationships/header" Target="header18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3.xml"/><Relationship Id="rId22" Type="http://schemas.openxmlformats.org/officeDocument/2006/relationships/header" Target="header9.xml"/><Relationship Id="rId27" Type="http://schemas.openxmlformats.org/officeDocument/2006/relationships/header" Target="header14.xml"/><Relationship Id="rId30" Type="http://schemas.openxmlformats.org/officeDocument/2006/relationships/header" Target="header17.xml"/><Relationship Id="rId35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5416DD75A4684B42BCE3F2A3023FD2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E714BE-0BD3-4A07-AF0E-5E84F9F3F0AF}"/>
      </w:docPartPr>
      <w:docPartBody>
        <w:p w:rsidR="002C7799" w:rsidRDefault="002C7799" w:rsidP="002C7799">
          <w:pPr>
            <w:pStyle w:val="5416DD75A4684B42BCE3F2A3023FD2FE"/>
          </w:pPr>
          <w:r>
            <w:rPr>
              <w:color w:val="7F7F7F" w:themeColor="text1" w:themeTint="80"/>
            </w:rPr>
            <w:t>[Заголовок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7799"/>
    <w:rsid w:val="00085A92"/>
    <w:rsid w:val="00116DB2"/>
    <w:rsid w:val="002223FF"/>
    <w:rsid w:val="002C7799"/>
    <w:rsid w:val="002F1A2E"/>
    <w:rsid w:val="00330975"/>
    <w:rsid w:val="003B2051"/>
    <w:rsid w:val="008C544D"/>
    <w:rsid w:val="008F4CC8"/>
    <w:rsid w:val="009118E1"/>
    <w:rsid w:val="00A5484C"/>
    <w:rsid w:val="00A943EF"/>
    <w:rsid w:val="00AE373A"/>
    <w:rsid w:val="00B87865"/>
    <w:rsid w:val="00BE3698"/>
    <w:rsid w:val="00C41EDE"/>
    <w:rsid w:val="00CD1631"/>
    <w:rsid w:val="00D31ECC"/>
    <w:rsid w:val="00DF3FFD"/>
    <w:rsid w:val="00EE4B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5416DD75A4684B42BCE3F2A3023FD2FE">
    <w:name w:val="5416DD75A4684B42BCE3F2A3023FD2FE"/>
    <w:rsid w:val="002C7799"/>
  </w:style>
  <w:style w:type="paragraph" w:customStyle="1" w:styleId="1FBF5F05C3FD40C19C433269CC59D11C">
    <w:name w:val="1FBF5F05C3FD40C19C433269CC59D11C"/>
    <w:rsid w:val="002C779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BCAC30-C079-4242-B921-C793841135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5729</Words>
  <Characters>47810</Characters>
  <Application>Microsoft Office Word</Application>
  <DocSecurity>0</DocSecurity>
  <Lines>937</Lines>
  <Paragraphs>349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53190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Ворс Ксения Владимировна</dc:creator>
  <cp:lastModifiedBy>Ворс Ксения Владимировна</cp:lastModifiedBy>
  <cp:revision>2</cp:revision>
  <cp:lastPrinted>2019-03-12T08:04:00Z</cp:lastPrinted>
  <dcterms:created xsi:type="dcterms:W3CDTF">2021-09-30T10:35:00Z</dcterms:created>
  <dcterms:modified xsi:type="dcterms:W3CDTF">2021-09-30T10:35:00Z</dcterms:modified>
</cp:coreProperties>
</file>