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3.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oter4.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39877A1" w14:textId="7181D7B7" w:rsidR="00ED1AD9" w:rsidRPr="00DD06FA" w:rsidRDefault="00904A60" w:rsidP="000E52BA">
      <w:pPr>
        <w:pStyle w:val="a6"/>
        <w:spacing w:line="360" w:lineRule="auto"/>
        <w:rPr>
          <w:rFonts w:ascii="Arial" w:hAnsi="Arial" w:cs="Arial"/>
          <w:b/>
          <w:sz w:val="20"/>
          <w:szCs w:val="20"/>
          <w:lang w:val="en-US"/>
        </w:rPr>
      </w:pPr>
      <w:r>
        <w:rPr>
          <w:rFonts w:ascii="Times New Roman" w:eastAsia="Times New Roman" w:hAnsi="Times New Roman"/>
          <w:sz w:val="24"/>
          <w:szCs w:val="24"/>
        </w:rPr>
        <w:object w:dxaOrig="3255" w:dyaOrig="1065" w14:anchorId="2AA719C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2.75pt;height:53.25pt" o:ole="">
            <v:imagedata r:id="rId8" o:title=""/>
          </v:shape>
          <o:OLEObject Type="Embed" ProgID="AcroExch.Document.DC" ShapeID="_x0000_i1025" DrawAspect="Content" ObjectID="_1689071809" r:id="rId9"/>
        </w:object>
      </w:r>
    </w:p>
    <w:p w14:paraId="4B323268" w14:textId="77777777" w:rsidR="00ED1AD9" w:rsidRPr="00DD06FA" w:rsidRDefault="00ED1AD9" w:rsidP="00ED1AD9">
      <w:pPr>
        <w:pStyle w:val="a6"/>
        <w:spacing w:line="360" w:lineRule="auto"/>
        <w:ind w:left="5390"/>
        <w:rPr>
          <w:rFonts w:ascii="Arial" w:hAnsi="Arial" w:cs="Arial"/>
          <w:b/>
          <w:sz w:val="20"/>
          <w:szCs w:val="20"/>
        </w:rPr>
      </w:pPr>
    </w:p>
    <w:p w14:paraId="5FC48E3B" w14:textId="77777777" w:rsidR="00ED1AD9" w:rsidRPr="00DD06FA" w:rsidRDefault="00ED1AD9" w:rsidP="00ED1AD9">
      <w:pPr>
        <w:pStyle w:val="a6"/>
        <w:spacing w:line="360" w:lineRule="auto"/>
        <w:ind w:left="5390"/>
        <w:rPr>
          <w:rFonts w:ascii="Arial" w:hAnsi="Arial" w:cs="Arial"/>
          <w:b/>
          <w:sz w:val="20"/>
          <w:szCs w:val="20"/>
        </w:rPr>
      </w:pPr>
    </w:p>
    <w:p w14:paraId="12914E18" w14:textId="77777777" w:rsidR="000E20EB" w:rsidRPr="00DD06FA" w:rsidRDefault="000E20EB" w:rsidP="008C32C8">
      <w:pPr>
        <w:pStyle w:val="a6"/>
        <w:spacing w:line="360" w:lineRule="auto"/>
        <w:ind w:left="5387"/>
        <w:rPr>
          <w:rFonts w:ascii="Arial" w:hAnsi="Arial" w:cs="Arial"/>
          <w:b/>
          <w:sz w:val="20"/>
          <w:szCs w:val="20"/>
        </w:rPr>
      </w:pPr>
    </w:p>
    <w:p w14:paraId="299ADBB0" w14:textId="5D198C70" w:rsidR="00444786" w:rsidRPr="00660A27" w:rsidRDefault="00444786" w:rsidP="00444786">
      <w:pPr>
        <w:pStyle w:val="a6"/>
        <w:spacing w:line="360" w:lineRule="auto"/>
        <w:ind w:left="5392"/>
        <w:rPr>
          <w:rFonts w:ascii="Arial" w:hAnsi="Arial" w:cs="Arial"/>
          <w:b/>
          <w:sz w:val="20"/>
          <w:szCs w:val="20"/>
        </w:rPr>
      </w:pPr>
      <w:r w:rsidRPr="00660A27">
        <w:rPr>
          <w:rFonts w:ascii="Arial" w:hAnsi="Arial" w:cs="Arial"/>
          <w:b/>
          <w:sz w:val="20"/>
          <w:szCs w:val="20"/>
        </w:rPr>
        <w:t>УТВЕРЖДЕН</w:t>
      </w:r>
      <w:r w:rsidR="008C32C8">
        <w:rPr>
          <w:rFonts w:ascii="Arial" w:hAnsi="Arial" w:cs="Arial"/>
          <w:b/>
          <w:sz w:val="20"/>
          <w:szCs w:val="20"/>
        </w:rPr>
        <w:t>А</w:t>
      </w:r>
    </w:p>
    <w:p w14:paraId="34EAC5DB" w14:textId="77777777" w:rsidR="00444786" w:rsidRDefault="00444786" w:rsidP="00444786">
      <w:pPr>
        <w:pStyle w:val="a6"/>
        <w:spacing w:line="360" w:lineRule="auto"/>
        <w:ind w:left="5392"/>
        <w:rPr>
          <w:rFonts w:ascii="Arial" w:hAnsi="Arial" w:cs="Arial"/>
          <w:b/>
          <w:sz w:val="20"/>
          <w:szCs w:val="20"/>
        </w:rPr>
      </w:pPr>
      <w:r>
        <w:rPr>
          <w:rFonts w:ascii="Arial" w:hAnsi="Arial" w:cs="Arial"/>
          <w:b/>
          <w:sz w:val="20"/>
          <w:szCs w:val="20"/>
        </w:rPr>
        <w:t xml:space="preserve">Приказом ООО «Славнефть-Красноярскнефтегаз» </w:t>
      </w:r>
    </w:p>
    <w:p w14:paraId="2DB53103" w14:textId="472A6A81" w:rsidR="00444786" w:rsidRPr="00660A27" w:rsidRDefault="00637F84" w:rsidP="00444786">
      <w:pPr>
        <w:pStyle w:val="a6"/>
        <w:spacing w:line="360" w:lineRule="auto"/>
        <w:ind w:left="5392"/>
        <w:rPr>
          <w:rFonts w:ascii="Arial" w:hAnsi="Arial" w:cs="Arial"/>
          <w:b/>
          <w:sz w:val="20"/>
          <w:szCs w:val="20"/>
        </w:rPr>
      </w:pPr>
      <w:r>
        <w:rPr>
          <w:rFonts w:ascii="Arial" w:hAnsi="Arial" w:cs="Arial"/>
          <w:b/>
          <w:sz w:val="20"/>
          <w:szCs w:val="20"/>
        </w:rPr>
        <w:t>от «</w:t>
      </w:r>
      <w:r w:rsidR="00235ACE">
        <w:rPr>
          <w:rFonts w:ascii="Arial" w:hAnsi="Arial" w:cs="Arial"/>
          <w:b/>
          <w:sz w:val="20"/>
          <w:szCs w:val="20"/>
        </w:rPr>
        <w:t>05</w:t>
      </w:r>
      <w:r w:rsidR="00444786">
        <w:rPr>
          <w:rFonts w:ascii="Arial" w:hAnsi="Arial" w:cs="Arial"/>
          <w:b/>
          <w:sz w:val="20"/>
          <w:szCs w:val="20"/>
        </w:rPr>
        <w:t xml:space="preserve">» </w:t>
      </w:r>
      <w:r w:rsidR="00235ACE">
        <w:rPr>
          <w:rFonts w:ascii="Arial" w:hAnsi="Arial" w:cs="Arial"/>
          <w:b/>
          <w:sz w:val="20"/>
          <w:szCs w:val="20"/>
        </w:rPr>
        <w:t>июня</w:t>
      </w:r>
      <w:r w:rsidR="00CE2D6D">
        <w:rPr>
          <w:rFonts w:ascii="Arial" w:hAnsi="Arial" w:cs="Arial"/>
          <w:b/>
          <w:sz w:val="20"/>
          <w:szCs w:val="20"/>
        </w:rPr>
        <w:t xml:space="preserve"> </w:t>
      </w:r>
      <w:r w:rsidR="00444786">
        <w:rPr>
          <w:rFonts w:ascii="Arial" w:hAnsi="Arial" w:cs="Arial"/>
          <w:b/>
          <w:sz w:val="20"/>
          <w:szCs w:val="20"/>
        </w:rPr>
        <w:t>20</w:t>
      </w:r>
      <w:r>
        <w:rPr>
          <w:rFonts w:ascii="Arial" w:hAnsi="Arial" w:cs="Arial"/>
          <w:b/>
          <w:sz w:val="20"/>
          <w:szCs w:val="20"/>
        </w:rPr>
        <w:t>1</w:t>
      </w:r>
      <w:r w:rsidR="00CE2D6D">
        <w:rPr>
          <w:rFonts w:ascii="Arial" w:hAnsi="Arial" w:cs="Arial"/>
          <w:b/>
          <w:sz w:val="20"/>
          <w:szCs w:val="20"/>
        </w:rPr>
        <w:t>9</w:t>
      </w:r>
      <w:r w:rsidR="00444786">
        <w:rPr>
          <w:rFonts w:ascii="Arial" w:hAnsi="Arial" w:cs="Arial"/>
          <w:b/>
          <w:sz w:val="20"/>
          <w:szCs w:val="20"/>
        </w:rPr>
        <w:t xml:space="preserve"> г.</w:t>
      </w:r>
      <w:r w:rsidR="00444786" w:rsidRPr="00660A27">
        <w:rPr>
          <w:rFonts w:ascii="Arial" w:hAnsi="Arial" w:cs="Arial"/>
          <w:b/>
          <w:sz w:val="20"/>
          <w:szCs w:val="20"/>
        </w:rPr>
        <w:t xml:space="preserve"> №</w:t>
      </w:r>
      <w:r w:rsidR="00444786">
        <w:rPr>
          <w:rFonts w:ascii="Arial" w:hAnsi="Arial" w:cs="Arial"/>
          <w:b/>
          <w:sz w:val="20"/>
          <w:szCs w:val="20"/>
        </w:rPr>
        <w:t xml:space="preserve"> </w:t>
      </w:r>
      <w:r w:rsidR="00235ACE">
        <w:rPr>
          <w:rFonts w:ascii="Arial" w:hAnsi="Arial" w:cs="Arial"/>
          <w:b/>
          <w:sz w:val="20"/>
          <w:szCs w:val="20"/>
        </w:rPr>
        <w:t>718</w:t>
      </w:r>
      <w:r w:rsidR="00444786">
        <w:rPr>
          <w:rFonts w:ascii="Arial" w:hAnsi="Arial" w:cs="Arial"/>
          <w:b/>
          <w:sz w:val="20"/>
          <w:szCs w:val="20"/>
        </w:rPr>
        <w:t xml:space="preserve">    </w:t>
      </w:r>
    </w:p>
    <w:p w14:paraId="1B25FA63" w14:textId="2E14E079" w:rsidR="00444786" w:rsidRDefault="00444786" w:rsidP="00444786">
      <w:pPr>
        <w:pStyle w:val="a6"/>
        <w:spacing w:line="360" w:lineRule="auto"/>
        <w:ind w:left="5392"/>
      </w:pPr>
      <w:r w:rsidRPr="00660A27">
        <w:rPr>
          <w:rFonts w:ascii="Arial" w:hAnsi="Arial" w:cs="Arial"/>
          <w:b/>
          <w:sz w:val="20"/>
          <w:szCs w:val="20"/>
        </w:rPr>
        <w:t>Введен</w:t>
      </w:r>
      <w:r w:rsidR="008C32C8">
        <w:rPr>
          <w:rFonts w:ascii="Arial" w:hAnsi="Arial" w:cs="Arial"/>
          <w:b/>
          <w:sz w:val="20"/>
          <w:szCs w:val="20"/>
        </w:rPr>
        <w:t>а</w:t>
      </w:r>
      <w:r w:rsidRPr="00660A27">
        <w:rPr>
          <w:rFonts w:ascii="Arial" w:hAnsi="Arial" w:cs="Arial"/>
          <w:b/>
          <w:sz w:val="20"/>
          <w:szCs w:val="20"/>
        </w:rPr>
        <w:t xml:space="preserve"> в действие </w:t>
      </w:r>
      <w:r w:rsidR="00235ACE">
        <w:rPr>
          <w:rFonts w:ascii="Arial" w:hAnsi="Arial" w:cs="Arial"/>
          <w:b/>
          <w:sz w:val="20"/>
          <w:szCs w:val="20"/>
        </w:rPr>
        <w:t>«05» июня 2019 г.</w:t>
      </w:r>
    </w:p>
    <w:p w14:paraId="15AA2C24" w14:textId="77777777" w:rsidR="00ED1AD9" w:rsidRPr="00DD06FA" w:rsidRDefault="00ED1AD9" w:rsidP="007E6A8A">
      <w:pPr>
        <w:jc w:val="center"/>
      </w:pPr>
    </w:p>
    <w:p w14:paraId="3C6C1827" w14:textId="77777777" w:rsidR="004758E8" w:rsidRPr="00DD06FA" w:rsidRDefault="004758E8" w:rsidP="004758E8">
      <w:pPr>
        <w:jc w:val="center"/>
        <w:rPr>
          <w:rFonts w:ascii="Arial" w:hAnsi="Arial" w:cs="Arial"/>
          <w:color w:val="808080"/>
          <w:sz w:val="20"/>
          <w:szCs w:val="20"/>
        </w:rPr>
      </w:pPr>
      <w:bookmarkStart w:id="0" w:name="_GoBack"/>
      <w:bookmarkEnd w:id="0"/>
    </w:p>
    <w:p w14:paraId="19E7570E" w14:textId="77777777" w:rsidR="00ED1AD9" w:rsidRPr="00DD06FA" w:rsidRDefault="00ED1AD9" w:rsidP="007E6A8A">
      <w:pPr>
        <w:jc w:val="center"/>
      </w:pPr>
    </w:p>
    <w:p w14:paraId="5B03611E" w14:textId="77777777" w:rsidR="00ED1AD9" w:rsidRDefault="00ED1AD9" w:rsidP="007E6A8A">
      <w:pPr>
        <w:jc w:val="center"/>
      </w:pPr>
    </w:p>
    <w:p w14:paraId="3BA2FC20" w14:textId="77777777" w:rsidR="00F75695" w:rsidRDefault="00F75695" w:rsidP="007E6A8A">
      <w:pPr>
        <w:jc w:val="center"/>
      </w:pPr>
    </w:p>
    <w:p w14:paraId="76AF2399" w14:textId="77777777" w:rsidR="00F75695" w:rsidRPr="00DD06FA" w:rsidRDefault="00F75695" w:rsidP="007E6A8A">
      <w:pPr>
        <w:jc w:val="cente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DD06FA" w14:paraId="08249807" w14:textId="77777777" w:rsidTr="00811880">
        <w:tc>
          <w:tcPr>
            <w:tcW w:w="9638" w:type="dxa"/>
            <w:tcBorders>
              <w:bottom w:val="single" w:sz="12" w:space="0" w:color="0070C0"/>
            </w:tcBorders>
          </w:tcPr>
          <w:tbl>
            <w:tblPr>
              <w:tblW w:w="9531" w:type="dxa"/>
              <w:tblBorders>
                <w:top w:val="nil"/>
                <w:left w:val="nil"/>
                <w:bottom w:val="nil"/>
                <w:right w:val="nil"/>
              </w:tblBorders>
              <w:tblLook w:val="0000" w:firstRow="0" w:lastRow="0" w:firstColumn="0" w:lastColumn="0" w:noHBand="0" w:noVBand="0"/>
            </w:tblPr>
            <w:tblGrid>
              <w:gridCol w:w="9531"/>
            </w:tblGrid>
            <w:tr w:rsidR="007A1A64" w:rsidRPr="00014832" w14:paraId="4CBE7187" w14:textId="77777777" w:rsidTr="00DF0B77">
              <w:trPr>
                <w:trHeight w:val="168"/>
              </w:trPr>
              <w:tc>
                <w:tcPr>
                  <w:tcW w:w="9531" w:type="dxa"/>
                </w:tcPr>
                <w:p w14:paraId="4633CFFA" w14:textId="77777777" w:rsidR="007A1A64" w:rsidRPr="00014832" w:rsidRDefault="007A1A64" w:rsidP="00DF0B77">
                  <w:pPr>
                    <w:pStyle w:val="Default"/>
                    <w:jc w:val="center"/>
                    <w:rPr>
                      <w:sz w:val="36"/>
                      <w:szCs w:val="36"/>
                    </w:rPr>
                  </w:pPr>
                  <w:r w:rsidRPr="00014832">
                    <w:rPr>
                      <w:b/>
                      <w:bCs/>
                      <w:sz w:val="36"/>
                      <w:szCs w:val="36"/>
                    </w:rPr>
                    <w:t>ИНСТРУКЦИЯ</w:t>
                  </w:r>
                </w:p>
              </w:tc>
            </w:tr>
          </w:tbl>
          <w:p w14:paraId="41161B5D" w14:textId="4412E02B" w:rsidR="001B5B9B" w:rsidRPr="00014832" w:rsidRDefault="001B5B9B" w:rsidP="001B5B9B">
            <w:pPr>
              <w:jc w:val="center"/>
              <w:rPr>
                <w:rFonts w:ascii="Arial" w:hAnsi="Arial" w:cs="Arial"/>
                <w:b/>
                <w:spacing w:val="-4"/>
                <w:sz w:val="36"/>
                <w:szCs w:val="36"/>
              </w:rPr>
            </w:pPr>
            <w:r w:rsidRPr="00014832">
              <w:rPr>
                <w:rFonts w:ascii="Arial" w:hAnsi="Arial" w:cs="Arial"/>
                <w:b/>
                <w:color w:val="BFBFBF" w:themeColor="background1" w:themeShade="BF"/>
                <w:spacing w:val="-4"/>
                <w:sz w:val="36"/>
                <w:szCs w:val="36"/>
              </w:rPr>
              <w:t xml:space="preserve"> </w:t>
            </w:r>
            <w:r w:rsidRPr="00014832">
              <w:rPr>
                <w:rFonts w:ascii="Arial" w:hAnsi="Arial" w:cs="Arial"/>
                <w:b/>
                <w:spacing w:val="-4"/>
                <w:sz w:val="36"/>
                <w:szCs w:val="36"/>
              </w:rPr>
              <w:t xml:space="preserve">ООО «СЛАВНЕФТЬ </w:t>
            </w:r>
            <w:r w:rsidR="001648DC" w:rsidRPr="00014832">
              <w:rPr>
                <w:rFonts w:ascii="Arial" w:hAnsi="Arial" w:cs="Arial"/>
                <w:b/>
                <w:spacing w:val="-4"/>
                <w:sz w:val="36"/>
                <w:szCs w:val="36"/>
              </w:rPr>
              <w:t>–</w:t>
            </w:r>
            <w:r w:rsidRPr="00014832">
              <w:rPr>
                <w:rFonts w:ascii="Arial" w:hAnsi="Arial" w:cs="Arial"/>
                <w:b/>
                <w:spacing w:val="-4"/>
                <w:sz w:val="36"/>
                <w:szCs w:val="36"/>
              </w:rPr>
              <w:t xml:space="preserve"> КРАСНОЯРСКНЕФТЕГАЗ</w:t>
            </w:r>
            <w:r w:rsidR="001648DC" w:rsidRPr="00014832">
              <w:rPr>
                <w:rFonts w:ascii="Arial" w:hAnsi="Arial" w:cs="Arial"/>
                <w:b/>
                <w:spacing w:val="-4"/>
                <w:sz w:val="36"/>
                <w:szCs w:val="36"/>
              </w:rPr>
              <w:t>»</w:t>
            </w:r>
          </w:p>
        </w:tc>
      </w:tr>
      <w:tr w:rsidR="001B5B9B" w:rsidRPr="00DD06FA" w14:paraId="4C6B3360" w14:textId="77777777" w:rsidTr="00811880">
        <w:trPr>
          <w:trHeight w:val="313"/>
        </w:trPr>
        <w:tc>
          <w:tcPr>
            <w:tcW w:w="9638" w:type="dxa"/>
            <w:tcBorders>
              <w:top w:val="single" w:sz="12" w:space="0" w:color="0070C0"/>
            </w:tcBorders>
          </w:tcPr>
          <w:p w14:paraId="7EE904D4" w14:textId="77777777" w:rsidR="001B5B9B" w:rsidRPr="00DD06FA" w:rsidRDefault="001B5B9B" w:rsidP="001B5B9B">
            <w:pPr>
              <w:jc w:val="center"/>
              <w:rPr>
                <w:rFonts w:ascii="EuropeDemiC" w:hAnsi="EuropeDemiC"/>
                <w:b/>
                <w:spacing w:val="-4"/>
              </w:rPr>
            </w:pPr>
          </w:p>
        </w:tc>
      </w:tr>
      <w:tr w:rsidR="001B5B9B" w:rsidRPr="00DD06FA" w14:paraId="4F2713C5" w14:textId="77777777" w:rsidTr="00811880">
        <w:trPr>
          <w:trHeight w:val="447"/>
        </w:trPr>
        <w:tc>
          <w:tcPr>
            <w:tcW w:w="9638" w:type="dxa"/>
          </w:tcPr>
          <w:p w14:paraId="2E996E3E" w14:textId="508213E9" w:rsidR="008F7356" w:rsidRPr="00DD06FA" w:rsidRDefault="008A1747" w:rsidP="00FF01C8">
            <w:pPr>
              <w:pStyle w:val="a7"/>
              <w:spacing w:before="60"/>
              <w:jc w:val="center"/>
            </w:pPr>
            <w:r>
              <w:rPr>
                <w:rFonts w:ascii="Arial" w:hAnsi="Arial"/>
                <w:b/>
              </w:rPr>
              <w:t>ПО ОХРАНЕ ТРУДА ПРИ ПЕРЕВОЗКЕ РАБОТНИКОВ АВТОТРАНСПОРТОМ</w:t>
            </w:r>
          </w:p>
        </w:tc>
      </w:tr>
      <w:tr w:rsidR="001B5B9B" w:rsidRPr="00DD06FA" w14:paraId="6E2D8283" w14:textId="77777777" w:rsidTr="00811880">
        <w:tc>
          <w:tcPr>
            <w:tcW w:w="9638" w:type="dxa"/>
          </w:tcPr>
          <w:p w14:paraId="4B3D4096" w14:textId="77777777" w:rsidR="003E7279" w:rsidRDefault="003E7279" w:rsidP="00F5782D">
            <w:pPr>
              <w:jc w:val="center"/>
              <w:rPr>
                <w:rFonts w:ascii="Arial" w:hAnsi="Arial" w:cs="Arial"/>
                <w:b/>
                <w:caps/>
              </w:rPr>
            </w:pPr>
            <w:bookmarkStart w:id="1" w:name="_Toc148949889"/>
            <w:bookmarkStart w:id="2" w:name="_Toc165971688"/>
            <w:bookmarkStart w:id="3" w:name="_Toc166065960"/>
            <w:bookmarkStart w:id="4" w:name="_Toc166066656"/>
            <w:bookmarkStart w:id="5" w:name="_Toc166067067"/>
          </w:p>
          <w:p w14:paraId="07E39010" w14:textId="77777777" w:rsidR="003E7279" w:rsidRDefault="003E7279" w:rsidP="00F5782D">
            <w:pPr>
              <w:jc w:val="center"/>
              <w:rPr>
                <w:rFonts w:ascii="Arial" w:hAnsi="Arial" w:cs="Arial"/>
                <w:b/>
                <w:caps/>
              </w:rPr>
            </w:pPr>
          </w:p>
          <w:p w14:paraId="292E3ED7" w14:textId="3A0E3D39" w:rsidR="001B5B9B" w:rsidRPr="00DD06FA" w:rsidRDefault="001B5B9B" w:rsidP="00F5782D">
            <w:pPr>
              <w:jc w:val="center"/>
              <w:rPr>
                <w:rFonts w:ascii="Arial" w:hAnsi="Arial" w:cs="Arial"/>
                <w:b/>
                <w:caps/>
              </w:rPr>
            </w:pPr>
            <w:r w:rsidRPr="00DD06FA">
              <w:rPr>
                <w:rFonts w:ascii="Arial" w:hAnsi="Arial" w:cs="Arial"/>
                <w:b/>
                <w:caps/>
              </w:rPr>
              <w:t xml:space="preserve">№ </w:t>
            </w:r>
            <w:bookmarkEnd w:id="1"/>
            <w:bookmarkEnd w:id="2"/>
            <w:bookmarkEnd w:id="3"/>
            <w:bookmarkEnd w:id="4"/>
            <w:bookmarkEnd w:id="5"/>
            <w:r w:rsidR="00235ACE" w:rsidRPr="00235ACE">
              <w:rPr>
                <w:rFonts w:ascii="Arial" w:hAnsi="Arial" w:cs="Arial"/>
                <w:b/>
                <w:caps/>
              </w:rPr>
              <w:t>П3-05 И-0167 ЮЛ-428</w:t>
            </w:r>
          </w:p>
        </w:tc>
      </w:tr>
      <w:tr w:rsidR="001B5B9B" w:rsidRPr="00DD06FA" w14:paraId="65B23726" w14:textId="77777777" w:rsidTr="00811880">
        <w:tc>
          <w:tcPr>
            <w:tcW w:w="9638" w:type="dxa"/>
          </w:tcPr>
          <w:p w14:paraId="62F4D592" w14:textId="7FCD4DCA" w:rsidR="001B5B9B" w:rsidRPr="00DD06FA" w:rsidRDefault="00346FCF" w:rsidP="008A1747">
            <w:pPr>
              <w:spacing w:before="200"/>
              <w:jc w:val="center"/>
              <w:rPr>
                <w:rFonts w:ascii="Arial" w:hAnsi="Arial" w:cs="Arial"/>
                <w:b/>
                <w:caps/>
                <w:snapToGrid w:val="0"/>
                <w:sz w:val="20"/>
                <w:szCs w:val="20"/>
              </w:rPr>
            </w:pPr>
            <w:r w:rsidRPr="00F43C99">
              <w:rPr>
                <w:rFonts w:ascii="Arial" w:hAnsi="Arial" w:cs="Arial"/>
                <w:b/>
                <w:caps/>
                <w:snapToGrid w:val="0"/>
                <w:sz w:val="20"/>
                <w:szCs w:val="20"/>
              </w:rPr>
              <w:t xml:space="preserve">ВЕРСИЯ </w:t>
            </w:r>
            <w:r w:rsidR="008A1747">
              <w:rPr>
                <w:rFonts w:ascii="Arial" w:hAnsi="Arial" w:cs="Arial"/>
                <w:b/>
                <w:caps/>
                <w:snapToGrid w:val="0"/>
                <w:sz w:val="20"/>
                <w:szCs w:val="20"/>
              </w:rPr>
              <w:t>1</w:t>
            </w:r>
            <w:r>
              <w:rPr>
                <w:rFonts w:ascii="Arial" w:hAnsi="Arial" w:cs="Arial"/>
                <w:b/>
                <w:caps/>
                <w:snapToGrid w:val="0"/>
                <w:sz w:val="20"/>
                <w:szCs w:val="20"/>
              </w:rPr>
              <w:t>.00</w:t>
            </w:r>
          </w:p>
        </w:tc>
      </w:tr>
    </w:tbl>
    <w:p w14:paraId="00FAA957" w14:textId="77777777" w:rsidR="00ED1AD9" w:rsidRPr="00DD06FA" w:rsidRDefault="00ED1AD9" w:rsidP="007E6A8A">
      <w:pPr>
        <w:jc w:val="center"/>
      </w:pPr>
    </w:p>
    <w:p w14:paraId="2B3F1DBD" w14:textId="77777777" w:rsidR="00ED1AD9" w:rsidRPr="00DD06FA" w:rsidRDefault="00ED1AD9" w:rsidP="007E6A8A">
      <w:pPr>
        <w:jc w:val="center"/>
      </w:pPr>
    </w:p>
    <w:p w14:paraId="36FAB1B2" w14:textId="77777777" w:rsidR="00811880" w:rsidRDefault="00811880" w:rsidP="007E6A8A">
      <w:pPr>
        <w:jc w:val="center"/>
        <w:rPr>
          <w:bCs/>
        </w:rPr>
      </w:pPr>
      <w:r>
        <w:rPr>
          <w:bCs/>
        </w:rPr>
        <w:t xml:space="preserve">(с изменениями, внесенными приказом ООО </w:t>
      </w:r>
      <w:r>
        <w:t>«Славнефть-Красноярскнефтегаз»</w:t>
      </w:r>
      <w:r>
        <w:rPr>
          <w:bCs/>
        </w:rPr>
        <w:t xml:space="preserve"> </w:t>
      </w:r>
    </w:p>
    <w:p w14:paraId="2F6498CE" w14:textId="76730E5B" w:rsidR="00ED1AD9" w:rsidRPr="00DD06FA" w:rsidRDefault="00811880" w:rsidP="007E6A8A">
      <w:pPr>
        <w:jc w:val="center"/>
      </w:pPr>
      <w:r>
        <w:rPr>
          <w:bCs/>
        </w:rPr>
        <w:t>от 19.06.2020 № 798)</w:t>
      </w:r>
    </w:p>
    <w:p w14:paraId="4F8415FB" w14:textId="77777777" w:rsidR="00094D7A" w:rsidRDefault="00094D7A" w:rsidP="007E6A8A">
      <w:pPr>
        <w:jc w:val="center"/>
        <w:rPr>
          <w:bCs/>
        </w:rPr>
      </w:pPr>
      <w:r>
        <w:rPr>
          <w:bCs/>
        </w:rPr>
        <w:t xml:space="preserve">(с изменениями, внесенными приказом ООО </w:t>
      </w:r>
      <w:r>
        <w:t>«Славнефть-Красноярскнефтегаз»</w:t>
      </w:r>
      <w:r>
        <w:rPr>
          <w:bCs/>
        </w:rPr>
        <w:t xml:space="preserve"> </w:t>
      </w:r>
    </w:p>
    <w:p w14:paraId="4146DE35" w14:textId="194C2F41" w:rsidR="00ED1AD9" w:rsidRPr="00DD06FA" w:rsidRDefault="00094D7A" w:rsidP="007E6A8A">
      <w:pPr>
        <w:jc w:val="center"/>
      </w:pPr>
      <w:r>
        <w:rPr>
          <w:bCs/>
        </w:rPr>
        <w:t xml:space="preserve">от </w:t>
      </w:r>
      <w:r w:rsidRPr="00AF4D12">
        <w:rPr>
          <w:bCs/>
        </w:rPr>
        <w:t>08</w:t>
      </w:r>
      <w:r>
        <w:rPr>
          <w:bCs/>
        </w:rPr>
        <w:t>.0</w:t>
      </w:r>
      <w:r w:rsidRPr="00AF4D12">
        <w:rPr>
          <w:bCs/>
        </w:rPr>
        <w:t>7</w:t>
      </w:r>
      <w:r>
        <w:rPr>
          <w:bCs/>
        </w:rPr>
        <w:t>.2021 № 867)</w:t>
      </w:r>
    </w:p>
    <w:p w14:paraId="16316D11" w14:textId="77777777" w:rsidR="00ED1AD9" w:rsidRPr="00DD06FA" w:rsidRDefault="00ED1AD9" w:rsidP="007E6A8A">
      <w:pPr>
        <w:jc w:val="center"/>
      </w:pPr>
    </w:p>
    <w:p w14:paraId="0131D18A" w14:textId="77777777" w:rsidR="00ED1AD9" w:rsidRPr="00DD06FA" w:rsidRDefault="00ED1AD9" w:rsidP="007E6A8A">
      <w:pPr>
        <w:jc w:val="center"/>
      </w:pPr>
    </w:p>
    <w:p w14:paraId="6F403CA0" w14:textId="77777777" w:rsidR="00244AB9" w:rsidRPr="00DD06FA" w:rsidRDefault="00244AB9" w:rsidP="007E6A8A">
      <w:pPr>
        <w:jc w:val="center"/>
      </w:pPr>
    </w:p>
    <w:p w14:paraId="0E62A763" w14:textId="77777777" w:rsidR="00E70701" w:rsidRPr="00DD06FA" w:rsidRDefault="00E70701" w:rsidP="007E6A8A">
      <w:pPr>
        <w:jc w:val="center"/>
      </w:pPr>
    </w:p>
    <w:p w14:paraId="79BC3723" w14:textId="77777777" w:rsidR="00E70701" w:rsidRPr="00DD06FA" w:rsidRDefault="00E70701" w:rsidP="007E6A8A">
      <w:pPr>
        <w:jc w:val="center"/>
      </w:pPr>
    </w:p>
    <w:p w14:paraId="449C2011" w14:textId="77777777" w:rsidR="00E70701" w:rsidRPr="00DD06FA" w:rsidRDefault="00E70701" w:rsidP="007E6A8A">
      <w:pPr>
        <w:jc w:val="center"/>
      </w:pPr>
    </w:p>
    <w:p w14:paraId="34870AD0" w14:textId="77777777" w:rsidR="00E70701" w:rsidRPr="00DD06FA" w:rsidRDefault="00E70701" w:rsidP="007E6A8A">
      <w:pPr>
        <w:jc w:val="center"/>
      </w:pPr>
    </w:p>
    <w:p w14:paraId="20B1AB95" w14:textId="77777777" w:rsidR="00E70701" w:rsidRPr="00DD06FA" w:rsidRDefault="00E70701" w:rsidP="002E2B1B"/>
    <w:p w14:paraId="5B1030B8" w14:textId="77777777" w:rsidR="00E70701" w:rsidRPr="00DD06FA" w:rsidRDefault="00E70701" w:rsidP="007E6A8A">
      <w:pPr>
        <w:jc w:val="center"/>
      </w:pPr>
    </w:p>
    <w:p w14:paraId="43C0C03A" w14:textId="77777777" w:rsidR="00444786" w:rsidRDefault="00444786" w:rsidP="007E6A8A">
      <w:pPr>
        <w:jc w:val="center"/>
      </w:pPr>
    </w:p>
    <w:p w14:paraId="3DCA22D0" w14:textId="77777777" w:rsidR="008F7356" w:rsidRPr="00DD06FA" w:rsidRDefault="008F7356" w:rsidP="002E2B1B"/>
    <w:p w14:paraId="5DA9263A" w14:textId="77777777" w:rsidR="00695C26" w:rsidRDefault="00695C26" w:rsidP="00E70701">
      <w:pPr>
        <w:jc w:val="center"/>
        <w:rPr>
          <w:rFonts w:ascii="Arial" w:hAnsi="Arial" w:cs="Arial"/>
          <w:b/>
          <w:sz w:val="18"/>
          <w:szCs w:val="18"/>
        </w:rPr>
      </w:pPr>
    </w:p>
    <w:p w14:paraId="3D2C5F47" w14:textId="77777777" w:rsidR="00695C26" w:rsidRDefault="00695C26" w:rsidP="00E70701">
      <w:pPr>
        <w:jc w:val="center"/>
        <w:rPr>
          <w:rFonts w:ascii="Arial" w:hAnsi="Arial" w:cs="Arial"/>
          <w:b/>
          <w:sz w:val="18"/>
          <w:szCs w:val="18"/>
        </w:rPr>
      </w:pPr>
    </w:p>
    <w:p w14:paraId="6A500952" w14:textId="77777777" w:rsidR="00695C26" w:rsidRDefault="00695C26" w:rsidP="00E70701">
      <w:pPr>
        <w:jc w:val="center"/>
        <w:rPr>
          <w:rFonts w:ascii="Arial" w:hAnsi="Arial" w:cs="Arial"/>
          <w:b/>
          <w:sz w:val="18"/>
          <w:szCs w:val="18"/>
        </w:rPr>
      </w:pPr>
    </w:p>
    <w:p w14:paraId="1B828986" w14:textId="77777777" w:rsidR="00695C26" w:rsidRDefault="00695C26" w:rsidP="00E70701">
      <w:pPr>
        <w:jc w:val="center"/>
        <w:rPr>
          <w:rFonts w:ascii="Arial" w:hAnsi="Arial" w:cs="Arial"/>
          <w:b/>
          <w:sz w:val="18"/>
          <w:szCs w:val="18"/>
        </w:rPr>
      </w:pPr>
    </w:p>
    <w:p w14:paraId="79E2A162" w14:textId="77777777" w:rsidR="00695C26" w:rsidRDefault="00695C26" w:rsidP="00E70701">
      <w:pPr>
        <w:jc w:val="center"/>
        <w:rPr>
          <w:rFonts w:ascii="Arial" w:hAnsi="Arial" w:cs="Arial"/>
          <w:b/>
          <w:sz w:val="18"/>
          <w:szCs w:val="18"/>
        </w:rPr>
      </w:pPr>
    </w:p>
    <w:p w14:paraId="0EA66001" w14:textId="7D31E9AA" w:rsidR="00E70701" w:rsidRPr="00DD06FA" w:rsidRDefault="003504D0" w:rsidP="00E70701">
      <w:pPr>
        <w:jc w:val="center"/>
        <w:rPr>
          <w:rFonts w:ascii="Arial" w:hAnsi="Arial" w:cs="Arial"/>
          <w:b/>
          <w:sz w:val="18"/>
          <w:szCs w:val="18"/>
        </w:rPr>
      </w:pPr>
      <w:r>
        <w:rPr>
          <w:rFonts w:ascii="Arial" w:hAnsi="Arial" w:cs="Arial"/>
          <w:b/>
          <w:sz w:val="18"/>
          <w:szCs w:val="18"/>
        </w:rPr>
        <w:t>Г</w:t>
      </w:r>
      <w:r w:rsidR="00E70701" w:rsidRPr="00DD06FA">
        <w:rPr>
          <w:rFonts w:ascii="Arial" w:hAnsi="Arial" w:cs="Arial"/>
          <w:b/>
          <w:sz w:val="18"/>
          <w:szCs w:val="18"/>
        </w:rPr>
        <w:t>. КРАСНОЯРСК</w:t>
      </w:r>
    </w:p>
    <w:p w14:paraId="6859279D" w14:textId="3EFA8C30" w:rsidR="002E2B1B" w:rsidRDefault="00372B5E" w:rsidP="00EA3EB0">
      <w:pPr>
        <w:jc w:val="center"/>
        <w:rPr>
          <w:rFonts w:ascii="Arial" w:hAnsi="Arial" w:cs="Arial"/>
          <w:b/>
          <w:sz w:val="18"/>
          <w:szCs w:val="18"/>
        </w:rPr>
        <w:sectPr w:rsidR="002E2B1B" w:rsidSect="00C119AB">
          <w:headerReference w:type="first" r:id="rId10"/>
          <w:footerReference w:type="first" r:id="rId11"/>
          <w:pgSz w:w="11906" w:h="16838" w:code="9"/>
          <w:pgMar w:top="567" w:right="1021" w:bottom="227" w:left="1247" w:header="0" w:footer="0" w:gutter="0"/>
          <w:cols w:space="708"/>
          <w:docGrid w:linePitch="360"/>
        </w:sectPr>
      </w:pPr>
      <w:r w:rsidRPr="00DD06FA">
        <w:rPr>
          <w:rFonts w:ascii="Arial" w:hAnsi="Arial" w:cs="Arial"/>
          <w:b/>
          <w:sz w:val="18"/>
          <w:szCs w:val="18"/>
        </w:rPr>
        <w:t>201</w:t>
      </w:r>
      <w:r w:rsidR="003E7279">
        <w:rPr>
          <w:rFonts w:ascii="Arial" w:hAnsi="Arial" w:cs="Arial"/>
          <w:b/>
          <w:sz w:val="18"/>
          <w:szCs w:val="18"/>
        </w:rPr>
        <w:t>9</w:t>
      </w:r>
    </w:p>
    <w:p w14:paraId="2A3D123C" w14:textId="1F4F6888" w:rsidR="007A1A64" w:rsidRPr="00DD06FA" w:rsidRDefault="00B079F2" w:rsidP="00DF0B77">
      <w:pPr>
        <w:pStyle w:val="Default"/>
        <w:spacing w:after="240"/>
        <w:rPr>
          <w:sz w:val="32"/>
          <w:szCs w:val="32"/>
        </w:rPr>
      </w:pPr>
      <w:r>
        <w:rPr>
          <w:b/>
          <w:bCs/>
          <w:sz w:val="32"/>
          <w:szCs w:val="32"/>
        </w:rPr>
        <w:lastRenderedPageBreak/>
        <w:t>СОДЕРЖАНИЕ</w:t>
      </w:r>
    </w:p>
    <w:bookmarkStart w:id="6" w:name="_Toc463275639" w:displacedByCustomXml="next"/>
    <w:sdt>
      <w:sdtPr>
        <w:rPr>
          <w:rFonts w:ascii="Times New Roman" w:eastAsia="Times New Roman" w:hAnsi="Times New Roman" w:cs="Times New Roman"/>
          <w:noProof w:val="0"/>
          <w:sz w:val="24"/>
          <w:szCs w:val="24"/>
        </w:rPr>
        <w:id w:val="1574154697"/>
        <w:docPartObj>
          <w:docPartGallery w:val="Table of Contents"/>
          <w:docPartUnique/>
        </w:docPartObj>
      </w:sdtPr>
      <w:sdtEndPr>
        <w:rPr>
          <w:rStyle w:val="ac"/>
          <w:rFonts w:ascii="Arial" w:eastAsia="Calibri" w:hAnsi="Arial" w:cs="Arial"/>
          <w:noProof/>
          <w:color w:val="0000FF"/>
          <w:sz w:val="20"/>
          <w:szCs w:val="20"/>
          <w:u w:val="single"/>
        </w:rPr>
      </w:sdtEndPr>
      <w:sdtContent>
        <w:p w14:paraId="578D1892" w14:textId="77777777" w:rsidR="002E3704" w:rsidRDefault="00D36C98" w:rsidP="002E3704">
          <w:pPr>
            <w:pStyle w:val="11"/>
            <w:rPr>
              <w:rFonts w:asciiTheme="minorHAnsi" w:eastAsiaTheme="minorEastAsia" w:hAnsiTheme="minorHAnsi" w:cstheme="minorBidi"/>
              <w:sz w:val="22"/>
              <w:szCs w:val="22"/>
              <w:lang w:eastAsia="ru-RU"/>
            </w:rPr>
          </w:pPr>
          <w:r w:rsidRPr="00DE4829">
            <w:rPr>
              <w:rStyle w:val="ac"/>
            </w:rPr>
            <w:fldChar w:fldCharType="begin"/>
          </w:r>
          <w:r w:rsidRPr="00DE4829">
            <w:rPr>
              <w:rStyle w:val="ac"/>
            </w:rPr>
            <w:instrText xml:space="preserve"> TOC \o "1-3" \h \z \u </w:instrText>
          </w:r>
          <w:r w:rsidRPr="00DE4829">
            <w:rPr>
              <w:rStyle w:val="ac"/>
            </w:rPr>
            <w:fldChar w:fldCharType="separate"/>
          </w:r>
          <w:hyperlink w:anchor="_Toc8218093" w:history="1">
            <w:r w:rsidR="002E3704" w:rsidRPr="00ED31B9">
              <w:rPr>
                <w:rStyle w:val="ac"/>
              </w:rPr>
              <w:t>ВВОДНЫЕ ПОЛОЖЕНИЯ</w:t>
            </w:r>
            <w:r w:rsidR="002E3704">
              <w:rPr>
                <w:webHidden/>
              </w:rPr>
              <w:tab/>
            </w:r>
            <w:r w:rsidR="002E3704">
              <w:rPr>
                <w:webHidden/>
              </w:rPr>
              <w:fldChar w:fldCharType="begin"/>
            </w:r>
            <w:r w:rsidR="002E3704">
              <w:rPr>
                <w:webHidden/>
              </w:rPr>
              <w:instrText xml:space="preserve"> PAGEREF _Toc8218093 \h </w:instrText>
            </w:r>
            <w:r w:rsidR="002E3704">
              <w:rPr>
                <w:webHidden/>
              </w:rPr>
            </w:r>
            <w:r w:rsidR="002E3704">
              <w:rPr>
                <w:webHidden/>
              </w:rPr>
              <w:fldChar w:fldCharType="separate"/>
            </w:r>
            <w:r w:rsidR="00CE645C">
              <w:rPr>
                <w:webHidden/>
              </w:rPr>
              <w:t>3</w:t>
            </w:r>
            <w:r w:rsidR="002E3704">
              <w:rPr>
                <w:webHidden/>
              </w:rPr>
              <w:fldChar w:fldCharType="end"/>
            </w:r>
          </w:hyperlink>
        </w:p>
        <w:p w14:paraId="5AF47640" w14:textId="77777777" w:rsidR="002E3704" w:rsidRDefault="002B3020" w:rsidP="002E3704">
          <w:pPr>
            <w:pStyle w:val="11"/>
            <w:rPr>
              <w:rFonts w:asciiTheme="minorHAnsi" w:eastAsiaTheme="minorEastAsia" w:hAnsiTheme="minorHAnsi" w:cstheme="minorBidi"/>
              <w:sz w:val="22"/>
              <w:szCs w:val="22"/>
              <w:lang w:eastAsia="ru-RU"/>
            </w:rPr>
          </w:pPr>
          <w:hyperlink w:anchor="_Toc8218094" w:history="1">
            <w:r w:rsidR="002E3704" w:rsidRPr="00AA7A65">
              <w:rPr>
                <w:rStyle w:val="ac"/>
                <w:sz w:val="18"/>
                <w:szCs w:val="18"/>
              </w:rPr>
              <w:t>НАЗНАЧЕНИЕ</w:t>
            </w:r>
            <w:r w:rsidR="002E3704">
              <w:rPr>
                <w:webHidden/>
              </w:rPr>
              <w:tab/>
            </w:r>
            <w:r w:rsidR="002E3704">
              <w:rPr>
                <w:webHidden/>
              </w:rPr>
              <w:fldChar w:fldCharType="begin"/>
            </w:r>
            <w:r w:rsidR="002E3704">
              <w:rPr>
                <w:webHidden/>
              </w:rPr>
              <w:instrText xml:space="preserve"> PAGEREF _Toc8218094 \h </w:instrText>
            </w:r>
            <w:r w:rsidR="002E3704">
              <w:rPr>
                <w:webHidden/>
              </w:rPr>
            </w:r>
            <w:r w:rsidR="002E3704">
              <w:rPr>
                <w:webHidden/>
              </w:rPr>
              <w:fldChar w:fldCharType="separate"/>
            </w:r>
            <w:r w:rsidR="00CE645C">
              <w:rPr>
                <w:webHidden/>
              </w:rPr>
              <w:t>3</w:t>
            </w:r>
            <w:r w:rsidR="002E3704">
              <w:rPr>
                <w:webHidden/>
              </w:rPr>
              <w:fldChar w:fldCharType="end"/>
            </w:r>
          </w:hyperlink>
        </w:p>
        <w:p w14:paraId="6F694D96" w14:textId="77777777" w:rsidR="002E3704" w:rsidRDefault="002B3020" w:rsidP="002E3704">
          <w:pPr>
            <w:pStyle w:val="11"/>
            <w:rPr>
              <w:rFonts w:asciiTheme="minorHAnsi" w:eastAsiaTheme="minorEastAsia" w:hAnsiTheme="minorHAnsi" w:cstheme="minorBidi"/>
              <w:sz w:val="22"/>
              <w:szCs w:val="22"/>
              <w:lang w:eastAsia="ru-RU"/>
            </w:rPr>
          </w:pPr>
          <w:hyperlink w:anchor="_Toc8218095" w:history="1">
            <w:r w:rsidR="002E3704" w:rsidRPr="00AA7A65">
              <w:rPr>
                <w:rStyle w:val="ac"/>
                <w:sz w:val="18"/>
                <w:szCs w:val="18"/>
              </w:rPr>
              <w:t>ОБЛАСТЬ ДЕЙСТВИЯ</w:t>
            </w:r>
            <w:r w:rsidR="002E3704">
              <w:rPr>
                <w:webHidden/>
              </w:rPr>
              <w:tab/>
            </w:r>
            <w:r w:rsidR="002E3704">
              <w:rPr>
                <w:webHidden/>
              </w:rPr>
              <w:fldChar w:fldCharType="begin"/>
            </w:r>
            <w:r w:rsidR="002E3704">
              <w:rPr>
                <w:webHidden/>
              </w:rPr>
              <w:instrText xml:space="preserve"> PAGEREF _Toc8218095 \h </w:instrText>
            </w:r>
            <w:r w:rsidR="002E3704">
              <w:rPr>
                <w:webHidden/>
              </w:rPr>
            </w:r>
            <w:r w:rsidR="002E3704">
              <w:rPr>
                <w:webHidden/>
              </w:rPr>
              <w:fldChar w:fldCharType="separate"/>
            </w:r>
            <w:r w:rsidR="00CE645C">
              <w:rPr>
                <w:webHidden/>
              </w:rPr>
              <w:t>3</w:t>
            </w:r>
            <w:r w:rsidR="002E3704">
              <w:rPr>
                <w:webHidden/>
              </w:rPr>
              <w:fldChar w:fldCharType="end"/>
            </w:r>
          </w:hyperlink>
        </w:p>
        <w:p w14:paraId="35D2799D" w14:textId="77777777" w:rsidR="002E3704" w:rsidRDefault="002B3020" w:rsidP="002E3704">
          <w:pPr>
            <w:pStyle w:val="11"/>
            <w:rPr>
              <w:rFonts w:asciiTheme="minorHAnsi" w:eastAsiaTheme="minorEastAsia" w:hAnsiTheme="minorHAnsi" w:cstheme="minorBidi"/>
              <w:sz w:val="22"/>
              <w:szCs w:val="22"/>
              <w:lang w:eastAsia="ru-RU"/>
            </w:rPr>
          </w:pPr>
          <w:hyperlink w:anchor="_Toc8218096" w:history="1">
            <w:r w:rsidR="002E3704" w:rsidRPr="00AA7A65">
              <w:rPr>
                <w:rStyle w:val="ac"/>
                <w:sz w:val="18"/>
                <w:szCs w:val="18"/>
              </w:rPr>
              <w:t>ПЕРИОД ДЕЙСТВИЯ И ПОРЯДОК ВНЕСЕНИЯ ИЗМЕНЕНИЙ</w:t>
            </w:r>
            <w:r w:rsidR="002E3704">
              <w:rPr>
                <w:webHidden/>
              </w:rPr>
              <w:tab/>
            </w:r>
            <w:r w:rsidR="002E3704">
              <w:rPr>
                <w:webHidden/>
              </w:rPr>
              <w:fldChar w:fldCharType="begin"/>
            </w:r>
            <w:r w:rsidR="002E3704">
              <w:rPr>
                <w:webHidden/>
              </w:rPr>
              <w:instrText xml:space="preserve"> PAGEREF _Toc8218096 \h </w:instrText>
            </w:r>
            <w:r w:rsidR="002E3704">
              <w:rPr>
                <w:webHidden/>
              </w:rPr>
            </w:r>
            <w:r w:rsidR="002E3704">
              <w:rPr>
                <w:webHidden/>
              </w:rPr>
              <w:fldChar w:fldCharType="separate"/>
            </w:r>
            <w:r w:rsidR="00CE645C">
              <w:rPr>
                <w:webHidden/>
              </w:rPr>
              <w:t>3</w:t>
            </w:r>
            <w:r w:rsidR="002E3704">
              <w:rPr>
                <w:webHidden/>
              </w:rPr>
              <w:fldChar w:fldCharType="end"/>
            </w:r>
          </w:hyperlink>
        </w:p>
        <w:p w14:paraId="66905B44" w14:textId="77777777" w:rsidR="002E3704" w:rsidRDefault="002B3020" w:rsidP="002E3704">
          <w:pPr>
            <w:pStyle w:val="11"/>
            <w:rPr>
              <w:rFonts w:asciiTheme="minorHAnsi" w:eastAsiaTheme="minorEastAsia" w:hAnsiTheme="minorHAnsi" w:cstheme="minorBidi"/>
              <w:sz w:val="22"/>
              <w:szCs w:val="22"/>
              <w:lang w:eastAsia="ru-RU"/>
            </w:rPr>
          </w:pPr>
          <w:hyperlink w:anchor="_Toc8218097" w:history="1">
            <w:r w:rsidR="002E3704" w:rsidRPr="00ED31B9">
              <w:rPr>
                <w:rStyle w:val="ac"/>
              </w:rPr>
              <w:t>1. ОБОЗНАЧЕНИЯ И СОКРАЩЕНИЯ</w:t>
            </w:r>
            <w:r w:rsidR="002E3704">
              <w:rPr>
                <w:webHidden/>
              </w:rPr>
              <w:tab/>
            </w:r>
            <w:r w:rsidR="002E3704">
              <w:rPr>
                <w:webHidden/>
              </w:rPr>
              <w:fldChar w:fldCharType="begin"/>
            </w:r>
            <w:r w:rsidR="002E3704">
              <w:rPr>
                <w:webHidden/>
              </w:rPr>
              <w:instrText xml:space="preserve"> PAGEREF _Toc8218097 \h </w:instrText>
            </w:r>
            <w:r w:rsidR="002E3704">
              <w:rPr>
                <w:webHidden/>
              </w:rPr>
            </w:r>
            <w:r w:rsidR="002E3704">
              <w:rPr>
                <w:webHidden/>
              </w:rPr>
              <w:fldChar w:fldCharType="separate"/>
            </w:r>
            <w:r w:rsidR="00CE645C">
              <w:rPr>
                <w:webHidden/>
              </w:rPr>
              <w:t>5</w:t>
            </w:r>
            <w:r w:rsidR="002E3704">
              <w:rPr>
                <w:webHidden/>
              </w:rPr>
              <w:fldChar w:fldCharType="end"/>
            </w:r>
          </w:hyperlink>
        </w:p>
        <w:p w14:paraId="4B0A3ABC" w14:textId="77777777" w:rsidR="002E3704" w:rsidRDefault="002B3020" w:rsidP="002E3704">
          <w:pPr>
            <w:pStyle w:val="11"/>
            <w:rPr>
              <w:rFonts w:asciiTheme="minorHAnsi" w:eastAsiaTheme="minorEastAsia" w:hAnsiTheme="minorHAnsi" w:cstheme="minorBidi"/>
              <w:sz w:val="22"/>
              <w:szCs w:val="22"/>
              <w:lang w:eastAsia="ru-RU"/>
            </w:rPr>
          </w:pPr>
          <w:hyperlink w:anchor="_Toc8218098" w:history="1">
            <w:r w:rsidR="002E3704" w:rsidRPr="00ED31B9">
              <w:rPr>
                <w:rStyle w:val="ac"/>
              </w:rPr>
              <w:t>2.</w:t>
            </w:r>
            <w:r w:rsidR="002E3704">
              <w:rPr>
                <w:rFonts w:asciiTheme="minorHAnsi" w:eastAsiaTheme="minorEastAsia" w:hAnsiTheme="minorHAnsi" w:cstheme="minorBidi"/>
                <w:sz w:val="22"/>
                <w:szCs w:val="22"/>
                <w:lang w:eastAsia="ru-RU"/>
              </w:rPr>
              <w:tab/>
            </w:r>
            <w:r w:rsidR="002E3704" w:rsidRPr="00ED31B9">
              <w:rPr>
                <w:rStyle w:val="ac"/>
              </w:rPr>
              <w:t>ОБЩИЕ ТРЕБОВАНИЯ ОХРАНЫ ТРУДА</w:t>
            </w:r>
            <w:r w:rsidR="002E3704">
              <w:rPr>
                <w:webHidden/>
              </w:rPr>
              <w:tab/>
            </w:r>
            <w:r w:rsidR="002E3704">
              <w:rPr>
                <w:webHidden/>
              </w:rPr>
              <w:fldChar w:fldCharType="begin"/>
            </w:r>
            <w:r w:rsidR="002E3704">
              <w:rPr>
                <w:webHidden/>
              </w:rPr>
              <w:instrText xml:space="preserve"> PAGEREF _Toc8218098 \h </w:instrText>
            </w:r>
            <w:r w:rsidR="002E3704">
              <w:rPr>
                <w:webHidden/>
              </w:rPr>
            </w:r>
            <w:r w:rsidR="002E3704">
              <w:rPr>
                <w:webHidden/>
              </w:rPr>
              <w:fldChar w:fldCharType="separate"/>
            </w:r>
            <w:r w:rsidR="00CE645C">
              <w:rPr>
                <w:webHidden/>
              </w:rPr>
              <w:t>6</w:t>
            </w:r>
            <w:r w:rsidR="002E3704">
              <w:rPr>
                <w:webHidden/>
              </w:rPr>
              <w:fldChar w:fldCharType="end"/>
            </w:r>
          </w:hyperlink>
        </w:p>
        <w:p w14:paraId="627C21E0" w14:textId="77777777" w:rsidR="002E3704" w:rsidRDefault="002B3020" w:rsidP="002E3704">
          <w:pPr>
            <w:pStyle w:val="11"/>
            <w:rPr>
              <w:rFonts w:asciiTheme="minorHAnsi" w:eastAsiaTheme="minorEastAsia" w:hAnsiTheme="minorHAnsi" w:cstheme="minorBidi"/>
              <w:sz w:val="22"/>
              <w:szCs w:val="22"/>
              <w:lang w:eastAsia="ru-RU"/>
            </w:rPr>
          </w:pPr>
          <w:hyperlink w:anchor="_Toc8218099" w:history="1">
            <w:r w:rsidR="002E3704" w:rsidRPr="00ED31B9">
              <w:rPr>
                <w:rStyle w:val="ac"/>
              </w:rPr>
              <w:t>3.</w:t>
            </w:r>
            <w:r w:rsidR="002E3704">
              <w:rPr>
                <w:rFonts w:asciiTheme="minorHAnsi" w:eastAsiaTheme="minorEastAsia" w:hAnsiTheme="minorHAnsi" w:cstheme="minorBidi"/>
                <w:sz w:val="22"/>
                <w:szCs w:val="22"/>
                <w:lang w:eastAsia="ru-RU"/>
              </w:rPr>
              <w:tab/>
            </w:r>
            <w:r w:rsidR="002E3704" w:rsidRPr="00ED31B9">
              <w:rPr>
                <w:rStyle w:val="ac"/>
              </w:rPr>
              <w:t>ТРЕБОВАНИЯ ОХРАНЫ ТРУДА ПЕРЕД НАЧАЛОМ работЫ</w:t>
            </w:r>
            <w:r w:rsidR="002E3704">
              <w:rPr>
                <w:webHidden/>
              </w:rPr>
              <w:tab/>
            </w:r>
            <w:r w:rsidR="002E3704">
              <w:rPr>
                <w:webHidden/>
              </w:rPr>
              <w:fldChar w:fldCharType="begin"/>
            </w:r>
            <w:r w:rsidR="002E3704">
              <w:rPr>
                <w:webHidden/>
              </w:rPr>
              <w:instrText xml:space="preserve"> PAGEREF _Toc8218099 \h </w:instrText>
            </w:r>
            <w:r w:rsidR="002E3704">
              <w:rPr>
                <w:webHidden/>
              </w:rPr>
            </w:r>
            <w:r w:rsidR="002E3704">
              <w:rPr>
                <w:webHidden/>
              </w:rPr>
              <w:fldChar w:fldCharType="separate"/>
            </w:r>
            <w:r w:rsidR="00CE645C">
              <w:rPr>
                <w:webHidden/>
              </w:rPr>
              <w:t>9</w:t>
            </w:r>
            <w:r w:rsidR="002E3704">
              <w:rPr>
                <w:webHidden/>
              </w:rPr>
              <w:fldChar w:fldCharType="end"/>
            </w:r>
          </w:hyperlink>
        </w:p>
        <w:p w14:paraId="4F2C7793" w14:textId="77777777" w:rsidR="002E3704" w:rsidRDefault="002B3020" w:rsidP="002E3704">
          <w:pPr>
            <w:pStyle w:val="11"/>
            <w:rPr>
              <w:rFonts w:asciiTheme="minorHAnsi" w:eastAsiaTheme="minorEastAsia" w:hAnsiTheme="minorHAnsi" w:cstheme="minorBidi"/>
              <w:sz w:val="22"/>
              <w:szCs w:val="22"/>
              <w:lang w:eastAsia="ru-RU"/>
            </w:rPr>
          </w:pPr>
          <w:hyperlink w:anchor="_Toc8218100" w:history="1">
            <w:r w:rsidR="002E3704" w:rsidRPr="00ED31B9">
              <w:rPr>
                <w:rStyle w:val="ac"/>
              </w:rPr>
              <w:t>4.</w:t>
            </w:r>
            <w:r w:rsidR="002E3704">
              <w:rPr>
                <w:rFonts w:asciiTheme="minorHAnsi" w:eastAsiaTheme="minorEastAsia" w:hAnsiTheme="minorHAnsi" w:cstheme="minorBidi"/>
                <w:sz w:val="22"/>
                <w:szCs w:val="22"/>
                <w:lang w:eastAsia="ru-RU"/>
              </w:rPr>
              <w:tab/>
            </w:r>
            <w:r w:rsidR="002E3704" w:rsidRPr="00ED31B9">
              <w:rPr>
                <w:rStyle w:val="ac"/>
              </w:rPr>
              <w:t>ТРЕБОВАНИЯ ОХРАНЫ ТРУДА ВО ВРЕМЯ РАБОТЫ</w:t>
            </w:r>
            <w:r w:rsidR="002E3704">
              <w:rPr>
                <w:webHidden/>
              </w:rPr>
              <w:tab/>
            </w:r>
            <w:r w:rsidR="002E3704">
              <w:rPr>
                <w:webHidden/>
              </w:rPr>
              <w:fldChar w:fldCharType="begin"/>
            </w:r>
            <w:r w:rsidR="002E3704">
              <w:rPr>
                <w:webHidden/>
              </w:rPr>
              <w:instrText xml:space="preserve"> PAGEREF _Toc8218100 \h </w:instrText>
            </w:r>
            <w:r w:rsidR="002E3704">
              <w:rPr>
                <w:webHidden/>
              </w:rPr>
            </w:r>
            <w:r w:rsidR="002E3704">
              <w:rPr>
                <w:webHidden/>
              </w:rPr>
              <w:fldChar w:fldCharType="separate"/>
            </w:r>
            <w:r w:rsidR="00CE645C">
              <w:rPr>
                <w:webHidden/>
              </w:rPr>
              <w:t>12</w:t>
            </w:r>
            <w:r w:rsidR="002E3704">
              <w:rPr>
                <w:webHidden/>
              </w:rPr>
              <w:fldChar w:fldCharType="end"/>
            </w:r>
          </w:hyperlink>
        </w:p>
        <w:p w14:paraId="77F41D23" w14:textId="77777777" w:rsidR="002E3704" w:rsidRDefault="002B3020" w:rsidP="002E3704">
          <w:pPr>
            <w:pStyle w:val="11"/>
            <w:rPr>
              <w:rFonts w:asciiTheme="minorHAnsi" w:eastAsiaTheme="minorEastAsia" w:hAnsiTheme="minorHAnsi" w:cstheme="minorBidi"/>
              <w:sz w:val="22"/>
              <w:szCs w:val="22"/>
              <w:lang w:eastAsia="ru-RU"/>
            </w:rPr>
          </w:pPr>
          <w:hyperlink w:anchor="_Toc8218101" w:history="1">
            <w:r w:rsidR="002E3704" w:rsidRPr="00ED31B9">
              <w:rPr>
                <w:rStyle w:val="ac"/>
              </w:rPr>
              <w:t>5.</w:t>
            </w:r>
            <w:r w:rsidR="002E3704">
              <w:rPr>
                <w:rFonts w:asciiTheme="minorHAnsi" w:eastAsiaTheme="minorEastAsia" w:hAnsiTheme="minorHAnsi" w:cstheme="minorBidi"/>
                <w:sz w:val="22"/>
                <w:szCs w:val="22"/>
                <w:lang w:eastAsia="ru-RU"/>
              </w:rPr>
              <w:tab/>
            </w:r>
            <w:r w:rsidR="002E3704" w:rsidRPr="00ED31B9">
              <w:rPr>
                <w:rStyle w:val="ac"/>
              </w:rPr>
              <w:t>ТРЕБОВАНИЯ ОХРАНЫ ТРУДА В АВАРИЙНЫХ СИТУАЦИЯХ</w:t>
            </w:r>
            <w:r w:rsidR="002E3704">
              <w:rPr>
                <w:webHidden/>
              </w:rPr>
              <w:tab/>
            </w:r>
            <w:r w:rsidR="002E3704">
              <w:rPr>
                <w:webHidden/>
              </w:rPr>
              <w:fldChar w:fldCharType="begin"/>
            </w:r>
            <w:r w:rsidR="002E3704">
              <w:rPr>
                <w:webHidden/>
              </w:rPr>
              <w:instrText xml:space="preserve"> PAGEREF _Toc8218101 \h </w:instrText>
            </w:r>
            <w:r w:rsidR="002E3704">
              <w:rPr>
                <w:webHidden/>
              </w:rPr>
            </w:r>
            <w:r w:rsidR="002E3704">
              <w:rPr>
                <w:webHidden/>
              </w:rPr>
              <w:fldChar w:fldCharType="separate"/>
            </w:r>
            <w:r w:rsidR="00CE645C">
              <w:rPr>
                <w:webHidden/>
              </w:rPr>
              <w:t>14</w:t>
            </w:r>
            <w:r w:rsidR="002E3704">
              <w:rPr>
                <w:webHidden/>
              </w:rPr>
              <w:fldChar w:fldCharType="end"/>
            </w:r>
          </w:hyperlink>
        </w:p>
        <w:p w14:paraId="6B0EC6A4" w14:textId="77777777" w:rsidR="002E3704" w:rsidRDefault="002B3020" w:rsidP="002E3704">
          <w:pPr>
            <w:pStyle w:val="11"/>
            <w:rPr>
              <w:rFonts w:asciiTheme="minorHAnsi" w:eastAsiaTheme="minorEastAsia" w:hAnsiTheme="minorHAnsi" w:cstheme="minorBidi"/>
              <w:sz w:val="22"/>
              <w:szCs w:val="22"/>
              <w:lang w:eastAsia="ru-RU"/>
            </w:rPr>
          </w:pPr>
          <w:hyperlink w:anchor="_Toc8218102" w:history="1">
            <w:r w:rsidR="002E3704" w:rsidRPr="00ED31B9">
              <w:rPr>
                <w:rStyle w:val="ac"/>
              </w:rPr>
              <w:t>6.</w:t>
            </w:r>
            <w:r w:rsidR="002E3704">
              <w:rPr>
                <w:rFonts w:asciiTheme="minorHAnsi" w:eastAsiaTheme="minorEastAsia" w:hAnsiTheme="minorHAnsi" w:cstheme="minorBidi"/>
                <w:sz w:val="22"/>
                <w:szCs w:val="22"/>
                <w:lang w:eastAsia="ru-RU"/>
              </w:rPr>
              <w:tab/>
            </w:r>
            <w:r w:rsidR="002E3704" w:rsidRPr="00ED31B9">
              <w:rPr>
                <w:rStyle w:val="ac"/>
              </w:rPr>
              <w:t>ТРЕБОВАНИЯ ОХРАНЫ ТРУДА ПО ОКОНЧАНИИ РАБОТ</w:t>
            </w:r>
            <w:r w:rsidR="002E3704">
              <w:rPr>
                <w:webHidden/>
              </w:rPr>
              <w:tab/>
            </w:r>
            <w:r w:rsidR="002E3704">
              <w:rPr>
                <w:webHidden/>
              </w:rPr>
              <w:fldChar w:fldCharType="begin"/>
            </w:r>
            <w:r w:rsidR="002E3704">
              <w:rPr>
                <w:webHidden/>
              </w:rPr>
              <w:instrText xml:space="preserve"> PAGEREF _Toc8218102 \h </w:instrText>
            </w:r>
            <w:r w:rsidR="002E3704">
              <w:rPr>
                <w:webHidden/>
              </w:rPr>
            </w:r>
            <w:r w:rsidR="002E3704">
              <w:rPr>
                <w:webHidden/>
              </w:rPr>
              <w:fldChar w:fldCharType="separate"/>
            </w:r>
            <w:r w:rsidR="00CE645C">
              <w:rPr>
                <w:webHidden/>
              </w:rPr>
              <w:t>15</w:t>
            </w:r>
            <w:r w:rsidR="002E3704">
              <w:rPr>
                <w:webHidden/>
              </w:rPr>
              <w:fldChar w:fldCharType="end"/>
            </w:r>
          </w:hyperlink>
        </w:p>
        <w:p w14:paraId="30E77665" w14:textId="77777777" w:rsidR="002E3704" w:rsidRDefault="002B3020" w:rsidP="002E3704">
          <w:pPr>
            <w:pStyle w:val="11"/>
            <w:rPr>
              <w:rFonts w:asciiTheme="minorHAnsi" w:eastAsiaTheme="minorEastAsia" w:hAnsiTheme="minorHAnsi" w:cstheme="minorBidi"/>
              <w:sz w:val="22"/>
              <w:szCs w:val="22"/>
              <w:lang w:eastAsia="ru-RU"/>
            </w:rPr>
          </w:pPr>
          <w:hyperlink w:anchor="_Toc8218103" w:history="1">
            <w:r w:rsidR="002E3704" w:rsidRPr="00ED31B9">
              <w:rPr>
                <w:rStyle w:val="ac"/>
              </w:rPr>
              <w:t>7.</w:t>
            </w:r>
            <w:r w:rsidR="002E3704">
              <w:rPr>
                <w:rFonts w:asciiTheme="minorHAnsi" w:eastAsiaTheme="minorEastAsia" w:hAnsiTheme="minorHAnsi" w:cstheme="minorBidi"/>
                <w:sz w:val="22"/>
                <w:szCs w:val="22"/>
                <w:lang w:eastAsia="ru-RU"/>
              </w:rPr>
              <w:tab/>
            </w:r>
            <w:r w:rsidR="002E3704" w:rsidRPr="00ED31B9">
              <w:rPr>
                <w:rStyle w:val="ac"/>
              </w:rPr>
              <w:t>ССЫЛКИ</w:t>
            </w:r>
            <w:r w:rsidR="002E3704">
              <w:rPr>
                <w:webHidden/>
              </w:rPr>
              <w:tab/>
            </w:r>
            <w:r w:rsidR="002E3704">
              <w:rPr>
                <w:webHidden/>
              </w:rPr>
              <w:fldChar w:fldCharType="begin"/>
            </w:r>
            <w:r w:rsidR="002E3704">
              <w:rPr>
                <w:webHidden/>
              </w:rPr>
              <w:instrText xml:space="preserve"> PAGEREF _Toc8218103 \h </w:instrText>
            </w:r>
            <w:r w:rsidR="002E3704">
              <w:rPr>
                <w:webHidden/>
              </w:rPr>
            </w:r>
            <w:r w:rsidR="002E3704">
              <w:rPr>
                <w:webHidden/>
              </w:rPr>
              <w:fldChar w:fldCharType="separate"/>
            </w:r>
            <w:r w:rsidR="00CE645C">
              <w:rPr>
                <w:webHidden/>
              </w:rPr>
              <w:t>16</w:t>
            </w:r>
            <w:r w:rsidR="002E3704">
              <w:rPr>
                <w:webHidden/>
              </w:rPr>
              <w:fldChar w:fldCharType="end"/>
            </w:r>
          </w:hyperlink>
        </w:p>
        <w:p w14:paraId="021128D5" w14:textId="507996C2" w:rsidR="003C7893" w:rsidRPr="00DE4829" w:rsidRDefault="00D36C98" w:rsidP="002E3704">
          <w:pPr>
            <w:pStyle w:val="11"/>
            <w:rPr>
              <w:rStyle w:val="ac"/>
            </w:rPr>
          </w:pPr>
          <w:r w:rsidRPr="00DE4829">
            <w:rPr>
              <w:rStyle w:val="ac"/>
            </w:rPr>
            <w:fldChar w:fldCharType="end"/>
          </w:r>
        </w:p>
      </w:sdtContent>
    </w:sdt>
    <w:p w14:paraId="1A4388FE" w14:textId="3D055428" w:rsidR="004B2F25" w:rsidRDefault="004B2F25" w:rsidP="002E3704">
      <w:pPr>
        <w:pStyle w:val="11"/>
        <w:rPr>
          <w:rStyle w:val="ac"/>
        </w:rPr>
      </w:pPr>
    </w:p>
    <w:p w14:paraId="7D939836" w14:textId="77777777" w:rsidR="004B2F25" w:rsidRPr="0058041E" w:rsidRDefault="004B2F25" w:rsidP="0058041E"/>
    <w:p w14:paraId="08B67B5B" w14:textId="77777777" w:rsidR="004B2F25" w:rsidRPr="0058041E" w:rsidRDefault="004B2F25" w:rsidP="0058041E"/>
    <w:p w14:paraId="32E23B0D" w14:textId="77777777" w:rsidR="004B2F25" w:rsidRPr="0058041E" w:rsidRDefault="004B2F25" w:rsidP="0058041E"/>
    <w:p w14:paraId="2127A768" w14:textId="77777777" w:rsidR="004B2F25" w:rsidRPr="0058041E" w:rsidRDefault="004B2F25" w:rsidP="0058041E"/>
    <w:p w14:paraId="107A5B2D" w14:textId="46E56F33" w:rsidR="004B2F25" w:rsidRDefault="004B2F25" w:rsidP="0058041E">
      <w:pPr>
        <w:tabs>
          <w:tab w:val="left" w:pos="5582"/>
        </w:tabs>
      </w:pPr>
      <w:r>
        <w:tab/>
      </w:r>
    </w:p>
    <w:p w14:paraId="12B3CAB5" w14:textId="29C46D26" w:rsidR="004B2F25" w:rsidRDefault="004B2F25" w:rsidP="004B2F25"/>
    <w:p w14:paraId="6F9C11C2" w14:textId="3E76177A" w:rsidR="0059524C" w:rsidRDefault="0059524C" w:rsidP="0058041E"/>
    <w:p w14:paraId="7252D022" w14:textId="77777777" w:rsidR="0059524C" w:rsidRPr="0059524C" w:rsidRDefault="0059524C" w:rsidP="0059524C"/>
    <w:p w14:paraId="34C93921" w14:textId="77777777" w:rsidR="0059524C" w:rsidRPr="0059524C" w:rsidRDefault="0059524C" w:rsidP="0059524C"/>
    <w:p w14:paraId="1C7C1AD4" w14:textId="77777777" w:rsidR="0059524C" w:rsidRPr="0059524C" w:rsidRDefault="0059524C" w:rsidP="0059524C"/>
    <w:p w14:paraId="792C5940" w14:textId="77777777" w:rsidR="0059524C" w:rsidRPr="0059524C" w:rsidRDefault="0059524C" w:rsidP="0059524C"/>
    <w:p w14:paraId="12CB8C58" w14:textId="77777777" w:rsidR="0059524C" w:rsidRPr="0059524C" w:rsidRDefault="0059524C" w:rsidP="0059524C"/>
    <w:p w14:paraId="4641F726" w14:textId="77777777" w:rsidR="0059524C" w:rsidRPr="0059524C" w:rsidRDefault="0059524C" w:rsidP="0059524C"/>
    <w:p w14:paraId="3ADBB6A3" w14:textId="77777777" w:rsidR="0059524C" w:rsidRPr="0059524C" w:rsidRDefault="0059524C" w:rsidP="0059524C"/>
    <w:p w14:paraId="3409B285" w14:textId="77777777" w:rsidR="0059524C" w:rsidRPr="0059524C" w:rsidRDefault="0059524C" w:rsidP="0059524C"/>
    <w:p w14:paraId="25170130" w14:textId="77777777" w:rsidR="0059524C" w:rsidRPr="0059524C" w:rsidRDefault="0059524C" w:rsidP="0059524C"/>
    <w:p w14:paraId="4397CB6F" w14:textId="77777777" w:rsidR="0059524C" w:rsidRPr="0059524C" w:rsidRDefault="0059524C" w:rsidP="0059524C"/>
    <w:p w14:paraId="6AE8A6D4" w14:textId="77777777" w:rsidR="0059524C" w:rsidRPr="0059524C" w:rsidRDefault="0059524C" w:rsidP="0059524C"/>
    <w:p w14:paraId="28F80952" w14:textId="77777777" w:rsidR="0059524C" w:rsidRPr="0059524C" w:rsidRDefault="0059524C" w:rsidP="0059524C"/>
    <w:p w14:paraId="2E58801C" w14:textId="77777777" w:rsidR="0059524C" w:rsidRPr="0059524C" w:rsidRDefault="0059524C" w:rsidP="0059524C"/>
    <w:p w14:paraId="319BA56B" w14:textId="77777777" w:rsidR="0059524C" w:rsidRPr="0059524C" w:rsidRDefault="0059524C" w:rsidP="0059524C"/>
    <w:p w14:paraId="3463085C" w14:textId="77777777" w:rsidR="0059524C" w:rsidRPr="0059524C" w:rsidRDefault="0059524C" w:rsidP="0059524C"/>
    <w:p w14:paraId="1E435F27" w14:textId="77777777" w:rsidR="0059524C" w:rsidRPr="0059524C" w:rsidRDefault="0059524C" w:rsidP="0059524C"/>
    <w:p w14:paraId="3E699408" w14:textId="77777777" w:rsidR="00FE26A3" w:rsidRDefault="00FE26A3" w:rsidP="0059524C">
      <w:pPr>
        <w:tabs>
          <w:tab w:val="left" w:pos="2025"/>
        </w:tabs>
        <w:spacing w:after="240"/>
        <w:rPr>
          <w:rFonts w:ascii="Arial" w:hAnsi="Arial" w:cs="Arial"/>
          <w:b/>
          <w:caps/>
          <w:sz w:val="32"/>
          <w:szCs w:val="32"/>
        </w:rPr>
      </w:pPr>
      <w:bookmarkStart w:id="7" w:name="_Toc475353904"/>
    </w:p>
    <w:p w14:paraId="63D10225" w14:textId="03B0E2B1" w:rsidR="0047352E" w:rsidRPr="00F1058F" w:rsidRDefault="007A1A64" w:rsidP="00F1058F">
      <w:pPr>
        <w:pStyle w:val="1"/>
        <w:spacing w:after="240"/>
        <w:jc w:val="both"/>
        <w:rPr>
          <w:rFonts w:ascii="Arial" w:hAnsi="Arial" w:cs="Arial"/>
          <w:sz w:val="32"/>
          <w:szCs w:val="32"/>
          <w:lang w:val="ru-RU"/>
        </w:rPr>
      </w:pPr>
      <w:bookmarkStart w:id="8" w:name="_Toc5363124"/>
      <w:bookmarkStart w:id="9" w:name="_Toc8218093"/>
      <w:r w:rsidRPr="00F1058F">
        <w:rPr>
          <w:rFonts w:ascii="Arial" w:hAnsi="Arial" w:cs="Arial"/>
          <w:sz w:val="32"/>
          <w:szCs w:val="32"/>
          <w:lang w:val="ru-RU"/>
        </w:rPr>
        <w:t>ВВОДНЫЕ ПОЛОЖЕНИЯ</w:t>
      </w:r>
      <w:bookmarkEnd w:id="7"/>
      <w:bookmarkEnd w:id="8"/>
      <w:bookmarkEnd w:id="9"/>
    </w:p>
    <w:p w14:paraId="721A824E" w14:textId="56514BFC" w:rsidR="007A1A64" w:rsidRPr="00DD06FA" w:rsidRDefault="002B2664" w:rsidP="005C322F">
      <w:pPr>
        <w:pStyle w:val="1"/>
        <w:spacing w:after="240"/>
        <w:jc w:val="left"/>
        <w:rPr>
          <w:rFonts w:ascii="Arial" w:hAnsi="Arial" w:cs="Arial"/>
          <w:sz w:val="24"/>
          <w:lang w:val="ru-RU"/>
        </w:rPr>
      </w:pPr>
      <w:bookmarkStart w:id="10" w:name="_Toc491247955"/>
      <w:bookmarkStart w:id="11" w:name="_Toc5363125"/>
      <w:bookmarkStart w:id="12" w:name="_Toc8218094"/>
      <w:r>
        <w:rPr>
          <w:rFonts w:ascii="Arial" w:hAnsi="Arial" w:cs="Arial"/>
          <w:sz w:val="24"/>
          <w:lang w:val="ru-RU"/>
        </w:rPr>
        <w:t>НАЗНАЧЕНИЕ</w:t>
      </w:r>
      <w:bookmarkEnd w:id="10"/>
      <w:bookmarkEnd w:id="11"/>
      <w:bookmarkEnd w:id="12"/>
    </w:p>
    <w:p w14:paraId="0AEA23AF" w14:textId="76946DF3" w:rsidR="00346FCF" w:rsidRDefault="00346FCF" w:rsidP="005C322F">
      <w:pPr>
        <w:tabs>
          <w:tab w:val="left" w:pos="720"/>
        </w:tabs>
        <w:spacing w:after="240"/>
        <w:ind w:right="-79"/>
        <w:jc w:val="both"/>
      </w:pPr>
      <w:r w:rsidRPr="00DD06FA">
        <w:t>Инструкция ООО «Славнефть</w:t>
      </w:r>
      <w:r w:rsidR="00FD2FD0">
        <w:t>-</w:t>
      </w:r>
      <w:r w:rsidRPr="00DD06FA">
        <w:t xml:space="preserve">Красноярскнефтегаз» </w:t>
      </w:r>
      <w:r w:rsidR="00B079F2">
        <w:t>«П</w:t>
      </w:r>
      <w:r>
        <w:t xml:space="preserve">о охране труда </w:t>
      </w:r>
      <w:r w:rsidR="00CE2D6D" w:rsidRPr="004704D3">
        <w:t xml:space="preserve">при </w:t>
      </w:r>
      <w:r w:rsidR="008A1747">
        <w:t>перевозке работников автотранспортом</w:t>
      </w:r>
      <w:r w:rsidR="00B079F2">
        <w:t>»</w:t>
      </w:r>
      <w:r>
        <w:t xml:space="preserve"> </w:t>
      </w:r>
      <w:r w:rsidRPr="00DD06FA">
        <w:t xml:space="preserve">(далее - Инструкция) </w:t>
      </w:r>
      <w:r w:rsidR="00624075" w:rsidRPr="00624075">
        <w:t>устанавливает основные требования охраны труда при перевозке работников автотранспортом</w:t>
      </w:r>
      <w:r w:rsidR="004D7793">
        <w:t>.</w:t>
      </w:r>
      <w:r w:rsidR="005A08AB">
        <w:t xml:space="preserve"> </w:t>
      </w:r>
    </w:p>
    <w:p w14:paraId="101014F1" w14:textId="77777777" w:rsidR="00080CC7" w:rsidRPr="002B2664" w:rsidRDefault="00080CC7" w:rsidP="005C322F">
      <w:pPr>
        <w:pStyle w:val="1"/>
        <w:spacing w:after="240"/>
        <w:jc w:val="left"/>
        <w:rPr>
          <w:rFonts w:ascii="Arial" w:hAnsi="Arial" w:cs="Arial"/>
          <w:sz w:val="24"/>
          <w:lang w:val="ru-RU"/>
        </w:rPr>
      </w:pPr>
      <w:bookmarkStart w:id="13" w:name="_Toc433135104"/>
      <w:bookmarkStart w:id="14" w:name="_Toc5363126"/>
      <w:bookmarkStart w:id="15" w:name="_Toc8218095"/>
      <w:r w:rsidRPr="002B2664">
        <w:rPr>
          <w:rFonts w:ascii="Arial" w:hAnsi="Arial" w:cs="Arial"/>
          <w:sz w:val="24"/>
          <w:lang w:val="ru-RU"/>
        </w:rPr>
        <w:t>ОБЛАСТЬ ДЕЙСТВИЯ</w:t>
      </w:r>
      <w:bookmarkEnd w:id="13"/>
      <w:bookmarkEnd w:id="14"/>
      <w:bookmarkEnd w:id="15"/>
    </w:p>
    <w:p w14:paraId="76D5E66A" w14:textId="374AEB94" w:rsidR="007E18F6" w:rsidRPr="007B3099" w:rsidRDefault="007E18F6" w:rsidP="005C322F">
      <w:pPr>
        <w:spacing w:after="240"/>
        <w:jc w:val="both"/>
        <w:rPr>
          <w:lang w:val="x-none" w:eastAsia="x-none"/>
        </w:rPr>
      </w:pPr>
      <w:bookmarkStart w:id="16" w:name="_Toc433135105"/>
      <w:r w:rsidRPr="007B3099">
        <w:rPr>
          <w:lang w:eastAsia="x-none"/>
        </w:rPr>
        <w:t xml:space="preserve">Настоящая </w:t>
      </w:r>
      <w:r w:rsidR="008D4C9D" w:rsidRPr="007B3099">
        <w:rPr>
          <w:lang w:eastAsia="x-none"/>
        </w:rPr>
        <w:t>И</w:t>
      </w:r>
      <w:r w:rsidRPr="007B3099">
        <w:rPr>
          <w:lang w:eastAsia="x-none"/>
        </w:rPr>
        <w:t>нструкция обязательна для исполнения</w:t>
      </w:r>
      <w:r w:rsidR="00B71BDB" w:rsidRPr="007B3099">
        <w:rPr>
          <w:lang w:eastAsia="x-none"/>
        </w:rPr>
        <w:t xml:space="preserve"> </w:t>
      </w:r>
      <w:r w:rsidRPr="007B3099">
        <w:rPr>
          <w:lang w:eastAsia="x-none"/>
        </w:rPr>
        <w:t xml:space="preserve">работниками </w:t>
      </w:r>
      <w:r w:rsidR="00E6103E">
        <w:rPr>
          <w:lang w:eastAsia="x-none"/>
        </w:rPr>
        <w:t xml:space="preserve">всех структурных подразделений </w:t>
      </w:r>
      <w:r w:rsidRPr="007B3099">
        <w:rPr>
          <w:lang w:eastAsia="x-none"/>
        </w:rPr>
        <w:t xml:space="preserve">ООО </w:t>
      </w:r>
      <w:r w:rsidR="007B3099" w:rsidRPr="007B3099">
        <w:rPr>
          <w:lang w:eastAsia="x-none"/>
        </w:rPr>
        <w:t>«Славнефть-Красноярскнефтегаз».</w:t>
      </w:r>
    </w:p>
    <w:p w14:paraId="52C4273C" w14:textId="0028ACA6" w:rsidR="00C4690D" w:rsidRDefault="008D4C9D" w:rsidP="005C322F">
      <w:pPr>
        <w:pStyle w:val="32"/>
        <w:spacing w:before="0"/>
      </w:pPr>
      <w:r w:rsidRPr="007B3099">
        <w:t>Распорядительные, локальные нормативные документы и иные внутренние документы не должны противоречить</w:t>
      </w:r>
      <w:r w:rsidRPr="007B3099" w:rsidDel="008D4C9D">
        <w:t xml:space="preserve"> </w:t>
      </w:r>
      <w:r w:rsidR="00C4690D" w:rsidRPr="007B3099">
        <w:t>настоящей Инструкции.</w:t>
      </w:r>
    </w:p>
    <w:p w14:paraId="4EF86CA9" w14:textId="7F33BB1E" w:rsidR="00146E1B" w:rsidRDefault="00146E1B" w:rsidP="00D7488B">
      <w:pPr>
        <w:pStyle w:val="S0"/>
        <w:spacing w:after="240"/>
      </w:pPr>
      <w:r>
        <w:t>Структурные подразделения ООО «Славнефть-Красноярскнефтегаз» при оформлении договоров с подрядными / субподрядными организациями, задействованными в выполнении работ на объектах ООО «Славнефть-Красноярскнефтегаз», при выполнении которых предусматривается перевозка работников автотранспортом, обязаны включить в договоры пункт о неукоснительном выполнении подрядной / субподрядной организацией требований, установленных настоящей Инструкцией.</w:t>
      </w:r>
    </w:p>
    <w:p w14:paraId="7C942B8E" w14:textId="77777777" w:rsidR="002B2664" w:rsidRPr="000139E7" w:rsidRDefault="002B2664" w:rsidP="002B2664">
      <w:pPr>
        <w:pStyle w:val="1"/>
        <w:spacing w:after="240"/>
        <w:jc w:val="left"/>
        <w:rPr>
          <w:rFonts w:ascii="Arial" w:hAnsi="Arial" w:cs="Arial"/>
          <w:sz w:val="24"/>
          <w:lang w:val="ru-RU"/>
        </w:rPr>
      </w:pPr>
      <w:bookmarkStart w:id="17" w:name="_Toc491247959"/>
      <w:bookmarkStart w:id="18" w:name="_Toc5363127"/>
      <w:bookmarkStart w:id="19" w:name="_Toc8218096"/>
      <w:bookmarkEnd w:id="16"/>
      <w:r w:rsidRPr="000139E7">
        <w:rPr>
          <w:rFonts w:ascii="Arial" w:hAnsi="Arial" w:cs="Arial"/>
          <w:sz w:val="24"/>
          <w:lang w:val="ru-RU"/>
        </w:rPr>
        <w:t>ПЕРИОД ДЕЙСТВИЯ И ПОРЯДОК ВНЕСЕНИЯ ИЗМЕНЕНИЙ</w:t>
      </w:r>
      <w:bookmarkEnd w:id="17"/>
      <w:bookmarkEnd w:id="18"/>
      <w:bookmarkEnd w:id="19"/>
    </w:p>
    <w:p w14:paraId="69C65017" w14:textId="77777777" w:rsidR="0047391A" w:rsidRDefault="0047391A" w:rsidP="0047391A">
      <w:pPr>
        <w:spacing w:after="240"/>
        <w:jc w:val="both"/>
        <w:rPr>
          <w:color w:val="000000"/>
        </w:rPr>
      </w:pPr>
      <w:r>
        <w:t xml:space="preserve">Настоящая Инструкция является локальным нормативным документом временного действия. </w:t>
      </w:r>
      <w:r w:rsidRPr="004A2B6A">
        <w:rPr>
          <w:color w:val="000000"/>
        </w:rPr>
        <w:t>Срок действия настоящей Инструкции 5 лет с момента утверждения.</w:t>
      </w:r>
    </w:p>
    <w:p w14:paraId="5B57D5B4" w14:textId="77777777" w:rsidR="002B2664" w:rsidRDefault="002B2664" w:rsidP="005C322F">
      <w:pPr>
        <w:spacing w:after="240"/>
        <w:jc w:val="both"/>
      </w:pPr>
      <w:r w:rsidRPr="00DD06FA">
        <w:rPr>
          <w:rStyle w:val="af9"/>
          <w:b w:val="0"/>
        </w:rPr>
        <w:t>Настоящая</w:t>
      </w:r>
      <w:r w:rsidRPr="00DD06FA">
        <w:rPr>
          <w:rStyle w:val="af9"/>
        </w:rPr>
        <w:t xml:space="preserve"> </w:t>
      </w:r>
      <w:r w:rsidRPr="00DD06FA">
        <w:t xml:space="preserve">Инструкция </w:t>
      </w:r>
      <w:r w:rsidRPr="004A2B6A">
        <w:t>утверждается, вводится в действие, изменяется и призна</w:t>
      </w:r>
      <w:r>
        <w:t>ется утратившей</w:t>
      </w:r>
      <w:r w:rsidRPr="004A2B6A">
        <w:t xml:space="preserve"> силу на основании приказа ООО «Славнефть-Красноярскнефтегаз».</w:t>
      </w:r>
    </w:p>
    <w:p w14:paraId="62220709" w14:textId="49CF9B56" w:rsidR="00B71BDB" w:rsidRDefault="00B71BDB" w:rsidP="005C322F">
      <w:pPr>
        <w:spacing w:after="240"/>
        <w:jc w:val="both"/>
        <w:rPr>
          <w:rFonts w:eastAsia="Calibri"/>
          <w:szCs w:val="22"/>
        </w:rPr>
      </w:pPr>
      <w:r w:rsidRPr="001F1ACD">
        <w:rPr>
          <w:rFonts w:eastAsia="Calibri"/>
          <w:szCs w:val="22"/>
        </w:rPr>
        <w:t>Изменения в Инструкцию вносятся в случаях: изменения организационной структуры, полномочий руководителей, пересмотра межотраслевых и отраслевых правил и типовых инструкций по охране труда, изменения условий труда работников, внедрения новой техники и технологии по результатам анализа материалов расследования аварий, несчастных случаев на производстве и профессиональных заболеваний; по требованию представителей органов по труду субъектов Российской Федерации или органов федеральной</w:t>
      </w:r>
      <w:r w:rsidR="00383D78" w:rsidRPr="001F1ACD">
        <w:rPr>
          <w:rFonts w:eastAsia="Calibri"/>
          <w:szCs w:val="22"/>
        </w:rPr>
        <w:t xml:space="preserve"> </w:t>
      </w:r>
      <w:r w:rsidRPr="001F1ACD">
        <w:rPr>
          <w:rFonts w:eastAsia="Calibri"/>
          <w:szCs w:val="22"/>
        </w:rPr>
        <w:t>инспекции труда.</w:t>
      </w:r>
    </w:p>
    <w:p w14:paraId="57F90EDA" w14:textId="5910C691" w:rsidR="00695C26" w:rsidRDefault="00695C26" w:rsidP="005C322F">
      <w:pPr>
        <w:spacing w:after="240"/>
        <w:jc w:val="both"/>
        <w:rPr>
          <w:rFonts w:eastAsia="Calibri"/>
          <w:szCs w:val="22"/>
        </w:rPr>
      </w:pPr>
    </w:p>
    <w:p w14:paraId="739E9B2A" w14:textId="77777777" w:rsidR="00811880" w:rsidRDefault="00811880" w:rsidP="005C322F">
      <w:pPr>
        <w:spacing w:after="240"/>
        <w:jc w:val="both"/>
        <w:rPr>
          <w:rFonts w:eastAsia="Calibri"/>
          <w:szCs w:val="22"/>
        </w:rPr>
        <w:sectPr w:rsidR="00811880" w:rsidSect="00C119AB">
          <w:headerReference w:type="even" r:id="rId12"/>
          <w:headerReference w:type="default" r:id="rId13"/>
          <w:footerReference w:type="default" r:id="rId14"/>
          <w:headerReference w:type="first" r:id="rId15"/>
          <w:pgSz w:w="11906" w:h="16838" w:code="9"/>
          <w:pgMar w:top="510" w:right="1021" w:bottom="567" w:left="1247" w:header="737" w:footer="680" w:gutter="0"/>
          <w:cols w:space="708"/>
          <w:titlePg/>
          <w:docGrid w:linePitch="360"/>
        </w:sectPr>
      </w:pPr>
    </w:p>
    <w:p w14:paraId="54BA2CC8" w14:textId="7D8836D2" w:rsidR="007A1A64" w:rsidRPr="00DD06FA" w:rsidRDefault="00E7669D" w:rsidP="00F1058F">
      <w:pPr>
        <w:pStyle w:val="1"/>
        <w:spacing w:after="240"/>
        <w:jc w:val="both"/>
        <w:rPr>
          <w:rFonts w:ascii="Arial" w:hAnsi="Arial" w:cs="Arial"/>
          <w:sz w:val="32"/>
          <w:szCs w:val="32"/>
          <w:lang w:val="ru-RU"/>
        </w:rPr>
      </w:pPr>
      <w:bookmarkStart w:id="20" w:name="_Toc475353911"/>
      <w:bookmarkStart w:id="21" w:name="_Toc5363128"/>
      <w:bookmarkStart w:id="22" w:name="_Toc8218097"/>
      <w:r>
        <w:rPr>
          <w:rFonts w:ascii="Arial" w:hAnsi="Arial" w:cs="Arial"/>
          <w:sz w:val="32"/>
          <w:szCs w:val="32"/>
          <w:lang w:val="ru-RU"/>
        </w:rPr>
        <w:lastRenderedPageBreak/>
        <w:t>1.</w:t>
      </w:r>
      <w:r w:rsidR="007A1A64" w:rsidRPr="00DD06FA">
        <w:rPr>
          <w:rFonts w:ascii="Arial" w:hAnsi="Arial" w:cs="Arial"/>
          <w:sz w:val="32"/>
          <w:szCs w:val="32"/>
          <w:lang w:val="ru-RU"/>
        </w:rPr>
        <w:t xml:space="preserve"> ОБОЗНАЧЕНИЯ И СОКРАЩЕНИЯ</w:t>
      </w:r>
      <w:bookmarkEnd w:id="20"/>
      <w:bookmarkEnd w:id="21"/>
      <w:bookmarkEnd w:id="22"/>
    </w:p>
    <w:p w14:paraId="672CA87D" w14:textId="4F1E5568" w:rsidR="00C13153" w:rsidRDefault="00C13153" w:rsidP="005C322F">
      <w:pPr>
        <w:pStyle w:val="afa"/>
        <w:shd w:val="clear" w:color="auto" w:fill="FFFFFF"/>
        <w:spacing w:before="0" w:beforeAutospacing="0" w:after="240" w:afterAutospacing="0"/>
        <w:jc w:val="both"/>
        <w:rPr>
          <w:rFonts w:ascii="Arial" w:hAnsi="Arial" w:cs="Arial"/>
          <w:b/>
          <w:i/>
          <w:sz w:val="20"/>
          <w:szCs w:val="20"/>
        </w:rPr>
      </w:pPr>
      <w:r>
        <w:rPr>
          <w:rFonts w:ascii="Arial" w:hAnsi="Arial" w:cs="Arial"/>
          <w:b/>
          <w:i/>
          <w:sz w:val="20"/>
          <w:szCs w:val="20"/>
        </w:rPr>
        <w:t>АВТОТРАНСПОРТ </w:t>
      </w:r>
      <w:r w:rsidRPr="00014832">
        <w:rPr>
          <w:rFonts w:ascii="Arial" w:hAnsi="Arial" w:cs="Arial"/>
          <w:i/>
          <w:sz w:val="20"/>
          <w:szCs w:val="20"/>
        </w:rPr>
        <w:t>–</w:t>
      </w:r>
      <w:r w:rsidRPr="00176462">
        <w:rPr>
          <w:rFonts w:ascii="Arial" w:hAnsi="Arial" w:cs="Arial"/>
          <w:b/>
          <w:i/>
          <w:color w:val="000000" w:themeColor="text1"/>
          <w:sz w:val="20"/>
          <w:szCs w:val="20"/>
        </w:rPr>
        <w:t> </w:t>
      </w:r>
      <w:r w:rsidRPr="00176462">
        <w:rPr>
          <w:rStyle w:val="ac"/>
          <w:color w:val="000000" w:themeColor="text1"/>
          <w:u w:val="none"/>
        </w:rPr>
        <w:t>служебное</w:t>
      </w:r>
      <w:r w:rsidRPr="00176462">
        <w:rPr>
          <w:rFonts w:ascii="Arial" w:hAnsi="Arial" w:cs="Arial"/>
          <w:b/>
          <w:i/>
          <w:color w:val="000000" w:themeColor="text1"/>
          <w:sz w:val="20"/>
          <w:szCs w:val="20"/>
        </w:rPr>
        <w:t xml:space="preserve"> </w:t>
      </w:r>
      <w:hyperlink r:id="rId16" w:history="1">
        <w:r w:rsidRPr="00176462">
          <w:rPr>
            <w:rStyle w:val="ac"/>
            <w:color w:val="000000" w:themeColor="text1"/>
            <w:u w:val="none"/>
          </w:rPr>
          <w:t>автотранспортное средство ООО «Славнефть-Красноярскнефтегаз» или используемое ООО «Славнефть-Красноярскнефтегаз» по договорам аренды, субаренды, лизинга, договорам на оказание транспортных услуг с другой организацией для выполнения служебных обязанностей работниками ООО «Славнефть-Красноярскнефтегаз».</w:t>
        </w:r>
      </w:hyperlink>
    </w:p>
    <w:p w14:paraId="609BD6E6" w14:textId="02BCB8B5" w:rsidR="00930B21" w:rsidRDefault="00930B21" w:rsidP="005C322F">
      <w:pPr>
        <w:pStyle w:val="afa"/>
        <w:shd w:val="clear" w:color="auto" w:fill="FFFFFF"/>
        <w:spacing w:before="0" w:beforeAutospacing="0" w:after="240" w:afterAutospacing="0"/>
        <w:jc w:val="both"/>
        <w:rPr>
          <w:rFonts w:eastAsia="Calibri"/>
          <w:szCs w:val="22"/>
          <w:lang w:eastAsia="en-US"/>
        </w:rPr>
      </w:pPr>
      <w:r w:rsidRPr="006F5B54">
        <w:rPr>
          <w:rFonts w:ascii="Arial" w:hAnsi="Arial" w:cs="Arial"/>
          <w:b/>
          <w:i/>
          <w:sz w:val="20"/>
          <w:szCs w:val="20"/>
        </w:rPr>
        <w:t>БДД</w:t>
      </w:r>
      <w:r>
        <w:rPr>
          <w:rFonts w:ascii="Arial" w:hAnsi="Arial" w:cs="Arial"/>
          <w:b/>
          <w:i/>
          <w:sz w:val="20"/>
          <w:szCs w:val="20"/>
        </w:rPr>
        <w:t xml:space="preserve"> </w:t>
      </w:r>
      <w:r w:rsidRPr="00646BFF">
        <w:rPr>
          <w:rFonts w:ascii="Arial" w:hAnsi="Arial" w:cs="Arial"/>
          <w:i/>
          <w:sz w:val="20"/>
          <w:szCs w:val="20"/>
        </w:rPr>
        <w:t>–</w:t>
      </w:r>
      <w:r w:rsidRPr="006F5B54">
        <w:rPr>
          <w:rFonts w:ascii="Arial" w:hAnsi="Arial" w:cs="Arial"/>
          <w:b/>
          <w:i/>
          <w:sz w:val="20"/>
          <w:szCs w:val="20"/>
        </w:rPr>
        <w:t xml:space="preserve"> </w:t>
      </w:r>
      <w:r w:rsidRPr="00646BFF">
        <w:rPr>
          <w:rFonts w:eastAsia="Calibri"/>
          <w:szCs w:val="22"/>
          <w:lang w:eastAsia="en-US"/>
        </w:rPr>
        <w:t>безопасность дорожного движения</w:t>
      </w:r>
      <w:r>
        <w:rPr>
          <w:rFonts w:eastAsia="Calibri"/>
          <w:szCs w:val="22"/>
          <w:lang w:eastAsia="en-US"/>
        </w:rPr>
        <w:t>.</w:t>
      </w:r>
    </w:p>
    <w:p w14:paraId="62E9CBF2" w14:textId="40A8414C" w:rsidR="00821A66" w:rsidRPr="00D7488B" w:rsidRDefault="002B3020" w:rsidP="005C322F">
      <w:pPr>
        <w:pStyle w:val="afa"/>
        <w:shd w:val="clear" w:color="auto" w:fill="FFFFFF"/>
        <w:spacing w:before="0" w:beforeAutospacing="0" w:after="240" w:afterAutospacing="0"/>
        <w:jc w:val="both"/>
        <w:rPr>
          <w:rFonts w:ascii="Arial" w:hAnsi="Arial" w:cs="Arial"/>
          <w:b/>
          <w:i/>
          <w:color w:val="000000" w:themeColor="text1"/>
          <w:sz w:val="20"/>
          <w:szCs w:val="20"/>
        </w:rPr>
      </w:pPr>
      <w:hyperlink r:id="rId17" w:history="1">
        <w:r w:rsidR="00821A66" w:rsidRPr="00D7488B">
          <w:rPr>
            <w:rFonts w:ascii="Arial" w:hAnsi="Arial" w:cs="Arial"/>
            <w:b/>
            <w:i/>
            <w:sz w:val="20"/>
            <w:szCs w:val="20"/>
          </w:rPr>
          <w:t>ВОДИТЕЛЬ</w:t>
        </w:r>
      </w:hyperlink>
      <w:r w:rsidR="00821A66">
        <w:rPr>
          <w:rStyle w:val="urtxtstd"/>
          <w:rFonts w:eastAsia="Calibri"/>
        </w:rPr>
        <w:t> – работник ООО «Славнефть-Красноярскнефтегаз» или подрядной организ</w:t>
      </w:r>
      <w:r w:rsidR="00C13153">
        <w:rPr>
          <w:rStyle w:val="urtxtstd"/>
          <w:rFonts w:eastAsia="Calibri"/>
        </w:rPr>
        <w:t>ации, с которой заключен договор на перевозку работников автотранспортом</w:t>
      </w:r>
      <w:r w:rsidR="00C13153" w:rsidRPr="00D7488B">
        <w:rPr>
          <w:rStyle w:val="urtxtstd"/>
          <w:rFonts w:eastAsia="Calibri"/>
          <w:color w:val="000000" w:themeColor="text1"/>
        </w:rPr>
        <w:t xml:space="preserve">, </w:t>
      </w:r>
      <w:r w:rsidR="00C13153" w:rsidRPr="00D7488B">
        <w:rPr>
          <w:rStyle w:val="ac"/>
          <w:color w:val="000000" w:themeColor="text1"/>
          <w:u w:val="none"/>
        </w:rPr>
        <w:t xml:space="preserve">управляющий </w:t>
      </w:r>
      <w:r w:rsidR="00C13153" w:rsidRPr="00A34698">
        <w:rPr>
          <w:rStyle w:val="ac"/>
          <w:color w:val="000000" w:themeColor="text1"/>
          <w:u w:val="none"/>
        </w:rPr>
        <w:t>автотранспортом.</w:t>
      </w:r>
    </w:p>
    <w:p w14:paraId="4793320F" w14:textId="77777777" w:rsidR="002C4EA8" w:rsidRDefault="002C4EA8" w:rsidP="005C322F">
      <w:pPr>
        <w:pStyle w:val="afa"/>
        <w:shd w:val="clear" w:color="auto" w:fill="FFFFFF"/>
        <w:spacing w:before="0" w:beforeAutospacing="0" w:after="240" w:afterAutospacing="0"/>
        <w:jc w:val="both"/>
        <w:rPr>
          <w:snapToGrid w:val="0"/>
          <w:color w:val="000000"/>
        </w:rPr>
      </w:pPr>
      <w:r w:rsidRPr="00DD06FA">
        <w:rPr>
          <w:rFonts w:ascii="Arial" w:hAnsi="Arial" w:cs="Arial"/>
          <w:b/>
          <w:i/>
          <w:sz w:val="20"/>
          <w:szCs w:val="20"/>
        </w:rPr>
        <w:t xml:space="preserve">ОБЩЕСТВО </w:t>
      </w:r>
      <w:r w:rsidRPr="00DD06FA">
        <w:rPr>
          <w:rFonts w:ascii="Arial" w:hAnsi="Arial" w:cs="Arial"/>
        </w:rPr>
        <w:t xml:space="preserve">– </w:t>
      </w:r>
      <w:r w:rsidRPr="00DD06FA">
        <w:t>Общество с ограниченной ответственностью «Славнефть-Красноярскнефтегаз»</w:t>
      </w:r>
      <w:r w:rsidRPr="00DD06FA">
        <w:rPr>
          <w:snapToGrid w:val="0"/>
          <w:color w:val="000000"/>
        </w:rPr>
        <w:t xml:space="preserve"> (ООО «Славнефть-Красноярскнефтегаз»).</w:t>
      </w:r>
    </w:p>
    <w:p w14:paraId="0F3F88C2" w14:textId="6A337EC5" w:rsidR="009D5F82" w:rsidRPr="009D5F82" w:rsidRDefault="009D5F82" w:rsidP="005C322F">
      <w:pPr>
        <w:pStyle w:val="afa"/>
        <w:shd w:val="clear" w:color="auto" w:fill="FFFFFF"/>
        <w:spacing w:before="0" w:beforeAutospacing="0" w:after="240" w:afterAutospacing="0"/>
        <w:jc w:val="both"/>
        <w:rPr>
          <w:rFonts w:ascii="Arial" w:hAnsi="Arial" w:cs="Arial"/>
          <w:b/>
          <w:i/>
          <w:sz w:val="20"/>
          <w:szCs w:val="20"/>
        </w:rPr>
      </w:pPr>
      <w:r w:rsidRPr="009D5F82">
        <w:rPr>
          <w:rFonts w:ascii="Arial" w:hAnsi="Arial" w:cs="Arial"/>
          <w:b/>
          <w:i/>
          <w:sz w:val="20"/>
          <w:szCs w:val="20"/>
        </w:rPr>
        <w:t>ПДД</w:t>
      </w:r>
      <w:r>
        <w:rPr>
          <w:rFonts w:ascii="Arial" w:hAnsi="Arial" w:cs="Arial"/>
          <w:b/>
          <w:i/>
          <w:sz w:val="20"/>
          <w:szCs w:val="20"/>
        </w:rPr>
        <w:t xml:space="preserve"> </w:t>
      </w:r>
      <w:r w:rsidRPr="00014832">
        <w:rPr>
          <w:rFonts w:ascii="Arial" w:hAnsi="Arial" w:cs="Arial"/>
          <w:i/>
          <w:sz w:val="20"/>
          <w:szCs w:val="20"/>
        </w:rPr>
        <w:t>–</w:t>
      </w:r>
      <w:r>
        <w:rPr>
          <w:rFonts w:ascii="Arial" w:hAnsi="Arial" w:cs="Arial"/>
          <w:b/>
          <w:i/>
          <w:sz w:val="20"/>
          <w:szCs w:val="20"/>
        </w:rPr>
        <w:t xml:space="preserve"> </w:t>
      </w:r>
      <w:r w:rsidRPr="000F2328">
        <w:rPr>
          <w:rFonts w:eastAsia="Calibri"/>
          <w:szCs w:val="22"/>
        </w:rPr>
        <w:t>Правила дорожного движения РФ</w:t>
      </w:r>
      <w:r>
        <w:rPr>
          <w:rFonts w:eastAsia="Calibri"/>
          <w:szCs w:val="22"/>
        </w:rPr>
        <w:t>.</w:t>
      </w:r>
    </w:p>
    <w:p w14:paraId="0BF4A815" w14:textId="77777777" w:rsidR="00A34698" w:rsidRDefault="002C4EA8" w:rsidP="005C322F">
      <w:pPr>
        <w:pStyle w:val="afa"/>
        <w:shd w:val="clear" w:color="auto" w:fill="FFFFFF"/>
        <w:spacing w:before="0" w:beforeAutospacing="0" w:after="240" w:afterAutospacing="0"/>
        <w:jc w:val="both"/>
        <w:rPr>
          <w:rFonts w:eastAsia="Calibri"/>
          <w:szCs w:val="22"/>
        </w:rPr>
      </w:pPr>
      <w:r>
        <w:rPr>
          <w:rFonts w:ascii="Arial" w:hAnsi="Arial" w:cs="Arial"/>
          <w:b/>
          <w:i/>
          <w:sz w:val="20"/>
          <w:szCs w:val="20"/>
        </w:rPr>
        <w:t xml:space="preserve">РАБОТНИК </w:t>
      </w:r>
      <w:r w:rsidRPr="00DD06FA">
        <w:rPr>
          <w:rFonts w:ascii="Arial" w:hAnsi="Arial" w:cs="Arial"/>
        </w:rPr>
        <w:t xml:space="preserve">– </w:t>
      </w:r>
      <w:r w:rsidR="00A34698" w:rsidRPr="00A34698">
        <w:rPr>
          <w:rFonts w:eastAsia="Calibri"/>
          <w:szCs w:val="22"/>
        </w:rPr>
        <w:t>физическое лицо, вступившее в трудовые отношения с ООО «Славнефть-Красноярскнефтегаз» или с подрядной\субподрядной организацией, задействованной в выполнении работ на объектах ООО «Славнефть-Красноярскнефтегаз» на основе заключенного договора с ООО «Славнефть-Красноярскнефтегаз».</w:t>
      </w:r>
    </w:p>
    <w:p w14:paraId="35C1EB4C" w14:textId="56092185" w:rsidR="00B243C0" w:rsidRDefault="00B243C0" w:rsidP="00B243C0">
      <w:pPr>
        <w:pStyle w:val="afa"/>
        <w:shd w:val="clear" w:color="auto" w:fill="FFFFFF"/>
        <w:spacing w:before="0" w:beforeAutospacing="0" w:after="240" w:afterAutospacing="0"/>
        <w:jc w:val="both"/>
        <w:rPr>
          <w:rFonts w:eastAsia="Calibri"/>
          <w:szCs w:val="22"/>
        </w:rPr>
      </w:pPr>
      <w:r>
        <w:rPr>
          <w:rFonts w:ascii="Arial" w:hAnsi="Arial" w:cs="Arial"/>
          <w:b/>
          <w:i/>
          <w:sz w:val="20"/>
          <w:szCs w:val="20"/>
        </w:rPr>
        <w:t xml:space="preserve">РИТС </w:t>
      </w:r>
      <w:r w:rsidRPr="00DD06FA">
        <w:rPr>
          <w:rFonts w:ascii="Arial" w:hAnsi="Arial" w:cs="Arial"/>
        </w:rPr>
        <w:t xml:space="preserve">– </w:t>
      </w:r>
      <w:r w:rsidRPr="00B243C0">
        <w:rPr>
          <w:rFonts w:eastAsia="Calibri"/>
          <w:szCs w:val="22"/>
        </w:rPr>
        <w:t>региональная инженерно-техн</w:t>
      </w:r>
      <w:r w:rsidR="00211B44">
        <w:rPr>
          <w:rFonts w:eastAsia="Calibri"/>
          <w:szCs w:val="22"/>
        </w:rPr>
        <w:t>ологическая</w:t>
      </w:r>
      <w:r w:rsidRPr="00B243C0">
        <w:rPr>
          <w:rFonts w:eastAsia="Calibri"/>
          <w:szCs w:val="22"/>
        </w:rPr>
        <w:t xml:space="preserve"> служба </w:t>
      </w:r>
      <w:r w:rsidRPr="00A34698">
        <w:rPr>
          <w:rFonts w:eastAsia="Calibri"/>
          <w:szCs w:val="22"/>
        </w:rPr>
        <w:t>ООО</w:t>
      </w:r>
      <w:r>
        <w:rPr>
          <w:rFonts w:eastAsia="Calibri"/>
          <w:szCs w:val="22"/>
        </w:rPr>
        <w:t xml:space="preserve"> «Славнефть-Красноярскнефтегаз».</w:t>
      </w:r>
    </w:p>
    <w:p w14:paraId="20A5BB10" w14:textId="7BD29705" w:rsidR="003749CE" w:rsidRPr="002200C9" w:rsidRDefault="00BB132E" w:rsidP="005C322F">
      <w:pPr>
        <w:pStyle w:val="afa"/>
        <w:shd w:val="clear" w:color="auto" w:fill="FFFFFF"/>
        <w:spacing w:before="0" w:beforeAutospacing="0" w:after="240" w:afterAutospacing="0"/>
        <w:jc w:val="both"/>
        <w:rPr>
          <w:b/>
          <w:snapToGrid w:val="0"/>
          <w:color w:val="000000"/>
        </w:rPr>
      </w:pPr>
      <w:r>
        <w:rPr>
          <w:rFonts w:ascii="Arial" w:hAnsi="Arial" w:cs="Arial"/>
          <w:b/>
          <w:i/>
          <w:sz w:val="20"/>
          <w:szCs w:val="20"/>
        </w:rPr>
        <w:t xml:space="preserve">ТС </w:t>
      </w:r>
      <w:r w:rsidRPr="00014832">
        <w:rPr>
          <w:rFonts w:ascii="Arial" w:hAnsi="Arial" w:cs="Arial"/>
          <w:i/>
          <w:sz w:val="20"/>
          <w:szCs w:val="20"/>
        </w:rPr>
        <w:t>–</w:t>
      </w:r>
      <w:r w:rsidR="003749CE" w:rsidRPr="006F5B54">
        <w:rPr>
          <w:rFonts w:ascii="Arial" w:hAnsi="Arial" w:cs="Arial"/>
          <w:b/>
          <w:i/>
          <w:sz w:val="20"/>
          <w:szCs w:val="20"/>
        </w:rPr>
        <w:t xml:space="preserve"> </w:t>
      </w:r>
      <w:r w:rsidR="003749CE" w:rsidRPr="00E5393A">
        <w:rPr>
          <w:rFonts w:eastAsia="Calibri"/>
          <w:szCs w:val="22"/>
          <w:lang w:eastAsia="en-US"/>
        </w:rPr>
        <w:t>транспортное средство</w:t>
      </w:r>
      <w:r w:rsidR="00211B44">
        <w:rPr>
          <w:rFonts w:eastAsia="Calibri"/>
          <w:szCs w:val="22"/>
          <w:lang w:eastAsia="en-US"/>
        </w:rPr>
        <w:t xml:space="preserve">, </w:t>
      </w:r>
      <w:r w:rsidR="006F2827">
        <w:rPr>
          <w:rFonts w:eastAsia="Calibri"/>
          <w:szCs w:val="22"/>
          <w:lang w:eastAsia="en-US"/>
        </w:rPr>
        <w:t>включая автотранспорт</w:t>
      </w:r>
      <w:r w:rsidR="00B243C0">
        <w:rPr>
          <w:rFonts w:eastAsia="Calibri"/>
          <w:szCs w:val="22"/>
          <w:lang w:eastAsia="en-US"/>
        </w:rPr>
        <w:t>.</w:t>
      </w:r>
    </w:p>
    <w:p w14:paraId="01B08084" w14:textId="771EB9FE" w:rsidR="002C4EA8" w:rsidRDefault="002C4EA8" w:rsidP="0058041E">
      <w:pPr>
        <w:spacing w:after="240"/>
        <w:jc w:val="both"/>
      </w:pPr>
    </w:p>
    <w:p w14:paraId="174BFD93" w14:textId="77777777" w:rsidR="00B62CE8" w:rsidRDefault="00B62CE8" w:rsidP="0058041E">
      <w:pPr>
        <w:spacing w:after="240"/>
        <w:jc w:val="both"/>
        <w:rPr>
          <w:rFonts w:ascii="Arial" w:hAnsi="Arial" w:cs="Arial"/>
          <w:b/>
          <w:i/>
          <w:sz w:val="20"/>
        </w:rPr>
      </w:pPr>
    </w:p>
    <w:p w14:paraId="2723BFDF" w14:textId="77777777" w:rsidR="00B62CE8" w:rsidRDefault="00B62CE8" w:rsidP="0058041E">
      <w:pPr>
        <w:spacing w:after="240"/>
        <w:jc w:val="both"/>
        <w:rPr>
          <w:rFonts w:ascii="Arial" w:hAnsi="Arial" w:cs="Arial"/>
          <w:b/>
          <w:i/>
          <w:sz w:val="20"/>
        </w:rPr>
        <w:sectPr w:rsidR="00B62CE8" w:rsidSect="00C119AB">
          <w:headerReference w:type="even" r:id="rId18"/>
          <w:headerReference w:type="default" r:id="rId19"/>
          <w:headerReference w:type="first" r:id="rId20"/>
          <w:pgSz w:w="11906" w:h="16838" w:code="9"/>
          <w:pgMar w:top="510" w:right="1021" w:bottom="567" w:left="1247" w:header="737" w:footer="680" w:gutter="0"/>
          <w:cols w:space="708"/>
          <w:docGrid w:linePitch="360"/>
        </w:sectPr>
      </w:pPr>
    </w:p>
    <w:p w14:paraId="3F4458B1" w14:textId="32E4C88E" w:rsidR="007A1A64" w:rsidRPr="00B62CE8" w:rsidRDefault="007A1A64" w:rsidP="009B176B">
      <w:pPr>
        <w:pStyle w:val="1"/>
        <w:keepNext w:val="0"/>
        <w:numPr>
          <w:ilvl w:val="0"/>
          <w:numId w:val="8"/>
        </w:numPr>
        <w:tabs>
          <w:tab w:val="left" w:pos="567"/>
        </w:tabs>
        <w:spacing w:after="240"/>
        <w:ind w:hanging="720"/>
        <w:jc w:val="both"/>
        <w:rPr>
          <w:rFonts w:ascii="Arial" w:hAnsi="Arial" w:cs="Arial"/>
          <w:caps/>
          <w:sz w:val="32"/>
          <w:szCs w:val="32"/>
          <w:lang w:val="ru-RU"/>
        </w:rPr>
      </w:pPr>
      <w:bookmarkStart w:id="23" w:name="_Toc475353912"/>
      <w:bookmarkStart w:id="24" w:name="_Toc5363129"/>
      <w:bookmarkStart w:id="25" w:name="_Toc8218098"/>
      <w:r w:rsidRPr="00B62CE8">
        <w:rPr>
          <w:rFonts w:ascii="Arial" w:hAnsi="Arial" w:cs="Arial"/>
          <w:caps/>
          <w:sz w:val="32"/>
          <w:szCs w:val="32"/>
          <w:lang w:val="ru-RU"/>
        </w:rPr>
        <w:lastRenderedPageBreak/>
        <w:t xml:space="preserve">ОБЩИЕ </w:t>
      </w:r>
      <w:bookmarkEnd w:id="23"/>
      <w:r w:rsidR="009E0EA2" w:rsidRPr="00B62CE8">
        <w:rPr>
          <w:rFonts w:ascii="Arial" w:hAnsi="Arial" w:cs="Arial"/>
          <w:caps/>
          <w:sz w:val="32"/>
          <w:szCs w:val="32"/>
          <w:lang w:val="ru-RU"/>
        </w:rPr>
        <w:t>ТРЕБОВАНИЯ ОХРАНЫ ТРУДА</w:t>
      </w:r>
      <w:bookmarkEnd w:id="24"/>
      <w:bookmarkEnd w:id="25"/>
    </w:p>
    <w:p w14:paraId="0E1DA167" w14:textId="06302A48" w:rsidR="00026D76" w:rsidRDefault="00B0639F" w:rsidP="009B176B">
      <w:pPr>
        <w:pStyle w:val="aff0"/>
        <w:numPr>
          <w:ilvl w:val="1"/>
          <w:numId w:val="10"/>
        </w:numPr>
        <w:tabs>
          <w:tab w:val="left" w:pos="426"/>
        </w:tabs>
        <w:spacing w:after="240"/>
        <w:ind w:left="0" w:firstLine="0"/>
        <w:contextualSpacing w:val="0"/>
        <w:jc w:val="both"/>
        <w:rPr>
          <w:bCs/>
          <w:color w:val="000000"/>
          <w:lang w:eastAsia="ru-RU"/>
        </w:rPr>
      </w:pPr>
      <w:r w:rsidRPr="00B0639F">
        <w:rPr>
          <w:bCs/>
          <w:color w:val="000000"/>
          <w:lang w:eastAsia="ru-RU"/>
        </w:rPr>
        <w:t xml:space="preserve">Настоящая Инструкция устанавливает требования по обеспечению безопасных условий при перевозке автотранспортом работников по </w:t>
      </w:r>
      <w:proofErr w:type="spellStart"/>
      <w:r w:rsidRPr="00B0639F">
        <w:rPr>
          <w:bCs/>
          <w:color w:val="000000"/>
          <w:lang w:eastAsia="ru-RU"/>
        </w:rPr>
        <w:t>внутрипромысловым</w:t>
      </w:r>
      <w:proofErr w:type="spellEnd"/>
      <w:r w:rsidRPr="00B0639F">
        <w:rPr>
          <w:bCs/>
          <w:color w:val="000000"/>
          <w:lang w:eastAsia="ru-RU"/>
        </w:rPr>
        <w:t xml:space="preserve"> дорогам и дорогам общего пользования. Работник обязан выполнять требования безопасности, изложенные в настоящей Инструкции</w:t>
      </w:r>
      <w:r w:rsidR="003B351F" w:rsidRPr="00C87148">
        <w:rPr>
          <w:bCs/>
          <w:color w:val="000000"/>
          <w:lang w:eastAsia="ru-RU"/>
        </w:rPr>
        <w:t>.</w:t>
      </w:r>
    </w:p>
    <w:p w14:paraId="3DBE1BDA" w14:textId="58F88D88" w:rsidR="0092336A" w:rsidRDefault="0092336A" w:rsidP="0092336A">
      <w:pPr>
        <w:pStyle w:val="aff0"/>
        <w:numPr>
          <w:ilvl w:val="1"/>
          <w:numId w:val="10"/>
        </w:numPr>
        <w:ind w:left="0" w:firstLine="0"/>
        <w:jc w:val="both"/>
        <w:rPr>
          <w:bCs/>
          <w:color w:val="000000"/>
          <w:lang w:eastAsia="ru-RU"/>
        </w:rPr>
      </w:pPr>
      <w:r>
        <w:rPr>
          <w:bCs/>
          <w:color w:val="000000"/>
          <w:lang w:eastAsia="ru-RU"/>
        </w:rPr>
        <w:t>Н</w:t>
      </w:r>
      <w:r w:rsidRPr="0092336A">
        <w:rPr>
          <w:bCs/>
          <w:color w:val="000000"/>
          <w:lang w:eastAsia="ru-RU"/>
        </w:rPr>
        <w:t>арушение требований настоящей Инструкции рассматривается как грубое нарушение трудовой и производственной дисциплины, за которые виновный работни</w:t>
      </w:r>
      <w:r w:rsidR="001F30AF">
        <w:rPr>
          <w:bCs/>
          <w:color w:val="000000"/>
          <w:lang w:eastAsia="ru-RU"/>
        </w:rPr>
        <w:t xml:space="preserve">к может понести ответственность. Ответственность устанавливается правилами трудового распорядка, иными локальными документами Общества. </w:t>
      </w:r>
    </w:p>
    <w:p w14:paraId="413F4340" w14:textId="77777777" w:rsidR="0092336A" w:rsidRPr="0092336A" w:rsidRDefault="0092336A" w:rsidP="0092336A">
      <w:pPr>
        <w:pStyle w:val="aff0"/>
        <w:ind w:left="360"/>
        <w:rPr>
          <w:bCs/>
          <w:color w:val="000000"/>
          <w:lang w:eastAsia="ru-RU"/>
        </w:rPr>
      </w:pPr>
    </w:p>
    <w:p w14:paraId="755D2238" w14:textId="1CFC3914" w:rsidR="0056533C" w:rsidRPr="004704D3" w:rsidRDefault="00B0639F" w:rsidP="009B176B">
      <w:pPr>
        <w:pStyle w:val="aff0"/>
        <w:numPr>
          <w:ilvl w:val="1"/>
          <w:numId w:val="10"/>
        </w:numPr>
        <w:tabs>
          <w:tab w:val="left" w:pos="426"/>
        </w:tabs>
        <w:autoSpaceDE w:val="0"/>
        <w:autoSpaceDN w:val="0"/>
        <w:adjustRightInd w:val="0"/>
        <w:spacing w:after="120"/>
        <w:ind w:left="0" w:firstLine="0"/>
        <w:contextualSpacing w:val="0"/>
        <w:jc w:val="both"/>
        <w:rPr>
          <w:bCs/>
          <w:color w:val="000000"/>
          <w:lang w:eastAsia="ru-RU"/>
        </w:rPr>
      </w:pPr>
      <w:r w:rsidRPr="00B0639F">
        <w:rPr>
          <w:bCs/>
          <w:color w:val="000000"/>
          <w:lang w:eastAsia="ru-RU"/>
        </w:rPr>
        <w:t>Во время перевозки автотранспортом на работника могут оказывать неблагоприятное воздействие следующие опасные и вредные факторы:</w:t>
      </w:r>
    </w:p>
    <w:p w14:paraId="10F6C631" w14:textId="546C4F41" w:rsidR="0056533C" w:rsidRDefault="00B0639F" w:rsidP="009B176B">
      <w:pPr>
        <w:pStyle w:val="aff0"/>
        <w:numPr>
          <w:ilvl w:val="0"/>
          <w:numId w:val="9"/>
        </w:numPr>
        <w:spacing w:after="120"/>
        <w:ind w:left="567" w:hanging="425"/>
        <w:contextualSpacing w:val="0"/>
        <w:jc w:val="both"/>
        <w:rPr>
          <w:szCs w:val="28"/>
        </w:rPr>
      </w:pPr>
      <w:r w:rsidRPr="00B0639F">
        <w:rPr>
          <w:bCs/>
          <w:szCs w:val="28"/>
        </w:rPr>
        <w:t>движущиеся ТС и другие машины, и механизмы;</w:t>
      </w:r>
    </w:p>
    <w:p w14:paraId="5E5D078E" w14:textId="6AB893FE" w:rsidR="00442439" w:rsidRPr="00D50965" w:rsidRDefault="00B0639F" w:rsidP="009B176B">
      <w:pPr>
        <w:pStyle w:val="aff0"/>
        <w:numPr>
          <w:ilvl w:val="0"/>
          <w:numId w:val="9"/>
        </w:numPr>
        <w:spacing w:after="120"/>
        <w:ind w:left="567" w:hanging="425"/>
        <w:contextualSpacing w:val="0"/>
        <w:jc w:val="both"/>
        <w:rPr>
          <w:bCs/>
          <w:color w:val="000000"/>
          <w:lang w:eastAsia="ru-RU"/>
        </w:rPr>
      </w:pPr>
      <w:r w:rsidRPr="00B0639F">
        <w:rPr>
          <w:bCs/>
          <w:szCs w:val="28"/>
        </w:rPr>
        <w:t>повышенное скольжение (вследствие обледенения, увлажнения и замасливания поверхностей покрытия дорог);</w:t>
      </w:r>
    </w:p>
    <w:p w14:paraId="3515B339" w14:textId="100FFCFF" w:rsidR="00D50965" w:rsidRPr="00D50965" w:rsidRDefault="00B0639F" w:rsidP="009B176B">
      <w:pPr>
        <w:pStyle w:val="aff0"/>
        <w:numPr>
          <w:ilvl w:val="0"/>
          <w:numId w:val="9"/>
        </w:numPr>
        <w:spacing w:after="120"/>
        <w:ind w:left="567" w:hanging="425"/>
        <w:contextualSpacing w:val="0"/>
        <w:jc w:val="both"/>
        <w:rPr>
          <w:szCs w:val="28"/>
        </w:rPr>
      </w:pPr>
      <w:r w:rsidRPr="00B0639F">
        <w:rPr>
          <w:bCs/>
          <w:szCs w:val="28"/>
        </w:rPr>
        <w:t>разность высот, которая может привести к падению при посадке и высадке из ТС</w:t>
      </w:r>
      <w:r w:rsidR="000A0D1E">
        <w:rPr>
          <w:bCs/>
          <w:szCs w:val="28"/>
        </w:rPr>
        <w:t>;</w:t>
      </w:r>
    </w:p>
    <w:p w14:paraId="05DA1053" w14:textId="77777777" w:rsidR="000A0D1E" w:rsidRPr="00D50965" w:rsidRDefault="000A0D1E" w:rsidP="009B176B">
      <w:pPr>
        <w:pStyle w:val="aff0"/>
        <w:numPr>
          <w:ilvl w:val="0"/>
          <w:numId w:val="9"/>
        </w:numPr>
        <w:spacing w:after="120"/>
        <w:ind w:left="567" w:hanging="425"/>
        <w:contextualSpacing w:val="0"/>
        <w:jc w:val="both"/>
        <w:rPr>
          <w:szCs w:val="28"/>
        </w:rPr>
      </w:pPr>
      <w:r>
        <w:rPr>
          <w:bCs/>
          <w:color w:val="000000"/>
          <w:lang w:eastAsia="ru-RU"/>
        </w:rPr>
        <w:t>отсутствие видимости, опасные повороты, крутые спуски и подъемы.</w:t>
      </w:r>
    </w:p>
    <w:p w14:paraId="19B0EE29" w14:textId="602EA065" w:rsidR="007A1E11" w:rsidRDefault="00EB3655" w:rsidP="00975466">
      <w:pPr>
        <w:pStyle w:val="aff0"/>
        <w:numPr>
          <w:ilvl w:val="1"/>
          <w:numId w:val="10"/>
        </w:numPr>
        <w:tabs>
          <w:tab w:val="left" w:pos="426"/>
        </w:tabs>
        <w:autoSpaceDE w:val="0"/>
        <w:autoSpaceDN w:val="0"/>
        <w:adjustRightInd w:val="0"/>
        <w:spacing w:before="240" w:after="240"/>
        <w:ind w:left="0" w:firstLine="0"/>
        <w:contextualSpacing w:val="0"/>
        <w:jc w:val="both"/>
        <w:rPr>
          <w:bCs/>
          <w:color w:val="000000"/>
          <w:lang w:eastAsia="ru-RU"/>
        </w:rPr>
      </w:pPr>
      <w:r w:rsidRPr="00EB3655">
        <w:rPr>
          <w:bCs/>
          <w:color w:val="000000"/>
          <w:lang w:eastAsia="ru-RU"/>
        </w:rPr>
        <w:t xml:space="preserve">Перевозка </w:t>
      </w:r>
      <w:r w:rsidR="00D87B41">
        <w:rPr>
          <w:bCs/>
          <w:color w:val="000000"/>
          <w:lang w:eastAsia="ru-RU"/>
        </w:rPr>
        <w:t>работников</w:t>
      </w:r>
      <w:r w:rsidRPr="00EB3655">
        <w:rPr>
          <w:bCs/>
          <w:color w:val="000000"/>
          <w:lang w:eastAsia="ru-RU"/>
        </w:rPr>
        <w:t xml:space="preserve"> на объекты (места работы) и обратно </w:t>
      </w:r>
      <w:r w:rsidRPr="00A937B1">
        <w:rPr>
          <w:bCs/>
          <w:color w:val="000000"/>
          <w:lang w:eastAsia="ru-RU"/>
        </w:rPr>
        <w:t xml:space="preserve">выполняется автотранспортом </w:t>
      </w:r>
      <w:r w:rsidR="00D87B41">
        <w:rPr>
          <w:bCs/>
          <w:color w:val="000000"/>
          <w:lang w:eastAsia="ru-RU"/>
        </w:rPr>
        <w:t>Общества</w:t>
      </w:r>
      <w:r w:rsidRPr="00EB3655">
        <w:rPr>
          <w:bCs/>
          <w:color w:val="000000"/>
          <w:lang w:eastAsia="ru-RU"/>
        </w:rPr>
        <w:t xml:space="preserve"> (включая вахтовый автотранспорт), арендованным автотранспортом, автотранспортом подрядной организации, осуществляющей перевозку </w:t>
      </w:r>
      <w:r w:rsidR="00D87B41">
        <w:rPr>
          <w:bCs/>
          <w:color w:val="000000"/>
          <w:lang w:eastAsia="ru-RU"/>
        </w:rPr>
        <w:t>работников</w:t>
      </w:r>
      <w:r w:rsidRPr="00EB3655">
        <w:rPr>
          <w:bCs/>
          <w:color w:val="000000"/>
          <w:lang w:eastAsia="ru-RU"/>
        </w:rPr>
        <w:t xml:space="preserve"> при наличии в договоре пункта о перевозке </w:t>
      </w:r>
      <w:r w:rsidR="00D87B41">
        <w:rPr>
          <w:bCs/>
          <w:color w:val="000000"/>
          <w:lang w:eastAsia="ru-RU"/>
        </w:rPr>
        <w:t>работников</w:t>
      </w:r>
      <w:r w:rsidRPr="00EB3655">
        <w:rPr>
          <w:bCs/>
          <w:color w:val="000000"/>
          <w:lang w:eastAsia="ru-RU"/>
        </w:rPr>
        <w:t>, либо отдельного договора.</w:t>
      </w:r>
    </w:p>
    <w:p w14:paraId="33AD629A" w14:textId="4BDDB233" w:rsidR="00B0639F" w:rsidRPr="00B0639F" w:rsidRDefault="00821A66" w:rsidP="00975466">
      <w:pPr>
        <w:pStyle w:val="aff0"/>
        <w:numPr>
          <w:ilvl w:val="1"/>
          <w:numId w:val="10"/>
        </w:numPr>
        <w:tabs>
          <w:tab w:val="left" w:pos="426"/>
        </w:tabs>
        <w:autoSpaceDE w:val="0"/>
        <w:autoSpaceDN w:val="0"/>
        <w:adjustRightInd w:val="0"/>
        <w:spacing w:before="240" w:after="240"/>
        <w:ind w:left="0" w:firstLine="0"/>
        <w:contextualSpacing w:val="0"/>
        <w:jc w:val="both"/>
        <w:rPr>
          <w:bCs/>
          <w:color w:val="000000"/>
          <w:lang w:eastAsia="ru-RU"/>
        </w:rPr>
      </w:pPr>
      <w:r>
        <w:rPr>
          <w:bCs/>
          <w:color w:val="000000"/>
          <w:lang w:eastAsia="ru-RU"/>
        </w:rPr>
        <w:t>Работники</w:t>
      </w:r>
      <w:r w:rsidRPr="00EB3655">
        <w:rPr>
          <w:bCs/>
          <w:color w:val="000000"/>
          <w:lang w:eastAsia="ru-RU"/>
        </w:rPr>
        <w:t xml:space="preserve"> </w:t>
      </w:r>
      <w:r w:rsidR="00EB3655" w:rsidRPr="00EB3655">
        <w:rPr>
          <w:bCs/>
          <w:color w:val="000000"/>
          <w:lang w:eastAsia="ru-RU"/>
        </w:rPr>
        <w:t xml:space="preserve">подрядных организаций (при наличии условия о перевозке в договоре либо отдельного договора) </w:t>
      </w:r>
      <w:r w:rsidRPr="00EB3655">
        <w:rPr>
          <w:bCs/>
          <w:color w:val="000000"/>
          <w:lang w:eastAsia="ru-RU"/>
        </w:rPr>
        <w:t>допуска</w:t>
      </w:r>
      <w:r>
        <w:rPr>
          <w:bCs/>
          <w:color w:val="000000"/>
          <w:lang w:eastAsia="ru-RU"/>
        </w:rPr>
        <w:t>ю</w:t>
      </w:r>
      <w:r w:rsidRPr="00EB3655">
        <w:rPr>
          <w:bCs/>
          <w:color w:val="000000"/>
          <w:lang w:eastAsia="ru-RU"/>
        </w:rPr>
        <w:t xml:space="preserve">тся </w:t>
      </w:r>
      <w:r w:rsidR="00EB3655" w:rsidRPr="00EB3655">
        <w:rPr>
          <w:bCs/>
          <w:color w:val="000000"/>
          <w:lang w:eastAsia="ru-RU"/>
        </w:rPr>
        <w:t>к перевозке при наличии документа, по которому можно установить данные работника и организацию, в котором он работает. Такими документами являются удостоверение</w:t>
      </w:r>
      <w:r w:rsidR="00EB3655">
        <w:rPr>
          <w:bCs/>
          <w:color w:val="000000"/>
          <w:lang w:eastAsia="ru-RU"/>
        </w:rPr>
        <w:t xml:space="preserve"> </w:t>
      </w:r>
      <w:r w:rsidR="00EB3655" w:rsidRPr="00EB3655">
        <w:rPr>
          <w:bCs/>
          <w:color w:val="000000"/>
          <w:lang w:eastAsia="ru-RU"/>
        </w:rPr>
        <w:t>-</w:t>
      </w:r>
      <w:r w:rsidR="00EB3655">
        <w:rPr>
          <w:bCs/>
          <w:color w:val="000000"/>
          <w:lang w:eastAsia="ru-RU"/>
        </w:rPr>
        <w:t xml:space="preserve"> </w:t>
      </w:r>
      <w:r w:rsidR="00EB3655" w:rsidRPr="00EB3655">
        <w:rPr>
          <w:bCs/>
          <w:color w:val="000000"/>
          <w:lang w:eastAsia="ru-RU"/>
        </w:rPr>
        <w:t>допуск к работам на опасном производственном объекте и талон прохождения вводного инструктажа.</w:t>
      </w:r>
    </w:p>
    <w:p w14:paraId="1DAC8145" w14:textId="525A77D7" w:rsidR="006C3104" w:rsidRDefault="00A34698" w:rsidP="00975466">
      <w:pPr>
        <w:pStyle w:val="aff0"/>
        <w:numPr>
          <w:ilvl w:val="1"/>
          <w:numId w:val="10"/>
        </w:numPr>
        <w:tabs>
          <w:tab w:val="left" w:pos="426"/>
        </w:tabs>
        <w:spacing w:before="240" w:after="240"/>
        <w:ind w:left="0" w:firstLine="0"/>
        <w:contextualSpacing w:val="0"/>
        <w:jc w:val="both"/>
        <w:rPr>
          <w:bCs/>
          <w:color w:val="000000"/>
          <w:lang w:eastAsia="ru-RU"/>
        </w:rPr>
      </w:pPr>
      <w:r>
        <w:rPr>
          <w:bCs/>
          <w:color w:val="000000"/>
          <w:lang w:eastAsia="ru-RU"/>
        </w:rPr>
        <w:t>Представители подрядных/субподрядных организаций совместно со с</w:t>
      </w:r>
      <w:r w:rsidR="00EB3655" w:rsidRPr="00EB3655">
        <w:rPr>
          <w:bCs/>
          <w:color w:val="000000"/>
          <w:lang w:eastAsia="ru-RU"/>
        </w:rPr>
        <w:t>пециалист</w:t>
      </w:r>
      <w:r>
        <w:rPr>
          <w:bCs/>
          <w:color w:val="000000"/>
          <w:lang w:eastAsia="ru-RU"/>
        </w:rPr>
        <w:t>ами</w:t>
      </w:r>
      <w:r w:rsidR="00EB3655" w:rsidRPr="00EB3655">
        <w:rPr>
          <w:bCs/>
          <w:color w:val="000000"/>
          <w:lang w:eastAsia="ru-RU"/>
        </w:rPr>
        <w:t xml:space="preserve"> </w:t>
      </w:r>
      <w:r w:rsidR="00D87B41">
        <w:rPr>
          <w:bCs/>
          <w:color w:val="000000"/>
          <w:lang w:eastAsia="ru-RU"/>
        </w:rPr>
        <w:t xml:space="preserve">транспортного управления </w:t>
      </w:r>
      <w:r w:rsidR="00E556B4">
        <w:rPr>
          <w:bCs/>
          <w:color w:val="000000"/>
          <w:lang w:eastAsia="ru-RU"/>
        </w:rPr>
        <w:t>Общества</w:t>
      </w:r>
      <w:r>
        <w:rPr>
          <w:bCs/>
          <w:color w:val="000000"/>
          <w:lang w:eastAsia="ru-RU"/>
        </w:rPr>
        <w:t xml:space="preserve"> на месторождении</w:t>
      </w:r>
      <w:r w:rsidR="00EB3655" w:rsidRPr="00EB3655">
        <w:rPr>
          <w:bCs/>
          <w:color w:val="000000"/>
          <w:lang w:eastAsia="ru-RU"/>
        </w:rPr>
        <w:t xml:space="preserve">, на основе данных по количеству </w:t>
      </w:r>
      <w:r w:rsidR="00D87B41">
        <w:rPr>
          <w:bCs/>
          <w:color w:val="000000"/>
          <w:lang w:eastAsia="ru-RU"/>
        </w:rPr>
        <w:t>работников</w:t>
      </w:r>
      <w:r w:rsidR="00EB3655" w:rsidRPr="00EB3655">
        <w:rPr>
          <w:bCs/>
          <w:color w:val="000000"/>
          <w:lang w:eastAsia="ru-RU"/>
        </w:rPr>
        <w:t xml:space="preserve">, дальности перевозки и дорожных условий, определяют рациональные маршруты движения </w:t>
      </w:r>
      <w:r w:rsidR="00211B44">
        <w:rPr>
          <w:bCs/>
          <w:color w:val="000000"/>
          <w:lang w:eastAsia="ru-RU"/>
        </w:rPr>
        <w:t>ТС</w:t>
      </w:r>
      <w:r w:rsidR="00EB3655" w:rsidRPr="00EB3655">
        <w:rPr>
          <w:bCs/>
          <w:color w:val="000000"/>
          <w:lang w:eastAsia="ru-RU"/>
        </w:rPr>
        <w:t xml:space="preserve"> на объекты с указанием всех остановок в пределах населенных пунктов и за их пределами</w:t>
      </w:r>
      <w:r>
        <w:rPr>
          <w:bCs/>
          <w:color w:val="000000"/>
          <w:lang w:eastAsia="ru-RU"/>
        </w:rPr>
        <w:t>.</w:t>
      </w:r>
    </w:p>
    <w:p w14:paraId="5A44A60E" w14:textId="69E13017" w:rsidR="0011144B" w:rsidRPr="00176462" w:rsidRDefault="00821A66" w:rsidP="00975466">
      <w:pPr>
        <w:pStyle w:val="aff0"/>
        <w:numPr>
          <w:ilvl w:val="1"/>
          <w:numId w:val="10"/>
        </w:numPr>
        <w:tabs>
          <w:tab w:val="left" w:pos="426"/>
        </w:tabs>
        <w:autoSpaceDE w:val="0"/>
        <w:autoSpaceDN w:val="0"/>
        <w:adjustRightInd w:val="0"/>
        <w:spacing w:before="240" w:after="240"/>
        <w:ind w:left="0" w:firstLine="0"/>
        <w:contextualSpacing w:val="0"/>
        <w:jc w:val="both"/>
        <w:rPr>
          <w:bCs/>
          <w:color w:val="000000"/>
          <w:lang w:eastAsia="ru-RU"/>
        </w:rPr>
      </w:pPr>
      <w:r>
        <w:rPr>
          <w:bCs/>
          <w:color w:val="000000"/>
          <w:lang w:eastAsia="ru-RU"/>
        </w:rPr>
        <w:t xml:space="preserve">Водитель автотранспорта вывешивает схему маршрута в </w:t>
      </w:r>
      <w:r w:rsidR="00211B44">
        <w:rPr>
          <w:bCs/>
          <w:color w:val="000000"/>
          <w:lang w:eastAsia="ru-RU"/>
        </w:rPr>
        <w:t>ТС</w:t>
      </w:r>
      <w:r>
        <w:rPr>
          <w:bCs/>
          <w:color w:val="000000"/>
          <w:lang w:eastAsia="ru-RU"/>
        </w:rPr>
        <w:t xml:space="preserve">. </w:t>
      </w:r>
      <w:r w:rsidR="00A34698">
        <w:rPr>
          <w:bCs/>
          <w:color w:val="000000"/>
          <w:lang w:eastAsia="ru-RU"/>
        </w:rPr>
        <w:t>Схему маршрута водитель автотранспорта получает у работника</w:t>
      </w:r>
      <w:r w:rsidR="0075611E">
        <w:rPr>
          <w:bCs/>
          <w:color w:val="000000"/>
          <w:lang w:eastAsia="ru-RU"/>
        </w:rPr>
        <w:t xml:space="preserve"> подрядной/субподрядной организации</w:t>
      </w:r>
      <w:r w:rsidR="00A34698">
        <w:rPr>
          <w:bCs/>
          <w:color w:val="000000"/>
          <w:lang w:eastAsia="ru-RU"/>
        </w:rPr>
        <w:t xml:space="preserve">, ответственного за выпуск </w:t>
      </w:r>
      <w:r w:rsidR="00211B44">
        <w:rPr>
          <w:bCs/>
          <w:color w:val="000000"/>
          <w:lang w:eastAsia="ru-RU"/>
        </w:rPr>
        <w:t>ТС</w:t>
      </w:r>
      <w:r w:rsidR="00A34698">
        <w:rPr>
          <w:bCs/>
          <w:color w:val="000000"/>
          <w:lang w:eastAsia="ru-RU"/>
        </w:rPr>
        <w:t xml:space="preserve"> на линию.</w:t>
      </w:r>
    </w:p>
    <w:p w14:paraId="44939234" w14:textId="77777777" w:rsidR="00B0639F" w:rsidRPr="00EB3655" w:rsidRDefault="00EB3655" w:rsidP="00D87B41">
      <w:pPr>
        <w:pStyle w:val="aff0"/>
        <w:numPr>
          <w:ilvl w:val="1"/>
          <w:numId w:val="10"/>
        </w:numPr>
        <w:tabs>
          <w:tab w:val="left" w:pos="426"/>
        </w:tabs>
        <w:autoSpaceDE w:val="0"/>
        <w:autoSpaceDN w:val="0"/>
        <w:adjustRightInd w:val="0"/>
        <w:spacing w:after="120"/>
        <w:ind w:left="0" w:firstLine="0"/>
        <w:contextualSpacing w:val="0"/>
        <w:jc w:val="both"/>
        <w:rPr>
          <w:szCs w:val="28"/>
        </w:rPr>
      </w:pPr>
      <w:r w:rsidRPr="00EB3655">
        <w:rPr>
          <w:bCs/>
          <w:szCs w:val="28"/>
        </w:rPr>
        <w:t>Скорость движения автотранспорта регламентируется:</w:t>
      </w:r>
    </w:p>
    <w:p w14:paraId="6C5CA908" w14:textId="77777777" w:rsidR="00B0639F" w:rsidRDefault="00EB3655" w:rsidP="009B176B">
      <w:pPr>
        <w:pStyle w:val="aff0"/>
        <w:numPr>
          <w:ilvl w:val="0"/>
          <w:numId w:val="9"/>
        </w:numPr>
        <w:spacing w:after="120"/>
        <w:ind w:left="567" w:hanging="425"/>
        <w:contextualSpacing w:val="0"/>
        <w:jc w:val="both"/>
        <w:rPr>
          <w:szCs w:val="28"/>
        </w:rPr>
      </w:pPr>
      <w:r w:rsidRPr="00EB3655">
        <w:rPr>
          <w:bCs/>
          <w:szCs w:val="28"/>
        </w:rPr>
        <w:t xml:space="preserve">для вахтовых поселков и дорог: при гололеде, обледенелом дорожном покрытии, при отсутствии обработки проезжей части </w:t>
      </w:r>
      <w:proofErr w:type="spellStart"/>
      <w:r w:rsidRPr="00EB3655">
        <w:rPr>
          <w:bCs/>
          <w:szCs w:val="28"/>
        </w:rPr>
        <w:t>противогололедными</w:t>
      </w:r>
      <w:proofErr w:type="spellEnd"/>
      <w:r w:rsidRPr="00EB3655">
        <w:rPr>
          <w:bCs/>
          <w:szCs w:val="28"/>
        </w:rPr>
        <w:t xml:space="preserve"> материалами, за исключением случаев, если протяженность зоны гололеда не превышает 1 километра и при отсутствии уклонов на этом участке дороги более 4%;</w:t>
      </w:r>
    </w:p>
    <w:p w14:paraId="39CD976F" w14:textId="2A963F6E" w:rsidR="00B0639F" w:rsidRPr="00D50965" w:rsidRDefault="00D87B41" w:rsidP="009B176B">
      <w:pPr>
        <w:pStyle w:val="aff0"/>
        <w:numPr>
          <w:ilvl w:val="0"/>
          <w:numId w:val="9"/>
        </w:numPr>
        <w:spacing w:after="120"/>
        <w:ind w:left="567" w:hanging="425"/>
        <w:contextualSpacing w:val="0"/>
        <w:jc w:val="both"/>
        <w:rPr>
          <w:bCs/>
          <w:color w:val="000000"/>
          <w:lang w:eastAsia="ru-RU"/>
        </w:rPr>
      </w:pPr>
      <w:r>
        <w:rPr>
          <w:bCs/>
          <w:szCs w:val="28"/>
        </w:rPr>
        <w:t>ПДД</w:t>
      </w:r>
      <w:r w:rsidR="00EB3655" w:rsidRPr="00EB3655">
        <w:rPr>
          <w:bCs/>
          <w:szCs w:val="28"/>
        </w:rPr>
        <w:t>;</w:t>
      </w:r>
    </w:p>
    <w:p w14:paraId="1F375D29" w14:textId="77777777" w:rsidR="00B0639F" w:rsidRPr="00924512" w:rsidRDefault="00EB3655" w:rsidP="009B176B">
      <w:pPr>
        <w:pStyle w:val="aff0"/>
        <w:numPr>
          <w:ilvl w:val="0"/>
          <w:numId w:val="9"/>
        </w:numPr>
        <w:spacing w:after="120"/>
        <w:ind w:left="567" w:hanging="425"/>
        <w:contextualSpacing w:val="0"/>
        <w:jc w:val="both"/>
        <w:rPr>
          <w:szCs w:val="28"/>
        </w:rPr>
      </w:pPr>
      <w:r w:rsidRPr="00EB3655">
        <w:rPr>
          <w:bCs/>
          <w:szCs w:val="28"/>
        </w:rPr>
        <w:lastRenderedPageBreak/>
        <w:t>эксплуатационно-техническими характеристиками автотранспорта;</w:t>
      </w:r>
    </w:p>
    <w:p w14:paraId="29FDAD96" w14:textId="77777777" w:rsidR="00924512" w:rsidRPr="00EB3655" w:rsidRDefault="00EB3655" w:rsidP="008C1E10">
      <w:pPr>
        <w:pStyle w:val="aff0"/>
        <w:numPr>
          <w:ilvl w:val="0"/>
          <w:numId w:val="9"/>
        </w:numPr>
        <w:spacing w:after="240"/>
        <w:ind w:left="567" w:hanging="425"/>
        <w:contextualSpacing w:val="0"/>
        <w:jc w:val="both"/>
        <w:rPr>
          <w:szCs w:val="28"/>
        </w:rPr>
      </w:pPr>
      <w:r w:rsidRPr="00EB3655">
        <w:rPr>
          <w:bCs/>
          <w:szCs w:val="28"/>
        </w:rPr>
        <w:t>метеорологическими условиями и временем суток.</w:t>
      </w:r>
    </w:p>
    <w:p w14:paraId="03F9161C" w14:textId="77777777" w:rsidR="00EB3655" w:rsidRPr="00EB3655" w:rsidRDefault="00EB3655" w:rsidP="00EB3655">
      <w:pPr>
        <w:pStyle w:val="aff0"/>
        <w:numPr>
          <w:ilvl w:val="1"/>
          <w:numId w:val="10"/>
        </w:numPr>
        <w:tabs>
          <w:tab w:val="left" w:pos="426"/>
        </w:tabs>
        <w:autoSpaceDE w:val="0"/>
        <w:autoSpaceDN w:val="0"/>
        <w:adjustRightInd w:val="0"/>
        <w:spacing w:after="120"/>
        <w:ind w:left="0" w:firstLine="0"/>
        <w:contextualSpacing w:val="0"/>
        <w:jc w:val="both"/>
        <w:rPr>
          <w:szCs w:val="28"/>
        </w:rPr>
      </w:pPr>
      <w:r>
        <w:rPr>
          <w:szCs w:val="28"/>
        </w:rPr>
        <w:t xml:space="preserve"> </w:t>
      </w:r>
      <w:r w:rsidRPr="00EB3655">
        <w:rPr>
          <w:bCs/>
          <w:szCs w:val="28"/>
        </w:rPr>
        <w:t>Движение автотранспорта временно прекращается:</w:t>
      </w:r>
    </w:p>
    <w:p w14:paraId="05D1CFA5" w14:textId="77777777" w:rsidR="00EB3655" w:rsidRDefault="00EB3655" w:rsidP="00EB3655">
      <w:pPr>
        <w:pStyle w:val="aff0"/>
        <w:numPr>
          <w:ilvl w:val="0"/>
          <w:numId w:val="9"/>
        </w:numPr>
        <w:spacing w:after="120"/>
        <w:ind w:left="567" w:hanging="425"/>
        <w:contextualSpacing w:val="0"/>
        <w:jc w:val="both"/>
        <w:rPr>
          <w:szCs w:val="28"/>
        </w:rPr>
      </w:pPr>
      <w:r w:rsidRPr="00EB3655">
        <w:rPr>
          <w:bCs/>
          <w:szCs w:val="28"/>
        </w:rPr>
        <w:t>при скорости ветра более 25 м/с;</w:t>
      </w:r>
    </w:p>
    <w:p w14:paraId="5D17AB81" w14:textId="7EFEC2A3" w:rsidR="00EB3655" w:rsidRPr="00D50965" w:rsidRDefault="00EB3655" w:rsidP="00EB3655">
      <w:pPr>
        <w:pStyle w:val="aff0"/>
        <w:numPr>
          <w:ilvl w:val="0"/>
          <w:numId w:val="9"/>
        </w:numPr>
        <w:spacing w:after="120"/>
        <w:ind w:left="567" w:hanging="425"/>
        <w:contextualSpacing w:val="0"/>
        <w:jc w:val="both"/>
        <w:rPr>
          <w:bCs/>
          <w:color w:val="000000"/>
          <w:lang w:eastAsia="ru-RU"/>
        </w:rPr>
      </w:pPr>
      <w:r w:rsidRPr="00EB3655">
        <w:rPr>
          <w:bCs/>
          <w:szCs w:val="28"/>
        </w:rPr>
        <w:t xml:space="preserve">в зимний период, когда температура воздуха -40°С градусов и ниже (в этом случае движение вахтового автотранспорта может быть разрешено при организации автомобиля сопровождения или в организованной колонне от двух </w:t>
      </w:r>
      <w:r w:rsidR="00211B44">
        <w:rPr>
          <w:bCs/>
          <w:szCs w:val="28"/>
        </w:rPr>
        <w:t>ТС</w:t>
      </w:r>
      <w:r w:rsidRPr="00EB3655">
        <w:rPr>
          <w:bCs/>
          <w:szCs w:val="28"/>
        </w:rPr>
        <w:t xml:space="preserve"> и более);</w:t>
      </w:r>
    </w:p>
    <w:p w14:paraId="701B6766" w14:textId="0E7DD0B8" w:rsidR="00EB3655" w:rsidRPr="007A6D8A" w:rsidRDefault="00EB3655" w:rsidP="00EB3655">
      <w:pPr>
        <w:pStyle w:val="aff0"/>
        <w:numPr>
          <w:ilvl w:val="0"/>
          <w:numId w:val="9"/>
        </w:numPr>
        <w:spacing w:after="120"/>
        <w:ind w:left="567" w:hanging="425"/>
        <w:contextualSpacing w:val="0"/>
        <w:jc w:val="both"/>
        <w:rPr>
          <w:szCs w:val="28"/>
        </w:rPr>
      </w:pPr>
      <w:r w:rsidRPr="00EB3655">
        <w:rPr>
          <w:bCs/>
          <w:szCs w:val="28"/>
        </w:rPr>
        <w:t xml:space="preserve">в туман, ливень, град, метель, снегопад, пыльную бурю, при пожарах, когда видимость из кабины водителя в светлое или темное время суток при дальнем свете фар  составляет менее 50 метров (под видимостью из кабины водителя следует понимать максимальное расстояние четкого, без напряжения зрения водителя распознания объектов на дороге, встречных и попутных </w:t>
      </w:r>
      <w:r w:rsidR="00211B44">
        <w:rPr>
          <w:bCs/>
          <w:szCs w:val="28"/>
        </w:rPr>
        <w:t>ТС</w:t>
      </w:r>
      <w:r w:rsidRPr="00EB3655">
        <w:rPr>
          <w:bCs/>
          <w:szCs w:val="28"/>
        </w:rPr>
        <w:t>, пешеходов), за исключением случаев, когда на отдельных участках маршрута (до 300 метров) видимость ограничена до 50 метров, при этом водитель должен видеть кромку земляного полотна и двигаться, соблюдая меры предосторожности, со скоростью не более 20 км/час.</w:t>
      </w:r>
    </w:p>
    <w:p w14:paraId="665AB7B4" w14:textId="67BD5F0F" w:rsidR="007A6D8A" w:rsidRPr="007A6D8A" w:rsidRDefault="007A6D8A" w:rsidP="008C1E10">
      <w:pPr>
        <w:pStyle w:val="aff0"/>
        <w:numPr>
          <w:ilvl w:val="1"/>
          <w:numId w:val="10"/>
        </w:numPr>
        <w:tabs>
          <w:tab w:val="left" w:pos="426"/>
        </w:tabs>
        <w:autoSpaceDE w:val="0"/>
        <w:autoSpaceDN w:val="0"/>
        <w:adjustRightInd w:val="0"/>
        <w:spacing w:before="240" w:after="240"/>
        <w:ind w:left="0" w:firstLine="0"/>
        <w:contextualSpacing w:val="0"/>
        <w:jc w:val="both"/>
        <w:rPr>
          <w:szCs w:val="28"/>
        </w:rPr>
      </w:pPr>
      <w:r>
        <w:rPr>
          <w:szCs w:val="28"/>
        </w:rPr>
        <w:t xml:space="preserve"> </w:t>
      </w:r>
      <w:r w:rsidRPr="007A6D8A">
        <w:rPr>
          <w:bCs/>
          <w:szCs w:val="28"/>
        </w:rPr>
        <w:t xml:space="preserve">Решение о приостановке движения вахтового автотранспорта принимается </w:t>
      </w:r>
      <w:r w:rsidR="004D7793">
        <w:rPr>
          <w:bCs/>
          <w:szCs w:val="28"/>
        </w:rPr>
        <w:t xml:space="preserve">начальником транспортного управления </w:t>
      </w:r>
      <w:r w:rsidR="000011D8">
        <w:rPr>
          <w:bCs/>
          <w:szCs w:val="28"/>
        </w:rPr>
        <w:t>Общества.</w:t>
      </w:r>
      <w:r w:rsidR="000011D8" w:rsidDel="000011D8">
        <w:rPr>
          <w:rStyle w:val="ad"/>
          <w:rFonts w:eastAsia="Calibri"/>
        </w:rPr>
        <w:t xml:space="preserve"> </w:t>
      </w:r>
      <w:r w:rsidRPr="007A6D8A">
        <w:rPr>
          <w:bCs/>
          <w:szCs w:val="28"/>
        </w:rPr>
        <w:t xml:space="preserve">на основании информации от </w:t>
      </w:r>
      <w:r w:rsidR="004D7793">
        <w:rPr>
          <w:bCs/>
          <w:szCs w:val="28"/>
        </w:rPr>
        <w:t>специалистов</w:t>
      </w:r>
      <w:r w:rsidRPr="007A6D8A">
        <w:rPr>
          <w:bCs/>
          <w:szCs w:val="28"/>
        </w:rPr>
        <w:t xml:space="preserve"> </w:t>
      </w:r>
      <w:r w:rsidR="00D87B41">
        <w:rPr>
          <w:bCs/>
          <w:szCs w:val="28"/>
        </w:rPr>
        <w:t xml:space="preserve">транспортного управления </w:t>
      </w:r>
      <w:r w:rsidR="00E556B4">
        <w:rPr>
          <w:bCs/>
          <w:szCs w:val="28"/>
        </w:rPr>
        <w:t>Общества.</w:t>
      </w:r>
    </w:p>
    <w:p w14:paraId="414653C6" w14:textId="1C57242A" w:rsidR="007A6D8A" w:rsidRDefault="007A6D8A" w:rsidP="008C1E10">
      <w:pPr>
        <w:pStyle w:val="aff0"/>
        <w:numPr>
          <w:ilvl w:val="1"/>
          <w:numId w:val="10"/>
        </w:numPr>
        <w:tabs>
          <w:tab w:val="left" w:pos="426"/>
        </w:tabs>
        <w:autoSpaceDE w:val="0"/>
        <w:autoSpaceDN w:val="0"/>
        <w:adjustRightInd w:val="0"/>
        <w:spacing w:before="240" w:after="240"/>
        <w:ind w:left="0" w:firstLine="0"/>
        <w:contextualSpacing w:val="0"/>
        <w:jc w:val="both"/>
        <w:rPr>
          <w:szCs w:val="28"/>
        </w:rPr>
      </w:pPr>
      <w:r w:rsidRPr="007A6D8A">
        <w:rPr>
          <w:szCs w:val="28"/>
        </w:rPr>
        <w:t xml:space="preserve">Перевозка работников выполняется на автотранспортных средствах, специально предназначенных для этих целей, автобусов всех классов и типов. В исключительных случаях, при количестве </w:t>
      </w:r>
      <w:r w:rsidR="00D87B41">
        <w:rPr>
          <w:szCs w:val="28"/>
        </w:rPr>
        <w:t>работников</w:t>
      </w:r>
      <w:r w:rsidRPr="007A6D8A">
        <w:rPr>
          <w:szCs w:val="28"/>
        </w:rPr>
        <w:t xml:space="preserve"> меньше шести человек, и использование автобуса нерационально, допускается использование легковых автомобилей.</w:t>
      </w:r>
    </w:p>
    <w:p w14:paraId="4208B589" w14:textId="561312F5" w:rsidR="007A6D8A" w:rsidRDefault="007A6D8A" w:rsidP="007A6D8A">
      <w:pPr>
        <w:pStyle w:val="aff0"/>
        <w:numPr>
          <w:ilvl w:val="1"/>
          <w:numId w:val="10"/>
        </w:numPr>
        <w:tabs>
          <w:tab w:val="left" w:pos="426"/>
        </w:tabs>
        <w:autoSpaceDE w:val="0"/>
        <w:autoSpaceDN w:val="0"/>
        <w:adjustRightInd w:val="0"/>
        <w:spacing w:after="120"/>
        <w:ind w:left="0" w:firstLine="0"/>
        <w:contextualSpacing w:val="0"/>
        <w:jc w:val="both"/>
        <w:rPr>
          <w:szCs w:val="28"/>
        </w:rPr>
      </w:pPr>
      <w:r w:rsidRPr="007A6D8A">
        <w:rPr>
          <w:szCs w:val="28"/>
        </w:rPr>
        <w:t>В автотранспорте для перевозки работников запрещается:</w:t>
      </w:r>
    </w:p>
    <w:p w14:paraId="315FE619" w14:textId="02422A98" w:rsidR="00571811" w:rsidRPr="008C1E10" w:rsidRDefault="00571811" w:rsidP="008C1E10">
      <w:pPr>
        <w:pStyle w:val="aff0"/>
        <w:numPr>
          <w:ilvl w:val="0"/>
          <w:numId w:val="9"/>
        </w:numPr>
        <w:spacing w:after="120"/>
        <w:ind w:left="567" w:hanging="425"/>
        <w:contextualSpacing w:val="0"/>
        <w:jc w:val="both"/>
        <w:rPr>
          <w:color w:val="000000"/>
        </w:rPr>
      </w:pPr>
      <w:r>
        <w:rPr>
          <w:rFonts w:eastAsia="Calibri"/>
          <w:szCs w:val="22"/>
        </w:rPr>
        <w:t xml:space="preserve">перевозка работников в количестве </w:t>
      </w:r>
      <w:r w:rsidRPr="004E173E">
        <w:rPr>
          <w:rFonts w:eastAsia="Calibri"/>
          <w:szCs w:val="22"/>
        </w:rPr>
        <w:t>более числа мест для сидения, оборудованных</w:t>
      </w:r>
      <w:r>
        <w:rPr>
          <w:rFonts w:eastAsia="Calibri"/>
          <w:szCs w:val="22"/>
        </w:rPr>
        <w:t xml:space="preserve"> в кузове и салоне </w:t>
      </w:r>
      <w:r w:rsidR="0048699A">
        <w:rPr>
          <w:rFonts w:eastAsia="Calibri"/>
          <w:szCs w:val="22"/>
        </w:rPr>
        <w:t>ТС</w:t>
      </w:r>
      <w:r w:rsidR="007A6D8A" w:rsidRPr="007A6D8A">
        <w:rPr>
          <w:bCs/>
          <w:szCs w:val="28"/>
        </w:rPr>
        <w:t>;</w:t>
      </w:r>
    </w:p>
    <w:p w14:paraId="3C5B09C2" w14:textId="77777777" w:rsidR="007A6D8A" w:rsidRDefault="007A6D8A" w:rsidP="008C1E10">
      <w:pPr>
        <w:pStyle w:val="aff0"/>
        <w:numPr>
          <w:ilvl w:val="0"/>
          <w:numId w:val="9"/>
        </w:numPr>
        <w:spacing w:after="240"/>
        <w:ind w:left="567" w:hanging="425"/>
        <w:contextualSpacing w:val="0"/>
        <w:jc w:val="both"/>
        <w:rPr>
          <w:bCs/>
          <w:color w:val="000000"/>
          <w:lang w:eastAsia="ru-RU"/>
        </w:rPr>
      </w:pPr>
      <w:r w:rsidRPr="007A6D8A">
        <w:rPr>
          <w:bCs/>
          <w:color w:val="000000"/>
          <w:lang w:eastAsia="ru-RU"/>
        </w:rPr>
        <w:t>перевозка строительных материалов, инструмента, оборудования, горюче-смазочных веществ, взрывоопасных и других материалов, способных нанести увечья пассажирам в салоне автобуса, а также загромождение проходов между сиденьями и рядами.</w:t>
      </w:r>
    </w:p>
    <w:p w14:paraId="0B922B2D" w14:textId="77777777" w:rsidR="007A6D8A" w:rsidRDefault="007A6D8A" w:rsidP="008C1E10">
      <w:pPr>
        <w:pStyle w:val="aff0"/>
        <w:numPr>
          <w:ilvl w:val="1"/>
          <w:numId w:val="10"/>
        </w:numPr>
        <w:tabs>
          <w:tab w:val="left" w:pos="426"/>
        </w:tabs>
        <w:autoSpaceDE w:val="0"/>
        <w:autoSpaceDN w:val="0"/>
        <w:adjustRightInd w:val="0"/>
        <w:spacing w:before="240" w:after="240"/>
        <w:ind w:left="0" w:firstLine="0"/>
        <w:contextualSpacing w:val="0"/>
        <w:jc w:val="both"/>
        <w:rPr>
          <w:szCs w:val="28"/>
        </w:rPr>
      </w:pPr>
      <w:r w:rsidRPr="007A6D8A">
        <w:rPr>
          <w:szCs w:val="28"/>
        </w:rPr>
        <w:t>Запрещается эксплуатировать и направлять на маршрут автотранспорт, состояние которого не соответствуют требованиям «Основного положения о допуске средств к эксплуатации» (утверждены Постановлением Правительства РФ от 23.10.1993 №1090»).</w:t>
      </w:r>
    </w:p>
    <w:p w14:paraId="018F0CB5" w14:textId="77777777" w:rsidR="007A6D8A" w:rsidRPr="007A6D8A" w:rsidRDefault="007A6D8A" w:rsidP="007A6D8A">
      <w:pPr>
        <w:pStyle w:val="aff0"/>
        <w:numPr>
          <w:ilvl w:val="1"/>
          <w:numId w:val="10"/>
        </w:numPr>
        <w:tabs>
          <w:tab w:val="left" w:pos="426"/>
        </w:tabs>
        <w:autoSpaceDE w:val="0"/>
        <w:autoSpaceDN w:val="0"/>
        <w:adjustRightInd w:val="0"/>
        <w:spacing w:after="120"/>
        <w:ind w:left="0" w:firstLine="0"/>
        <w:contextualSpacing w:val="0"/>
        <w:jc w:val="both"/>
        <w:rPr>
          <w:szCs w:val="28"/>
        </w:rPr>
      </w:pPr>
      <w:r w:rsidRPr="007A6D8A">
        <w:rPr>
          <w:szCs w:val="28"/>
        </w:rPr>
        <w:t>Автотранспорт всех типов и классов (включая вахтовые), предназначенный для перевозки пассажиров укомплектовывается:</w:t>
      </w:r>
    </w:p>
    <w:p w14:paraId="67E7276F" w14:textId="77777777" w:rsidR="007A6D8A" w:rsidRDefault="007A6D8A" w:rsidP="007A6D8A">
      <w:pPr>
        <w:pStyle w:val="aff0"/>
        <w:numPr>
          <w:ilvl w:val="0"/>
          <w:numId w:val="9"/>
        </w:numPr>
        <w:spacing w:after="120"/>
        <w:ind w:left="567" w:hanging="425"/>
        <w:contextualSpacing w:val="0"/>
        <w:jc w:val="both"/>
        <w:rPr>
          <w:bCs/>
          <w:color w:val="000000"/>
          <w:lang w:eastAsia="ru-RU"/>
        </w:rPr>
      </w:pPr>
      <w:r w:rsidRPr="007A6D8A">
        <w:rPr>
          <w:bCs/>
          <w:color w:val="000000"/>
          <w:lang w:eastAsia="ru-RU"/>
        </w:rPr>
        <w:t>огнетушителями в количестве не менее 2 единиц;</w:t>
      </w:r>
    </w:p>
    <w:p w14:paraId="29E0C98F" w14:textId="77777777" w:rsidR="007A6D8A" w:rsidRDefault="007A6D8A" w:rsidP="007A6D8A">
      <w:pPr>
        <w:pStyle w:val="aff0"/>
        <w:numPr>
          <w:ilvl w:val="0"/>
          <w:numId w:val="9"/>
        </w:numPr>
        <w:spacing w:after="120"/>
        <w:ind w:left="567" w:hanging="425"/>
        <w:contextualSpacing w:val="0"/>
        <w:jc w:val="both"/>
        <w:rPr>
          <w:bCs/>
          <w:color w:val="000000"/>
          <w:lang w:eastAsia="ru-RU"/>
        </w:rPr>
      </w:pPr>
      <w:r w:rsidRPr="007A6D8A">
        <w:rPr>
          <w:bCs/>
          <w:color w:val="000000"/>
          <w:lang w:eastAsia="ru-RU"/>
        </w:rPr>
        <w:t>аптечкой первой (доврачебной) помощи пострадавшим;</w:t>
      </w:r>
    </w:p>
    <w:p w14:paraId="2FA13809" w14:textId="77777777" w:rsidR="007A6D8A" w:rsidRDefault="007A6D8A" w:rsidP="007A6D8A">
      <w:pPr>
        <w:pStyle w:val="aff0"/>
        <w:numPr>
          <w:ilvl w:val="0"/>
          <w:numId w:val="9"/>
        </w:numPr>
        <w:spacing w:after="120"/>
        <w:ind w:left="567" w:hanging="425"/>
        <w:contextualSpacing w:val="0"/>
        <w:jc w:val="both"/>
        <w:rPr>
          <w:bCs/>
          <w:color w:val="000000"/>
          <w:lang w:eastAsia="ru-RU"/>
        </w:rPr>
      </w:pPr>
      <w:r w:rsidRPr="007A6D8A">
        <w:rPr>
          <w:bCs/>
          <w:color w:val="000000"/>
          <w:lang w:eastAsia="ru-RU"/>
        </w:rPr>
        <w:t>знаком аварийной остановки;</w:t>
      </w:r>
    </w:p>
    <w:p w14:paraId="56EF76E0" w14:textId="77777777" w:rsidR="007A6D8A" w:rsidRDefault="007A6D8A" w:rsidP="007A6D8A">
      <w:pPr>
        <w:pStyle w:val="aff0"/>
        <w:numPr>
          <w:ilvl w:val="0"/>
          <w:numId w:val="9"/>
        </w:numPr>
        <w:spacing w:after="120"/>
        <w:ind w:left="567" w:hanging="425"/>
        <w:contextualSpacing w:val="0"/>
        <w:jc w:val="both"/>
        <w:rPr>
          <w:bCs/>
          <w:color w:val="000000"/>
          <w:lang w:eastAsia="ru-RU"/>
        </w:rPr>
      </w:pPr>
      <w:r w:rsidRPr="007A6D8A">
        <w:rPr>
          <w:bCs/>
          <w:color w:val="000000"/>
          <w:lang w:eastAsia="ru-RU"/>
        </w:rPr>
        <w:t>противооткатными упорами в количестве не менее 2 единиц (для ТС с разрешенной максимальной массой свыше 5 тонн);</w:t>
      </w:r>
    </w:p>
    <w:p w14:paraId="793CC360" w14:textId="27651E0F" w:rsidR="007A6D8A" w:rsidRDefault="00026262" w:rsidP="008C1E10">
      <w:pPr>
        <w:pStyle w:val="aff0"/>
        <w:numPr>
          <w:ilvl w:val="0"/>
          <w:numId w:val="9"/>
        </w:numPr>
        <w:spacing w:after="240"/>
        <w:ind w:left="567" w:hanging="425"/>
        <w:contextualSpacing w:val="0"/>
        <w:jc w:val="both"/>
        <w:rPr>
          <w:bCs/>
          <w:color w:val="000000"/>
          <w:lang w:eastAsia="ru-RU"/>
        </w:rPr>
      </w:pPr>
      <w:r w:rsidRPr="008C1E10">
        <w:rPr>
          <w:rFonts w:eastAsia="Calibri"/>
          <w:color w:val="000000"/>
        </w:rPr>
        <w:t>ремнями безопасности</w:t>
      </w:r>
      <w:r w:rsidR="007A6D8A" w:rsidRPr="007A6D8A">
        <w:rPr>
          <w:bCs/>
          <w:color w:val="000000"/>
          <w:lang w:eastAsia="ru-RU"/>
        </w:rPr>
        <w:t xml:space="preserve"> на</w:t>
      </w:r>
      <w:r w:rsidRPr="008C1E10">
        <w:rPr>
          <w:rFonts w:eastAsia="Calibri"/>
          <w:color w:val="000000"/>
        </w:rPr>
        <w:t xml:space="preserve"> все </w:t>
      </w:r>
      <w:r w:rsidR="007A6D8A" w:rsidRPr="007A6D8A">
        <w:rPr>
          <w:bCs/>
          <w:color w:val="000000"/>
          <w:lang w:eastAsia="ru-RU"/>
        </w:rPr>
        <w:t>посадочные места, включая место водителя.</w:t>
      </w:r>
    </w:p>
    <w:p w14:paraId="2B203C67" w14:textId="77777777" w:rsidR="007A6D8A" w:rsidRDefault="007A6D8A" w:rsidP="008C1E10">
      <w:pPr>
        <w:pStyle w:val="aff0"/>
        <w:numPr>
          <w:ilvl w:val="1"/>
          <w:numId w:val="10"/>
        </w:numPr>
        <w:spacing w:before="240" w:after="240"/>
        <w:ind w:left="0" w:firstLine="0"/>
        <w:contextualSpacing w:val="0"/>
        <w:jc w:val="both"/>
        <w:rPr>
          <w:szCs w:val="28"/>
        </w:rPr>
      </w:pPr>
      <w:r w:rsidRPr="007A6D8A">
        <w:rPr>
          <w:szCs w:val="28"/>
        </w:rPr>
        <w:lastRenderedPageBreak/>
        <w:t>В салоне автотранспорта, предназначе</w:t>
      </w:r>
      <w:r>
        <w:rPr>
          <w:szCs w:val="28"/>
        </w:rPr>
        <w:t xml:space="preserve">нного для перевозки работников, </w:t>
      </w:r>
      <w:r w:rsidRPr="007A6D8A">
        <w:rPr>
          <w:szCs w:val="28"/>
        </w:rPr>
        <w:t>размещаются информационные таблички с указанием требований безопасности при движении.</w:t>
      </w:r>
    </w:p>
    <w:p w14:paraId="0EB9FF15" w14:textId="6D3EE403" w:rsidR="007A6D8A" w:rsidRDefault="007A6D8A" w:rsidP="008C1E10">
      <w:pPr>
        <w:pStyle w:val="aff0"/>
        <w:numPr>
          <w:ilvl w:val="1"/>
          <w:numId w:val="10"/>
        </w:numPr>
        <w:spacing w:before="240" w:after="240"/>
        <w:ind w:left="0" w:firstLine="0"/>
        <w:contextualSpacing w:val="0"/>
        <w:jc w:val="both"/>
        <w:rPr>
          <w:szCs w:val="28"/>
        </w:rPr>
      </w:pPr>
      <w:r w:rsidRPr="007A6D8A">
        <w:rPr>
          <w:szCs w:val="28"/>
        </w:rPr>
        <w:t xml:space="preserve">К перевозке работников допускаются наиболее опытные водители, имеющие водительское удостоверение с категориями на право управления соответствующим типом </w:t>
      </w:r>
      <w:r w:rsidR="0048699A">
        <w:rPr>
          <w:szCs w:val="28"/>
        </w:rPr>
        <w:t>ТС</w:t>
      </w:r>
      <w:r w:rsidRPr="007A6D8A">
        <w:rPr>
          <w:szCs w:val="28"/>
        </w:rPr>
        <w:t>, прошедшие инструктажи по охране труда, специальную подготовку (обучение, стажировку), проверку знаний.</w:t>
      </w:r>
    </w:p>
    <w:p w14:paraId="6C74880E" w14:textId="20BE3AA2" w:rsidR="007A6D8A" w:rsidRPr="007A6D8A" w:rsidRDefault="007A6D8A" w:rsidP="008C1E10">
      <w:pPr>
        <w:pStyle w:val="aff0"/>
        <w:numPr>
          <w:ilvl w:val="1"/>
          <w:numId w:val="10"/>
        </w:numPr>
        <w:autoSpaceDE w:val="0"/>
        <w:autoSpaceDN w:val="0"/>
        <w:adjustRightInd w:val="0"/>
        <w:spacing w:before="240" w:after="240"/>
        <w:ind w:left="0" w:firstLine="0"/>
        <w:contextualSpacing w:val="0"/>
        <w:jc w:val="both"/>
        <w:rPr>
          <w:szCs w:val="28"/>
        </w:rPr>
        <w:sectPr w:rsidR="007A6D8A" w:rsidRPr="007A6D8A" w:rsidSect="00C119AB">
          <w:headerReference w:type="even" r:id="rId21"/>
          <w:headerReference w:type="default" r:id="rId22"/>
          <w:footerReference w:type="default" r:id="rId23"/>
          <w:headerReference w:type="first" r:id="rId24"/>
          <w:pgSz w:w="11906" w:h="16838" w:code="9"/>
          <w:pgMar w:top="510" w:right="1021" w:bottom="567" w:left="1247" w:header="737" w:footer="680" w:gutter="0"/>
          <w:cols w:space="708"/>
          <w:docGrid w:linePitch="360"/>
        </w:sectPr>
      </w:pPr>
      <w:r w:rsidRPr="007A6D8A">
        <w:rPr>
          <w:szCs w:val="28"/>
        </w:rPr>
        <w:t>Водитель должен</w:t>
      </w:r>
      <w:r w:rsidR="00026262" w:rsidRPr="00026262">
        <w:rPr>
          <w:rFonts w:eastAsia="Calibri"/>
          <w:szCs w:val="22"/>
        </w:rPr>
        <w:t xml:space="preserve"> быть </w:t>
      </w:r>
      <w:r w:rsidRPr="007A6D8A">
        <w:rPr>
          <w:szCs w:val="28"/>
        </w:rPr>
        <w:t>обучен приемам оказания первой (доврачебной) помощи пострадавшим.</w:t>
      </w:r>
    </w:p>
    <w:p w14:paraId="4D93FF78" w14:textId="77777777" w:rsidR="00F67B88" w:rsidRDefault="00F67B88" w:rsidP="008C1E10">
      <w:pPr>
        <w:pStyle w:val="aff0"/>
        <w:numPr>
          <w:ilvl w:val="1"/>
          <w:numId w:val="10"/>
        </w:numPr>
        <w:spacing w:after="120"/>
        <w:jc w:val="both"/>
        <w:rPr>
          <w:szCs w:val="28"/>
        </w:rPr>
        <w:sectPr w:rsidR="00F67B88" w:rsidSect="008C1E10">
          <w:headerReference w:type="even" r:id="rId25"/>
          <w:headerReference w:type="default" r:id="rId26"/>
          <w:footerReference w:type="default" r:id="rId27"/>
          <w:headerReference w:type="first" r:id="rId28"/>
          <w:type w:val="continuous"/>
          <w:pgSz w:w="11906" w:h="16838" w:code="9"/>
          <w:pgMar w:top="510" w:right="1021" w:bottom="567" w:left="1247" w:header="737" w:footer="680" w:gutter="0"/>
          <w:cols w:space="708"/>
          <w:docGrid w:linePitch="360"/>
        </w:sectPr>
      </w:pPr>
    </w:p>
    <w:p w14:paraId="41BC889E" w14:textId="77777777" w:rsidR="006E416A" w:rsidRDefault="006E416A" w:rsidP="009B176B">
      <w:pPr>
        <w:pStyle w:val="1"/>
        <w:keepNext w:val="0"/>
        <w:numPr>
          <w:ilvl w:val="0"/>
          <w:numId w:val="8"/>
        </w:numPr>
        <w:tabs>
          <w:tab w:val="left" w:pos="567"/>
        </w:tabs>
        <w:spacing w:after="240"/>
        <w:ind w:left="0" w:firstLine="0"/>
        <w:jc w:val="both"/>
        <w:rPr>
          <w:rFonts w:ascii="Arial" w:hAnsi="Arial" w:cs="Arial"/>
          <w:caps/>
          <w:sz w:val="32"/>
          <w:szCs w:val="32"/>
          <w:lang w:val="ru-RU"/>
        </w:rPr>
      </w:pPr>
      <w:bookmarkStart w:id="26" w:name="_Toc8218099"/>
      <w:r>
        <w:rPr>
          <w:rFonts w:ascii="Arial" w:hAnsi="Arial" w:cs="Arial"/>
          <w:caps/>
          <w:sz w:val="32"/>
          <w:szCs w:val="32"/>
          <w:lang w:val="ru-RU"/>
        </w:rPr>
        <w:lastRenderedPageBreak/>
        <w:t xml:space="preserve">ТРЕБОВАНИЯ </w:t>
      </w:r>
      <w:r w:rsidR="009E0EA2">
        <w:rPr>
          <w:rFonts w:ascii="Arial" w:hAnsi="Arial" w:cs="Arial"/>
          <w:caps/>
          <w:sz w:val="32"/>
          <w:szCs w:val="32"/>
          <w:lang w:val="ru-RU"/>
        </w:rPr>
        <w:t>ОХРАНЫ ТРУДА</w:t>
      </w:r>
      <w:r>
        <w:rPr>
          <w:rFonts w:ascii="Arial" w:hAnsi="Arial" w:cs="Arial"/>
          <w:caps/>
          <w:sz w:val="32"/>
          <w:szCs w:val="32"/>
          <w:lang w:val="ru-RU"/>
        </w:rPr>
        <w:t xml:space="preserve"> ПЕРЕД НАЧАЛОМ работ</w:t>
      </w:r>
      <w:r w:rsidR="009E0EA2">
        <w:rPr>
          <w:rFonts w:ascii="Arial" w:hAnsi="Arial" w:cs="Arial"/>
          <w:caps/>
          <w:sz w:val="32"/>
          <w:szCs w:val="32"/>
          <w:lang w:val="ru-RU"/>
        </w:rPr>
        <w:t>Ы</w:t>
      </w:r>
      <w:bookmarkEnd w:id="26"/>
    </w:p>
    <w:p w14:paraId="76CEC011" w14:textId="77777777" w:rsidR="00922BB4" w:rsidRDefault="00E62225" w:rsidP="00975466">
      <w:pPr>
        <w:pStyle w:val="aff0"/>
        <w:numPr>
          <w:ilvl w:val="1"/>
          <w:numId w:val="8"/>
        </w:numPr>
        <w:autoSpaceDE w:val="0"/>
        <w:autoSpaceDN w:val="0"/>
        <w:adjustRightInd w:val="0"/>
        <w:spacing w:after="120"/>
        <w:ind w:left="0" w:firstLine="0"/>
        <w:contextualSpacing w:val="0"/>
        <w:jc w:val="both"/>
        <w:rPr>
          <w:szCs w:val="28"/>
        </w:rPr>
      </w:pPr>
      <w:r w:rsidRPr="00E62225">
        <w:rPr>
          <w:bCs/>
          <w:szCs w:val="28"/>
        </w:rPr>
        <w:t>Водитель автотранспорта для перевозки работников, обязан перед выездом:</w:t>
      </w:r>
    </w:p>
    <w:p w14:paraId="74AB4FAC" w14:textId="77777777" w:rsidR="00320CD1" w:rsidRDefault="00E62225" w:rsidP="00E62225">
      <w:pPr>
        <w:pStyle w:val="aff0"/>
        <w:numPr>
          <w:ilvl w:val="0"/>
          <w:numId w:val="9"/>
        </w:numPr>
        <w:spacing w:after="120"/>
        <w:ind w:left="567" w:hanging="425"/>
        <w:contextualSpacing w:val="0"/>
        <w:jc w:val="both"/>
        <w:rPr>
          <w:szCs w:val="28"/>
        </w:rPr>
      </w:pPr>
      <w:r w:rsidRPr="00E62225">
        <w:rPr>
          <w:bCs/>
          <w:szCs w:val="28"/>
        </w:rPr>
        <w:t>ознакомиться с маршрутом движения;</w:t>
      </w:r>
    </w:p>
    <w:p w14:paraId="6B1C714B" w14:textId="615BBDFA" w:rsidR="00320CD1" w:rsidRPr="00E62225" w:rsidRDefault="00E62225" w:rsidP="00E62225">
      <w:pPr>
        <w:pStyle w:val="aff0"/>
        <w:numPr>
          <w:ilvl w:val="0"/>
          <w:numId w:val="9"/>
        </w:numPr>
        <w:spacing w:after="120"/>
        <w:ind w:left="567" w:hanging="425"/>
        <w:contextualSpacing w:val="0"/>
        <w:jc w:val="both"/>
        <w:rPr>
          <w:bCs/>
          <w:color w:val="000000"/>
          <w:lang w:eastAsia="ru-RU"/>
        </w:rPr>
      </w:pPr>
      <w:r w:rsidRPr="00E62225">
        <w:rPr>
          <w:bCs/>
          <w:szCs w:val="28"/>
        </w:rPr>
        <w:t xml:space="preserve">проверить техническое состояние </w:t>
      </w:r>
      <w:r w:rsidR="0048699A">
        <w:rPr>
          <w:bCs/>
          <w:szCs w:val="28"/>
        </w:rPr>
        <w:t>ТС</w:t>
      </w:r>
      <w:r w:rsidRPr="00E62225">
        <w:rPr>
          <w:bCs/>
          <w:szCs w:val="28"/>
        </w:rPr>
        <w:t xml:space="preserve"> совместно с работником, ответственным за выпуск </w:t>
      </w:r>
      <w:r w:rsidR="0048699A">
        <w:rPr>
          <w:bCs/>
          <w:szCs w:val="28"/>
        </w:rPr>
        <w:t>ТС</w:t>
      </w:r>
      <w:r w:rsidRPr="00E62225">
        <w:rPr>
          <w:bCs/>
          <w:szCs w:val="28"/>
        </w:rPr>
        <w:t>;</w:t>
      </w:r>
    </w:p>
    <w:p w14:paraId="3D33352B" w14:textId="77777777" w:rsidR="00E62225" w:rsidRDefault="00E62225" w:rsidP="00E62225">
      <w:pPr>
        <w:pStyle w:val="aff0"/>
        <w:numPr>
          <w:ilvl w:val="0"/>
          <w:numId w:val="9"/>
        </w:numPr>
        <w:spacing w:after="120"/>
        <w:ind w:left="567" w:hanging="425"/>
        <w:contextualSpacing w:val="0"/>
        <w:jc w:val="both"/>
        <w:rPr>
          <w:bCs/>
          <w:color w:val="000000"/>
          <w:lang w:eastAsia="ru-RU"/>
        </w:rPr>
      </w:pPr>
      <w:r w:rsidRPr="00E62225">
        <w:rPr>
          <w:bCs/>
          <w:color w:val="000000"/>
          <w:lang w:eastAsia="ru-RU"/>
        </w:rPr>
        <w:t>получить путевой лист с отметкой о прохождении контроля у работника ответственного за выпуск;</w:t>
      </w:r>
    </w:p>
    <w:p w14:paraId="708B9440" w14:textId="77777777" w:rsidR="00E62225" w:rsidRDefault="00E62225" w:rsidP="00E62225">
      <w:pPr>
        <w:pStyle w:val="aff0"/>
        <w:numPr>
          <w:ilvl w:val="0"/>
          <w:numId w:val="9"/>
        </w:numPr>
        <w:spacing w:after="120"/>
        <w:ind w:left="567" w:hanging="425"/>
        <w:contextualSpacing w:val="0"/>
        <w:jc w:val="both"/>
        <w:rPr>
          <w:bCs/>
          <w:color w:val="000000"/>
          <w:lang w:eastAsia="ru-RU"/>
        </w:rPr>
      </w:pPr>
      <w:r w:rsidRPr="00E62225">
        <w:rPr>
          <w:bCs/>
          <w:color w:val="000000"/>
          <w:lang w:eastAsia="ru-RU"/>
        </w:rPr>
        <w:t xml:space="preserve">пройти </w:t>
      </w:r>
      <w:proofErr w:type="spellStart"/>
      <w:r w:rsidRPr="00E62225">
        <w:rPr>
          <w:bCs/>
          <w:color w:val="000000"/>
          <w:lang w:eastAsia="ru-RU"/>
        </w:rPr>
        <w:t>предрейсовый</w:t>
      </w:r>
      <w:proofErr w:type="spellEnd"/>
      <w:r w:rsidRPr="00E62225">
        <w:rPr>
          <w:bCs/>
          <w:color w:val="000000"/>
          <w:lang w:eastAsia="ru-RU"/>
        </w:rPr>
        <w:t xml:space="preserve"> медицинский осмотр;</w:t>
      </w:r>
    </w:p>
    <w:p w14:paraId="35C34F17" w14:textId="77777777" w:rsidR="00E62225" w:rsidRDefault="00E62225" w:rsidP="004331B4">
      <w:pPr>
        <w:pStyle w:val="aff0"/>
        <w:numPr>
          <w:ilvl w:val="0"/>
          <w:numId w:val="9"/>
        </w:numPr>
        <w:spacing w:after="240"/>
        <w:ind w:left="567" w:hanging="425"/>
        <w:contextualSpacing w:val="0"/>
        <w:jc w:val="both"/>
        <w:rPr>
          <w:bCs/>
          <w:color w:val="000000"/>
          <w:lang w:eastAsia="ru-RU"/>
        </w:rPr>
      </w:pPr>
      <w:r w:rsidRPr="00E62225">
        <w:rPr>
          <w:bCs/>
          <w:color w:val="000000"/>
          <w:lang w:eastAsia="ru-RU"/>
        </w:rPr>
        <w:t>получить отметку о прохождении медицинского осмотра в путевой лист.</w:t>
      </w:r>
    </w:p>
    <w:p w14:paraId="20BDF84E" w14:textId="66F4BAEF" w:rsidR="00320CD1" w:rsidRDefault="004331B4" w:rsidP="004331B4">
      <w:pPr>
        <w:pStyle w:val="aff0"/>
        <w:numPr>
          <w:ilvl w:val="1"/>
          <w:numId w:val="8"/>
        </w:numPr>
        <w:tabs>
          <w:tab w:val="left" w:pos="567"/>
        </w:tabs>
        <w:autoSpaceDE w:val="0"/>
        <w:autoSpaceDN w:val="0"/>
        <w:adjustRightInd w:val="0"/>
        <w:spacing w:after="120"/>
        <w:ind w:left="0" w:firstLine="0"/>
        <w:contextualSpacing w:val="0"/>
        <w:jc w:val="both"/>
        <w:rPr>
          <w:szCs w:val="28"/>
        </w:rPr>
      </w:pPr>
      <w:r w:rsidRPr="004331B4">
        <w:rPr>
          <w:szCs w:val="28"/>
        </w:rPr>
        <w:t>Водитель автотранспорта, перед перевозкой работников, обязан проверить наличие при себе:</w:t>
      </w:r>
    </w:p>
    <w:p w14:paraId="32EB7EBC" w14:textId="0BBCCCBB" w:rsidR="004331B4" w:rsidRDefault="004331B4" w:rsidP="004331B4">
      <w:pPr>
        <w:pStyle w:val="aff0"/>
        <w:numPr>
          <w:ilvl w:val="0"/>
          <w:numId w:val="9"/>
        </w:numPr>
        <w:spacing w:after="120"/>
        <w:ind w:left="567" w:hanging="425"/>
        <w:contextualSpacing w:val="0"/>
        <w:jc w:val="both"/>
        <w:rPr>
          <w:szCs w:val="28"/>
        </w:rPr>
      </w:pPr>
      <w:r w:rsidRPr="004331B4">
        <w:rPr>
          <w:bCs/>
          <w:szCs w:val="28"/>
        </w:rPr>
        <w:t xml:space="preserve">водительского удостоверения на право управления </w:t>
      </w:r>
      <w:r w:rsidR="00211B44">
        <w:rPr>
          <w:bCs/>
          <w:szCs w:val="28"/>
        </w:rPr>
        <w:t>ТС</w:t>
      </w:r>
      <w:r w:rsidRPr="004331B4">
        <w:rPr>
          <w:bCs/>
          <w:szCs w:val="28"/>
        </w:rPr>
        <w:t>, действующего полиса страхования, свидетельства о регистрации автотранспорта;</w:t>
      </w:r>
    </w:p>
    <w:p w14:paraId="0F69C732" w14:textId="77777777" w:rsidR="004331B4" w:rsidRPr="00E62225" w:rsidRDefault="004331B4" w:rsidP="004331B4">
      <w:pPr>
        <w:pStyle w:val="aff0"/>
        <w:numPr>
          <w:ilvl w:val="0"/>
          <w:numId w:val="9"/>
        </w:numPr>
        <w:spacing w:after="120"/>
        <w:ind w:left="567" w:hanging="425"/>
        <w:contextualSpacing w:val="0"/>
        <w:jc w:val="both"/>
        <w:rPr>
          <w:bCs/>
          <w:color w:val="000000"/>
          <w:lang w:eastAsia="ru-RU"/>
        </w:rPr>
      </w:pPr>
      <w:r w:rsidRPr="004331B4">
        <w:rPr>
          <w:bCs/>
          <w:szCs w:val="28"/>
        </w:rPr>
        <w:t xml:space="preserve">путевого листа с отметками о допуске к управлению после прохождения </w:t>
      </w:r>
      <w:proofErr w:type="spellStart"/>
      <w:r w:rsidRPr="004331B4">
        <w:rPr>
          <w:bCs/>
          <w:szCs w:val="28"/>
        </w:rPr>
        <w:t>предрейсового</w:t>
      </w:r>
      <w:proofErr w:type="spellEnd"/>
      <w:r w:rsidRPr="004331B4">
        <w:rPr>
          <w:bCs/>
          <w:szCs w:val="28"/>
        </w:rPr>
        <w:t xml:space="preserve"> медицинского осмотра и разрешении эксплуатации автотранспорта после его осмотра должностным лицом, осуществлявшим выпуск автотранспорта на маршрут;</w:t>
      </w:r>
    </w:p>
    <w:p w14:paraId="680B74EC" w14:textId="56B9F307" w:rsidR="004331B4" w:rsidRDefault="004331B4" w:rsidP="004331B4">
      <w:pPr>
        <w:pStyle w:val="aff0"/>
        <w:numPr>
          <w:ilvl w:val="0"/>
          <w:numId w:val="9"/>
        </w:numPr>
        <w:spacing w:after="240"/>
        <w:ind w:left="567" w:hanging="425"/>
        <w:contextualSpacing w:val="0"/>
        <w:jc w:val="both"/>
        <w:rPr>
          <w:bCs/>
          <w:color w:val="000000"/>
          <w:lang w:eastAsia="ru-RU"/>
        </w:rPr>
      </w:pPr>
      <w:r w:rsidRPr="004331B4">
        <w:rPr>
          <w:bCs/>
          <w:color w:val="000000"/>
          <w:lang w:eastAsia="ru-RU"/>
        </w:rPr>
        <w:t xml:space="preserve">талона прохождения вводного инструктажа, удостоверения-допуска к работам на опасном производственном объекте, талона-допуска </w:t>
      </w:r>
      <w:r w:rsidR="0048699A">
        <w:rPr>
          <w:bCs/>
          <w:color w:val="000000"/>
          <w:lang w:eastAsia="ru-RU"/>
        </w:rPr>
        <w:t>ТС</w:t>
      </w:r>
      <w:r w:rsidRPr="004331B4">
        <w:rPr>
          <w:bCs/>
          <w:color w:val="000000"/>
          <w:lang w:eastAsia="ru-RU"/>
        </w:rPr>
        <w:t xml:space="preserve">, выдаваемого специалистом по безопасности дорожного движения </w:t>
      </w:r>
      <w:r w:rsidR="004D7793">
        <w:rPr>
          <w:bCs/>
          <w:color w:val="000000"/>
          <w:lang w:eastAsia="ru-RU"/>
        </w:rPr>
        <w:t>службы по обеспечению безопасности производственных процессов</w:t>
      </w:r>
      <w:r w:rsidRPr="004331B4">
        <w:rPr>
          <w:bCs/>
          <w:color w:val="000000"/>
          <w:lang w:eastAsia="ru-RU"/>
        </w:rPr>
        <w:t xml:space="preserve"> </w:t>
      </w:r>
      <w:r w:rsidR="000011D8">
        <w:rPr>
          <w:bCs/>
          <w:color w:val="000000"/>
          <w:lang w:eastAsia="ru-RU"/>
        </w:rPr>
        <w:t xml:space="preserve">Общества </w:t>
      </w:r>
      <w:r w:rsidRPr="004331B4">
        <w:rPr>
          <w:bCs/>
          <w:color w:val="000000"/>
          <w:lang w:eastAsia="ru-RU"/>
        </w:rPr>
        <w:t>на месторождении.</w:t>
      </w:r>
      <w:r w:rsidR="002D177A">
        <w:rPr>
          <w:bCs/>
          <w:color w:val="000000"/>
          <w:lang w:eastAsia="ru-RU"/>
        </w:rPr>
        <w:t xml:space="preserve"> </w:t>
      </w:r>
    </w:p>
    <w:p w14:paraId="1A915E93" w14:textId="77777777" w:rsidR="00320CD1" w:rsidRPr="00320CD1" w:rsidRDefault="004331B4" w:rsidP="009B176B">
      <w:pPr>
        <w:pStyle w:val="aff0"/>
        <w:numPr>
          <w:ilvl w:val="1"/>
          <w:numId w:val="8"/>
        </w:numPr>
        <w:tabs>
          <w:tab w:val="left" w:pos="567"/>
        </w:tabs>
        <w:autoSpaceDE w:val="0"/>
        <w:autoSpaceDN w:val="0"/>
        <w:adjustRightInd w:val="0"/>
        <w:spacing w:after="120"/>
        <w:ind w:left="0" w:firstLine="0"/>
        <w:contextualSpacing w:val="0"/>
        <w:jc w:val="both"/>
        <w:rPr>
          <w:szCs w:val="28"/>
        </w:rPr>
      </w:pPr>
      <w:r w:rsidRPr="004331B4">
        <w:rPr>
          <w:rFonts w:eastAsia="Calibri"/>
          <w:bCs/>
          <w:szCs w:val="22"/>
        </w:rPr>
        <w:t>Водитель автотранспорта для перевозки работников, обязан:</w:t>
      </w:r>
    </w:p>
    <w:p w14:paraId="55E5E2E6" w14:textId="77777777" w:rsidR="008B7842" w:rsidRDefault="004331B4" w:rsidP="009B176B">
      <w:pPr>
        <w:pStyle w:val="aff0"/>
        <w:numPr>
          <w:ilvl w:val="0"/>
          <w:numId w:val="9"/>
        </w:numPr>
        <w:spacing w:after="120"/>
        <w:ind w:left="567" w:hanging="425"/>
        <w:contextualSpacing w:val="0"/>
        <w:jc w:val="both"/>
        <w:rPr>
          <w:szCs w:val="28"/>
        </w:rPr>
      </w:pPr>
      <w:r w:rsidRPr="004331B4">
        <w:rPr>
          <w:bCs/>
          <w:szCs w:val="28"/>
        </w:rPr>
        <w:t>посадку и высадку работников в автотранспорт осуществлять со стороны обочины дороги или тротуара после полной остановки автотранспорта в установленных для этого местах и в присутствии старшего ответственного лица;</w:t>
      </w:r>
    </w:p>
    <w:p w14:paraId="6F3E85EA" w14:textId="77777777" w:rsidR="008B7842" w:rsidRPr="008B7842" w:rsidRDefault="004331B4" w:rsidP="009B176B">
      <w:pPr>
        <w:pStyle w:val="aff0"/>
        <w:numPr>
          <w:ilvl w:val="0"/>
          <w:numId w:val="9"/>
        </w:numPr>
        <w:spacing w:after="120"/>
        <w:ind w:left="567" w:hanging="425"/>
        <w:contextualSpacing w:val="0"/>
        <w:jc w:val="both"/>
        <w:rPr>
          <w:bCs/>
          <w:color w:val="000000"/>
          <w:lang w:eastAsia="ru-RU"/>
        </w:rPr>
      </w:pPr>
      <w:r w:rsidRPr="004331B4">
        <w:rPr>
          <w:bCs/>
          <w:szCs w:val="28"/>
        </w:rPr>
        <w:t>не допускать провоза в салоне автотранспорта работников в количестве больше, чем посадочных мест;</w:t>
      </w:r>
    </w:p>
    <w:p w14:paraId="4C4A32F9" w14:textId="16659A48" w:rsidR="00026262" w:rsidRPr="008C1E10" w:rsidRDefault="00026262" w:rsidP="009B176B">
      <w:pPr>
        <w:pStyle w:val="aff0"/>
        <w:numPr>
          <w:ilvl w:val="0"/>
          <w:numId w:val="9"/>
        </w:numPr>
        <w:spacing w:after="120"/>
        <w:ind w:left="567" w:hanging="425"/>
        <w:contextualSpacing w:val="0"/>
        <w:jc w:val="both"/>
        <w:rPr>
          <w:rFonts w:eastAsia="Calibri"/>
          <w:color w:val="000000"/>
        </w:rPr>
      </w:pPr>
      <w:r w:rsidRPr="00026262">
        <w:rPr>
          <w:rFonts w:eastAsia="Calibri"/>
          <w:szCs w:val="22"/>
        </w:rPr>
        <w:t xml:space="preserve">начинать движение </w:t>
      </w:r>
      <w:r w:rsidR="004331B4" w:rsidRPr="004331B4">
        <w:rPr>
          <w:rFonts w:eastAsia="Calibri"/>
          <w:bCs/>
          <w:szCs w:val="22"/>
        </w:rPr>
        <w:t xml:space="preserve">автотранспорта только убедившись, что </w:t>
      </w:r>
      <w:r w:rsidRPr="00026262">
        <w:rPr>
          <w:rFonts w:eastAsia="Calibri"/>
          <w:szCs w:val="22"/>
        </w:rPr>
        <w:t xml:space="preserve">все </w:t>
      </w:r>
      <w:r w:rsidR="004331B4" w:rsidRPr="004331B4">
        <w:rPr>
          <w:rFonts w:eastAsia="Calibri"/>
          <w:bCs/>
          <w:szCs w:val="22"/>
        </w:rPr>
        <w:t>пассажиры</w:t>
      </w:r>
      <w:r w:rsidRPr="00026262">
        <w:rPr>
          <w:rFonts w:eastAsia="Calibri"/>
          <w:szCs w:val="22"/>
        </w:rPr>
        <w:t xml:space="preserve"> пристегнуты ремнями безопасности</w:t>
      </w:r>
      <w:r w:rsidR="004331B4" w:rsidRPr="004331B4">
        <w:rPr>
          <w:rFonts w:eastAsia="Calibri"/>
          <w:bCs/>
          <w:szCs w:val="22"/>
        </w:rPr>
        <w:t xml:space="preserve"> и обеспечены условия безопасной перевозки пассажиров</w:t>
      </w:r>
      <w:r w:rsidRPr="00026262">
        <w:rPr>
          <w:rFonts w:eastAsia="Calibri"/>
          <w:szCs w:val="22"/>
        </w:rPr>
        <w:t>;</w:t>
      </w:r>
    </w:p>
    <w:p w14:paraId="51096FC7" w14:textId="77777777" w:rsidR="008B7842" w:rsidRPr="004331B4" w:rsidRDefault="004331B4" w:rsidP="004331B4">
      <w:pPr>
        <w:pStyle w:val="aff0"/>
        <w:numPr>
          <w:ilvl w:val="0"/>
          <w:numId w:val="9"/>
        </w:numPr>
        <w:spacing w:after="240"/>
        <w:ind w:left="567" w:hanging="425"/>
        <w:contextualSpacing w:val="0"/>
        <w:jc w:val="both"/>
        <w:rPr>
          <w:bCs/>
          <w:color w:val="000000"/>
          <w:lang w:eastAsia="ru-RU"/>
        </w:rPr>
      </w:pPr>
      <w:r w:rsidRPr="004331B4">
        <w:rPr>
          <w:bCs/>
          <w:color w:val="000000"/>
          <w:lang w:eastAsia="ru-RU"/>
        </w:rPr>
        <w:t>не допускать движение автотранспорта при неисправностях, угр</w:t>
      </w:r>
      <w:r>
        <w:rPr>
          <w:bCs/>
          <w:color w:val="000000"/>
          <w:lang w:eastAsia="ru-RU"/>
        </w:rPr>
        <w:t>ожающих безопасности пассажиров.</w:t>
      </w:r>
    </w:p>
    <w:p w14:paraId="72121263" w14:textId="41159472" w:rsidR="008B7842" w:rsidRPr="004D4243" w:rsidRDefault="008B7842" w:rsidP="008C1E10">
      <w:pPr>
        <w:pStyle w:val="aff0"/>
        <w:numPr>
          <w:ilvl w:val="1"/>
          <w:numId w:val="8"/>
        </w:numPr>
        <w:tabs>
          <w:tab w:val="left" w:pos="567"/>
        </w:tabs>
        <w:autoSpaceDE w:val="0"/>
        <w:autoSpaceDN w:val="0"/>
        <w:adjustRightInd w:val="0"/>
        <w:spacing w:after="240"/>
        <w:ind w:left="0" w:firstLine="0"/>
        <w:contextualSpacing w:val="0"/>
        <w:jc w:val="both"/>
        <w:rPr>
          <w:rFonts w:eastAsia="Calibri"/>
          <w:szCs w:val="22"/>
        </w:rPr>
      </w:pPr>
      <w:r w:rsidRPr="004D4243">
        <w:rPr>
          <w:szCs w:val="28"/>
        </w:rPr>
        <w:t xml:space="preserve"> </w:t>
      </w:r>
      <w:r w:rsidR="004331B4" w:rsidRPr="004331B4">
        <w:rPr>
          <w:rFonts w:eastAsia="Calibri"/>
          <w:bCs/>
          <w:szCs w:val="22"/>
        </w:rPr>
        <w:t xml:space="preserve">Перед выездом на каждый маршрут движения автотранспорта назначаются ответственные лица (старшие) из числа руководителей, специалистов или наиболее опытных и дисциплинированных работников. Список работников, которые могут быть назначены старшими в автотранспорте, утверждается распорядительным документом по </w:t>
      </w:r>
      <w:r w:rsidR="004D7793">
        <w:rPr>
          <w:rFonts w:eastAsia="Calibri"/>
          <w:bCs/>
          <w:szCs w:val="22"/>
        </w:rPr>
        <w:t>структурному подразделению</w:t>
      </w:r>
      <w:r w:rsidR="002D177A">
        <w:rPr>
          <w:rFonts w:eastAsia="Calibri"/>
          <w:bCs/>
          <w:szCs w:val="22"/>
        </w:rPr>
        <w:t xml:space="preserve"> Общества</w:t>
      </w:r>
      <w:r w:rsidR="004331B4" w:rsidRPr="004331B4">
        <w:rPr>
          <w:rFonts w:eastAsia="Calibri"/>
          <w:bCs/>
          <w:szCs w:val="22"/>
        </w:rPr>
        <w:t xml:space="preserve"> с учетом согласования </w:t>
      </w:r>
      <w:r w:rsidR="004D7793">
        <w:rPr>
          <w:rFonts w:eastAsia="Calibri"/>
          <w:bCs/>
          <w:szCs w:val="22"/>
        </w:rPr>
        <w:t>начальник</w:t>
      </w:r>
      <w:r w:rsidR="002D177A">
        <w:rPr>
          <w:rFonts w:eastAsia="Calibri"/>
          <w:bCs/>
          <w:szCs w:val="22"/>
        </w:rPr>
        <w:t>ом</w:t>
      </w:r>
      <w:r w:rsidR="004331B4" w:rsidRPr="004331B4">
        <w:rPr>
          <w:rFonts w:eastAsia="Calibri"/>
          <w:bCs/>
          <w:szCs w:val="22"/>
        </w:rPr>
        <w:t xml:space="preserve"> транспорт</w:t>
      </w:r>
      <w:r w:rsidR="00A95EC5">
        <w:rPr>
          <w:rFonts w:eastAsia="Calibri"/>
          <w:bCs/>
          <w:szCs w:val="22"/>
        </w:rPr>
        <w:t xml:space="preserve">ного </w:t>
      </w:r>
      <w:r w:rsidR="00A95EC5" w:rsidRPr="004331B4">
        <w:rPr>
          <w:rFonts w:eastAsia="Calibri"/>
          <w:bCs/>
          <w:szCs w:val="22"/>
        </w:rPr>
        <w:t>управления</w:t>
      </w:r>
      <w:r w:rsidR="00341D8E">
        <w:rPr>
          <w:rFonts w:eastAsia="Calibri"/>
          <w:bCs/>
          <w:szCs w:val="22"/>
        </w:rPr>
        <w:t xml:space="preserve"> Общества</w:t>
      </w:r>
      <w:r w:rsidR="004331B4" w:rsidRPr="004331B4">
        <w:rPr>
          <w:rFonts w:eastAsia="Calibri"/>
          <w:bCs/>
          <w:szCs w:val="22"/>
        </w:rPr>
        <w:t xml:space="preserve">. Списки </w:t>
      </w:r>
      <w:r w:rsidR="009D33E8" w:rsidRPr="004331B4">
        <w:rPr>
          <w:rFonts w:eastAsia="Calibri"/>
          <w:bCs/>
          <w:szCs w:val="22"/>
        </w:rPr>
        <w:t>выдаются</w:t>
      </w:r>
      <w:r w:rsidR="009D33E8">
        <w:rPr>
          <w:rStyle w:val="ad"/>
          <w:rFonts w:eastAsia="Calibri"/>
        </w:rPr>
        <w:t xml:space="preserve"> </w:t>
      </w:r>
      <w:r w:rsidR="009D33E8" w:rsidRPr="009D33E8">
        <w:rPr>
          <w:rFonts w:eastAsia="Calibri"/>
          <w:bCs/>
          <w:szCs w:val="22"/>
        </w:rPr>
        <w:t>представителям</w:t>
      </w:r>
      <w:r w:rsidR="009D33E8">
        <w:rPr>
          <w:rFonts w:eastAsia="Calibri"/>
          <w:bCs/>
          <w:szCs w:val="22"/>
        </w:rPr>
        <w:t xml:space="preserve"> </w:t>
      </w:r>
      <w:r w:rsidR="00A34698">
        <w:rPr>
          <w:rFonts w:eastAsia="Calibri"/>
          <w:bCs/>
          <w:szCs w:val="22"/>
        </w:rPr>
        <w:t xml:space="preserve">подрядной/субподрядной организации для последующей передачи </w:t>
      </w:r>
      <w:r w:rsidR="004331B4" w:rsidRPr="004331B4">
        <w:rPr>
          <w:rFonts w:eastAsia="Calibri"/>
          <w:bCs/>
          <w:szCs w:val="22"/>
        </w:rPr>
        <w:t>водителям автотранспорта. Фамилия и инициалы работников, назначенных старшими в автотранспорте</w:t>
      </w:r>
      <w:r w:rsidR="002D177A">
        <w:rPr>
          <w:rFonts w:eastAsia="Calibri"/>
          <w:bCs/>
          <w:szCs w:val="22"/>
        </w:rPr>
        <w:t>,</w:t>
      </w:r>
      <w:r w:rsidR="004331B4" w:rsidRPr="004331B4">
        <w:rPr>
          <w:rFonts w:eastAsia="Calibri"/>
          <w:bCs/>
          <w:szCs w:val="22"/>
        </w:rPr>
        <w:t xml:space="preserve"> записываются в путевой лист</w:t>
      </w:r>
      <w:r w:rsidR="00DF2A77">
        <w:rPr>
          <w:rFonts w:eastAsia="Calibri"/>
          <w:bCs/>
          <w:szCs w:val="22"/>
        </w:rPr>
        <w:t xml:space="preserve"> работниками, осуществляющими выпуск автотранспорта на линию.</w:t>
      </w:r>
    </w:p>
    <w:p w14:paraId="3A584BCA" w14:textId="77777777" w:rsidR="000F2328" w:rsidRDefault="000F2328" w:rsidP="000F2328">
      <w:pPr>
        <w:pStyle w:val="aff0"/>
        <w:numPr>
          <w:ilvl w:val="1"/>
          <w:numId w:val="8"/>
        </w:numPr>
        <w:tabs>
          <w:tab w:val="left" w:pos="567"/>
        </w:tabs>
        <w:autoSpaceDE w:val="0"/>
        <w:autoSpaceDN w:val="0"/>
        <w:adjustRightInd w:val="0"/>
        <w:spacing w:after="120"/>
        <w:ind w:left="0" w:firstLine="0"/>
        <w:contextualSpacing w:val="0"/>
        <w:jc w:val="both"/>
        <w:rPr>
          <w:szCs w:val="28"/>
        </w:rPr>
      </w:pPr>
      <w:r w:rsidRPr="000F2328">
        <w:rPr>
          <w:szCs w:val="28"/>
        </w:rPr>
        <w:lastRenderedPageBreak/>
        <w:t>Старшие в автотранспорте, перед выездом на маршрут, обязаны:</w:t>
      </w:r>
    </w:p>
    <w:p w14:paraId="6860468B" w14:textId="65747B8C" w:rsidR="000F2328" w:rsidRDefault="000F2328" w:rsidP="000F2328">
      <w:pPr>
        <w:pStyle w:val="aff0"/>
        <w:numPr>
          <w:ilvl w:val="0"/>
          <w:numId w:val="9"/>
        </w:numPr>
        <w:spacing w:after="120"/>
        <w:ind w:left="567" w:hanging="425"/>
        <w:contextualSpacing w:val="0"/>
        <w:jc w:val="both"/>
        <w:rPr>
          <w:szCs w:val="28"/>
        </w:rPr>
      </w:pPr>
      <w:r w:rsidRPr="000F2328">
        <w:rPr>
          <w:bCs/>
          <w:szCs w:val="28"/>
        </w:rPr>
        <w:t xml:space="preserve">проверить наличие путевого листа, наличие отметки медицинского работника о допуске водителя к работе, отметки работника ответственного за выпуск </w:t>
      </w:r>
      <w:r w:rsidR="0048699A">
        <w:rPr>
          <w:bCs/>
          <w:szCs w:val="28"/>
        </w:rPr>
        <w:t>ТС</w:t>
      </w:r>
      <w:r w:rsidRPr="000F2328">
        <w:rPr>
          <w:bCs/>
          <w:szCs w:val="28"/>
        </w:rPr>
        <w:t xml:space="preserve"> о допуске автотранспорта к эксплуатации;</w:t>
      </w:r>
    </w:p>
    <w:p w14:paraId="33B2856F" w14:textId="332D22F8" w:rsidR="00CF717E" w:rsidRPr="00CF717E" w:rsidRDefault="006F2827" w:rsidP="000F2328">
      <w:pPr>
        <w:pStyle w:val="aff0"/>
        <w:numPr>
          <w:ilvl w:val="0"/>
          <w:numId w:val="9"/>
        </w:numPr>
        <w:spacing w:after="120"/>
        <w:ind w:left="567" w:hanging="425"/>
        <w:contextualSpacing w:val="0"/>
        <w:jc w:val="both"/>
        <w:rPr>
          <w:bCs/>
          <w:color w:val="000000"/>
          <w:lang w:eastAsia="ru-RU"/>
        </w:rPr>
      </w:pPr>
      <w:r>
        <w:rPr>
          <w:bCs/>
          <w:szCs w:val="28"/>
        </w:rPr>
        <w:t>проверить наличие и</w:t>
      </w:r>
      <w:r w:rsidR="000F2328" w:rsidRPr="000F2328">
        <w:rPr>
          <w:bCs/>
          <w:szCs w:val="28"/>
        </w:rPr>
        <w:t xml:space="preserve"> убедиться в исправности устройств для обогрева салона</w:t>
      </w:r>
      <w:r w:rsidR="00CF717E">
        <w:rPr>
          <w:bCs/>
          <w:szCs w:val="28"/>
        </w:rPr>
        <w:t xml:space="preserve"> (перед выездом в холодное время года)</w:t>
      </w:r>
      <w:r>
        <w:rPr>
          <w:bCs/>
          <w:szCs w:val="28"/>
        </w:rPr>
        <w:t>,</w:t>
      </w:r>
      <w:r w:rsidR="00CF717E">
        <w:rPr>
          <w:bCs/>
          <w:szCs w:val="28"/>
        </w:rPr>
        <w:t xml:space="preserve"> вытяжной вентиляции (в случае, если она предусмотрена контракцией </w:t>
      </w:r>
      <w:r w:rsidR="00211B44">
        <w:rPr>
          <w:bCs/>
          <w:szCs w:val="28"/>
        </w:rPr>
        <w:t>ТС</w:t>
      </w:r>
      <w:r w:rsidR="00CF717E">
        <w:rPr>
          <w:bCs/>
          <w:szCs w:val="28"/>
        </w:rPr>
        <w:t xml:space="preserve">) </w:t>
      </w:r>
      <w:r w:rsidR="000F2328" w:rsidRPr="000F2328">
        <w:rPr>
          <w:bCs/>
          <w:szCs w:val="28"/>
        </w:rPr>
        <w:t xml:space="preserve">перед посадкой работников в </w:t>
      </w:r>
      <w:r w:rsidR="00211B44">
        <w:rPr>
          <w:bCs/>
          <w:szCs w:val="28"/>
        </w:rPr>
        <w:t>ТС</w:t>
      </w:r>
      <w:r w:rsidR="00CF717E">
        <w:rPr>
          <w:bCs/>
          <w:szCs w:val="28"/>
        </w:rPr>
        <w:t>;</w:t>
      </w:r>
      <w:r w:rsidR="000F2328" w:rsidRPr="000F2328">
        <w:rPr>
          <w:bCs/>
          <w:szCs w:val="28"/>
        </w:rPr>
        <w:t xml:space="preserve"> </w:t>
      </w:r>
    </w:p>
    <w:p w14:paraId="507F2B3F" w14:textId="65A3625B" w:rsidR="000F2328" w:rsidRPr="008B7842" w:rsidRDefault="00CF717E" w:rsidP="000F2328">
      <w:pPr>
        <w:pStyle w:val="aff0"/>
        <w:numPr>
          <w:ilvl w:val="0"/>
          <w:numId w:val="9"/>
        </w:numPr>
        <w:spacing w:after="120"/>
        <w:ind w:left="567" w:hanging="425"/>
        <w:contextualSpacing w:val="0"/>
        <w:jc w:val="both"/>
        <w:rPr>
          <w:bCs/>
          <w:color w:val="000000"/>
          <w:lang w:eastAsia="ru-RU"/>
        </w:rPr>
      </w:pPr>
      <w:r w:rsidRPr="00CF717E">
        <w:rPr>
          <w:bCs/>
          <w:color w:val="000000"/>
          <w:lang w:eastAsia="ru-RU"/>
        </w:rPr>
        <w:t xml:space="preserve">проверить </w:t>
      </w:r>
      <w:r>
        <w:rPr>
          <w:bCs/>
          <w:color w:val="000000"/>
          <w:lang w:eastAsia="ru-RU"/>
        </w:rPr>
        <w:t>наличие и исправность</w:t>
      </w:r>
      <w:r w:rsidR="000F2328" w:rsidRPr="00006D6F">
        <w:rPr>
          <w:color w:val="000000"/>
        </w:rPr>
        <w:t xml:space="preserve"> </w:t>
      </w:r>
      <w:r w:rsidR="000F2328" w:rsidRPr="000F2328">
        <w:rPr>
          <w:bCs/>
          <w:szCs w:val="28"/>
        </w:rPr>
        <w:t>переговорных устройств между пассажирами и водителем;</w:t>
      </w:r>
    </w:p>
    <w:p w14:paraId="2CC30740" w14:textId="14A2F494" w:rsidR="00571811" w:rsidRPr="008C1E10" w:rsidRDefault="000F2328" w:rsidP="009B176B">
      <w:pPr>
        <w:pStyle w:val="aff0"/>
        <w:numPr>
          <w:ilvl w:val="0"/>
          <w:numId w:val="9"/>
        </w:numPr>
        <w:spacing w:after="120"/>
        <w:ind w:left="567" w:hanging="425"/>
        <w:contextualSpacing w:val="0"/>
        <w:jc w:val="both"/>
        <w:rPr>
          <w:color w:val="000000"/>
        </w:rPr>
      </w:pPr>
      <w:r w:rsidRPr="000F2328">
        <w:rPr>
          <w:bCs/>
          <w:color w:val="000000"/>
          <w:lang w:eastAsia="ru-RU"/>
        </w:rPr>
        <w:t xml:space="preserve">проверить наличие и укомплектованность </w:t>
      </w:r>
      <w:r w:rsidR="00571811" w:rsidRPr="008C1E10">
        <w:rPr>
          <w:rFonts w:eastAsia="Calibri"/>
          <w:color w:val="000000"/>
        </w:rPr>
        <w:t>аптечки первой (доврачебной) помощи</w:t>
      </w:r>
      <w:r w:rsidRPr="000F2328">
        <w:rPr>
          <w:bCs/>
          <w:color w:val="000000"/>
          <w:lang w:eastAsia="ru-RU"/>
        </w:rPr>
        <w:t xml:space="preserve"> пострадавшим и огнетушителей</w:t>
      </w:r>
      <w:r w:rsidR="00571811" w:rsidRPr="008C1E10">
        <w:rPr>
          <w:rFonts w:eastAsia="Calibri"/>
          <w:color w:val="000000"/>
        </w:rPr>
        <w:t>;</w:t>
      </w:r>
    </w:p>
    <w:p w14:paraId="70BB1663" w14:textId="4A8D9739" w:rsidR="00CF717E" w:rsidRPr="008C1E10" w:rsidRDefault="00CF717E" w:rsidP="00CF717E">
      <w:pPr>
        <w:pStyle w:val="aff0"/>
        <w:numPr>
          <w:ilvl w:val="0"/>
          <w:numId w:val="9"/>
        </w:numPr>
        <w:spacing w:after="120"/>
        <w:ind w:left="567" w:hanging="425"/>
        <w:contextualSpacing w:val="0"/>
        <w:jc w:val="both"/>
        <w:rPr>
          <w:color w:val="000000"/>
        </w:rPr>
      </w:pPr>
      <w:r>
        <w:rPr>
          <w:rFonts w:eastAsia="Calibri"/>
          <w:color w:val="000000"/>
        </w:rPr>
        <w:t xml:space="preserve">проверить наличие и целостность предусмотренных поручней и лестниц в </w:t>
      </w:r>
      <w:r w:rsidR="00211B44">
        <w:rPr>
          <w:rFonts w:eastAsia="Calibri"/>
          <w:color w:val="000000"/>
        </w:rPr>
        <w:t>ТС</w:t>
      </w:r>
      <w:r>
        <w:rPr>
          <w:rFonts w:eastAsia="Calibri"/>
          <w:color w:val="000000"/>
        </w:rPr>
        <w:t>;</w:t>
      </w:r>
    </w:p>
    <w:p w14:paraId="5456D24B" w14:textId="77777777" w:rsidR="000F2328" w:rsidRPr="000F2328" w:rsidRDefault="000F2328" w:rsidP="000F2328">
      <w:pPr>
        <w:pStyle w:val="aff0"/>
        <w:numPr>
          <w:ilvl w:val="0"/>
          <w:numId w:val="9"/>
        </w:numPr>
        <w:spacing w:after="120"/>
        <w:ind w:left="567" w:hanging="425"/>
        <w:contextualSpacing w:val="0"/>
        <w:jc w:val="both"/>
        <w:rPr>
          <w:bCs/>
          <w:color w:val="000000"/>
          <w:lang w:eastAsia="ru-RU"/>
        </w:rPr>
      </w:pPr>
      <w:r w:rsidRPr="000F2328">
        <w:rPr>
          <w:rFonts w:eastAsia="Calibri"/>
          <w:bCs/>
          <w:szCs w:val="22"/>
        </w:rPr>
        <w:t>совместно с водителем производить посадку и размещение работников в автотранспорте;</w:t>
      </w:r>
    </w:p>
    <w:p w14:paraId="69487569" w14:textId="76F271BA" w:rsidR="000F2328" w:rsidRDefault="000F2328" w:rsidP="000F2328">
      <w:pPr>
        <w:pStyle w:val="aff0"/>
        <w:numPr>
          <w:ilvl w:val="0"/>
          <w:numId w:val="9"/>
        </w:numPr>
        <w:spacing w:after="120"/>
        <w:ind w:left="567" w:hanging="425"/>
        <w:contextualSpacing w:val="0"/>
        <w:jc w:val="both"/>
        <w:rPr>
          <w:bCs/>
          <w:color w:val="000000"/>
          <w:lang w:eastAsia="ru-RU"/>
        </w:rPr>
      </w:pPr>
      <w:r w:rsidRPr="000F2328">
        <w:rPr>
          <w:bCs/>
          <w:color w:val="000000"/>
          <w:lang w:eastAsia="ru-RU"/>
        </w:rPr>
        <w:t xml:space="preserve">провести инструктаж </w:t>
      </w:r>
      <w:r w:rsidR="00CF717E">
        <w:rPr>
          <w:bCs/>
          <w:color w:val="000000"/>
          <w:lang w:eastAsia="ru-RU"/>
        </w:rPr>
        <w:t>по</w:t>
      </w:r>
      <w:r w:rsidR="00CF717E" w:rsidRPr="000F2328">
        <w:rPr>
          <w:bCs/>
          <w:color w:val="000000"/>
          <w:lang w:eastAsia="ru-RU"/>
        </w:rPr>
        <w:t xml:space="preserve"> порядк</w:t>
      </w:r>
      <w:r w:rsidR="00CF717E">
        <w:rPr>
          <w:bCs/>
          <w:color w:val="000000"/>
          <w:lang w:eastAsia="ru-RU"/>
        </w:rPr>
        <w:t>у</w:t>
      </w:r>
      <w:r w:rsidRPr="000F2328">
        <w:rPr>
          <w:bCs/>
          <w:color w:val="000000"/>
          <w:lang w:eastAsia="ru-RU"/>
        </w:rPr>
        <w:t xml:space="preserve"> посадки и высадки</w:t>
      </w:r>
      <w:r w:rsidR="00CF717E">
        <w:rPr>
          <w:bCs/>
          <w:color w:val="000000"/>
          <w:lang w:eastAsia="ru-RU"/>
        </w:rPr>
        <w:t xml:space="preserve"> пассажиров из </w:t>
      </w:r>
      <w:r w:rsidR="00211B44">
        <w:rPr>
          <w:bCs/>
          <w:color w:val="000000"/>
          <w:lang w:eastAsia="ru-RU"/>
        </w:rPr>
        <w:t>ТС</w:t>
      </w:r>
      <w:r w:rsidR="00CF717E">
        <w:rPr>
          <w:bCs/>
          <w:color w:val="000000"/>
          <w:lang w:eastAsia="ru-RU"/>
        </w:rPr>
        <w:t xml:space="preserve">, </w:t>
      </w:r>
      <w:r w:rsidR="00CF717E" w:rsidRPr="000F2328">
        <w:rPr>
          <w:bCs/>
          <w:color w:val="000000"/>
          <w:lang w:eastAsia="ru-RU"/>
        </w:rPr>
        <w:t>порядк</w:t>
      </w:r>
      <w:r w:rsidR="00CF717E">
        <w:rPr>
          <w:bCs/>
          <w:color w:val="000000"/>
          <w:lang w:eastAsia="ru-RU"/>
        </w:rPr>
        <w:t>у</w:t>
      </w:r>
      <w:r w:rsidRPr="000F2328">
        <w:rPr>
          <w:bCs/>
          <w:color w:val="000000"/>
          <w:lang w:eastAsia="ru-RU"/>
        </w:rPr>
        <w:t xml:space="preserve"> перевозки пассажиров и их обязанностей</w:t>
      </w:r>
      <w:r w:rsidR="00CF717E">
        <w:rPr>
          <w:bCs/>
          <w:color w:val="000000"/>
          <w:lang w:eastAsia="ru-RU"/>
        </w:rPr>
        <w:t xml:space="preserve"> </w:t>
      </w:r>
      <w:r w:rsidRPr="000F2328">
        <w:rPr>
          <w:bCs/>
          <w:color w:val="000000"/>
          <w:lang w:eastAsia="ru-RU"/>
        </w:rPr>
        <w:t>п</w:t>
      </w:r>
      <w:r w:rsidR="00CF717E">
        <w:rPr>
          <w:bCs/>
          <w:color w:val="000000"/>
          <w:lang w:eastAsia="ru-RU"/>
        </w:rPr>
        <w:t>еред их</w:t>
      </w:r>
      <w:r w:rsidRPr="000F2328">
        <w:rPr>
          <w:bCs/>
          <w:color w:val="000000"/>
          <w:lang w:eastAsia="ru-RU"/>
        </w:rPr>
        <w:t xml:space="preserve"> посадк</w:t>
      </w:r>
      <w:r w:rsidR="00CF717E">
        <w:rPr>
          <w:bCs/>
          <w:color w:val="000000"/>
          <w:lang w:eastAsia="ru-RU"/>
        </w:rPr>
        <w:t xml:space="preserve">ой в </w:t>
      </w:r>
      <w:r w:rsidR="00211B44">
        <w:rPr>
          <w:bCs/>
          <w:color w:val="000000"/>
          <w:lang w:eastAsia="ru-RU"/>
        </w:rPr>
        <w:t>ТС</w:t>
      </w:r>
      <w:r w:rsidR="00CF717E">
        <w:rPr>
          <w:bCs/>
          <w:color w:val="000000"/>
          <w:lang w:eastAsia="ru-RU"/>
        </w:rPr>
        <w:t>;</w:t>
      </w:r>
      <w:r w:rsidRPr="000F2328">
        <w:rPr>
          <w:bCs/>
          <w:color w:val="000000"/>
          <w:lang w:eastAsia="ru-RU"/>
        </w:rPr>
        <w:t xml:space="preserve"> </w:t>
      </w:r>
    </w:p>
    <w:p w14:paraId="1BCD3AE0" w14:textId="77777777" w:rsidR="000F2328" w:rsidRPr="008B7842" w:rsidRDefault="000F2328" w:rsidP="000F2328">
      <w:pPr>
        <w:pStyle w:val="aff0"/>
        <w:numPr>
          <w:ilvl w:val="0"/>
          <w:numId w:val="9"/>
        </w:numPr>
        <w:spacing w:after="240"/>
        <w:ind w:left="567" w:hanging="425"/>
        <w:contextualSpacing w:val="0"/>
        <w:jc w:val="both"/>
        <w:rPr>
          <w:bCs/>
          <w:color w:val="000000"/>
          <w:lang w:eastAsia="ru-RU"/>
        </w:rPr>
      </w:pPr>
      <w:r w:rsidRPr="000F2328">
        <w:rPr>
          <w:bCs/>
          <w:color w:val="000000"/>
          <w:lang w:eastAsia="ru-RU"/>
        </w:rPr>
        <w:t>контролировать пристегивание ремнями безопасности всех пассажиров, находящихся в салоне автотранспорта перед началом и во время движения.</w:t>
      </w:r>
    </w:p>
    <w:p w14:paraId="2B587546" w14:textId="77777777" w:rsidR="00571811" w:rsidRPr="000F2328" w:rsidRDefault="000F2328" w:rsidP="008C1E10">
      <w:pPr>
        <w:pStyle w:val="aff0"/>
        <w:numPr>
          <w:ilvl w:val="1"/>
          <w:numId w:val="8"/>
        </w:numPr>
        <w:tabs>
          <w:tab w:val="left" w:pos="567"/>
        </w:tabs>
        <w:autoSpaceDE w:val="0"/>
        <w:autoSpaceDN w:val="0"/>
        <w:adjustRightInd w:val="0"/>
        <w:spacing w:after="120"/>
        <w:ind w:left="0" w:firstLine="0"/>
        <w:contextualSpacing w:val="0"/>
        <w:jc w:val="both"/>
        <w:rPr>
          <w:szCs w:val="28"/>
        </w:rPr>
      </w:pPr>
      <w:r w:rsidRPr="000F2328">
        <w:rPr>
          <w:rFonts w:eastAsia="Calibri"/>
          <w:szCs w:val="22"/>
        </w:rPr>
        <w:t>Старшими в автотранспорте перед посадкой и высадкой проводиться инструктаж пассажирам. При проведении инструктажа необходимо обратить внимание на следующее:</w:t>
      </w:r>
    </w:p>
    <w:p w14:paraId="64740E18" w14:textId="4E01D2C6" w:rsidR="00026262" w:rsidRPr="008C1E10" w:rsidRDefault="00026262" w:rsidP="009B176B">
      <w:pPr>
        <w:pStyle w:val="aff0"/>
        <w:numPr>
          <w:ilvl w:val="0"/>
          <w:numId w:val="9"/>
        </w:numPr>
        <w:spacing w:after="120"/>
        <w:ind w:left="567" w:hanging="425"/>
        <w:contextualSpacing w:val="0"/>
        <w:jc w:val="both"/>
        <w:rPr>
          <w:rFonts w:eastAsia="Calibri"/>
          <w:color w:val="000000"/>
        </w:rPr>
      </w:pPr>
      <w:r w:rsidRPr="008C1E10">
        <w:rPr>
          <w:rFonts w:eastAsia="Calibri"/>
          <w:color w:val="000000"/>
        </w:rPr>
        <w:t xml:space="preserve">перед посадкой и высадкой из </w:t>
      </w:r>
      <w:r w:rsidR="000F2328" w:rsidRPr="000F2328">
        <w:rPr>
          <w:bCs/>
          <w:color w:val="000000"/>
          <w:lang w:eastAsia="ru-RU"/>
        </w:rPr>
        <w:t>автотранспорта пассажирам</w:t>
      </w:r>
      <w:r w:rsidRPr="008C1E10">
        <w:rPr>
          <w:rFonts w:eastAsia="Calibri"/>
          <w:color w:val="000000"/>
        </w:rPr>
        <w:t xml:space="preserve"> необходимо убедиться в отсутствии опасностей, исходящих от других </w:t>
      </w:r>
      <w:r w:rsidR="00211B44">
        <w:rPr>
          <w:rFonts w:eastAsia="Calibri"/>
          <w:color w:val="000000"/>
        </w:rPr>
        <w:t>ТС</w:t>
      </w:r>
      <w:r w:rsidRPr="008C1E10">
        <w:rPr>
          <w:rFonts w:eastAsia="Calibri"/>
          <w:color w:val="000000"/>
        </w:rPr>
        <w:t>, двигающихся в попутном и встречном направлениях;</w:t>
      </w:r>
    </w:p>
    <w:p w14:paraId="08A19FA7" w14:textId="506B66F0" w:rsidR="000F2328" w:rsidRDefault="000F2328" w:rsidP="000F2328">
      <w:pPr>
        <w:pStyle w:val="aff0"/>
        <w:numPr>
          <w:ilvl w:val="0"/>
          <w:numId w:val="9"/>
        </w:numPr>
        <w:spacing w:after="120"/>
        <w:ind w:left="567" w:hanging="425"/>
        <w:contextualSpacing w:val="0"/>
        <w:jc w:val="both"/>
        <w:rPr>
          <w:bCs/>
          <w:color w:val="000000"/>
          <w:lang w:eastAsia="ru-RU"/>
        </w:rPr>
      </w:pPr>
      <w:r w:rsidRPr="000F2328">
        <w:rPr>
          <w:bCs/>
          <w:color w:val="000000"/>
          <w:lang w:eastAsia="ru-RU"/>
        </w:rPr>
        <w:t>при поездке на автотранспорте, оборудованном ремнями безопасности, все работники должны быть ими пристегнуты</w:t>
      </w:r>
      <w:r w:rsidR="00A95EC5">
        <w:rPr>
          <w:bCs/>
          <w:color w:val="000000"/>
          <w:lang w:eastAsia="ru-RU"/>
        </w:rPr>
        <w:t>. В</w:t>
      </w:r>
      <w:r w:rsidRPr="000F2328">
        <w:rPr>
          <w:bCs/>
          <w:color w:val="000000"/>
          <w:lang w:eastAsia="ru-RU"/>
        </w:rPr>
        <w:t>одителю автотранспорта не начина</w:t>
      </w:r>
      <w:r w:rsidR="00A95EC5">
        <w:rPr>
          <w:bCs/>
          <w:color w:val="000000"/>
          <w:lang w:eastAsia="ru-RU"/>
        </w:rPr>
        <w:t>ть</w:t>
      </w:r>
      <w:r w:rsidRPr="000F2328">
        <w:rPr>
          <w:bCs/>
          <w:color w:val="000000"/>
          <w:lang w:eastAsia="ru-RU"/>
        </w:rPr>
        <w:t xml:space="preserve"> движения в случаях, если не все работники пристегнуты ремнями безопасности;</w:t>
      </w:r>
    </w:p>
    <w:p w14:paraId="3B767042" w14:textId="36FFC67A" w:rsidR="000F2328" w:rsidRDefault="00A95EC5" w:rsidP="000F2328">
      <w:pPr>
        <w:pStyle w:val="aff0"/>
        <w:numPr>
          <w:ilvl w:val="0"/>
          <w:numId w:val="9"/>
        </w:numPr>
        <w:spacing w:after="120"/>
        <w:ind w:left="567" w:hanging="425"/>
        <w:contextualSpacing w:val="0"/>
        <w:jc w:val="both"/>
        <w:rPr>
          <w:bCs/>
          <w:color w:val="000000"/>
          <w:lang w:eastAsia="ru-RU"/>
        </w:rPr>
      </w:pPr>
      <w:r w:rsidRPr="000F2328">
        <w:rPr>
          <w:bCs/>
          <w:color w:val="000000"/>
          <w:lang w:eastAsia="ru-RU"/>
        </w:rPr>
        <w:t xml:space="preserve">запрещается </w:t>
      </w:r>
      <w:r w:rsidR="000F2328" w:rsidRPr="000F2328">
        <w:rPr>
          <w:bCs/>
          <w:color w:val="000000"/>
          <w:lang w:eastAsia="ru-RU"/>
        </w:rPr>
        <w:t>стоять и передвигаться во время движения автотранспорта;</w:t>
      </w:r>
    </w:p>
    <w:p w14:paraId="49BD5C5B" w14:textId="40C45584" w:rsidR="000F2328" w:rsidRDefault="00A95EC5" w:rsidP="000F2328">
      <w:pPr>
        <w:pStyle w:val="aff0"/>
        <w:numPr>
          <w:ilvl w:val="0"/>
          <w:numId w:val="9"/>
        </w:numPr>
        <w:spacing w:after="120"/>
        <w:ind w:left="567" w:hanging="425"/>
        <w:contextualSpacing w:val="0"/>
        <w:jc w:val="both"/>
        <w:rPr>
          <w:bCs/>
          <w:color w:val="000000"/>
          <w:lang w:eastAsia="ru-RU"/>
        </w:rPr>
      </w:pPr>
      <w:r w:rsidRPr="000F2328">
        <w:rPr>
          <w:bCs/>
          <w:color w:val="000000"/>
          <w:lang w:eastAsia="ru-RU"/>
        </w:rPr>
        <w:t xml:space="preserve">запрещается </w:t>
      </w:r>
      <w:r w:rsidR="000F2328" w:rsidRPr="000F2328">
        <w:rPr>
          <w:bCs/>
          <w:color w:val="000000"/>
          <w:lang w:eastAsia="ru-RU"/>
        </w:rPr>
        <w:t>курение и применение открытого огня в салоне автотранспорта;</w:t>
      </w:r>
    </w:p>
    <w:p w14:paraId="008CFABC" w14:textId="02E2594E" w:rsidR="000F2328" w:rsidRDefault="00A95EC5" w:rsidP="000F2328">
      <w:pPr>
        <w:pStyle w:val="aff0"/>
        <w:numPr>
          <w:ilvl w:val="0"/>
          <w:numId w:val="9"/>
        </w:numPr>
        <w:spacing w:after="120"/>
        <w:ind w:left="567" w:hanging="425"/>
        <w:contextualSpacing w:val="0"/>
        <w:jc w:val="both"/>
        <w:rPr>
          <w:bCs/>
          <w:color w:val="000000"/>
          <w:lang w:eastAsia="ru-RU"/>
        </w:rPr>
      </w:pPr>
      <w:r w:rsidRPr="000F2328">
        <w:rPr>
          <w:bCs/>
          <w:color w:val="000000"/>
          <w:lang w:eastAsia="ru-RU"/>
        </w:rPr>
        <w:t xml:space="preserve">запрещается </w:t>
      </w:r>
      <w:r w:rsidR="000F2328" w:rsidRPr="000F2328">
        <w:rPr>
          <w:bCs/>
          <w:color w:val="000000"/>
          <w:lang w:eastAsia="ru-RU"/>
        </w:rPr>
        <w:t>отвлекать водителя от управления автотранспортом;</w:t>
      </w:r>
    </w:p>
    <w:p w14:paraId="3B7BB273" w14:textId="58EA4C71" w:rsidR="000F2328" w:rsidRDefault="00A95EC5" w:rsidP="000F2328">
      <w:pPr>
        <w:pStyle w:val="aff0"/>
        <w:numPr>
          <w:ilvl w:val="0"/>
          <w:numId w:val="9"/>
        </w:numPr>
        <w:spacing w:after="120"/>
        <w:ind w:left="567" w:hanging="425"/>
        <w:contextualSpacing w:val="0"/>
        <w:jc w:val="both"/>
        <w:rPr>
          <w:bCs/>
          <w:color w:val="000000"/>
          <w:lang w:eastAsia="ru-RU"/>
        </w:rPr>
      </w:pPr>
      <w:r w:rsidRPr="000F2328">
        <w:rPr>
          <w:bCs/>
          <w:color w:val="000000"/>
          <w:lang w:eastAsia="ru-RU"/>
        </w:rPr>
        <w:t xml:space="preserve">запрещается </w:t>
      </w:r>
      <w:r w:rsidR="000F2328" w:rsidRPr="000F2328">
        <w:rPr>
          <w:bCs/>
          <w:color w:val="000000"/>
          <w:lang w:eastAsia="ru-RU"/>
        </w:rPr>
        <w:t>открывать двери во время движения автотранспорта;</w:t>
      </w:r>
    </w:p>
    <w:p w14:paraId="1379A971" w14:textId="60631DBF" w:rsidR="000F2328" w:rsidRDefault="00A95EC5" w:rsidP="000F2328">
      <w:pPr>
        <w:pStyle w:val="aff0"/>
        <w:numPr>
          <w:ilvl w:val="0"/>
          <w:numId w:val="9"/>
        </w:numPr>
        <w:spacing w:after="120"/>
        <w:ind w:left="567" w:hanging="425"/>
        <w:contextualSpacing w:val="0"/>
        <w:jc w:val="both"/>
        <w:rPr>
          <w:bCs/>
          <w:color w:val="000000"/>
          <w:lang w:eastAsia="ru-RU"/>
        </w:rPr>
      </w:pPr>
      <w:r w:rsidRPr="000F2328">
        <w:rPr>
          <w:bCs/>
          <w:color w:val="000000"/>
          <w:lang w:eastAsia="ru-RU"/>
        </w:rPr>
        <w:t>запреща</w:t>
      </w:r>
      <w:r>
        <w:rPr>
          <w:bCs/>
          <w:color w:val="000000"/>
          <w:lang w:eastAsia="ru-RU"/>
        </w:rPr>
        <w:t>ю</w:t>
      </w:r>
      <w:r w:rsidRPr="000F2328">
        <w:rPr>
          <w:bCs/>
          <w:color w:val="000000"/>
          <w:lang w:eastAsia="ru-RU"/>
        </w:rPr>
        <w:t xml:space="preserve">тся </w:t>
      </w:r>
      <w:r w:rsidR="000F2328" w:rsidRPr="000F2328">
        <w:rPr>
          <w:bCs/>
          <w:color w:val="000000"/>
          <w:lang w:eastAsia="ru-RU"/>
        </w:rPr>
        <w:t>азартные игры, употребление алкогольных и наркотических веществ;</w:t>
      </w:r>
    </w:p>
    <w:p w14:paraId="3C757C71" w14:textId="77CB6557" w:rsidR="00026262" w:rsidRPr="008C1E10" w:rsidRDefault="000F2328" w:rsidP="009B176B">
      <w:pPr>
        <w:pStyle w:val="aff0"/>
        <w:numPr>
          <w:ilvl w:val="0"/>
          <w:numId w:val="9"/>
        </w:numPr>
        <w:spacing w:after="120"/>
        <w:ind w:left="567" w:hanging="425"/>
        <w:contextualSpacing w:val="0"/>
        <w:jc w:val="both"/>
        <w:rPr>
          <w:rFonts w:eastAsia="Calibri"/>
          <w:color w:val="000000"/>
        </w:rPr>
      </w:pPr>
      <w:r w:rsidRPr="000F2328">
        <w:rPr>
          <w:bCs/>
          <w:color w:val="000000"/>
          <w:lang w:eastAsia="ru-RU"/>
        </w:rPr>
        <w:t xml:space="preserve">пассажирам, </w:t>
      </w:r>
      <w:r w:rsidR="00026262" w:rsidRPr="008C1E10">
        <w:rPr>
          <w:rFonts w:eastAsia="Calibri"/>
          <w:color w:val="000000"/>
        </w:rPr>
        <w:t xml:space="preserve">при посадке в </w:t>
      </w:r>
      <w:r w:rsidRPr="000F2328">
        <w:rPr>
          <w:bCs/>
          <w:color w:val="000000"/>
          <w:lang w:eastAsia="ru-RU"/>
        </w:rPr>
        <w:t>автотранспорт, оборудованный</w:t>
      </w:r>
      <w:r w:rsidR="00026262" w:rsidRPr="008C1E10">
        <w:rPr>
          <w:rFonts w:eastAsia="Calibri"/>
          <w:color w:val="000000"/>
        </w:rPr>
        <w:t xml:space="preserve"> стационарными и/или приставными лестницами, соблюдая очередность необходимо осуществлять подъем по этим лестницам, двигаясь и наступая на каждую ступень лестницы и держась в момент посадки за перила лестницы, либо поручень вблизи проема входной двери;</w:t>
      </w:r>
    </w:p>
    <w:p w14:paraId="0A45EC05" w14:textId="3062599D" w:rsidR="00026262" w:rsidRPr="008C1E10" w:rsidRDefault="00A95EC5" w:rsidP="009B176B">
      <w:pPr>
        <w:pStyle w:val="aff0"/>
        <w:numPr>
          <w:ilvl w:val="0"/>
          <w:numId w:val="9"/>
        </w:numPr>
        <w:spacing w:after="120"/>
        <w:ind w:left="567" w:hanging="425"/>
        <w:contextualSpacing w:val="0"/>
        <w:jc w:val="both"/>
        <w:rPr>
          <w:rFonts w:eastAsia="Calibri"/>
          <w:color w:val="000000"/>
        </w:rPr>
      </w:pPr>
      <w:r w:rsidRPr="009A6E90">
        <w:rPr>
          <w:rFonts w:eastAsia="Calibri"/>
          <w:color w:val="000000"/>
        </w:rPr>
        <w:t>запрещается</w:t>
      </w:r>
      <w:r w:rsidRPr="00A95EC5">
        <w:rPr>
          <w:rFonts w:eastAsia="Calibri"/>
          <w:color w:val="000000"/>
        </w:rPr>
        <w:t xml:space="preserve"> </w:t>
      </w:r>
      <w:r w:rsidR="00026262" w:rsidRPr="008C1E10">
        <w:rPr>
          <w:rFonts w:eastAsia="Calibri"/>
          <w:color w:val="000000"/>
        </w:rPr>
        <w:t xml:space="preserve">использовать случайные предметы, а также конструкции </w:t>
      </w:r>
      <w:r w:rsidR="0048699A">
        <w:rPr>
          <w:rFonts w:eastAsia="Calibri"/>
          <w:color w:val="000000"/>
        </w:rPr>
        <w:t>ТС</w:t>
      </w:r>
      <w:r w:rsidR="00026262" w:rsidRPr="008C1E10">
        <w:rPr>
          <w:rFonts w:eastAsia="Calibri"/>
          <w:color w:val="000000"/>
        </w:rPr>
        <w:t xml:space="preserve">, </w:t>
      </w:r>
      <w:r w:rsidR="000F2328" w:rsidRPr="000F2328">
        <w:rPr>
          <w:bCs/>
          <w:color w:val="000000"/>
          <w:lang w:eastAsia="ru-RU"/>
        </w:rPr>
        <w:t>не предназначенные</w:t>
      </w:r>
      <w:r w:rsidR="00026262" w:rsidRPr="008C1E10">
        <w:rPr>
          <w:rFonts w:eastAsia="Calibri"/>
          <w:color w:val="000000"/>
        </w:rPr>
        <w:t xml:space="preserve"> для подъема в </w:t>
      </w:r>
      <w:r w:rsidR="000F2328" w:rsidRPr="000F2328">
        <w:rPr>
          <w:bCs/>
          <w:color w:val="000000"/>
          <w:lang w:eastAsia="ru-RU"/>
        </w:rPr>
        <w:t>салон</w:t>
      </w:r>
      <w:r w:rsidR="00026262" w:rsidRPr="008C1E10">
        <w:rPr>
          <w:rFonts w:eastAsia="Calibri"/>
          <w:color w:val="000000"/>
        </w:rPr>
        <w:t xml:space="preserve"> автомобиля;</w:t>
      </w:r>
    </w:p>
    <w:p w14:paraId="6911BD6D" w14:textId="264A9ECD" w:rsidR="000F2328" w:rsidRDefault="00A95EC5" w:rsidP="000F2328">
      <w:pPr>
        <w:pStyle w:val="aff0"/>
        <w:numPr>
          <w:ilvl w:val="0"/>
          <w:numId w:val="9"/>
        </w:numPr>
        <w:spacing w:after="120"/>
        <w:ind w:left="567" w:hanging="425"/>
        <w:contextualSpacing w:val="0"/>
        <w:jc w:val="both"/>
        <w:rPr>
          <w:bCs/>
          <w:color w:val="000000"/>
          <w:lang w:eastAsia="ru-RU"/>
        </w:rPr>
      </w:pPr>
      <w:r w:rsidRPr="000F2328">
        <w:rPr>
          <w:bCs/>
          <w:color w:val="000000"/>
          <w:lang w:eastAsia="ru-RU"/>
        </w:rPr>
        <w:t xml:space="preserve">запрещается </w:t>
      </w:r>
      <w:r w:rsidR="000F2328" w:rsidRPr="000F2328">
        <w:rPr>
          <w:bCs/>
          <w:color w:val="000000"/>
          <w:lang w:eastAsia="ru-RU"/>
        </w:rPr>
        <w:t>спрыгивать пассажирам из автотранспорта</w:t>
      </w:r>
      <w:r>
        <w:rPr>
          <w:bCs/>
          <w:color w:val="000000"/>
          <w:lang w:eastAsia="ru-RU"/>
        </w:rPr>
        <w:t>.</w:t>
      </w:r>
      <w:r w:rsidR="000F2328" w:rsidRPr="000F2328">
        <w:rPr>
          <w:bCs/>
          <w:color w:val="000000"/>
          <w:lang w:eastAsia="ru-RU"/>
        </w:rPr>
        <w:t xml:space="preserve"> </w:t>
      </w:r>
      <w:r>
        <w:rPr>
          <w:bCs/>
          <w:color w:val="000000"/>
          <w:lang w:eastAsia="ru-RU"/>
        </w:rPr>
        <w:t>В</w:t>
      </w:r>
      <w:r w:rsidR="000F2328" w:rsidRPr="000F2328">
        <w:rPr>
          <w:bCs/>
          <w:color w:val="000000"/>
          <w:lang w:eastAsia="ru-RU"/>
        </w:rPr>
        <w:t>ысадка</w:t>
      </w:r>
      <w:r>
        <w:rPr>
          <w:bCs/>
          <w:color w:val="000000"/>
          <w:lang w:eastAsia="ru-RU"/>
        </w:rPr>
        <w:t xml:space="preserve"> пассажиров</w:t>
      </w:r>
      <w:r w:rsidR="000F2328" w:rsidRPr="000F2328">
        <w:rPr>
          <w:bCs/>
          <w:color w:val="000000"/>
          <w:lang w:eastAsia="ru-RU"/>
        </w:rPr>
        <w:t xml:space="preserve"> выполняется по стационарной либо приставной лестнице в обратном порядке аналогично посадке;</w:t>
      </w:r>
    </w:p>
    <w:p w14:paraId="6990903A" w14:textId="0D6E1A47" w:rsidR="00026262" w:rsidRPr="008C1E10" w:rsidRDefault="000F2328" w:rsidP="009B176B">
      <w:pPr>
        <w:pStyle w:val="aff0"/>
        <w:numPr>
          <w:ilvl w:val="0"/>
          <w:numId w:val="9"/>
        </w:numPr>
        <w:spacing w:after="120"/>
        <w:ind w:left="567" w:hanging="425"/>
        <w:contextualSpacing w:val="0"/>
        <w:jc w:val="both"/>
        <w:rPr>
          <w:rFonts w:eastAsia="Calibri"/>
          <w:color w:val="000000"/>
        </w:rPr>
      </w:pPr>
      <w:r w:rsidRPr="000F2328">
        <w:rPr>
          <w:bCs/>
          <w:color w:val="000000"/>
          <w:lang w:eastAsia="ru-RU"/>
        </w:rPr>
        <w:lastRenderedPageBreak/>
        <w:t xml:space="preserve">пассажирам, </w:t>
      </w:r>
      <w:r w:rsidR="00026262" w:rsidRPr="008C1E10">
        <w:rPr>
          <w:rFonts w:eastAsia="Calibri"/>
          <w:color w:val="000000"/>
        </w:rPr>
        <w:t xml:space="preserve">при высадке из </w:t>
      </w:r>
      <w:r w:rsidRPr="000F2328">
        <w:rPr>
          <w:bCs/>
          <w:color w:val="000000"/>
          <w:lang w:eastAsia="ru-RU"/>
        </w:rPr>
        <w:t>автотранспорта</w:t>
      </w:r>
      <w:r w:rsidR="00026262" w:rsidRPr="008C1E10">
        <w:rPr>
          <w:rFonts w:eastAsia="Calibri"/>
          <w:color w:val="000000"/>
        </w:rPr>
        <w:t xml:space="preserve"> необходимо учитывать тип и состояние покрытия на который осуществляется высадка; высадку на покрытия со скользкой поверхностью проводить с особой осторожностью, придерживаясь за поручни;</w:t>
      </w:r>
    </w:p>
    <w:p w14:paraId="582C3BDE" w14:textId="0622AAFF" w:rsidR="000F2328" w:rsidRDefault="00026262" w:rsidP="00CE645C">
      <w:pPr>
        <w:pStyle w:val="aff0"/>
        <w:numPr>
          <w:ilvl w:val="0"/>
          <w:numId w:val="9"/>
        </w:numPr>
        <w:spacing w:after="240"/>
        <w:ind w:left="567" w:hanging="425"/>
        <w:contextualSpacing w:val="0"/>
        <w:jc w:val="both"/>
        <w:rPr>
          <w:bCs/>
          <w:color w:val="000000"/>
          <w:lang w:eastAsia="ru-RU"/>
        </w:rPr>
      </w:pPr>
      <w:r w:rsidRPr="008C1E10">
        <w:rPr>
          <w:rFonts w:eastAsia="Calibri"/>
          <w:color w:val="000000"/>
        </w:rPr>
        <w:t xml:space="preserve">посадка и высадка из легкового автомобиля, оборудованного </w:t>
      </w:r>
      <w:r w:rsidR="00A95EC5" w:rsidRPr="008C1E10">
        <w:rPr>
          <w:rFonts w:eastAsia="Calibri"/>
          <w:color w:val="000000"/>
        </w:rPr>
        <w:t>стационарн</w:t>
      </w:r>
      <w:r w:rsidR="00A95EC5">
        <w:rPr>
          <w:rFonts w:eastAsia="Calibri"/>
          <w:color w:val="000000"/>
        </w:rPr>
        <w:t>ыми</w:t>
      </w:r>
      <w:r w:rsidR="00A95EC5" w:rsidRPr="008C1E10">
        <w:rPr>
          <w:rFonts w:eastAsia="Calibri"/>
          <w:color w:val="000000"/>
        </w:rPr>
        <w:t xml:space="preserve"> </w:t>
      </w:r>
      <w:r w:rsidRPr="008C1E10">
        <w:rPr>
          <w:rFonts w:eastAsia="Calibri"/>
          <w:color w:val="000000"/>
        </w:rPr>
        <w:t>подножками, осуществляется с обязательным применением указанных подножек; при посадке и высадке необходимо держаться за поручни, предусмотренные конструкцией автомобиля; при отсутствии стационарных подножек и поручней, посадку и высадку осуществлять с особой осторожностью, учитывая при высадке тип и состояние покрытия на которое опираются ступни ног.</w:t>
      </w:r>
    </w:p>
    <w:p w14:paraId="34019F2C" w14:textId="77777777" w:rsidR="00571811" w:rsidRPr="000F2328" w:rsidRDefault="000F2328" w:rsidP="00CE645C">
      <w:pPr>
        <w:pStyle w:val="aff0"/>
        <w:numPr>
          <w:ilvl w:val="1"/>
          <w:numId w:val="8"/>
        </w:numPr>
        <w:tabs>
          <w:tab w:val="left" w:pos="567"/>
        </w:tabs>
        <w:autoSpaceDE w:val="0"/>
        <w:autoSpaceDN w:val="0"/>
        <w:adjustRightInd w:val="0"/>
        <w:spacing w:after="120"/>
        <w:ind w:left="0" w:firstLine="0"/>
        <w:contextualSpacing w:val="0"/>
        <w:jc w:val="both"/>
        <w:rPr>
          <w:bCs/>
          <w:color w:val="000000"/>
          <w:lang w:eastAsia="ru-RU"/>
        </w:rPr>
      </w:pPr>
      <w:r w:rsidRPr="000F2328">
        <w:rPr>
          <w:bCs/>
          <w:color w:val="000000"/>
          <w:lang w:eastAsia="ru-RU"/>
        </w:rPr>
        <w:t>Пассажиры обязаны:</w:t>
      </w:r>
    </w:p>
    <w:p w14:paraId="3D442790" w14:textId="10FCDFC7" w:rsidR="00571811" w:rsidRPr="008B7842" w:rsidRDefault="000F2328" w:rsidP="009B176B">
      <w:pPr>
        <w:pStyle w:val="aff0"/>
        <w:numPr>
          <w:ilvl w:val="0"/>
          <w:numId w:val="9"/>
        </w:numPr>
        <w:spacing w:after="120"/>
        <w:ind w:left="567" w:hanging="425"/>
        <w:contextualSpacing w:val="0"/>
        <w:jc w:val="both"/>
        <w:rPr>
          <w:bCs/>
          <w:szCs w:val="28"/>
        </w:rPr>
      </w:pPr>
      <w:r w:rsidRPr="000F2328">
        <w:rPr>
          <w:rFonts w:eastAsia="Calibri"/>
          <w:szCs w:val="22"/>
        </w:rPr>
        <w:t xml:space="preserve">соблюдать порядок перевозки согласно требованиям, изложенным в п. 3.6 настоящей </w:t>
      </w:r>
      <w:r w:rsidR="00A95EC5">
        <w:rPr>
          <w:rFonts w:eastAsia="Calibri"/>
          <w:szCs w:val="22"/>
        </w:rPr>
        <w:t>И</w:t>
      </w:r>
      <w:r w:rsidRPr="000F2328">
        <w:rPr>
          <w:rFonts w:eastAsia="Calibri"/>
          <w:szCs w:val="22"/>
        </w:rPr>
        <w:t>нструкции</w:t>
      </w:r>
      <w:r w:rsidR="00D56AE3">
        <w:rPr>
          <w:rFonts w:eastAsia="Calibri"/>
          <w:szCs w:val="22"/>
        </w:rPr>
        <w:t>,</w:t>
      </w:r>
      <w:r w:rsidR="00E556B4">
        <w:rPr>
          <w:rFonts w:eastAsia="Calibri"/>
          <w:szCs w:val="22"/>
        </w:rPr>
        <w:t xml:space="preserve"> и</w:t>
      </w:r>
      <w:r w:rsidRPr="000F2328">
        <w:rPr>
          <w:rFonts w:eastAsia="Calibri"/>
          <w:szCs w:val="22"/>
        </w:rPr>
        <w:t xml:space="preserve"> дов</w:t>
      </w:r>
      <w:r w:rsidR="00E556B4">
        <w:rPr>
          <w:rFonts w:eastAsia="Calibri"/>
          <w:szCs w:val="22"/>
        </w:rPr>
        <w:t>еденным</w:t>
      </w:r>
      <w:r w:rsidRPr="000F2328">
        <w:rPr>
          <w:rFonts w:eastAsia="Calibri"/>
          <w:szCs w:val="22"/>
        </w:rPr>
        <w:t xml:space="preserve"> до них при инструктаже от старшего в автотранспорте перед началом движения</w:t>
      </w:r>
      <w:r w:rsidR="00D56AE3">
        <w:rPr>
          <w:rFonts w:eastAsia="Calibri"/>
          <w:szCs w:val="22"/>
        </w:rPr>
        <w:t>;</w:t>
      </w:r>
      <w:r w:rsidRPr="000F2328">
        <w:rPr>
          <w:rFonts w:eastAsia="Calibri"/>
          <w:szCs w:val="22"/>
        </w:rPr>
        <w:t xml:space="preserve"> </w:t>
      </w:r>
    </w:p>
    <w:p w14:paraId="7ECD7278" w14:textId="502191FC" w:rsidR="00B130F2" w:rsidRDefault="00550BBD" w:rsidP="00975466">
      <w:pPr>
        <w:pStyle w:val="aff0"/>
        <w:numPr>
          <w:ilvl w:val="0"/>
          <w:numId w:val="9"/>
        </w:numPr>
        <w:spacing w:after="120"/>
        <w:ind w:left="567" w:hanging="425"/>
        <w:contextualSpacing w:val="0"/>
        <w:jc w:val="both"/>
        <w:rPr>
          <w:bCs/>
          <w:szCs w:val="28"/>
        </w:rPr>
      </w:pPr>
      <w:r>
        <w:rPr>
          <w:bCs/>
          <w:szCs w:val="28"/>
        </w:rPr>
        <w:t xml:space="preserve">производить посадку и высадку из </w:t>
      </w:r>
      <w:r w:rsidR="00211B44">
        <w:rPr>
          <w:bCs/>
          <w:szCs w:val="28"/>
        </w:rPr>
        <w:t>ТС</w:t>
      </w:r>
      <w:r>
        <w:rPr>
          <w:bCs/>
          <w:szCs w:val="28"/>
        </w:rPr>
        <w:t xml:space="preserve"> с использо</w:t>
      </w:r>
      <w:r w:rsidR="00B130F2">
        <w:rPr>
          <w:bCs/>
          <w:szCs w:val="28"/>
        </w:rPr>
        <w:t xml:space="preserve">ванием предусмотренных поручней и подножек, при этом находясь в пространстве </w:t>
      </w:r>
      <w:r w:rsidR="00D56AE3">
        <w:rPr>
          <w:bCs/>
          <w:szCs w:val="28"/>
        </w:rPr>
        <w:t>лицом к ТС</w:t>
      </w:r>
      <w:r w:rsidR="00B130F2">
        <w:rPr>
          <w:bCs/>
          <w:szCs w:val="28"/>
        </w:rPr>
        <w:t>, предварительно убедившись в безопасности выполняемого действия</w:t>
      </w:r>
      <w:r w:rsidR="0072066E">
        <w:rPr>
          <w:bCs/>
          <w:szCs w:val="28"/>
        </w:rPr>
        <w:t xml:space="preserve"> (в случае отсутствия поручней и лестниц </w:t>
      </w:r>
      <w:r w:rsidR="0072066E" w:rsidRPr="008C1E10">
        <w:rPr>
          <w:rFonts w:eastAsia="Calibri"/>
          <w:color w:val="000000"/>
        </w:rPr>
        <w:t xml:space="preserve">посадку и высадку осуществлять с особой осторожностью, учитывая при высадке тип и состояние покрытия </w:t>
      </w:r>
      <w:r w:rsidR="0072066E">
        <w:rPr>
          <w:rFonts w:eastAsia="Calibri"/>
          <w:color w:val="000000"/>
        </w:rPr>
        <w:t>на которое опираются ступни ног);</w:t>
      </w:r>
    </w:p>
    <w:p w14:paraId="7AAE8B36" w14:textId="61F24119" w:rsidR="00571811" w:rsidRPr="008B7842" w:rsidRDefault="000F2328" w:rsidP="009B176B">
      <w:pPr>
        <w:pStyle w:val="aff0"/>
        <w:numPr>
          <w:ilvl w:val="0"/>
          <w:numId w:val="9"/>
        </w:numPr>
        <w:spacing w:after="120"/>
        <w:ind w:left="567" w:hanging="425"/>
        <w:contextualSpacing w:val="0"/>
        <w:jc w:val="both"/>
        <w:rPr>
          <w:bCs/>
          <w:szCs w:val="28"/>
        </w:rPr>
      </w:pPr>
      <w:r w:rsidRPr="000F2328">
        <w:rPr>
          <w:rFonts w:eastAsia="Calibri"/>
          <w:szCs w:val="22"/>
        </w:rPr>
        <w:t xml:space="preserve">пристегнуться ремнями безопасности </w:t>
      </w:r>
      <w:r w:rsidR="0072066E">
        <w:rPr>
          <w:bCs/>
          <w:szCs w:val="28"/>
        </w:rPr>
        <w:t>и использовать их в момент</w:t>
      </w:r>
      <w:r w:rsidRPr="000F2328">
        <w:rPr>
          <w:rFonts w:eastAsia="Calibri"/>
          <w:szCs w:val="22"/>
        </w:rPr>
        <w:t xml:space="preserve"> движения</w:t>
      </w:r>
      <w:r w:rsidR="0072066E">
        <w:rPr>
          <w:bCs/>
          <w:szCs w:val="28"/>
        </w:rPr>
        <w:t xml:space="preserve"> </w:t>
      </w:r>
      <w:r w:rsidR="00211B44">
        <w:rPr>
          <w:bCs/>
          <w:szCs w:val="28"/>
        </w:rPr>
        <w:t>ТС</w:t>
      </w:r>
      <w:r w:rsidRPr="000F2328">
        <w:rPr>
          <w:rFonts w:eastAsia="Calibri"/>
          <w:szCs w:val="22"/>
        </w:rPr>
        <w:t>;</w:t>
      </w:r>
    </w:p>
    <w:p w14:paraId="77ECA7D4" w14:textId="2C23B4EB" w:rsidR="000F2328" w:rsidRDefault="000F2328" w:rsidP="00006D6F">
      <w:pPr>
        <w:pStyle w:val="aff0"/>
        <w:numPr>
          <w:ilvl w:val="0"/>
          <w:numId w:val="9"/>
        </w:numPr>
        <w:spacing w:after="120"/>
        <w:ind w:left="567" w:hanging="425"/>
        <w:contextualSpacing w:val="0"/>
        <w:jc w:val="both"/>
        <w:rPr>
          <w:bCs/>
          <w:szCs w:val="28"/>
        </w:rPr>
        <w:sectPr w:rsidR="000F2328" w:rsidSect="00C119AB">
          <w:headerReference w:type="even" r:id="rId29"/>
          <w:headerReference w:type="default" r:id="rId30"/>
          <w:headerReference w:type="first" r:id="rId31"/>
          <w:pgSz w:w="11906" w:h="16838" w:code="9"/>
          <w:pgMar w:top="510" w:right="1021" w:bottom="567" w:left="1247" w:header="737" w:footer="680" w:gutter="0"/>
          <w:cols w:space="708"/>
          <w:docGrid w:linePitch="360"/>
        </w:sectPr>
      </w:pPr>
      <w:r w:rsidRPr="000F2328">
        <w:rPr>
          <w:rFonts w:eastAsia="Calibri"/>
          <w:szCs w:val="22"/>
        </w:rPr>
        <w:t xml:space="preserve">неукоснительно следовать указаниям </w:t>
      </w:r>
      <w:r w:rsidR="00D56AE3">
        <w:rPr>
          <w:bCs/>
          <w:szCs w:val="28"/>
        </w:rPr>
        <w:t>назначенного ответственного (</w:t>
      </w:r>
      <w:r w:rsidRPr="000F2328">
        <w:rPr>
          <w:rFonts w:eastAsia="Calibri"/>
          <w:szCs w:val="22"/>
        </w:rPr>
        <w:t>старшего</w:t>
      </w:r>
      <w:r w:rsidR="00D56AE3">
        <w:rPr>
          <w:bCs/>
          <w:szCs w:val="28"/>
        </w:rPr>
        <w:t>) лица</w:t>
      </w:r>
      <w:r w:rsidRPr="000F2328">
        <w:rPr>
          <w:rFonts w:eastAsia="Calibri"/>
          <w:szCs w:val="22"/>
        </w:rPr>
        <w:t xml:space="preserve"> в автотранспорте </w:t>
      </w:r>
      <w:r w:rsidR="00D56AE3">
        <w:rPr>
          <w:bCs/>
          <w:szCs w:val="28"/>
        </w:rPr>
        <w:t>касательно</w:t>
      </w:r>
      <w:r w:rsidRPr="000F2328">
        <w:rPr>
          <w:rFonts w:eastAsia="Calibri"/>
          <w:szCs w:val="22"/>
        </w:rPr>
        <w:t xml:space="preserve"> соблюдения мер безопасности и </w:t>
      </w:r>
      <w:r w:rsidR="00D56AE3">
        <w:rPr>
          <w:bCs/>
          <w:szCs w:val="28"/>
        </w:rPr>
        <w:t xml:space="preserve">соблюдения </w:t>
      </w:r>
      <w:r w:rsidRPr="000F2328">
        <w:rPr>
          <w:rFonts w:eastAsia="Calibri"/>
          <w:szCs w:val="22"/>
        </w:rPr>
        <w:t>дисциплины при перевозке.</w:t>
      </w:r>
    </w:p>
    <w:p w14:paraId="1A8EA028" w14:textId="1F646AD4" w:rsidR="001F493A" w:rsidRPr="00C119AB" w:rsidRDefault="007B794F" w:rsidP="009B176B">
      <w:pPr>
        <w:pStyle w:val="1"/>
        <w:keepNext w:val="0"/>
        <w:numPr>
          <w:ilvl w:val="0"/>
          <w:numId w:val="8"/>
        </w:numPr>
        <w:tabs>
          <w:tab w:val="left" w:pos="567"/>
        </w:tabs>
        <w:spacing w:after="240"/>
        <w:ind w:left="0" w:firstLine="0"/>
        <w:jc w:val="both"/>
        <w:rPr>
          <w:rFonts w:ascii="Arial" w:hAnsi="Arial" w:cs="Arial"/>
          <w:sz w:val="32"/>
          <w:szCs w:val="32"/>
          <w:lang w:val="ru-RU"/>
        </w:rPr>
      </w:pPr>
      <w:bookmarkStart w:id="27" w:name="_Toc5363131"/>
      <w:bookmarkStart w:id="28" w:name="_Toc8218100"/>
      <w:r w:rsidRPr="00C119AB">
        <w:rPr>
          <w:rFonts w:ascii="Arial" w:hAnsi="Arial" w:cs="Arial"/>
          <w:sz w:val="32"/>
          <w:szCs w:val="32"/>
          <w:lang w:val="ru-RU"/>
        </w:rPr>
        <w:lastRenderedPageBreak/>
        <w:t>ТРЕБОВАНИЯ ОХРАНЫ ТРУДА ВО ВРЕМЯ РАБОТЫ</w:t>
      </w:r>
      <w:bookmarkEnd w:id="27"/>
      <w:bookmarkEnd w:id="28"/>
    </w:p>
    <w:p w14:paraId="70F4A4F9" w14:textId="77777777" w:rsidR="006E6C7F" w:rsidRPr="000F2328" w:rsidRDefault="000F2328" w:rsidP="000F2328">
      <w:pPr>
        <w:pStyle w:val="aff0"/>
        <w:numPr>
          <w:ilvl w:val="1"/>
          <w:numId w:val="8"/>
        </w:numPr>
        <w:tabs>
          <w:tab w:val="left" w:pos="567"/>
        </w:tabs>
        <w:autoSpaceDE w:val="0"/>
        <w:autoSpaceDN w:val="0"/>
        <w:adjustRightInd w:val="0"/>
        <w:spacing w:before="240" w:after="120"/>
        <w:ind w:left="0" w:firstLine="0"/>
        <w:contextualSpacing w:val="0"/>
        <w:jc w:val="both"/>
        <w:rPr>
          <w:szCs w:val="28"/>
        </w:rPr>
      </w:pPr>
      <w:r w:rsidRPr="000F2328">
        <w:rPr>
          <w:szCs w:val="28"/>
        </w:rPr>
        <w:t>Водитель автотранспорта обязан:</w:t>
      </w:r>
    </w:p>
    <w:p w14:paraId="63EA89A0" w14:textId="3CCD0AF8" w:rsidR="00062AEE" w:rsidRDefault="00062AEE" w:rsidP="009B176B">
      <w:pPr>
        <w:pStyle w:val="aff0"/>
        <w:numPr>
          <w:ilvl w:val="0"/>
          <w:numId w:val="9"/>
        </w:numPr>
        <w:spacing w:after="120"/>
        <w:ind w:left="567" w:hanging="425"/>
        <w:contextualSpacing w:val="0"/>
        <w:jc w:val="both"/>
        <w:rPr>
          <w:rFonts w:eastAsia="Calibri"/>
          <w:szCs w:val="22"/>
        </w:rPr>
      </w:pPr>
      <w:r>
        <w:rPr>
          <w:rFonts w:eastAsia="Calibri"/>
          <w:szCs w:val="22"/>
        </w:rPr>
        <w:t xml:space="preserve">соблюдать в полном объеме требования </w:t>
      </w:r>
      <w:r w:rsidR="00211B44">
        <w:rPr>
          <w:rFonts w:eastAsia="Calibri"/>
          <w:szCs w:val="22"/>
        </w:rPr>
        <w:t>БДД</w:t>
      </w:r>
      <w:r>
        <w:rPr>
          <w:rFonts w:eastAsia="Calibri"/>
          <w:szCs w:val="22"/>
        </w:rPr>
        <w:t xml:space="preserve">;  </w:t>
      </w:r>
    </w:p>
    <w:p w14:paraId="7469CBA1" w14:textId="7B0A408E" w:rsidR="006E6C7F" w:rsidRPr="00D96819" w:rsidRDefault="000F2328" w:rsidP="009B176B">
      <w:pPr>
        <w:pStyle w:val="aff0"/>
        <w:numPr>
          <w:ilvl w:val="0"/>
          <w:numId w:val="9"/>
        </w:numPr>
        <w:spacing w:after="120"/>
        <w:ind w:left="567" w:hanging="425"/>
        <w:contextualSpacing w:val="0"/>
        <w:jc w:val="both"/>
        <w:rPr>
          <w:rFonts w:eastAsia="Calibri"/>
          <w:szCs w:val="22"/>
        </w:rPr>
      </w:pPr>
      <w:r w:rsidRPr="000F2328">
        <w:rPr>
          <w:rFonts w:eastAsia="Calibri"/>
          <w:szCs w:val="22"/>
        </w:rPr>
        <w:t xml:space="preserve">управлять движением автотранспорта по дорогам общего пользования, нефтепромысловым дорогам, веткам и усам, выполняя действующие </w:t>
      </w:r>
      <w:r w:rsidR="00211B44">
        <w:rPr>
          <w:rFonts w:eastAsia="Calibri"/>
          <w:szCs w:val="22"/>
        </w:rPr>
        <w:t>ПДД</w:t>
      </w:r>
      <w:r w:rsidR="00D96819" w:rsidRPr="00D96819">
        <w:rPr>
          <w:rFonts w:eastAsia="Calibri"/>
          <w:szCs w:val="22"/>
        </w:rPr>
        <w:t>;</w:t>
      </w:r>
    </w:p>
    <w:p w14:paraId="19B5E457" w14:textId="77777777" w:rsidR="006E6C7F" w:rsidRPr="00D96819" w:rsidRDefault="000F2328" w:rsidP="009B176B">
      <w:pPr>
        <w:pStyle w:val="aff0"/>
        <w:numPr>
          <w:ilvl w:val="0"/>
          <w:numId w:val="9"/>
        </w:numPr>
        <w:spacing w:after="120"/>
        <w:ind w:left="567" w:hanging="425"/>
        <w:contextualSpacing w:val="0"/>
        <w:jc w:val="both"/>
        <w:rPr>
          <w:rFonts w:eastAsia="Calibri"/>
          <w:szCs w:val="22"/>
        </w:rPr>
      </w:pPr>
      <w:r w:rsidRPr="000F2328">
        <w:rPr>
          <w:rFonts w:eastAsia="Calibri"/>
          <w:szCs w:val="22"/>
        </w:rPr>
        <w:t>не отклоняться от установленного маршрута движения;</w:t>
      </w:r>
    </w:p>
    <w:p w14:paraId="72059307" w14:textId="77777777" w:rsidR="006E6C7F" w:rsidRDefault="000F2328" w:rsidP="009B176B">
      <w:pPr>
        <w:pStyle w:val="aff0"/>
        <w:numPr>
          <w:ilvl w:val="0"/>
          <w:numId w:val="9"/>
        </w:numPr>
        <w:spacing w:after="120"/>
        <w:ind w:left="567" w:hanging="425"/>
        <w:contextualSpacing w:val="0"/>
        <w:jc w:val="both"/>
        <w:rPr>
          <w:rFonts w:eastAsia="Calibri"/>
          <w:szCs w:val="22"/>
        </w:rPr>
      </w:pPr>
      <w:r w:rsidRPr="000F2328">
        <w:rPr>
          <w:rFonts w:eastAsia="Calibri"/>
          <w:szCs w:val="22"/>
        </w:rPr>
        <w:t>не перевозить посторонних лиц, не имеющих соответствующих документов;</w:t>
      </w:r>
    </w:p>
    <w:p w14:paraId="5AE660F0" w14:textId="77777777" w:rsidR="001A66A1" w:rsidRDefault="000F2328" w:rsidP="009B176B">
      <w:pPr>
        <w:pStyle w:val="aff0"/>
        <w:numPr>
          <w:ilvl w:val="0"/>
          <w:numId w:val="9"/>
        </w:numPr>
        <w:spacing w:after="120"/>
        <w:ind w:left="567" w:hanging="425"/>
        <w:contextualSpacing w:val="0"/>
        <w:jc w:val="both"/>
        <w:rPr>
          <w:rFonts w:eastAsia="Calibri"/>
          <w:szCs w:val="22"/>
        </w:rPr>
      </w:pPr>
      <w:r w:rsidRPr="000F2328">
        <w:rPr>
          <w:rFonts w:eastAsia="Calibri"/>
          <w:szCs w:val="22"/>
        </w:rPr>
        <w:t>пресекать, вместе со старшим в автотранспорте, нарушения трудовой дисциплины со стороны пассажиров (не допускать в салоне курения, применения открытого огня, азартных игр, употребление алкогольных напитков и наркотических веществ);</w:t>
      </w:r>
    </w:p>
    <w:p w14:paraId="5321B885" w14:textId="77777777" w:rsidR="000F2328" w:rsidRDefault="000F2328" w:rsidP="009B176B">
      <w:pPr>
        <w:pStyle w:val="aff0"/>
        <w:numPr>
          <w:ilvl w:val="0"/>
          <w:numId w:val="9"/>
        </w:numPr>
        <w:spacing w:after="120"/>
        <w:ind w:left="567" w:hanging="425"/>
        <w:contextualSpacing w:val="0"/>
        <w:jc w:val="both"/>
        <w:rPr>
          <w:rFonts w:eastAsia="Calibri"/>
          <w:szCs w:val="22"/>
        </w:rPr>
      </w:pPr>
      <w:r w:rsidRPr="000F2328">
        <w:rPr>
          <w:rFonts w:eastAsia="Calibri"/>
          <w:szCs w:val="22"/>
        </w:rPr>
        <w:t>сообщать старшему в автотранспорте об ухудшении самочувствия;</w:t>
      </w:r>
    </w:p>
    <w:p w14:paraId="4FB09E48" w14:textId="024A2F46" w:rsidR="000F2328" w:rsidRDefault="000F2328" w:rsidP="009B176B">
      <w:pPr>
        <w:pStyle w:val="aff0"/>
        <w:numPr>
          <w:ilvl w:val="0"/>
          <w:numId w:val="9"/>
        </w:numPr>
        <w:spacing w:after="120"/>
        <w:ind w:left="567" w:hanging="425"/>
        <w:contextualSpacing w:val="0"/>
        <w:jc w:val="both"/>
        <w:rPr>
          <w:rFonts w:eastAsia="Calibri"/>
          <w:szCs w:val="22"/>
        </w:rPr>
      </w:pPr>
      <w:r w:rsidRPr="000F2328">
        <w:rPr>
          <w:rFonts w:eastAsia="Calibri"/>
          <w:szCs w:val="22"/>
        </w:rPr>
        <w:t>выполнять требования старшего ответственного лица, касающиеся обеспечения безопасности перевозки, соблюдения водителем ПДД и требований настоящей Инструкции.</w:t>
      </w:r>
    </w:p>
    <w:p w14:paraId="45B51370" w14:textId="77777777" w:rsidR="006B0753" w:rsidRPr="001A66A1" w:rsidRDefault="000F2328" w:rsidP="00975466">
      <w:pPr>
        <w:pStyle w:val="aff0"/>
        <w:numPr>
          <w:ilvl w:val="1"/>
          <w:numId w:val="8"/>
        </w:numPr>
        <w:tabs>
          <w:tab w:val="left" w:pos="567"/>
        </w:tabs>
        <w:autoSpaceDE w:val="0"/>
        <w:autoSpaceDN w:val="0"/>
        <w:adjustRightInd w:val="0"/>
        <w:spacing w:before="240" w:after="120"/>
        <w:ind w:left="0" w:firstLine="0"/>
        <w:contextualSpacing w:val="0"/>
        <w:jc w:val="both"/>
        <w:rPr>
          <w:rFonts w:eastAsia="Calibri"/>
          <w:szCs w:val="22"/>
        </w:rPr>
      </w:pPr>
      <w:r w:rsidRPr="000F2328">
        <w:rPr>
          <w:rFonts w:eastAsia="Calibri"/>
          <w:szCs w:val="22"/>
        </w:rPr>
        <w:t>Старшие в автотранспорте, во время движения, обязаны:</w:t>
      </w:r>
    </w:p>
    <w:p w14:paraId="4EB77D03" w14:textId="77777777" w:rsidR="00CB6067" w:rsidRPr="005259EA" w:rsidRDefault="000F2328" w:rsidP="009B176B">
      <w:pPr>
        <w:pStyle w:val="aff0"/>
        <w:numPr>
          <w:ilvl w:val="0"/>
          <w:numId w:val="9"/>
        </w:numPr>
        <w:spacing w:after="120"/>
        <w:ind w:left="567" w:hanging="425"/>
        <w:contextualSpacing w:val="0"/>
        <w:jc w:val="both"/>
        <w:rPr>
          <w:rFonts w:eastAsia="Calibri"/>
          <w:szCs w:val="22"/>
        </w:rPr>
      </w:pPr>
      <w:r w:rsidRPr="000F2328">
        <w:rPr>
          <w:rFonts w:eastAsia="Calibri"/>
          <w:szCs w:val="22"/>
        </w:rPr>
        <w:t>контролировать соблюдение установленного маршрута движения и скоростного режима;</w:t>
      </w:r>
    </w:p>
    <w:p w14:paraId="7043C74F" w14:textId="77777777" w:rsidR="00CB6067" w:rsidRPr="005259EA" w:rsidRDefault="000F2328" w:rsidP="009B176B">
      <w:pPr>
        <w:pStyle w:val="aff0"/>
        <w:numPr>
          <w:ilvl w:val="0"/>
          <w:numId w:val="9"/>
        </w:numPr>
        <w:spacing w:after="120"/>
        <w:ind w:left="567" w:hanging="425"/>
        <w:contextualSpacing w:val="0"/>
        <w:jc w:val="both"/>
        <w:rPr>
          <w:rFonts w:eastAsia="Calibri"/>
          <w:szCs w:val="22"/>
        </w:rPr>
      </w:pPr>
      <w:r w:rsidRPr="000F2328">
        <w:rPr>
          <w:rFonts w:eastAsia="Calibri"/>
          <w:szCs w:val="22"/>
        </w:rPr>
        <w:t>обеспечивать соблюдение трудовой дисциплины пассажирами (не допускать в салоне курения, применения открытого огня, азартных игр, употребление алкогольных напитков и наркотических веществ);</w:t>
      </w:r>
    </w:p>
    <w:p w14:paraId="4159FFF4" w14:textId="535B8191" w:rsidR="00B14F28" w:rsidRPr="00B14F28" w:rsidRDefault="00B14F28" w:rsidP="00B14F28">
      <w:pPr>
        <w:pStyle w:val="aff0"/>
        <w:numPr>
          <w:ilvl w:val="0"/>
          <w:numId w:val="9"/>
        </w:numPr>
        <w:spacing w:after="120"/>
        <w:ind w:left="567" w:hanging="425"/>
        <w:contextualSpacing w:val="0"/>
        <w:jc w:val="both"/>
        <w:rPr>
          <w:rFonts w:eastAsia="Calibri"/>
          <w:szCs w:val="22"/>
        </w:rPr>
      </w:pPr>
      <w:r w:rsidRPr="00B14F28">
        <w:rPr>
          <w:rFonts w:eastAsia="Calibri"/>
          <w:szCs w:val="22"/>
        </w:rPr>
        <w:t xml:space="preserve">следить за размещением пассажиров в салоне </w:t>
      </w:r>
      <w:r w:rsidR="00211B44">
        <w:rPr>
          <w:rFonts w:eastAsia="Calibri"/>
          <w:szCs w:val="22"/>
        </w:rPr>
        <w:t>ТС</w:t>
      </w:r>
      <w:r w:rsidRPr="00B14F28">
        <w:rPr>
          <w:rFonts w:eastAsia="Calibri"/>
          <w:szCs w:val="22"/>
        </w:rPr>
        <w:t>;</w:t>
      </w:r>
    </w:p>
    <w:p w14:paraId="73421F20" w14:textId="77777777" w:rsidR="00CB6067" w:rsidRDefault="000F2328" w:rsidP="009B176B">
      <w:pPr>
        <w:pStyle w:val="aff0"/>
        <w:numPr>
          <w:ilvl w:val="0"/>
          <w:numId w:val="9"/>
        </w:numPr>
        <w:spacing w:after="120"/>
        <w:ind w:left="567" w:hanging="425"/>
        <w:contextualSpacing w:val="0"/>
        <w:jc w:val="both"/>
        <w:rPr>
          <w:rFonts w:eastAsia="Calibri"/>
          <w:szCs w:val="22"/>
        </w:rPr>
      </w:pPr>
      <w:r w:rsidRPr="000F2328">
        <w:rPr>
          <w:rFonts w:eastAsia="Calibri"/>
          <w:szCs w:val="22"/>
        </w:rPr>
        <w:t>не допускать перевозку автотранспортом посторонних лиц;</w:t>
      </w:r>
    </w:p>
    <w:p w14:paraId="4AB11186" w14:textId="77777777" w:rsidR="000F2328" w:rsidRDefault="000F2328" w:rsidP="009B176B">
      <w:pPr>
        <w:pStyle w:val="aff0"/>
        <w:numPr>
          <w:ilvl w:val="0"/>
          <w:numId w:val="9"/>
        </w:numPr>
        <w:spacing w:after="120"/>
        <w:ind w:left="567" w:hanging="425"/>
        <w:contextualSpacing w:val="0"/>
        <w:jc w:val="both"/>
        <w:rPr>
          <w:rFonts w:eastAsia="Calibri"/>
          <w:szCs w:val="22"/>
        </w:rPr>
      </w:pPr>
      <w:r w:rsidRPr="000F2328">
        <w:rPr>
          <w:rFonts w:eastAsia="Calibri"/>
          <w:szCs w:val="22"/>
        </w:rPr>
        <w:t>требовать от водителя немедленного прекращения движения при обнаружении у него утомления, болезненного состояния, возникновения какой-либо неисправности автотранспортного средства, влияющей на обеспечение безопасности при перевозке.</w:t>
      </w:r>
    </w:p>
    <w:p w14:paraId="05FA281C" w14:textId="77777777" w:rsidR="00CB6067" w:rsidRDefault="000F2328" w:rsidP="009D5F82">
      <w:pPr>
        <w:pStyle w:val="aff0"/>
        <w:numPr>
          <w:ilvl w:val="1"/>
          <w:numId w:val="8"/>
        </w:numPr>
        <w:tabs>
          <w:tab w:val="left" w:pos="567"/>
        </w:tabs>
        <w:autoSpaceDE w:val="0"/>
        <w:autoSpaceDN w:val="0"/>
        <w:adjustRightInd w:val="0"/>
        <w:spacing w:before="240" w:after="120"/>
        <w:ind w:left="0" w:firstLine="0"/>
        <w:contextualSpacing w:val="0"/>
        <w:jc w:val="both"/>
        <w:rPr>
          <w:rFonts w:eastAsia="Calibri"/>
          <w:szCs w:val="22"/>
        </w:rPr>
      </w:pPr>
      <w:r w:rsidRPr="000F2328">
        <w:rPr>
          <w:rFonts w:eastAsia="Calibri"/>
          <w:szCs w:val="22"/>
        </w:rPr>
        <w:t>Пассажирам, во время движения автотранспорта, запрещается:</w:t>
      </w:r>
    </w:p>
    <w:p w14:paraId="68E17942" w14:textId="77777777" w:rsidR="009D5F82" w:rsidRPr="005259EA" w:rsidRDefault="009D5F82" w:rsidP="009D5F82">
      <w:pPr>
        <w:pStyle w:val="aff0"/>
        <w:numPr>
          <w:ilvl w:val="0"/>
          <w:numId w:val="9"/>
        </w:numPr>
        <w:spacing w:after="120"/>
        <w:ind w:left="567" w:hanging="425"/>
        <w:contextualSpacing w:val="0"/>
        <w:jc w:val="both"/>
        <w:rPr>
          <w:rFonts w:eastAsia="Calibri"/>
          <w:szCs w:val="22"/>
        </w:rPr>
      </w:pPr>
      <w:r w:rsidRPr="009D5F82">
        <w:rPr>
          <w:rFonts w:eastAsia="Calibri"/>
          <w:bCs/>
          <w:szCs w:val="22"/>
        </w:rPr>
        <w:t>отстёгиваться от ремней безопасности;</w:t>
      </w:r>
    </w:p>
    <w:p w14:paraId="2CF5D6EF" w14:textId="77777777" w:rsidR="009D5F82" w:rsidRPr="005259EA" w:rsidRDefault="009D5F82" w:rsidP="009D5F82">
      <w:pPr>
        <w:pStyle w:val="aff0"/>
        <w:numPr>
          <w:ilvl w:val="0"/>
          <w:numId w:val="9"/>
        </w:numPr>
        <w:spacing w:after="120"/>
        <w:ind w:left="567" w:hanging="425"/>
        <w:contextualSpacing w:val="0"/>
        <w:jc w:val="both"/>
        <w:rPr>
          <w:rFonts w:eastAsia="Calibri"/>
          <w:szCs w:val="22"/>
        </w:rPr>
      </w:pPr>
      <w:r w:rsidRPr="009D5F82">
        <w:rPr>
          <w:rFonts w:eastAsia="Calibri"/>
          <w:bCs/>
          <w:szCs w:val="22"/>
        </w:rPr>
        <w:t>стоять и передвигаться во время движения автотранспорта;</w:t>
      </w:r>
    </w:p>
    <w:p w14:paraId="6E434F43" w14:textId="77777777" w:rsidR="009D5F82" w:rsidRPr="009D5F82" w:rsidRDefault="009D5F82" w:rsidP="009D5F82">
      <w:pPr>
        <w:pStyle w:val="aff0"/>
        <w:numPr>
          <w:ilvl w:val="0"/>
          <w:numId w:val="9"/>
        </w:numPr>
        <w:spacing w:after="120"/>
        <w:ind w:left="567" w:hanging="425"/>
        <w:contextualSpacing w:val="0"/>
        <w:jc w:val="both"/>
        <w:rPr>
          <w:rFonts w:eastAsia="Calibri"/>
          <w:szCs w:val="22"/>
        </w:rPr>
      </w:pPr>
      <w:r w:rsidRPr="009D5F82">
        <w:rPr>
          <w:rFonts w:eastAsia="Calibri"/>
          <w:bCs/>
          <w:szCs w:val="22"/>
        </w:rPr>
        <w:t>курить и применять открытый огонь в салоне автотранспорта;</w:t>
      </w:r>
    </w:p>
    <w:p w14:paraId="27449F46" w14:textId="77777777" w:rsidR="009D5F82" w:rsidRPr="009D5F82" w:rsidRDefault="009D5F82" w:rsidP="009D5F82">
      <w:pPr>
        <w:pStyle w:val="aff0"/>
        <w:numPr>
          <w:ilvl w:val="0"/>
          <w:numId w:val="9"/>
        </w:numPr>
        <w:spacing w:after="120"/>
        <w:ind w:left="567" w:hanging="425"/>
        <w:contextualSpacing w:val="0"/>
        <w:jc w:val="both"/>
        <w:rPr>
          <w:rFonts w:eastAsia="Calibri"/>
          <w:bCs/>
          <w:szCs w:val="22"/>
        </w:rPr>
      </w:pPr>
      <w:r w:rsidRPr="009D5F82">
        <w:rPr>
          <w:rFonts w:eastAsia="Calibri"/>
          <w:bCs/>
          <w:szCs w:val="22"/>
        </w:rPr>
        <w:t>отвлекать водителя от управления автотранспортом;</w:t>
      </w:r>
    </w:p>
    <w:p w14:paraId="0E9F037E" w14:textId="77777777" w:rsidR="009D5F82" w:rsidRPr="009D5F82" w:rsidRDefault="009D5F82" w:rsidP="009D5F82">
      <w:pPr>
        <w:pStyle w:val="aff0"/>
        <w:numPr>
          <w:ilvl w:val="0"/>
          <w:numId w:val="9"/>
        </w:numPr>
        <w:spacing w:after="120"/>
        <w:ind w:left="567" w:hanging="425"/>
        <w:contextualSpacing w:val="0"/>
        <w:jc w:val="both"/>
        <w:rPr>
          <w:rFonts w:eastAsia="Calibri"/>
          <w:bCs/>
          <w:szCs w:val="22"/>
        </w:rPr>
      </w:pPr>
      <w:r w:rsidRPr="009D5F82">
        <w:rPr>
          <w:rFonts w:eastAsia="Calibri"/>
          <w:bCs/>
          <w:szCs w:val="22"/>
        </w:rPr>
        <w:t>открывать двери во время движения автотранспорта;</w:t>
      </w:r>
    </w:p>
    <w:p w14:paraId="0555C20F" w14:textId="77777777" w:rsidR="009D5F82" w:rsidRPr="009D5F82" w:rsidRDefault="009D5F82" w:rsidP="009D5F82">
      <w:pPr>
        <w:pStyle w:val="aff0"/>
        <w:numPr>
          <w:ilvl w:val="0"/>
          <w:numId w:val="9"/>
        </w:numPr>
        <w:spacing w:after="120"/>
        <w:ind w:left="567" w:hanging="425"/>
        <w:contextualSpacing w:val="0"/>
        <w:jc w:val="both"/>
        <w:rPr>
          <w:rFonts w:eastAsia="Calibri"/>
          <w:bCs/>
          <w:szCs w:val="22"/>
        </w:rPr>
      </w:pPr>
      <w:r w:rsidRPr="009D5F82">
        <w:rPr>
          <w:rFonts w:eastAsia="Calibri"/>
          <w:bCs/>
          <w:szCs w:val="22"/>
        </w:rPr>
        <w:t>играть в азартные игры;</w:t>
      </w:r>
    </w:p>
    <w:p w14:paraId="46025F4A" w14:textId="77777777" w:rsidR="009D5F82" w:rsidRPr="009D5F82" w:rsidRDefault="009D5F82" w:rsidP="009D5F82">
      <w:pPr>
        <w:pStyle w:val="aff0"/>
        <w:numPr>
          <w:ilvl w:val="0"/>
          <w:numId w:val="9"/>
        </w:numPr>
        <w:spacing w:after="120"/>
        <w:ind w:left="567" w:hanging="425"/>
        <w:contextualSpacing w:val="0"/>
        <w:jc w:val="both"/>
        <w:rPr>
          <w:rFonts w:eastAsia="Calibri"/>
          <w:bCs/>
          <w:szCs w:val="22"/>
        </w:rPr>
      </w:pPr>
      <w:r w:rsidRPr="009D5F82">
        <w:rPr>
          <w:rFonts w:eastAsia="Calibri"/>
          <w:bCs/>
          <w:szCs w:val="22"/>
        </w:rPr>
        <w:t>употреблять алкогольные напитки и наркотические средства.</w:t>
      </w:r>
    </w:p>
    <w:p w14:paraId="640E694E" w14:textId="1DF48544" w:rsidR="00CB6067" w:rsidRPr="00CB6067" w:rsidRDefault="009D5F82" w:rsidP="009B176B">
      <w:pPr>
        <w:pStyle w:val="aff0"/>
        <w:numPr>
          <w:ilvl w:val="1"/>
          <w:numId w:val="8"/>
        </w:numPr>
        <w:tabs>
          <w:tab w:val="left" w:pos="567"/>
        </w:tabs>
        <w:autoSpaceDE w:val="0"/>
        <w:autoSpaceDN w:val="0"/>
        <w:adjustRightInd w:val="0"/>
        <w:spacing w:before="240" w:after="240"/>
        <w:ind w:left="0" w:firstLine="0"/>
        <w:contextualSpacing w:val="0"/>
        <w:jc w:val="both"/>
        <w:rPr>
          <w:rFonts w:eastAsia="Calibri"/>
          <w:szCs w:val="22"/>
        </w:rPr>
      </w:pPr>
      <w:r w:rsidRPr="009D5F82">
        <w:rPr>
          <w:rFonts w:eastAsia="Calibri"/>
          <w:szCs w:val="22"/>
        </w:rPr>
        <w:t>Запрещается принуждать водителя передавать управление автотранспорта иным лицам и нарушать ПДД.</w:t>
      </w:r>
    </w:p>
    <w:p w14:paraId="3742EBCD" w14:textId="77777777" w:rsidR="00014832" w:rsidRDefault="009D5F82" w:rsidP="009B176B">
      <w:pPr>
        <w:pStyle w:val="aff0"/>
        <w:numPr>
          <w:ilvl w:val="1"/>
          <w:numId w:val="8"/>
        </w:numPr>
        <w:tabs>
          <w:tab w:val="left" w:pos="567"/>
        </w:tabs>
        <w:autoSpaceDE w:val="0"/>
        <w:autoSpaceDN w:val="0"/>
        <w:adjustRightInd w:val="0"/>
        <w:spacing w:before="240" w:after="240"/>
        <w:ind w:left="0" w:firstLine="0"/>
        <w:contextualSpacing w:val="0"/>
        <w:jc w:val="both"/>
        <w:rPr>
          <w:rFonts w:eastAsia="Calibri"/>
          <w:szCs w:val="22"/>
        </w:rPr>
        <w:sectPr w:rsidR="00014832" w:rsidSect="00C119AB">
          <w:headerReference w:type="even" r:id="rId32"/>
          <w:headerReference w:type="default" r:id="rId33"/>
          <w:headerReference w:type="first" r:id="rId34"/>
          <w:pgSz w:w="11906" w:h="16838" w:code="9"/>
          <w:pgMar w:top="510" w:right="1021" w:bottom="567" w:left="1247" w:header="737" w:footer="680" w:gutter="0"/>
          <w:cols w:space="708"/>
          <w:docGrid w:linePitch="360"/>
        </w:sectPr>
      </w:pPr>
      <w:r w:rsidRPr="009D5F82">
        <w:rPr>
          <w:rFonts w:eastAsia="Calibri"/>
          <w:szCs w:val="22"/>
        </w:rPr>
        <w:t xml:space="preserve">В случае нарушения порядка и дисциплины при посадке, высадке и во время движения со стороны перевозимых пассажиров водитель и старшие в автотранспорте обязаны потребовать от них прекращения допускаемых нарушений. Если порядок и дисциплина после </w:t>
      </w:r>
      <w:r w:rsidRPr="009D5F82">
        <w:rPr>
          <w:rFonts w:eastAsia="Calibri"/>
          <w:szCs w:val="22"/>
        </w:rPr>
        <w:lastRenderedPageBreak/>
        <w:t xml:space="preserve">устных замечаний не восстановятся – прекратить перевозку, сообщив при этом непосредственному руководителю </w:t>
      </w:r>
      <w:r w:rsidR="006119B5">
        <w:rPr>
          <w:rFonts w:eastAsia="Calibri"/>
          <w:szCs w:val="22"/>
        </w:rPr>
        <w:t>работника, допу</w:t>
      </w:r>
      <w:r w:rsidR="002D177A">
        <w:rPr>
          <w:rFonts w:eastAsia="Calibri"/>
          <w:szCs w:val="22"/>
        </w:rPr>
        <w:t>стившего</w:t>
      </w:r>
      <w:r w:rsidR="006119B5">
        <w:rPr>
          <w:rFonts w:eastAsia="Calibri"/>
          <w:szCs w:val="22"/>
        </w:rPr>
        <w:t xml:space="preserve"> нарушения, </w:t>
      </w:r>
      <w:r w:rsidRPr="009D5F82">
        <w:rPr>
          <w:rFonts w:eastAsia="Calibri"/>
          <w:szCs w:val="22"/>
        </w:rPr>
        <w:t>для принятия мер по недопущению выявленных нарушений.</w:t>
      </w:r>
    </w:p>
    <w:p w14:paraId="49322016" w14:textId="7B2527B1" w:rsidR="00C863B6" w:rsidRDefault="00574C18" w:rsidP="009B176B">
      <w:pPr>
        <w:pStyle w:val="1"/>
        <w:keepNext w:val="0"/>
        <w:numPr>
          <w:ilvl w:val="0"/>
          <w:numId w:val="8"/>
        </w:numPr>
        <w:tabs>
          <w:tab w:val="left" w:pos="567"/>
        </w:tabs>
        <w:spacing w:after="240"/>
        <w:ind w:left="0" w:firstLine="0"/>
        <w:jc w:val="both"/>
        <w:rPr>
          <w:rFonts w:ascii="Arial" w:hAnsi="Arial" w:cs="Arial"/>
          <w:sz w:val="32"/>
          <w:szCs w:val="32"/>
          <w:lang w:val="ru-RU"/>
        </w:rPr>
      </w:pPr>
      <w:bookmarkStart w:id="29" w:name="_Toc5363132"/>
      <w:bookmarkStart w:id="30" w:name="_Toc8218101"/>
      <w:r w:rsidRPr="001A66A1">
        <w:rPr>
          <w:rFonts w:ascii="Arial" w:hAnsi="Arial" w:cs="Arial"/>
          <w:sz w:val="32"/>
          <w:szCs w:val="32"/>
          <w:lang w:val="ru-RU"/>
        </w:rPr>
        <w:lastRenderedPageBreak/>
        <w:t xml:space="preserve">ТРЕБОВАНИЯ </w:t>
      </w:r>
      <w:r w:rsidR="009E0EA2" w:rsidRPr="001A66A1">
        <w:rPr>
          <w:rFonts w:ascii="Arial" w:hAnsi="Arial" w:cs="Arial"/>
          <w:sz w:val="32"/>
          <w:szCs w:val="32"/>
          <w:lang w:val="ru-RU"/>
        </w:rPr>
        <w:t>ОХРАНЫ ТРУДА</w:t>
      </w:r>
      <w:r w:rsidRPr="001A66A1">
        <w:rPr>
          <w:rFonts w:ascii="Arial" w:hAnsi="Arial" w:cs="Arial"/>
          <w:sz w:val="32"/>
          <w:szCs w:val="32"/>
          <w:lang w:val="ru-RU"/>
        </w:rPr>
        <w:t xml:space="preserve"> В АВАРИЙНЫХ СИТУАЦИЯХ</w:t>
      </w:r>
      <w:bookmarkEnd w:id="29"/>
      <w:bookmarkEnd w:id="30"/>
    </w:p>
    <w:bookmarkEnd w:id="6"/>
    <w:p w14:paraId="2BBFD4B0" w14:textId="7BB0AAAD" w:rsidR="001A66A1" w:rsidRDefault="00490ECD" w:rsidP="00975466">
      <w:pPr>
        <w:pStyle w:val="aff0"/>
        <w:numPr>
          <w:ilvl w:val="1"/>
          <w:numId w:val="8"/>
        </w:numPr>
        <w:tabs>
          <w:tab w:val="left" w:pos="567"/>
        </w:tabs>
        <w:autoSpaceDE w:val="0"/>
        <w:autoSpaceDN w:val="0"/>
        <w:adjustRightInd w:val="0"/>
        <w:spacing w:before="240" w:after="120"/>
        <w:ind w:left="0" w:firstLine="0"/>
        <w:contextualSpacing w:val="0"/>
        <w:jc w:val="both"/>
        <w:rPr>
          <w:rFonts w:eastAsia="Calibri"/>
          <w:szCs w:val="22"/>
        </w:rPr>
      </w:pPr>
      <w:r w:rsidRPr="00490ECD">
        <w:rPr>
          <w:rFonts w:eastAsia="Calibri"/>
          <w:szCs w:val="22"/>
        </w:rPr>
        <w:t>Водители автотранспорта, при выявлении неисправностей, из-за котор</w:t>
      </w:r>
      <w:r w:rsidR="00E556B4">
        <w:rPr>
          <w:rFonts w:eastAsia="Calibri"/>
          <w:szCs w:val="22"/>
        </w:rPr>
        <w:t>ых</w:t>
      </w:r>
      <w:r w:rsidRPr="00490ECD">
        <w:rPr>
          <w:rFonts w:eastAsia="Calibri"/>
          <w:szCs w:val="22"/>
        </w:rPr>
        <w:t xml:space="preserve"> невозможно дальнейшие движение обязаны:</w:t>
      </w:r>
    </w:p>
    <w:p w14:paraId="651A1A9D" w14:textId="494CDBAB" w:rsidR="003A5C2E" w:rsidRDefault="00490ECD" w:rsidP="009B176B">
      <w:pPr>
        <w:pStyle w:val="aff0"/>
        <w:numPr>
          <w:ilvl w:val="0"/>
          <w:numId w:val="9"/>
        </w:numPr>
        <w:spacing w:after="120"/>
        <w:ind w:left="567" w:hanging="425"/>
        <w:contextualSpacing w:val="0"/>
        <w:jc w:val="both"/>
        <w:rPr>
          <w:rFonts w:eastAsia="Calibri"/>
          <w:szCs w:val="22"/>
        </w:rPr>
      </w:pPr>
      <w:r w:rsidRPr="00490ECD">
        <w:rPr>
          <w:rFonts w:eastAsia="Calibri"/>
          <w:szCs w:val="22"/>
        </w:rPr>
        <w:t xml:space="preserve">остановить автотранспорт, </w:t>
      </w:r>
      <w:r w:rsidR="003A5C2E">
        <w:rPr>
          <w:rFonts w:eastAsia="Calibri"/>
          <w:szCs w:val="22"/>
        </w:rPr>
        <w:t>в</w:t>
      </w:r>
      <w:r w:rsidR="003A5C2E" w:rsidRPr="001A66A1">
        <w:rPr>
          <w:rFonts w:eastAsia="Calibri"/>
          <w:szCs w:val="22"/>
        </w:rPr>
        <w:t>ключ</w:t>
      </w:r>
      <w:r w:rsidR="003A5C2E">
        <w:rPr>
          <w:rFonts w:eastAsia="Calibri"/>
          <w:szCs w:val="22"/>
        </w:rPr>
        <w:t xml:space="preserve">ить </w:t>
      </w:r>
      <w:r w:rsidR="003A5C2E" w:rsidRPr="001A66A1">
        <w:rPr>
          <w:rFonts w:eastAsia="Calibri"/>
          <w:szCs w:val="22"/>
        </w:rPr>
        <w:t>аварийную</w:t>
      </w:r>
      <w:r w:rsidR="001A66A1" w:rsidRPr="001A66A1">
        <w:rPr>
          <w:rFonts w:eastAsia="Calibri"/>
          <w:szCs w:val="22"/>
        </w:rPr>
        <w:t xml:space="preserve"> сигнализацию и выстави</w:t>
      </w:r>
      <w:r w:rsidR="003A5C2E">
        <w:rPr>
          <w:rFonts w:eastAsia="Calibri"/>
          <w:szCs w:val="22"/>
        </w:rPr>
        <w:t xml:space="preserve">ть </w:t>
      </w:r>
      <w:r w:rsidRPr="00490ECD">
        <w:rPr>
          <w:rFonts w:eastAsia="Calibri"/>
          <w:szCs w:val="22"/>
        </w:rPr>
        <w:t xml:space="preserve">знаки аварийной остановки;  </w:t>
      </w:r>
    </w:p>
    <w:p w14:paraId="480E6B43" w14:textId="13B3CD96" w:rsidR="001A66A1" w:rsidRPr="003A5C2E" w:rsidRDefault="00490ECD" w:rsidP="00490ECD">
      <w:pPr>
        <w:pStyle w:val="aff0"/>
        <w:numPr>
          <w:ilvl w:val="0"/>
          <w:numId w:val="9"/>
        </w:numPr>
        <w:spacing w:after="120"/>
        <w:ind w:left="567" w:hanging="425"/>
        <w:contextualSpacing w:val="0"/>
        <w:jc w:val="both"/>
        <w:rPr>
          <w:rFonts w:eastAsia="Calibri"/>
          <w:szCs w:val="22"/>
        </w:rPr>
      </w:pPr>
      <w:r w:rsidRPr="00490ECD">
        <w:rPr>
          <w:rFonts w:eastAsia="Calibri"/>
          <w:szCs w:val="22"/>
        </w:rPr>
        <w:t xml:space="preserve">сообщить о неисправности старшему в автотранспорте, своему непосредственному руководителю, диспетчеру </w:t>
      </w:r>
      <w:r w:rsidR="00062AEE">
        <w:rPr>
          <w:rFonts w:eastAsia="Calibri"/>
          <w:szCs w:val="22"/>
        </w:rPr>
        <w:t xml:space="preserve">РИТС (иным лицам – </w:t>
      </w:r>
      <w:r w:rsidRPr="00490ECD">
        <w:rPr>
          <w:rFonts w:eastAsia="Calibri"/>
          <w:szCs w:val="22"/>
        </w:rPr>
        <w:t xml:space="preserve">в </w:t>
      </w:r>
      <w:r w:rsidR="00062AEE">
        <w:rPr>
          <w:rFonts w:eastAsia="Calibri"/>
          <w:szCs w:val="22"/>
        </w:rPr>
        <w:t>установленном порядке) для</w:t>
      </w:r>
      <w:r w:rsidRPr="00490ECD">
        <w:rPr>
          <w:rFonts w:eastAsia="Calibri"/>
          <w:szCs w:val="22"/>
        </w:rPr>
        <w:t xml:space="preserve"> принятия мер </w:t>
      </w:r>
      <w:r w:rsidR="00062AEE">
        <w:rPr>
          <w:rFonts w:eastAsia="Calibri"/>
          <w:szCs w:val="22"/>
        </w:rPr>
        <w:t xml:space="preserve">по обеспечению доставки </w:t>
      </w:r>
      <w:r w:rsidR="00211B44">
        <w:rPr>
          <w:rFonts w:eastAsia="Calibri"/>
          <w:szCs w:val="22"/>
        </w:rPr>
        <w:t xml:space="preserve">работников </w:t>
      </w:r>
      <w:r w:rsidRPr="00490ECD">
        <w:rPr>
          <w:rFonts w:eastAsia="Calibri"/>
          <w:szCs w:val="22"/>
        </w:rPr>
        <w:t>до объекта</w:t>
      </w:r>
      <w:r w:rsidR="00062AEE">
        <w:rPr>
          <w:rFonts w:eastAsia="Calibri"/>
          <w:szCs w:val="22"/>
        </w:rPr>
        <w:t>,</w:t>
      </w:r>
      <w:r w:rsidRPr="00490ECD">
        <w:rPr>
          <w:rFonts w:eastAsia="Calibri"/>
          <w:szCs w:val="22"/>
        </w:rPr>
        <w:t xml:space="preserve"> эвакуации </w:t>
      </w:r>
      <w:r w:rsidR="00211B44">
        <w:rPr>
          <w:rFonts w:eastAsia="Calibri"/>
          <w:szCs w:val="22"/>
        </w:rPr>
        <w:t>ТС</w:t>
      </w:r>
      <w:r w:rsidR="00062AEE">
        <w:rPr>
          <w:rFonts w:eastAsia="Calibri"/>
          <w:szCs w:val="22"/>
        </w:rPr>
        <w:t>;</w:t>
      </w:r>
    </w:p>
    <w:p w14:paraId="7B26E4B5" w14:textId="73E2AB29" w:rsidR="00062AEE" w:rsidRPr="003A5C2E" w:rsidRDefault="00062AEE" w:rsidP="00490ECD">
      <w:pPr>
        <w:pStyle w:val="aff0"/>
        <w:numPr>
          <w:ilvl w:val="0"/>
          <w:numId w:val="9"/>
        </w:numPr>
        <w:spacing w:after="120"/>
        <w:ind w:left="567" w:hanging="425"/>
        <w:contextualSpacing w:val="0"/>
        <w:jc w:val="both"/>
        <w:rPr>
          <w:rFonts w:eastAsia="Calibri"/>
          <w:szCs w:val="22"/>
        </w:rPr>
      </w:pPr>
      <w:r>
        <w:rPr>
          <w:rFonts w:eastAsia="Calibri"/>
          <w:szCs w:val="22"/>
        </w:rPr>
        <w:t xml:space="preserve">не допускать движения </w:t>
      </w:r>
      <w:r w:rsidR="00211B44">
        <w:rPr>
          <w:rFonts w:eastAsia="Calibri"/>
          <w:szCs w:val="22"/>
        </w:rPr>
        <w:t>ТС</w:t>
      </w:r>
      <w:r>
        <w:rPr>
          <w:rFonts w:eastAsia="Calibri"/>
          <w:szCs w:val="22"/>
        </w:rPr>
        <w:t xml:space="preserve"> при неисправностях, угрожающих безопасности пассажиров. </w:t>
      </w:r>
    </w:p>
    <w:p w14:paraId="6C35B2FE" w14:textId="7D428DD9" w:rsidR="001A66A1" w:rsidRDefault="00062AEE" w:rsidP="00975466">
      <w:pPr>
        <w:pStyle w:val="aff0"/>
        <w:numPr>
          <w:ilvl w:val="1"/>
          <w:numId w:val="8"/>
        </w:numPr>
        <w:tabs>
          <w:tab w:val="left" w:pos="567"/>
        </w:tabs>
        <w:autoSpaceDE w:val="0"/>
        <w:autoSpaceDN w:val="0"/>
        <w:adjustRightInd w:val="0"/>
        <w:spacing w:before="240" w:after="120"/>
        <w:ind w:left="0" w:firstLine="0"/>
        <w:contextualSpacing w:val="0"/>
        <w:jc w:val="both"/>
      </w:pPr>
      <w:r>
        <w:t>Вынужденн</w:t>
      </w:r>
      <w:r w:rsidR="00B243C0">
        <w:t>ая</w:t>
      </w:r>
      <w:r>
        <w:t xml:space="preserve"> остановк</w:t>
      </w:r>
      <w:r w:rsidR="00B243C0">
        <w:t>а</w:t>
      </w:r>
      <w:r>
        <w:t xml:space="preserve"> </w:t>
      </w:r>
      <w:r w:rsidR="00211B44">
        <w:t>ТС</w:t>
      </w:r>
      <w:r w:rsidR="00490ECD" w:rsidRPr="00490ECD">
        <w:t xml:space="preserve"> (в целях устранения неполадок в пути следования</w:t>
      </w:r>
      <w:r>
        <w:t>, проверки технического состояния и т.д.</w:t>
      </w:r>
      <w:r w:rsidR="00490ECD" w:rsidRPr="00490ECD">
        <w:t>) проводится только на горизонтальном участке дороги</w:t>
      </w:r>
      <w:r>
        <w:t xml:space="preserve">. </w:t>
      </w:r>
      <w:r w:rsidR="00B243C0">
        <w:t>При этом в</w:t>
      </w:r>
      <w:r>
        <w:t>ысадка пассажиров обязательна</w:t>
      </w:r>
      <w:r w:rsidR="00490ECD" w:rsidRPr="00490ECD">
        <w:t xml:space="preserve">, под колеса </w:t>
      </w:r>
      <w:r w:rsidR="00211B44">
        <w:t>ТС</w:t>
      </w:r>
      <w:r w:rsidR="00490ECD" w:rsidRPr="00490ECD">
        <w:t xml:space="preserve"> подкладываются противооткатные упоры.</w:t>
      </w:r>
    </w:p>
    <w:p w14:paraId="6320A951" w14:textId="77777777" w:rsidR="00490ECD" w:rsidRDefault="00490ECD" w:rsidP="00975466">
      <w:pPr>
        <w:pStyle w:val="aff0"/>
        <w:numPr>
          <w:ilvl w:val="1"/>
          <w:numId w:val="8"/>
        </w:numPr>
        <w:tabs>
          <w:tab w:val="left" w:pos="567"/>
        </w:tabs>
        <w:autoSpaceDE w:val="0"/>
        <w:autoSpaceDN w:val="0"/>
        <w:adjustRightInd w:val="0"/>
        <w:spacing w:before="240" w:after="120"/>
        <w:ind w:left="0" w:firstLine="0"/>
        <w:contextualSpacing w:val="0"/>
        <w:jc w:val="both"/>
      </w:pPr>
      <w:r w:rsidRPr="00490ECD">
        <w:t>Водитель совместно со старшим в автотранспорте, после остановки автотранспорта, принимают меры по высадке пассажиров из салона автотранспорта и их отводу на безопасное расстояние от неисправной техники.</w:t>
      </w:r>
    </w:p>
    <w:p w14:paraId="7D1A2AE0" w14:textId="45294047" w:rsidR="001A66A1" w:rsidRPr="001A66A1" w:rsidRDefault="00490ECD" w:rsidP="00975466">
      <w:pPr>
        <w:pStyle w:val="aff0"/>
        <w:numPr>
          <w:ilvl w:val="1"/>
          <w:numId w:val="8"/>
        </w:numPr>
        <w:tabs>
          <w:tab w:val="left" w:pos="567"/>
        </w:tabs>
        <w:autoSpaceDE w:val="0"/>
        <w:autoSpaceDN w:val="0"/>
        <w:adjustRightInd w:val="0"/>
        <w:spacing w:before="240" w:after="120"/>
        <w:ind w:left="0" w:firstLine="0"/>
        <w:contextualSpacing w:val="0"/>
        <w:jc w:val="both"/>
      </w:pPr>
      <w:r w:rsidRPr="00490ECD">
        <w:t>В случае попадания в</w:t>
      </w:r>
      <w:r w:rsidR="001A66A1" w:rsidRPr="001A66A1">
        <w:t xml:space="preserve"> дорожно-транспортном происшествии водитель, причастный к нему, обязан:</w:t>
      </w:r>
    </w:p>
    <w:p w14:paraId="6FEBC5DD" w14:textId="7D48C141" w:rsidR="001A66A1" w:rsidRPr="003A5C2E" w:rsidRDefault="001A66A1" w:rsidP="009B176B">
      <w:pPr>
        <w:pStyle w:val="aff0"/>
        <w:numPr>
          <w:ilvl w:val="0"/>
          <w:numId w:val="9"/>
        </w:numPr>
        <w:spacing w:after="120"/>
        <w:ind w:left="567" w:hanging="425"/>
        <w:contextualSpacing w:val="0"/>
        <w:jc w:val="both"/>
        <w:rPr>
          <w:rFonts w:eastAsia="Calibri"/>
          <w:szCs w:val="22"/>
        </w:rPr>
      </w:pPr>
      <w:r w:rsidRPr="003A5C2E">
        <w:rPr>
          <w:rFonts w:eastAsia="Calibri"/>
          <w:szCs w:val="22"/>
        </w:rPr>
        <w:t xml:space="preserve">без промедления остановиться и не трогать с места </w:t>
      </w:r>
      <w:r w:rsidR="00490ECD" w:rsidRPr="00490ECD">
        <w:rPr>
          <w:rFonts w:eastAsia="Calibri"/>
          <w:szCs w:val="22"/>
        </w:rPr>
        <w:t>автотранспорт</w:t>
      </w:r>
      <w:r w:rsidRPr="003A5C2E">
        <w:rPr>
          <w:rFonts w:eastAsia="Calibri"/>
          <w:szCs w:val="22"/>
        </w:rPr>
        <w:t xml:space="preserve">, а также другие предметы, имеющие отношение к происшествию, принять меры к доставке пассажиров иным </w:t>
      </w:r>
      <w:r w:rsidR="00211B44">
        <w:rPr>
          <w:rFonts w:eastAsia="Calibri"/>
          <w:szCs w:val="22"/>
        </w:rPr>
        <w:t>ТС</w:t>
      </w:r>
      <w:r w:rsidRPr="003A5C2E">
        <w:rPr>
          <w:rFonts w:eastAsia="Calibri"/>
          <w:szCs w:val="22"/>
        </w:rPr>
        <w:t>;</w:t>
      </w:r>
    </w:p>
    <w:p w14:paraId="43129E1B" w14:textId="6B2ACB87" w:rsidR="001A66A1" w:rsidRPr="003A5C2E" w:rsidRDefault="001A66A1" w:rsidP="009B176B">
      <w:pPr>
        <w:pStyle w:val="aff0"/>
        <w:numPr>
          <w:ilvl w:val="0"/>
          <w:numId w:val="9"/>
        </w:numPr>
        <w:spacing w:after="120"/>
        <w:ind w:left="567" w:hanging="425"/>
        <w:contextualSpacing w:val="0"/>
        <w:jc w:val="both"/>
        <w:rPr>
          <w:rFonts w:eastAsia="Calibri"/>
          <w:szCs w:val="22"/>
        </w:rPr>
      </w:pPr>
      <w:r w:rsidRPr="003A5C2E">
        <w:rPr>
          <w:rFonts w:eastAsia="Calibri"/>
          <w:szCs w:val="22"/>
        </w:rPr>
        <w:t xml:space="preserve">если перекрыто движение других </w:t>
      </w:r>
      <w:r w:rsidR="00211B44">
        <w:rPr>
          <w:rFonts w:eastAsia="Calibri"/>
          <w:szCs w:val="22"/>
        </w:rPr>
        <w:t>ТС</w:t>
      </w:r>
      <w:r w:rsidRPr="003A5C2E">
        <w:rPr>
          <w:rFonts w:eastAsia="Calibri"/>
          <w:szCs w:val="22"/>
        </w:rPr>
        <w:t xml:space="preserve">, освободить проезжую часть, предварительно зафиксировав положение </w:t>
      </w:r>
      <w:r w:rsidR="0048699A">
        <w:rPr>
          <w:rFonts w:eastAsia="Calibri"/>
          <w:szCs w:val="22"/>
        </w:rPr>
        <w:t>ТС</w:t>
      </w:r>
      <w:r w:rsidRPr="003A5C2E">
        <w:rPr>
          <w:rFonts w:eastAsia="Calibri"/>
          <w:szCs w:val="22"/>
        </w:rPr>
        <w:t xml:space="preserve"> и относящиеся к дорожно-транспортному происшествию предметы, и следы на схеме;</w:t>
      </w:r>
    </w:p>
    <w:p w14:paraId="3C483E29" w14:textId="371FB99A" w:rsidR="001A66A1" w:rsidRPr="001A66A1" w:rsidRDefault="001A66A1" w:rsidP="009B176B">
      <w:pPr>
        <w:pStyle w:val="aff0"/>
        <w:numPr>
          <w:ilvl w:val="0"/>
          <w:numId w:val="9"/>
        </w:numPr>
        <w:spacing w:after="120"/>
        <w:ind w:left="567" w:hanging="425"/>
        <w:contextualSpacing w:val="0"/>
        <w:jc w:val="both"/>
      </w:pPr>
      <w:r w:rsidRPr="003A5C2E">
        <w:rPr>
          <w:rFonts w:eastAsia="Calibri"/>
          <w:szCs w:val="22"/>
        </w:rPr>
        <w:t xml:space="preserve">оказать </w:t>
      </w:r>
      <w:r w:rsidR="00490ECD" w:rsidRPr="00490ECD">
        <w:rPr>
          <w:rFonts w:eastAsia="Calibri"/>
          <w:szCs w:val="22"/>
        </w:rPr>
        <w:t>совместно со старшим в автотранспорте первую (</w:t>
      </w:r>
      <w:r w:rsidRPr="003A5C2E">
        <w:rPr>
          <w:rFonts w:eastAsia="Calibri"/>
          <w:szCs w:val="22"/>
        </w:rPr>
        <w:t>доврачебную</w:t>
      </w:r>
      <w:r w:rsidR="00490ECD" w:rsidRPr="00490ECD">
        <w:rPr>
          <w:rFonts w:eastAsia="Calibri"/>
          <w:szCs w:val="22"/>
        </w:rPr>
        <w:t>)</w:t>
      </w:r>
      <w:r w:rsidRPr="003A5C2E">
        <w:rPr>
          <w:rFonts w:eastAsia="Calibri"/>
          <w:szCs w:val="22"/>
        </w:rPr>
        <w:t xml:space="preserve"> помощь </w:t>
      </w:r>
      <w:r w:rsidR="00490ECD" w:rsidRPr="00490ECD">
        <w:rPr>
          <w:rFonts w:eastAsia="Calibri"/>
          <w:szCs w:val="22"/>
        </w:rPr>
        <w:t xml:space="preserve">пострадавшим </w:t>
      </w:r>
      <w:r w:rsidRPr="003A5C2E">
        <w:rPr>
          <w:rFonts w:eastAsia="Calibri"/>
          <w:szCs w:val="22"/>
        </w:rPr>
        <w:t>и организовать доставку пострадавших в медицинское учреждение</w:t>
      </w:r>
      <w:r w:rsidR="00CE645C">
        <w:t>;</w:t>
      </w:r>
    </w:p>
    <w:p w14:paraId="3A858841" w14:textId="6EBB4FBA" w:rsidR="001A66A1" w:rsidRPr="001A66A1" w:rsidRDefault="00490ECD" w:rsidP="008C1E10">
      <w:pPr>
        <w:pStyle w:val="aff0"/>
        <w:numPr>
          <w:ilvl w:val="0"/>
          <w:numId w:val="9"/>
        </w:numPr>
        <w:spacing w:after="120"/>
        <w:ind w:left="567" w:hanging="425"/>
        <w:contextualSpacing w:val="0"/>
        <w:jc w:val="both"/>
      </w:pPr>
      <w:r w:rsidRPr="00490ECD">
        <w:rPr>
          <w:rFonts w:eastAsia="Calibri"/>
          <w:szCs w:val="22"/>
        </w:rPr>
        <w:t>с</w:t>
      </w:r>
      <w:r w:rsidR="001A66A1" w:rsidRPr="001A66A1">
        <w:t xml:space="preserve">ообщить о случившимся </w:t>
      </w:r>
      <w:r w:rsidRPr="00490ECD">
        <w:rPr>
          <w:rFonts w:eastAsia="Calibri"/>
          <w:szCs w:val="22"/>
        </w:rPr>
        <w:t xml:space="preserve">непосредственному руководителю, </w:t>
      </w:r>
      <w:r w:rsidR="001A66A1" w:rsidRPr="001A66A1">
        <w:t xml:space="preserve">специалисту по </w:t>
      </w:r>
      <w:r w:rsidRPr="00490ECD">
        <w:rPr>
          <w:rFonts w:eastAsia="Calibri"/>
          <w:szCs w:val="22"/>
        </w:rPr>
        <w:t>безопасности дорожного движения</w:t>
      </w:r>
      <w:r w:rsidR="006119B5">
        <w:rPr>
          <w:rFonts w:eastAsia="Calibri"/>
          <w:szCs w:val="22"/>
        </w:rPr>
        <w:t xml:space="preserve"> службы по обеспечению безопасности производственных процессов</w:t>
      </w:r>
      <w:r w:rsidR="002D177A">
        <w:rPr>
          <w:rFonts w:eastAsia="Calibri"/>
          <w:szCs w:val="22"/>
        </w:rPr>
        <w:t xml:space="preserve"> Общества</w:t>
      </w:r>
      <w:r w:rsidR="001A66A1" w:rsidRPr="001A66A1">
        <w:t>, записать фамилии и адреса очевидцев происшествия и ожидать прибытия комиссии по расследованию дорожно-транспортного происшествия.</w:t>
      </w:r>
    </w:p>
    <w:p w14:paraId="4EDA0158" w14:textId="37E060ED" w:rsidR="001A66A1" w:rsidRPr="001A66A1" w:rsidRDefault="00490ECD" w:rsidP="009B176B">
      <w:pPr>
        <w:pStyle w:val="aff0"/>
        <w:numPr>
          <w:ilvl w:val="1"/>
          <w:numId w:val="8"/>
        </w:numPr>
        <w:tabs>
          <w:tab w:val="left" w:pos="567"/>
        </w:tabs>
        <w:autoSpaceDE w:val="0"/>
        <w:autoSpaceDN w:val="0"/>
        <w:adjustRightInd w:val="0"/>
        <w:spacing w:before="240" w:after="240"/>
        <w:ind w:left="0" w:firstLine="0"/>
        <w:contextualSpacing w:val="0"/>
        <w:jc w:val="both"/>
      </w:pPr>
      <w:r w:rsidRPr="00490ECD">
        <w:t>При возникновении возгорания, первый обнаруживший очаг возгорания в автотранспорте обязан вызвать пожарную охрану по телефону 57-601, 231-9-231, принять меры к оповещению людей о возникновении возгорания, обеспечить эвакуацию из автотранспорта и приступить к ликвидации очага возгорания имеющимися в автотранспорте первичными средствами пожаротушения – огнетушителями.</w:t>
      </w:r>
      <w:r w:rsidR="001A66A1" w:rsidRPr="001A66A1">
        <w:t xml:space="preserve"> При невозможности затушить возгорание – принять меры личной безопасности и покинуть место возгорания.</w:t>
      </w:r>
    </w:p>
    <w:p w14:paraId="5169E944" w14:textId="77777777" w:rsidR="003A5C2E" w:rsidRDefault="003A5C2E" w:rsidP="00490ECD">
      <w:pPr>
        <w:pStyle w:val="aff0"/>
        <w:tabs>
          <w:tab w:val="left" w:pos="567"/>
        </w:tabs>
        <w:autoSpaceDE w:val="0"/>
        <w:autoSpaceDN w:val="0"/>
        <w:adjustRightInd w:val="0"/>
        <w:spacing w:before="240" w:after="240"/>
        <w:ind w:left="0"/>
        <w:contextualSpacing w:val="0"/>
        <w:jc w:val="both"/>
      </w:pPr>
    </w:p>
    <w:p w14:paraId="1C726CCE" w14:textId="53964EC3" w:rsidR="001A66A1" w:rsidRPr="001A66A1" w:rsidRDefault="001A66A1" w:rsidP="003A5C2E">
      <w:pPr>
        <w:pStyle w:val="aff0"/>
        <w:tabs>
          <w:tab w:val="left" w:pos="567"/>
        </w:tabs>
        <w:autoSpaceDE w:val="0"/>
        <w:autoSpaceDN w:val="0"/>
        <w:adjustRightInd w:val="0"/>
        <w:spacing w:before="240" w:after="240"/>
        <w:ind w:left="0"/>
        <w:contextualSpacing w:val="0"/>
        <w:jc w:val="both"/>
      </w:pPr>
      <w:r w:rsidRPr="001A66A1">
        <w:t xml:space="preserve"> </w:t>
      </w:r>
    </w:p>
    <w:p w14:paraId="3535D5C3" w14:textId="77777777" w:rsidR="00695C26" w:rsidRDefault="00695C26" w:rsidP="003B63B1">
      <w:pPr>
        <w:sectPr w:rsidR="00695C26" w:rsidSect="00C119AB">
          <w:headerReference w:type="default" r:id="rId35"/>
          <w:pgSz w:w="11906" w:h="16838" w:code="9"/>
          <w:pgMar w:top="510" w:right="1021" w:bottom="567" w:left="1247" w:header="737" w:footer="680" w:gutter="0"/>
          <w:cols w:space="708"/>
          <w:docGrid w:linePitch="360"/>
        </w:sectPr>
      </w:pPr>
    </w:p>
    <w:p w14:paraId="431212C0" w14:textId="21A91AE1" w:rsidR="00574C18" w:rsidRDefault="00574C18" w:rsidP="009B176B">
      <w:pPr>
        <w:pStyle w:val="1"/>
        <w:keepNext w:val="0"/>
        <w:numPr>
          <w:ilvl w:val="0"/>
          <w:numId w:val="8"/>
        </w:numPr>
        <w:tabs>
          <w:tab w:val="left" w:pos="567"/>
        </w:tabs>
        <w:spacing w:after="240"/>
        <w:ind w:left="0" w:firstLine="0"/>
        <w:jc w:val="both"/>
        <w:rPr>
          <w:rFonts w:ascii="Arial" w:hAnsi="Arial" w:cs="Arial"/>
          <w:caps/>
          <w:sz w:val="32"/>
          <w:szCs w:val="32"/>
          <w:lang w:val="ru-RU"/>
        </w:rPr>
      </w:pPr>
      <w:bookmarkStart w:id="31" w:name="_Toc5363133"/>
      <w:bookmarkStart w:id="32" w:name="_Toc8218102"/>
      <w:r>
        <w:rPr>
          <w:rFonts w:ascii="Arial" w:hAnsi="Arial" w:cs="Arial"/>
          <w:caps/>
          <w:sz w:val="32"/>
          <w:szCs w:val="32"/>
          <w:lang w:val="ru-RU"/>
        </w:rPr>
        <w:lastRenderedPageBreak/>
        <w:t xml:space="preserve">ТРЕБОВАНИЯ </w:t>
      </w:r>
      <w:r w:rsidR="009E0EA2">
        <w:rPr>
          <w:rFonts w:ascii="Arial" w:hAnsi="Arial" w:cs="Arial"/>
          <w:caps/>
          <w:sz w:val="32"/>
          <w:szCs w:val="32"/>
          <w:lang w:val="ru-RU"/>
        </w:rPr>
        <w:t>ОХРАНЫ ТРУДА</w:t>
      </w:r>
      <w:r>
        <w:rPr>
          <w:rFonts w:ascii="Arial" w:hAnsi="Arial" w:cs="Arial"/>
          <w:caps/>
          <w:sz w:val="32"/>
          <w:szCs w:val="32"/>
          <w:lang w:val="ru-RU"/>
        </w:rPr>
        <w:t xml:space="preserve"> ПО ОКОНЧАНИ</w:t>
      </w:r>
      <w:r w:rsidR="001615CC">
        <w:rPr>
          <w:rFonts w:ascii="Arial" w:hAnsi="Arial" w:cs="Arial"/>
          <w:caps/>
          <w:sz w:val="32"/>
          <w:szCs w:val="32"/>
          <w:lang w:val="ru-RU"/>
        </w:rPr>
        <w:t>И</w:t>
      </w:r>
      <w:r>
        <w:rPr>
          <w:rFonts w:ascii="Arial" w:hAnsi="Arial" w:cs="Arial"/>
          <w:caps/>
          <w:sz w:val="32"/>
          <w:szCs w:val="32"/>
          <w:lang w:val="ru-RU"/>
        </w:rPr>
        <w:t xml:space="preserve"> РАБОТ</w:t>
      </w:r>
      <w:bookmarkEnd w:id="31"/>
      <w:bookmarkEnd w:id="32"/>
    </w:p>
    <w:p w14:paraId="6726B4EF" w14:textId="77777777" w:rsidR="003A5C2E" w:rsidRDefault="00A937B1" w:rsidP="008C1E10">
      <w:pPr>
        <w:pStyle w:val="aff0"/>
        <w:numPr>
          <w:ilvl w:val="1"/>
          <w:numId w:val="8"/>
        </w:numPr>
        <w:tabs>
          <w:tab w:val="left" w:pos="567"/>
        </w:tabs>
        <w:autoSpaceDE w:val="0"/>
        <w:autoSpaceDN w:val="0"/>
        <w:adjustRightInd w:val="0"/>
        <w:spacing w:before="240" w:after="120"/>
        <w:ind w:left="0" w:firstLine="0"/>
        <w:contextualSpacing w:val="0"/>
        <w:jc w:val="both"/>
      </w:pPr>
      <w:r w:rsidRPr="00A937B1">
        <w:t>Водители автотранспорта по окончанию перевозки пассажиров, обязаны:</w:t>
      </w:r>
    </w:p>
    <w:p w14:paraId="52F82FDB" w14:textId="5A34D817" w:rsidR="00A937B1" w:rsidRPr="00A937B1" w:rsidRDefault="00A937B1" w:rsidP="00A937B1">
      <w:pPr>
        <w:pStyle w:val="aff0"/>
        <w:numPr>
          <w:ilvl w:val="0"/>
          <w:numId w:val="9"/>
        </w:numPr>
        <w:spacing w:after="120"/>
        <w:ind w:left="567" w:hanging="425"/>
        <w:contextualSpacing w:val="0"/>
        <w:jc w:val="both"/>
        <w:rPr>
          <w:rFonts w:eastAsia="Calibri"/>
          <w:szCs w:val="22"/>
        </w:rPr>
      </w:pPr>
      <w:r w:rsidRPr="00A937B1">
        <w:rPr>
          <w:rFonts w:eastAsia="Calibri"/>
          <w:szCs w:val="22"/>
        </w:rPr>
        <w:t>сообщить обо всех неисправностях автотранспорта должностному лиц</w:t>
      </w:r>
      <w:r w:rsidR="00E556B4">
        <w:rPr>
          <w:rFonts w:eastAsia="Calibri"/>
          <w:szCs w:val="22"/>
        </w:rPr>
        <w:t>у</w:t>
      </w:r>
      <w:r w:rsidRPr="00A937B1">
        <w:rPr>
          <w:rFonts w:eastAsia="Calibri"/>
          <w:szCs w:val="22"/>
        </w:rPr>
        <w:t xml:space="preserve">, ответственному за выпуск </w:t>
      </w:r>
      <w:r w:rsidR="0048699A">
        <w:rPr>
          <w:rFonts w:eastAsia="Calibri"/>
          <w:szCs w:val="22"/>
        </w:rPr>
        <w:t>ТС</w:t>
      </w:r>
      <w:r w:rsidRPr="00A937B1">
        <w:rPr>
          <w:rFonts w:eastAsia="Calibri"/>
          <w:szCs w:val="22"/>
        </w:rPr>
        <w:t>;</w:t>
      </w:r>
    </w:p>
    <w:p w14:paraId="1650C824" w14:textId="77777777" w:rsidR="00A937B1" w:rsidRPr="00A937B1" w:rsidRDefault="00A937B1" w:rsidP="00A937B1">
      <w:pPr>
        <w:pStyle w:val="aff0"/>
        <w:numPr>
          <w:ilvl w:val="0"/>
          <w:numId w:val="9"/>
        </w:numPr>
        <w:spacing w:after="120"/>
        <w:ind w:left="567" w:hanging="425"/>
        <w:contextualSpacing w:val="0"/>
        <w:jc w:val="both"/>
        <w:rPr>
          <w:rFonts w:eastAsia="Calibri"/>
          <w:szCs w:val="22"/>
        </w:rPr>
      </w:pPr>
      <w:r w:rsidRPr="00A937B1">
        <w:rPr>
          <w:rFonts w:eastAsia="Calibri"/>
          <w:szCs w:val="22"/>
        </w:rPr>
        <w:t>сообщить непосредственному руководителю обо всех опасных ситуациях, которые возникают при проезде по выбранным маршрутам;</w:t>
      </w:r>
    </w:p>
    <w:p w14:paraId="342D5084" w14:textId="353FED39" w:rsidR="003A5C2E" w:rsidRPr="003A5C2E" w:rsidRDefault="003A5C2E" w:rsidP="008C1E10">
      <w:pPr>
        <w:pStyle w:val="aff0"/>
        <w:numPr>
          <w:ilvl w:val="0"/>
          <w:numId w:val="9"/>
        </w:numPr>
        <w:spacing w:after="120"/>
        <w:ind w:left="567" w:hanging="425"/>
        <w:contextualSpacing w:val="0"/>
        <w:jc w:val="both"/>
      </w:pPr>
      <w:r w:rsidRPr="003A5C2E">
        <w:t xml:space="preserve">совместно с должностным лицом, ответственным за выпуск </w:t>
      </w:r>
      <w:r w:rsidR="008147DD">
        <w:t xml:space="preserve">ТС, </w:t>
      </w:r>
      <w:r w:rsidRPr="003A5C2E">
        <w:t xml:space="preserve">проверить исправность </w:t>
      </w:r>
      <w:r w:rsidR="0048699A">
        <w:t>ТС</w:t>
      </w:r>
      <w:r w:rsidR="00A937B1" w:rsidRPr="00A937B1">
        <w:rPr>
          <w:rFonts w:eastAsia="Calibri"/>
          <w:szCs w:val="22"/>
        </w:rPr>
        <w:t>, в</w:t>
      </w:r>
      <w:r w:rsidRPr="003A5C2E">
        <w:t xml:space="preserve"> случае необходимости составить заявку на текущий ремонт с перечнем неисправностей, подлежащих устранению</w:t>
      </w:r>
      <w:r w:rsidR="0075611E">
        <w:t>;</w:t>
      </w:r>
    </w:p>
    <w:p w14:paraId="03A71EC0" w14:textId="77777777" w:rsidR="00A937B1" w:rsidRPr="00A937B1" w:rsidRDefault="00A937B1" w:rsidP="00A937B1">
      <w:pPr>
        <w:pStyle w:val="aff0"/>
        <w:numPr>
          <w:ilvl w:val="0"/>
          <w:numId w:val="9"/>
        </w:numPr>
        <w:spacing w:after="120"/>
        <w:ind w:left="567" w:hanging="425"/>
        <w:contextualSpacing w:val="0"/>
        <w:jc w:val="both"/>
        <w:rPr>
          <w:rFonts w:eastAsia="Calibri"/>
          <w:szCs w:val="22"/>
        </w:rPr>
      </w:pPr>
      <w:r w:rsidRPr="00A937B1">
        <w:rPr>
          <w:rFonts w:eastAsia="Calibri"/>
          <w:szCs w:val="22"/>
        </w:rPr>
        <w:t>очистить от грязи салон автотранспортного средства.</w:t>
      </w:r>
    </w:p>
    <w:p w14:paraId="50B455ED" w14:textId="3F6F2F70" w:rsidR="003A5C2E" w:rsidRDefault="00A937B1" w:rsidP="009B176B">
      <w:pPr>
        <w:pStyle w:val="aff0"/>
        <w:numPr>
          <w:ilvl w:val="1"/>
          <w:numId w:val="8"/>
        </w:numPr>
        <w:tabs>
          <w:tab w:val="left" w:pos="567"/>
        </w:tabs>
        <w:autoSpaceDE w:val="0"/>
        <w:autoSpaceDN w:val="0"/>
        <w:adjustRightInd w:val="0"/>
        <w:spacing w:before="240" w:after="240"/>
        <w:ind w:left="0" w:firstLine="0"/>
        <w:contextualSpacing w:val="0"/>
        <w:jc w:val="both"/>
      </w:pPr>
      <w:r w:rsidRPr="00A937B1">
        <w:t>Должностное лицо, ответственное</w:t>
      </w:r>
      <w:r w:rsidR="003A5C2E" w:rsidRPr="003A5C2E">
        <w:t xml:space="preserve"> за выпуск </w:t>
      </w:r>
      <w:r w:rsidR="0048699A">
        <w:t>ТС</w:t>
      </w:r>
      <w:r w:rsidRPr="00A937B1">
        <w:t xml:space="preserve">, совместно с водителем проверяют техническое состояние </w:t>
      </w:r>
      <w:r w:rsidR="0048699A">
        <w:t>ТС</w:t>
      </w:r>
      <w:r w:rsidRPr="00A937B1">
        <w:t xml:space="preserve"> и </w:t>
      </w:r>
      <w:r w:rsidR="003A5C2E" w:rsidRPr="003A5C2E">
        <w:t xml:space="preserve">при </w:t>
      </w:r>
      <w:r w:rsidRPr="00A937B1">
        <w:t>необходимости организуют работу по устранению выявленных неисправностей до начала выезда</w:t>
      </w:r>
      <w:r w:rsidR="003A5C2E" w:rsidRPr="003A5C2E">
        <w:t xml:space="preserve"> на </w:t>
      </w:r>
      <w:r w:rsidRPr="00A937B1">
        <w:t>маршрут</w:t>
      </w:r>
      <w:r w:rsidR="003A5C2E" w:rsidRPr="003A5C2E">
        <w:t>.</w:t>
      </w:r>
    </w:p>
    <w:p w14:paraId="60028395" w14:textId="77777777" w:rsidR="00A95EC5" w:rsidRDefault="00A95EC5" w:rsidP="00A95EC5">
      <w:pPr>
        <w:tabs>
          <w:tab w:val="left" w:pos="567"/>
        </w:tabs>
        <w:autoSpaceDE w:val="0"/>
        <w:autoSpaceDN w:val="0"/>
        <w:adjustRightInd w:val="0"/>
        <w:spacing w:before="240" w:after="240"/>
        <w:jc w:val="both"/>
        <w:sectPr w:rsidR="00A95EC5" w:rsidSect="00C119AB">
          <w:headerReference w:type="even" r:id="rId36"/>
          <w:headerReference w:type="default" r:id="rId37"/>
          <w:headerReference w:type="first" r:id="rId38"/>
          <w:pgSz w:w="11906" w:h="16838" w:code="9"/>
          <w:pgMar w:top="510" w:right="1021" w:bottom="567" w:left="1247" w:header="737" w:footer="680" w:gutter="0"/>
          <w:cols w:space="708"/>
          <w:docGrid w:linePitch="360"/>
        </w:sectPr>
      </w:pPr>
    </w:p>
    <w:p w14:paraId="41D50DDC" w14:textId="62C48381" w:rsidR="00A95EC5" w:rsidRDefault="00A95EC5" w:rsidP="00A95EC5">
      <w:pPr>
        <w:pStyle w:val="1"/>
        <w:keepNext w:val="0"/>
        <w:numPr>
          <w:ilvl w:val="0"/>
          <w:numId w:val="8"/>
        </w:numPr>
        <w:tabs>
          <w:tab w:val="left" w:pos="567"/>
        </w:tabs>
        <w:spacing w:after="240"/>
        <w:ind w:left="0" w:firstLine="0"/>
        <w:jc w:val="both"/>
        <w:rPr>
          <w:rFonts w:ascii="Arial" w:hAnsi="Arial" w:cs="Arial"/>
          <w:caps/>
          <w:sz w:val="32"/>
          <w:szCs w:val="32"/>
          <w:lang w:val="ru-RU"/>
        </w:rPr>
      </w:pPr>
      <w:bookmarkStart w:id="33" w:name="_Toc8218103"/>
      <w:r>
        <w:rPr>
          <w:rFonts w:ascii="Arial" w:hAnsi="Arial" w:cs="Arial"/>
          <w:caps/>
          <w:sz w:val="32"/>
          <w:szCs w:val="32"/>
          <w:lang w:val="ru-RU"/>
        </w:rPr>
        <w:lastRenderedPageBreak/>
        <w:t>ССЫЛКИ</w:t>
      </w:r>
      <w:bookmarkEnd w:id="33"/>
    </w:p>
    <w:p w14:paraId="786B811E" w14:textId="24809DB3" w:rsidR="00093CDC" w:rsidRDefault="00093CDC" w:rsidP="00014832">
      <w:pPr>
        <w:pStyle w:val="aff0"/>
        <w:numPr>
          <w:ilvl w:val="0"/>
          <w:numId w:val="16"/>
        </w:numPr>
        <w:autoSpaceDE w:val="0"/>
        <w:autoSpaceDN w:val="0"/>
        <w:adjustRightInd w:val="0"/>
        <w:spacing w:before="240" w:after="240"/>
        <w:ind w:left="567" w:hanging="567"/>
        <w:contextualSpacing w:val="0"/>
        <w:jc w:val="both"/>
      </w:pPr>
      <w:r>
        <w:t>Постановление Правительства РФ от 23.10.1993 №1090 «О Правилах дорожного движения» (вместе с «Основными положениями по допуску транспортных средств к эксплуатации и обязанности должностных лиц по обеспечению безопасности дорожного движения»)</w:t>
      </w:r>
      <w:r w:rsidR="00720413">
        <w:t>.</w:t>
      </w:r>
    </w:p>
    <w:p w14:paraId="5604AA04" w14:textId="77777777" w:rsidR="00093CDC" w:rsidRPr="003A5C2E" w:rsidRDefault="00093CDC" w:rsidP="008C1E10">
      <w:pPr>
        <w:tabs>
          <w:tab w:val="left" w:pos="567"/>
        </w:tabs>
        <w:autoSpaceDE w:val="0"/>
        <w:autoSpaceDN w:val="0"/>
        <w:adjustRightInd w:val="0"/>
        <w:spacing w:before="240" w:after="240"/>
        <w:jc w:val="both"/>
      </w:pPr>
    </w:p>
    <w:sectPr w:rsidR="00093CDC" w:rsidRPr="003A5C2E" w:rsidSect="00C119AB">
      <w:headerReference w:type="default" r:id="rId39"/>
      <w:pgSz w:w="11906" w:h="16838" w:code="9"/>
      <w:pgMar w:top="510" w:right="1021" w:bottom="567" w:left="1247" w:header="737"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67E3623" w14:textId="77777777" w:rsidR="00E674FA" w:rsidRDefault="00E674FA" w:rsidP="00E70701">
      <w:r>
        <w:separator/>
      </w:r>
    </w:p>
  </w:endnote>
  <w:endnote w:type="continuationSeparator" w:id="0">
    <w:p w14:paraId="61E1EFC1" w14:textId="77777777" w:rsidR="00E674FA" w:rsidRDefault="00E674FA" w:rsidP="00E70701">
      <w:r>
        <w:continuationSeparator/>
      </w:r>
    </w:p>
  </w:endnote>
  <w:endnote w:type="continuationNotice" w:id="1">
    <w:p w14:paraId="29CEE823" w14:textId="77777777" w:rsidR="00E674FA" w:rsidRDefault="00E674F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2FF" w:usb1="400004FF" w:usb2="00000000" w:usb3="00000000" w:csb0="0000019F" w:csb1="00000000"/>
  </w:font>
  <w:font w:name="EuropeDemiC">
    <w:altName w:val="Courier New"/>
    <w:panose1 w:val="00000000000000000000"/>
    <w:charset w:val="CC"/>
    <w:family w:val="modern"/>
    <w:notTrueType/>
    <w:pitch w:val="variable"/>
    <w:sig w:usb0="80000283" w:usb1="0000004A" w:usb2="00000000" w:usb3="00000000" w:csb0="00000005" w:csb1="00000000"/>
  </w:font>
  <w:font w:name="EuropeExt">
    <w:charset w:val="CC"/>
    <w:family w:val="auto"/>
    <w:pitch w:val="variable"/>
    <w:sig w:usb0="00000203" w:usb1="00000000" w:usb2="00000000" w:usb3="00000000" w:csb0="00000005" w:csb1="00000000"/>
  </w:font>
  <w:font w:name="MS Mincho">
    <w:altName w:val="MS Gothic"/>
    <w:panose1 w:val="02020609040205080304"/>
    <w:charset w:val="80"/>
    <w:family w:val="roman"/>
    <w:notTrueType/>
    <w:pitch w:val="fixed"/>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
      <w:tblW w:w="1127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978"/>
      <w:gridCol w:w="1300"/>
    </w:tblGrid>
    <w:tr w:rsidR="00D87B41" w14:paraId="5BD8F089" w14:textId="77777777" w:rsidTr="002E2B1B">
      <w:tc>
        <w:tcPr>
          <w:tcW w:w="9639" w:type="dxa"/>
        </w:tcPr>
        <w:tbl>
          <w:tblPr>
            <w:tblStyle w:val="aff"/>
            <w:tblW w:w="97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122"/>
            <w:gridCol w:w="2640"/>
          </w:tblGrid>
          <w:tr w:rsidR="00D87B41" w14:paraId="17FBA5BA" w14:textId="77777777" w:rsidTr="00975466">
            <w:trPr>
              <w:trHeight w:val="601"/>
            </w:trPr>
            <w:tc>
              <w:tcPr>
                <w:tcW w:w="9762" w:type="dxa"/>
                <w:gridSpan w:val="2"/>
                <w:hideMark/>
              </w:tcPr>
              <w:p w14:paraId="7F707313" w14:textId="28BCAEAF" w:rsidR="00D87B41" w:rsidRDefault="00D87B41" w:rsidP="002E2B1B">
                <w:pPr>
                  <w:spacing w:before="60"/>
                  <w:jc w:val="both"/>
                  <w:rPr>
                    <w:rFonts w:ascii="Arial" w:hAnsi="Arial" w:cs="Arial"/>
                    <w:sz w:val="16"/>
                    <w:szCs w:val="16"/>
                  </w:rPr>
                </w:pPr>
                <w:r>
                  <w:rPr>
                    <w:rFonts w:ascii="Arial" w:hAnsi="Arial" w:cs="Arial"/>
                    <w:sz w:val="16"/>
                    <w:szCs w:val="16"/>
                  </w:rPr>
                  <w:t>Права на настоящий ЛНД принадлежат ООО «Славнефть – 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tc>
          </w:tr>
          <w:tr w:rsidR="00D87B41" w14:paraId="3964F69D" w14:textId="77777777" w:rsidTr="00975466">
            <w:trPr>
              <w:trHeight w:val="80"/>
            </w:trPr>
            <w:tc>
              <w:tcPr>
                <w:tcW w:w="9762" w:type="dxa"/>
                <w:gridSpan w:val="2"/>
                <w:hideMark/>
              </w:tcPr>
              <w:p w14:paraId="2C1193EF" w14:textId="415D4CAD" w:rsidR="00D87B41" w:rsidRDefault="00D87B41" w:rsidP="003504D0">
                <w:pPr>
                  <w:jc w:val="right"/>
                  <w:rPr>
                    <w:rFonts w:ascii="Arial" w:hAnsi="Arial" w:cs="Arial"/>
                    <w:sz w:val="16"/>
                    <w:szCs w:val="16"/>
                  </w:rPr>
                </w:pPr>
                <w:r>
                  <w:rPr>
                    <w:rFonts w:ascii="Arial" w:hAnsi="Arial" w:cs="Arial"/>
                    <w:sz w:val="16"/>
                    <w:szCs w:val="16"/>
                  </w:rPr>
                  <w:t>© ® ООО «Славнефть–Красноярскнефтегаз», 2019</w:t>
                </w:r>
              </w:p>
            </w:tc>
          </w:tr>
          <w:tr w:rsidR="00D87B41" w14:paraId="47636C48" w14:textId="77777777" w:rsidTr="00975466">
            <w:trPr>
              <w:trHeight w:val="46"/>
            </w:trPr>
            <w:tc>
              <w:tcPr>
                <w:tcW w:w="7122" w:type="dxa"/>
                <w:tcBorders>
                  <w:top w:val="single" w:sz="12" w:space="0" w:color="0070C0"/>
                  <w:left w:val="nil"/>
                  <w:bottom w:val="nil"/>
                  <w:right w:val="nil"/>
                </w:tcBorders>
                <w:hideMark/>
              </w:tcPr>
              <w:p w14:paraId="2CC324EB" w14:textId="77777777" w:rsidR="00D87B41" w:rsidRPr="007B3099" w:rsidRDefault="00D87B41" w:rsidP="00975466">
                <w:pPr>
                  <w:pStyle w:val="a9"/>
                  <w:tabs>
                    <w:tab w:val="clear" w:pos="9355"/>
                  </w:tabs>
                  <w:spacing w:before="60"/>
                  <w:rPr>
                    <w:rFonts w:ascii="Arial" w:hAnsi="Arial" w:cs="Arial"/>
                    <w:b/>
                    <w:spacing w:val="-4"/>
                    <w:sz w:val="10"/>
                    <w:szCs w:val="10"/>
                  </w:rPr>
                </w:pPr>
                <w:r w:rsidRPr="007B3099">
                  <w:rPr>
                    <w:rFonts w:ascii="Arial" w:hAnsi="Arial" w:cs="Arial"/>
                    <w:b/>
                    <w:spacing w:val="-4"/>
                    <w:sz w:val="10"/>
                    <w:szCs w:val="10"/>
                  </w:rPr>
                  <w:t>ИНСТРУКЦИЯ ООО «СЛАВНЕФТЬ – КРАСНОЯРСКНЕФТЕГАЗ» «ПО ОХРАНЕ ТРУДА ПРИ ПЕРЕВОЗКЕ РАБОТНИКОВ АВТОТРАНСПОРТОМ»</w:t>
                </w:r>
              </w:p>
              <w:p w14:paraId="02C49AD3" w14:textId="2ECB9FCB" w:rsidR="00D87B41" w:rsidRDefault="00D87B41" w:rsidP="007B3099">
                <w:pPr>
                  <w:pStyle w:val="a9"/>
                  <w:tabs>
                    <w:tab w:val="clear" w:pos="9355"/>
                    <w:tab w:val="right" w:pos="9180"/>
                    <w:tab w:val="left" w:pos="9899"/>
                  </w:tabs>
                  <w:spacing w:before="60"/>
                  <w:ind w:right="-1"/>
                  <w:rPr>
                    <w:rFonts w:ascii="Arial" w:hAnsi="Arial" w:cs="Arial"/>
                    <w:b/>
                    <w:sz w:val="10"/>
                    <w:szCs w:val="10"/>
                  </w:rPr>
                </w:pPr>
                <w:r w:rsidRPr="007B3099">
                  <w:rPr>
                    <w:rFonts w:ascii="Arial" w:hAnsi="Arial" w:cs="Arial"/>
                    <w:b/>
                    <w:spacing w:val="-4"/>
                    <w:sz w:val="10"/>
                    <w:szCs w:val="10"/>
                  </w:rPr>
                  <w:t xml:space="preserve">№ </w:t>
                </w:r>
                <w:r w:rsidR="00520155" w:rsidRPr="00520155">
                  <w:rPr>
                    <w:rFonts w:ascii="Arial" w:hAnsi="Arial" w:cs="Arial"/>
                    <w:b/>
                    <w:spacing w:val="-4"/>
                    <w:sz w:val="10"/>
                    <w:szCs w:val="10"/>
                  </w:rPr>
                  <w:t>П3-05 И-0167 ЮЛ-428</w:t>
                </w:r>
                <w:r w:rsidR="00520155">
                  <w:rPr>
                    <w:rFonts w:ascii="Arial" w:hAnsi="Arial" w:cs="Arial"/>
                    <w:b/>
                    <w:spacing w:val="-4"/>
                    <w:sz w:val="10"/>
                    <w:szCs w:val="10"/>
                  </w:rPr>
                  <w:t xml:space="preserve"> </w:t>
                </w:r>
                <w:r w:rsidRPr="007B3099">
                  <w:rPr>
                    <w:rFonts w:ascii="Arial" w:hAnsi="Arial" w:cs="Arial"/>
                    <w:b/>
                    <w:spacing w:val="-4"/>
                    <w:sz w:val="10"/>
                    <w:szCs w:val="10"/>
                  </w:rPr>
                  <w:t>ВЕРСИЯ 1.00</w:t>
                </w:r>
              </w:p>
            </w:tc>
            <w:tc>
              <w:tcPr>
                <w:tcW w:w="2640" w:type="dxa"/>
                <w:tcBorders>
                  <w:top w:val="single" w:sz="12" w:space="0" w:color="0070C0"/>
                  <w:left w:val="nil"/>
                  <w:bottom w:val="nil"/>
                  <w:right w:val="nil"/>
                </w:tcBorders>
                <w:hideMark/>
              </w:tcPr>
              <w:p w14:paraId="4B744AB9" w14:textId="6353EE0C" w:rsidR="00D87B41" w:rsidRDefault="00D87B41" w:rsidP="00F1058F">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B3020">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B3020">
                  <w:rPr>
                    <w:rFonts w:ascii="Arial" w:hAnsi="Arial" w:cs="Arial"/>
                    <w:b/>
                    <w:noProof/>
                    <w:sz w:val="12"/>
                    <w:szCs w:val="12"/>
                  </w:rPr>
                  <w:t>15</w:t>
                </w:r>
                <w:r>
                  <w:rPr>
                    <w:rFonts w:ascii="Arial" w:hAnsi="Arial" w:cs="Arial"/>
                    <w:b/>
                    <w:sz w:val="12"/>
                    <w:szCs w:val="12"/>
                  </w:rPr>
                  <w:fldChar w:fldCharType="end"/>
                </w:r>
              </w:p>
            </w:tc>
          </w:tr>
        </w:tbl>
        <w:p w14:paraId="010E8122" w14:textId="4D769035" w:rsidR="00D87B41" w:rsidRPr="00BD28EB" w:rsidRDefault="00D87B41" w:rsidP="00444786">
          <w:pPr>
            <w:pStyle w:val="a9"/>
            <w:tabs>
              <w:tab w:val="clear" w:pos="9355"/>
              <w:tab w:val="right" w:pos="9180"/>
              <w:tab w:val="left" w:pos="9899"/>
            </w:tabs>
            <w:spacing w:before="60"/>
            <w:rPr>
              <w:rFonts w:ascii="Arial" w:hAnsi="Arial" w:cs="Arial"/>
              <w:b/>
              <w:sz w:val="10"/>
              <w:szCs w:val="10"/>
            </w:rPr>
          </w:pPr>
        </w:p>
      </w:tc>
      <w:tc>
        <w:tcPr>
          <w:tcW w:w="1639" w:type="dxa"/>
        </w:tcPr>
        <w:p w14:paraId="247C9E7D" w14:textId="7F111599" w:rsidR="00D87B41" w:rsidRPr="00BD28EB" w:rsidRDefault="00D87B41" w:rsidP="00444786">
          <w:pPr>
            <w:pStyle w:val="a7"/>
            <w:spacing w:before="60"/>
            <w:ind w:hanging="181"/>
            <w:jc w:val="center"/>
            <w:rPr>
              <w:rFonts w:ascii="Arial" w:hAnsi="Arial" w:cs="Arial"/>
              <w:b/>
              <w:sz w:val="12"/>
              <w:szCs w:val="12"/>
            </w:rPr>
          </w:pPr>
        </w:p>
      </w:tc>
    </w:tr>
  </w:tbl>
  <w:p w14:paraId="3563AB8A" w14:textId="77777777" w:rsidR="002B3020" w:rsidRDefault="002B3020" w:rsidP="002B3020">
    <w:pPr>
      <w:pStyle w:val="a9"/>
      <w:jc w:val="center"/>
      <w:rPr>
        <w:rFonts w:ascii="Arial" w:hAnsi="Arial" w:cs="Arial"/>
        <w:b/>
        <w:color w:val="999999"/>
        <w:sz w:val="12"/>
      </w:rPr>
    </w:pPr>
  </w:p>
  <w:p w14:paraId="4232DD1E" w14:textId="77777777" w:rsidR="002B3020" w:rsidRDefault="002B3020" w:rsidP="002B3020">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29.07.2021 13:50:15</w:t>
    </w:r>
  </w:p>
  <w:p w14:paraId="06EDDF82" w14:textId="357AC70C" w:rsidR="00D87B41" w:rsidRPr="002B3020" w:rsidRDefault="00D87B41" w:rsidP="002B3020">
    <w:pPr>
      <w:pStyle w:val="a9"/>
      <w:jc w:val="center"/>
      <w:rPr>
        <w:rFonts w:ascii="Arial" w:hAnsi="Arial" w:cs="Arial"/>
        <w:b/>
        <w:color w:val="999999"/>
        <w:sz w:val="12"/>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
      <w:tblW w:w="97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498"/>
      <w:gridCol w:w="236"/>
    </w:tblGrid>
    <w:tr w:rsidR="00D87B41" w14:paraId="69829795" w14:textId="77777777" w:rsidTr="00695C26">
      <w:trPr>
        <w:trHeight w:val="50"/>
      </w:trPr>
      <w:tc>
        <w:tcPr>
          <w:tcW w:w="9498" w:type="dxa"/>
          <w:tcBorders>
            <w:top w:val="single" w:sz="12" w:space="0" w:color="0070C0"/>
          </w:tcBorders>
        </w:tcPr>
        <w:tbl>
          <w:tblPr>
            <w:tblStyle w:val="aff"/>
            <w:tblW w:w="9469" w:type="dxa"/>
            <w:tblInd w:w="1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695"/>
            <w:gridCol w:w="1774"/>
          </w:tblGrid>
          <w:tr w:rsidR="00D87B41" w14:paraId="140D239E" w14:textId="77777777" w:rsidTr="00695C26">
            <w:trPr>
              <w:trHeight w:val="150"/>
            </w:trPr>
            <w:tc>
              <w:tcPr>
                <w:tcW w:w="7695" w:type="dxa"/>
                <w:hideMark/>
              </w:tcPr>
              <w:p w14:paraId="255043F0" w14:textId="154CCA3F" w:rsidR="00D87B41" w:rsidRPr="00695C26" w:rsidRDefault="00D87B41" w:rsidP="00695C26">
                <w:pPr>
                  <w:pStyle w:val="a9"/>
                  <w:tabs>
                    <w:tab w:val="right" w:pos="9180"/>
                    <w:tab w:val="left" w:pos="9899"/>
                  </w:tabs>
                  <w:spacing w:before="60"/>
                  <w:ind w:right="-1"/>
                  <w:rPr>
                    <w:rFonts w:ascii="Arial" w:hAnsi="Arial" w:cs="Arial"/>
                    <w:b/>
                    <w:sz w:val="10"/>
                    <w:szCs w:val="10"/>
                  </w:rPr>
                </w:pPr>
                <w:r>
                  <w:rPr>
                    <w:rFonts w:ascii="Arial" w:hAnsi="Arial" w:cs="Arial"/>
                    <w:b/>
                    <w:spacing w:val="-4"/>
                    <w:sz w:val="10"/>
                    <w:szCs w:val="10"/>
                  </w:rPr>
                  <w:t>ИНСТРУКЦИЯ ООО «СЛАВНЕФТЬ – КРАСНОЯРСКНЕФТЕГАЗ»</w:t>
                </w:r>
                <w:r>
                  <w:rPr>
                    <w:rFonts w:ascii="Arial" w:hAnsi="Arial" w:cs="Arial"/>
                    <w:b/>
                    <w:sz w:val="10"/>
                    <w:szCs w:val="10"/>
                  </w:rPr>
                  <w:t xml:space="preserve"> «</w:t>
                </w:r>
                <w:r w:rsidRPr="003E7279">
                  <w:rPr>
                    <w:rFonts w:ascii="Arial" w:hAnsi="Arial" w:cs="Arial"/>
                    <w:b/>
                    <w:spacing w:val="-4"/>
                    <w:sz w:val="10"/>
                    <w:szCs w:val="10"/>
                  </w:rPr>
                  <w:t xml:space="preserve">ПО ОХРАНЕ ТРУДА ПРИ </w:t>
                </w:r>
                <w:r>
                  <w:rPr>
                    <w:rFonts w:ascii="Arial" w:hAnsi="Arial" w:cs="Arial"/>
                    <w:b/>
                    <w:spacing w:val="-4"/>
                    <w:sz w:val="10"/>
                    <w:szCs w:val="10"/>
                  </w:rPr>
                  <w:t>ПЕРЕВОЗКЕ РАБОТНИКОВ АВТОТРАНСПОРТОМ</w:t>
                </w:r>
                <w:r w:rsidRPr="00695C26">
                  <w:rPr>
                    <w:rFonts w:ascii="Arial" w:hAnsi="Arial" w:cs="Arial"/>
                    <w:b/>
                    <w:sz w:val="10"/>
                    <w:szCs w:val="10"/>
                  </w:rPr>
                  <w:t>»</w:t>
                </w:r>
              </w:p>
              <w:p w14:paraId="1EF5061A" w14:textId="3D4A95A3" w:rsidR="00D87B41" w:rsidRDefault="00D87B41" w:rsidP="00930B21">
                <w:pPr>
                  <w:pStyle w:val="a9"/>
                  <w:tabs>
                    <w:tab w:val="clear" w:pos="9355"/>
                    <w:tab w:val="right" w:pos="9180"/>
                    <w:tab w:val="left" w:pos="9899"/>
                  </w:tabs>
                  <w:spacing w:before="60"/>
                  <w:ind w:right="-1"/>
                  <w:rPr>
                    <w:rFonts w:ascii="Arial" w:hAnsi="Arial" w:cs="Arial"/>
                    <w:b/>
                    <w:sz w:val="10"/>
                    <w:szCs w:val="10"/>
                  </w:rPr>
                </w:pPr>
                <w:r w:rsidRPr="00695C26">
                  <w:rPr>
                    <w:rFonts w:ascii="Arial" w:hAnsi="Arial" w:cs="Arial"/>
                    <w:b/>
                    <w:sz w:val="10"/>
                    <w:szCs w:val="10"/>
                  </w:rPr>
                  <w:t>№</w:t>
                </w:r>
                <w:r>
                  <w:rPr>
                    <w:rFonts w:ascii="Arial" w:hAnsi="Arial" w:cs="Arial"/>
                    <w:b/>
                    <w:sz w:val="10"/>
                    <w:szCs w:val="10"/>
                  </w:rPr>
                  <w:t xml:space="preserve"> </w:t>
                </w:r>
                <w:r w:rsidR="00520155" w:rsidRPr="00520155">
                  <w:rPr>
                    <w:rFonts w:ascii="Arial" w:hAnsi="Arial" w:cs="Arial"/>
                    <w:b/>
                    <w:sz w:val="10"/>
                    <w:szCs w:val="10"/>
                  </w:rPr>
                  <w:t>П3-05 И-0167 ЮЛ-428</w:t>
                </w:r>
                <w:r w:rsidR="00520155">
                  <w:rPr>
                    <w:rFonts w:ascii="Arial" w:hAnsi="Arial" w:cs="Arial"/>
                    <w:b/>
                    <w:sz w:val="10"/>
                    <w:szCs w:val="10"/>
                  </w:rPr>
                  <w:t xml:space="preserve"> </w:t>
                </w:r>
                <w:r>
                  <w:rPr>
                    <w:rFonts w:ascii="Arial" w:hAnsi="Arial" w:cs="Arial"/>
                    <w:b/>
                    <w:sz w:val="10"/>
                    <w:szCs w:val="10"/>
                  </w:rPr>
                  <w:t>ВЕРСИЯ 1.00</w:t>
                </w:r>
              </w:p>
            </w:tc>
            <w:tc>
              <w:tcPr>
                <w:tcW w:w="1774" w:type="dxa"/>
                <w:hideMark/>
              </w:tcPr>
              <w:p w14:paraId="38F7C353" w14:textId="4CF2CDC7" w:rsidR="00D87B41" w:rsidRDefault="00D87B41" w:rsidP="00F1058F">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B3020">
                  <w:rPr>
                    <w:rFonts w:ascii="Arial" w:hAnsi="Arial" w:cs="Arial"/>
                    <w:b/>
                    <w:noProof/>
                    <w:sz w:val="12"/>
                    <w:szCs w:val="12"/>
                  </w:rPr>
                  <w:t>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B3020">
                  <w:rPr>
                    <w:rFonts w:ascii="Arial" w:hAnsi="Arial" w:cs="Arial"/>
                    <w:b/>
                    <w:noProof/>
                    <w:sz w:val="12"/>
                    <w:szCs w:val="12"/>
                  </w:rPr>
                  <w:t>15</w:t>
                </w:r>
                <w:r>
                  <w:rPr>
                    <w:rFonts w:ascii="Arial" w:hAnsi="Arial" w:cs="Arial"/>
                    <w:b/>
                    <w:sz w:val="12"/>
                    <w:szCs w:val="12"/>
                  </w:rPr>
                  <w:fldChar w:fldCharType="end"/>
                </w:r>
              </w:p>
            </w:tc>
          </w:tr>
        </w:tbl>
        <w:p w14:paraId="64ED9764" w14:textId="704F4C54" w:rsidR="00D87B41" w:rsidRPr="00BD28EB" w:rsidRDefault="00D87B41" w:rsidP="002E2B1B">
          <w:pPr>
            <w:pStyle w:val="a9"/>
            <w:rPr>
              <w:rFonts w:ascii="Arial" w:hAnsi="Arial" w:cs="Arial"/>
              <w:b/>
              <w:sz w:val="10"/>
              <w:szCs w:val="10"/>
            </w:rPr>
          </w:pPr>
        </w:p>
      </w:tc>
      <w:tc>
        <w:tcPr>
          <w:tcW w:w="236" w:type="dxa"/>
          <w:tcBorders>
            <w:top w:val="single" w:sz="12" w:space="0" w:color="0070C0"/>
          </w:tcBorders>
        </w:tcPr>
        <w:p w14:paraId="09D5C8BC" w14:textId="41C32DAE" w:rsidR="00D87B41" w:rsidRPr="00BD28EB" w:rsidRDefault="00D87B41" w:rsidP="00695C26">
          <w:pPr>
            <w:pStyle w:val="a7"/>
            <w:spacing w:before="60"/>
            <w:rPr>
              <w:rFonts w:ascii="Arial" w:hAnsi="Arial" w:cs="Arial"/>
              <w:b/>
              <w:sz w:val="12"/>
              <w:szCs w:val="12"/>
            </w:rPr>
          </w:pPr>
        </w:p>
      </w:tc>
    </w:tr>
  </w:tbl>
  <w:p w14:paraId="6E3CBA37" w14:textId="77777777" w:rsidR="002B3020" w:rsidRDefault="002B3020" w:rsidP="002B3020">
    <w:pPr>
      <w:pStyle w:val="a9"/>
      <w:jc w:val="center"/>
      <w:rPr>
        <w:rFonts w:ascii="Arial" w:hAnsi="Arial" w:cs="Arial"/>
        <w:b/>
        <w:color w:val="999999"/>
        <w:sz w:val="12"/>
      </w:rPr>
    </w:pPr>
  </w:p>
  <w:p w14:paraId="208BDCD5" w14:textId="77777777" w:rsidR="002B3020" w:rsidRDefault="002B3020" w:rsidP="002B3020">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29.07.2021 13:50:15</w:t>
    </w:r>
  </w:p>
  <w:p w14:paraId="1236B870" w14:textId="2842AA4C" w:rsidR="00D87B41" w:rsidRPr="002B3020" w:rsidRDefault="00D87B41" w:rsidP="002B3020">
    <w:pPr>
      <w:pStyle w:val="a9"/>
      <w:jc w:val="center"/>
      <w:rPr>
        <w:rFonts w:ascii="Arial" w:hAnsi="Arial" w:cs="Arial"/>
        <w:b/>
        <w:color w:val="999999"/>
        <w:sz w:val="12"/>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
      <w:tblW w:w="97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498"/>
      <w:gridCol w:w="236"/>
    </w:tblGrid>
    <w:tr w:rsidR="00D87B41" w14:paraId="4417A0B2" w14:textId="77777777" w:rsidTr="00695C26">
      <w:trPr>
        <w:trHeight w:val="50"/>
      </w:trPr>
      <w:tc>
        <w:tcPr>
          <w:tcW w:w="9498" w:type="dxa"/>
          <w:tcBorders>
            <w:top w:val="single" w:sz="12" w:space="0" w:color="0070C0"/>
          </w:tcBorders>
        </w:tcPr>
        <w:tbl>
          <w:tblPr>
            <w:tblStyle w:val="aff"/>
            <w:tblW w:w="9469" w:type="dxa"/>
            <w:tblInd w:w="1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695"/>
            <w:gridCol w:w="1774"/>
          </w:tblGrid>
          <w:tr w:rsidR="00D87B41" w14:paraId="3660313E" w14:textId="77777777" w:rsidTr="00695C26">
            <w:trPr>
              <w:trHeight w:val="150"/>
            </w:trPr>
            <w:tc>
              <w:tcPr>
                <w:tcW w:w="7695" w:type="dxa"/>
                <w:hideMark/>
              </w:tcPr>
              <w:p w14:paraId="5E16329D" w14:textId="77777777" w:rsidR="00D87B41" w:rsidRPr="00930B21" w:rsidRDefault="00D87B41" w:rsidP="00975466">
                <w:pPr>
                  <w:pStyle w:val="a9"/>
                  <w:spacing w:before="60"/>
                  <w:rPr>
                    <w:rFonts w:ascii="Arial" w:hAnsi="Arial" w:cs="Arial"/>
                    <w:b/>
                    <w:spacing w:val="-4"/>
                    <w:sz w:val="10"/>
                    <w:szCs w:val="10"/>
                  </w:rPr>
                </w:pPr>
                <w:r w:rsidRPr="00930B21">
                  <w:rPr>
                    <w:rFonts w:ascii="Arial" w:hAnsi="Arial" w:cs="Arial"/>
                    <w:b/>
                    <w:spacing w:val="-4"/>
                    <w:sz w:val="10"/>
                    <w:szCs w:val="10"/>
                  </w:rPr>
                  <w:t>ИНСТРУКЦИЯ ООО «СЛАВНЕФТЬ – КРАСНОЯРСКНЕФТЕГАЗ» «ПО ОХРАНЕ ТРУДА ПРИ ПЕРЕВОЗКЕ РАБОТНИКОВ АВТОТРАНСПОРТОМ»</w:t>
                </w:r>
              </w:p>
              <w:p w14:paraId="14A0A579" w14:textId="20F42922" w:rsidR="00D87B41" w:rsidRDefault="00D87B41" w:rsidP="00930B21">
                <w:pPr>
                  <w:pStyle w:val="a9"/>
                  <w:tabs>
                    <w:tab w:val="clear" w:pos="9355"/>
                    <w:tab w:val="right" w:pos="9180"/>
                    <w:tab w:val="left" w:pos="9899"/>
                  </w:tabs>
                  <w:spacing w:before="60"/>
                  <w:ind w:right="-1"/>
                  <w:rPr>
                    <w:rFonts w:ascii="Arial" w:hAnsi="Arial" w:cs="Arial"/>
                    <w:b/>
                    <w:sz w:val="10"/>
                    <w:szCs w:val="10"/>
                  </w:rPr>
                </w:pPr>
                <w:r w:rsidRPr="00930B21">
                  <w:rPr>
                    <w:rFonts w:ascii="Arial" w:hAnsi="Arial" w:cs="Arial"/>
                    <w:b/>
                    <w:spacing w:val="-4"/>
                    <w:sz w:val="10"/>
                    <w:szCs w:val="10"/>
                  </w:rPr>
                  <w:t xml:space="preserve">№ </w:t>
                </w:r>
                <w:r w:rsidR="00520155" w:rsidRPr="00520155">
                  <w:rPr>
                    <w:rFonts w:ascii="Arial" w:hAnsi="Arial" w:cs="Arial"/>
                    <w:b/>
                    <w:spacing w:val="-4"/>
                    <w:sz w:val="10"/>
                    <w:szCs w:val="10"/>
                  </w:rPr>
                  <w:t>П3-05 И-0167 ЮЛ-428</w:t>
                </w:r>
                <w:r w:rsidR="00520155">
                  <w:rPr>
                    <w:rFonts w:ascii="Arial" w:hAnsi="Arial" w:cs="Arial"/>
                    <w:b/>
                    <w:spacing w:val="-4"/>
                    <w:sz w:val="10"/>
                    <w:szCs w:val="10"/>
                  </w:rPr>
                  <w:t xml:space="preserve"> </w:t>
                </w:r>
                <w:r w:rsidRPr="00930B21">
                  <w:rPr>
                    <w:rFonts w:ascii="Arial" w:hAnsi="Arial" w:cs="Arial"/>
                    <w:b/>
                    <w:spacing w:val="-4"/>
                    <w:sz w:val="10"/>
                    <w:szCs w:val="10"/>
                  </w:rPr>
                  <w:t>ВЕРСИЯ 1.00</w:t>
                </w:r>
              </w:p>
            </w:tc>
            <w:tc>
              <w:tcPr>
                <w:tcW w:w="1774" w:type="dxa"/>
                <w:hideMark/>
              </w:tcPr>
              <w:p w14:paraId="7048DD56" w14:textId="0767D881" w:rsidR="00D87B41" w:rsidRDefault="00D87B41" w:rsidP="00F1058F">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B3020">
                  <w:rPr>
                    <w:rFonts w:ascii="Arial" w:hAnsi="Arial" w:cs="Arial"/>
                    <w:b/>
                    <w:noProof/>
                    <w:sz w:val="12"/>
                    <w:szCs w:val="12"/>
                  </w:rPr>
                  <w:t>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B3020">
                  <w:rPr>
                    <w:rFonts w:ascii="Arial" w:hAnsi="Arial" w:cs="Arial"/>
                    <w:b/>
                    <w:noProof/>
                    <w:sz w:val="12"/>
                    <w:szCs w:val="12"/>
                  </w:rPr>
                  <w:t>15</w:t>
                </w:r>
                <w:r>
                  <w:rPr>
                    <w:rFonts w:ascii="Arial" w:hAnsi="Arial" w:cs="Arial"/>
                    <w:b/>
                    <w:sz w:val="12"/>
                    <w:szCs w:val="12"/>
                  </w:rPr>
                  <w:fldChar w:fldCharType="end"/>
                </w:r>
              </w:p>
            </w:tc>
          </w:tr>
        </w:tbl>
        <w:p w14:paraId="234DDAE3" w14:textId="77777777" w:rsidR="00D87B41" w:rsidRPr="00BD28EB" w:rsidRDefault="00D87B41" w:rsidP="002E2B1B">
          <w:pPr>
            <w:pStyle w:val="a9"/>
            <w:rPr>
              <w:rFonts w:ascii="Arial" w:hAnsi="Arial" w:cs="Arial"/>
              <w:b/>
              <w:sz w:val="10"/>
              <w:szCs w:val="10"/>
            </w:rPr>
          </w:pPr>
        </w:p>
      </w:tc>
      <w:tc>
        <w:tcPr>
          <w:tcW w:w="236" w:type="dxa"/>
          <w:tcBorders>
            <w:top w:val="single" w:sz="12" w:space="0" w:color="0070C0"/>
          </w:tcBorders>
        </w:tcPr>
        <w:p w14:paraId="7CD2F540" w14:textId="77777777" w:rsidR="00D87B41" w:rsidRPr="00BD28EB" w:rsidRDefault="00D87B41" w:rsidP="00695C26">
          <w:pPr>
            <w:pStyle w:val="a7"/>
            <w:spacing w:before="60"/>
            <w:rPr>
              <w:rFonts w:ascii="Arial" w:hAnsi="Arial" w:cs="Arial"/>
              <w:b/>
              <w:sz w:val="12"/>
              <w:szCs w:val="12"/>
            </w:rPr>
          </w:pPr>
        </w:p>
      </w:tc>
    </w:tr>
  </w:tbl>
  <w:p w14:paraId="1211EBAF" w14:textId="77777777" w:rsidR="002B3020" w:rsidRDefault="002B3020" w:rsidP="002B3020">
    <w:pPr>
      <w:pStyle w:val="a9"/>
      <w:jc w:val="center"/>
      <w:rPr>
        <w:rFonts w:ascii="Arial" w:hAnsi="Arial" w:cs="Arial"/>
        <w:b/>
        <w:color w:val="999999"/>
        <w:sz w:val="12"/>
      </w:rPr>
    </w:pPr>
  </w:p>
  <w:p w14:paraId="5458A31E" w14:textId="77777777" w:rsidR="002B3020" w:rsidRDefault="002B3020" w:rsidP="002B3020">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29.07.2021 13:50:15</w:t>
    </w:r>
  </w:p>
  <w:p w14:paraId="1CB943CC" w14:textId="792D27B1" w:rsidR="00D87B41" w:rsidRPr="002B3020" w:rsidRDefault="00D87B41" w:rsidP="002B3020">
    <w:pPr>
      <w:pStyle w:val="a9"/>
      <w:jc w:val="center"/>
      <w:rPr>
        <w:rFonts w:ascii="Arial" w:hAnsi="Arial" w:cs="Arial"/>
        <w:b/>
        <w:color w:val="999999"/>
        <w:sz w:val="12"/>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
      <w:tblW w:w="9469" w:type="dxa"/>
      <w:tblInd w:w="12" w:type="dxa"/>
      <w:tblBorders>
        <w:top w:val="none" w:sz="0" w:space="0" w:color="auto"/>
        <w:left w:val="none" w:sz="0" w:space="0" w:color="auto"/>
        <w:bottom w:val="none" w:sz="0" w:space="0" w:color="auto"/>
        <w:right w:val="none" w:sz="0" w:space="0" w:color="auto"/>
        <w:insideH w:val="single" w:sz="12" w:space="0" w:color="0070C0"/>
        <w:insideV w:val="none" w:sz="0" w:space="0" w:color="auto"/>
      </w:tblBorders>
      <w:tblLayout w:type="fixed"/>
      <w:tblLook w:val="04A0" w:firstRow="1" w:lastRow="0" w:firstColumn="1" w:lastColumn="0" w:noHBand="0" w:noVBand="1"/>
    </w:tblPr>
    <w:tblGrid>
      <w:gridCol w:w="7695"/>
      <w:gridCol w:w="1774"/>
    </w:tblGrid>
    <w:tr w:rsidR="00014832" w14:paraId="5585BBAB" w14:textId="77777777" w:rsidTr="00014832">
      <w:trPr>
        <w:trHeight w:val="150"/>
      </w:trPr>
      <w:tc>
        <w:tcPr>
          <w:tcW w:w="7695" w:type="dxa"/>
        </w:tcPr>
        <w:p w14:paraId="6D629B76" w14:textId="77777777" w:rsidR="00014832" w:rsidRPr="00930B21" w:rsidRDefault="00014832" w:rsidP="00520155">
          <w:pPr>
            <w:pStyle w:val="a9"/>
            <w:spacing w:before="60"/>
            <w:rPr>
              <w:rFonts w:ascii="Arial" w:hAnsi="Arial" w:cs="Arial"/>
              <w:b/>
              <w:spacing w:val="-4"/>
              <w:sz w:val="10"/>
              <w:szCs w:val="10"/>
            </w:rPr>
          </w:pPr>
        </w:p>
      </w:tc>
      <w:tc>
        <w:tcPr>
          <w:tcW w:w="1774" w:type="dxa"/>
        </w:tcPr>
        <w:p w14:paraId="7AF2F3F3" w14:textId="77777777" w:rsidR="00014832" w:rsidRDefault="00014832" w:rsidP="00520155">
          <w:pPr>
            <w:pStyle w:val="a7"/>
            <w:spacing w:before="60"/>
            <w:ind w:hanging="181"/>
            <w:jc w:val="right"/>
            <w:rPr>
              <w:rFonts w:ascii="Arial" w:hAnsi="Arial" w:cs="Arial"/>
              <w:b/>
              <w:sz w:val="12"/>
              <w:szCs w:val="12"/>
            </w:rPr>
          </w:pPr>
        </w:p>
      </w:tc>
    </w:tr>
    <w:tr w:rsidR="00520155" w14:paraId="0916547E" w14:textId="77777777" w:rsidTr="00014832">
      <w:trPr>
        <w:trHeight w:val="150"/>
      </w:trPr>
      <w:tc>
        <w:tcPr>
          <w:tcW w:w="7695" w:type="dxa"/>
          <w:hideMark/>
        </w:tcPr>
        <w:p w14:paraId="236B98E5" w14:textId="77777777" w:rsidR="00520155" w:rsidRPr="00930B21" w:rsidRDefault="00520155" w:rsidP="00520155">
          <w:pPr>
            <w:pStyle w:val="a9"/>
            <w:spacing w:before="60"/>
            <w:rPr>
              <w:rFonts w:ascii="Arial" w:hAnsi="Arial" w:cs="Arial"/>
              <w:b/>
              <w:spacing w:val="-4"/>
              <w:sz w:val="10"/>
              <w:szCs w:val="10"/>
            </w:rPr>
          </w:pPr>
          <w:r w:rsidRPr="00930B21">
            <w:rPr>
              <w:rFonts w:ascii="Arial" w:hAnsi="Arial" w:cs="Arial"/>
              <w:b/>
              <w:spacing w:val="-4"/>
              <w:sz w:val="10"/>
              <w:szCs w:val="10"/>
            </w:rPr>
            <w:t>ИНСТРУКЦИЯ ООО «СЛАВНЕФТЬ – КРАСНОЯРСКНЕФТЕГАЗ» «ПО ОХРАНЕ ТРУДА ПРИ ПЕРЕВОЗКЕ РАБОТНИКОВ АВТОТРАНСПОРТОМ»</w:t>
          </w:r>
        </w:p>
        <w:p w14:paraId="71D54B80" w14:textId="77777777" w:rsidR="00520155" w:rsidRDefault="00520155" w:rsidP="00520155">
          <w:pPr>
            <w:pStyle w:val="a9"/>
            <w:tabs>
              <w:tab w:val="clear" w:pos="9355"/>
              <w:tab w:val="right" w:pos="9180"/>
              <w:tab w:val="left" w:pos="9899"/>
            </w:tabs>
            <w:spacing w:before="60"/>
            <w:ind w:right="-1"/>
            <w:rPr>
              <w:rFonts w:ascii="Arial" w:hAnsi="Arial" w:cs="Arial"/>
              <w:b/>
              <w:sz w:val="10"/>
              <w:szCs w:val="10"/>
            </w:rPr>
          </w:pPr>
          <w:r w:rsidRPr="00930B21">
            <w:rPr>
              <w:rFonts w:ascii="Arial" w:hAnsi="Arial" w:cs="Arial"/>
              <w:b/>
              <w:spacing w:val="-4"/>
              <w:sz w:val="10"/>
              <w:szCs w:val="10"/>
            </w:rPr>
            <w:t xml:space="preserve">№ </w:t>
          </w:r>
          <w:r w:rsidRPr="00520155">
            <w:rPr>
              <w:rFonts w:ascii="Arial" w:hAnsi="Arial" w:cs="Arial"/>
              <w:b/>
              <w:spacing w:val="-4"/>
              <w:sz w:val="10"/>
              <w:szCs w:val="10"/>
            </w:rPr>
            <w:t>П3-05 И-0167 ЮЛ-428</w:t>
          </w:r>
          <w:r>
            <w:rPr>
              <w:rFonts w:ascii="Arial" w:hAnsi="Arial" w:cs="Arial"/>
              <w:b/>
              <w:spacing w:val="-4"/>
              <w:sz w:val="10"/>
              <w:szCs w:val="10"/>
            </w:rPr>
            <w:t xml:space="preserve"> </w:t>
          </w:r>
          <w:r w:rsidRPr="00930B21">
            <w:rPr>
              <w:rFonts w:ascii="Arial" w:hAnsi="Arial" w:cs="Arial"/>
              <w:b/>
              <w:spacing w:val="-4"/>
              <w:sz w:val="10"/>
              <w:szCs w:val="10"/>
            </w:rPr>
            <w:t>ВЕРСИЯ 1.00</w:t>
          </w:r>
        </w:p>
      </w:tc>
      <w:tc>
        <w:tcPr>
          <w:tcW w:w="1774" w:type="dxa"/>
          <w:hideMark/>
        </w:tcPr>
        <w:p w14:paraId="1EBE6430" w14:textId="24286A35" w:rsidR="00520155" w:rsidRDefault="00520155" w:rsidP="00520155">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B3020">
            <w:rPr>
              <w:rFonts w:ascii="Arial" w:hAnsi="Arial" w:cs="Arial"/>
              <w:b/>
              <w:noProof/>
              <w:sz w:val="12"/>
              <w:szCs w:val="12"/>
            </w:rPr>
            <w:t>15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B3020">
            <w:rPr>
              <w:rFonts w:ascii="Arial" w:hAnsi="Arial" w:cs="Arial"/>
              <w:b/>
              <w:noProof/>
              <w:sz w:val="12"/>
              <w:szCs w:val="12"/>
            </w:rPr>
            <w:t>15</w:t>
          </w:r>
          <w:r>
            <w:rPr>
              <w:rFonts w:ascii="Arial" w:hAnsi="Arial" w:cs="Arial"/>
              <w:b/>
              <w:sz w:val="12"/>
              <w:szCs w:val="12"/>
            </w:rPr>
            <w:fldChar w:fldCharType="end"/>
          </w:r>
        </w:p>
      </w:tc>
    </w:tr>
  </w:tbl>
  <w:p w14:paraId="394C98D1" w14:textId="77777777" w:rsidR="002B3020" w:rsidRDefault="002B3020" w:rsidP="002B3020">
    <w:pPr>
      <w:pStyle w:val="a9"/>
      <w:jc w:val="center"/>
      <w:rPr>
        <w:rFonts w:ascii="Arial" w:hAnsi="Arial" w:cs="Arial"/>
        <w:b/>
        <w:color w:val="999999"/>
        <w:sz w:val="12"/>
      </w:rPr>
    </w:pPr>
  </w:p>
  <w:p w14:paraId="3469AEEE" w14:textId="77777777" w:rsidR="002B3020" w:rsidRDefault="002B3020" w:rsidP="002B3020">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29.07.2021 13:50:15</w:t>
    </w:r>
  </w:p>
  <w:p w14:paraId="345EBAAE" w14:textId="45AA6175" w:rsidR="00D87B41" w:rsidRPr="002B3020" w:rsidRDefault="00D87B41" w:rsidP="002B3020">
    <w:pPr>
      <w:pStyle w:val="a9"/>
      <w:jc w:val="center"/>
      <w:rPr>
        <w:rFonts w:ascii="Arial" w:hAnsi="Arial" w:cs="Arial"/>
        <w:b/>
        <w:color w:val="999999"/>
        <w:sz w:val="1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55BDED4" w14:textId="77777777" w:rsidR="00E674FA" w:rsidRDefault="00E674FA" w:rsidP="00E70701">
      <w:r>
        <w:separator/>
      </w:r>
    </w:p>
  </w:footnote>
  <w:footnote w:type="continuationSeparator" w:id="0">
    <w:p w14:paraId="248ACF79" w14:textId="77777777" w:rsidR="00E674FA" w:rsidRDefault="00E674FA" w:rsidP="00E70701">
      <w:r>
        <w:continuationSeparator/>
      </w:r>
    </w:p>
  </w:footnote>
  <w:footnote w:type="continuationNotice" w:id="1">
    <w:p w14:paraId="28DD780C" w14:textId="77777777" w:rsidR="00E674FA" w:rsidRDefault="00E674FA"/>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D87B41" w14:paraId="65850FE5" w14:textId="77777777" w:rsidTr="00F1058F">
      <w:trPr>
        <w:jc w:val="right"/>
      </w:trPr>
      <w:tc>
        <w:tcPr>
          <w:tcW w:w="9638" w:type="dxa"/>
          <w:tcBorders>
            <w:top w:val="nil"/>
            <w:left w:val="nil"/>
            <w:bottom w:val="single" w:sz="12" w:space="0" w:color="0070C0"/>
            <w:right w:val="nil"/>
          </w:tcBorders>
          <w:vAlign w:val="center"/>
          <w:hideMark/>
        </w:tcPr>
        <w:p w14:paraId="53F1277F" w14:textId="77777777" w:rsidR="00D87B41" w:rsidRDefault="00D87B41" w:rsidP="00C119AB">
          <w:pPr>
            <w:pStyle w:val="a7"/>
            <w:spacing w:after="60"/>
            <w:jc w:val="right"/>
            <w:rPr>
              <w:rFonts w:ascii="Arial" w:hAnsi="Arial" w:cs="Arial"/>
              <w:sz w:val="10"/>
            </w:rPr>
          </w:pPr>
          <w:r>
            <w:rPr>
              <w:rFonts w:ascii="Arial" w:hAnsi="Arial" w:cs="Arial"/>
              <w:sz w:val="10"/>
            </w:rPr>
            <w:t>СОДЕРЖАНИЕ</w:t>
          </w:r>
        </w:p>
      </w:tc>
    </w:tr>
  </w:tbl>
  <w:p w14:paraId="3C338A59" w14:textId="110EE84F" w:rsidR="00D87B41" w:rsidRDefault="00D87B41">
    <w:pPr>
      <w:pStyle w:val="a7"/>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918B92" w14:textId="09CAD045" w:rsidR="00D87B41" w:rsidRDefault="00D87B41">
    <w:pPr>
      <w:pStyle w:val="a7"/>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12" w:space="0" w:color="0070C0"/>
      </w:tblBorders>
      <w:tblLook w:val="01E0" w:firstRow="1" w:lastRow="1" w:firstColumn="1" w:lastColumn="1" w:noHBand="0" w:noVBand="0"/>
    </w:tblPr>
    <w:tblGrid>
      <w:gridCol w:w="9638"/>
    </w:tblGrid>
    <w:tr w:rsidR="00D87B41" w14:paraId="1D1ABC31" w14:textId="77777777" w:rsidTr="00F1058F">
      <w:trPr>
        <w:trHeight w:val="74"/>
      </w:trPr>
      <w:tc>
        <w:tcPr>
          <w:tcW w:w="5000" w:type="pct"/>
          <w:vAlign w:val="center"/>
        </w:tcPr>
        <w:p w14:paraId="0ED1AE5C" w14:textId="0FFE7E27" w:rsidR="00D87B41" w:rsidRPr="00AA422C" w:rsidRDefault="00D87B41" w:rsidP="00C119AB">
          <w:pPr>
            <w:pStyle w:val="a7"/>
            <w:spacing w:after="60"/>
            <w:jc w:val="right"/>
            <w:rPr>
              <w:rFonts w:ascii="Arial" w:hAnsi="Arial" w:cs="Arial"/>
              <w:b/>
              <w:sz w:val="10"/>
              <w:szCs w:val="10"/>
            </w:rPr>
          </w:pPr>
          <w:r>
            <w:rPr>
              <w:rFonts w:ascii="Arial" w:hAnsi="Arial" w:cs="Arial"/>
              <w:b/>
              <w:sz w:val="10"/>
            </w:rPr>
            <w:t>ВВОДНЫЕ ПОЛОЖЕНИЯ</w:t>
          </w:r>
        </w:p>
      </w:tc>
    </w:tr>
  </w:tbl>
  <w:p w14:paraId="25B26331" w14:textId="44A4A675" w:rsidR="00D87B41" w:rsidRPr="00066552" w:rsidRDefault="00D87B41" w:rsidP="00372B5E">
    <w:pPr>
      <w:pStyle w:val="a7"/>
      <w:jc w:val="righ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12" w:space="0" w:color="0070C0"/>
      </w:tblBorders>
      <w:tblLook w:val="01E0" w:firstRow="1" w:lastRow="1" w:firstColumn="1" w:lastColumn="1" w:noHBand="0" w:noVBand="0"/>
    </w:tblPr>
    <w:tblGrid>
      <w:gridCol w:w="9638"/>
    </w:tblGrid>
    <w:tr w:rsidR="00D87B41" w14:paraId="6376B735" w14:textId="77777777" w:rsidTr="00D87B41">
      <w:trPr>
        <w:trHeight w:val="74"/>
      </w:trPr>
      <w:tc>
        <w:tcPr>
          <w:tcW w:w="5000" w:type="pct"/>
          <w:vAlign w:val="center"/>
        </w:tcPr>
        <w:p w14:paraId="1E5FFCEC" w14:textId="342A897D" w:rsidR="00D87B41" w:rsidRPr="00AA422C" w:rsidRDefault="00D87B41" w:rsidP="00975466">
          <w:pPr>
            <w:pStyle w:val="a7"/>
            <w:spacing w:after="60"/>
            <w:jc w:val="right"/>
            <w:rPr>
              <w:rFonts w:ascii="Arial" w:hAnsi="Arial" w:cs="Arial"/>
              <w:b/>
              <w:sz w:val="10"/>
              <w:szCs w:val="10"/>
            </w:rPr>
          </w:pPr>
          <w:r>
            <w:rPr>
              <w:rFonts w:ascii="Arial" w:hAnsi="Arial" w:cs="Arial"/>
              <w:b/>
              <w:sz w:val="10"/>
              <w:szCs w:val="10"/>
            </w:rPr>
            <w:t>СОДЕРЖАНИЕ</w:t>
          </w:r>
        </w:p>
      </w:tc>
    </w:tr>
  </w:tbl>
  <w:p w14:paraId="23BF4032" w14:textId="363E297F" w:rsidR="00D87B41" w:rsidRDefault="00D87B41">
    <w:pPr>
      <w:pStyle w:val="a7"/>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7E9A2A" w14:textId="439B47A0" w:rsidR="00D87B41" w:rsidRDefault="00D87B41">
    <w:pPr>
      <w:pStyle w:val="a7"/>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right"/>
      <w:tblBorders>
        <w:bottom w:val="single" w:sz="12" w:space="0" w:color="0070C0"/>
      </w:tblBorders>
      <w:tblLook w:val="01E0" w:firstRow="1" w:lastRow="1" w:firstColumn="1" w:lastColumn="1" w:noHBand="0" w:noVBand="0"/>
    </w:tblPr>
    <w:tblGrid>
      <w:gridCol w:w="9638"/>
    </w:tblGrid>
    <w:tr w:rsidR="00D87B41" w14:paraId="0543A703" w14:textId="77777777" w:rsidTr="00F1058F">
      <w:trPr>
        <w:trHeight w:val="161"/>
        <w:jc w:val="right"/>
      </w:trPr>
      <w:tc>
        <w:tcPr>
          <w:tcW w:w="5000" w:type="pct"/>
          <w:vAlign w:val="center"/>
        </w:tcPr>
        <w:p w14:paraId="22D94BF4" w14:textId="5406E248" w:rsidR="00D87B41" w:rsidRPr="00AA422C" w:rsidRDefault="00D87B41" w:rsidP="00C119AB">
          <w:pPr>
            <w:pStyle w:val="a7"/>
            <w:spacing w:after="60"/>
            <w:jc w:val="right"/>
            <w:rPr>
              <w:rFonts w:ascii="Arial" w:hAnsi="Arial" w:cs="Arial"/>
              <w:b/>
              <w:sz w:val="10"/>
              <w:szCs w:val="10"/>
            </w:rPr>
          </w:pPr>
          <w:r w:rsidRPr="00B62CE8">
            <w:rPr>
              <w:rFonts w:ascii="Arial" w:hAnsi="Arial" w:cs="Arial"/>
              <w:b/>
              <w:noProof/>
              <w:sz w:val="10"/>
              <w:lang w:eastAsia="ru-RU"/>
            </w:rPr>
            <w:t>ОБОЗНАЧЕНИЯ И СОКРАЩЕНИЯ</w:t>
          </w:r>
        </w:p>
      </w:tc>
    </w:tr>
  </w:tbl>
  <w:p w14:paraId="0F6AC9A0" w14:textId="3717A88E" w:rsidR="00D87B41" w:rsidRPr="00066552" w:rsidRDefault="00D87B41" w:rsidP="00372B5E">
    <w:pPr>
      <w:pStyle w:val="a7"/>
      <w:jc w:val="right"/>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638"/>
    </w:tblGrid>
    <w:tr w:rsidR="00D87B41" w14:paraId="5122FEDA" w14:textId="77777777" w:rsidTr="00570404">
      <w:trPr>
        <w:trHeight w:val="253"/>
      </w:trPr>
      <w:tc>
        <w:tcPr>
          <w:tcW w:w="5000" w:type="pct"/>
          <w:tcBorders>
            <w:bottom w:val="single" w:sz="12" w:space="0" w:color="4F81BD" w:themeColor="accent1"/>
          </w:tcBorders>
          <w:vAlign w:val="center"/>
        </w:tcPr>
        <w:p w14:paraId="4438C67A" w14:textId="6FF2A8EE" w:rsidR="00D87B41" w:rsidRPr="00AA422C" w:rsidRDefault="00D87B41" w:rsidP="006A64DC">
          <w:pPr>
            <w:pStyle w:val="a7"/>
            <w:jc w:val="right"/>
            <w:rPr>
              <w:rFonts w:ascii="Arial" w:hAnsi="Arial" w:cs="Arial"/>
              <w:b/>
              <w:sz w:val="10"/>
              <w:szCs w:val="10"/>
            </w:rPr>
          </w:pPr>
          <w:r>
            <w:rPr>
              <w:rFonts w:ascii="Arial" w:hAnsi="Arial" w:cs="Arial"/>
              <w:b/>
              <w:sz w:val="10"/>
              <w:szCs w:val="10"/>
            </w:rPr>
            <w:t>ТРЕБОВАНИЯ БЕЗОПАСНОСТИ ВО ВРЕМЯ РАБОТ</w:t>
          </w:r>
        </w:p>
      </w:tc>
    </w:tr>
  </w:tbl>
  <w:p w14:paraId="4697C471" w14:textId="7B92A39A" w:rsidR="00D87B41" w:rsidRDefault="00D87B41" w:rsidP="00593ADE">
    <w:pPr>
      <w:pStyle w:val="a7"/>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908DF9" w14:textId="77777777" w:rsidR="00D87B41" w:rsidRDefault="002B3020">
    <w:pPr>
      <w:pStyle w:val="a7"/>
    </w:pPr>
    <w:r>
      <w:rPr>
        <w:noProof/>
      </w:rPr>
      <w:pict w14:anchorId="4D9479D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6" type="#_x0000_t136" style="position:absolute;margin-left:0;margin-top:0;width:509.55pt;height:169.85pt;rotation:315;z-index:-251607040;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12" w:space="0" w:color="0070C0"/>
      </w:tblBorders>
      <w:tblLook w:val="01E0" w:firstRow="1" w:lastRow="1" w:firstColumn="1" w:lastColumn="1" w:noHBand="0" w:noVBand="0"/>
    </w:tblPr>
    <w:tblGrid>
      <w:gridCol w:w="9638"/>
    </w:tblGrid>
    <w:tr w:rsidR="00D87B41" w14:paraId="72CB792E" w14:textId="77777777" w:rsidTr="00F1058F">
      <w:trPr>
        <w:trHeight w:val="149"/>
      </w:trPr>
      <w:tc>
        <w:tcPr>
          <w:tcW w:w="5000" w:type="pct"/>
          <w:vAlign w:val="center"/>
        </w:tcPr>
        <w:p w14:paraId="698A1EC6" w14:textId="77777777" w:rsidR="00D87B41" w:rsidRPr="00AA422C" w:rsidRDefault="00D87B41" w:rsidP="00C119AB">
          <w:pPr>
            <w:pStyle w:val="a7"/>
            <w:spacing w:after="60"/>
            <w:jc w:val="right"/>
            <w:rPr>
              <w:rFonts w:ascii="Arial" w:hAnsi="Arial" w:cs="Arial"/>
              <w:b/>
              <w:sz w:val="10"/>
              <w:szCs w:val="10"/>
            </w:rPr>
          </w:pPr>
          <w:r w:rsidRPr="00B62CE8">
            <w:rPr>
              <w:rFonts w:ascii="Arial" w:hAnsi="Arial" w:cs="Arial"/>
              <w:b/>
              <w:noProof/>
              <w:sz w:val="10"/>
              <w:lang w:eastAsia="ru-RU"/>
            </w:rPr>
            <w:t>ОБЩИЕ ТРЕБОВАНИЯ ОХРАНЫ ТРУДА</w:t>
          </w:r>
        </w:p>
      </w:tc>
    </w:tr>
  </w:tbl>
  <w:p w14:paraId="02F4BF18" w14:textId="3B392AB8" w:rsidR="00D87B41" w:rsidRPr="00066552" w:rsidRDefault="00D87B41" w:rsidP="00372B5E">
    <w:pPr>
      <w:pStyle w:val="a7"/>
      <w:jc w:val="right"/>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D74C32" w14:textId="77777777" w:rsidR="00D87B41" w:rsidRDefault="002B3020">
    <w:pPr>
      <w:pStyle w:val="a7"/>
    </w:pPr>
    <w:r>
      <w:rPr>
        <w:noProof/>
      </w:rPr>
      <w:pict w14:anchorId="25DCBEC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5" type="#_x0000_t136" style="position:absolute;margin-left:0;margin-top:0;width:509.55pt;height:169.85pt;rotation:315;z-index:-251608064;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BFE1E4" w14:textId="277BA771" w:rsidR="00D87B41" w:rsidRDefault="00D87B41">
    <w:pPr>
      <w:pStyle w:val="a7"/>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8F5178" w14:textId="4DD36607" w:rsidR="00D87B41" w:rsidRPr="00066552" w:rsidRDefault="00D87B41" w:rsidP="008C1E10">
    <w:pPr>
      <w:pStyle w:val="a7"/>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24269F" w14:textId="41FDFB6D" w:rsidR="00D87B41" w:rsidRDefault="00D87B41">
    <w:pPr>
      <w:pStyle w:val="a7"/>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0BE41C" w14:textId="77777777" w:rsidR="00D87B41" w:rsidRDefault="002B3020">
    <w:pPr>
      <w:pStyle w:val="a7"/>
    </w:pPr>
    <w:r>
      <w:rPr>
        <w:noProof/>
      </w:rPr>
      <w:pict w14:anchorId="4CEF6BA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2" type="#_x0000_t136" style="position:absolute;margin-left:0;margin-top:0;width:509.55pt;height:169.85pt;rotation:315;z-index:-251598848;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12" w:space="0" w:color="0070C0"/>
      </w:tblBorders>
      <w:tblLook w:val="01E0" w:firstRow="1" w:lastRow="1" w:firstColumn="1" w:lastColumn="1" w:noHBand="0" w:noVBand="0"/>
    </w:tblPr>
    <w:tblGrid>
      <w:gridCol w:w="9638"/>
    </w:tblGrid>
    <w:tr w:rsidR="00D87B41" w14:paraId="64553A1A" w14:textId="77777777" w:rsidTr="00F1058F">
      <w:trPr>
        <w:trHeight w:val="74"/>
      </w:trPr>
      <w:tc>
        <w:tcPr>
          <w:tcW w:w="5000" w:type="pct"/>
          <w:vAlign w:val="center"/>
        </w:tcPr>
        <w:p w14:paraId="3863B64B" w14:textId="1D1BEC99" w:rsidR="00D87B41" w:rsidRPr="00AA422C" w:rsidRDefault="00D87B41" w:rsidP="00014832">
          <w:pPr>
            <w:pStyle w:val="a7"/>
            <w:spacing w:after="60"/>
            <w:jc w:val="right"/>
            <w:rPr>
              <w:rFonts w:ascii="Arial" w:hAnsi="Arial" w:cs="Arial"/>
              <w:b/>
              <w:sz w:val="10"/>
              <w:szCs w:val="10"/>
            </w:rPr>
          </w:pPr>
          <w:r w:rsidRPr="00F67B88">
            <w:rPr>
              <w:rFonts w:ascii="Arial" w:hAnsi="Arial" w:cs="Arial"/>
              <w:b/>
              <w:sz w:val="10"/>
            </w:rPr>
            <w:t xml:space="preserve">ТРЕБОВАНИЯ ОХРАНЫ ТРУДА </w:t>
          </w:r>
          <w:r w:rsidR="00014832">
            <w:rPr>
              <w:rFonts w:ascii="Arial" w:hAnsi="Arial" w:cs="Arial"/>
              <w:b/>
              <w:sz w:val="10"/>
            </w:rPr>
            <w:t>ПЕРЕД НАЧАЛОМ</w:t>
          </w:r>
          <w:r>
            <w:rPr>
              <w:rFonts w:ascii="Arial" w:hAnsi="Arial" w:cs="Arial"/>
              <w:b/>
              <w:sz w:val="10"/>
            </w:rPr>
            <w:t xml:space="preserve"> РАБОТЫ</w:t>
          </w:r>
        </w:p>
      </w:tc>
    </w:tr>
  </w:tbl>
  <w:p w14:paraId="34A2F600" w14:textId="20B4CA59" w:rsidR="00D87B41" w:rsidRPr="00066552" w:rsidRDefault="00D87B41" w:rsidP="00372B5E">
    <w:pPr>
      <w:pStyle w:val="a7"/>
      <w:jc w:val="right"/>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6B729F" w14:textId="77777777" w:rsidR="00D87B41" w:rsidRDefault="002B3020">
    <w:pPr>
      <w:pStyle w:val="a7"/>
    </w:pPr>
    <w:r>
      <w:rPr>
        <w:noProof/>
      </w:rPr>
      <w:pict w14:anchorId="0EB3854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1" type="#_x0000_t136" style="position:absolute;margin-left:0;margin-top:0;width:509.55pt;height:169.85pt;rotation:315;z-index:-251599872;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4C954A7" w14:textId="47A3591E" w:rsidR="00D87B41" w:rsidRDefault="00D87B41">
    <w:pPr>
      <w:pStyle w:val="a7"/>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12" w:space="0" w:color="0070C0"/>
      </w:tblBorders>
      <w:tblLook w:val="01E0" w:firstRow="1" w:lastRow="1" w:firstColumn="1" w:lastColumn="1" w:noHBand="0" w:noVBand="0"/>
    </w:tblPr>
    <w:tblGrid>
      <w:gridCol w:w="9638"/>
    </w:tblGrid>
    <w:tr w:rsidR="00014832" w14:paraId="6E100EE6" w14:textId="77777777" w:rsidTr="00143A54">
      <w:trPr>
        <w:trHeight w:val="74"/>
      </w:trPr>
      <w:tc>
        <w:tcPr>
          <w:tcW w:w="5000" w:type="pct"/>
          <w:vAlign w:val="center"/>
        </w:tcPr>
        <w:p w14:paraId="208A2091" w14:textId="26AC1C77" w:rsidR="00014832" w:rsidRPr="00AA422C" w:rsidRDefault="00014832" w:rsidP="00014832">
          <w:pPr>
            <w:pStyle w:val="a7"/>
            <w:spacing w:after="60"/>
            <w:jc w:val="right"/>
            <w:rPr>
              <w:rFonts w:ascii="Arial" w:hAnsi="Arial" w:cs="Arial"/>
              <w:b/>
              <w:sz w:val="10"/>
              <w:szCs w:val="10"/>
            </w:rPr>
          </w:pPr>
          <w:r w:rsidRPr="00F67B88">
            <w:rPr>
              <w:rFonts w:ascii="Arial" w:hAnsi="Arial" w:cs="Arial"/>
              <w:b/>
              <w:sz w:val="10"/>
            </w:rPr>
            <w:t xml:space="preserve">ТРЕБОВАНИЯ ОХРАНЫ ТРУДА </w:t>
          </w:r>
          <w:r>
            <w:rPr>
              <w:rFonts w:ascii="Arial" w:hAnsi="Arial" w:cs="Arial"/>
              <w:b/>
              <w:sz w:val="10"/>
            </w:rPr>
            <w:t>ВО ВРЕМЯ РАБОТЫ</w:t>
          </w:r>
        </w:p>
      </w:tc>
    </w:tr>
  </w:tbl>
  <w:p w14:paraId="0567F541" w14:textId="609EA98A" w:rsidR="00D87B41" w:rsidRPr="00066552" w:rsidRDefault="00D87B41" w:rsidP="008C1E10">
    <w:pPr>
      <w:pStyle w:val="a7"/>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94CB7C" w14:textId="41DB0493" w:rsidR="00D87B41" w:rsidRDefault="00D87B41">
    <w:pPr>
      <w:pStyle w:val="a7"/>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12" w:space="0" w:color="0070C0"/>
      </w:tblBorders>
      <w:tblLook w:val="01E0" w:firstRow="1" w:lastRow="1" w:firstColumn="1" w:lastColumn="1" w:noHBand="0" w:noVBand="0"/>
    </w:tblPr>
    <w:tblGrid>
      <w:gridCol w:w="9638"/>
    </w:tblGrid>
    <w:tr w:rsidR="00014832" w14:paraId="35200530" w14:textId="77777777" w:rsidTr="00143A54">
      <w:trPr>
        <w:trHeight w:val="74"/>
      </w:trPr>
      <w:tc>
        <w:tcPr>
          <w:tcW w:w="5000" w:type="pct"/>
          <w:vAlign w:val="center"/>
        </w:tcPr>
        <w:p w14:paraId="1033FA8F" w14:textId="60E86137" w:rsidR="00014832" w:rsidRPr="00AA422C" w:rsidRDefault="00014832" w:rsidP="00014832">
          <w:pPr>
            <w:pStyle w:val="a7"/>
            <w:spacing w:after="60"/>
            <w:jc w:val="right"/>
            <w:rPr>
              <w:rFonts w:ascii="Arial" w:hAnsi="Arial" w:cs="Arial"/>
              <w:b/>
              <w:sz w:val="10"/>
              <w:szCs w:val="10"/>
            </w:rPr>
          </w:pPr>
          <w:r w:rsidRPr="00F67B88">
            <w:rPr>
              <w:rFonts w:ascii="Arial" w:hAnsi="Arial" w:cs="Arial"/>
              <w:b/>
              <w:sz w:val="10"/>
            </w:rPr>
            <w:t xml:space="preserve">ТРЕБОВАНИЯ ОХРАНЫ ТРУДА </w:t>
          </w:r>
          <w:r>
            <w:rPr>
              <w:rFonts w:ascii="Arial" w:hAnsi="Arial" w:cs="Arial"/>
              <w:b/>
              <w:sz w:val="10"/>
            </w:rPr>
            <w:t>В АВАРИЙНЫХ СИТУАЦИЯХ</w:t>
          </w:r>
        </w:p>
      </w:tc>
    </w:tr>
  </w:tbl>
  <w:p w14:paraId="2873C6A0" w14:textId="77777777" w:rsidR="00014832" w:rsidRPr="00066552" w:rsidRDefault="00014832" w:rsidP="008C1E10">
    <w:pPr>
      <w:pStyle w:val="a7"/>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8EF4A9" w14:textId="183AA9D1" w:rsidR="00D87B41" w:rsidRDefault="00D87B41">
    <w:pPr>
      <w:pStyle w:val="a7"/>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12" w:space="0" w:color="0070C0"/>
      </w:tblBorders>
      <w:tblLook w:val="01E0" w:firstRow="1" w:lastRow="1" w:firstColumn="1" w:lastColumn="1" w:noHBand="0" w:noVBand="0"/>
    </w:tblPr>
    <w:tblGrid>
      <w:gridCol w:w="9638"/>
    </w:tblGrid>
    <w:tr w:rsidR="00D87B41" w14:paraId="788449B0" w14:textId="77777777" w:rsidTr="00F1058F">
      <w:trPr>
        <w:trHeight w:val="74"/>
      </w:trPr>
      <w:tc>
        <w:tcPr>
          <w:tcW w:w="5000" w:type="pct"/>
          <w:vAlign w:val="center"/>
        </w:tcPr>
        <w:p w14:paraId="51CB1F80" w14:textId="634EDC95" w:rsidR="00D87B41" w:rsidRPr="00AA422C" w:rsidRDefault="00D87B41" w:rsidP="00C119AB">
          <w:pPr>
            <w:pStyle w:val="a7"/>
            <w:spacing w:after="60"/>
            <w:jc w:val="right"/>
            <w:rPr>
              <w:rFonts w:ascii="Arial" w:hAnsi="Arial" w:cs="Arial"/>
              <w:b/>
              <w:sz w:val="10"/>
              <w:szCs w:val="10"/>
            </w:rPr>
          </w:pPr>
          <w:r w:rsidRPr="00055860">
            <w:rPr>
              <w:rFonts w:ascii="Arial" w:hAnsi="Arial" w:cs="Arial"/>
              <w:b/>
              <w:sz w:val="10"/>
            </w:rPr>
            <w:t>ТРЕБОВАНИЯ ОХРАНЫ ТРУДА ПО ОКОНЧАНИИ РАБОТ</w:t>
          </w:r>
        </w:p>
      </w:tc>
    </w:tr>
  </w:tbl>
  <w:p w14:paraId="060BDD20" w14:textId="1D916862" w:rsidR="00D87B41" w:rsidRPr="00066552" w:rsidRDefault="00D87B41" w:rsidP="00372B5E">
    <w:pPr>
      <w:pStyle w:val="a7"/>
      <w:jc w:val="right"/>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D43062" w14:textId="21AA2ADA" w:rsidR="00D87B41" w:rsidRDefault="00D87B41">
    <w:pPr>
      <w:pStyle w:val="a7"/>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12" w:space="0" w:color="0070C0"/>
      </w:tblBorders>
      <w:tblLook w:val="01E0" w:firstRow="1" w:lastRow="1" w:firstColumn="1" w:lastColumn="1" w:noHBand="0" w:noVBand="0"/>
    </w:tblPr>
    <w:tblGrid>
      <w:gridCol w:w="9638"/>
    </w:tblGrid>
    <w:tr w:rsidR="00A95EC5" w14:paraId="6CEB5A50" w14:textId="77777777" w:rsidTr="00F1058F">
      <w:trPr>
        <w:trHeight w:val="74"/>
      </w:trPr>
      <w:tc>
        <w:tcPr>
          <w:tcW w:w="5000" w:type="pct"/>
          <w:vAlign w:val="center"/>
        </w:tcPr>
        <w:p w14:paraId="4645556F" w14:textId="0717BCF1" w:rsidR="00A95EC5" w:rsidRPr="00AA422C" w:rsidRDefault="00A95EC5" w:rsidP="00A95EC5">
          <w:pPr>
            <w:pStyle w:val="a7"/>
            <w:spacing w:after="60"/>
            <w:jc w:val="right"/>
            <w:rPr>
              <w:rFonts w:ascii="Arial" w:hAnsi="Arial" w:cs="Arial"/>
              <w:b/>
              <w:sz w:val="10"/>
              <w:szCs w:val="10"/>
            </w:rPr>
          </w:pPr>
          <w:r>
            <w:rPr>
              <w:rFonts w:ascii="Arial" w:hAnsi="Arial" w:cs="Arial"/>
              <w:b/>
              <w:sz w:val="10"/>
            </w:rPr>
            <w:t>ССЫЛКИ</w:t>
          </w:r>
        </w:p>
      </w:tc>
    </w:tr>
  </w:tbl>
  <w:p w14:paraId="1BF4AAD9" w14:textId="52C383EF" w:rsidR="00A95EC5" w:rsidRPr="00066552" w:rsidRDefault="00A95EC5" w:rsidP="00372B5E">
    <w:pPr>
      <w:pStyle w:val="a7"/>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4902E52"/>
    <w:multiLevelType w:val="hybridMultilevel"/>
    <w:tmpl w:val="9BCC78EC"/>
    <w:lvl w:ilvl="0" w:tplc="04190005">
      <w:start w:val="1"/>
      <w:numFmt w:val="bullet"/>
      <w:lvlText w:val=""/>
      <w:lvlJc w:val="left"/>
      <w:pPr>
        <w:ind w:left="780" w:hanging="360"/>
      </w:pPr>
      <w:rPr>
        <w:rFonts w:ascii="Wingdings" w:hAnsi="Wingdings"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3"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4" w15:restartNumberingAfterBreak="0">
    <w:nsid w:val="068267E3"/>
    <w:multiLevelType w:val="multilevel"/>
    <w:tmpl w:val="F88EF07C"/>
    <w:styleLink w:val="4-341"/>
    <w:lvl w:ilvl="0">
      <w:start w:val="3"/>
      <w:numFmt w:val="decimal"/>
      <w:lvlText w:val="%1"/>
      <w:lvlJc w:val="left"/>
      <w:pPr>
        <w:tabs>
          <w:tab w:val="num" w:pos="660"/>
        </w:tabs>
        <w:ind w:left="660" w:hanging="660"/>
      </w:pPr>
      <w:rPr>
        <w:rFonts w:hint="default"/>
      </w:rPr>
    </w:lvl>
    <w:lvl w:ilvl="1">
      <w:start w:val="4"/>
      <w:numFmt w:val="decimal"/>
      <w:lvlRestart w:val="0"/>
      <w:lvlText w:val="%1.%2"/>
      <w:lvlJc w:val="left"/>
      <w:pPr>
        <w:tabs>
          <w:tab w:val="num" w:pos="660"/>
        </w:tabs>
        <w:ind w:left="660" w:hanging="660"/>
      </w:pPr>
      <w:rPr>
        <w:rFonts w:hint="default"/>
      </w:rPr>
    </w:lvl>
    <w:lvl w:ilvl="2">
      <w:start w:val="1"/>
      <w:numFmt w:val="decimal"/>
      <w:lvlRestart w:val="0"/>
      <w:lvlText w:val="%1.%2.%3"/>
      <w:lvlJc w:val="left"/>
      <w:pPr>
        <w:tabs>
          <w:tab w:val="num" w:pos="720"/>
        </w:tabs>
        <w:ind w:left="720" w:hanging="720"/>
      </w:pPr>
      <w:rPr>
        <w:rFonts w:hint="default"/>
      </w:rPr>
    </w:lvl>
    <w:lvl w:ilvl="3">
      <w:start w:val="1"/>
      <w:numFmt w:val="decimal"/>
      <w:lvlRestart w:val="0"/>
      <w:lvlText w:val="%1.%2.%3.%4"/>
      <w:lvlJc w:val="left"/>
      <w:pPr>
        <w:tabs>
          <w:tab w:val="num" w:pos="720"/>
        </w:tabs>
        <w:ind w:left="720" w:hanging="720"/>
      </w:pPr>
      <w:rPr>
        <w:rFonts w:hint="default"/>
        <w:sz w:val="24"/>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 w15:restartNumberingAfterBreak="0">
    <w:nsid w:val="0EAD2B55"/>
    <w:multiLevelType w:val="multilevel"/>
    <w:tmpl w:val="39DC190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2795719"/>
    <w:multiLevelType w:val="hybridMultilevel"/>
    <w:tmpl w:val="3A287FD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1C1F1578"/>
    <w:multiLevelType w:val="multilevel"/>
    <w:tmpl w:val="C37AD2A4"/>
    <w:lvl w:ilvl="0">
      <w:start w:val="1"/>
      <w:numFmt w:val="decimal"/>
      <w:lvlText w:val="%1."/>
      <w:lvlJc w:val="left"/>
      <w:pPr>
        <w:ind w:left="720" w:hanging="360"/>
      </w:pPr>
      <w:rPr>
        <w:rFonts w:hint="default"/>
      </w:rPr>
    </w:lvl>
    <w:lvl w:ilvl="1">
      <w:start w:val="1"/>
      <w:numFmt w:val="decimal"/>
      <w:isLgl/>
      <w:lvlText w:val="%1.%2."/>
      <w:lvlJc w:val="left"/>
      <w:pPr>
        <w:ind w:left="107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 w15:restartNumberingAfterBreak="0">
    <w:nsid w:val="4CEB186E"/>
    <w:multiLevelType w:val="multilevel"/>
    <w:tmpl w:val="867EF50E"/>
    <w:lvl w:ilvl="0">
      <w:start w:val="1"/>
      <w:numFmt w:val="decimal"/>
      <w:pStyle w:val="S1"/>
      <w:lvlText w:val="%1."/>
      <w:lvlJc w:val="left"/>
      <w:pPr>
        <w:ind w:left="360" w:hanging="360"/>
      </w:pPr>
      <w:rPr>
        <w:rFonts w:hint="default"/>
      </w:rPr>
    </w:lvl>
    <w:lvl w:ilvl="1">
      <w:start w:val="1"/>
      <w:numFmt w:val="decimal"/>
      <w:pStyle w:val="S20"/>
      <w:lvlText w:val="%1.%2"/>
      <w:lvlJc w:val="left"/>
      <w:pPr>
        <w:tabs>
          <w:tab w:val="num" w:pos="576"/>
        </w:tabs>
        <w:ind w:left="576" w:hanging="576"/>
      </w:pPr>
      <w:rPr>
        <w:rFonts w:hint="default"/>
      </w:rPr>
    </w:lvl>
    <w:lvl w:ilvl="2">
      <w:start w:val="1"/>
      <w:numFmt w:val="decimal"/>
      <w:pStyle w:val="S30"/>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15:restartNumberingAfterBreak="0">
    <w:nsid w:val="4DF035E5"/>
    <w:multiLevelType w:val="hybridMultilevel"/>
    <w:tmpl w:val="81F88DD8"/>
    <w:lvl w:ilvl="0" w:tplc="04190005">
      <w:start w:val="1"/>
      <w:numFmt w:val="bullet"/>
      <w:lvlText w:val=""/>
      <w:lvlJc w:val="left"/>
      <w:pPr>
        <w:ind w:left="644"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4F6C3AC9"/>
    <w:multiLevelType w:val="hybridMultilevel"/>
    <w:tmpl w:val="CC8495E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3" w15:restartNumberingAfterBreak="0">
    <w:nsid w:val="63DD5F6F"/>
    <w:multiLevelType w:val="hybridMultilevel"/>
    <w:tmpl w:val="809A3112"/>
    <w:lvl w:ilvl="0" w:tplc="04190005">
      <w:start w:val="1"/>
      <w:numFmt w:val="bullet"/>
      <w:lvlText w:val=""/>
      <w:lvlJc w:val="left"/>
      <w:pPr>
        <w:ind w:left="1146" w:hanging="360"/>
      </w:pPr>
      <w:rPr>
        <w:rFonts w:ascii="Wingdings" w:hAnsi="Wingdings"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4" w15:restartNumberingAfterBreak="0">
    <w:nsid w:val="6C747F7E"/>
    <w:multiLevelType w:val="multilevel"/>
    <w:tmpl w:val="E90C2786"/>
    <w:lvl w:ilvl="0">
      <w:start w:val="2"/>
      <w:numFmt w:val="decimal"/>
      <w:lvlText w:val="%1."/>
      <w:lvlJc w:val="left"/>
      <w:pPr>
        <w:ind w:left="720" w:hanging="360"/>
      </w:pPr>
      <w:rPr>
        <w:rFonts w:hint="default"/>
      </w:rPr>
    </w:lvl>
    <w:lvl w:ilvl="1">
      <w:start w:val="1"/>
      <w:numFmt w:val="decimal"/>
      <w:isLgl/>
      <w:lvlText w:val="%1.%2."/>
      <w:lvlJc w:val="left"/>
      <w:pPr>
        <w:ind w:left="107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1"/>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num w:numId="1">
    <w:abstractNumId w:val="0"/>
  </w:num>
  <w:num w:numId="2">
    <w:abstractNumId w:val="15"/>
  </w:num>
  <w:num w:numId="3">
    <w:abstractNumId w:val="9"/>
  </w:num>
  <w:num w:numId="4">
    <w:abstractNumId w:val="16"/>
  </w:num>
  <w:num w:numId="5">
    <w:abstractNumId w:val="12"/>
  </w:num>
  <w:num w:numId="6">
    <w:abstractNumId w:val="3"/>
  </w:num>
  <w:num w:numId="7">
    <w:abstractNumId w:val="8"/>
  </w:num>
  <w:num w:numId="8">
    <w:abstractNumId w:val="14"/>
  </w:num>
  <w:num w:numId="9">
    <w:abstractNumId w:val="10"/>
  </w:num>
  <w:num w:numId="10">
    <w:abstractNumId w:val="5"/>
  </w:num>
  <w:num w:numId="11">
    <w:abstractNumId w:val="4"/>
  </w:num>
  <w:num w:numId="12">
    <w:abstractNumId w:val="13"/>
  </w:num>
  <w:num w:numId="13">
    <w:abstractNumId w:val="2"/>
  </w:num>
  <w:num w:numId="14">
    <w:abstractNumId w:val="6"/>
  </w:num>
  <w:num w:numId="15">
    <w:abstractNumId w:val="11"/>
  </w:num>
  <w:num w:numId="16">
    <w:abstractNumId w:val="7"/>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drawingGridHorizontalSpacing w:val="120"/>
  <w:displayHorizontalDrawingGridEvery w:val="2"/>
  <w:displayVerticalDrawingGridEvery w:val="2"/>
  <w:characterSpacingControl w:val="doNotCompress"/>
  <w:hdrShapeDefaults>
    <o:shapedefaults v:ext="edit" spidmax="2083"/>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11D8"/>
    <w:rsid w:val="00006D6F"/>
    <w:rsid w:val="000118B6"/>
    <w:rsid w:val="00014832"/>
    <w:rsid w:val="00016C51"/>
    <w:rsid w:val="00020EA6"/>
    <w:rsid w:val="00023A16"/>
    <w:rsid w:val="0002566E"/>
    <w:rsid w:val="0002585C"/>
    <w:rsid w:val="00026262"/>
    <w:rsid w:val="00026D76"/>
    <w:rsid w:val="00027762"/>
    <w:rsid w:val="00042091"/>
    <w:rsid w:val="000425D7"/>
    <w:rsid w:val="00055860"/>
    <w:rsid w:val="00055976"/>
    <w:rsid w:val="00056E8C"/>
    <w:rsid w:val="000614DC"/>
    <w:rsid w:val="00062706"/>
    <w:rsid w:val="00062AEE"/>
    <w:rsid w:val="0006777E"/>
    <w:rsid w:val="000706FD"/>
    <w:rsid w:val="00071140"/>
    <w:rsid w:val="00074663"/>
    <w:rsid w:val="00075EC8"/>
    <w:rsid w:val="00076502"/>
    <w:rsid w:val="00080561"/>
    <w:rsid w:val="000809D2"/>
    <w:rsid w:val="00080CC7"/>
    <w:rsid w:val="00083A8A"/>
    <w:rsid w:val="00091E24"/>
    <w:rsid w:val="00093CDC"/>
    <w:rsid w:val="00094A74"/>
    <w:rsid w:val="00094D7A"/>
    <w:rsid w:val="00095E95"/>
    <w:rsid w:val="000A0D1E"/>
    <w:rsid w:val="000A4105"/>
    <w:rsid w:val="000A64F6"/>
    <w:rsid w:val="000A71A0"/>
    <w:rsid w:val="000A775C"/>
    <w:rsid w:val="000A7FAE"/>
    <w:rsid w:val="000B077C"/>
    <w:rsid w:val="000B1042"/>
    <w:rsid w:val="000B5D32"/>
    <w:rsid w:val="000B5E3E"/>
    <w:rsid w:val="000C1305"/>
    <w:rsid w:val="000C325A"/>
    <w:rsid w:val="000C3A6D"/>
    <w:rsid w:val="000C3E13"/>
    <w:rsid w:val="000C3E58"/>
    <w:rsid w:val="000D09AE"/>
    <w:rsid w:val="000D5877"/>
    <w:rsid w:val="000E20EB"/>
    <w:rsid w:val="000E34B0"/>
    <w:rsid w:val="000E434E"/>
    <w:rsid w:val="000E4C38"/>
    <w:rsid w:val="000E52BA"/>
    <w:rsid w:val="000E5B2D"/>
    <w:rsid w:val="000F2328"/>
    <w:rsid w:val="000F4D5D"/>
    <w:rsid w:val="00101477"/>
    <w:rsid w:val="00104421"/>
    <w:rsid w:val="001049CD"/>
    <w:rsid w:val="001062FF"/>
    <w:rsid w:val="001079F8"/>
    <w:rsid w:val="0011011C"/>
    <w:rsid w:val="0011144B"/>
    <w:rsid w:val="00112445"/>
    <w:rsid w:val="0012056E"/>
    <w:rsid w:val="00121836"/>
    <w:rsid w:val="001321E7"/>
    <w:rsid w:val="00137341"/>
    <w:rsid w:val="00137BAC"/>
    <w:rsid w:val="00146E1B"/>
    <w:rsid w:val="0015075E"/>
    <w:rsid w:val="00151C66"/>
    <w:rsid w:val="001615CC"/>
    <w:rsid w:val="00162721"/>
    <w:rsid w:val="001648DC"/>
    <w:rsid w:val="00166032"/>
    <w:rsid w:val="0016619A"/>
    <w:rsid w:val="00170D55"/>
    <w:rsid w:val="0017199F"/>
    <w:rsid w:val="00176462"/>
    <w:rsid w:val="001771FF"/>
    <w:rsid w:val="00177FB8"/>
    <w:rsid w:val="001868C5"/>
    <w:rsid w:val="001A03C8"/>
    <w:rsid w:val="001A05E7"/>
    <w:rsid w:val="001A66A1"/>
    <w:rsid w:val="001B03C8"/>
    <w:rsid w:val="001B140E"/>
    <w:rsid w:val="001B377B"/>
    <w:rsid w:val="001B5761"/>
    <w:rsid w:val="001B5B40"/>
    <w:rsid w:val="001B5B9B"/>
    <w:rsid w:val="001C592C"/>
    <w:rsid w:val="001D07E2"/>
    <w:rsid w:val="001D1F2D"/>
    <w:rsid w:val="001D67D9"/>
    <w:rsid w:val="001E064E"/>
    <w:rsid w:val="001E2D3E"/>
    <w:rsid w:val="001F1560"/>
    <w:rsid w:val="001F2E14"/>
    <w:rsid w:val="001F30AF"/>
    <w:rsid w:val="001F493A"/>
    <w:rsid w:val="001F6CAE"/>
    <w:rsid w:val="00205D13"/>
    <w:rsid w:val="00211B44"/>
    <w:rsid w:val="0021309E"/>
    <w:rsid w:val="002141F9"/>
    <w:rsid w:val="002144AB"/>
    <w:rsid w:val="00214601"/>
    <w:rsid w:val="002200C9"/>
    <w:rsid w:val="002208F3"/>
    <w:rsid w:val="002218FC"/>
    <w:rsid w:val="00221B78"/>
    <w:rsid w:val="00222C29"/>
    <w:rsid w:val="00225B2A"/>
    <w:rsid w:val="0023110B"/>
    <w:rsid w:val="0023296A"/>
    <w:rsid w:val="0023329F"/>
    <w:rsid w:val="00233F36"/>
    <w:rsid w:val="00235ACE"/>
    <w:rsid w:val="00235EB9"/>
    <w:rsid w:val="002363E0"/>
    <w:rsid w:val="00236742"/>
    <w:rsid w:val="00237E38"/>
    <w:rsid w:val="00237F71"/>
    <w:rsid w:val="00240356"/>
    <w:rsid w:val="002413E4"/>
    <w:rsid w:val="00243934"/>
    <w:rsid w:val="00244AB9"/>
    <w:rsid w:val="00245493"/>
    <w:rsid w:val="00246F0E"/>
    <w:rsid w:val="002472A3"/>
    <w:rsid w:val="0026107E"/>
    <w:rsid w:val="002613E3"/>
    <w:rsid w:val="00264514"/>
    <w:rsid w:val="00265C9C"/>
    <w:rsid w:val="00266C93"/>
    <w:rsid w:val="002675B1"/>
    <w:rsid w:val="00277471"/>
    <w:rsid w:val="002819D0"/>
    <w:rsid w:val="00292727"/>
    <w:rsid w:val="002962D3"/>
    <w:rsid w:val="002A4A38"/>
    <w:rsid w:val="002B08C7"/>
    <w:rsid w:val="002B1D7E"/>
    <w:rsid w:val="002B2664"/>
    <w:rsid w:val="002B3020"/>
    <w:rsid w:val="002C03A0"/>
    <w:rsid w:val="002C4EA8"/>
    <w:rsid w:val="002C5ED0"/>
    <w:rsid w:val="002C75B4"/>
    <w:rsid w:val="002D0220"/>
    <w:rsid w:val="002D177A"/>
    <w:rsid w:val="002D1914"/>
    <w:rsid w:val="002D2C21"/>
    <w:rsid w:val="002D3EEA"/>
    <w:rsid w:val="002D4A05"/>
    <w:rsid w:val="002D55C1"/>
    <w:rsid w:val="002D6213"/>
    <w:rsid w:val="002D7456"/>
    <w:rsid w:val="002D7C88"/>
    <w:rsid w:val="002E0FE5"/>
    <w:rsid w:val="002E2B1B"/>
    <w:rsid w:val="002E3704"/>
    <w:rsid w:val="002F0A9D"/>
    <w:rsid w:val="002F0BF7"/>
    <w:rsid w:val="002F1C4A"/>
    <w:rsid w:val="002F2C1C"/>
    <w:rsid w:val="002F4F02"/>
    <w:rsid w:val="0030360B"/>
    <w:rsid w:val="00315C79"/>
    <w:rsid w:val="00317D90"/>
    <w:rsid w:val="00320CD1"/>
    <w:rsid w:val="00326DC2"/>
    <w:rsid w:val="0033164B"/>
    <w:rsid w:val="0033606F"/>
    <w:rsid w:val="00341365"/>
    <w:rsid w:val="00341D8E"/>
    <w:rsid w:val="00346FCF"/>
    <w:rsid w:val="003504D0"/>
    <w:rsid w:val="003547F0"/>
    <w:rsid w:val="0035579F"/>
    <w:rsid w:val="00365D45"/>
    <w:rsid w:val="00367331"/>
    <w:rsid w:val="00372B5E"/>
    <w:rsid w:val="003744F1"/>
    <w:rsid w:val="003749CE"/>
    <w:rsid w:val="00376405"/>
    <w:rsid w:val="003764E9"/>
    <w:rsid w:val="0037792E"/>
    <w:rsid w:val="00381772"/>
    <w:rsid w:val="0038216A"/>
    <w:rsid w:val="00383D78"/>
    <w:rsid w:val="00384977"/>
    <w:rsid w:val="0039565D"/>
    <w:rsid w:val="003A0DE2"/>
    <w:rsid w:val="003A396B"/>
    <w:rsid w:val="003A458B"/>
    <w:rsid w:val="003A4600"/>
    <w:rsid w:val="003A4E4F"/>
    <w:rsid w:val="003A580B"/>
    <w:rsid w:val="003A5C2E"/>
    <w:rsid w:val="003A60C6"/>
    <w:rsid w:val="003B0320"/>
    <w:rsid w:val="003B351F"/>
    <w:rsid w:val="003B3558"/>
    <w:rsid w:val="003B5512"/>
    <w:rsid w:val="003B63B1"/>
    <w:rsid w:val="003B667C"/>
    <w:rsid w:val="003C2AA9"/>
    <w:rsid w:val="003C54A0"/>
    <w:rsid w:val="003C7143"/>
    <w:rsid w:val="003C773C"/>
    <w:rsid w:val="003C7893"/>
    <w:rsid w:val="003D72EC"/>
    <w:rsid w:val="003D7729"/>
    <w:rsid w:val="003E7279"/>
    <w:rsid w:val="003E7446"/>
    <w:rsid w:val="003F165D"/>
    <w:rsid w:val="003F3EA8"/>
    <w:rsid w:val="003F6592"/>
    <w:rsid w:val="00400D87"/>
    <w:rsid w:val="00401253"/>
    <w:rsid w:val="0040671B"/>
    <w:rsid w:val="00406F59"/>
    <w:rsid w:val="00407CF1"/>
    <w:rsid w:val="00407F05"/>
    <w:rsid w:val="004106C8"/>
    <w:rsid w:val="0041104F"/>
    <w:rsid w:val="004152F9"/>
    <w:rsid w:val="004206FA"/>
    <w:rsid w:val="004272D9"/>
    <w:rsid w:val="00427CFA"/>
    <w:rsid w:val="00427F11"/>
    <w:rsid w:val="00430756"/>
    <w:rsid w:val="004331B4"/>
    <w:rsid w:val="0043323A"/>
    <w:rsid w:val="00434711"/>
    <w:rsid w:val="00436854"/>
    <w:rsid w:val="00436D84"/>
    <w:rsid w:val="00442439"/>
    <w:rsid w:val="00443B9A"/>
    <w:rsid w:val="00444786"/>
    <w:rsid w:val="00444A0A"/>
    <w:rsid w:val="00450733"/>
    <w:rsid w:val="00460AB8"/>
    <w:rsid w:val="0046426E"/>
    <w:rsid w:val="004704D3"/>
    <w:rsid w:val="00470D2B"/>
    <w:rsid w:val="0047352E"/>
    <w:rsid w:val="0047391A"/>
    <w:rsid w:val="004739C2"/>
    <w:rsid w:val="004758E8"/>
    <w:rsid w:val="004759E6"/>
    <w:rsid w:val="004843D7"/>
    <w:rsid w:val="0048699A"/>
    <w:rsid w:val="00490ECD"/>
    <w:rsid w:val="00491E38"/>
    <w:rsid w:val="00495F6B"/>
    <w:rsid w:val="004A634B"/>
    <w:rsid w:val="004A7773"/>
    <w:rsid w:val="004A7C99"/>
    <w:rsid w:val="004B2762"/>
    <w:rsid w:val="004B2F25"/>
    <w:rsid w:val="004C406C"/>
    <w:rsid w:val="004C4A23"/>
    <w:rsid w:val="004C5201"/>
    <w:rsid w:val="004D1B51"/>
    <w:rsid w:val="004D4243"/>
    <w:rsid w:val="004D6D34"/>
    <w:rsid w:val="004D7793"/>
    <w:rsid w:val="004E08D5"/>
    <w:rsid w:val="004E2407"/>
    <w:rsid w:val="004E3B9A"/>
    <w:rsid w:val="004E3F24"/>
    <w:rsid w:val="004F1767"/>
    <w:rsid w:val="00505F0C"/>
    <w:rsid w:val="00507F02"/>
    <w:rsid w:val="00512CCF"/>
    <w:rsid w:val="00520155"/>
    <w:rsid w:val="00522D56"/>
    <w:rsid w:val="00525FAC"/>
    <w:rsid w:val="00526E74"/>
    <w:rsid w:val="00530D20"/>
    <w:rsid w:val="00540E10"/>
    <w:rsid w:val="00543C74"/>
    <w:rsid w:val="005445DF"/>
    <w:rsid w:val="00550BBD"/>
    <w:rsid w:val="0055112C"/>
    <w:rsid w:val="0055611C"/>
    <w:rsid w:val="00556C34"/>
    <w:rsid w:val="00561EA0"/>
    <w:rsid w:val="0056533C"/>
    <w:rsid w:val="00570404"/>
    <w:rsid w:val="00570E86"/>
    <w:rsid w:val="00571811"/>
    <w:rsid w:val="005727DE"/>
    <w:rsid w:val="00574B85"/>
    <w:rsid w:val="00574C18"/>
    <w:rsid w:val="0058041E"/>
    <w:rsid w:val="0058061E"/>
    <w:rsid w:val="005808FD"/>
    <w:rsid w:val="00583F01"/>
    <w:rsid w:val="005855C2"/>
    <w:rsid w:val="00585CFE"/>
    <w:rsid w:val="00592BBB"/>
    <w:rsid w:val="005932AE"/>
    <w:rsid w:val="00593ADE"/>
    <w:rsid w:val="0059524C"/>
    <w:rsid w:val="00597D3C"/>
    <w:rsid w:val="005A0266"/>
    <w:rsid w:val="005A08AB"/>
    <w:rsid w:val="005A4D2B"/>
    <w:rsid w:val="005B5E95"/>
    <w:rsid w:val="005B7C85"/>
    <w:rsid w:val="005C322F"/>
    <w:rsid w:val="005C3654"/>
    <w:rsid w:val="005C3B5D"/>
    <w:rsid w:val="005C5511"/>
    <w:rsid w:val="005D2EC4"/>
    <w:rsid w:val="005D33BF"/>
    <w:rsid w:val="005D4408"/>
    <w:rsid w:val="005E3C38"/>
    <w:rsid w:val="005E5ABF"/>
    <w:rsid w:val="005E7F86"/>
    <w:rsid w:val="005F367E"/>
    <w:rsid w:val="00600887"/>
    <w:rsid w:val="006038A2"/>
    <w:rsid w:val="00607BFD"/>
    <w:rsid w:val="00607FA6"/>
    <w:rsid w:val="00610C30"/>
    <w:rsid w:val="006119B5"/>
    <w:rsid w:val="006144F3"/>
    <w:rsid w:val="006212C5"/>
    <w:rsid w:val="006239E1"/>
    <w:rsid w:val="00623BAB"/>
    <w:rsid w:val="00624075"/>
    <w:rsid w:val="00631372"/>
    <w:rsid w:val="006330A5"/>
    <w:rsid w:val="00636347"/>
    <w:rsid w:val="00636A05"/>
    <w:rsid w:val="006377D6"/>
    <w:rsid w:val="00637F84"/>
    <w:rsid w:val="006439A9"/>
    <w:rsid w:val="00652491"/>
    <w:rsid w:val="006542CC"/>
    <w:rsid w:val="00655743"/>
    <w:rsid w:val="00656D88"/>
    <w:rsid w:val="0065728C"/>
    <w:rsid w:val="0065764E"/>
    <w:rsid w:val="0066170B"/>
    <w:rsid w:val="006637C2"/>
    <w:rsid w:val="00664362"/>
    <w:rsid w:val="00665565"/>
    <w:rsid w:val="0067017E"/>
    <w:rsid w:val="00674BD0"/>
    <w:rsid w:val="00675453"/>
    <w:rsid w:val="00676154"/>
    <w:rsid w:val="00676259"/>
    <w:rsid w:val="00680716"/>
    <w:rsid w:val="00681C34"/>
    <w:rsid w:val="00682EB2"/>
    <w:rsid w:val="00683A8A"/>
    <w:rsid w:val="0069547E"/>
    <w:rsid w:val="00695C26"/>
    <w:rsid w:val="0069608E"/>
    <w:rsid w:val="006979AD"/>
    <w:rsid w:val="006A0BDD"/>
    <w:rsid w:val="006A64DC"/>
    <w:rsid w:val="006A7684"/>
    <w:rsid w:val="006B0753"/>
    <w:rsid w:val="006B0BFA"/>
    <w:rsid w:val="006B2CA1"/>
    <w:rsid w:val="006B47BB"/>
    <w:rsid w:val="006C3104"/>
    <w:rsid w:val="006C7EC3"/>
    <w:rsid w:val="006D7899"/>
    <w:rsid w:val="006E2143"/>
    <w:rsid w:val="006E416A"/>
    <w:rsid w:val="006E6C7F"/>
    <w:rsid w:val="006E718A"/>
    <w:rsid w:val="006F076F"/>
    <w:rsid w:val="006F1FC6"/>
    <w:rsid w:val="006F2827"/>
    <w:rsid w:val="006F4EEF"/>
    <w:rsid w:val="00703AED"/>
    <w:rsid w:val="007071EF"/>
    <w:rsid w:val="00712BDE"/>
    <w:rsid w:val="007139A3"/>
    <w:rsid w:val="00714FEA"/>
    <w:rsid w:val="00716BAC"/>
    <w:rsid w:val="00720413"/>
    <w:rsid w:val="0072066E"/>
    <w:rsid w:val="00720A06"/>
    <w:rsid w:val="007224EC"/>
    <w:rsid w:val="007234CC"/>
    <w:rsid w:val="00724AFF"/>
    <w:rsid w:val="00724D0F"/>
    <w:rsid w:val="0072649E"/>
    <w:rsid w:val="00726789"/>
    <w:rsid w:val="00730571"/>
    <w:rsid w:val="0073355A"/>
    <w:rsid w:val="00733FF3"/>
    <w:rsid w:val="00734A91"/>
    <w:rsid w:val="00735232"/>
    <w:rsid w:val="00744344"/>
    <w:rsid w:val="00745785"/>
    <w:rsid w:val="00754DF2"/>
    <w:rsid w:val="0075611E"/>
    <w:rsid w:val="0076211E"/>
    <w:rsid w:val="00762E51"/>
    <w:rsid w:val="00762FF5"/>
    <w:rsid w:val="00764074"/>
    <w:rsid w:val="00764562"/>
    <w:rsid w:val="0076513C"/>
    <w:rsid w:val="00767531"/>
    <w:rsid w:val="00767F3A"/>
    <w:rsid w:val="007711C8"/>
    <w:rsid w:val="00771CBE"/>
    <w:rsid w:val="007721FE"/>
    <w:rsid w:val="007735A1"/>
    <w:rsid w:val="00774762"/>
    <w:rsid w:val="00776C7F"/>
    <w:rsid w:val="00777347"/>
    <w:rsid w:val="00785B20"/>
    <w:rsid w:val="00792DF7"/>
    <w:rsid w:val="0079638D"/>
    <w:rsid w:val="0079642C"/>
    <w:rsid w:val="0079763A"/>
    <w:rsid w:val="007A1A64"/>
    <w:rsid w:val="007A1E11"/>
    <w:rsid w:val="007A60EB"/>
    <w:rsid w:val="007A6D8A"/>
    <w:rsid w:val="007B3099"/>
    <w:rsid w:val="007B6A9E"/>
    <w:rsid w:val="007B794F"/>
    <w:rsid w:val="007B7D52"/>
    <w:rsid w:val="007D5200"/>
    <w:rsid w:val="007D7D23"/>
    <w:rsid w:val="007E04B0"/>
    <w:rsid w:val="007E18F6"/>
    <w:rsid w:val="007E597B"/>
    <w:rsid w:val="007E61A3"/>
    <w:rsid w:val="007E6A8A"/>
    <w:rsid w:val="007F3ED6"/>
    <w:rsid w:val="007F4F2F"/>
    <w:rsid w:val="008024A3"/>
    <w:rsid w:val="00804898"/>
    <w:rsid w:val="00811880"/>
    <w:rsid w:val="0081205E"/>
    <w:rsid w:val="00813EDF"/>
    <w:rsid w:val="008147DD"/>
    <w:rsid w:val="00816E7D"/>
    <w:rsid w:val="00820C7B"/>
    <w:rsid w:val="00821A66"/>
    <w:rsid w:val="00821FA3"/>
    <w:rsid w:val="00825258"/>
    <w:rsid w:val="008313EF"/>
    <w:rsid w:val="0083262B"/>
    <w:rsid w:val="008349EA"/>
    <w:rsid w:val="008353D7"/>
    <w:rsid w:val="00847064"/>
    <w:rsid w:val="00852A75"/>
    <w:rsid w:val="0085301A"/>
    <w:rsid w:val="00856BF5"/>
    <w:rsid w:val="00861B3C"/>
    <w:rsid w:val="00866125"/>
    <w:rsid w:val="008668AF"/>
    <w:rsid w:val="008675AC"/>
    <w:rsid w:val="0087402E"/>
    <w:rsid w:val="008772E3"/>
    <w:rsid w:val="008775EC"/>
    <w:rsid w:val="008818CD"/>
    <w:rsid w:val="0089091C"/>
    <w:rsid w:val="00893087"/>
    <w:rsid w:val="008A02B1"/>
    <w:rsid w:val="008A1747"/>
    <w:rsid w:val="008B6A9C"/>
    <w:rsid w:val="008B7842"/>
    <w:rsid w:val="008C0088"/>
    <w:rsid w:val="008C0EFC"/>
    <w:rsid w:val="008C177F"/>
    <w:rsid w:val="008C1E10"/>
    <w:rsid w:val="008C2A86"/>
    <w:rsid w:val="008C32C8"/>
    <w:rsid w:val="008C593E"/>
    <w:rsid w:val="008D2325"/>
    <w:rsid w:val="008D3F66"/>
    <w:rsid w:val="008D47B0"/>
    <w:rsid w:val="008D4C9D"/>
    <w:rsid w:val="008D4DE2"/>
    <w:rsid w:val="008E60C3"/>
    <w:rsid w:val="008E7777"/>
    <w:rsid w:val="008F1ED5"/>
    <w:rsid w:val="008F322D"/>
    <w:rsid w:val="008F482F"/>
    <w:rsid w:val="008F6E89"/>
    <w:rsid w:val="008F7356"/>
    <w:rsid w:val="00900A36"/>
    <w:rsid w:val="009047C3"/>
    <w:rsid w:val="00904A60"/>
    <w:rsid w:val="009066C6"/>
    <w:rsid w:val="00907966"/>
    <w:rsid w:val="009113DD"/>
    <w:rsid w:val="00911CE7"/>
    <w:rsid w:val="00915926"/>
    <w:rsid w:val="00921099"/>
    <w:rsid w:val="00921E97"/>
    <w:rsid w:val="00922BB4"/>
    <w:rsid w:val="0092336A"/>
    <w:rsid w:val="00923BE2"/>
    <w:rsid w:val="009244DA"/>
    <w:rsid w:val="00924512"/>
    <w:rsid w:val="00926D0B"/>
    <w:rsid w:val="00930B21"/>
    <w:rsid w:val="009321AD"/>
    <w:rsid w:val="00932FED"/>
    <w:rsid w:val="00941D51"/>
    <w:rsid w:val="009421FF"/>
    <w:rsid w:val="00946D47"/>
    <w:rsid w:val="00950EDF"/>
    <w:rsid w:val="009577E3"/>
    <w:rsid w:val="0097380A"/>
    <w:rsid w:val="00975466"/>
    <w:rsid w:val="00976DA5"/>
    <w:rsid w:val="0097709F"/>
    <w:rsid w:val="00977436"/>
    <w:rsid w:val="00982166"/>
    <w:rsid w:val="00985B98"/>
    <w:rsid w:val="00990D0F"/>
    <w:rsid w:val="009A102B"/>
    <w:rsid w:val="009A1BF6"/>
    <w:rsid w:val="009A6C7D"/>
    <w:rsid w:val="009B176B"/>
    <w:rsid w:val="009B17BB"/>
    <w:rsid w:val="009B5A31"/>
    <w:rsid w:val="009B6015"/>
    <w:rsid w:val="009C2BAF"/>
    <w:rsid w:val="009C52C2"/>
    <w:rsid w:val="009C54B8"/>
    <w:rsid w:val="009D1BC7"/>
    <w:rsid w:val="009D28B3"/>
    <w:rsid w:val="009D2F1B"/>
    <w:rsid w:val="009D33E8"/>
    <w:rsid w:val="009D5F82"/>
    <w:rsid w:val="009E0306"/>
    <w:rsid w:val="009E0EA2"/>
    <w:rsid w:val="009E0EDC"/>
    <w:rsid w:val="009E1263"/>
    <w:rsid w:val="009E232C"/>
    <w:rsid w:val="009E33C1"/>
    <w:rsid w:val="009F0FD0"/>
    <w:rsid w:val="009F2EEE"/>
    <w:rsid w:val="009F33A4"/>
    <w:rsid w:val="00A04A8E"/>
    <w:rsid w:val="00A07CCE"/>
    <w:rsid w:val="00A10C1D"/>
    <w:rsid w:val="00A1542D"/>
    <w:rsid w:val="00A1677F"/>
    <w:rsid w:val="00A2591F"/>
    <w:rsid w:val="00A25F6F"/>
    <w:rsid w:val="00A33E52"/>
    <w:rsid w:val="00A34698"/>
    <w:rsid w:val="00A36399"/>
    <w:rsid w:val="00A365AD"/>
    <w:rsid w:val="00A36901"/>
    <w:rsid w:val="00A462B6"/>
    <w:rsid w:val="00A470E1"/>
    <w:rsid w:val="00A53E38"/>
    <w:rsid w:val="00A560E3"/>
    <w:rsid w:val="00A5695E"/>
    <w:rsid w:val="00A5776F"/>
    <w:rsid w:val="00A60BFA"/>
    <w:rsid w:val="00A60E4B"/>
    <w:rsid w:val="00A72275"/>
    <w:rsid w:val="00A76C79"/>
    <w:rsid w:val="00A836AF"/>
    <w:rsid w:val="00A937B1"/>
    <w:rsid w:val="00A95EC5"/>
    <w:rsid w:val="00AA0C4B"/>
    <w:rsid w:val="00AA38FE"/>
    <w:rsid w:val="00AA6192"/>
    <w:rsid w:val="00AA7A65"/>
    <w:rsid w:val="00AB2428"/>
    <w:rsid w:val="00AB4DA5"/>
    <w:rsid w:val="00AB5BD6"/>
    <w:rsid w:val="00AB5F9D"/>
    <w:rsid w:val="00AB6DA0"/>
    <w:rsid w:val="00AC2416"/>
    <w:rsid w:val="00AC5E94"/>
    <w:rsid w:val="00AD13DA"/>
    <w:rsid w:val="00AD72FC"/>
    <w:rsid w:val="00AE1777"/>
    <w:rsid w:val="00AE44E3"/>
    <w:rsid w:val="00AF0723"/>
    <w:rsid w:val="00AF5953"/>
    <w:rsid w:val="00AF6374"/>
    <w:rsid w:val="00B0639F"/>
    <w:rsid w:val="00B07322"/>
    <w:rsid w:val="00B079F2"/>
    <w:rsid w:val="00B130F2"/>
    <w:rsid w:val="00B13D24"/>
    <w:rsid w:val="00B148C9"/>
    <w:rsid w:val="00B14F28"/>
    <w:rsid w:val="00B20639"/>
    <w:rsid w:val="00B22AD3"/>
    <w:rsid w:val="00B243C0"/>
    <w:rsid w:val="00B2538D"/>
    <w:rsid w:val="00B3064D"/>
    <w:rsid w:val="00B30B01"/>
    <w:rsid w:val="00B32F63"/>
    <w:rsid w:val="00B434EA"/>
    <w:rsid w:val="00B4759F"/>
    <w:rsid w:val="00B541FB"/>
    <w:rsid w:val="00B557CE"/>
    <w:rsid w:val="00B56F42"/>
    <w:rsid w:val="00B6125A"/>
    <w:rsid w:val="00B62CE8"/>
    <w:rsid w:val="00B651B8"/>
    <w:rsid w:val="00B71BDB"/>
    <w:rsid w:val="00B73A4F"/>
    <w:rsid w:val="00B73DDD"/>
    <w:rsid w:val="00B765D5"/>
    <w:rsid w:val="00B77825"/>
    <w:rsid w:val="00B85DB2"/>
    <w:rsid w:val="00B90593"/>
    <w:rsid w:val="00B943D4"/>
    <w:rsid w:val="00BA0A69"/>
    <w:rsid w:val="00BA3866"/>
    <w:rsid w:val="00BA4289"/>
    <w:rsid w:val="00BA522A"/>
    <w:rsid w:val="00BA7E7F"/>
    <w:rsid w:val="00BB0809"/>
    <w:rsid w:val="00BB132E"/>
    <w:rsid w:val="00BC3158"/>
    <w:rsid w:val="00BC3C2D"/>
    <w:rsid w:val="00BC41EC"/>
    <w:rsid w:val="00BD28EB"/>
    <w:rsid w:val="00BD7B24"/>
    <w:rsid w:val="00BE0347"/>
    <w:rsid w:val="00BE1747"/>
    <w:rsid w:val="00BE71ED"/>
    <w:rsid w:val="00BF2A8B"/>
    <w:rsid w:val="00C00AF7"/>
    <w:rsid w:val="00C05FA9"/>
    <w:rsid w:val="00C1040C"/>
    <w:rsid w:val="00C10620"/>
    <w:rsid w:val="00C119AB"/>
    <w:rsid w:val="00C13153"/>
    <w:rsid w:val="00C13D3B"/>
    <w:rsid w:val="00C2011C"/>
    <w:rsid w:val="00C279DA"/>
    <w:rsid w:val="00C27B22"/>
    <w:rsid w:val="00C335C9"/>
    <w:rsid w:val="00C33843"/>
    <w:rsid w:val="00C3739F"/>
    <w:rsid w:val="00C44951"/>
    <w:rsid w:val="00C4545E"/>
    <w:rsid w:val="00C46121"/>
    <w:rsid w:val="00C4690D"/>
    <w:rsid w:val="00C4748B"/>
    <w:rsid w:val="00C47D18"/>
    <w:rsid w:val="00C569BA"/>
    <w:rsid w:val="00C57F96"/>
    <w:rsid w:val="00C60755"/>
    <w:rsid w:val="00C6520A"/>
    <w:rsid w:val="00C65F18"/>
    <w:rsid w:val="00C6646F"/>
    <w:rsid w:val="00C671E2"/>
    <w:rsid w:val="00C71DAE"/>
    <w:rsid w:val="00C805A2"/>
    <w:rsid w:val="00C81F8C"/>
    <w:rsid w:val="00C863B6"/>
    <w:rsid w:val="00C868B1"/>
    <w:rsid w:val="00C86B36"/>
    <w:rsid w:val="00C86C24"/>
    <w:rsid w:val="00C87148"/>
    <w:rsid w:val="00CA269C"/>
    <w:rsid w:val="00CA4523"/>
    <w:rsid w:val="00CB234D"/>
    <w:rsid w:val="00CB27C5"/>
    <w:rsid w:val="00CB3C3B"/>
    <w:rsid w:val="00CB4255"/>
    <w:rsid w:val="00CB574B"/>
    <w:rsid w:val="00CB6067"/>
    <w:rsid w:val="00CC2858"/>
    <w:rsid w:val="00CC36F6"/>
    <w:rsid w:val="00CD16CC"/>
    <w:rsid w:val="00CD2C02"/>
    <w:rsid w:val="00CD50A3"/>
    <w:rsid w:val="00CE2D6D"/>
    <w:rsid w:val="00CE4E33"/>
    <w:rsid w:val="00CE645C"/>
    <w:rsid w:val="00CE6F12"/>
    <w:rsid w:val="00CE7551"/>
    <w:rsid w:val="00CE7970"/>
    <w:rsid w:val="00CE7F14"/>
    <w:rsid w:val="00CF3E19"/>
    <w:rsid w:val="00CF717E"/>
    <w:rsid w:val="00D03E80"/>
    <w:rsid w:val="00D04C7D"/>
    <w:rsid w:val="00D04D6E"/>
    <w:rsid w:val="00D07AE0"/>
    <w:rsid w:val="00D12C65"/>
    <w:rsid w:val="00D16D39"/>
    <w:rsid w:val="00D21A3E"/>
    <w:rsid w:val="00D236CB"/>
    <w:rsid w:val="00D30BF8"/>
    <w:rsid w:val="00D31021"/>
    <w:rsid w:val="00D36C98"/>
    <w:rsid w:val="00D414E0"/>
    <w:rsid w:val="00D4583F"/>
    <w:rsid w:val="00D46B07"/>
    <w:rsid w:val="00D50965"/>
    <w:rsid w:val="00D54825"/>
    <w:rsid w:val="00D55375"/>
    <w:rsid w:val="00D56AE3"/>
    <w:rsid w:val="00D62C18"/>
    <w:rsid w:val="00D6671B"/>
    <w:rsid w:val="00D673B0"/>
    <w:rsid w:val="00D7488B"/>
    <w:rsid w:val="00D74C65"/>
    <w:rsid w:val="00D76DB1"/>
    <w:rsid w:val="00D813A9"/>
    <w:rsid w:val="00D8230B"/>
    <w:rsid w:val="00D83B95"/>
    <w:rsid w:val="00D87B41"/>
    <w:rsid w:val="00D96819"/>
    <w:rsid w:val="00DA0717"/>
    <w:rsid w:val="00DA1A11"/>
    <w:rsid w:val="00DA35A8"/>
    <w:rsid w:val="00DA67BD"/>
    <w:rsid w:val="00DB0792"/>
    <w:rsid w:val="00DB29A2"/>
    <w:rsid w:val="00DB3795"/>
    <w:rsid w:val="00DB68C7"/>
    <w:rsid w:val="00DB79BC"/>
    <w:rsid w:val="00DC5777"/>
    <w:rsid w:val="00DC6880"/>
    <w:rsid w:val="00DC7631"/>
    <w:rsid w:val="00DD06FA"/>
    <w:rsid w:val="00DD4C50"/>
    <w:rsid w:val="00DD501A"/>
    <w:rsid w:val="00DE17A7"/>
    <w:rsid w:val="00DE4829"/>
    <w:rsid w:val="00DE50B6"/>
    <w:rsid w:val="00DE593B"/>
    <w:rsid w:val="00DF0B77"/>
    <w:rsid w:val="00DF2A77"/>
    <w:rsid w:val="00DF3552"/>
    <w:rsid w:val="00DF4715"/>
    <w:rsid w:val="00DF6694"/>
    <w:rsid w:val="00DF7DE1"/>
    <w:rsid w:val="00E03FB0"/>
    <w:rsid w:val="00E1043F"/>
    <w:rsid w:val="00E13460"/>
    <w:rsid w:val="00E137A9"/>
    <w:rsid w:val="00E13F22"/>
    <w:rsid w:val="00E1743A"/>
    <w:rsid w:val="00E200FD"/>
    <w:rsid w:val="00E32D52"/>
    <w:rsid w:val="00E36A68"/>
    <w:rsid w:val="00E4004B"/>
    <w:rsid w:val="00E40807"/>
    <w:rsid w:val="00E453CB"/>
    <w:rsid w:val="00E47318"/>
    <w:rsid w:val="00E52B72"/>
    <w:rsid w:val="00E556B4"/>
    <w:rsid w:val="00E6103E"/>
    <w:rsid w:val="00E615F8"/>
    <w:rsid w:val="00E62225"/>
    <w:rsid w:val="00E62CEE"/>
    <w:rsid w:val="00E66C80"/>
    <w:rsid w:val="00E674FA"/>
    <w:rsid w:val="00E67BCE"/>
    <w:rsid w:val="00E70701"/>
    <w:rsid w:val="00E7669D"/>
    <w:rsid w:val="00E7751D"/>
    <w:rsid w:val="00E90E0A"/>
    <w:rsid w:val="00E92630"/>
    <w:rsid w:val="00EA3EB0"/>
    <w:rsid w:val="00EB1987"/>
    <w:rsid w:val="00EB3655"/>
    <w:rsid w:val="00EB41BB"/>
    <w:rsid w:val="00EB43D8"/>
    <w:rsid w:val="00EC04F5"/>
    <w:rsid w:val="00EC1000"/>
    <w:rsid w:val="00EC5687"/>
    <w:rsid w:val="00EC6D08"/>
    <w:rsid w:val="00ED1620"/>
    <w:rsid w:val="00ED1AD9"/>
    <w:rsid w:val="00ED383E"/>
    <w:rsid w:val="00ED5F2C"/>
    <w:rsid w:val="00EE4278"/>
    <w:rsid w:val="00EF68EC"/>
    <w:rsid w:val="00F1058F"/>
    <w:rsid w:val="00F111B1"/>
    <w:rsid w:val="00F1222E"/>
    <w:rsid w:val="00F13E7A"/>
    <w:rsid w:val="00F20B82"/>
    <w:rsid w:val="00F24BEE"/>
    <w:rsid w:val="00F34BC0"/>
    <w:rsid w:val="00F35D2F"/>
    <w:rsid w:val="00F360DD"/>
    <w:rsid w:val="00F42425"/>
    <w:rsid w:val="00F540E2"/>
    <w:rsid w:val="00F5671B"/>
    <w:rsid w:val="00F5782D"/>
    <w:rsid w:val="00F60321"/>
    <w:rsid w:val="00F63AC4"/>
    <w:rsid w:val="00F64883"/>
    <w:rsid w:val="00F66A57"/>
    <w:rsid w:val="00F67B88"/>
    <w:rsid w:val="00F75695"/>
    <w:rsid w:val="00F774AF"/>
    <w:rsid w:val="00F81475"/>
    <w:rsid w:val="00F8199C"/>
    <w:rsid w:val="00F85EE2"/>
    <w:rsid w:val="00F87401"/>
    <w:rsid w:val="00F87C35"/>
    <w:rsid w:val="00F90A34"/>
    <w:rsid w:val="00F94816"/>
    <w:rsid w:val="00F94B16"/>
    <w:rsid w:val="00FA15EB"/>
    <w:rsid w:val="00FA160E"/>
    <w:rsid w:val="00FA46C7"/>
    <w:rsid w:val="00FA5EC2"/>
    <w:rsid w:val="00FA61D5"/>
    <w:rsid w:val="00FA6690"/>
    <w:rsid w:val="00FA6FAE"/>
    <w:rsid w:val="00FB5570"/>
    <w:rsid w:val="00FB71B0"/>
    <w:rsid w:val="00FB71F3"/>
    <w:rsid w:val="00FC7EF6"/>
    <w:rsid w:val="00FD0FF3"/>
    <w:rsid w:val="00FD2FD0"/>
    <w:rsid w:val="00FD3ABF"/>
    <w:rsid w:val="00FE0D40"/>
    <w:rsid w:val="00FE19B9"/>
    <w:rsid w:val="00FE26A3"/>
    <w:rsid w:val="00FE3519"/>
    <w:rsid w:val="00FF01C8"/>
    <w:rsid w:val="00FF690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83"/>
    <o:shapelayout v:ext="edit">
      <o:idmap v:ext="edit" data="1"/>
    </o:shapelayout>
  </w:shapeDefaults>
  <w:decimalSymbol w:val=","/>
  <w:listSeparator w:val=";"/>
  <w14:docId w14:val="399B1342"/>
  <w15:docId w15:val="{ABCF31F8-159E-4B83-AF28-70615571BC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B6125A"/>
    <w:rPr>
      <w:sz w:val="24"/>
      <w:szCs w:val="24"/>
    </w:rPr>
  </w:style>
  <w:style w:type="paragraph" w:styleId="1">
    <w:name w:val="heading 1"/>
    <w:basedOn w:val="a0"/>
    <w:next w:val="a0"/>
    <w:link w:val="10"/>
    <w:qFormat/>
    <w:rsid w:val="00B6125A"/>
    <w:pPr>
      <w:keepNext/>
      <w:jc w:val="center"/>
      <w:outlineLvl w:val="0"/>
    </w:pPr>
    <w:rPr>
      <w:b/>
      <w:bCs/>
      <w:sz w:val="36"/>
      <w:lang w:val="en-US"/>
    </w:rPr>
  </w:style>
  <w:style w:type="paragraph" w:styleId="20">
    <w:name w:val="heading 2"/>
    <w:basedOn w:val="a0"/>
    <w:next w:val="a0"/>
    <w:link w:val="21"/>
    <w:qFormat/>
    <w:rsid w:val="00B6125A"/>
    <w:pPr>
      <w:keepNext/>
      <w:jc w:val="center"/>
      <w:outlineLvl w:val="1"/>
    </w:pPr>
    <w:rPr>
      <w:b/>
      <w:bCs/>
      <w:i/>
      <w:iCs/>
      <w:sz w:val="28"/>
      <w:lang w:val="en-US"/>
    </w:rPr>
  </w:style>
  <w:style w:type="paragraph" w:styleId="3">
    <w:name w:val="heading 3"/>
    <w:basedOn w:val="a0"/>
    <w:next w:val="a0"/>
    <w:link w:val="30"/>
    <w:qFormat/>
    <w:rsid w:val="00B6125A"/>
    <w:pPr>
      <w:keepNext/>
      <w:jc w:val="both"/>
      <w:outlineLvl w:val="2"/>
    </w:pPr>
    <w:rPr>
      <w:sz w:val="28"/>
      <w:lang w:val="en-US"/>
    </w:rPr>
  </w:style>
  <w:style w:type="paragraph" w:styleId="4">
    <w:name w:val="heading 4"/>
    <w:basedOn w:val="a0"/>
    <w:next w:val="a0"/>
    <w:link w:val="40"/>
    <w:qFormat/>
    <w:rsid w:val="00B6125A"/>
    <w:pPr>
      <w:keepNext/>
      <w:jc w:val="center"/>
      <w:outlineLvl w:val="3"/>
    </w:pPr>
    <w:rPr>
      <w:b/>
      <w:bCs/>
      <w:i/>
      <w:iCs/>
      <w:lang w:val="en-US"/>
    </w:rPr>
  </w:style>
  <w:style w:type="paragraph" w:styleId="6">
    <w:name w:val="heading 6"/>
    <w:basedOn w:val="a0"/>
    <w:next w:val="a0"/>
    <w:link w:val="60"/>
    <w:qFormat/>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B6125A"/>
    <w:rPr>
      <w:b/>
      <w:bCs/>
      <w:sz w:val="36"/>
      <w:szCs w:val="24"/>
      <w:lang w:val="en-US"/>
    </w:rPr>
  </w:style>
  <w:style w:type="character" w:customStyle="1" w:styleId="21">
    <w:name w:val="Заголовок 2 Знак"/>
    <w:basedOn w:val="a1"/>
    <w:link w:val="20"/>
    <w:rsid w:val="00B6125A"/>
    <w:rPr>
      <w:b/>
      <w:bCs/>
      <w:i/>
      <w:iCs/>
      <w:sz w:val="28"/>
      <w:szCs w:val="24"/>
      <w:lang w:val="en-US"/>
    </w:rPr>
  </w:style>
  <w:style w:type="character" w:customStyle="1" w:styleId="30">
    <w:name w:val="Заголовок 3 Знак"/>
    <w:basedOn w:val="a1"/>
    <w:link w:val="3"/>
    <w:rsid w:val="00B6125A"/>
    <w:rPr>
      <w:sz w:val="28"/>
      <w:szCs w:val="24"/>
      <w:lang w:val="en-US"/>
    </w:rPr>
  </w:style>
  <w:style w:type="character" w:customStyle="1" w:styleId="40">
    <w:name w:val="Заголовок 4 Знак"/>
    <w:basedOn w:val="a1"/>
    <w:link w:val="4"/>
    <w:rsid w:val="00B6125A"/>
    <w:rPr>
      <w:b/>
      <w:bCs/>
      <w:i/>
      <w:iCs/>
      <w:sz w:val="24"/>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qFormat/>
    <w:rsid w:val="00B6125A"/>
    <w:pPr>
      <w:jc w:val="center"/>
    </w:pPr>
    <w:rPr>
      <w:b/>
      <w:bCs/>
      <w:sz w:val="28"/>
      <w:lang w:val="en-US"/>
    </w:rPr>
  </w:style>
  <w:style w:type="character" w:customStyle="1" w:styleId="a5">
    <w:name w:val="Название Знак"/>
    <w:basedOn w:val="a1"/>
    <w:link w:val="a4"/>
    <w:rsid w:val="00B6125A"/>
    <w:rPr>
      <w:b/>
      <w:bCs/>
      <w:sz w:val="28"/>
      <w:szCs w:val="24"/>
      <w:lang w:val="en-US"/>
    </w:rPr>
  </w:style>
  <w:style w:type="paragraph" w:styleId="a6">
    <w:name w:val="No Spacing"/>
    <w:qFormat/>
    <w:rsid w:val="00ED1AD9"/>
    <w:rPr>
      <w:rFonts w:ascii="Calibri" w:eastAsia="Calibri" w:hAnsi="Calibri"/>
      <w:sz w:val="22"/>
      <w:szCs w:val="22"/>
    </w:rPr>
  </w:style>
  <w:style w:type="paragraph" w:styleId="a7">
    <w:name w:val="header"/>
    <w:aliases w:val="h,Верхний колонтитул Знак1,Верхний колонтитул Знак Знак,Верхний колонтитул Знак1 Знак Знак,Верхний колонтитул Знак Знак Знак Знак,Верхний колонтитул Знак1 Знак Знак Знак Знак,Верхний колонтитул Знак Знак Знак Знак Знак Знак"/>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aliases w:val="h Знак,Верхний колонтитул Знак1 Знак,Верхний колонтитул Знак Знак Знак,Верхний колонтитул Знак1 Знак Знак Знак,Верхний колонтитул Знак Знак Знак Знак Знак,Верхний колонтитул Знак1 Знак Знак Знак Знак Знак"/>
    <w:basedOn w:val="a1"/>
    <w:link w:val="a7"/>
    <w:uiPriority w:val="99"/>
    <w:rsid w:val="004758E8"/>
    <w:rPr>
      <w:rFonts w:eastAsia="Calibri"/>
      <w:sz w:val="24"/>
      <w:szCs w:val="22"/>
    </w:rPr>
  </w:style>
  <w:style w:type="paragraph" w:styleId="a9">
    <w:name w:val="footer"/>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basedOn w:val="a1"/>
    <w:link w:val="a9"/>
    <w:uiPriority w:val="99"/>
    <w:rsid w:val="00E70701"/>
    <w:rPr>
      <w:rFonts w:eastAsia="Calibri"/>
      <w:sz w:val="24"/>
      <w:szCs w:val="22"/>
    </w:rPr>
  </w:style>
  <w:style w:type="paragraph" w:styleId="ab">
    <w:name w:val="caption"/>
    <w:basedOn w:val="a0"/>
    <w:qFormat/>
    <w:rsid w:val="00E70701"/>
    <w:pPr>
      <w:spacing w:before="100" w:beforeAutospacing="1" w:after="100" w:afterAutospacing="1"/>
    </w:pPr>
    <w:rPr>
      <w:lang w:eastAsia="ru-RU"/>
    </w:rPr>
  </w:style>
  <w:style w:type="paragraph" w:styleId="11">
    <w:name w:val="toc 1"/>
    <w:basedOn w:val="a0"/>
    <w:next w:val="a0"/>
    <w:autoRedefine/>
    <w:uiPriority w:val="39"/>
    <w:rsid w:val="002E3704"/>
    <w:pPr>
      <w:tabs>
        <w:tab w:val="left" w:pos="284"/>
        <w:tab w:val="right" w:leader="dot" w:pos="9720"/>
      </w:tabs>
      <w:spacing w:after="240"/>
      <w:ind w:left="181" w:hanging="181"/>
    </w:pPr>
    <w:rPr>
      <w:rFonts w:ascii="Arial" w:eastAsia="Calibri" w:hAnsi="Arial" w:cs="Arial"/>
      <w:b/>
      <w:bCs/>
      <w:caps/>
      <w:noProof/>
      <w:sz w:val="20"/>
      <w:szCs w:val="20"/>
    </w:rPr>
  </w:style>
  <w:style w:type="paragraph" w:styleId="22">
    <w:name w:val="toc 2"/>
    <w:basedOn w:val="a0"/>
    <w:next w:val="a0"/>
    <w:autoRedefine/>
    <w:uiPriority w:val="39"/>
    <w:rsid w:val="00277471"/>
    <w:pPr>
      <w:tabs>
        <w:tab w:val="right" w:leader="dot" w:pos="9628"/>
      </w:tabs>
      <w:spacing w:after="240"/>
    </w:pPr>
    <w:rPr>
      <w:rFonts w:ascii="Arial" w:eastAsia="Calibri" w:hAnsi="Arial" w:cs="Arial"/>
      <w:b/>
      <w:bCs/>
      <w:caps/>
      <w:noProof/>
      <w:sz w:val="18"/>
      <w:szCs w:val="18"/>
    </w:rPr>
  </w:style>
  <w:style w:type="paragraph" w:styleId="31">
    <w:name w:val="toc 3"/>
    <w:basedOn w:val="a0"/>
    <w:next w:val="a0"/>
    <w:autoRedefine/>
    <w:rsid w:val="00D54825"/>
    <w:pPr>
      <w:tabs>
        <w:tab w:val="right" w:leader="dot" w:pos="9628"/>
      </w:tabs>
      <w:spacing w:after="240"/>
    </w:pPr>
    <w:rPr>
      <w:rFonts w:ascii="Arial" w:eastAsia="Calibri" w:hAnsi="Arial" w:cs="Arial"/>
      <w:b/>
      <w:i/>
      <w:noProof/>
      <w:sz w:val="16"/>
      <w:szCs w:val="16"/>
    </w:rPr>
  </w:style>
  <w:style w:type="paragraph" w:styleId="41">
    <w:name w:val="toc 4"/>
    <w:basedOn w:val="a0"/>
    <w:next w:val="a0"/>
    <w:autoRedefine/>
    <w:semiHidden/>
    <w:rsid w:val="00E70701"/>
    <w:pPr>
      <w:ind w:left="480"/>
    </w:pPr>
    <w:rPr>
      <w:rFonts w:eastAsia="Calibri"/>
      <w:sz w:val="20"/>
      <w:szCs w:val="20"/>
    </w:rPr>
  </w:style>
  <w:style w:type="paragraph" w:styleId="5">
    <w:name w:val="toc 5"/>
    <w:basedOn w:val="a0"/>
    <w:next w:val="a0"/>
    <w:autoRedefine/>
    <w:semiHidden/>
    <w:rsid w:val="00E70701"/>
    <w:pPr>
      <w:ind w:left="720"/>
    </w:pPr>
    <w:rPr>
      <w:rFonts w:eastAsia="Calibri"/>
      <w:sz w:val="20"/>
      <w:szCs w:val="20"/>
    </w:rPr>
  </w:style>
  <w:style w:type="paragraph" w:styleId="61">
    <w:name w:val="toc 6"/>
    <w:basedOn w:val="a0"/>
    <w:next w:val="a0"/>
    <w:autoRedefine/>
    <w:semiHidden/>
    <w:rsid w:val="00E70701"/>
    <w:pPr>
      <w:ind w:left="960"/>
    </w:pPr>
    <w:rPr>
      <w:rFonts w:eastAsia="Calibri"/>
      <w:sz w:val="20"/>
      <w:szCs w:val="20"/>
    </w:rPr>
  </w:style>
  <w:style w:type="paragraph" w:styleId="7">
    <w:name w:val="toc 7"/>
    <w:basedOn w:val="a0"/>
    <w:next w:val="a0"/>
    <w:autoRedefine/>
    <w:semiHidden/>
    <w:rsid w:val="00E70701"/>
    <w:pPr>
      <w:ind w:left="1200"/>
    </w:pPr>
    <w:rPr>
      <w:rFonts w:eastAsia="Calibri"/>
      <w:sz w:val="20"/>
      <w:szCs w:val="20"/>
    </w:rPr>
  </w:style>
  <w:style w:type="paragraph" w:styleId="8">
    <w:name w:val="toc 8"/>
    <w:basedOn w:val="a0"/>
    <w:next w:val="a0"/>
    <w:autoRedefine/>
    <w:semiHidden/>
    <w:rsid w:val="00E70701"/>
    <w:pPr>
      <w:ind w:left="1440"/>
    </w:pPr>
    <w:rPr>
      <w:rFonts w:eastAsia="Calibri"/>
      <w:sz w:val="20"/>
      <w:szCs w:val="20"/>
    </w:rPr>
  </w:style>
  <w:style w:type="paragraph" w:styleId="9">
    <w:name w:val="toc 9"/>
    <w:basedOn w:val="a0"/>
    <w:next w:val="a0"/>
    <w:autoRedefine/>
    <w:semiHidden/>
    <w:rsid w:val="00E70701"/>
    <w:pPr>
      <w:ind w:left="1680"/>
    </w:pPr>
    <w:rPr>
      <w:rFonts w:eastAsia="Calibr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basedOn w:val="a0"/>
    <w:link w:val="af"/>
    <w:uiPriority w:val="99"/>
    <w:rsid w:val="00E70701"/>
    <w:rPr>
      <w:rFonts w:eastAsia="Calibri"/>
      <w:sz w:val="20"/>
      <w:szCs w:val="20"/>
    </w:rPr>
  </w:style>
  <w:style w:type="character" w:customStyle="1" w:styleId="af">
    <w:name w:val="Текст примечания Знак"/>
    <w:basedOn w:val="a1"/>
    <w:link w:val="ae"/>
    <w:uiPriority w:val="99"/>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semiHidden/>
    <w:rsid w:val="00E70701"/>
    <w:rPr>
      <w:sz w:val="20"/>
      <w:szCs w:val="20"/>
      <w:lang w:eastAsia="ru-RU"/>
    </w:rPr>
  </w:style>
  <w:style w:type="character" w:customStyle="1" w:styleId="af6">
    <w:name w:val="Текст сноски Знак"/>
    <w:basedOn w:val="a1"/>
    <w:link w:val="af5"/>
    <w:semiHidden/>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semiHidden/>
    <w:rsid w:val="00E70701"/>
    <w:rPr>
      <w:vertAlign w:val="superscript"/>
    </w:rPr>
  </w:style>
  <w:style w:type="paragraph" w:styleId="2">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uiPriority w:val="22"/>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4"/>
    <w:rsid w:val="00E70701"/>
    <w:pPr>
      <w:widowControl w:val="0"/>
      <w:tabs>
        <w:tab w:val="left" w:pos="1690"/>
      </w:tabs>
      <w:spacing w:before="240"/>
      <w:jc w:val="both"/>
    </w:pPr>
    <w:rPr>
      <w:lang w:eastAsia="ru-RU"/>
    </w:rPr>
  </w:style>
  <w:style w:type="character" w:customStyle="1" w:styleId="S4">
    <w:name w:val="S_Обычный Знак"/>
    <w:link w:val="S0"/>
    <w:locked/>
    <w:rsid w:val="00E70701"/>
    <w:rPr>
      <w:sz w:val="24"/>
      <w:szCs w:val="24"/>
      <w:lang w:eastAsia="ru-RU"/>
    </w:rPr>
  </w:style>
  <w:style w:type="paragraph" w:customStyle="1" w:styleId="S5">
    <w:name w:val="S_СписокМ_Обычный"/>
    <w:basedOn w:val="a0"/>
    <w:link w:val="S6"/>
    <w:rsid w:val="00E70701"/>
    <w:pPr>
      <w:tabs>
        <w:tab w:val="num" w:pos="926"/>
      </w:tabs>
      <w:spacing w:before="120"/>
      <w:ind w:left="926" w:hanging="360"/>
      <w:jc w:val="both"/>
    </w:pPr>
    <w:rPr>
      <w:lang w:eastAsia="ru-RU"/>
    </w:rPr>
  </w:style>
  <w:style w:type="character" w:customStyle="1" w:styleId="S6">
    <w:name w:val="S_СписокМ_Обычный Знак Знак"/>
    <w:link w:val="S5"/>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2">
    <w:name w:val="Список 1"/>
    <w:basedOn w:val="a"/>
    <w:link w:val="13"/>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character" w:customStyle="1" w:styleId="13">
    <w:name w:val="Список 1 Знак"/>
    <w:link w:val="12"/>
    <w:rsid w:val="00E70701"/>
    <w:rPr>
      <w:sz w:val="24"/>
      <w:lang w:eastAsia="ru-RU"/>
    </w:rPr>
  </w:style>
  <w:style w:type="paragraph" w:customStyle="1" w:styleId="14">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5">
    <w:name w:val="index 1"/>
    <w:basedOn w:val="a0"/>
    <w:next w:val="a0"/>
    <w:autoRedefine/>
    <w:semiHidden/>
    <w:rsid w:val="00E70701"/>
    <w:pPr>
      <w:jc w:val="both"/>
    </w:pPr>
    <w:rPr>
      <w:lang w:eastAsia="ru-RU"/>
    </w:rPr>
  </w:style>
  <w:style w:type="table" w:styleId="aff">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
    <w:basedOn w:val="a0"/>
    <w:link w:val="aff1"/>
    <w:uiPriority w:val="34"/>
    <w:qFormat/>
    <w:rsid w:val="00460AB8"/>
    <w:pPr>
      <w:ind w:left="720"/>
      <w:contextualSpacing/>
    </w:pPr>
  </w:style>
  <w:style w:type="paragraph" w:styleId="aff2">
    <w:name w:val="Body Text Indent"/>
    <w:basedOn w:val="a0"/>
    <w:link w:val="aff3"/>
    <w:unhideWhenUsed/>
    <w:rsid w:val="00F66A57"/>
    <w:pPr>
      <w:spacing w:after="120"/>
      <w:ind w:left="283"/>
    </w:pPr>
    <w:rPr>
      <w:lang w:eastAsia="ru-RU"/>
    </w:rPr>
  </w:style>
  <w:style w:type="character" w:customStyle="1" w:styleId="aff3">
    <w:name w:val="Основной текст с отступом Знак"/>
    <w:basedOn w:val="a1"/>
    <w:link w:val="aff2"/>
    <w:rsid w:val="00F66A57"/>
    <w:rPr>
      <w:sz w:val="24"/>
      <w:szCs w:val="24"/>
      <w:lang w:eastAsia="ru-RU"/>
    </w:rPr>
  </w:style>
  <w:style w:type="paragraph" w:customStyle="1" w:styleId="Default">
    <w:name w:val="Default"/>
    <w:rsid w:val="007A1A64"/>
    <w:pPr>
      <w:autoSpaceDE w:val="0"/>
      <w:autoSpaceDN w:val="0"/>
      <w:adjustRightInd w:val="0"/>
    </w:pPr>
    <w:rPr>
      <w:rFonts w:ascii="Arial" w:hAnsi="Arial" w:cs="Arial"/>
      <w:color w:val="000000"/>
      <w:sz w:val="24"/>
      <w:szCs w:val="24"/>
    </w:rPr>
  </w:style>
  <w:style w:type="character" w:customStyle="1" w:styleId="urtxtstd">
    <w:name w:val="urtxtstd"/>
    <w:basedOn w:val="a1"/>
    <w:rsid w:val="00372B5E"/>
  </w:style>
  <w:style w:type="paragraph" w:customStyle="1" w:styleId="16">
    <w:name w:val="Обычный1"/>
    <w:rsid w:val="00372B5E"/>
    <w:rPr>
      <w:rFonts w:ascii="Arial" w:hAnsi="Arial"/>
      <w:sz w:val="24"/>
      <w:lang w:eastAsia="ru-RU"/>
    </w:rPr>
  </w:style>
  <w:style w:type="paragraph" w:customStyle="1" w:styleId="S1">
    <w:name w:val="S_Заголовок1_СписокН"/>
    <w:basedOn w:val="a0"/>
    <w:next w:val="S0"/>
    <w:rsid w:val="00372B5E"/>
    <w:pPr>
      <w:keepNext/>
      <w:pageBreakBefore/>
      <w:numPr>
        <w:numId w:val="3"/>
      </w:numPr>
      <w:ind w:left="0" w:firstLine="0"/>
      <w:jc w:val="both"/>
      <w:outlineLvl w:val="0"/>
    </w:pPr>
    <w:rPr>
      <w:rFonts w:ascii="Arial" w:hAnsi="Arial"/>
      <w:b/>
      <w:caps/>
      <w:sz w:val="32"/>
      <w:szCs w:val="32"/>
      <w:lang w:eastAsia="ru-RU"/>
    </w:rPr>
  </w:style>
  <w:style w:type="paragraph" w:customStyle="1" w:styleId="S20">
    <w:name w:val="S_Заголовок2_СписокН"/>
    <w:basedOn w:val="a0"/>
    <w:next w:val="S0"/>
    <w:rsid w:val="00372B5E"/>
    <w:pPr>
      <w:keepNext/>
      <w:numPr>
        <w:ilvl w:val="1"/>
        <w:numId w:val="3"/>
      </w:numPr>
      <w:jc w:val="both"/>
      <w:outlineLvl w:val="1"/>
    </w:pPr>
    <w:rPr>
      <w:rFonts w:ascii="Arial" w:hAnsi="Arial"/>
      <w:b/>
      <w:caps/>
      <w:lang w:eastAsia="ru-RU"/>
    </w:rPr>
  </w:style>
  <w:style w:type="paragraph" w:customStyle="1" w:styleId="S30">
    <w:name w:val="S_Заголовок3_СписокН"/>
    <w:basedOn w:val="a0"/>
    <w:next w:val="S0"/>
    <w:rsid w:val="00372B5E"/>
    <w:pPr>
      <w:keepNext/>
      <w:numPr>
        <w:ilvl w:val="2"/>
        <w:numId w:val="3"/>
      </w:numPr>
      <w:jc w:val="both"/>
    </w:pPr>
    <w:rPr>
      <w:rFonts w:ascii="Arial" w:hAnsi="Arial"/>
      <w:b/>
      <w:i/>
      <w:caps/>
      <w:sz w:val="20"/>
      <w:szCs w:val="20"/>
      <w:lang w:eastAsia="ru-RU"/>
    </w:rPr>
  </w:style>
  <w:style w:type="paragraph" w:customStyle="1" w:styleId="S22">
    <w:name w:val="S_Заголовок2"/>
    <w:basedOn w:val="a0"/>
    <w:next w:val="S0"/>
    <w:rsid w:val="00372B5E"/>
    <w:pPr>
      <w:keepNext/>
      <w:jc w:val="both"/>
      <w:outlineLvl w:val="1"/>
    </w:pPr>
    <w:rPr>
      <w:rFonts w:ascii="Arial" w:hAnsi="Arial"/>
      <w:b/>
      <w:caps/>
      <w:lang w:eastAsia="ru-RU"/>
    </w:rPr>
  </w:style>
  <w:style w:type="paragraph" w:customStyle="1" w:styleId="aff4">
    <w:name w:val="М_Обычный"/>
    <w:basedOn w:val="a0"/>
    <w:qFormat/>
    <w:rsid w:val="00372B5E"/>
    <w:pPr>
      <w:jc w:val="both"/>
    </w:pPr>
    <w:rPr>
      <w:rFonts w:eastAsia="Calibri"/>
      <w:szCs w:val="22"/>
      <w:lang w:eastAsia="ru-RU"/>
    </w:rPr>
  </w:style>
  <w:style w:type="paragraph" w:customStyle="1" w:styleId="S7">
    <w:name w:val="S_Версия"/>
    <w:basedOn w:val="S0"/>
    <w:next w:val="S0"/>
    <w:autoRedefine/>
    <w:rsid w:val="00372B5E"/>
    <w:pPr>
      <w:tabs>
        <w:tab w:val="clear" w:pos="1690"/>
      </w:tabs>
      <w:spacing w:before="120" w:after="120"/>
      <w:jc w:val="center"/>
    </w:pPr>
    <w:rPr>
      <w:rFonts w:ascii="Arial" w:hAnsi="Arial"/>
      <w:b/>
      <w:caps/>
      <w:sz w:val="20"/>
      <w:szCs w:val="20"/>
      <w:lang w:eastAsia="en-US"/>
    </w:rPr>
  </w:style>
  <w:style w:type="paragraph" w:customStyle="1" w:styleId="S8">
    <w:name w:val="S_ВерхКолонтитулТекст"/>
    <w:basedOn w:val="S0"/>
    <w:next w:val="S0"/>
    <w:rsid w:val="00372B5E"/>
    <w:pPr>
      <w:tabs>
        <w:tab w:val="clear" w:pos="1690"/>
      </w:tabs>
      <w:spacing w:before="120"/>
      <w:jc w:val="right"/>
    </w:pPr>
    <w:rPr>
      <w:rFonts w:ascii="Arial" w:hAnsi="Arial"/>
      <w:b/>
      <w:caps/>
      <w:sz w:val="10"/>
      <w:szCs w:val="10"/>
      <w:lang w:eastAsia="en-US"/>
    </w:rPr>
  </w:style>
  <w:style w:type="paragraph" w:customStyle="1" w:styleId="S9">
    <w:name w:val="S_ВидДокумента"/>
    <w:basedOn w:val="afb"/>
    <w:next w:val="S0"/>
    <w:link w:val="Sa"/>
    <w:rsid w:val="00372B5E"/>
    <w:pPr>
      <w:spacing w:before="120" w:after="0"/>
      <w:jc w:val="right"/>
    </w:pPr>
    <w:rPr>
      <w:rFonts w:ascii="EuropeDemiC" w:hAnsi="EuropeDemiC"/>
      <w:b/>
      <w:caps/>
      <w:sz w:val="36"/>
      <w:szCs w:val="36"/>
      <w:lang w:eastAsia="en-US"/>
    </w:rPr>
  </w:style>
  <w:style w:type="character" w:customStyle="1" w:styleId="Sa">
    <w:name w:val="S_ВидДокумента Знак"/>
    <w:link w:val="S9"/>
    <w:rsid w:val="00372B5E"/>
    <w:rPr>
      <w:rFonts w:ascii="EuropeDemiC" w:hAnsi="EuropeDemiC"/>
      <w:b/>
      <w:caps/>
      <w:sz w:val="36"/>
      <w:szCs w:val="36"/>
    </w:rPr>
  </w:style>
  <w:style w:type="paragraph" w:customStyle="1" w:styleId="Sb">
    <w:name w:val="S_Гиперссылка"/>
    <w:basedOn w:val="S0"/>
    <w:rsid w:val="00372B5E"/>
    <w:pPr>
      <w:tabs>
        <w:tab w:val="clear" w:pos="1690"/>
      </w:tabs>
      <w:spacing w:before="0"/>
    </w:pPr>
    <w:rPr>
      <w:color w:val="0000FF"/>
      <w:u w:val="single"/>
      <w:lang w:eastAsia="en-US"/>
    </w:rPr>
  </w:style>
  <w:style w:type="paragraph" w:customStyle="1" w:styleId="Sc">
    <w:name w:val="S_Гриф"/>
    <w:basedOn w:val="S0"/>
    <w:rsid w:val="00372B5E"/>
    <w:pPr>
      <w:widowControl/>
      <w:tabs>
        <w:tab w:val="clear" w:pos="1690"/>
      </w:tabs>
      <w:spacing w:before="0" w:line="360" w:lineRule="auto"/>
      <w:ind w:left="5392"/>
      <w:jc w:val="left"/>
    </w:pPr>
    <w:rPr>
      <w:rFonts w:ascii="Arial" w:hAnsi="Arial"/>
      <w:b/>
      <w:sz w:val="20"/>
      <w:lang w:eastAsia="en-US"/>
    </w:rPr>
  </w:style>
  <w:style w:type="paragraph" w:customStyle="1" w:styleId="S12">
    <w:name w:val="S_ЗаголовкиТаблицы1"/>
    <w:basedOn w:val="S0"/>
    <w:rsid w:val="00372B5E"/>
    <w:pPr>
      <w:keepNext/>
      <w:tabs>
        <w:tab w:val="clear" w:pos="1690"/>
      </w:tabs>
      <w:spacing w:before="0"/>
      <w:jc w:val="center"/>
    </w:pPr>
    <w:rPr>
      <w:rFonts w:ascii="Arial" w:hAnsi="Arial"/>
      <w:b/>
      <w:caps/>
      <w:sz w:val="16"/>
      <w:szCs w:val="16"/>
      <w:lang w:eastAsia="en-US"/>
    </w:rPr>
  </w:style>
  <w:style w:type="paragraph" w:customStyle="1" w:styleId="S23">
    <w:name w:val="S_ЗаголовкиТаблицы2"/>
    <w:basedOn w:val="S0"/>
    <w:rsid w:val="00372B5E"/>
    <w:pPr>
      <w:tabs>
        <w:tab w:val="clear" w:pos="1690"/>
      </w:tabs>
      <w:spacing w:before="0"/>
      <w:jc w:val="center"/>
    </w:pPr>
    <w:rPr>
      <w:rFonts w:ascii="Arial" w:hAnsi="Arial"/>
      <w:b/>
      <w:sz w:val="14"/>
      <w:lang w:eastAsia="en-US"/>
    </w:rPr>
  </w:style>
  <w:style w:type="paragraph" w:customStyle="1" w:styleId="S13">
    <w:name w:val="S_Заголовок1"/>
    <w:basedOn w:val="a0"/>
    <w:next w:val="S0"/>
    <w:rsid w:val="00372B5E"/>
    <w:pPr>
      <w:keepNext/>
      <w:pageBreakBefore/>
      <w:jc w:val="both"/>
      <w:outlineLvl w:val="0"/>
    </w:pPr>
    <w:rPr>
      <w:rFonts w:ascii="Arial" w:hAnsi="Arial"/>
      <w:b/>
      <w:caps/>
      <w:sz w:val="32"/>
      <w:szCs w:val="32"/>
      <w:lang w:eastAsia="ru-RU"/>
    </w:rPr>
  </w:style>
  <w:style w:type="paragraph" w:customStyle="1" w:styleId="S11">
    <w:name w:val="S_Заголовок1_Прил_СписокН"/>
    <w:basedOn w:val="S0"/>
    <w:next w:val="S0"/>
    <w:rsid w:val="00372B5E"/>
    <w:pPr>
      <w:keepNext/>
      <w:pageBreakBefore/>
      <w:widowControl/>
      <w:numPr>
        <w:numId w:val="4"/>
      </w:numPr>
      <w:tabs>
        <w:tab w:val="clear" w:pos="1690"/>
      </w:tabs>
      <w:spacing w:before="0"/>
      <w:outlineLvl w:val="1"/>
    </w:pPr>
    <w:rPr>
      <w:rFonts w:ascii="Arial" w:hAnsi="Arial"/>
      <w:b/>
      <w:caps/>
      <w:lang w:eastAsia="en-US"/>
    </w:rPr>
  </w:style>
  <w:style w:type="paragraph" w:customStyle="1" w:styleId="S21">
    <w:name w:val="S_Заголовок2_Прил_СписокН"/>
    <w:basedOn w:val="S0"/>
    <w:next w:val="S0"/>
    <w:rsid w:val="00372B5E"/>
    <w:pPr>
      <w:keepNext/>
      <w:keepLines/>
      <w:numPr>
        <w:ilvl w:val="2"/>
        <w:numId w:val="4"/>
      </w:numPr>
      <w:tabs>
        <w:tab w:val="clear" w:pos="1690"/>
        <w:tab w:val="left" w:pos="720"/>
      </w:tabs>
      <w:spacing w:before="0"/>
      <w:jc w:val="left"/>
      <w:outlineLvl w:val="2"/>
    </w:pPr>
    <w:rPr>
      <w:rFonts w:ascii="Arial" w:hAnsi="Arial"/>
      <w:b/>
      <w:caps/>
      <w:szCs w:val="20"/>
      <w:lang w:eastAsia="en-US"/>
    </w:rPr>
  </w:style>
  <w:style w:type="paragraph" w:customStyle="1" w:styleId="Sd">
    <w:name w:val="S_МестоГод"/>
    <w:basedOn w:val="S0"/>
    <w:rsid w:val="00372B5E"/>
    <w:pPr>
      <w:tabs>
        <w:tab w:val="clear" w:pos="1690"/>
      </w:tabs>
      <w:spacing w:before="120"/>
      <w:jc w:val="center"/>
    </w:pPr>
    <w:rPr>
      <w:rFonts w:ascii="Arial" w:hAnsi="Arial"/>
      <w:b/>
      <w:caps/>
      <w:sz w:val="18"/>
      <w:szCs w:val="18"/>
      <w:lang w:eastAsia="en-US"/>
    </w:rPr>
  </w:style>
  <w:style w:type="paragraph" w:customStyle="1" w:styleId="Se">
    <w:name w:val="S_НазваниеРисунка"/>
    <w:basedOn w:val="a0"/>
    <w:next w:val="S0"/>
    <w:rsid w:val="00372B5E"/>
    <w:pPr>
      <w:spacing w:before="60"/>
      <w:jc w:val="center"/>
    </w:pPr>
    <w:rPr>
      <w:rFonts w:ascii="Arial" w:hAnsi="Arial"/>
      <w:b/>
      <w:sz w:val="20"/>
      <w:lang w:eastAsia="ru-RU"/>
    </w:rPr>
  </w:style>
  <w:style w:type="paragraph" w:customStyle="1" w:styleId="Sf">
    <w:name w:val="S_НазваниеТаблицы"/>
    <w:basedOn w:val="S0"/>
    <w:next w:val="S0"/>
    <w:rsid w:val="00372B5E"/>
    <w:pPr>
      <w:keepNext/>
      <w:tabs>
        <w:tab w:val="clear" w:pos="1690"/>
      </w:tabs>
      <w:spacing w:before="0"/>
      <w:jc w:val="right"/>
    </w:pPr>
    <w:rPr>
      <w:rFonts w:ascii="Arial" w:hAnsi="Arial"/>
      <w:b/>
      <w:sz w:val="20"/>
      <w:lang w:eastAsia="en-US"/>
    </w:rPr>
  </w:style>
  <w:style w:type="paragraph" w:customStyle="1" w:styleId="Sf0">
    <w:name w:val="S_НаименованиеДокумента"/>
    <w:basedOn w:val="S0"/>
    <w:next w:val="S0"/>
    <w:rsid w:val="00372B5E"/>
    <w:pPr>
      <w:widowControl/>
      <w:tabs>
        <w:tab w:val="clear" w:pos="1690"/>
      </w:tabs>
      <w:spacing w:before="0"/>
      <w:ind w:right="641"/>
      <w:jc w:val="left"/>
    </w:pPr>
    <w:rPr>
      <w:rFonts w:ascii="Arial" w:hAnsi="Arial"/>
      <w:b/>
      <w:caps/>
      <w:lang w:eastAsia="en-US"/>
    </w:rPr>
  </w:style>
  <w:style w:type="paragraph" w:customStyle="1" w:styleId="Sf1">
    <w:name w:val="S_НижнКолонтЛев"/>
    <w:basedOn w:val="S0"/>
    <w:next w:val="S0"/>
    <w:rsid w:val="00372B5E"/>
    <w:pPr>
      <w:tabs>
        <w:tab w:val="clear" w:pos="1690"/>
      </w:tabs>
      <w:spacing w:before="0"/>
      <w:jc w:val="left"/>
    </w:pPr>
    <w:rPr>
      <w:rFonts w:ascii="Arial" w:hAnsi="Arial"/>
      <w:b/>
      <w:caps/>
      <w:sz w:val="10"/>
      <w:szCs w:val="10"/>
      <w:lang w:eastAsia="en-US"/>
    </w:rPr>
  </w:style>
  <w:style w:type="paragraph" w:customStyle="1" w:styleId="Sf2">
    <w:name w:val="S_НижнКолонтПрав"/>
    <w:basedOn w:val="S0"/>
    <w:next w:val="S0"/>
    <w:rsid w:val="00372B5E"/>
    <w:pPr>
      <w:widowControl/>
      <w:tabs>
        <w:tab w:val="clear" w:pos="1690"/>
      </w:tabs>
      <w:spacing w:before="0"/>
      <w:ind w:hanging="181"/>
      <w:jc w:val="right"/>
    </w:pPr>
    <w:rPr>
      <w:rFonts w:ascii="Arial" w:hAnsi="Arial"/>
      <w:b/>
      <w:caps/>
      <w:sz w:val="12"/>
      <w:szCs w:val="12"/>
      <w:lang w:eastAsia="en-US"/>
    </w:rPr>
  </w:style>
  <w:style w:type="paragraph" w:customStyle="1" w:styleId="Sf3">
    <w:name w:val="S_НомерДокумента"/>
    <w:basedOn w:val="S0"/>
    <w:next w:val="S0"/>
    <w:rsid w:val="00372B5E"/>
    <w:pPr>
      <w:tabs>
        <w:tab w:val="clear" w:pos="1690"/>
      </w:tabs>
      <w:spacing w:before="120" w:after="120"/>
      <w:jc w:val="center"/>
    </w:pPr>
    <w:rPr>
      <w:rFonts w:ascii="Arial" w:hAnsi="Arial"/>
      <w:b/>
      <w:caps/>
      <w:lang w:eastAsia="en-US"/>
    </w:rPr>
  </w:style>
  <w:style w:type="paragraph" w:customStyle="1" w:styleId="S14">
    <w:name w:val="S_ТекстВТаблице1"/>
    <w:basedOn w:val="S0"/>
    <w:next w:val="S0"/>
    <w:rsid w:val="00372B5E"/>
    <w:pPr>
      <w:tabs>
        <w:tab w:val="clear" w:pos="1690"/>
      </w:tabs>
      <w:spacing w:before="120"/>
      <w:jc w:val="left"/>
    </w:pPr>
    <w:rPr>
      <w:szCs w:val="28"/>
      <w:lang w:eastAsia="en-US"/>
    </w:rPr>
  </w:style>
  <w:style w:type="paragraph" w:customStyle="1" w:styleId="S10">
    <w:name w:val="S_НумСписВ Таблице1"/>
    <w:basedOn w:val="S14"/>
    <w:next w:val="S0"/>
    <w:rsid w:val="00372B5E"/>
    <w:pPr>
      <w:numPr>
        <w:numId w:val="5"/>
      </w:numPr>
    </w:pPr>
  </w:style>
  <w:style w:type="paragraph" w:customStyle="1" w:styleId="S24">
    <w:name w:val="S_ТекстВТаблице2"/>
    <w:basedOn w:val="S0"/>
    <w:next w:val="S0"/>
    <w:rsid w:val="00372B5E"/>
    <w:pPr>
      <w:tabs>
        <w:tab w:val="clear" w:pos="1690"/>
      </w:tabs>
      <w:spacing w:before="120"/>
      <w:jc w:val="left"/>
    </w:pPr>
    <w:rPr>
      <w:sz w:val="20"/>
      <w:lang w:eastAsia="en-US"/>
    </w:rPr>
  </w:style>
  <w:style w:type="paragraph" w:customStyle="1" w:styleId="S2">
    <w:name w:val="S_НумСписВТаблице2"/>
    <w:basedOn w:val="S24"/>
    <w:next w:val="S0"/>
    <w:rsid w:val="00372B5E"/>
    <w:pPr>
      <w:numPr>
        <w:numId w:val="6"/>
      </w:numPr>
    </w:pPr>
  </w:style>
  <w:style w:type="paragraph" w:customStyle="1" w:styleId="S31">
    <w:name w:val="S_ТекстВТаблице3"/>
    <w:basedOn w:val="S0"/>
    <w:next w:val="S0"/>
    <w:rsid w:val="00372B5E"/>
    <w:pPr>
      <w:tabs>
        <w:tab w:val="clear" w:pos="1690"/>
      </w:tabs>
      <w:spacing w:before="120"/>
      <w:jc w:val="left"/>
    </w:pPr>
    <w:rPr>
      <w:sz w:val="16"/>
      <w:lang w:eastAsia="en-US"/>
    </w:rPr>
  </w:style>
  <w:style w:type="paragraph" w:customStyle="1" w:styleId="S3">
    <w:name w:val="S_НумСписВТаблице3"/>
    <w:basedOn w:val="S31"/>
    <w:next w:val="S0"/>
    <w:rsid w:val="00372B5E"/>
    <w:pPr>
      <w:numPr>
        <w:numId w:val="7"/>
      </w:numPr>
    </w:pPr>
  </w:style>
  <w:style w:type="paragraph" w:customStyle="1" w:styleId="Sf4">
    <w:name w:val="S_Примечание"/>
    <w:basedOn w:val="S0"/>
    <w:next w:val="S0"/>
    <w:rsid w:val="00372B5E"/>
    <w:pPr>
      <w:tabs>
        <w:tab w:val="clear" w:pos="1690"/>
      </w:tabs>
      <w:spacing w:before="0"/>
      <w:ind w:left="567"/>
    </w:pPr>
    <w:rPr>
      <w:i/>
      <w:u w:val="single"/>
      <w:lang w:eastAsia="en-US"/>
    </w:rPr>
  </w:style>
  <w:style w:type="paragraph" w:customStyle="1" w:styleId="Sf5">
    <w:name w:val="S_ПримечаниеТекст"/>
    <w:basedOn w:val="S0"/>
    <w:next w:val="S0"/>
    <w:rsid w:val="00372B5E"/>
    <w:pPr>
      <w:tabs>
        <w:tab w:val="clear" w:pos="1690"/>
      </w:tabs>
      <w:spacing w:before="120"/>
      <w:ind w:left="567"/>
    </w:pPr>
    <w:rPr>
      <w:i/>
      <w:lang w:eastAsia="en-US"/>
    </w:rPr>
  </w:style>
  <w:style w:type="paragraph" w:customStyle="1" w:styleId="Sf6">
    <w:name w:val="S_Рисунок"/>
    <w:basedOn w:val="S0"/>
    <w:rsid w:val="00372B5E"/>
    <w:pPr>
      <w:pBdr>
        <w:top w:val="single" w:sz="8" w:space="5" w:color="auto"/>
        <w:left w:val="single" w:sz="8" w:space="5" w:color="auto"/>
        <w:bottom w:val="single" w:sz="8" w:space="5" w:color="auto"/>
        <w:right w:val="single" w:sz="8" w:space="5" w:color="auto"/>
      </w:pBdr>
      <w:tabs>
        <w:tab w:val="clear" w:pos="1690"/>
      </w:tabs>
      <w:spacing w:before="120"/>
      <w:jc w:val="center"/>
    </w:pPr>
    <w:rPr>
      <w:lang w:eastAsia="en-US"/>
    </w:rPr>
  </w:style>
  <w:style w:type="paragraph" w:customStyle="1" w:styleId="Sf7">
    <w:name w:val="S_Сноска"/>
    <w:basedOn w:val="S0"/>
    <w:next w:val="S0"/>
    <w:rsid w:val="00372B5E"/>
    <w:pPr>
      <w:tabs>
        <w:tab w:val="clear" w:pos="1690"/>
      </w:tabs>
      <w:spacing w:before="0"/>
    </w:pPr>
    <w:rPr>
      <w:rFonts w:ascii="Arial" w:hAnsi="Arial"/>
      <w:sz w:val="16"/>
      <w:lang w:eastAsia="en-US"/>
    </w:rPr>
  </w:style>
  <w:style w:type="paragraph" w:customStyle="1" w:styleId="Sf8">
    <w:name w:val="S_Содержание"/>
    <w:basedOn w:val="S0"/>
    <w:next w:val="S0"/>
    <w:rsid w:val="00372B5E"/>
    <w:pPr>
      <w:tabs>
        <w:tab w:val="clear" w:pos="1690"/>
      </w:tabs>
      <w:spacing w:before="0"/>
    </w:pPr>
    <w:rPr>
      <w:rFonts w:ascii="Arial" w:hAnsi="Arial"/>
      <w:b/>
      <w:caps/>
      <w:sz w:val="32"/>
      <w:szCs w:val="32"/>
      <w:lang w:eastAsia="en-US"/>
    </w:rPr>
  </w:style>
  <w:style w:type="character" w:customStyle="1" w:styleId="Sf9">
    <w:name w:val="S_СписокМ_Обычный Знак"/>
    <w:rsid w:val="00372B5E"/>
    <w:rPr>
      <w:rFonts w:ascii="Times New Roman" w:eastAsia="Times New Roman" w:hAnsi="Times New Roman"/>
      <w:sz w:val="24"/>
      <w:szCs w:val="24"/>
    </w:rPr>
  </w:style>
  <w:style w:type="paragraph" w:customStyle="1" w:styleId="Sfa">
    <w:name w:val="S_ТекстЛоготипа"/>
    <w:basedOn w:val="S0"/>
    <w:rsid w:val="00372B5E"/>
    <w:pPr>
      <w:tabs>
        <w:tab w:val="clear" w:pos="1690"/>
      </w:tabs>
      <w:spacing w:before="0"/>
      <w:ind w:left="431"/>
    </w:pPr>
    <w:rPr>
      <w:rFonts w:ascii="EuropeExt" w:hAnsi="EuropeExt" w:cs="Tahoma"/>
      <w:bCs/>
      <w:spacing w:val="18"/>
      <w:sz w:val="12"/>
      <w:szCs w:val="12"/>
      <w:lang w:eastAsia="en-US"/>
    </w:rPr>
  </w:style>
  <w:style w:type="paragraph" w:customStyle="1" w:styleId="S15">
    <w:name w:val="S_ТекстЛоготипа1"/>
    <w:basedOn w:val="S0"/>
    <w:next w:val="S0"/>
    <w:rsid w:val="00372B5E"/>
    <w:pPr>
      <w:tabs>
        <w:tab w:val="clear" w:pos="1690"/>
        <w:tab w:val="left" w:pos="8352"/>
        <w:tab w:val="left" w:pos="8712"/>
      </w:tabs>
      <w:spacing w:before="0"/>
      <w:ind w:left="3130" w:right="96" w:hanging="652"/>
    </w:pPr>
    <w:rPr>
      <w:rFonts w:ascii="EuropeExt" w:hAnsi="EuropeExt" w:cs="Tahoma"/>
      <w:bCs/>
      <w:sz w:val="12"/>
      <w:szCs w:val="12"/>
      <w:lang w:eastAsia="en-US"/>
    </w:rPr>
  </w:style>
  <w:style w:type="paragraph" w:customStyle="1" w:styleId="S25">
    <w:name w:val="S_ТекстЛоготипа2"/>
    <w:basedOn w:val="S0"/>
    <w:next w:val="S0"/>
    <w:rsid w:val="00372B5E"/>
    <w:pPr>
      <w:tabs>
        <w:tab w:val="clear" w:pos="1690"/>
      </w:tabs>
      <w:spacing w:before="0"/>
      <w:ind w:left="431"/>
    </w:pPr>
    <w:rPr>
      <w:rFonts w:ascii="EuropeExt" w:hAnsi="EuropeExt" w:cs="Tahoma"/>
      <w:bCs/>
      <w:spacing w:val="18"/>
      <w:sz w:val="12"/>
      <w:szCs w:val="12"/>
      <w:lang w:eastAsia="en-US"/>
    </w:rPr>
  </w:style>
  <w:style w:type="paragraph" w:customStyle="1" w:styleId="S16">
    <w:name w:val="S_ТекстСодержания1"/>
    <w:basedOn w:val="S0"/>
    <w:next w:val="S0"/>
    <w:link w:val="S17"/>
    <w:rsid w:val="00372B5E"/>
    <w:pPr>
      <w:tabs>
        <w:tab w:val="clear" w:pos="1690"/>
      </w:tabs>
      <w:spacing w:before="120"/>
    </w:pPr>
    <w:rPr>
      <w:rFonts w:ascii="Arial" w:hAnsi="Arial"/>
      <w:b/>
      <w:caps/>
      <w:sz w:val="20"/>
      <w:szCs w:val="20"/>
      <w:lang w:eastAsia="en-US"/>
    </w:rPr>
  </w:style>
  <w:style w:type="character" w:customStyle="1" w:styleId="S17">
    <w:name w:val="S_ТекстСодержания1 Знак"/>
    <w:link w:val="S16"/>
    <w:rsid w:val="00372B5E"/>
    <w:rPr>
      <w:rFonts w:ascii="Arial" w:hAnsi="Arial"/>
      <w:b/>
      <w:caps/>
    </w:rPr>
  </w:style>
  <w:style w:type="paragraph" w:customStyle="1" w:styleId="Sfb">
    <w:name w:val="S_Термин"/>
    <w:basedOn w:val="a0"/>
    <w:next w:val="S0"/>
    <w:link w:val="Sfc"/>
    <w:rsid w:val="00372B5E"/>
    <w:pPr>
      <w:jc w:val="both"/>
    </w:pPr>
    <w:rPr>
      <w:rFonts w:ascii="Arial" w:hAnsi="Arial"/>
      <w:b/>
      <w:i/>
      <w:caps/>
      <w:sz w:val="20"/>
      <w:szCs w:val="20"/>
    </w:rPr>
  </w:style>
  <w:style w:type="character" w:customStyle="1" w:styleId="Sfc">
    <w:name w:val="S_Термин Знак"/>
    <w:link w:val="Sfb"/>
    <w:rsid w:val="00372B5E"/>
    <w:rPr>
      <w:rFonts w:ascii="Arial" w:hAnsi="Arial"/>
      <w:b/>
      <w:i/>
      <w:caps/>
    </w:rPr>
  </w:style>
  <w:style w:type="paragraph" w:styleId="aff5">
    <w:name w:val="TOC Heading"/>
    <w:basedOn w:val="1"/>
    <w:next w:val="a0"/>
    <w:uiPriority w:val="39"/>
    <w:unhideWhenUsed/>
    <w:qFormat/>
    <w:rsid w:val="00D36C98"/>
    <w:pPr>
      <w:keepLines/>
      <w:spacing w:before="240" w:line="259" w:lineRule="auto"/>
      <w:jc w:val="left"/>
      <w:outlineLvl w:val="9"/>
    </w:pPr>
    <w:rPr>
      <w:rFonts w:asciiTheme="majorHAnsi" w:eastAsiaTheme="majorEastAsia" w:hAnsiTheme="majorHAnsi" w:cstheme="majorBidi"/>
      <w:b w:val="0"/>
      <w:bCs w:val="0"/>
      <w:color w:val="365F91" w:themeColor="accent1" w:themeShade="BF"/>
      <w:sz w:val="32"/>
      <w:szCs w:val="32"/>
      <w:lang w:val="ru-RU" w:eastAsia="ru-RU"/>
    </w:rPr>
  </w:style>
  <w:style w:type="character" w:styleId="aff6">
    <w:name w:val="FollowedHyperlink"/>
    <w:basedOn w:val="a1"/>
    <w:uiPriority w:val="99"/>
    <w:semiHidden/>
    <w:unhideWhenUsed/>
    <w:rsid w:val="00EC04F5"/>
    <w:rPr>
      <w:color w:val="800080" w:themeColor="followedHyperlink"/>
      <w:u w:val="single"/>
    </w:rPr>
  </w:style>
  <w:style w:type="character" w:customStyle="1" w:styleId="apple-converted-space">
    <w:name w:val="apple-converted-space"/>
    <w:rsid w:val="0011011C"/>
  </w:style>
  <w:style w:type="paragraph" w:customStyle="1" w:styleId="ConsPlusNormal">
    <w:name w:val="ConsPlusNormal"/>
    <w:rsid w:val="009D28B3"/>
    <w:pPr>
      <w:widowControl w:val="0"/>
      <w:autoSpaceDE w:val="0"/>
      <w:autoSpaceDN w:val="0"/>
      <w:adjustRightInd w:val="0"/>
      <w:ind w:firstLine="720"/>
    </w:pPr>
    <w:rPr>
      <w:rFonts w:ascii="Arial" w:hAnsi="Arial" w:cs="Arial"/>
      <w:lang w:eastAsia="ru-RU"/>
    </w:rPr>
  </w:style>
  <w:style w:type="paragraph" w:customStyle="1" w:styleId="211">
    <w:name w:val="Основной текст с отступом 21"/>
    <w:basedOn w:val="a0"/>
    <w:rsid w:val="00982166"/>
    <w:pPr>
      <w:spacing w:after="120"/>
      <w:ind w:firstLine="360"/>
      <w:jc w:val="both"/>
    </w:pPr>
    <w:rPr>
      <w:sz w:val="26"/>
      <w:szCs w:val="20"/>
      <w:lang w:eastAsia="ru-RU"/>
    </w:rPr>
  </w:style>
  <w:style w:type="paragraph" w:styleId="25">
    <w:name w:val="Body Text 2"/>
    <w:basedOn w:val="a0"/>
    <w:link w:val="26"/>
    <w:unhideWhenUsed/>
    <w:rsid w:val="002A4A38"/>
    <w:pPr>
      <w:spacing w:after="120" w:line="480" w:lineRule="auto"/>
    </w:pPr>
  </w:style>
  <w:style w:type="character" w:customStyle="1" w:styleId="26">
    <w:name w:val="Основной текст 2 Знак"/>
    <w:basedOn w:val="a1"/>
    <w:link w:val="25"/>
    <w:rsid w:val="002A4A38"/>
    <w:rPr>
      <w:sz w:val="24"/>
      <w:szCs w:val="24"/>
    </w:rPr>
  </w:style>
  <w:style w:type="paragraph" w:styleId="HTML">
    <w:name w:val="HTML Preformatted"/>
    <w:basedOn w:val="a0"/>
    <w:link w:val="HTML0"/>
    <w:rsid w:val="008668A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HTML0">
    <w:name w:val="Стандартный HTML Знак"/>
    <w:basedOn w:val="a1"/>
    <w:link w:val="HTML"/>
    <w:rsid w:val="008668AF"/>
    <w:rPr>
      <w:rFonts w:ascii="Courier New" w:hAnsi="Courier New"/>
      <w:lang w:val="x-none" w:eastAsia="x-none"/>
    </w:rPr>
  </w:style>
  <w:style w:type="paragraph" w:customStyle="1" w:styleId="aff7">
    <w:name w:val="Таблицы (моноширинный)"/>
    <w:basedOn w:val="a0"/>
    <w:next w:val="a0"/>
    <w:uiPriority w:val="99"/>
    <w:rsid w:val="008668AF"/>
    <w:pPr>
      <w:autoSpaceDE w:val="0"/>
      <w:autoSpaceDN w:val="0"/>
      <w:adjustRightInd w:val="0"/>
    </w:pPr>
    <w:rPr>
      <w:rFonts w:ascii="Courier New" w:hAnsi="Courier New" w:cs="Courier New"/>
      <w:lang w:eastAsia="ru-RU"/>
    </w:rPr>
  </w:style>
  <w:style w:type="paragraph" w:styleId="27">
    <w:name w:val="Body Text Indent 2"/>
    <w:basedOn w:val="a0"/>
    <w:link w:val="28"/>
    <w:uiPriority w:val="99"/>
    <w:semiHidden/>
    <w:unhideWhenUsed/>
    <w:rsid w:val="00FE3519"/>
    <w:pPr>
      <w:spacing w:after="120" w:line="480" w:lineRule="auto"/>
      <w:ind w:left="283"/>
    </w:pPr>
  </w:style>
  <w:style w:type="character" w:customStyle="1" w:styleId="28">
    <w:name w:val="Основной текст с отступом 2 Знак"/>
    <w:basedOn w:val="a1"/>
    <w:link w:val="27"/>
    <w:uiPriority w:val="99"/>
    <w:semiHidden/>
    <w:rsid w:val="00FE3519"/>
    <w:rPr>
      <w:sz w:val="24"/>
      <w:szCs w:val="24"/>
    </w:rPr>
  </w:style>
  <w:style w:type="character" w:styleId="aff8">
    <w:name w:val="Placeholder Text"/>
    <w:basedOn w:val="a1"/>
    <w:uiPriority w:val="99"/>
    <w:semiHidden/>
    <w:rsid w:val="002D0220"/>
    <w:rPr>
      <w:color w:val="808080"/>
    </w:rPr>
  </w:style>
  <w:style w:type="paragraph" w:customStyle="1" w:styleId="FORMATTEXT">
    <w:name w:val=".FORMATTEXT"/>
    <w:uiPriority w:val="99"/>
    <w:rsid w:val="00B71BDB"/>
    <w:pPr>
      <w:widowControl w:val="0"/>
      <w:autoSpaceDE w:val="0"/>
      <w:autoSpaceDN w:val="0"/>
      <w:adjustRightInd w:val="0"/>
    </w:pPr>
    <w:rPr>
      <w:rFonts w:eastAsia="MS Mincho"/>
      <w:sz w:val="24"/>
      <w:szCs w:val="24"/>
    </w:rPr>
  </w:style>
  <w:style w:type="character" w:customStyle="1" w:styleId="aff1">
    <w:name w:val="Абзац списка Знак"/>
    <w:aliases w:val="Bullet_IRAO Знак"/>
    <w:link w:val="aff0"/>
    <w:uiPriority w:val="34"/>
    <w:locked/>
    <w:rsid w:val="0059524C"/>
    <w:rPr>
      <w:sz w:val="24"/>
      <w:szCs w:val="24"/>
    </w:rPr>
  </w:style>
  <w:style w:type="paragraph" w:styleId="aff9">
    <w:name w:val="Revision"/>
    <w:hidden/>
    <w:uiPriority w:val="99"/>
    <w:semiHidden/>
    <w:rsid w:val="00D55375"/>
    <w:rPr>
      <w:sz w:val="24"/>
      <w:szCs w:val="24"/>
    </w:rPr>
  </w:style>
  <w:style w:type="numbering" w:customStyle="1" w:styleId="4-341">
    <w:name w:val="Список_4-уровня_3.4.1"/>
    <w:basedOn w:val="a3"/>
    <w:rsid w:val="005C5511"/>
    <w:pPr>
      <w:numPr>
        <w:numId w:val="11"/>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161249">
      <w:bodyDiv w:val="1"/>
      <w:marLeft w:val="0"/>
      <w:marRight w:val="0"/>
      <w:marTop w:val="0"/>
      <w:marBottom w:val="0"/>
      <w:divBdr>
        <w:top w:val="none" w:sz="0" w:space="0" w:color="auto"/>
        <w:left w:val="none" w:sz="0" w:space="0" w:color="auto"/>
        <w:bottom w:val="none" w:sz="0" w:space="0" w:color="auto"/>
        <w:right w:val="none" w:sz="0" w:space="0" w:color="auto"/>
      </w:divBdr>
    </w:div>
    <w:div w:id="25570553">
      <w:bodyDiv w:val="1"/>
      <w:marLeft w:val="0"/>
      <w:marRight w:val="0"/>
      <w:marTop w:val="0"/>
      <w:marBottom w:val="0"/>
      <w:divBdr>
        <w:top w:val="none" w:sz="0" w:space="0" w:color="auto"/>
        <w:left w:val="none" w:sz="0" w:space="0" w:color="auto"/>
        <w:bottom w:val="none" w:sz="0" w:space="0" w:color="auto"/>
        <w:right w:val="none" w:sz="0" w:space="0" w:color="auto"/>
      </w:divBdr>
    </w:div>
    <w:div w:id="86659537">
      <w:bodyDiv w:val="1"/>
      <w:marLeft w:val="0"/>
      <w:marRight w:val="0"/>
      <w:marTop w:val="0"/>
      <w:marBottom w:val="0"/>
      <w:divBdr>
        <w:top w:val="none" w:sz="0" w:space="0" w:color="auto"/>
        <w:left w:val="none" w:sz="0" w:space="0" w:color="auto"/>
        <w:bottom w:val="none" w:sz="0" w:space="0" w:color="auto"/>
        <w:right w:val="none" w:sz="0" w:space="0" w:color="auto"/>
      </w:divBdr>
      <w:divsChild>
        <w:div w:id="1115516992">
          <w:marLeft w:val="0"/>
          <w:marRight w:val="0"/>
          <w:marTop w:val="0"/>
          <w:marBottom w:val="0"/>
          <w:divBdr>
            <w:top w:val="none" w:sz="0" w:space="0" w:color="auto"/>
            <w:left w:val="none" w:sz="0" w:space="0" w:color="auto"/>
            <w:bottom w:val="none" w:sz="0" w:space="0" w:color="auto"/>
            <w:right w:val="none" w:sz="0" w:space="0" w:color="auto"/>
          </w:divBdr>
          <w:divsChild>
            <w:div w:id="563371388">
              <w:marLeft w:val="0"/>
              <w:marRight w:val="0"/>
              <w:marTop w:val="0"/>
              <w:marBottom w:val="0"/>
              <w:divBdr>
                <w:top w:val="none" w:sz="0" w:space="0" w:color="auto"/>
                <w:left w:val="none" w:sz="0" w:space="0" w:color="auto"/>
                <w:bottom w:val="none" w:sz="0" w:space="0" w:color="auto"/>
                <w:right w:val="none" w:sz="0" w:space="0" w:color="auto"/>
              </w:divBdr>
              <w:divsChild>
                <w:div w:id="601036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8611211">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5598274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700282740">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69201184">
      <w:bodyDiv w:val="1"/>
      <w:marLeft w:val="0"/>
      <w:marRight w:val="0"/>
      <w:marTop w:val="0"/>
      <w:marBottom w:val="0"/>
      <w:divBdr>
        <w:top w:val="none" w:sz="0" w:space="0" w:color="auto"/>
        <w:left w:val="none" w:sz="0" w:space="0" w:color="auto"/>
        <w:bottom w:val="none" w:sz="0" w:space="0" w:color="auto"/>
        <w:right w:val="none" w:sz="0" w:space="0" w:color="auto"/>
      </w:divBdr>
    </w:div>
    <w:div w:id="834078064">
      <w:bodyDiv w:val="1"/>
      <w:marLeft w:val="0"/>
      <w:marRight w:val="0"/>
      <w:marTop w:val="0"/>
      <w:marBottom w:val="0"/>
      <w:divBdr>
        <w:top w:val="none" w:sz="0" w:space="0" w:color="auto"/>
        <w:left w:val="none" w:sz="0" w:space="0" w:color="auto"/>
        <w:bottom w:val="none" w:sz="0" w:space="0" w:color="auto"/>
        <w:right w:val="none" w:sz="0" w:space="0" w:color="auto"/>
      </w:divBdr>
    </w:div>
    <w:div w:id="1149901434">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737626264">
      <w:bodyDiv w:val="1"/>
      <w:marLeft w:val="0"/>
      <w:marRight w:val="0"/>
      <w:marTop w:val="0"/>
      <w:marBottom w:val="0"/>
      <w:divBdr>
        <w:top w:val="none" w:sz="0" w:space="0" w:color="auto"/>
        <w:left w:val="none" w:sz="0" w:space="0" w:color="auto"/>
        <w:bottom w:val="none" w:sz="0" w:space="0" w:color="auto"/>
        <w:right w:val="none" w:sz="0" w:space="0" w:color="auto"/>
      </w:divBdr>
    </w:div>
    <w:div w:id="1771849843">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18" Type="http://schemas.openxmlformats.org/officeDocument/2006/relationships/header" Target="header5.xml"/><Relationship Id="rId26" Type="http://schemas.openxmlformats.org/officeDocument/2006/relationships/header" Target="header12.xml"/><Relationship Id="rId39" Type="http://schemas.openxmlformats.org/officeDocument/2006/relationships/header" Target="header24.xml"/><Relationship Id="rId3" Type="http://schemas.openxmlformats.org/officeDocument/2006/relationships/styles" Target="styles.xml"/><Relationship Id="rId21" Type="http://schemas.openxmlformats.org/officeDocument/2006/relationships/header" Target="header8.xml"/><Relationship Id="rId34" Type="http://schemas.openxmlformats.org/officeDocument/2006/relationships/header" Target="header19.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yperlink" Target="javascript:term_view(11951)" TargetMode="External"/><Relationship Id="rId25" Type="http://schemas.openxmlformats.org/officeDocument/2006/relationships/header" Target="header11.xml"/><Relationship Id="rId33" Type="http://schemas.openxmlformats.org/officeDocument/2006/relationships/header" Target="header18.xml"/><Relationship Id="rId38" Type="http://schemas.openxmlformats.org/officeDocument/2006/relationships/header" Target="header23.xml"/><Relationship Id="rId2" Type="http://schemas.openxmlformats.org/officeDocument/2006/relationships/numbering" Target="numbering.xml"/><Relationship Id="rId16" Type="http://schemas.openxmlformats.org/officeDocument/2006/relationships/hyperlink" Target="javascript:term_view(17594)" TargetMode="External"/><Relationship Id="rId20" Type="http://schemas.openxmlformats.org/officeDocument/2006/relationships/header" Target="header7.xml"/><Relationship Id="rId29" Type="http://schemas.openxmlformats.org/officeDocument/2006/relationships/header" Target="header14.xm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eader" Target="header10.xml"/><Relationship Id="rId32" Type="http://schemas.openxmlformats.org/officeDocument/2006/relationships/header" Target="header17.xml"/><Relationship Id="rId37" Type="http://schemas.openxmlformats.org/officeDocument/2006/relationships/header" Target="header22.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footer" Target="footer3.xml"/><Relationship Id="rId28" Type="http://schemas.openxmlformats.org/officeDocument/2006/relationships/header" Target="header13.xml"/><Relationship Id="rId36" Type="http://schemas.openxmlformats.org/officeDocument/2006/relationships/header" Target="header21.xml"/><Relationship Id="rId10" Type="http://schemas.openxmlformats.org/officeDocument/2006/relationships/header" Target="header1.xml"/><Relationship Id="rId19" Type="http://schemas.openxmlformats.org/officeDocument/2006/relationships/header" Target="header6.xml"/><Relationship Id="rId31" Type="http://schemas.openxmlformats.org/officeDocument/2006/relationships/header" Target="header16.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footer" Target="footer2.xml"/><Relationship Id="rId22" Type="http://schemas.openxmlformats.org/officeDocument/2006/relationships/header" Target="header9.xml"/><Relationship Id="rId27" Type="http://schemas.openxmlformats.org/officeDocument/2006/relationships/footer" Target="footer4.xml"/><Relationship Id="rId30" Type="http://schemas.openxmlformats.org/officeDocument/2006/relationships/header" Target="header15.xml"/><Relationship Id="rId35" Type="http://schemas.openxmlformats.org/officeDocument/2006/relationships/header" Target="header20.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2F2AA8F-4D5E-4C39-B56C-AFDDC0D4E6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Pages>
  <Words>2680</Words>
  <Characters>20027</Characters>
  <Application>Microsoft Office Word</Application>
  <DocSecurity>0</DocSecurity>
  <Lines>445</Lines>
  <Paragraphs>200</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22507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Ворс Ксения Владимировна</dc:creator>
  <cp:keywords/>
  <dc:description/>
  <cp:lastModifiedBy>Ворс Ксения Владимировна</cp:lastModifiedBy>
  <cp:revision>2</cp:revision>
  <cp:lastPrinted>2015-09-22T06:53:00Z</cp:lastPrinted>
  <dcterms:created xsi:type="dcterms:W3CDTF">2021-07-29T06:50:00Z</dcterms:created>
  <dcterms:modified xsi:type="dcterms:W3CDTF">2021-07-29T06:50:00Z</dcterms:modified>
</cp:coreProperties>
</file>