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3.xml" ContentType="application/vnd.openxmlformats-officedocument.wordprocessingml.footer+xml"/>
  <Override PartName="/word/header30.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Exch.Document.11" ShapeID="_x0000_i1025" DrawAspect="Content" ObjectID="_1676981314"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188B4A53" w14:textId="77777777" w:rsidR="00235A0D" w:rsidRDefault="00235A0D" w:rsidP="006033AC">
      <w:pPr>
        <w:spacing w:line="240" w:lineRule="auto"/>
        <w:rPr>
          <w:rFonts w:ascii="EuropeDemiC" w:hAnsi="EuropeDemiC" w:cs="Times New Roman"/>
          <w:sz w:val="20"/>
          <w:szCs w:val="20"/>
        </w:rPr>
      </w:pPr>
    </w:p>
    <w:p w14:paraId="32AF0EC5" w14:textId="77777777" w:rsidR="00235A0D" w:rsidRDefault="00235A0D" w:rsidP="006033AC">
      <w:pPr>
        <w:spacing w:line="240" w:lineRule="auto"/>
        <w:rPr>
          <w:rFonts w:ascii="EuropeDemiC" w:hAnsi="EuropeDemiC"/>
          <w:sz w:val="20"/>
          <w:szCs w:val="20"/>
        </w:rPr>
      </w:pPr>
    </w:p>
    <w:p w14:paraId="00D67363" w14:textId="77777777" w:rsidR="00826581" w:rsidRDefault="00826581"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bookmarkStart w:id="0" w:name="_GoBack"/>
      <w:r w:rsidR="009A1314" w:rsidRPr="009A1314">
        <w:rPr>
          <w:rFonts w:ascii="Arial" w:eastAsia="Times New Roman" w:hAnsi="Arial" w:cs="Arial"/>
          <w:b/>
          <w:bCs/>
          <w:sz w:val="24"/>
          <w:szCs w:val="24"/>
          <w:lang w:eastAsia="ru-RU"/>
        </w:rPr>
        <w:t>П2-04 РГБП-0431 ЮЛ-428</w:t>
      </w:r>
      <w:bookmarkEnd w:id="0"/>
    </w:p>
    <w:p w14:paraId="11201232" w14:textId="77777777" w:rsidR="00235A0D" w:rsidRPr="0019563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1666D5B8" w14:textId="77777777" w:rsidR="00235A0D" w:rsidRDefault="00235A0D" w:rsidP="006033AC">
      <w:pPr>
        <w:spacing w:line="240" w:lineRule="auto"/>
        <w:jc w:val="center"/>
        <w:rPr>
          <w:rFonts w:ascii="Arial" w:hAnsi="Arial" w:cs="Arial"/>
          <w:b/>
          <w:sz w:val="16"/>
          <w:szCs w:val="16"/>
        </w:rPr>
      </w:pPr>
    </w:p>
    <w:p w14:paraId="0221A740" w14:textId="77777777" w:rsidR="00235A0D" w:rsidRDefault="00235A0D" w:rsidP="006033AC">
      <w:pPr>
        <w:spacing w:line="240" w:lineRule="auto"/>
        <w:jc w:val="center"/>
        <w:rPr>
          <w:rFonts w:ascii="Arial" w:hAnsi="Arial" w:cs="Arial"/>
          <w:b/>
          <w:sz w:val="16"/>
          <w:szCs w:val="16"/>
        </w:rPr>
      </w:pPr>
    </w:p>
    <w:p w14:paraId="6019E697" w14:textId="77777777" w:rsidR="00235A0D" w:rsidRDefault="00235A0D" w:rsidP="006033AC">
      <w:pPr>
        <w:spacing w:line="240" w:lineRule="auto"/>
        <w:jc w:val="center"/>
        <w:rPr>
          <w:rFonts w:ascii="Arial" w:hAnsi="Arial" w:cs="Arial"/>
          <w:b/>
          <w:sz w:val="16"/>
          <w:szCs w:val="16"/>
        </w:rPr>
      </w:pPr>
    </w:p>
    <w:p w14:paraId="5CB00C5E" w14:textId="77777777" w:rsidR="00BC795D" w:rsidRDefault="00BC795D" w:rsidP="006033AC">
      <w:pPr>
        <w:spacing w:line="240" w:lineRule="auto"/>
        <w:jc w:val="center"/>
        <w:rPr>
          <w:rFonts w:ascii="Arial" w:hAnsi="Arial" w:cs="Arial"/>
          <w:b/>
          <w:sz w:val="16"/>
          <w:szCs w:val="16"/>
        </w:rPr>
      </w:pPr>
    </w:p>
    <w:p w14:paraId="68D75700" w14:textId="77777777" w:rsidR="00826581" w:rsidRDefault="00826581" w:rsidP="006033AC">
      <w:pPr>
        <w:spacing w:line="240" w:lineRule="auto"/>
        <w:jc w:val="center"/>
        <w:rPr>
          <w:rFonts w:ascii="Arial" w:hAnsi="Arial" w:cs="Arial"/>
          <w:b/>
          <w:sz w:val="16"/>
          <w:szCs w:val="16"/>
        </w:rPr>
      </w:pPr>
    </w:p>
    <w:p w14:paraId="28318793" w14:textId="77777777" w:rsidR="00826581" w:rsidRDefault="00826581" w:rsidP="006033AC">
      <w:pPr>
        <w:spacing w:line="240" w:lineRule="auto"/>
        <w:jc w:val="center"/>
        <w:rPr>
          <w:rFonts w:ascii="Arial" w:hAnsi="Arial" w:cs="Arial"/>
          <w:b/>
          <w:sz w:val="16"/>
          <w:szCs w:val="16"/>
        </w:rPr>
      </w:pPr>
    </w:p>
    <w:p w14:paraId="0F2ACD73" w14:textId="77777777" w:rsidR="00826581" w:rsidRDefault="00826581" w:rsidP="006033AC">
      <w:pPr>
        <w:spacing w:line="240" w:lineRule="auto"/>
        <w:jc w:val="center"/>
        <w:rPr>
          <w:rFonts w:ascii="Arial" w:hAnsi="Arial" w:cs="Arial"/>
          <w:b/>
          <w:sz w:val="16"/>
          <w:szCs w:val="16"/>
        </w:rPr>
      </w:pPr>
    </w:p>
    <w:p w14:paraId="78186D58" w14:textId="77777777" w:rsidR="00826581" w:rsidRDefault="00826581" w:rsidP="006033AC">
      <w:pPr>
        <w:spacing w:line="240" w:lineRule="auto"/>
        <w:jc w:val="center"/>
        <w:rPr>
          <w:rFonts w:ascii="Arial" w:hAnsi="Arial" w:cs="Arial"/>
          <w:b/>
          <w:sz w:val="16"/>
          <w:szCs w:val="16"/>
        </w:rPr>
      </w:pPr>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10D1FE32"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31893058" w14:textId="77777777" w:rsidR="00183D8B" w:rsidRDefault="00183D8B" w:rsidP="006033AC">
      <w:pPr>
        <w:spacing w:after="0" w:line="240" w:lineRule="auto"/>
        <w:jc w:val="center"/>
        <w:rPr>
          <w:rFonts w:ascii="Arial" w:hAnsi="Arial" w:cs="Arial"/>
          <w:b/>
          <w:sz w:val="18"/>
          <w:szCs w:val="18"/>
        </w:rPr>
      </w:pPr>
    </w:p>
    <w:p w14:paraId="4CD33ABE" w14:textId="77777777" w:rsidR="00183D8B" w:rsidRDefault="00183D8B" w:rsidP="006033AC">
      <w:pPr>
        <w:spacing w:after="0" w:line="240" w:lineRule="auto"/>
        <w:jc w:val="center"/>
        <w:rPr>
          <w:rFonts w:ascii="Arial" w:hAnsi="Arial" w:cs="Arial"/>
          <w:b/>
          <w:sz w:val="18"/>
          <w:szCs w:val="18"/>
        </w:rPr>
      </w:pPr>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2B14B9AA"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27602C">
              <w:rPr>
                <w:webHidden/>
              </w:rPr>
              <w:t>4</w:t>
            </w:r>
            <w:r w:rsidR="00C041CE">
              <w:rPr>
                <w:webHidden/>
              </w:rPr>
              <w:fldChar w:fldCharType="end"/>
            </w:r>
          </w:hyperlink>
        </w:p>
        <w:p w14:paraId="00717199" w14:textId="1755C7EA" w:rsidR="00C041CE" w:rsidRDefault="003C09BB">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27602C">
              <w:rPr>
                <w:webHidden/>
              </w:rPr>
              <w:t>4</w:t>
            </w:r>
            <w:r w:rsidR="00C041CE">
              <w:rPr>
                <w:webHidden/>
              </w:rPr>
              <w:fldChar w:fldCharType="end"/>
            </w:r>
          </w:hyperlink>
        </w:p>
        <w:p w14:paraId="1B1FB2DB" w14:textId="3EC261CC" w:rsidR="00C041CE" w:rsidRDefault="003C09BB">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27602C">
              <w:rPr>
                <w:webHidden/>
              </w:rPr>
              <w:t>4</w:t>
            </w:r>
            <w:r w:rsidR="00C041CE">
              <w:rPr>
                <w:webHidden/>
              </w:rPr>
              <w:fldChar w:fldCharType="end"/>
            </w:r>
          </w:hyperlink>
        </w:p>
        <w:p w14:paraId="2A1D3ED9" w14:textId="3C622071" w:rsidR="00C041CE" w:rsidRDefault="003C09BB">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27602C">
              <w:rPr>
                <w:webHidden/>
              </w:rPr>
              <w:t>5</w:t>
            </w:r>
            <w:r w:rsidR="00C041CE">
              <w:rPr>
                <w:webHidden/>
              </w:rPr>
              <w:fldChar w:fldCharType="end"/>
            </w:r>
          </w:hyperlink>
        </w:p>
        <w:p w14:paraId="3F00CE28" w14:textId="40B12BA9"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27602C">
              <w:rPr>
                <w:webHidden/>
              </w:rPr>
              <w:t>6</w:t>
            </w:r>
            <w:r w:rsidR="00C041CE">
              <w:rPr>
                <w:webHidden/>
              </w:rPr>
              <w:fldChar w:fldCharType="end"/>
            </w:r>
          </w:hyperlink>
        </w:p>
        <w:p w14:paraId="1CF1A305" w14:textId="308D1DD9" w:rsidR="00C041CE" w:rsidRDefault="003C09BB">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27602C">
              <w:rPr>
                <w:webHidden/>
              </w:rPr>
              <w:t>6</w:t>
            </w:r>
            <w:r w:rsidR="00C041CE">
              <w:rPr>
                <w:webHidden/>
              </w:rPr>
              <w:fldChar w:fldCharType="end"/>
            </w:r>
          </w:hyperlink>
        </w:p>
        <w:p w14:paraId="7D07C7BC" w14:textId="03481B2C" w:rsidR="00C041CE" w:rsidRDefault="003C09BB">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27602C">
              <w:rPr>
                <w:webHidden/>
              </w:rPr>
              <w:t>6</w:t>
            </w:r>
            <w:r w:rsidR="00C041CE">
              <w:rPr>
                <w:webHidden/>
              </w:rPr>
              <w:fldChar w:fldCharType="end"/>
            </w:r>
          </w:hyperlink>
        </w:p>
        <w:p w14:paraId="2E867E18" w14:textId="266590B8" w:rsidR="00C041CE" w:rsidRDefault="003C09BB">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27602C">
              <w:rPr>
                <w:webHidden/>
              </w:rPr>
              <w:t>7</w:t>
            </w:r>
            <w:r w:rsidR="00C041CE">
              <w:rPr>
                <w:webHidden/>
              </w:rPr>
              <w:fldChar w:fldCharType="end"/>
            </w:r>
          </w:hyperlink>
        </w:p>
        <w:p w14:paraId="78A02FDD" w14:textId="4DBBB232"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27602C">
              <w:rPr>
                <w:webHidden/>
              </w:rPr>
              <w:t>9</w:t>
            </w:r>
            <w:r w:rsidR="00C041CE">
              <w:rPr>
                <w:webHidden/>
              </w:rPr>
              <w:fldChar w:fldCharType="end"/>
            </w:r>
          </w:hyperlink>
        </w:p>
        <w:p w14:paraId="345926A0" w14:textId="331FA84D"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27602C">
              <w:rPr>
                <w:webHidden/>
              </w:rPr>
              <w:t>10</w:t>
            </w:r>
            <w:r w:rsidR="00C041CE">
              <w:rPr>
                <w:webHidden/>
              </w:rPr>
              <w:fldChar w:fldCharType="end"/>
            </w:r>
          </w:hyperlink>
        </w:p>
        <w:p w14:paraId="5B2B8CFC" w14:textId="4576A055" w:rsidR="00C041CE" w:rsidRDefault="003C09BB">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27602C">
              <w:rPr>
                <w:webHidden/>
              </w:rPr>
              <w:t>10</w:t>
            </w:r>
            <w:r w:rsidR="00C041CE">
              <w:rPr>
                <w:webHidden/>
              </w:rPr>
              <w:fldChar w:fldCharType="end"/>
            </w:r>
          </w:hyperlink>
        </w:p>
        <w:p w14:paraId="30CC769D" w14:textId="76546828" w:rsidR="00C041CE" w:rsidRDefault="003C09BB">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27602C">
              <w:rPr>
                <w:webHidden/>
              </w:rPr>
              <w:t>16</w:t>
            </w:r>
            <w:r w:rsidR="00C041CE">
              <w:rPr>
                <w:webHidden/>
              </w:rPr>
              <w:fldChar w:fldCharType="end"/>
            </w:r>
          </w:hyperlink>
        </w:p>
        <w:p w14:paraId="2EEF416C" w14:textId="09F3ECF1"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27602C">
              <w:rPr>
                <w:webHidden/>
              </w:rPr>
              <w:t>18</w:t>
            </w:r>
            <w:r w:rsidR="00C041CE">
              <w:rPr>
                <w:webHidden/>
              </w:rPr>
              <w:fldChar w:fldCharType="end"/>
            </w:r>
          </w:hyperlink>
        </w:p>
        <w:p w14:paraId="2BADA4A7" w14:textId="6F1A0998" w:rsidR="00C041CE" w:rsidRDefault="003C09BB">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27602C">
              <w:rPr>
                <w:webHidden/>
              </w:rPr>
              <w:t>18</w:t>
            </w:r>
            <w:r w:rsidR="00C041CE">
              <w:rPr>
                <w:webHidden/>
              </w:rPr>
              <w:fldChar w:fldCharType="end"/>
            </w:r>
          </w:hyperlink>
        </w:p>
        <w:p w14:paraId="3F925B08" w14:textId="3D4E1073"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27602C">
              <w:rPr>
                <w:webHidden/>
              </w:rPr>
              <w:t>24</w:t>
            </w:r>
            <w:r w:rsidR="00C041CE">
              <w:rPr>
                <w:webHidden/>
              </w:rPr>
              <w:fldChar w:fldCharType="end"/>
            </w:r>
          </w:hyperlink>
        </w:p>
        <w:p w14:paraId="6CBB1CDE" w14:textId="0F866E16" w:rsidR="00C041CE" w:rsidRDefault="003C09BB">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27602C">
              <w:rPr>
                <w:webHidden/>
              </w:rPr>
              <w:t>24</w:t>
            </w:r>
            <w:r w:rsidR="00C041CE">
              <w:rPr>
                <w:webHidden/>
              </w:rPr>
              <w:fldChar w:fldCharType="end"/>
            </w:r>
          </w:hyperlink>
        </w:p>
        <w:p w14:paraId="614F5E1E" w14:textId="52D3A4B5"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27602C">
              <w:rPr>
                <w:webHidden/>
              </w:rPr>
              <w:t>31</w:t>
            </w:r>
            <w:r w:rsidR="00C041CE">
              <w:rPr>
                <w:webHidden/>
              </w:rPr>
              <w:fldChar w:fldCharType="end"/>
            </w:r>
          </w:hyperlink>
        </w:p>
        <w:p w14:paraId="3CDA8D46" w14:textId="215BE33A" w:rsidR="00C041CE" w:rsidRDefault="003C09BB">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27602C">
              <w:rPr>
                <w:webHidden/>
              </w:rPr>
              <w:t>31</w:t>
            </w:r>
            <w:r w:rsidR="00C041CE">
              <w:rPr>
                <w:webHidden/>
              </w:rPr>
              <w:fldChar w:fldCharType="end"/>
            </w:r>
          </w:hyperlink>
        </w:p>
        <w:p w14:paraId="276A913F" w14:textId="0D061EC0" w:rsidR="00C041CE" w:rsidRDefault="003C09BB">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27602C">
              <w:rPr>
                <w:webHidden/>
              </w:rPr>
              <w:t>33</w:t>
            </w:r>
            <w:r w:rsidR="00C041CE">
              <w:rPr>
                <w:webHidden/>
              </w:rPr>
              <w:fldChar w:fldCharType="end"/>
            </w:r>
          </w:hyperlink>
        </w:p>
        <w:p w14:paraId="3E52D70F" w14:textId="433B136D"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27602C">
              <w:rPr>
                <w:webHidden/>
              </w:rPr>
              <w:t>36</w:t>
            </w:r>
            <w:r w:rsidR="00C041CE">
              <w:rPr>
                <w:webHidden/>
              </w:rPr>
              <w:fldChar w:fldCharType="end"/>
            </w:r>
          </w:hyperlink>
        </w:p>
        <w:p w14:paraId="0B1124A2" w14:textId="54AC4837"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27602C">
              <w:rPr>
                <w:webHidden/>
              </w:rPr>
              <w:t>40</w:t>
            </w:r>
            <w:r w:rsidR="00C041CE">
              <w:rPr>
                <w:webHidden/>
              </w:rPr>
              <w:fldChar w:fldCharType="end"/>
            </w:r>
          </w:hyperlink>
        </w:p>
        <w:p w14:paraId="2BB70796" w14:textId="313180D0" w:rsidR="00C041CE" w:rsidRDefault="003C09BB"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27602C">
              <w:rPr>
                <w:webHidden/>
              </w:rPr>
              <w:t>43</w:t>
            </w:r>
            <w:r w:rsidR="00C041CE">
              <w:rPr>
                <w:webHidden/>
              </w:rPr>
              <w:fldChar w:fldCharType="end"/>
            </w:r>
          </w:hyperlink>
        </w:p>
        <w:p w14:paraId="27AAC9D4" w14:textId="63D9E857"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27602C">
              <w:rPr>
                <w:webHidden/>
              </w:rPr>
              <w:t>44</w:t>
            </w:r>
            <w:r w:rsidR="00C041CE">
              <w:rPr>
                <w:webHidden/>
              </w:rPr>
              <w:fldChar w:fldCharType="end"/>
            </w:r>
          </w:hyperlink>
        </w:p>
        <w:p w14:paraId="5E0D96AA" w14:textId="04469351"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27602C">
              <w:rPr>
                <w:webHidden/>
              </w:rPr>
              <w:t>46</w:t>
            </w:r>
            <w:r w:rsidR="00C041CE">
              <w:rPr>
                <w:webHidden/>
              </w:rPr>
              <w:fldChar w:fldCharType="end"/>
            </w:r>
          </w:hyperlink>
        </w:p>
        <w:p w14:paraId="4A59F0FE" w14:textId="1B78C4D1" w:rsidR="00C041CE" w:rsidRDefault="003C09BB"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27602C">
              <w:rPr>
                <w:webHidden/>
              </w:rPr>
              <w:t>47</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lastRenderedPageBreak/>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5B461C">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7317B500"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директору Крупного проекта;</w:t>
      </w:r>
    </w:p>
    <w:p w14:paraId="58F7FE19" w14:textId="441A7016"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lastRenderedPageBreak/>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lastRenderedPageBreak/>
        <w:t>ГЛОССАРИЙ</w:t>
      </w:r>
      <w:bookmarkEnd w:id="54"/>
      <w:bookmarkEnd w:id="55"/>
      <w:bookmarkEnd w:id="56"/>
    </w:p>
    <w:p w14:paraId="3D4709CE" w14:textId="77777777" w:rsidR="00613452" w:rsidRPr="006033AC" w:rsidRDefault="00613452">
      <w:pPr>
        <w:pStyle w:val="20"/>
        <w:numPr>
          <w:ilvl w:val="1"/>
          <w:numId w:val="9"/>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pPr>
        <w:pStyle w:val="20"/>
        <w:numPr>
          <w:ilvl w:val="1"/>
          <w:numId w:val="9"/>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При наличии у Потребителя должности 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lastRenderedPageBreak/>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pPr>
        <w:pStyle w:val="20"/>
        <w:numPr>
          <w:ilvl w:val="1"/>
          <w:numId w:val="9"/>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lastRenderedPageBreak/>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lastRenderedPageBreak/>
        <w:t>ОБЩИЕ ПОЛОЖЕНИЯ</w:t>
      </w:r>
      <w:bookmarkEnd w:id="73"/>
      <w:bookmarkEnd w:id="74"/>
      <w:r>
        <w:rPr>
          <w:rFonts w:ascii="Arial" w:hAnsi="Arial" w:cs="Arial"/>
          <w:caps/>
          <w:sz w:val="32"/>
          <w:szCs w:val="32"/>
          <w:lang w:val="ru-RU"/>
        </w:rPr>
        <w:t xml:space="preserve"> </w:t>
      </w:r>
    </w:p>
    <w:p w14:paraId="1937951E" w14:textId="77777777" w:rsidR="00C25DD3" w:rsidRDefault="00C25DD3">
      <w:pPr>
        <w:spacing w:before="240" w:after="120" w:line="240" w:lineRule="auto"/>
        <w:jc w:val="both"/>
        <w:rPr>
          <w:rFonts w:ascii="Times New Roman" w:hAnsi="Times New Roman" w:cs="Times New Roman"/>
          <w:sz w:val="24"/>
          <w:szCs w:val="24"/>
        </w:rPr>
      </w:pPr>
      <w:r w:rsidRPr="008D6C0A">
        <w:rPr>
          <w:rFonts w:ascii="Times New Roman" w:hAnsi="Times New Roman" w:cs="Times New Roman"/>
          <w:sz w:val="24"/>
          <w:szCs w:val="24"/>
        </w:rPr>
        <w:t xml:space="preserve">Подрядные и субподрядные </w:t>
      </w:r>
      <w:r>
        <w:rPr>
          <w:rFonts w:ascii="Times New Roman" w:hAnsi="Times New Roman" w:cs="Times New Roman"/>
          <w:sz w:val="24"/>
          <w:szCs w:val="24"/>
        </w:rPr>
        <w:t xml:space="preserve">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w:t>
      </w:r>
      <w:r w:rsidR="002306CD">
        <w:rPr>
          <w:rFonts w:ascii="Times New Roman" w:hAnsi="Times New Roman" w:cs="Times New Roman"/>
          <w:sz w:val="24"/>
          <w:szCs w:val="24"/>
        </w:rPr>
        <w:t xml:space="preserve">ЭЭ </w:t>
      </w:r>
      <w:r>
        <w:rPr>
          <w:rFonts w:ascii="Times New Roman" w:hAnsi="Times New Roman" w:cs="Times New Roman"/>
          <w:sz w:val="24"/>
          <w:szCs w:val="24"/>
        </w:rPr>
        <w:t xml:space="preserve">собственной генерации, могут быть присоединены к электрической сети Общества и потреблять </w:t>
      </w:r>
      <w:r w:rsidR="002306CD">
        <w:rPr>
          <w:rFonts w:ascii="Times New Roman" w:hAnsi="Times New Roman" w:cs="Times New Roman"/>
          <w:sz w:val="24"/>
          <w:szCs w:val="24"/>
        </w:rPr>
        <w:t>ЭЭ</w:t>
      </w:r>
      <w:r>
        <w:rPr>
          <w:rFonts w:ascii="Times New Roman" w:hAnsi="Times New Roman" w:cs="Times New Roman"/>
          <w:sz w:val="24"/>
          <w:szCs w:val="24"/>
        </w:rPr>
        <w:t xml:space="preserve"> для выполнения своих договорных обязательств по следующим схемам:</w:t>
      </w:r>
    </w:p>
    <w:p w14:paraId="04605B65" w14:textId="77777777" w:rsidR="004F2194"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C25DD3">
        <w:rPr>
          <w:rFonts w:ascii="Times New Roman" w:eastAsia="Times New Roman" w:hAnsi="Times New Roman" w:cs="Times New Roman"/>
          <w:sz w:val="24"/>
          <w:szCs w:val="24"/>
        </w:rPr>
        <w:t xml:space="preserve">подключение электроустановок </w:t>
      </w:r>
      <w:r>
        <w:rPr>
          <w:rFonts w:ascii="Times New Roman" w:eastAsia="Times New Roman" w:hAnsi="Times New Roman" w:cs="Times New Roman"/>
          <w:sz w:val="24"/>
          <w:szCs w:val="24"/>
        </w:rPr>
        <w:t>ПО</w:t>
      </w:r>
      <w:r w:rsidRPr="00C25DD3">
        <w:rPr>
          <w:rFonts w:ascii="Times New Roman" w:eastAsia="Times New Roman" w:hAnsi="Times New Roman" w:cs="Times New Roman"/>
          <w:sz w:val="24"/>
          <w:szCs w:val="24"/>
        </w:rPr>
        <w:t xml:space="preserve"> к электрическим сетям </w:t>
      </w:r>
      <w:r>
        <w:rPr>
          <w:rFonts w:ascii="Times New Roman" w:eastAsia="Times New Roman" w:hAnsi="Times New Roman" w:cs="Times New Roman"/>
          <w:sz w:val="24"/>
          <w:szCs w:val="24"/>
        </w:rPr>
        <w:t>О</w:t>
      </w:r>
      <w:r w:rsidRPr="00C25DD3">
        <w:rPr>
          <w:rFonts w:ascii="Times New Roman" w:eastAsia="Times New Roman" w:hAnsi="Times New Roman" w:cs="Times New Roman"/>
          <w:sz w:val="24"/>
          <w:szCs w:val="24"/>
        </w:rPr>
        <w:t>бщества</w:t>
      </w:r>
      <w:r w:rsidR="004F2194">
        <w:rPr>
          <w:rFonts w:ascii="Times New Roman" w:eastAsia="Times New Roman" w:hAnsi="Times New Roman" w:cs="Times New Roman"/>
          <w:sz w:val="24"/>
          <w:szCs w:val="24"/>
        </w:rPr>
        <w:t xml:space="preserve">, а именно </w:t>
      </w:r>
      <w:r w:rsidR="004F2194" w:rsidRPr="000933CD">
        <w:rPr>
          <w:rFonts w:ascii="Times New Roman" w:eastAsia="Times New Roman" w:hAnsi="Times New Roman" w:cs="Times New Roman"/>
          <w:sz w:val="24"/>
          <w:szCs w:val="24"/>
        </w:rPr>
        <w:t xml:space="preserve">электроснабжение </w:t>
      </w:r>
      <w:r w:rsidR="004F2194">
        <w:rPr>
          <w:rFonts w:ascii="Times New Roman" w:eastAsia="Times New Roman" w:hAnsi="Times New Roman" w:cs="Times New Roman"/>
          <w:sz w:val="24"/>
          <w:szCs w:val="24"/>
        </w:rPr>
        <w:t>ПО</w:t>
      </w:r>
      <w:r w:rsidR="004F2194" w:rsidRPr="000933CD">
        <w:rPr>
          <w:rFonts w:ascii="Times New Roman" w:eastAsia="Times New Roman" w:hAnsi="Times New Roman" w:cs="Times New Roman"/>
          <w:sz w:val="24"/>
          <w:szCs w:val="24"/>
        </w:rPr>
        <w:t xml:space="preserve"> иждивением </w:t>
      </w:r>
      <w:r w:rsidR="004F2194">
        <w:rPr>
          <w:rFonts w:ascii="Times New Roman" w:eastAsia="Times New Roman" w:hAnsi="Times New Roman" w:cs="Times New Roman"/>
          <w:sz w:val="24"/>
          <w:szCs w:val="24"/>
        </w:rPr>
        <w:t>Общества</w:t>
      </w:r>
      <w:r w:rsidR="004F2194" w:rsidRPr="000933CD">
        <w:rPr>
          <w:rFonts w:ascii="Times New Roman" w:eastAsia="Times New Roman" w:hAnsi="Times New Roman" w:cs="Times New Roman"/>
          <w:sz w:val="24"/>
          <w:szCs w:val="24"/>
        </w:rPr>
        <w:t xml:space="preserve">, при наличии соответствующего условия в договоре с ПО, а также при наличии технической возможности и при отсутствии в расценках работ (услуг) ПО компенсации затрат на </w:t>
      </w:r>
      <w:r w:rsidR="002306CD">
        <w:rPr>
          <w:rFonts w:ascii="Times New Roman" w:eastAsia="Times New Roman" w:hAnsi="Times New Roman" w:cs="Times New Roman"/>
          <w:sz w:val="24"/>
          <w:szCs w:val="24"/>
        </w:rPr>
        <w:t>ЭЭ</w:t>
      </w:r>
      <w:r w:rsidR="004F2194" w:rsidRPr="000933CD">
        <w:rPr>
          <w:rFonts w:ascii="Times New Roman" w:eastAsia="Times New Roman" w:hAnsi="Times New Roman" w:cs="Times New Roman"/>
          <w:sz w:val="24"/>
          <w:szCs w:val="24"/>
        </w:rPr>
        <w:t>;</w:t>
      </w:r>
    </w:p>
    <w:p w14:paraId="7F9EEDB5" w14:textId="77777777" w:rsidR="00C25DD3"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подключение электроустановок ПО</w:t>
      </w:r>
      <w:r w:rsidRPr="00C25DD3">
        <w:rPr>
          <w:rFonts w:ascii="Times New Roman" w:eastAsia="Times New Roman" w:hAnsi="Times New Roman" w:cs="Times New Roman"/>
          <w:sz w:val="24"/>
          <w:szCs w:val="24"/>
        </w:rPr>
        <w:t xml:space="preserve"> к электрическим сетям сторонних потребителей, электроснабжение которых осущест</w:t>
      </w:r>
      <w:r>
        <w:rPr>
          <w:rFonts w:ascii="Times New Roman" w:eastAsia="Times New Roman" w:hAnsi="Times New Roman" w:cs="Times New Roman"/>
          <w:sz w:val="24"/>
          <w:szCs w:val="24"/>
        </w:rPr>
        <w:t>вляется от электрических сетей О</w:t>
      </w:r>
      <w:r w:rsidRPr="00C25DD3">
        <w:rPr>
          <w:rFonts w:ascii="Times New Roman" w:eastAsia="Times New Roman" w:hAnsi="Times New Roman" w:cs="Times New Roman"/>
          <w:sz w:val="24"/>
          <w:szCs w:val="24"/>
        </w:rPr>
        <w:t>бщества</w:t>
      </w:r>
      <w:r>
        <w:rPr>
          <w:rFonts w:ascii="Times New Roman" w:eastAsia="Times New Roman" w:hAnsi="Times New Roman" w:cs="Times New Roman"/>
          <w:sz w:val="24"/>
          <w:szCs w:val="24"/>
        </w:rPr>
        <w:t>;</w:t>
      </w:r>
    </w:p>
    <w:p w14:paraId="0F12258E" w14:textId="77777777" w:rsidR="00B13B96" w:rsidRPr="00B13B96"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B13B96">
        <w:rPr>
          <w:rFonts w:ascii="Times New Roman" w:eastAsia="Times New Roman" w:hAnsi="Times New Roman" w:cs="Times New Roman"/>
          <w:sz w:val="24"/>
          <w:szCs w:val="24"/>
        </w:rPr>
        <w:t xml:space="preserve">подключение к источнику электроснабжения оборудования, переданного </w:t>
      </w:r>
      <w:r>
        <w:rPr>
          <w:rFonts w:ascii="Times New Roman" w:eastAsia="Times New Roman" w:hAnsi="Times New Roman" w:cs="Times New Roman"/>
          <w:sz w:val="24"/>
          <w:szCs w:val="24"/>
        </w:rPr>
        <w:t>в аренду подрядным организациям</w:t>
      </w:r>
      <w:r w:rsidR="009E4500">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default" r:id="rId21"/>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lastRenderedPageBreak/>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6033AC">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6033AC">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6033AC">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CF3ABF">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CF3ABF">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CF3ABF">
            <w:pPr>
              <w:pStyle w:val="aff0"/>
              <w:numPr>
                <w:ilvl w:val="0"/>
                <w:numId w:val="29"/>
              </w:numPr>
              <w:tabs>
                <w:tab w:val="clear" w:pos="539"/>
              </w:tabs>
              <w:spacing w:before="0" w:after="60"/>
              <w:ind w:left="318" w:hanging="318"/>
              <w:jc w:val="both"/>
              <w:rPr>
                <w:rFonts w:eastAsia="Times New Roman"/>
                <w:bCs/>
                <w:color w:val="auto"/>
              </w:rPr>
            </w:pPr>
            <w:r>
              <w:rPr>
                <w:color w:val="auto"/>
                <w:u w:val="none"/>
              </w:rPr>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CF3ABF">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CF3ABF">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lastRenderedPageBreak/>
              <w:t>Заявка на осуществление присоединения электроустановок ПО может содержать намерения ПО:</w:t>
            </w:r>
          </w:p>
          <w:p w14:paraId="72A6FD1A"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CF3ABF">
            <w:pPr>
              <w:pStyle w:val="aff0"/>
              <w:numPr>
                <w:ilvl w:val="0"/>
                <w:numId w:val="29"/>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282692">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6033AC" w:rsidRDefault="003D77D9"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5228E84D" w14:textId="1AE2616A" w:rsidR="006C4BFB" w:rsidRDefault="006C4BF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0664A572" w14:textId="77777777" w:rsidR="003D77D9" w:rsidRPr="001F1584" w:rsidRDefault="003D77D9"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5E2BC73A" w14:textId="34641D46" w:rsidR="003D77D9" w:rsidRPr="001F1584" w:rsidRDefault="00CB1318"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F1584" w:rsidRDefault="00704E6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6078756D" w14:textId="77777777" w:rsidR="006D2764" w:rsidRDefault="006D2764"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93695A">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77777777" w:rsidR="003D77D9" w:rsidRPr="006033AC" w:rsidRDefault="00483650" w:rsidP="00CF3ABF">
            <w:pPr>
              <w:spacing w:after="120" w:line="240" w:lineRule="auto"/>
              <w:jc w:val="both"/>
              <w:rPr>
                <w:rFonts w:ascii="Times New Roman" w:hAnsi="Times New Roman"/>
                <w:sz w:val="20"/>
              </w:rPr>
            </w:pPr>
            <w:r>
              <w:rPr>
                <w:rFonts w:ascii="Times New Roman" w:eastAsia="Times New Roman" w:hAnsi="Times New Roman" w:cs="Times New Roman"/>
                <w:bCs/>
                <w:sz w:val="20"/>
                <w:szCs w:val="20"/>
              </w:rPr>
              <w:t xml:space="preserve">Служебная записка </w:t>
            </w:r>
            <w:r w:rsidR="00D00380"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D00380">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содержит </w:t>
            </w:r>
            <w:r w:rsidR="00D00380">
              <w:rPr>
                <w:rFonts w:ascii="Times New Roman" w:eastAsia="Times New Roman" w:hAnsi="Times New Roman" w:cs="Times New Roman"/>
                <w:bCs/>
                <w:sz w:val="20"/>
                <w:szCs w:val="20"/>
              </w:rPr>
              <w:t>З</w:t>
            </w:r>
            <w:r>
              <w:rPr>
                <w:rFonts w:ascii="Times New Roman" w:eastAsia="Times New Roman" w:hAnsi="Times New Roman" w:cs="Times New Roman"/>
                <w:bCs/>
                <w:sz w:val="20"/>
                <w:szCs w:val="20"/>
              </w:rPr>
              <w:t xml:space="preserve">аявку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r w:rsidR="00D00380">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с указанием параметров согласно п.1 Таблиц</w:t>
            </w:r>
            <w:r w:rsidR="00D00380">
              <w:rPr>
                <w:rFonts w:ascii="Times New Roman" w:eastAsia="Times New Roman" w:hAnsi="Times New Roman" w:cs="Times New Roman"/>
                <w:bCs/>
                <w:sz w:val="20"/>
                <w:szCs w:val="20"/>
              </w:rPr>
              <w:t>ы</w:t>
            </w:r>
            <w:r>
              <w:rPr>
                <w:rFonts w:ascii="Times New Roman" w:eastAsia="Times New Roman" w:hAnsi="Times New Roman" w:cs="Times New Roman"/>
                <w:bCs/>
                <w:sz w:val="20"/>
                <w:szCs w:val="20"/>
              </w:rPr>
              <w:t xml:space="preserve"> 1</w:t>
            </w:r>
            <w:r w:rsidR="00FB3CED" w:rsidRPr="001F1584">
              <w:rPr>
                <w:rFonts w:ascii="Times New Roman" w:eastAsia="Times New Roman" w:hAnsi="Times New Roman" w:cs="Times New Roman"/>
                <w:sz w:val="20"/>
                <w:szCs w:val="20"/>
              </w:rPr>
              <w:t xml:space="preserve">, схемы учета затрат: электроснабжение </w:t>
            </w:r>
            <w:r w:rsidR="00D00380">
              <w:rPr>
                <w:rFonts w:ascii="Times New Roman" w:eastAsia="Times New Roman" w:hAnsi="Times New Roman" w:cs="Times New Roman"/>
                <w:sz w:val="20"/>
                <w:szCs w:val="20"/>
              </w:rPr>
              <w:t>ПО</w:t>
            </w:r>
            <w:r w:rsidR="00FB3CED"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6033AC">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Вход</w:t>
            </w:r>
          </w:p>
          <w:p w14:paraId="6A471961" w14:textId="24782BAA" w:rsidR="00483650" w:rsidRPr="001F1584" w:rsidRDefault="00483650"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4D412EC0" w14:textId="77777777" w:rsidR="007171F1" w:rsidRDefault="00FE7E01" w:rsidP="00CF3ABF">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CF3ABF">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Pr="001F1584">
              <w:rPr>
                <w:rFonts w:ascii="Times New Roman" w:eastAsia="Times New Roman" w:hAnsi="Times New Roman" w:cs="Times New Roman"/>
                <w:sz w:val="20"/>
                <w:szCs w:val="20"/>
              </w:rPr>
              <w:lastRenderedPageBreak/>
              <w:t>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lastRenderedPageBreak/>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6033AC">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6033AC">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CF3ABF">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CF3ABF">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6033AC">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6033AC">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CF3ABF">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CF3ABF">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CF3ABF">
            <w:pPr>
              <w:pStyle w:val="aff0"/>
              <w:numPr>
                <w:ilvl w:val="0"/>
                <w:numId w:val="29"/>
              </w:numPr>
              <w:tabs>
                <w:tab w:val="clear" w:pos="539"/>
              </w:tabs>
              <w:spacing w:before="60" w:after="60"/>
              <w:ind w:left="318" w:hanging="318"/>
              <w:jc w:val="both"/>
              <w:rPr>
                <w:color w:val="auto"/>
                <w:u w:val="none"/>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 xml:space="preserve">мые материалы и оборудования </w:t>
            </w:r>
            <w:r w:rsidRPr="006033AC">
              <w:rPr>
                <w:color w:val="auto"/>
                <w:u w:val="none"/>
              </w:rPr>
              <w:lastRenderedPageBreak/>
              <w:t>указываются в ТУ и предоставляются ПО для выполнения присоединения к электрическим сетям.</w:t>
            </w:r>
          </w:p>
          <w:p w14:paraId="630974FC" w14:textId="77777777" w:rsidR="00403E8F" w:rsidRPr="006033AC" w:rsidRDefault="00403E8F" w:rsidP="00CF3ABF">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CF3ABF">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CF3ABF">
            <w:pPr>
              <w:pStyle w:val="aff0"/>
              <w:numPr>
                <w:ilvl w:val="0"/>
                <w:numId w:val="29"/>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6033AC">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lastRenderedPageBreak/>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6033AC">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6033AC">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6033AC">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6033AC">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6033AC">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6033AC">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6033AC">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3E2264">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о выполнении 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01D4721B" w14:textId="6CF882FA" w:rsidR="00356DDC" w:rsidRPr="0012789D" w:rsidRDefault="00356DD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CF3ABF">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CF3ABF">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Приемка выполнения требований ТУ на присоединение с составлением Акта</w:t>
            </w:r>
            <w:r w:rsidR="002435EC" w:rsidRPr="0012789D">
              <w:rPr>
                <w:rFonts w:ascii="Times New Roman" w:eastAsia="Times New Roman" w:hAnsi="Times New Roman" w:cs="Times New Roman"/>
                <w:iCs/>
                <w:sz w:val="20"/>
                <w:szCs w:val="20"/>
                <w:lang w:eastAsia="ru-RU"/>
              </w:rPr>
              <w:t xml:space="preserve"> о выполнении ТУ</w:t>
            </w:r>
            <w:r w:rsidRPr="0012789D">
              <w:rPr>
                <w:rFonts w:ascii="Times New Roman" w:eastAsia="Times New Roman" w:hAnsi="Times New Roman" w:cs="Times New Roman"/>
                <w:iCs/>
                <w:sz w:val="20"/>
                <w:szCs w:val="20"/>
                <w:lang w:eastAsia="ru-RU"/>
              </w:rPr>
              <w:t xml:space="preserve"> (</w:t>
            </w:r>
            <w:hyperlink w:anchor="_ПРИЛОЖЕНИЕ_2._ШАБЛОН_1"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2BD2B3AD"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w:t>
            </w:r>
            <w:r w:rsidR="00470A51" w:rsidRPr="0012789D">
              <w:rPr>
                <w:rFonts w:ascii="Times New Roman" w:eastAsia="Times New Roman" w:hAnsi="Times New Roman" w:cs="Times New Roman"/>
                <w:iCs/>
                <w:sz w:val="20"/>
                <w:szCs w:val="20"/>
                <w:lang w:eastAsia="ru-RU"/>
              </w:rPr>
              <w:t>Акт</w:t>
            </w:r>
            <w:r w:rsidR="00DC2BEF" w:rsidRPr="0012789D">
              <w:rPr>
                <w:rFonts w:ascii="Times New Roman" w:eastAsia="Times New Roman" w:hAnsi="Times New Roman" w:cs="Times New Roman"/>
                <w:iCs/>
                <w:sz w:val="20"/>
                <w:szCs w:val="20"/>
                <w:lang w:eastAsia="ru-RU"/>
              </w:rPr>
              <w:t>а</w:t>
            </w:r>
            <w:r w:rsidR="00470A51"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470A51" w:rsidRPr="00FB0C26">
              <w:rPr>
                <w:rFonts w:ascii="Times New Roman" w:hAnsi="Times New Roman"/>
                <w:color w:val="FF0000"/>
                <w:sz w:val="20"/>
              </w:rPr>
              <w:t xml:space="preserve"> </w:t>
            </w:r>
            <w:r w:rsidRPr="0012789D">
              <w:rPr>
                <w:rFonts w:ascii="Times New Roman" w:eastAsia="Times New Roman" w:hAnsi="Times New Roman" w:cs="Times New Roman"/>
                <w:iCs/>
                <w:sz w:val="20"/>
                <w:szCs w:val="20"/>
                <w:lang w:eastAsia="ru-RU"/>
              </w:rPr>
              <w:t>(</w:t>
            </w:r>
            <w:hyperlink w:anchor="_ПРИЛОЖЕНИЕ_3._ШАБЛОН"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lastRenderedPageBreak/>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CF3ABF">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4B7D9C"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77777777" w:rsidR="004B7D9C" w:rsidRDefault="004B7D9C" w:rsidP="006033AC">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w:t>
            </w:r>
            <w:r w:rsidR="007264EA">
              <w:rPr>
                <w:rFonts w:ascii="Times New Roman" w:eastAsia="Times New Roman" w:hAnsi="Times New Roman" w:cs="Times New Roman"/>
                <w:sz w:val="20"/>
                <w:szCs w:val="20"/>
                <w:lang w:eastAsia="ru-RU"/>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77777777" w:rsidR="004B7D9C" w:rsidRPr="00BF5873"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w:t>
            </w:r>
            <w:r>
              <w:rPr>
                <w:rFonts w:ascii="Times New Roman" w:eastAsia="Times New Roman" w:hAnsi="Times New Roman" w:cs="Times New Roman"/>
                <w:sz w:val="20"/>
                <w:szCs w:val="20"/>
                <w:lang w:eastAsia="ru-RU"/>
              </w:rPr>
              <w:t xml:space="preserve">готовности к </w:t>
            </w:r>
            <w:r w:rsidR="00552427">
              <w:rPr>
                <w:rFonts w:ascii="Times New Roman" w:eastAsia="Times New Roman" w:hAnsi="Times New Roman" w:cs="Times New Roman"/>
                <w:sz w:val="20"/>
                <w:szCs w:val="20"/>
                <w:lang w:eastAsia="ru-RU"/>
              </w:rPr>
              <w:t xml:space="preserve">приему </w:t>
            </w:r>
            <w:r>
              <w:rPr>
                <w:rFonts w:ascii="Times New Roman" w:eastAsia="Times New Roman" w:hAnsi="Times New Roman" w:cs="Times New Roman"/>
                <w:sz w:val="20"/>
                <w:szCs w:val="20"/>
                <w:lang w:eastAsia="ru-RU"/>
              </w:rPr>
              <w:t>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97200C8"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5594E813" w14:textId="77777777" w:rsidR="00356DDC" w:rsidRDefault="00356DDC" w:rsidP="006033AC">
            <w:pPr>
              <w:spacing w:after="0" w:line="240" w:lineRule="auto"/>
              <w:rPr>
                <w:rFonts w:ascii="Times New Roman" w:eastAsia="Times New Roman" w:hAnsi="Times New Roman" w:cs="Times New Roman"/>
                <w:sz w:val="20"/>
                <w:szCs w:val="20"/>
                <w:lang w:eastAsia="ru-RU"/>
              </w:rPr>
            </w:pPr>
          </w:p>
          <w:p w14:paraId="4C97FE90" w14:textId="77777777" w:rsidR="004B7D9C" w:rsidRDefault="00E237ED"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7E0DB619" w14:textId="77777777" w:rsidR="004B7D9C" w:rsidRPr="0012789D" w:rsidRDefault="004B7D9C" w:rsidP="00CF3ABF">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6F0FCA7A" w14:textId="77777777"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4BD78BA7" w14:textId="048A0050" w:rsidR="00356DDC" w:rsidRPr="0012789D" w:rsidRDefault="00356DDC" w:rsidP="00CF3ABF">
            <w:pPr>
              <w:spacing w:after="120" w:line="240" w:lineRule="auto"/>
              <w:jc w:val="both"/>
            </w:pPr>
            <w:r w:rsidRPr="0012789D">
              <w:rPr>
                <w:rFonts w:ascii="Times New Roman" w:eastAsia="Times New Roman" w:hAnsi="Times New Roman" w:cs="Times New Roman"/>
                <w:iCs/>
                <w:sz w:val="20"/>
                <w:szCs w:val="20"/>
                <w:lang w:eastAsia="ru-RU"/>
              </w:rPr>
              <w:t>Акт о выполнении ТУ</w:t>
            </w:r>
            <w:r w:rsidR="00ED14F3">
              <w:rPr>
                <w:rFonts w:ascii="Times New Roman" w:eastAsia="Times New Roman" w:hAnsi="Times New Roman" w:cs="Times New Roman"/>
                <w:iCs/>
                <w:sz w:val="20"/>
                <w:szCs w:val="20"/>
                <w:lang w:eastAsia="ru-RU"/>
              </w:rPr>
              <w:t>.</w:t>
            </w:r>
          </w:p>
          <w:p w14:paraId="27155DB6" w14:textId="46319D7B" w:rsidR="00356DDC" w:rsidRPr="00FB0C26" w:rsidRDefault="00356DDC" w:rsidP="00CF3ABF">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79B8D300" w14:textId="7D9E36BC" w:rsidR="00F1184E" w:rsidRPr="0012789D" w:rsidRDefault="00F1184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Акт снятия показаний приборов учета </w:t>
            </w:r>
            <w:r w:rsidR="00ED14F3">
              <w:rPr>
                <w:rFonts w:ascii="Times New Roman" w:eastAsia="Times New Roman" w:hAnsi="Times New Roman" w:cs="Times New Roman"/>
                <w:iCs/>
                <w:sz w:val="20"/>
                <w:szCs w:val="20"/>
                <w:lang w:eastAsia="ru-RU"/>
              </w:rPr>
              <w:t>.</w:t>
            </w:r>
          </w:p>
          <w:p w14:paraId="42839692"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D342459" w14:textId="77777777" w:rsidR="00092D82"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646344D8" w14:textId="77777777" w:rsidR="00356DDC"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4F54FC7E"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A674871" w14:textId="77777777" w:rsidR="00356DDC"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Форма </w:t>
            </w:r>
            <w:r w:rsidRPr="0012789D">
              <w:rPr>
                <w:rFonts w:ascii="Times New Roman" w:eastAsia="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0012789D" w:rsidRPr="0012789D">
                <w:rPr>
                  <w:rStyle w:val="af6"/>
                  <w:rFonts w:ascii="Times New Roman" w:eastAsia="Times New Roman" w:hAnsi="Times New Roman" w:cs="Times New Roman"/>
                  <w:iCs/>
                  <w:sz w:val="20"/>
                  <w:szCs w:val="20"/>
                  <w:lang w:eastAsia="ru-RU"/>
                </w:rPr>
                <w:t>Приложении 6</w:t>
              </w:r>
            </w:hyperlink>
            <w:r w:rsidRPr="0012789D">
              <w:rPr>
                <w:rFonts w:ascii="Times New Roman" w:eastAsia="Times New Roman" w:hAnsi="Times New Roman" w:cs="Times New Roman"/>
                <w:iCs/>
                <w:sz w:val="20"/>
                <w:szCs w:val="20"/>
                <w:lang w:eastAsia="ru-RU"/>
              </w:rPr>
              <w:t>.</w:t>
            </w:r>
          </w:p>
          <w:p w14:paraId="3752C249" w14:textId="77777777" w:rsidR="00092D82"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Форма Списка</w:t>
            </w:r>
            <w:r w:rsidRPr="0012789D">
              <w:rPr>
                <w:rFonts w:ascii="Arial" w:hAnsi="Arial"/>
                <w:sz w:val="24"/>
              </w:rPr>
              <w:t xml:space="preserve"> </w:t>
            </w:r>
            <w:r w:rsidRPr="0012789D">
              <w:rPr>
                <w:rFonts w:ascii="Times New Roman" w:eastAsia="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0012789D" w:rsidRPr="0012789D">
                <w:rPr>
                  <w:rStyle w:val="af6"/>
                  <w:rFonts w:ascii="Times New Roman" w:eastAsia="Times New Roman" w:hAnsi="Times New Roman" w:cs="Times New Roman"/>
                  <w:iCs/>
                  <w:sz w:val="20"/>
                  <w:szCs w:val="20"/>
                  <w:lang w:eastAsia="ru-RU"/>
                </w:rPr>
                <w:t>Приложении 7</w:t>
              </w:r>
            </w:hyperlink>
            <w:r w:rsidRPr="0012789D">
              <w:rPr>
                <w:rFonts w:ascii="Times New Roman" w:eastAsia="Times New Roman" w:hAnsi="Times New Roman" w:cs="Times New Roman"/>
                <w:iCs/>
                <w:sz w:val="20"/>
                <w:szCs w:val="20"/>
                <w:lang w:eastAsia="ru-RU"/>
              </w:rPr>
              <w:t>.</w:t>
            </w:r>
          </w:p>
        </w:tc>
      </w:tr>
      <w:tr w:rsidR="00EA3A37"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7777777" w:rsidR="004B7D9C" w:rsidRPr="00EC3EC4" w:rsidRDefault="004B7D9C" w:rsidP="006033AC">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r w:rsidR="007264EA">
              <w:rPr>
                <w:rFonts w:ascii="Times New Roman" w:eastAsia="Times New Roman" w:hAnsi="Times New Roman" w:cs="Times New Roman"/>
                <w:sz w:val="20"/>
                <w:szCs w:val="20"/>
                <w:lang w:eastAsia="ru-RU"/>
              </w:rPr>
              <w:t>2</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4B7D9C" w:rsidRPr="000D5CE6" w:rsidRDefault="004B7D9C" w:rsidP="0087206C">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sidR="0087206C">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22D44252" w14:textId="77777777" w:rsidR="00356DDC" w:rsidRDefault="00356DDC" w:rsidP="006033AC">
            <w:pPr>
              <w:spacing w:after="0" w:line="240" w:lineRule="auto"/>
              <w:rPr>
                <w:rFonts w:ascii="Times New Roman" w:eastAsia="Times New Roman" w:hAnsi="Times New Roman" w:cs="Times New Roman"/>
                <w:sz w:val="20"/>
                <w:szCs w:val="20"/>
                <w:lang w:eastAsia="ru-RU"/>
              </w:rPr>
            </w:pPr>
          </w:p>
          <w:p w14:paraId="4400FE75"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356DDC" w:rsidRPr="00356DDC">
              <w:rPr>
                <w:rFonts w:ascii="Times New Roman" w:eastAsia="Times New Roman" w:hAnsi="Times New Roman" w:cs="Times New Roman"/>
                <w:sz w:val="20"/>
                <w:szCs w:val="20"/>
                <w:lang w:eastAsia="ru-RU"/>
              </w:rPr>
              <w:t>П</w:t>
            </w:r>
            <w:r w:rsidR="00356DDC">
              <w:rPr>
                <w:rFonts w:ascii="Times New Roman" w:eastAsia="Times New Roman" w:hAnsi="Times New Roman" w:cs="Times New Roman"/>
                <w:sz w:val="20"/>
                <w:szCs w:val="20"/>
                <w:lang w:eastAsia="ru-RU"/>
              </w:rPr>
              <w:t>исьма</w:t>
            </w:r>
            <w:r w:rsidR="00356DDC" w:rsidRPr="00356DDC">
              <w:rPr>
                <w:rFonts w:ascii="Times New Roman" w:eastAsia="Times New Roman" w:hAnsi="Times New Roman" w:cs="Times New Roman"/>
                <w:sz w:val="20"/>
                <w:szCs w:val="20"/>
                <w:lang w:eastAsia="ru-RU"/>
              </w:rPr>
              <w:t xml:space="preserve"> </w:t>
            </w:r>
            <w:r w:rsidR="00356DDC" w:rsidRPr="00356DDC">
              <w:rPr>
                <w:rFonts w:ascii="Times New Roman" w:eastAsia="Times New Roman" w:hAnsi="Times New Roman" w:cs="Times New Roman"/>
                <w:iCs/>
                <w:sz w:val="20"/>
                <w:szCs w:val="20"/>
                <w:lang w:eastAsia="ru-RU"/>
              </w:rPr>
              <w:t xml:space="preserve">о выполнении ТУ и </w:t>
            </w:r>
            <w:r w:rsidR="00356DDC"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4B7D9C" w:rsidRPr="0012789D" w:rsidRDefault="004B7D9C" w:rsidP="00CF3ABF">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1B479AC5" w14:textId="77777777" w:rsidR="00092D82" w:rsidRPr="0012789D" w:rsidRDefault="00092D82" w:rsidP="00CF3ABF">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092D82" w:rsidRPr="0012789D" w:rsidRDefault="00092D82" w:rsidP="00CF3ABF">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Список лиц, имеющих право ведения оперативных переговоров. </w:t>
            </w:r>
          </w:p>
          <w:p w14:paraId="6F6E2C81"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4B7D9C" w:rsidRPr="0012789D" w:rsidRDefault="00552427"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sidR="00ED14F3">
              <w:rPr>
                <w:rFonts w:ascii="Times New Roman" w:eastAsia="Times New Roman" w:hAnsi="Times New Roman" w:cs="Times New Roman"/>
                <w:iCs/>
                <w:sz w:val="20"/>
                <w:szCs w:val="20"/>
                <w:lang w:eastAsia="ru-RU"/>
              </w:rPr>
              <w:t>.</w:t>
            </w:r>
          </w:p>
          <w:p w14:paraId="6A3ACCFD" w14:textId="5555A7A8" w:rsidR="00585D50" w:rsidRPr="0012789D" w:rsidRDefault="00585D50"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ED14F3">
              <w:rPr>
                <w:rFonts w:ascii="Times New Roman" w:eastAsia="Times New Roman" w:hAnsi="Times New Roman" w:cs="Times New Roman"/>
                <w:iCs/>
                <w:sz w:val="20"/>
                <w:szCs w:val="20"/>
                <w:lang w:eastAsia="ru-RU"/>
              </w:rPr>
              <w:t>.</w:t>
            </w:r>
          </w:p>
          <w:p w14:paraId="6CD701EA"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2435EC" w:rsidRPr="0012789D" w:rsidRDefault="002435E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w:t>
            </w:r>
            <w:r w:rsidR="008A080D" w:rsidRPr="0012789D">
              <w:rPr>
                <w:rFonts w:ascii="Times New Roman" w:eastAsia="Times New Roman" w:hAnsi="Times New Roman" w:cs="Times New Roman"/>
                <w:iCs/>
                <w:sz w:val="20"/>
                <w:szCs w:val="20"/>
                <w:lang w:eastAsia="ru-RU"/>
              </w:rPr>
              <w:t xml:space="preserve"> выполняется согласно</w:t>
            </w:r>
            <w:r w:rsidR="006A35F8" w:rsidRPr="0012789D">
              <w:rPr>
                <w:rFonts w:ascii="Times New Roman" w:eastAsia="Times New Roman" w:hAnsi="Times New Roman" w:cs="Times New Roman"/>
                <w:iCs/>
                <w:sz w:val="20"/>
                <w:szCs w:val="20"/>
                <w:lang w:eastAsia="ru-RU"/>
              </w:rPr>
              <w:t xml:space="preserve"> требованиям, установленны</w:t>
            </w:r>
            <w:r w:rsidR="00136D61">
              <w:rPr>
                <w:rFonts w:ascii="Times New Roman" w:eastAsia="Times New Roman" w:hAnsi="Times New Roman" w:cs="Times New Roman"/>
                <w:iCs/>
                <w:sz w:val="20"/>
                <w:szCs w:val="20"/>
                <w:lang w:eastAsia="ru-RU"/>
              </w:rPr>
              <w:t>м</w:t>
            </w:r>
            <w:r w:rsidR="006A35F8" w:rsidRPr="0012789D">
              <w:rPr>
                <w:rFonts w:ascii="Times New Roman" w:eastAsia="Times New Roman" w:hAnsi="Times New Roman" w:cs="Times New Roman"/>
                <w:iCs/>
                <w:sz w:val="20"/>
                <w:szCs w:val="20"/>
                <w:lang w:eastAsia="ru-RU"/>
              </w:rPr>
              <w:t xml:space="preserve"> в </w:t>
            </w:r>
            <w:r w:rsidR="00F02DF7" w:rsidRPr="0012789D">
              <w:rPr>
                <w:rFonts w:ascii="Times New Roman" w:eastAsia="Times New Roman" w:hAnsi="Times New Roman" w:cs="Times New Roman"/>
                <w:iCs/>
                <w:sz w:val="20"/>
                <w:szCs w:val="20"/>
                <w:lang w:eastAsia="ru-RU"/>
              </w:rPr>
              <w:t>подр</w:t>
            </w:r>
            <w:r w:rsidRPr="0012789D">
              <w:rPr>
                <w:rFonts w:ascii="Times New Roman" w:eastAsia="Times New Roman" w:hAnsi="Times New Roman" w:cs="Times New Roman"/>
                <w:iCs/>
                <w:sz w:val="20"/>
                <w:szCs w:val="20"/>
                <w:lang w:eastAsia="ru-RU"/>
              </w:rPr>
              <w:t>аздел</w:t>
            </w:r>
            <w:r w:rsidR="006A35F8" w:rsidRPr="0012789D">
              <w:rPr>
                <w:rFonts w:ascii="Times New Roman" w:eastAsia="Times New Roman" w:hAnsi="Times New Roman" w:cs="Times New Roman"/>
                <w:iCs/>
                <w:sz w:val="20"/>
                <w:szCs w:val="20"/>
                <w:lang w:eastAsia="ru-RU"/>
              </w:rPr>
              <w:t>е</w:t>
            </w:r>
            <w:r w:rsidRPr="0012789D">
              <w:rPr>
                <w:rFonts w:ascii="Times New Roman" w:eastAsia="Times New Roman" w:hAnsi="Times New Roman" w:cs="Times New Roman"/>
                <w:iCs/>
                <w:sz w:val="20"/>
                <w:szCs w:val="20"/>
                <w:lang w:eastAsia="ru-RU"/>
              </w:rPr>
              <w:t xml:space="preserve"> 3.2.</w:t>
            </w:r>
          </w:p>
          <w:p w14:paraId="0B6798EB" w14:textId="77777777"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lastRenderedPageBreak/>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 xml:space="preserve">Приложении </w:t>
              </w:r>
              <w:r w:rsidR="0012789D" w:rsidRPr="0012789D">
                <w:rPr>
                  <w:rStyle w:val="af6"/>
                  <w:rFonts w:ascii="Times New Roman" w:eastAsia="Times New Roman" w:hAnsi="Times New Roman" w:cs="Times New Roman"/>
                  <w:iCs/>
                  <w:sz w:val="20"/>
                  <w:szCs w:val="20"/>
                  <w:lang w:eastAsia="ru-RU"/>
                </w:rPr>
                <w:t>8</w:t>
              </w:r>
            </w:hyperlink>
            <w:r w:rsidRPr="0012789D">
              <w:rPr>
                <w:rFonts w:ascii="Times New Roman" w:eastAsia="Times New Roman" w:hAnsi="Times New Roman" w:cs="Times New Roman"/>
                <w:iCs/>
                <w:sz w:val="20"/>
                <w:szCs w:val="20"/>
                <w:lang w:eastAsia="ru-RU"/>
              </w:rPr>
              <w:t>.</w:t>
            </w:r>
          </w:p>
          <w:p w14:paraId="2062368E" w14:textId="54260612"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sidR="009C7464">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lastRenderedPageBreak/>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lastRenderedPageBreak/>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default" r:id="rId22"/>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lastRenderedPageBreak/>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6033AC">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A21929">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6033AC">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6033AC">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xml:space="preserve">: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w:t>
            </w:r>
            <w:r w:rsidR="00604DFC" w:rsidRPr="006C6481">
              <w:rPr>
                <w:color w:val="auto"/>
                <w:u w:val="none"/>
              </w:rPr>
              <w:lastRenderedPageBreak/>
              <w:t>мощности и коэффициента использования с разбивкой по месяцам;</w:t>
            </w:r>
          </w:p>
          <w:p w14:paraId="30746589"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CF3ABF">
            <w:pPr>
              <w:pStyle w:val="aff0"/>
              <w:numPr>
                <w:ilvl w:val="0"/>
                <w:numId w:val="29"/>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6033AC">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lastRenderedPageBreak/>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161029">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6033AC">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6033AC">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77777777" w:rsidR="00604DFC" w:rsidRPr="0043371D" w:rsidRDefault="00604DFC" w:rsidP="00CF3ABF">
            <w:pPr>
              <w:spacing w:after="12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bCs/>
                <w:sz w:val="20"/>
                <w:szCs w:val="20"/>
              </w:rPr>
              <w:t xml:space="preserve">Служебная записка содержит заявку </w:t>
            </w:r>
            <w:r w:rsidR="00FE7E01" w:rsidRPr="006C4BFB">
              <w:rPr>
                <w:rFonts w:ascii="Times New Roman" w:eastAsia="Times New Roman" w:hAnsi="Times New Roman" w:cs="Times New Roman"/>
                <w:bCs/>
                <w:sz w:val="20"/>
                <w:szCs w:val="20"/>
              </w:rPr>
              <w:t xml:space="preserve">на осуществление присоединения электроустановок ПО </w:t>
            </w:r>
            <w:r>
              <w:rPr>
                <w:rFonts w:ascii="Times New Roman" w:eastAsia="Times New Roman" w:hAnsi="Times New Roman" w:cs="Times New Roman"/>
                <w:bCs/>
                <w:sz w:val="20"/>
                <w:szCs w:val="20"/>
              </w:rPr>
              <w:t xml:space="preserve">с указанием параметров согласно п.1, Таблица </w:t>
            </w:r>
            <w:r w:rsidR="006E2887" w:rsidRPr="006E2887">
              <w:rPr>
                <w:rFonts w:ascii="Times New Roman" w:eastAsia="Times New Roman" w:hAnsi="Times New Roman" w:cs="Times New Roman"/>
                <w:bCs/>
                <w:sz w:val="20"/>
                <w:szCs w:val="20"/>
              </w:rPr>
              <w:t>2</w:t>
            </w:r>
            <w:r w:rsidRPr="001F1584">
              <w:rPr>
                <w:rFonts w:ascii="Times New Roman" w:eastAsia="Times New Roman" w:hAnsi="Times New Roman" w:cs="Times New Roman"/>
                <w:sz w:val="20"/>
                <w:szCs w:val="20"/>
              </w:rPr>
              <w:t>,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lastRenderedPageBreak/>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323B2A8D" w14:textId="77777777" w:rsidR="00604DFC" w:rsidRPr="001F1584"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CF3ABF">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CF3ABF">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6033AC">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6033AC">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6033A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6033AC">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6033AC">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BB37E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CF3ABF">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CF3ABF">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CF3ABF">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CF3ABF">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CF3ABF">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CF3ABF">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6033AC">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CF3ABF">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CF3ABF">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CF3ABF">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CF3ABF">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CF3ABF">
            <w:pPr>
              <w:pStyle w:val="aff0"/>
              <w:numPr>
                <w:ilvl w:val="0"/>
                <w:numId w:val="29"/>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sidRPr="00B35966">
              <w:rPr>
                <w:color w:val="auto"/>
                <w:u w:val="none"/>
              </w:rPr>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CF3ABF">
            <w:pPr>
              <w:pStyle w:val="aff0"/>
              <w:numPr>
                <w:ilvl w:val="0"/>
                <w:numId w:val="29"/>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6033AC">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6033AC">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CF3ABF">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CF3ABF">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CF3ABF">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CF3ABF">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A06DAB">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6033AC">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6033AC">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CF3ABF">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6033AC">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A06DAB">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6033AC">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lastRenderedPageBreak/>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6033AC">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CF3ABF">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CF3ABF">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77777777" w:rsidR="008B09D1" w:rsidRPr="00B35966" w:rsidRDefault="00D52618"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Выполняется п</w:t>
            </w:r>
            <w:r w:rsidR="008B09D1" w:rsidRPr="00B35966">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5F6BA889" w14:textId="77777777" w:rsidR="008B09D1" w:rsidRPr="00B35966" w:rsidRDefault="00D52618"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Проверяется в</w:t>
            </w:r>
            <w:r w:rsidR="008B09D1" w:rsidRPr="00B35966">
              <w:rPr>
                <w:rFonts w:ascii="Times New Roman" w:eastAsia="Times New Roman" w:hAnsi="Times New Roman" w:cs="Times New Roman"/>
                <w:iCs/>
                <w:sz w:val="20"/>
                <w:szCs w:val="20"/>
                <w:lang w:eastAsia="ru-RU"/>
              </w:rPr>
              <w:t xml:space="preserve">ыполнение Заявителем требований ТУ на присоединение электроустановок, предоставление справки о выполнении ТУ на присоединение и подписание </w:t>
            </w:r>
            <w:r w:rsidR="00DC2BEF" w:rsidRPr="00B35966">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8B09D1"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77777777" w:rsidR="008B09D1" w:rsidRPr="00EF73B0" w:rsidRDefault="008B09D1" w:rsidP="001551E3">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 xml:space="preserve">Обращение </w:t>
            </w:r>
            <w:r w:rsidR="001551E3" w:rsidRPr="00EF73B0">
              <w:rPr>
                <w:rFonts w:ascii="Times New Roman" w:eastAsia="Times New Roman" w:hAnsi="Times New Roman" w:cs="Times New Roman"/>
                <w:sz w:val="20"/>
                <w:szCs w:val="20"/>
                <w:lang w:eastAsia="ru-RU"/>
              </w:rPr>
              <w:t>Субабонента</w:t>
            </w:r>
            <w:r w:rsidRPr="00EF73B0">
              <w:rPr>
                <w:rFonts w:ascii="Times New Roman" w:eastAsia="Times New Roman" w:hAnsi="Times New Roman" w:cs="Times New Roman"/>
                <w:sz w:val="20"/>
                <w:szCs w:val="20"/>
                <w:lang w:eastAsia="ru-RU"/>
              </w:rPr>
              <w:t xml:space="preserve"> о готовности к 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3A97AE7" w14:textId="77777777" w:rsidR="008B09D1" w:rsidRPr="00EF73B0" w:rsidRDefault="001551E3"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47DCE807" w14:textId="77777777" w:rsidR="00D52618" w:rsidRPr="00EF73B0" w:rsidRDefault="00D52618" w:rsidP="006033AC">
            <w:pPr>
              <w:spacing w:after="0" w:line="240" w:lineRule="auto"/>
              <w:rPr>
                <w:rFonts w:ascii="Times New Roman" w:eastAsia="Times New Roman" w:hAnsi="Times New Roman" w:cs="Times New Roman"/>
                <w:sz w:val="20"/>
                <w:szCs w:val="20"/>
                <w:lang w:eastAsia="ru-RU"/>
              </w:rPr>
            </w:pPr>
          </w:p>
          <w:p w14:paraId="00BE34FB"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C032BE5"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0B7B833"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1551E3"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 </w:t>
            </w:r>
          </w:p>
          <w:p w14:paraId="632250DB" w14:textId="219A3717" w:rsidR="00D52618" w:rsidRPr="00EF73B0" w:rsidRDefault="00D52618"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3684DF4A" w14:textId="59B3B45A" w:rsidR="00D52618" w:rsidRPr="00FB0C26" w:rsidRDefault="00D52618" w:rsidP="00CF3ABF">
            <w:pPr>
              <w:spacing w:after="120" w:line="240" w:lineRule="auto"/>
              <w:jc w:val="both"/>
              <w:rPr>
                <w:rFonts w:ascii="Times New Roman" w:hAnsi="Times New Roman"/>
                <w:sz w:val="20"/>
              </w:rPr>
            </w:pPr>
            <w:r w:rsidRPr="00EF73B0">
              <w:rPr>
                <w:rFonts w:ascii="Times New Roman" w:eastAsia="Times New Roman" w:hAnsi="Times New Roman" w:cs="Times New Roman"/>
                <w:iCs/>
                <w:sz w:val="20"/>
                <w:szCs w:val="20"/>
                <w:lang w:eastAsia="ru-RU"/>
              </w:rPr>
              <w:t>Акт разграничения зон эксплуатационной ответственности</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2276EBC8" w14:textId="1FEE13DC"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47401F96" w14:textId="77777777" w:rsidR="001551E3" w:rsidRPr="00EF73B0" w:rsidRDefault="001551E3"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208A5B9"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20CA50B9"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lastRenderedPageBreak/>
              <w:t xml:space="preserve">Список лиц, имеющих право ведения оперативных переговоров. </w:t>
            </w:r>
          </w:p>
          <w:p w14:paraId="0C878AA0" w14:textId="77777777" w:rsidR="001551E3" w:rsidRPr="00EF73B0" w:rsidRDefault="001551E3"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46DDD632" w14:textId="0F727132"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 xml:space="preserve">(Уведомление)о выполнении ТУ и готовности к приему напряжения направляется </w:t>
            </w:r>
            <w:r w:rsidRPr="00EF73B0">
              <w:rPr>
                <w:rFonts w:ascii="Times New Roman" w:eastAsia="Times New Roman" w:hAnsi="Times New Roman" w:cs="Times New Roman"/>
                <w:iCs/>
                <w:sz w:val="20"/>
                <w:szCs w:val="20"/>
                <w:lang w:eastAsia="ru-RU"/>
              </w:rPr>
              <w:t>в адрес Абонента на фирменном бланке Субабонента, содержит уведомление о выпол</w:t>
            </w:r>
            <w:r w:rsidR="00A34529">
              <w:rPr>
                <w:rFonts w:ascii="Times New Roman" w:eastAsia="Times New Roman" w:hAnsi="Times New Roman" w:cs="Times New Roman"/>
                <w:iCs/>
                <w:sz w:val="20"/>
                <w:szCs w:val="20"/>
                <w:lang w:eastAsia="ru-RU"/>
              </w:rPr>
              <w:t>нении мероприятий Субабонентом.</w:t>
            </w:r>
          </w:p>
          <w:p w14:paraId="476F0D3D"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136D61">
              <w:rPr>
                <w:rFonts w:ascii="Times New Roman" w:eastAsia="Times New Roman" w:hAnsi="Times New Roman" w:cs="Times New Roman"/>
                <w:iCs/>
                <w:sz w:val="20"/>
                <w:szCs w:val="20"/>
                <w:lang w:eastAsia="ru-RU"/>
              </w:rPr>
              <w:t>.</w:t>
            </w:r>
          </w:p>
          <w:p w14:paraId="0A5BA52B" w14:textId="77777777" w:rsidR="00D52618" w:rsidRPr="00EF73B0" w:rsidRDefault="001551E3"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Форма Списка</w:t>
            </w:r>
            <w:r w:rsidRPr="00EF73B0">
              <w:rPr>
                <w:rFonts w:ascii="Arial" w:hAnsi="Arial"/>
                <w:sz w:val="24"/>
              </w:rPr>
              <w:t xml:space="preserve"> </w:t>
            </w:r>
            <w:r w:rsidRPr="00EF73B0">
              <w:rPr>
                <w:rFonts w:ascii="Times New Roman" w:eastAsia="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EF73B0">
              <w:rPr>
                <w:rFonts w:ascii="Times New Roman" w:eastAsia="Times New Roman" w:hAnsi="Times New Roman" w:cs="Times New Roman"/>
                <w:iCs/>
                <w:sz w:val="20"/>
                <w:szCs w:val="20"/>
                <w:lang w:eastAsia="ru-RU"/>
              </w:rPr>
              <w:t>.</w:t>
            </w:r>
          </w:p>
        </w:tc>
      </w:tr>
      <w:tr w:rsidR="008B09D1"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13</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8B09D1" w:rsidRPr="00EF73B0" w:rsidRDefault="008B09D1" w:rsidP="001551E3">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 xml:space="preserve">Прием (подача) напряжения и мощности </w:t>
            </w:r>
            <w:r w:rsidR="001551E3" w:rsidRPr="00EF73B0">
              <w:rPr>
                <w:rFonts w:ascii="Times New Roman" w:eastAsia="Times New Roman" w:hAnsi="Times New Roman" w:cs="Times New Roman"/>
                <w:iCs/>
                <w:sz w:val="20"/>
                <w:szCs w:val="20"/>
                <w:lang w:eastAsia="ru-RU"/>
              </w:rPr>
              <w:t xml:space="preserve">Субабонентом </w:t>
            </w:r>
            <w:r w:rsidRPr="00EF73B0">
              <w:rPr>
                <w:rFonts w:ascii="Times New Roman" w:eastAsia="Times New Roman" w:hAnsi="Times New Roman" w:cs="Times New Roman"/>
                <w:iCs/>
                <w:sz w:val="20"/>
                <w:szCs w:val="20"/>
                <w:lang w:eastAsia="ru-RU"/>
              </w:rPr>
              <w:t>(включение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8B09D1" w:rsidRPr="00EF73B0" w:rsidRDefault="001551E3"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09264F" w:rsidRPr="00EF73B0" w:rsidRDefault="0009264F" w:rsidP="006033AC">
            <w:pPr>
              <w:spacing w:after="0" w:line="240" w:lineRule="auto"/>
              <w:rPr>
                <w:rFonts w:ascii="Times New Roman" w:eastAsia="Times New Roman" w:hAnsi="Times New Roman" w:cs="Times New Roman"/>
                <w:sz w:val="20"/>
                <w:szCs w:val="20"/>
                <w:lang w:eastAsia="ru-RU"/>
              </w:rPr>
            </w:pPr>
          </w:p>
          <w:p w14:paraId="5C7F526D"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5 рабочих дней с даты поступления </w:t>
            </w:r>
            <w:r w:rsidR="0009264F" w:rsidRPr="00EF73B0">
              <w:rPr>
                <w:rFonts w:ascii="Times New Roman" w:eastAsia="Times New Roman" w:hAnsi="Times New Roman" w:cs="Times New Roman"/>
                <w:sz w:val="20"/>
                <w:szCs w:val="20"/>
                <w:lang w:eastAsia="ru-RU"/>
              </w:rPr>
              <w:t>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sidR="00F141EB">
              <w:rPr>
                <w:rFonts w:ascii="Times New Roman" w:eastAsia="Times New Roman" w:hAnsi="Times New Roman" w:cs="Times New Roman"/>
                <w:iCs/>
                <w:sz w:val="20"/>
                <w:szCs w:val="20"/>
                <w:lang w:eastAsia="ru-RU"/>
              </w:rPr>
              <w:t>.</w:t>
            </w:r>
          </w:p>
          <w:p w14:paraId="7B94492B" w14:textId="77777777"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w:t>
            </w:r>
            <w:r w:rsidR="001551E3" w:rsidRPr="008042D7">
              <w:rPr>
                <w:rFonts w:ascii="Times New Roman" w:eastAsia="Times New Roman" w:hAnsi="Times New Roman" w:cs="Times New Roman"/>
                <w:iCs/>
                <w:sz w:val="20"/>
                <w:szCs w:val="20"/>
                <w:lang w:eastAsia="ru-RU"/>
              </w:rPr>
              <w:t xml:space="preserve">Абонента </w:t>
            </w:r>
            <w:r w:rsidRPr="008042D7">
              <w:rPr>
                <w:rFonts w:ascii="Times New Roman" w:eastAsia="Times New Roman" w:hAnsi="Times New Roman" w:cs="Times New Roman"/>
                <w:iCs/>
                <w:sz w:val="20"/>
                <w:szCs w:val="20"/>
                <w:lang w:eastAsia="ru-RU"/>
              </w:rPr>
              <w:t xml:space="preserve">о факте подключения электроустановки </w:t>
            </w:r>
            <w:r w:rsidR="001551E3" w:rsidRPr="008042D7">
              <w:rPr>
                <w:rFonts w:ascii="Times New Roman" w:eastAsia="Times New Roman" w:hAnsi="Times New Roman" w:cs="Times New Roman"/>
                <w:iCs/>
                <w:sz w:val="20"/>
                <w:szCs w:val="20"/>
                <w:lang w:eastAsia="ru-RU"/>
              </w:rPr>
              <w:t>Субабонента</w:t>
            </w:r>
            <w:r w:rsidRPr="008042D7">
              <w:rPr>
                <w:rFonts w:ascii="Times New Roman" w:eastAsia="Times New Roman" w:hAnsi="Times New Roman" w:cs="Times New Roman"/>
                <w:iCs/>
                <w:sz w:val="20"/>
                <w:szCs w:val="20"/>
                <w:lang w:eastAsia="ru-RU"/>
              </w:rPr>
              <w:t>.</w:t>
            </w:r>
          </w:p>
          <w:p w14:paraId="02C7EF1C" w14:textId="77777777" w:rsidR="008B09D1"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Подключение электроустановки </w:t>
            </w:r>
            <w:r w:rsidR="001551E3" w:rsidRPr="008042D7">
              <w:rPr>
                <w:rFonts w:ascii="Times New Roman" w:eastAsia="Times New Roman" w:hAnsi="Times New Roman" w:cs="Times New Roman"/>
                <w:iCs/>
                <w:sz w:val="20"/>
                <w:szCs w:val="20"/>
                <w:lang w:eastAsia="ru-RU"/>
              </w:rPr>
              <w:t xml:space="preserve">Субабонента </w:t>
            </w:r>
            <w:r w:rsidR="003F02D0" w:rsidRPr="008042D7">
              <w:rPr>
                <w:rFonts w:ascii="Times New Roman" w:eastAsia="Times New Roman" w:hAnsi="Times New Roman" w:cs="Times New Roman"/>
                <w:iCs/>
                <w:sz w:val="20"/>
                <w:szCs w:val="20"/>
                <w:lang w:eastAsia="ru-RU"/>
              </w:rPr>
              <w:t xml:space="preserve">выполняется в порядке согласно </w:t>
            </w:r>
            <w:r w:rsidR="0009264F" w:rsidRPr="008042D7">
              <w:rPr>
                <w:rFonts w:ascii="Times New Roman" w:eastAsia="Times New Roman" w:hAnsi="Times New Roman" w:cs="Times New Roman"/>
                <w:iCs/>
                <w:sz w:val="20"/>
                <w:szCs w:val="20"/>
                <w:lang w:eastAsia="ru-RU"/>
              </w:rPr>
              <w:t>подр</w:t>
            </w:r>
            <w:r w:rsidRPr="008042D7">
              <w:rPr>
                <w:rFonts w:ascii="Times New Roman" w:eastAsia="Times New Roman" w:hAnsi="Times New Roman" w:cs="Times New Roman"/>
                <w:iCs/>
                <w:sz w:val="20"/>
                <w:szCs w:val="20"/>
                <w:lang w:eastAsia="ru-RU"/>
              </w:rPr>
              <w:t>аздел</w:t>
            </w:r>
            <w:r w:rsidR="0009264F" w:rsidRPr="008042D7">
              <w:rPr>
                <w:rFonts w:ascii="Times New Roman" w:eastAsia="Times New Roman" w:hAnsi="Times New Roman" w:cs="Times New Roman"/>
                <w:iCs/>
                <w:sz w:val="20"/>
                <w:szCs w:val="20"/>
                <w:lang w:eastAsia="ru-RU"/>
              </w:rPr>
              <w:t>у</w:t>
            </w:r>
            <w:r w:rsidR="003F02D0" w:rsidRPr="008042D7">
              <w:rPr>
                <w:rFonts w:ascii="Times New Roman" w:eastAsia="Times New Roman" w:hAnsi="Times New Roman" w:cs="Times New Roman"/>
                <w:iCs/>
                <w:sz w:val="20"/>
                <w:szCs w:val="20"/>
                <w:lang w:eastAsia="ru-RU"/>
              </w:rPr>
              <w:t xml:space="preserve"> 3.2</w:t>
            </w:r>
            <w:r w:rsidRPr="008042D7">
              <w:rPr>
                <w:rFonts w:ascii="Times New Roman" w:eastAsia="Times New Roman" w:hAnsi="Times New Roman" w:cs="Times New Roman"/>
                <w:iCs/>
                <w:sz w:val="20"/>
                <w:szCs w:val="20"/>
                <w:lang w:eastAsia="ru-RU"/>
              </w:rPr>
              <w:t>.</w:t>
            </w:r>
          </w:p>
          <w:p w14:paraId="0E2784CF"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1D1EB7D7" w14:textId="346D3FB1" w:rsidR="008B09D1" w:rsidRPr="00EF73B0" w:rsidRDefault="008B09D1"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default" r:id="rId23"/>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lastRenderedPageBreak/>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045AADC2"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CF3ABF">
            <w:pPr>
              <w:pStyle w:val="aff0"/>
              <w:numPr>
                <w:ilvl w:val="0"/>
                <w:numId w:val="29"/>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CF3ABF">
            <w:pPr>
              <w:pStyle w:val="aff0"/>
              <w:numPr>
                <w:ilvl w:val="0"/>
                <w:numId w:val="29"/>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lastRenderedPageBreak/>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 xml:space="preserve">служебной записки с просьбой о подключении к </w:t>
            </w:r>
            <w:r w:rsidR="00A2041E" w:rsidRPr="00483650">
              <w:rPr>
                <w:rFonts w:ascii="Times New Roman" w:eastAsia="Times New Roman" w:hAnsi="Times New Roman" w:cs="Times New Roman"/>
                <w:bCs/>
                <w:sz w:val="20"/>
                <w:szCs w:val="20"/>
              </w:rPr>
              <w:lastRenderedPageBreak/>
              <w:t>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lastRenderedPageBreak/>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lastRenderedPageBreak/>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срок и период возможного присоединения;</w:t>
            </w:r>
          </w:p>
          <w:p w14:paraId="74745FDF"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CF3ABF">
            <w:pPr>
              <w:pStyle w:val="aff0"/>
              <w:numPr>
                <w:ilvl w:val="0"/>
                <w:numId w:val="29"/>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w:t>
            </w:r>
            <w:r w:rsidRPr="001063C1">
              <w:rPr>
                <w:color w:val="auto"/>
                <w:u w:val="none"/>
              </w:rPr>
              <w:lastRenderedPageBreak/>
              <w:t>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CF3ABF">
            <w:pPr>
              <w:pStyle w:val="aff0"/>
              <w:numPr>
                <w:ilvl w:val="0"/>
                <w:numId w:val="29"/>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lastRenderedPageBreak/>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lastRenderedPageBreak/>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lastRenderedPageBreak/>
              <w:t>Выполняется п</w:t>
            </w:r>
            <w:r w:rsidR="00A2041E" w:rsidRPr="008042D7">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680B908E"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Проверяется в</w:t>
            </w:r>
            <w:r w:rsidR="00A2041E" w:rsidRPr="008042D7">
              <w:rPr>
                <w:rFonts w:ascii="Times New Roman" w:eastAsia="Times New Roman" w:hAnsi="Times New Roman" w:cs="Times New Roman"/>
                <w:iCs/>
                <w:sz w:val="20"/>
                <w:szCs w:val="20"/>
                <w:lang w:eastAsia="ru-RU"/>
              </w:rPr>
              <w:t xml:space="preserve">ыполнение </w:t>
            </w:r>
            <w:r w:rsidR="004419DE" w:rsidRPr="008042D7">
              <w:rPr>
                <w:rFonts w:ascii="Times New Roman" w:eastAsia="Times New Roman" w:hAnsi="Times New Roman" w:cs="Times New Roman"/>
                <w:iCs/>
                <w:sz w:val="20"/>
                <w:szCs w:val="20"/>
                <w:lang w:eastAsia="ru-RU"/>
              </w:rPr>
              <w:t>Арендатором</w:t>
            </w:r>
            <w:r w:rsidR="00A2041E" w:rsidRPr="008042D7">
              <w:rPr>
                <w:rFonts w:ascii="Times New Roman" w:eastAsia="Times New Roman" w:hAnsi="Times New Roman" w:cs="Times New Roman"/>
                <w:iCs/>
                <w:sz w:val="20"/>
                <w:szCs w:val="20"/>
                <w:lang w:eastAsia="ru-RU"/>
              </w:rPr>
              <w:t xml:space="preserve"> требований ТУ на присоединение электроустановок, предоставление справки о выполнении ТУ на присоединение и подписание </w:t>
            </w:r>
            <w:r w:rsidR="00DC2BEF" w:rsidRPr="008042D7">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w:t>
            </w:r>
            <w:r>
              <w:rPr>
                <w:rFonts w:ascii="Times New Roman" w:eastAsia="Times New Roman" w:hAnsi="Times New Roman" w:cs="Times New Roman"/>
                <w:sz w:val="20"/>
                <w:szCs w:val="20"/>
                <w:lang w:eastAsia="ru-RU"/>
              </w:rPr>
              <w:lastRenderedPageBreak/>
              <w:t>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lastRenderedPageBreak/>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lastRenderedPageBreak/>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default" r:id="rId24"/>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lastRenderedPageBreak/>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т сроки выполнения работ по анализу поступившего пакета документов согласно служебной записки с просьбой о подключении к электрическим сетям 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lastRenderedPageBreak/>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В течение 7 рабочих дней 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lastRenderedPageBreak/>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lastRenderedPageBreak/>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lastRenderedPageBreak/>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default" r:id="rId2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lastRenderedPageBreak/>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lastRenderedPageBreak/>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lastRenderedPageBreak/>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lastRenderedPageBreak/>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lastRenderedPageBreak/>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lastRenderedPageBreak/>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default" r:id="rId26"/>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lastRenderedPageBreak/>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lastRenderedPageBreak/>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lastRenderedPageBreak/>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lastRenderedPageBreak/>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lastRenderedPageBreak/>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lastRenderedPageBreak/>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lastRenderedPageBreak/>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default" r:id="rId27"/>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lastRenderedPageBreak/>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20799A3D"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Pr="00D071D3">
        <w:rPr>
          <w:rFonts w:ascii="Times New Roman" w:eastAsia="Times New Roman" w:hAnsi="Times New Roman" w:cs="Times New Roman"/>
          <w:sz w:val="24"/>
          <w:szCs w:val="24"/>
        </w:rPr>
        <w:t xml:space="preserve">лектротехнический </w:t>
      </w:r>
      <w:r w:rsidR="00052D68" w:rsidRPr="00D071D3">
        <w:rPr>
          <w:rFonts w:ascii="Times New Roman" w:eastAsia="Times New Roman" w:hAnsi="Times New Roman" w:cs="Times New Roman"/>
          <w:sz w:val="24"/>
          <w:szCs w:val="24"/>
        </w:rPr>
        <w:t xml:space="preserve">и электротехнологический персонал </w:t>
      </w:r>
      <w:r>
        <w:rPr>
          <w:rFonts w:ascii="Times New Roman" w:eastAsia="Times New Roman" w:hAnsi="Times New Roman" w:cs="Times New Roman"/>
          <w:sz w:val="24"/>
          <w:szCs w:val="24"/>
        </w:rPr>
        <w:t>П</w:t>
      </w:r>
      <w:r w:rsidR="00052D68" w:rsidRPr="00D071D3">
        <w:rPr>
          <w:rFonts w:ascii="Times New Roman" w:eastAsia="Times New Roman" w:hAnsi="Times New Roman" w:cs="Times New Roman"/>
          <w:sz w:val="24"/>
          <w:szCs w:val="24"/>
        </w:rPr>
        <w:t>отребителя должен быть укомплектован и</w:t>
      </w:r>
      <w:r w:rsidR="00D114D0" w:rsidRPr="00D071D3">
        <w:rPr>
          <w:rFonts w:ascii="Times New Roman" w:eastAsia="Times New Roman" w:hAnsi="Times New Roman" w:cs="Times New Roman"/>
          <w:sz w:val="24"/>
          <w:szCs w:val="24"/>
        </w:rPr>
        <w:t xml:space="preserve"> обучен</w:t>
      </w:r>
      <w:r w:rsidR="00052D68" w:rsidRPr="00D071D3">
        <w:rPr>
          <w:rFonts w:ascii="Times New Roman" w:eastAsia="Times New Roman" w:hAnsi="Times New Roman" w:cs="Times New Roman"/>
          <w:sz w:val="24"/>
          <w:szCs w:val="24"/>
        </w:rPr>
        <w:t xml:space="preserve">, всему персоналу проведена </w:t>
      </w:r>
      <w:r w:rsidR="00D114D0" w:rsidRPr="00D071D3">
        <w:rPr>
          <w:rFonts w:ascii="Times New Roman" w:eastAsia="Times New Roman" w:hAnsi="Times New Roman" w:cs="Times New Roman"/>
          <w:sz w:val="24"/>
          <w:szCs w:val="24"/>
        </w:rPr>
        <w:t>проверк</w:t>
      </w:r>
      <w:r w:rsidR="00052D68" w:rsidRPr="00D071D3">
        <w:rPr>
          <w:rFonts w:ascii="Times New Roman" w:eastAsia="Times New Roman" w:hAnsi="Times New Roman" w:cs="Times New Roman"/>
          <w:sz w:val="24"/>
          <w:szCs w:val="24"/>
        </w:rPr>
        <w:t>а</w:t>
      </w:r>
      <w:r w:rsidR="00D114D0" w:rsidRPr="00D071D3">
        <w:rPr>
          <w:rFonts w:ascii="Times New Roman" w:eastAsia="Times New Roman" w:hAnsi="Times New Roman" w:cs="Times New Roman"/>
          <w:sz w:val="24"/>
          <w:szCs w:val="24"/>
        </w:rPr>
        <w:t xml:space="preserve"> знаний;</w:t>
      </w:r>
    </w:p>
    <w:p w14:paraId="741ED9D1"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D071D3">
        <w:rPr>
          <w:rFonts w:ascii="Times New Roman" w:eastAsia="Times New Roman" w:hAnsi="Times New Roman" w:cs="Times New Roman"/>
          <w:sz w:val="24"/>
          <w:szCs w:val="24"/>
        </w:rPr>
        <w:t xml:space="preserve">азработаны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утверждены эксплуатационные инструкции, инструкции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охране труда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оперативные схемы, техническая документация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учету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отчетности;</w:t>
      </w:r>
    </w:p>
    <w:p w14:paraId="5E9727F3"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D071D3">
        <w:rPr>
          <w:rFonts w:ascii="Times New Roman" w:eastAsia="Times New Roman" w:hAnsi="Times New Roman" w:cs="Times New Roman"/>
          <w:sz w:val="24"/>
          <w:szCs w:val="24"/>
        </w:rPr>
        <w:t xml:space="preserve">одготовлены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испытаны защитные средства, инструмент, запасные части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материалы;</w:t>
      </w:r>
    </w:p>
    <w:p w14:paraId="67E48D63" w14:textId="77777777" w:rsidR="005C6C7F"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D071D3">
        <w:rPr>
          <w:rFonts w:ascii="Times New Roman" w:eastAsia="Times New Roman" w:hAnsi="Times New Roman" w:cs="Times New Roman"/>
          <w:sz w:val="24"/>
          <w:szCs w:val="24"/>
        </w:rPr>
        <w:t xml:space="preserve">ведены </w:t>
      </w:r>
      <w:r w:rsidR="00D114D0" w:rsidRPr="00D071D3">
        <w:rPr>
          <w:rFonts w:ascii="Times New Roman" w:eastAsia="Times New Roman" w:hAnsi="Times New Roman" w:cs="Times New Roman"/>
          <w:sz w:val="24"/>
          <w:szCs w:val="24"/>
        </w:rPr>
        <w:t>в</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действие средства связи, сигнализации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пожаротушения, аварийного освещения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вентиляции</w:t>
      </w:r>
      <w:r w:rsidR="005C6C7F" w:rsidRPr="00D071D3">
        <w:rPr>
          <w:rFonts w:ascii="Times New Roman" w:eastAsia="Times New Roman" w:hAnsi="Times New Roman" w:cs="Times New Roman"/>
          <w:sz w:val="24"/>
          <w:szCs w:val="24"/>
        </w:rPr>
        <w:t>;</w:t>
      </w:r>
    </w:p>
    <w:p w14:paraId="4610EF53" w14:textId="77777777" w:rsidR="00502F16" w:rsidRPr="00D071D3" w:rsidRDefault="000F77AD">
      <w:pPr>
        <w:numPr>
          <w:ilvl w:val="0"/>
          <w:numId w:val="6"/>
        </w:numPr>
        <w:spacing w:after="24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005C6C7F" w:rsidRPr="00D071D3">
        <w:rPr>
          <w:rFonts w:ascii="Times New Roman" w:eastAsia="Times New Roman" w:hAnsi="Times New Roman" w:cs="Times New Roman"/>
          <w:sz w:val="24"/>
          <w:szCs w:val="24"/>
        </w:rPr>
        <w:t>лектроустановки потребителя должны эксплуатироваться в строгом соответствии с действующими требованиями ПУЭ, ПТЭЭП и ПОТЭЭУ</w:t>
      </w:r>
      <w:r w:rsidR="00502F16" w:rsidRPr="00D071D3">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33671FB" w14:textId="77777777" w:rsidR="00FC6102" w:rsidRPr="000A02C2" w:rsidRDefault="005C6C7F">
      <w:pPr>
        <w:tabs>
          <w:tab w:val="left" w:pos="720"/>
        </w:tabs>
        <w:spacing w:after="240" w:line="240" w:lineRule="auto"/>
        <w:jc w:val="both"/>
        <w:rPr>
          <w:rFonts w:ascii="Times New Roman" w:hAnsi="Times New Roman"/>
          <w:sz w:val="24"/>
        </w:rPr>
      </w:pPr>
      <w:r w:rsidRPr="0046687D">
        <w:rPr>
          <w:rFonts w:ascii="Times New Roman" w:eastAsia="Times New Roman" w:hAnsi="Times New Roman" w:cs="Times New Roman"/>
          <w:sz w:val="24"/>
          <w:szCs w:val="24"/>
        </w:rPr>
        <w:t>Работы на границах эксплуатационной ответственности и в цепях учета должны осуществляться только по согласованным сторонами заявкам</w:t>
      </w:r>
      <w:r w:rsidR="00490CCA">
        <w:rPr>
          <w:rFonts w:ascii="Times New Roman" w:eastAsia="Times New Roman" w:hAnsi="Times New Roman" w:cs="Times New Roman"/>
          <w:sz w:val="24"/>
          <w:szCs w:val="24"/>
        </w:rPr>
        <w:t xml:space="preserve"> между </w:t>
      </w:r>
      <w:r w:rsidR="0058634E">
        <w:rPr>
          <w:rFonts w:ascii="Times New Roman" w:eastAsia="Times New Roman" w:hAnsi="Times New Roman" w:cs="Times New Roman"/>
          <w:sz w:val="24"/>
          <w:szCs w:val="24"/>
        </w:rPr>
        <w:t>Обществом</w:t>
      </w:r>
      <w:r w:rsidR="00490CCA">
        <w:rPr>
          <w:rFonts w:ascii="Times New Roman" w:eastAsia="Times New Roman" w:hAnsi="Times New Roman" w:cs="Times New Roman"/>
          <w:sz w:val="24"/>
          <w:szCs w:val="24"/>
        </w:rPr>
        <w:t xml:space="preserve"> и </w:t>
      </w:r>
      <w:r w:rsidR="00306615">
        <w:rPr>
          <w:rFonts w:ascii="Times New Roman" w:eastAsia="Times New Roman" w:hAnsi="Times New Roman" w:cs="Times New Roman"/>
          <w:sz w:val="24"/>
          <w:szCs w:val="24"/>
        </w:rPr>
        <w:t>П</w:t>
      </w:r>
      <w:r w:rsidR="00490CCA">
        <w:rPr>
          <w:rFonts w:ascii="Times New Roman" w:eastAsia="Times New Roman" w:hAnsi="Times New Roman" w:cs="Times New Roman"/>
          <w:sz w:val="24"/>
          <w:szCs w:val="24"/>
        </w:rPr>
        <w:t>отребителем</w:t>
      </w:r>
      <w:r w:rsidRPr="0046687D">
        <w:rPr>
          <w:rFonts w:ascii="Times New Roman" w:eastAsia="Times New Roman" w:hAnsi="Times New Roman" w:cs="Times New Roman"/>
          <w:sz w:val="24"/>
          <w:szCs w:val="24"/>
        </w:rPr>
        <w:t xml:space="preserve">. Работы должны выполняться работниками </w:t>
      </w:r>
      <w:r w:rsidR="0058634E">
        <w:rPr>
          <w:rFonts w:ascii="Times New Roman" w:eastAsia="Times New Roman" w:hAnsi="Times New Roman" w:cs="Times New Roman"/>
          <w:sz w:val="24"/>
          <w:szCs w:val="24"/>
        </w:rPr>
        <w:t>Общества</w:t>
      </w:r>
      <w:r w:rsidR="00B53140" w:rsidRPr="0046687D">
        <w:rPr>
          <w:rFonts w:ascii="Times New Roman" w:eastAsia="Times New Roman" w:hAnsi="Times New Roman" w:cs="Times New Roman"/>
          <w:sz w:val="24"/>
          <w:szCs w:val="24"/>
        </w:rPr>
        <w:t xml:space="preserve"> с возможным </w:t>
      </w:r>
      <w:r w:rsidRPr="0046687D">
        <w:rPr>
          <w:rFonts w:ascii="Times New Roman" w:eastAsia="Times New Roman" w:hAnsi="Times New Roman" w:cs="Times New Roman"/>
          <w:sz w:val="24"/>
          <w:szCs w:val="24"/>
        </w:rPr>
        <w:t>привлечением</w:t>
      </w:r>
      <w:r w:rsidR="00B53140" w:rsidRPr="0046687D">
        <w:rPr>
          <w:rFonts w:ascii="Times New Roman" w:eastAsia="Times New Roman" w:hAnsi="Times New Roman" w:cs="Times New Roman"/>
          <w:sz w:val="24"/>
          <w:szCs w:val="24"/>
        </w:rPr>
        <w:t xml:space="preserve"> работников потребителя на правах командированн</w:t>
      </w:r>
      <w:r w:rsidR="00202350">
        <w:rPr>
          <w:rFonts w:ascii="Times New Roman" w:eastAsia="Times New Roman" w:hAnsi="Times New Roman" w:cs="Times New Roman"/>
          <w:sz w:val="24"/>
          <w:szCs w:val="24"/>
        </w:rPr>
        <w:t>ого персонала</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default" r:id="rId28"/>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lastRenderedPageBreak/>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lastRenderedPageBreak/>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29"/>
          <w:headerReference w:type="default" r:id="rId30"/>
          <w:headerReference w:type="first" r:id="rId31"/>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lastRenderedPageBreak/>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3C09BB" w:rsidP="005C5952">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428 версия 1.00, 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default" r:id="rId32"/>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lastRenderedPageBreak/>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3C09BB">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3C09BB">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3C09BB"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3C09BB"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3C09BB"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3C09BB"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3C09BB"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3C09BB"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3C09BB"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lastRenderedPageBreak/>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схему электроснабжения в соответствии с действующими нормами и правилами РФ, предусмотреть:</w:t>
            </w:r>
          </w:p>
          <w:p w14:paraId="3EC8BED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Источник электроснабжения:</w:t>
            </w:r>
          </w:p>
          <w:p w14:paraId="364D00FD"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Точка подключения:</w:t>
            </w:r>
          </w:p>
          <w:p w14:paraId="432BB211"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7E5B0CF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Напряжение питания: 0,4/10 кВ;</w:t>
            </w:r>
          </w:p>
          <w:p w14:paraId="060C606E"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Установленная (разрешенная мощность): хх кВт;</w:t>
            </w:r>
          </w:p>
          <w:p w14:paraId="23DC1E93" w14:textId="77777777" w:rsidR="009F51D2" w:rsidRPr="00826581" w:rsidRDefault="009F51D2" w:rsidP="00826581">
            <w:pPr>
              <w:widowControl w:val="0"/>
              <w:numPr>
                <w:ilvl w:val="1"/>
                <w:numId w:val="44"/>
              </w:numPr>
              <w:autoSpaceDE w:val="0"/>
              <w:autoSpaceDN w:val="0"/>
              <w:adjustRightInd w:val="0"/>
              <w:spacing w:line="240" w:lineRule="auto"/>
              <w:ind w:right="-112"/>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Категория надежности электроснабжения – ;</w:t>
            </w:r>
          </w:p>
          <w:p w14:paraId="4E8DB33C"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w:t>
            </w:r>
            <w:r w:rsidR="00A34FB0">
              <w:rPr>
                <w:rFonts w:ascii="Times New Roman" w:eastAsiaTheme="minorEastAsia" w:hAnsi="Times New Roman" w:cs="Times New Roman"/>
                <w:sz w:val="24"/>
                <w:szCs w:val="24"/>
                <w:lang w:eastAsia="ru-RU"/>
              </w:rPr>
              <w:t> </w:t>
            </w:r>
            <w:r w:rsidRPr="00826581">
              <w:rPr>
                <w:rFonts w:ascii="Times New Roman" w:eastAsiaTheme="minorEastAsia" w:hAnsi="Times New Roman" w:cs="Times New Roman"/>
                <w:sz w:val="24"/>
                <w:szCs w:val="24"/>
                <w:lang w:eastAsia="ru-RU"/>
              </w:rPr>
              <w:t>«Славнефть-Красноярскнефтегаз».</w:t>
            </w:r>
          </w:p>
          <w:p w14:paraId="2D21E9BA"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521CE9AC"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3A3D4ACB"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5C6B2962"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Акт разграничения балансовой и эксплуатационной ответственности сторон;</w:t>
            </w:r>
          </w:p>
          <w:p w14:paraId="161F741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Однолинейную схему электроснабжения;</w:t>
            </w:r>
          </w:p>
          <w:p w14:paraId="4FB44D06"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Перечень лиц, имеющих право: ведения оперативных переговоров, быть наблюдающим, допускающим, производителем работ при проведении работ в электроустановках;</w:t>
            </w:r>
          </w:p>
          <w:p w14:paraId="52FBB665"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default" r:id="rId3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lastRenderedPageBreak/>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lastRenderedPageBreak/>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34"/>
          <w:headerReference w:type="default" r:id="rId35"/>
          <w:headerReference w:type="first" r:id="rId3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lastRenderedPageBreak/>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lastRenderedPageBreak/>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37" o:title=""/>
          </v:shape>
          <o:OLEObject Type="Embed" ProgID="Visio.Drawing.15" ShapeID="_x0000_i1026" DrawAspect="Content" ObjectID="_1676981315" r:id="rId3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направленные на введение </w:t>
      </w:r>
      <w:r w:rsidRPr="00A71C30">
        <w:rPr>
          <w:rFonts w:ascii="Times New Roman" w:eastAsia="Times New Roman" w:hAnsi="Times New Roman" w:cs="Times New Roman"/>
          <w:szCs w:val="24"/>
          <w:lang w:eastAsia="ru-RU"/>
        </w:rPr>
        <w:lastRenderedPageBreak/>
        <w:t>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39"/>
          <w:headerReference w:type="default" r:id="rId40"/>
          <w:headerReference w:type="first" r:id="rId4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lastRenderedPageBreak/>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lastRenderedPageBreak/>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lastRenderedPageBreak/>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lastRenderedPageBreak/>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lastRenderedPageBreak/>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lastRenderedPageBreak/>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lastRenderedPageBreak/>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lastRenderedPageBreak/>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lastRenderedPageBreak/>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default" r:id="rId43"/>
          <w:footerReference w:type="default" r:id="rId44"/>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lastRenderedPageBreak/>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lastRenderedPageBreak/>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default" r:id="rId45"/>
      <w:footerReference w:type="default" r:id="rId46"/>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AE5A35" w14:textId="77777777" w:rsidR="00C609C9" w:rsidRDefault="00C609C9" w:rsidP="00C0495C">
      <w:pPr>
        <w:spacing w:after="0" w:line="240" w:lineRule="auto"/>
      </w:pPr>
      <w:r>
        <w:separator/>
      </w:r>
    </w:p>
  </w:endnote>
  <w:endnote w:type="continuationSeparator" w:id="0">
    <w:p w14:paraId="21903C00" w14:textId="77777777" w:rsidR="00C609C9" w:rsidRDefault="00C609C9" w:rsidP="00C0495C">
      <w:pPr>
        <w:spacing w:after="0" w:line="240" w:lineRule="auto"/>
      </w:pPr>
      <w:r>
        <w:continuationSeparator/>
      </w:r>
    </w:p>
  </w:endnote>
  <w:endnote w:type="continuationNotice" w:id="1">
    <w:p w14:paraId="6FFB0D66" w14:textId="77777777" w:rsidR="00C609C9" w:rsidRDefault="00C609C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A1314" w14:paraId="072C6A39" w14:textId="77777777" w:rsidTr="00CF3ABF">
      <w:trPr>
        <w:trHeight w:val="355"/>
      </w:trPr>
      <w:tc>
        <w:tcPr>
          <w:tcW w:w="9645" w:type="dxa"/>
        </w:tcPr>
        <w:p w14:paraId="74449C48" w14:textId="77777777" w:rsidR="009A1314" w:rsidRDefault="009A1314"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A1314" w14:paraId="1D3744B2" w14:textId="77777777" w:rsidTr="00CF3ABF">
      <w:trPr>
        <w:trHeight w:val="196"/>
      </w:trPr>
      <w:tc>
        <w:tcPr>
          <w:tcW w:w="9645" w:type="dxa"/>
        </w:tcPr>
        <w:p w14:paraId="4DF3CE1E" w14:textId="77777777" w:rsidR="009A1314" w:rsidRDefault="009A1314"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9A1314" w:rsidRPr="00865AA5" w14:paraId="2CE398DA" w14:textId="42DDA985" w:rsidTr="00F42753">
      <w:tc>
        <w:tcPr>
          <w:tcW w:w="4080" w:type="pct"/>
          <w:vAlign w:val="center"/>
        </w:tcPr>
        <w:p w14:paraId="6C531470" w14:textId="73B8DD6F" w:rsidR="009A1314" w:rsidRPr="00865AA5" w:rsidRDefault="009A1314"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9A1314" w:rsidRPr="00865AA5" w:rsidRDefault="009A1314"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15369023" w:rsidR="009A1314" w:rsidRPr="00157FDE" w:rsidRDefault="009A1314"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2</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6095EF1E" w14:textId="20C7BC26" w:rsidTr="00F42753">
      <w:tc>
        <w:tcPr>
          <w:tcW w:w="4080" w:type="pct"/>
          <w:vAlign w:val="center"/>
        </w:tcPr>
        <w:p w14:paraId="25B9B65E" w14:textId="39E90873" w:rsidR="009A1314" w:rsidRPr="00865AA5" w:rsidRDefault="009A1314"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920" w:type="pct"/>
        </w:tcPr>
        <w:p w14:paraId="2989C1FE" w14:textId="77777777" w:rsidR="009A1314" w:rsidRPr="00865AA5" w:rsidRDefault="009A1314"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BB07E20" w14:textId="77777777" w:rsidR="003C09BB" w:rsidRDefault="003C09BB" w:rsidP="00CF3ABF">
    <w:pPr>
      <w:spacing w:after="0" w:line="240" w:lineRule="auto"/>
      <w:jc w:val="both"/>
      <w:rPr>
        <w:rFonts w:ascii="Arial" w:hAnsi="Arial" w:cs="Arial"/>
        <w:b/>
        <w:color w:val="999999"/>
        <w:sz w:val="12"/>
      </w:rPr>
    </w:pPr>
  </w:p>
  <w:p w14:paraId="63C173C9" w14:textId="77777777" w:rsidR="003C09BB" w:rsidRDefault="003C09BB" w:rsidP="00CF3ABF">
    <w:pPr>
      <w:spacing w:after="0" w:line="240" w:lineRule="auto"/>
      <w:jc w:val="both"/>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15:21:29</w:t>
    </w:r>
  </w:p>
  <w:p w14:paraId="5B69E690" w14:textId="791CDFC5" w:rsidR="009A1314" w:rsidRPr="003C09BB" w:rsidRDefault="009A1314" w:rsidP="00CF3ABF">
    <w:pPr>
      <w:spacing w:after="0" w:line="240" w:lineRule="auto"/>
      <w:jc w:val="both"/>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9A1314" w:rsidRPr="00865AA5" w14:paraId="609E21D6" w14:textId="7C2B761D" w:rsidTr="00CF3ABF">
      <w:tc>
        <w:tcPr>
          <w:tcW w:w="3999" w:type="pct"/>
          <w:vAlign w:val="center"/>
        </w:tcPr>
        <w:p w14:paraId="54B3CF63"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2FF31341"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68</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57E03F8F" w14:textId="4C35D051" w:rsidTr="00CF3ABF">
      <w:tc>
        <w:tcPr>
          <w:tcW w:w="3999" w:type="pct"/>
          <w:vAlign w:val="center"/>
        </w:tcPr>
        <w:p w14:paraId="59E5970A" w14:textId="5DE2EAB3"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10355FB5" w14:textId="77777777" w:rsidR="003C09BB" w:rsidRDefault="003C09BB">
    <w:pPr>
      <w:pStyle w:val="a5"/>
      <w:rPr>
        <w:rFonts w:ascii="Arial" w:hAnsi="Arial" w:cs="Arial"/>
        <w:b/>
        <w:color w:val="999999"/>
        <w:sz w:val="12"/>
      </w:rPr>
    </w:pPr>
  </w:p>
  <w:p w14:paraId="4C6E157A" w14:textId="77777777" w:rsidR="003C09BB" w:rsidRDefault="003C09BB">
    <w:pPr>
      <w:pStyle w:val="a5"/>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15:21:29</w:t>
    </w:r>
  </w:p>
  <w:p w14:paraId="1F974CB3" w14:textId="418CAA4D" w:rsidR="009A1314" w:rsidRPr="003C09BB" w:rsidRDefault="009A1314">
    <w:pPr>
      <w:pStyle w:val="a5"/>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9A1314" w:rsidRPr="00865AA5" w14:paraId="09937824" w14:textId="77777777" w:rsidTr="00CF3ABF">
      <w:tc>
        <w:tcPr>
          <w:tcW w:w="3999" w:type="pct"/>
          <w:vAlign w:val="center"/>
        </w:tcPr>
        <w:p w14:paraId="42A4A045"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02AD0A64"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69</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21F0ADF4" w14:textId="77777777" w:rsidTr="00CF3ABF">
      <w:tc>
        <w:tcPr>
          <w:tcW w:w="3999" w:type="pct"/>
          <w:vAlign w:val="center"/>
        </w:tcPr>
        <w:p w14:paraId="75FD649A" w14:textId="3C4F1E3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2D504099" w14:textId="77777777" w:rsidR="003C09BB" w:rsidRDefault="003C09BB">
    <w:pPr>
      <w:pStyle w:val="a5"/>
      <w:rPr>
        <w:rFonts w:ascii="Arial" w:hAnsi="Arial" w:cs="Arial"/>
        <w:b/>
        <w:color w:val="999999"/>
        <w:sz w:val="12"/>
      </w:rPr>
    </w:pPr>
  </w:p>
  <w:p w14:paraId="37BEE119" w14:textId="77777777" w:rsidR="003C09BB" w:rsidRDefault="003C09BB">
    <w:pPr>
      <w:pStyle w:val="a5"/>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11.03.2021 15:21:29</w:t>
    </w:r>
  </w:p>
  <w:p w14:paraId="3907084C" w14:textId="44CAEBA5" w:rsidR="009A1314" w:rsidRPr="003C09BB" w:rsidRDefault="009A1314">
    <w:pPr>
      <w:pStyle w:val="a5"/>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9A1314" w:rsidRPr="00865AA5" w14:paraId="45A0F587" w14:textId="77777777" w:rsidTr="00CF3ABF">
      <w:tc>
        <w:tcPr>
          <w:tcW w:w="3999" w:type="pct"/>
          <w:vAlign w:val="center"/>
        </w:tcPr>
        <w:p w14:paraId="285C5455"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03BF84E6"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3C09BB">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43F2AC80" w14:textId="77777777" w:rsidTr="00CF3ABF">
      <w:tc>
        <w:tcPr>
          <w:tcW w:w="3999" w:type="pct"/>
          <w:vAlign w:val="center"/>
        </w:tcPr>
        <w:p w14:paraId="626B3B6D" w14:textId="2EFAB7F2"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777777" w:rsidR="009A1314" w:rsidRPr="006033AC" w:rsidRDefault="009A1314">
    <w:pPr>
      <w:pStyle w:val="a5"/>
      <w:rPr>
        <w:rFonts w:ascii="Arial" w:hAnsi="Arial"/>
        <w:b/>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0A931A" w14:textId="77777777" w:rsidR="00C609C9" w:rsidRDefault="00C609C9" w:rsidP="00C0495C">
      <w:pPr>
        <w:spacing w:after="0" w:line="240" w:lineRule="auto"/>
      </w:pPr>
      <w:r>
        <w:separator/>
      </w:r>
    </w:p>
  </w:footnote>
  <w:footnote w:type="continuationSeparator" w:id="0">
    <w:p w14:paraId="22365D62" w14:textId="77777777" w:rsidR="00C609C9" w:rsidRDefault="00C609C9" w:rsidP="00C0495C">
      <w:pPr>
        <w:spacing w:after="0" w:line="240" w:lineRule="auto"/>
      </w:pPr>
      <w:r>
        <w:continuationSeparator/>
      </w:r>
    </w:p>
  </w:footnote>
  <w:footnote w:type="continuationNotice" w:id="1">
    <w:p w14:paraId="6C7C0E57" w14:textId="77777777" w:rsidR="00C609C9" w:rsidRDefault="00C609C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77777777" w:rsidR="009A1314" w:rsidRDefault="009A1314">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308DD43" w14:textId="77777777" w:rsidTr="00385E64">
      <w:trPr>
        <w:trHeight w:val="253"/>
      </w:trPr>
      <w:tc>
        <w:tcPr>
          <w:tcW w:w="5000" w:type="pct"/>
          <w:vAlign w:val="center"/>
        </w:tcPr>
        <w:p w14:paraId="2711DAEF" w14:textId="77777777" w:rsidR="009A1314" w:rsidRPr="000A0BAB" w:rsidRDefault="009A1314"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4166AF7C" w:rsidR="009A1314" w:rsidRDefault="009A1314"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77777777" w:rsidR="009A1314" w:rsidRDefault="009A1314">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77777777" w:rsidR="009A1314" w:rsidRDefault="009A1314">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1A80D80" w14:textId="77777777" w:rsidTr="00CF0534">
      <w:trPr>
        <w:trHeight w:val="253"/>
      </w:trPr>
      <w:tc>
        <w:tcPr>
          <w:tcW w:w="5000" w:type="pct"/>
          <w:vAlign w:val="center"/>
        </w:tcPr>
        <w:p w14:paraId="5B1076BD" w14:textId="77777777" w:rsidR="009A1314" w:rsidRPr="000A0BAB" w:rsidRDefault="009A1314"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77777777" w:rsidR="009A1314" w:rsidRDefault="009A1314"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77777777" w:rsidR="009A1314" w:rsidRDefault="009A1314">
    <w:pPr>
      <w:pStyle w:val="a3"/>
      <w:rPr>
        <w:sz w:val="2"/>
        <w:szCs w:val="2"/>
      </w:rPr>
    </w:pPr>
  </w:p>
  <w:p w14:paraId="1CD2132E" w14:textId="77777777" w:rsidR="009A1314" w:rsidRDefault="009A1314"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9A1314" w:rsidRPr="008450A3" w:rsidRDefault="009A1314"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9A1314" w:rsidRPr="008450A3" w:rsidRDefault="009A1314"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9A1314" w:rsidRDefault="009A1314" w:rsidP="00521E91">
    <w:pPr>
      <w:pStyle w:val="a3"/>
      <w:jc w:val="right"/>
    </w:pPr>
  </w:p>
  <w:p w14:paraId="4215CAF3" w14:textId="77777777" w:rsidR="009A1314" w:rsidRDefault="009A1314"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77777777" w:rsidR="009A1314" w:rsidRDefault="009A1314">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3574F43E" w14:textId="77777777" w:rsidTr="00385E64">
      <w:trPr>
        <w:trHeight w:val="253"/>
      </w:trPr>
      <w:tc>
        <w:tcPr>
          <w:tcW w:w="5000" w:type="pct"/>
          <w:vAlign w:val="center"/>
        </w:tcPr>
        <w:p w14:paraId="35B9D6DF" w14:textId="77777777" w:rsidR="009A1314" w:rsidRPr="000A0BAB" w:rsidRDefault="009A1314">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1B670017" w:rsidR="009A1314" w:rsidRDefault="009A1314"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77777777" w:rsidR="009A1314" w:rsidRDefault="009A1314">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6905116A" w14:textId="77777777" w:rsidTr="00385E64">
      <w:trPr>
        <w:trHeight w:val="253"/>
      </w:trPr>
      <w:tc>
        <w:tcPr>
          <w:tcW w:w="5000" w:type="pct"/>
          <w:vAlign w:val="center"/>
        </w:tcPr>
        <w:p w14:paraId="6D0EBA11" w14:textId="77777777" w:rsidR="009A1314" w:rsidRPr="000A0BAB" w:rsidRDefault="009A1314">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4425C5D0" w:rsidR="009A1314" w:rsidRDefault="009A1314" w:rsidP="00521E91">
    <w:pPr>
      <w:pStyle w:val="a3"/>
      <w:jc w:val="righ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D424F77" w14:textId="77777777" w:rsidTr="00CF3ABF">
      <w:trPr>
        <w:trHeight w:val="253"/>
      </w:trPr>
      <w:tc>
        <w:tcPr>
          <w:tcW w:w="5000" w:type="pct"/>
          <w:vAlign w:val="center"/>
        </w:tcPr>
        <w:p w14:paraId="1AF03C34" w14:textId="003717E5" w:rsidR="009A1314" w:rsidRPr="000A0BAB" w:rsidRDefault="009A1314"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77777777" w:rsidR="009A1314" w:rsidRDefault="009A1314"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CD80C89" w14:textId="77777777" w:rsidTr="00385E64">
      <w:trPr>
        <w:trHeight w:val="253"/>
      </w:trPr>
      <w:tc>
        <w:tcPr>
          <w:tcW w:w="5000" w:type="pct"/>
          <w:vAlign w:val="center"/>
        </w:tcPr>
        <w:p w14:paraId="76516D39" w14:textId="77777777" w:rsidR="009A1314" w:rsidRPr="000A0BAB" w:rsidRDefault="009A1314">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597B363D" w:rsidR="009A1314" w:rsidRDefault="009A1314" w:rsidP="00521E91">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6C27F3BC" w14:textId="77777777" w:rsidTr="00385E64">
      <w:trPr>
        <w:trHeight w:val="253"/>
      </w:trPr>
      <w:tc>
        <w:tcPr>
          <w:tcW w:w="5000" w:type="pct"/>
          <w:vAlign w:val="center"/>
        </w:tcPr>
        <w:p w14:paraId="00C3A1EF" w14:textId="77777777" w:rsidR="009A1314" w:rsidRPr="000A0BAB" w:rsidRDefault="009A1314">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6A228ED4" w:rsidR="009A1314" w:rsidRDefault="009A1314" w:rsidP="00521E91">
    <w:pPr>
      <w:pStyle w:val="a3"/>
      <w:jc w:val="righ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28D30D4" w14:textId="77777777" w:rsidTr="00385E64">
      <w:trPr>
        <w:trHeight w:val="253"/>
      </w:trPr>
      <w:tc>
        <w:tcPr>
          <w:tcW w:w="5000" w:type="pct"/>
          <w:vAlign w:val="center"/>
        </w:tcPr>
        <w:p w14:paraId="0F39415C" w14:textId="77777777" w:rsidR="009A1314" w:rsidRPr="000A0BAB" w:rsidRDefault="009A1314">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6DCB1BA" w:rsidR="009A1314" w:rsidRDefault="009A1314"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46F36C62" w14:textId="77777777" w:rsidTr="00385E64">
      <w:trPr>
        <w:trHeight w:val="253"/>
      </w:trPr>
      <w:tc>
        <w:tcPr>
          <w:tcW w:w="5000" w:type="pct"/>
          <w:vAlign w:val="center"/>
        </w:tcPr>
        <w:p w14:paraId="50F44B23" w14:textId="1726B73E" w:rsidR="009A1314" w:rsidRPr="000A0BAB" w:rsidRDefault="009A1314">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3B9B182B" w:rsidR="009A1314" w:rsidRDefault="009A1314" w:rsidP="00521E91">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080F374" w14:textId="77777777" w:rsidTr="00385E64">
      <w:trPr>
        <w:trHeight w:val="253"/>
      </w:trPr>
      <w:tc>
        <w:tcPr>
          <w:tcW w:w="5000" w:type="pct"/>
          <w:vAlign w:val="center"/>
        </w:tcPr>
        <w:p w14:paraId="30A2CC36" w14:textId="6552BF80" w:rsidR="009A1314" w:rsidRPr="000A0BAB" w:rsidRDefault="009A1314"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47FAFD2A" w:rsidR="009A1314" w:rsidRDefault="009A1314" w:rsidP="00521E91">
    <w:pPr>
      <w:pStyle w:val="a3"/>
      <w:jc w:val="righ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5ECF611" w14:textId="77777777" w:rsidTr="00385E64">
      <w:trPr>
        <w:trHeight w:val="253"/>
      </w:trPr>
      <w:tc>
        <w:tcPr>
          <w:tcW w:w="5000" w:type="pct"/>
          <w:vAlign w:val="center"/>
        </w:tcPr>
        <w:p w14:paraId="397CDB11" w14:textId="32896F9C" w:rsidR="009A1314" w:rsidRPr="000A0BAB" w:rsidRDefault="009A1314"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02CF2268" w:rsidR="009A1314" w:rsidRDefault="009A1314"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77777777" w:rsidR="009A1314" w:rsidRDefault="009A1314">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08D0801" w14:textId="77777777" w:rsidTr="00385E64">
      <w:trPr>
        <w:trHeight w:val="253"/>
      </w:trPr>
      <w:tc>
        <w:tcPr>
          <w:tcW w:w="5000" w:type="pct"/>
          <w:vAlign w:val="center"/>
        </w:tcPr>
        <w:p w14:paraId="4E3FCC4A" w14:textId="77777777" w:rsidR="009A1314" w:rsidRPr="000A0BAB" w:rsidRDefault="009A1314"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5F67A3B4" w:rsidR="009A1314" w:rsidRDefault="009A1314" w:rsidP="00521E91">
    <w:pPr>
      <w:pStyle w:val="a3"/>
      <w:jc w:val="right"/>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77777777" w:rsidR="009A1314" w:rsidRDefault="009A1314">
    <w:pPr>
      <w:pStyle w:val="a3"/>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A8D3B9C" w14:textId="77777777" w:rsidTr="00385E64">
      <w:trPr>
        <w:trHeight w:val="253"/>
      </w:trPr>
      <w:tc>
        <w:tcPr>
          <w:tcW w:w="5000" w:type="pct"/>
          <w:vAlign w:val="center"/>
        </w:tcPr>
        <w:p w14:paraId="2AF16A71" w14:textId="77777777" w:rsidR="009A1314" w:rsidRPr="000A0BAB" w:rsidRDefault="009A1314"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26002BE0" w:rsidR="009A1314" w:rsidRDefault="009A1314" w:rsidP="00521E91">
    <w:pPr>
      <w:pStyle w:val="a3"/>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D248F8F" w14:textId="77777777" w:rsidTr="00385E64">
      <w:trPr>
        <w:trHeight w:val="253"/>
      </w:trPr>
      <w:tc>
        <w:tcPr>
          <w:tcW w:w="5000" w:type="pct"/>
          <w:vAlign w:val="center"/>
        </w:tcPr>
        <w:p w14:paraId="368DE8B1" w14:textId="5D8B92E7" w:rsidR="009A1314" w:rsidRPr="000A0BAB" w:rsidRDefault="009A1314"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76BB89EA" w:rsidR="009A1314" w:rsidRDefault="009A1314" w:rsidP="00521E91">
    <w:pPr>
      <w:pStyle w:val="a3"/>
      <w:jc w:val="righ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77777777" w:rsidR="009A1314" w:rsidRDefault="009A1314">
    <w:pPr>
      <w:pStyle w:val="a3"/>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15B63FC9" w14:textId="77777777" w:rsidTr="00385E64">
      <w:trPr>
        <w:trHeight w:val="253"/>
      </w:trPr>
      <w:tc>
        <w:tcPr>
          <w:tcW w:w="5000" w:type="pct"/>
          <w:vAlign w:val="center"/>
        </w:tcPr>
        <w:p w14:paraId="42175F77"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5BEE7E54" w:rsidR="009A1314" w:rsidRDefault="009A1314">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77777777" w:rsidR="009A1314" w:rsidRDefault="009A1314">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77777777" w:rsidR="009A1314" w:rsidRDefault="009A1314">
    <w:pPr>
      <w:pStyle w:val="a3"/>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572A8E1D" w14:textId="77777777" w:rsidTr="00385E64">
      <w:trPr>
        <w:trHeight w:val="253"/>
      </w:trPr>
      <w:tc>
        <w:tcPr>
          <w:tcW w:w="5000" w:type="pct"/>
          <w:vAlign w:val="center"/>
        </w:tcPr>
        <w:p w14:paraId="71D6C403"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6FA0080A" w:rsidR="009A1314" w:rsidRDefault="009A1314">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77777777" w:rsidR="009A1314" w:rsidRDefault="009A1314">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9A1314" w14:paraId="7CFC4FA3" w14:textId="77777777" w:rsidTr="00385E64">
      <w:trPr>
        <w:trHeight w:val="253"/>
      </w:trPr>
      <w:tc>
        <w:tcPr>
          <w:tcW w:w="5000" w:type="pct"/>
          <w:vAlign w:val="center"/>
        </w:tcPr>
        <w:p w14:paraId="1053E170"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5FE504CE" w:rsidR="009A1314" w:rsidRDefault="009A1314">
    <w:pPr>
      <w:pStyle w:val="a3"/>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5053BDE4" w14:textId="77777777" w:rsidTr="00385E64">
      <w:trPr>
        <w:trHeight w:val="253"/>
      </w:trPr>
      <w:tc>
        <w:tcPr>
          <w:tcW w:w="5000" w:type="pct"/>
          <w:vAlign w:val="center"/>
        </w:tcPr>
        <w:p w14:paraId="5A4CD351"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1AA9DB0D" w:rsidR="009A1314" w:rsidRDefault="009A1314">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81FC4"/>
    <w:multiLevelType w:val="multilevel"/>
    <w:tmpl w:val="66A2C802"/>
    <w:numStyleLink w:val="4"/>
  </w:abstractNum>
  <w:abstractNum w:abstractNumId="1" w15:restartNumberingAfterBreak="0">
    <w:nsid w:val="047524D1"/>
    <w:multiLevelType w:val="hybridMultilevel"/>
    <w:tmpl w:val="57DAE020"/>
    <w:lvl w:ilvl="0" w:tplc="14A8CB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7910CE"/>
    <w:multiLevelType w:val="multilevel"/>
    <w:tmpl w:val="B0984F46"/>
    <w:lvl w:ilvl="0">
      <w:start w:val="5"/>
      <w:numFmt w:val="decimal"/>
      <w:lvlText w:val="%1"/>
      <w:lvlJc w:val="left"/>
      <w:pPr>
        <w:ind w:left="360" w:hanging="360"/>
      </w:pPr>
      <w:rPr>
        <w:rFonts w:ascii="Arial" w:eastAsia="Calibri" w:hAnsi="Arial" w:cs="Arial" w:hint="default"/>
        <w:b/>
        <w:i w:val="0"/>
      </w:rPr>
    </w:lvl>
    <w:lvl w:ilvl="1">
      <w:start w:val="1"/>
      <w:numFmt w:val="decimal"/>
      <w:lvlText w:val="%1.%2"/>
      <w:lvlJc w:val="left"/>
      <w:pPr>
        <w:ind w:left="720" w:hanging="360"/>
      </w:pPr>
      <w:rPr>
        <w:rFonts w:ascii="Arial" w:eastAsia="Calibri" w:hAnsi="Arial" w:cs="Arial" w:hint="default"/>
        <w:b/>
        <w:i w:val="0"/>
      </w:rPr>
    </w:lvl>
    <w:lvl w:ilvl="2">
      <w:start w:val="1"/>
      <w:numFmt w:val="decimal"/>
      <w:lvlText w:val="%1.%2.%3"/>
      <w:lvlJc w:val="left"/>
      <w:pPr>
        <w:ind w:left="1440" w:hanging="720"/>
      </w:pPr>
      <w:rPr>
        <w:rFonts w:ascii="Arial" w:eastAsia="Calibri" w:hAnsi="Arial" w:cs="Arial" w:hint="default"/>
        <w:b/>
        <w:i w:val="0"/>
      </w:rPr>
    </w:lvl>
    <w:lvl w:ilvl="3">
      <w:start w:val="1"/>
      <w:numFmt w:val="decimal"/>
      <w:lvlText w:val="%1.%2.%3.%4"/>
      <w:lvlJc w:val="left"/>
      <w:pPr>
        <w:ind w:left="1800" w:hanging="720"/>
      </w:pPr>
      <w:rPr>
        <w:rFonts w:ascii="Arial" w:eastAsia="Calibri" w:hAnsi="Arial" w:cs="Arial" w:hint="default"/>
        <w:b/>
        <w:i w:val="0"/>
      </w:rPr>
    </w:lvl>
    <w:lvl w:ilvl="4">
      <w:start w:val="1"/>
      <w:numFmt w:val="decimal"/>
      <w:lvlText w:val="%1.%2.%3.%4.%5"/>
      <w:lvlJc w:val="left"/>
      <w:pPr>
        <w:ind w:left="2520" w:hanging="1080"/>
      </w:pPr>
      <w:rPr>
        <w:rFonts w:ascii="Arial" w:eastAsia="Calibri" w:hAnsi="Arial" w:cs="Arial" w:hint="default"/>
        <w:b/>
        <w:i w:val="0"/>
      </w:rPr>
    </w:lvl>
    <w:lvl w:ilvl="5">
      <w:start w:val="1"/>
      <w:numFmt w:val="decimal"/>
      <w:lvlText w:val="%1.%2.%3.%4.%5.%6"/>
      <w:lvlJc w:val="left"/>
      <w:pPr>
        <w:ind w:left="2880" w:hanging="1080"/>
      </w:pPr>
      <w:rPr>
        <w:rFonts w:ascii="Arial" w:eastAsia="Calibri" w:hAnsi="Arial" w:cs="Arial" w:hint="default"/>
        <w:b/>
        <w:i w:val="0"/>
      </w:rPr>
    </w:lvl>
    <w:lvl w:ilvl="6">
      <w:start w:val="1"/>
      <w:numFmt w:val="decimal"/>
      <w:lvlText w:val="%1.%2.%3.%4.%5.%6.%7"/>
      <w:lvlJc w:val="left"/>
      <w:pPr>
        <w:ind w:left="3600" w:hanging="1440"/>
      </w:pPr>
      <w:rPr>
        <w:rFonts w:ascii="Arial" w:eastAsia="Calibri" w:hAnsi="Arial" w:cs="Arial" w:hint="default"/>
        <w:b/>
        <w:i w:val="0"/>
      </w:rPr>
    </w:lvl>
    <w:lvl w:ilvl="7">
      <w:start w:val="1"/>
      <w:numFmt w:val="decimal"/>
      <w:lvlText w:val="%1.%2.%3.%4.%5.%6.%7.%8"/>
      <w:lvlJc w:val="left"/>
      <w:pPr>
        <w:ind w:left="3960" w:hanging="1440"/>
      </w:pPr>
      <w:rPr>
        <w:rFonts w:ascii="Arial" w:eastAsia="Calibri" w:hAnsi="Arial" w:cs="Arial" w:hint="default"/>
        <w:b/>
        <w:i w:val="0"/>
      </w:rPr>
    </w:lvl>
    <w:lvl w:ilvl="8">
      <w:start w:val="1"/>
      <w:numFmt w:val="decimal"/>
      <w:lvlText w:val="%1.%2.%3.%4.%5.%6.%7.%8.%9"/>
      <w:lvlJc w:val="left"/>
      <w:pPr>
        <w:ind w:left="4680" w:hanging="1800"/>
      </w:pPr>
      <w:rPr>
        <w:rFonts w:ascii="Arial" w:eastAsia="Calibri" w:hAnsi="Arial" w:cs="Arial" w:hint="default"/>
        <w:b/>
        <w:i w:val="0"/>
      </w:rPr>
    </w:lvl>
  </w:abstractNum>
  <w:abstractNum w:abstractNumId="3" w15:restartNumberingAfterBreak="0">
    <w:nsid w:val="09D737E9"/>
    <w:multiLevelType w:val="hybridMultilevel"/>
    <w:tmpl w:val="52E467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9E0076E"/>
    <w:multiLevelType w:val="hybridMultilevel"/>
    <w:tmpl w:val="95043D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6" w15:restartNumberingAfterBreak="0">
    <w:nsid w:val="0B3A66D9"/>
    <w:multiLevelType w:val="multilevel"/>
    <w:tmpl w:val="AE1E2FB4"/>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BE33B0C"/>
    <w:multiLevelType w:val="hybridMultilevel"/>
    <w:tmpl w:val="E5F0A3F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D00698C"/>
    <w:multiLevelType w:val="hybridMultilevel"/>
    <w:tmpl w:val="D2B893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FF97A82"/>
    <w:multiLevelType w:val="hybridMultilevel"/>
    <w:tmpl w:val="41A6F8DA"/>
    <w:lvl w:ilvl="0" w:tplc="80827086">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257021"/>
    <w:multiLevelType w:val="multilevel"/>
    <w:tmpl w:val="CCFA2220"/>
    <w:numStyleLink w:val="6"/>
  </w:abstractNum>
  <w:abstractNum w:abstractNumId="12"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67008C0"/>
    <w:multiLevelType w:val="multilevel"/>
    <w:tmpl w:val="BB345C4A"/>
    <w:lvl w:ilvl="0">
      <w:start w:val="3"/>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9F7E30"/>
    <w:multiLevelType w:val="hybridMultilevel"/>
    <w:tmpl w:val="77AC6B08"/>
    <w:lvl w:ilvl="0" w:tplc="D5E2F696">
      <w:start w:val="1"/>
      <w:numFmt w:val="bullet"/>
      <w:lvlText w:val=""/>
      <w:lvlJc w:val="left"/>
      <w:pPr>
        <w:ind w:left="720" w:hanging="360"/>
      </w:pPr>
      <w:rPr>
        <w:rFonts w:ascii="Wingdings" w:hAnsi="Wingdings" w:hint="default"/>
        <w:color w:val="auto"/>
        <w:sz w:val="24"/>
        <w:szCs w:val="24"/>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6"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3323E48"/>
    <w:multiLevelType w:val="hybridMultilevel"/>
    <w:tmpl w:val="2B4C733A"/>
    <w:lvl w:ilvl="0" w:tplc="597C6676">
      <w:start w:val="1"/>
      <w:numFmt w:val="decimal"/>
      <w:lvlText w:val="%1."/>
      <w:lvlJc w:val="left"/>
      <w:pPr>
        <w:ind w:left="820" w:hanging="360"/>
      </w:pPr>
      <w:rPr>
        <w:rFonts w:hint="default"/>
      </w:rPr>
    </w:lvl>
    <w:lvl w:ilvl="1" w:tplc="04190019" w:tentative="1">
      <w:start w:val="1"/>
      <w:numFmt w:val="lowerLetter"/>
      <w:lvlText w:val="%2."/>
      <w:lvlJc w:val="left"/>
      <w:pPr>
        <w:ind w:left="1540" w:hanging="360"/>
      </w:pPr>
    </w:lvl>
    <w:lvl w:ilvl="2" w:tplc="0419001B" w:tentative="1">
      <w:start w:val="1"/>
      <w:numFmt w:val="lowerRoman"/>
      <w:lvlText w:val="%3."/>
      <w:lvlJc w:val="right"/>
      <w:pPr>
        <w:ind w:left="2260" w:hanging="180"/>
      </w:pPr>
    </w:lvl>
    <w:lvl w:ilvl="3" w:tplc="0419000F" w:tentative="1">
      <w:start w:val="1"/>
      <w:numFmt w:val="decimal"/>
      <w:lvlText w:val="%4."/>
      <w:lvlJc w:val="left"/>
      <w:pPr>
        <w:ind w:left="2980" w:hanging="360"/>
      </w:pPr>
    </w:lvl>
    <w:lvl w:ilvl="4" w:tplc="04190019" w:tentative="1">
      <w:start w:val="1"/>
      <w:numFmt w:val="lowerLetter"/>
      <w:lvlText w:val="%5."/>
      <w:lvlJc w:val="left"/>
      <w:pPr>
        <w:ind w:left="3700" w:hanging="360"/>
      </w:pPr>
    </w:lvl>
    <w:lvl w:ilvl="5" w:tplc="0419001B" w:tentative="1">
      <w:start w:val="1"/>
      <w:numFmt w:val="lowerRoman"/>
      <w:lvlText w:val="%6."/>
      <w:lvlJc w:val="right"/>
      <w:pPr>
        <w:ind w:left="4420" w:hanging="180"/>
      </w:pPr>
    </w:lvl>
    <w:lvl w:ilvl="6" w:tplc="0419000F" w:tentative="1">
      <w:start w:val="1"/>
      <w:numFmt w:val="decimal"/>
      <w:lvlText w:val="%7."/>
      <w:lvlJc w:val="left"/>
      <w:pPr>
        <w:ind w:left="5140" w:hanging="360"/>
      </w:pPr>
    </w:lvl>
    <w:lvl w:ilvl="7" w:tplc="04190019" w:tentative="1">
      <w:start w:val="1"/>
      <w:numFmt w:val="lowerLetter"/>
      <w:lvlText w:val="%8."/>
      <w:lvlJc w:val="left"/>
      <w:pPr>
        <w:ind w:left="5860" w:hanging="360"/>
      </w:pPr>
    </w:lvl>
    <w:lvl w:ilvl="8" w:tplc="0419001B" w:tentative="1">
      <w:start w:val="1"/>
      <w:numFmt w:val="lowerRoman"/>
      <w:lvlText w:val="%9."/>
      <w:lvlJc w:val="right"/>
      <w:pPr>
        <w:ind w:left="6580" w:hanging="180"/>
      </w:pPr>
    </w:lvl>
  </w:abstractNum>
  <w:abstractNum w:abstractNumId="18"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7D40186"/>
    <w:multiLevelType w:val="multilevel"/>
    <w:tmpl w:val="5366EA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82C4041"/>
    <w:multiLevelType w:val="multilevel"/>
    <w:tmpl w:val="AF70C6F8"/>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4"/>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22"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23" w15:restartNumberingAfterBreak="0">
    <w:nsid w:val="471C2EE3"/>
    <w:multiLevelType w:val="hybridMultilevel"/>
    <w:tmpl w:val="D3F87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99C254F"/>
    <w:multiLevelType w:val="hybridMultilevel"/>
    <w:tmpl w:val="FEE8B550"/>
    <w:lvl w:ilvl="0" w:tplc="A8F09D18">
      <w:start w:val="1"/>
      <w:numFmt w:val="bullet"/>
      <w:lvlText w:val=""/>
      <w:lvlJc w:val="left"/>
      <w:pPr>
        <w:ind w:left="1429" w:hanging="360"/>
      </w:pPr>
      <w:rPr>
        <w:rFonts w:ascii="Wingdings" w:hAnsi="Wingdings" w:hint="default"/>
        <w:color w:val="auto"/>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A5435D6"/>
    <w:multiLevelType w:val="multilevel"/>
    <w:tmpl w:val="A3A448FC"/>
    <w:numStyleLink w:val="1"/>
  </w:abstractNum>
  <w:abstractNum w:abstractNumId="27" w15:restartNumberingAfterBreak="0">
    <w:nsid w:val="4F1D5540"/>
    <w:multiLevelType w:val="hybridMultilevel"/>
    <w:tmpl w:val="7A1C068C"/>
    <w:lvl w:ilvl="0" w:tplc="45483DB2">
      <w:start w:val="1"/>
      <w:numFmt w:val="bullet"/>
      <w:lvlText w:val=""/>
      <w:lvlJc w:val="left"/>
      <w:pPr>
        <w:ind w:left="1287" w:hanging="360"/>
      </w:pPr>
      <w:rPr>
        <w:rFonts w:ascii="Wingdings" w:hAnsi="Wingdings" w:hint="default"/>
      </w:rPr>
    </w:lvl>
    <w:lvl w:ilvl="1" w:tplc="553684F6" w:tentative="1">
      <w:start w:val="1"/>
      <w:numFmt w:val="bullet"/>
      <w:lvlText w:val="o"/>
      <w:lvlJc w:val="left"/>
      <w:pPr>
        <w:ind w:left="2007" w:hanging="360"/>
      </w:pPr>
      <w:rPr>
        <w:rFonts w:ascii="Courier New" w:hAnsi="Courier New" w:cs="Courier New" w:hint="default"/>
      </w:rPr>
    </w:lvl>
    <w:lvl w:ilvl="2" w:tplc="6E52E232" w:tentative="1">
      <w:start w:val="1"/>
      <w:numFmt w:val="bullet"/>
      <w:lvlText w:val=""/>
      <w:lvlJc w:val="left"/>
      <w:pPr>
        <w:ind w:left="2727" w:hanging="360"/>
      </w:pPr>
      <w:rPr>
        <w:rFonts w:ascii="Wingdings" w:hAnsi="Wingdings" w:hint="default"/>
      </w:rPr>
    </w:lvl>
    <w:lvl w:ilvl="3" w:tplc="1700C152" w:tentative="1">
      <w:start w:val="1"/>
      <w:numFmt w:val="bullet"/>
      <w:lvlText w:val=""/>
      <w:lvlJc w:val="left"/>
      <w:pPr>
        <w:ind w:left="3447" w:hanging="360"/>
      </w:pPr>
      <w:rPr>
        <w:rFonts w:ascii="Symbol" w:hAnsi="Symbol" w:hint="default"/>
      </w:rPr>
    </w:lvl>
    <w:lvl w:ilvl="4" w:tplc="D758DD7E" w:tentative="1">
      <w:start w:val="1"/>
      <w:numFmt w:val="bullet"/>
      <w:lvlText w:val="o"/>
      <w:lvlJc w:val="left"/>
      <w:pPr>
        <w:ind w:left="4167" w:hanging="360"/>
      </w:pPr>
      <w:rPr>
        <w:rFonts w:ascii="Courier New" w:hAnsi="Courier New" w:cs="Courier New" w:hint="default"/>
      </w:rPr>
    </w:lvl>
    <w:lvl w:ilvl="5" w:tplc="AE7E8E80" w:tentative="1">
      <w:start w:val="1"/>
      <w:numFmt w:val="bullet"/>
      <w:lvlText w:val=""/>
      <w:lvlJc w:val="left"/>
      <w:pPr>
        <w:ind w:left="4887" w:hanging="360"/>
      </w:pPr>
      <w:rPr>
        <w:rFonts w:ascii="Wingdings" w:hAnsi="Wingdings" w:hint="default"/>
      </w:rPr>
    </w:lvl>
    <w:lvl w:ilvl="6" w:tplc="65AE5BCC" w:tentative="1">
      <w:start w:val="1"/>
      <w:numFmt w:val="bullet"/>
      <w:lvlText w:val=""/>
      <w:lvlJc w:val="left"/>
      <w:pPr>
        <w:ind w:left="5607" w:hanging="360"/>
      </w:pPr>
      <w:rPr>
        <w:rFonts w:ascii="Symbol" w:hAnsi="Symbol" w:hint="default"/>
      </w:rPr>
    </w:lvl>
    <w:lvl w:ilvl="7" w:tplc="27FEC3EC" w:tentative="1">
      <w:start w:val="1"/>
      <w:numFmt w:val="bullet"/>
      <w:lvlText w:val="o"/>
      <w:lvlJc w:val="left"/>
      <w:pPr>
        <w:ind w:left="6327" w:hanging="360"/>
      </w:pPr>
      <w:rPr>
        <w:rFonts w:ascii="Courier New" w:hAnsi="Courier New" w:cs="Courier New" w:hint="default"/>
      </w:rPr>
    </w:lvl>
    <w:lvl w:ilvl="8" w:tplc="AB381D04" w:tentative="1">
      <w:start w:val="1"/>
      <w:numFmt w:val="bullet"/>
      <w:lvlText w:val=""/>
      <w:lvlJc w:val="left"/>
      <w:pPr>
        <w:ind w:left="7047" w:hanging="360"/>
      </w:pPr>
      <w:rPr>
        <w:rFonts w:ascii="Wingdings" w:hAnsi="Wingdings" w:hint="default"/>
      </w:rPr>
    </w:lvl>
  </w:abstractNum>
  <w:abstractNum w:abstractNumId="28"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32"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34" w15:restartNumberingAfterBreak="0">
    <w:nsid w:val="67A5663A"/>
    <w:multiLevelType w:val="multilevel"/>
    <w:tmpl w:val="CCFA2220"/>
    <w:numStyleLink w:val="7"/>
  </w:abstractNum>
  <w:abstractNum w:abstractNumId="35"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6E2F4ED7"/>
    <w:multiLevelType w:val="singleLevel"/>
    <w:tmpl w:val="5F6E98DA"/>
    <w:lvl w:ilvl="0">
      <w:start w:val="1"/>
      <w:numFmt w:val="decimal"/>
      <w:lvlText w:val="3.%1"/>
      <w:lvlJc w:val="left"/>
      <w:pPr>
        <w:ind w:left="720" w:hanging="720"/>
      </w:pPr>
      <w:rPr>
        <w:rFonts w:hint="default"/>
      </w:rPr>
    </w:lvl>
  </w:abstractNum>
  <w:abstractNum w:abstractNumId="37"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04D0E42"/>
    <w:multiLevelType w:val="hybridMultilevel"/>
    <w:tmpl w:val="731C6D8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39"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7E84520B"/>
    <w:multiLevelType w:val="hybridMultilevel"/>
    <w:tmpl w:val="6E26306A"/>
    <w:lvl w:ilvl="0" w:tplc="3EB04BDE">
      <w:start w:val="1"/>
      <w:numFmt w:val="bullet"/>
      <w:lvlText w:val=""/>
      <w:lvlJc w:val="left"/>
      <w:pPr>
        <w:ind w:left="720" w:hanging="360"/>
      </w:pPr>
      <w:rPr>
        <w:rFonts w:ascii="Wingdings" w:hAnsi="Wingdings" w:hint="default"/>
      </w:rPr>
    </w:lvl>
    <w:lvl w:ilvl="1" w:tplc="D5E2F696">
      <w:start w:val="1"/>
      <w:numFmt w:val="bullet"/>
      <w:lvlText w:val=""/>
      <w:lvlJc w:val="left"/>
      <w:pPr>
        <w:ind w:left="1440" w:hanging="360"/>
      </w:pPr>
      <w:rPr>
        <w:rFonts w:ascii="Wingdings" w:hAnsi="Wingdings" w:hint="default"/>
        <w:color w:val="auto"/>
        <w:sz w:val="24"/>
        <w:szCs w:val="24"/>
      </w:rPr>
    </w:lvl>
    <w:lvl w:ilvl="2" w:tplc="6FE077C8" w:tentative="1">
      <w:start w:val="1"/>
      <w:numFmt w:val="bullet"/>
      <w:lvlText w:val=""/>
      <w:lvlJc w:val="left"/>
      <w:pPr>
        <w:ind w:left="2160" w:hanging="360"/>
      </w:pPr>
      <w:rPr>
        <w:rFonts w:ascii="Wingdings" w:hAnsi="Wingdings" w:hint="default"/>
      </w:rPr>
    </w:lvl>
    <w:lvl w:ilvl="3" w:tplc="B05EAC6E" w:tentative="1">
      <w:start w:val="1"/>
      <w:numFmt w:val="bullet"/>
      <w:lvlText w:val=""/>
      <w:lvlJc w:val="left"/>
      <w:pPr>
        <w:ind w:left="2880" w:hanging="360"/>
      </w:pPr>
      <w:rPr>
        <w:rFonts w:ascii="Symbol" w:hAnsi="Symbol" w:hint="default"/>
      </w:rPr>
    </w:lvl>
    <w:lvl w:ilvl="4" w:tplc="87B6C302" w:tentative="1">
      <w:start w:val="1"/>
      <w:numFmt w:val="bullet"/>
      <w:lvlText w:val="o"/>
      <w:lvlJc w:val="left"/>
      <w:pPr>
        <w:ind w:left="3600" w:hanging="360"/>
      </w:pPr>
      <w:rPr>
        <w:rFonts w:ascii="Courier New" w:hAnsi="Courier New" w:cs="Courier New" w:hint="default"/>
      </w:rPr>
    </w:lvl>
    <w:lvl w:ilvl="5" w:tplc="9AC602CE" w:tentative="1">
      <w:start w:val="1"/>
      <w:numFmt w:val="bullet"/>
      <w:lvlText w:val=""/>
      <w:lvlJc w:val="left"/>
      <w:pPr>
        <w:ind w:left="4320" w:hanging="360"/>
      </w:pPr>
      <w:rPr>
        <w:rFonts w:ascii="Wingdings" w:hAnsi="Wingdings" w:hint="default"/>
      </w:rPr>
    </w:lvl>
    <w:lvl w:ilvl="6" w:tplc="F4423054" w:tentative="1">
      <w:start w:val="1"/>
      <w:numFmt w:val="bullet"/>
      <w:lvlText w:val=""/>
      <w:lvlJc w:val="left"/>
      <w:pPr>
        <w:ind w:left="5040" w:hanging="360"/>
      </w:pPr>
      <w:rPr>
        <w:rFonts w:ascii="Symbol" w:hAnsi="Symbol" w:hint="default"/>
      </w:rPr>
    </w:lvl>
    <w:lvl w:ilvl="7" w:tplc="7CE866C6" w:tentative="1">
      <w:start w:val="1"/>
      <w:numFmt w:val="bullet"/>
      <w:lvlText w:val="o"/>
      <w:lvlJc w:val="left"/>
      <w:pPr>
        <w:ind w:left="5760" w:hanging="360"/>
      </w:pPr>
      <w:rPr>
        <w:rFonts w:ascii="Courier New" w:hAnsi="Courier New" w:cs="Courier New" w:hint="default"/>
      </w:rPr>
    </w:lvl>
    <w:lvl w:ilvl="8" w:tplc="14C88C24" w:tentative="1">
      <w:start w:val="1"/>
      <w:numFmt w:val="bullet"/>
      <w:lvlText w:val=""/>
      <w:lvlJc w:val="left"/>
      <w:pPr>
        <w:ind w:left="6480" w:hanging="360"/>
      </w:pPr>
      <w:rPr>
        <w:rFonts w:ascii="Wingdings" w:hAnsi="Wingdings" w:hint="default"/>
      </w:rPr>
    </w:lvl>
  </w:abstractNum>
  <w:num w:numId="1">
    <w:abstractNumId w:val="10"/>
  </w:num>
  <w:num w:numId="2">
    <w:abstractNumId w:val="22"/>
  </w:num>
  <w:num w:numId="3">
    <w:abstractNumId w:val="33"/>
  </w:num>
  <w:num w:numId="4">
    <w:abstractNumId w:val="21"/>
  </w:num>
  <w:num w:numId="5">
    <w:abstractNumId w:val="28"/>
  </w:num>
  <w:num w:numId="6">
    <w:abstractNumId w:val="12"/>
  </w:num>
  <w:num w:numId="7">
    <w:abstractNumId w:val="14"/>
  </w:num>
  <w:num w:numId="8">
    <w:abstractNumId w:val="16"/>
  </w:num>
  <w:num w:numId="9">
    <w:abstractNumId w:val="29"/>
  </w:num>
  <w:num w:numId="10">
    <w:abstractNumId w:val="36"/>
  </w:num>
  <w:num w:numId="11">
    <w:abstractNumId w:val="32"/>
  </w:num>
  <w:num w:numId="12">
    <w:abstractNumId w:val="40"/>
  </w:num>
  <w:num w:numId="13">
    <w:abstractNumId w:val="24"/>
  </w:num>
  <w:num w:numId="14">
    <w:abstractNumId w:val="37"/>
  </w:num>
  <w:num w:numId="15">
    <w:abstractNumId w:val="0"/>
  </w:num>
  <w:num w:numId="16">
    <w:abstractNumId w:val="9"/>
  </w:num>
  <w:num w:numId="17">
    <w:abstractNumId w:val="39"/>
  </w:num>
  <w:num w:numId="18">
    <w:abstractNumId w:val="11"/>
  </w:num>
  <w:num w:numId="19">
    <w:abstractNumId w:val="18"/>
  </w:num>
  <w:num w:numId="20">
    <w:abstractNumId w:val="34"/>
  </w:num>
  <w:num w:numId="21">
    <w:abstractNumId w:val="30"/>
  </w:num>
  <w:num w:numId="22">
    <w:abstractNumId w:val="25"/>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31"/>
  </w:num>
  <w:num w:numId="30">
    <w:abstractNumId w:val="4"/>
  </w:num>
  <w:num w:numId="31">
    <w:abstractNumId w:val="7"/>
  </w:num>
  <w:num w:numId="32">
    <w:abstractNumId w:val="27"/>
  </w:num>
  <w:num w:numId="33">
    <w:abstractNumId w:val="13"/>
  </w:num>
  <w:num w:numId="34">
    <w:abstractNumId w:val="3"/>
  </w:num>
  <w:num w:numId="35">
    <w:abstractNumId w:val="6"/>
  </w:num>
  <w:num w:numId="36">
    <w:abstractNumId w:val="8"/>
  </w:num>
  <w:num w:numId="37">
    <w:abstractNumId w:val="23"/>
  </w:num>
  <w:num w:numId="38">
    <w:abstractNumId w:val="20"/>
  </w:num>
  <w:num w:numId="39">
    <w:abstractNumId w:val="2"/>
  </w:num>
  <w:num w:numId="40">
    <w:abstractNumId w:val="26"/>
  </w:num>
  <w:num w:numId="41">
    <w:abstractNumId w:val="11"/>
  </w:num>
  <w:num w:numId="42">
    <w:abstractNumId w:val="1"/>
  </w:num>
  <w:num w:numId="43">
    <w:abstractNumId w:val="15"/>
  </w:num>
  <w:num w:numId="44">
    <w:abstractNumId w:val="35"/>
  </w:num>
  <w:num w:numId="45">
    <w:abstractNumId w:val="17"/>
  </w:num>
  <w:num w:numId="46">
    <w:abstractNumId w:val="3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6F6"/>
    <w:rsid w:val="003B0F28"/>
    <w:rsid w:val="003B114F"/>
    <w:rsid w:val="003B3049"/>
    <w:rsid w:val="003B3C6F"/>
    <w:rsid w:val="003B51E7"/>
    <w:rsid w:val="003B6046"/>
    <w:rsid w:val="003B6E2D"/>
    <w:rsid w:val="003B72D7"/>
    <w:rsid w:val="003C0020"/>
    <w:rsid w:val="003C09BB"/>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4535"/>
    <w:rsid w:val="00424F2D"/>
    <w:rsid w:val="004254C8"/>
    <w:rsid w:val="0042693E"/>
    <w:rsid w:val="004272DE"/>
    <w:rsid w:val="00427B1B"/>
    <w:rsid w:val="004305F5"/>
    <w:rsid w:val="0043155B"/>
    <w:rsid w:val="00431829"/>
    <w:rsid w:val="0043211C"/>
    <w:rsid w:val="0043253B"/>
    <w:rsid w:val="00432BAD"/>
    <w:rsid w:val="0043371D"/>
    <w:rsid w:val="00433920"/>
    <w:rsid w:val="00435A09"/>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CC3"/>
    <w:rsid w:val="004F066F"/>
    <w:rsid w:val="004F1C6F"/>
    <w:rsid w:val="004F2194"/>
    <w:rsid w:val="004F2F8E"/>
    <w:rsid w:val="004F6441"/>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98B"/>
    <w:rsid w:val="00852E57"/>
    <w:rsid w:val="00853495"/>
    <w:rsid w:val="008535F9"/>
    <w:rsid w:val="008547BB"/>
    <w:rsid w:val="00854BED"/>
    <w:rsid w:val="008559CF"/>
    <w:rsid w:val="00855CD8"/>
    <w:rsid w:val="00855DDE"/>
    <w:rsid w:val="00856810"/>
    <w:rsid w:val="00856FC2"/>
    <w:rsid w:val="0085713F"/>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75EE"/>
    <w:rsid w:val="0092775B"/>
    <w:rsid w:val="009302F7"/>
    <w:rsid w:val="00931433"/>
    <w:rsid w:val="00931B07"/>
    <w:rsid w:val="0093394D"/>
    <w:rsid w:val="00934577"/>
    <w:rsid w:val="00934DA7"/>
    <w:rsid w:val="0093607C"/>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11"/>
      </w:numPr>
    </w:pPr>
  </w:style>
  <w:style w:type="numbering" w:customStyle="1" w:styleId="2">
    <w:name w:val="Стиль2"/>
    <w:uiPriority w:val="99"/>
    <w:rsid w:val="0001408B"/>
    <w:pPr>
      <w:numPr>
        <w:numId w:val="13"/>
      </w:numPr>
    </w:pPr>
  </w:style>
  <w:style w:type="numbering" w:customStyle="1" w:styleId="3">
    <w:name w:val="Стиль3"/>
    <w:uiPriority w:val="99"/>
    <w:rsid w:val="0001408B"/>
    <w:pPr>
      <w:numPr>
        <w:numId w:val="14"/>
      </w:numPr>
    </w:pPr>
  </w:style>
  <w:style w:type="numbering" w:customStyle="1" w:styleId="4">
    <w:name w:val="Стиль4"/>
    <w:uiPriority w:val="99"/>
    <w:rsid w:val="005C14B6"/>
    <w:pPr>
      <w:numPr>
        <w:numId w:val="16"/>
      </w:numPr>
    </w:pPr>
  </w:style>
  <w:style w:type="numbering" w:customStyle="1" w:styleId="5">
    <w:name w:val="Стиль5"/>
    <w:uiPriority w:val="99"/>
    <w:rsid w:val="00221A06"/>
    <w:pPr>
      <w:numPr>
        <w:numId w:val="17"/>
      </w:numPr>
    </w:pPr>
  </w:style>
  <w:style w:type="numbering" w:customStyle="1" w:styleId="6">
    <w:name w:val="Стиль6"/>
    <w:uiPriority w:val="99"/>
    <w:rsid w:val="00221A06"/>
    <w:pPr>
      <w:numPr>
        <w:numId w:val="19"/>
      </w:numPr>
    </w:pPr>
  </w:style>
  <w:style w:type="numbering" w:customStyle="1" w:styleId="7">
    <w:name w:val="Стиль7"/>
    <w:uiPriority w:val="99"/>
    <w:rsid w:val="00766CF7"/>
    <w:pPr>
      <w:numPr>
        <w:numId w:val="21"/>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26.xml"/><Relationship Id="rId3" Type="http://schemas.openxmlformats.org/officeDocument/2006/relationships/styles" Target="styles.xml"/><Relationship Id="rId21" Type="http://schemas.openxmlformats.org/officeDocument/2006/relationships/header" Target="header10.xml"/><Relationship Id="rId34" Type="http://schemas.openxmlformats.org/officeDocument/2006/relationships/header" Target="header23.xml"/><Relationship Id="rId42" Type="http://schemas.openxmlformats.org/officeDocument/2006/relationships/image" Target="media/image3.wmf"/><Relationship Id="rId47" Type="http://schemas.openxmlformats.org/officeDocument/2006/relationships/fontTable" Target="fontTable.xml"/><Relationship Id="rId55"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package" Target="embeddings/_________Microsoft_Visio.vsdx"/><Relationship Id="rId46"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9.xml"/><Relationship Id="rId29" Type="http://schemas.openxmlformats.org/officeDocument/2006/relationships/header" Target="header18.xml"/><Relationship Id="rId41" Type="http://schemas.openxmlformats.org/officeDocument/2006/relationships/header" Target="header28.xml"/><Relationship Id="rId54"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image" Target="media/image2.emf"/><Relationship Id="rId40" Type="http://schemas.openxmlformats.org/officeDocument/2006/relationships/header" Target="header27.xml"/><Relationship Id="rId45"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20.xml"/><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29.xml"/><Relationship Id="rId48" Type="http://schemas.openxmlformats.org/officeDocument/2006/relationships/theme" Target="theme/theme1.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2AC1EE-2C65-4729-9698-375BEEC11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13883</Words>
  <Characters>107042</Characters>
  <Application>Microsoft Office Word</Application>
  <DocSecurity>0</DocSecurity>
  <Lines>4281</Lines>
  <Paragraphs>1889</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119036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cp:lastModifiedBy>Ворс Ксения Владимировна</cp:lastModifiedBy>
  <cp:revision>2</cp:revision>
  <cp:lastPrinted>2019-12-27T07:07:00Z</cp:lastPrinted>
  <dcterms:created xsi:type="dcterms:W3CDTF">2021-03-11T08:22:00Z</dcterms:created>
  <dcterms:modified xsi:type="dcterms:W3CDTF">2021-03-11T08:22:00Z</dcterms:modified>
</cp:coreProperties>
</file>