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1.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2.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GoBack"/>
    <w:p w14:paraId="42AE5967" w14:textId="77777777" w:rsidR="00DE01AE" w:rsidRPr="00E67267" w:rsidRDefault="00DE01AE" w:rsidP="000E52BA">
      <w:pPr>
        <w:pStyle w:val="a6"/>
        <w:spacing w:line="360" w:lineRule="auto"/>
        <w:rPr>
          <w:rFonts w:ascii="Arial" w:hAnsi="Arial" w:cs="Arial"/>
          <w:b/>
          <w:sz w:val="20"/>
          <w:szCs w:val="20"/>
          <w:lang w:val="en-US"/>
        </w:rPr>
      </w:pPr>
      <w:r>
        <w:object w:dxaOrig="7951" w:dyaOrig="2640" w14:anchorId="39C9E11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2pt;height:53.15pt" o:ole="">
            <v:imagedata r:id="rId8" o:title=""/>
          </v:shape>
          <o:OLEObject Type="Embed" ProgID="AcroExch.Document.DC" ShapeID="_x0000_i1025" DrawAspect="Content" ObjectID="_1682841527" r:id="rId9"/>
        </w:object>
      </w:r>
    </w:p>
    <w:p w14:paraId="35A89425" w14:textId="77777777" w:rsidR="003B473F" w:rsidRDefault="003B473F" w:rsidP="000E52BA">
      <w:pPr>
        <w:pStyle w:val="a6"/>
        <w:spacing w:line="360" w:lineRule="auto"/>
        <w:rPr>
          <w:rFonts w:ascii="Arial" w:hAnsi="Arial" w:cs="Arial"/>
          <w:b/>
          <w:sz w:val="20"/>
          <w:szCs w:val="20"/>
          <w:lang w:val="en-US"/>
        </w:rPr>
      </w:pPr>
    </w:p>
    <w:p w14:paraId="1F480D1C" w14:textId="77777777" w:rsidR="00DE01AE" w:rsidRPr="00E67267" w:rsidRDefault="00DE01AE" w:rsidP="000E52BA">
      <w:pPr>
        <w:pStyle w:val="a6"/>
        <w:spacing w:line="360" w:lineRule="auto"/>
        <w:rPr>
          <w:rFonts w:ascii="Arial" w:hAnsi="Arial" w:cs="Arial"/>
          <w:b/>
          <w:sz w:val="20"/>
          <w:szCs w:val="20"/>
          <w:lang w:val="en-US"/>
        </w:rPr>
      </w:pPr>
    </w:p>
    <w:p w14:paraId="2A2BB175" w14:textId="77777777" w:rsidR="00ED1AD9" w:rsidRPr="00E67267" w:rsidRDefault="00ED1AD9" w:rsidP="00AC5E94">
      <w:pPr>
        <w:pStyle w:val="a6"/>
        <w:spacing w:line="360" w:lineRule="auto"/>
        <w:ind w:left="5392"/>
        <w:rPr>
          <w:rFonts w:ascii="Arial" w:hAnsi="Arial" w:cs="Arial"/>
          <w:b/>
          <w:sz w:val="20"/>
          <w:szCs w:val="20"/>
        </w:rPr>
      </w:pPr>
      <w:r w:rsidRPr="00E67267">
        <w:rPr>
          <w:rFonts w:ascii="Arial" w:hAnsi="Arial" w:cs="Arial"/>
          <w:b/>
          <w:sz w:val="20"/>
          <w:szCs w:val="20"/>
        </w:rPr>
        <w:t>УТВЕРЖДЕН</w:t>
      </w:r>
      <w:r w:rsidR="008B2BA3">
        <w:rPr>
          <w:rFonts w:ascii="Arial" w:hAnsi="Arial" w:cs="Arial"/>
          <w:b/>
          <w:sz w:val="20"/>
          <w:szCs w:val="20"/>
        </w:rPr>
        <w:t>А</w:t>
      </w:r>
    </w:p>
    <w:p w14:paraId="69439783" w14:textId="77777777" w:rsidR="00D8230B" w:rsidRPr="00E67267" w:rsidRDefault="00ED1AD9" w:rsidP="00AC5E94">
      <w:pPr>
        <w:pStyle w:val="a6"/>
        <w:spacing w:line="360" w:lineRule="auto"/>
        <w:ind w:left="5392"/>
        <w:rPr>
          <w:rFonts w:ascii="Arial" w:hAnsi="Arial" w:cs="Arial"/>
          <w:b/>
          <w:sz w:val="20"/>
          <w:szCs w:val="20"/>
        </w:rPr>
      </w:pPr>
      <w:r w:rsidRPr="00E67267">
        <w:rPr>
          <w:rFonts w:ascii="Arial" w:hAnsi="Arial" w:cs="Arial"/>
          <w:b/>
          <w:sz w:val="20"/>
          <w:szCs w:val="20"/>
        </w:rPr>
        <w:t xml:space="preserve">Приказом </w:t>
      </w:r>
      <w:r w:rsidR="00D8230B" w:rsidRPr="00E67267">
        <w:rPr>
          <w:rFonts w:ascii="Arial" w:hAnsi="Arial" w:cs="Arial"/>
          <w:b/>
          <w:sz w:val="20"/>
          <w:szCs w:val="20"/>
        </w:rPr>
        <w:t xml:space="preserve">ООО «Славнефть-Красноярскнефтегаз» </w:t>
      </w:r>
    </w:p>
    <w:p w14:paraId="61187DC4" w14:textId="7D1D8749" w:rsidR="00ED1AD9" w:rsidRPr="00E67267" w:rsidRDefault="00ED1AD9" w:rsidP="00AC5E94">
      <w:pPr>
        <w:pStyle w:val="a6"/>
        <w:spacing w:line="360" w:lineRule="auto"/>
        <w:ind w:left="5392"/>
        <w:rPr>
          <w:rFonts w:ascii="Arial" w:hAnsi="Arial" w:cs="Arial"/>
          <w:b/>
          <w:sz w:val="20"/>
          <w:szCs w:val="20"/>
        </w:rPr>
      </w:pPr>
      <w:r w:rsidRPr="00E67267">
        <w:rPr>
          <w:rFonts w:ascii="Arial" w:hAnsi="Arial" w:cs="Arial"/>
          <w:b/>
          <w:sz w:val="20"/>
          <w:szCs w:val="20"/>
        </w:rPr>
        <w:t xml:space="preserve">от </w:t>
      </w:r>
      <w:r w:rsidR="00525392">
        <w:rPr>
          <w:rFonts w:ascii="Arial" w:hAnsi="Arial" w:cs="Arial"/>
          <w:b/>
          <w:sz w:val="20"/>
          <w:szCs w:val="20"/>
        </w:rPr>
        <w:t>«09</w:t>
      </w:r>
      <w:r w:rsidRPr="00E67267">
        <w:rPr>
          <w:rFonts w:ascii="Arial" w:hAnsi="Arial" w:cs="Arial"/>
          <w:b/>
          <w:sz w:val="20"/>
          <w:szCs w:val="20"/>
        </w:rPr>
        <w:t>»</w:t>
      </w:r>
      <w:r w:rsidR="008F6127" w:rsidRPr="00E67267">
        <w:rPr>
          <w:rFonts w:ascii="Arial" w:hAnsi="Arial" w:cs="Arial"/>
          <w:b/>
          <w:sz w:val="20"/>
          <w:szCs w:val="20"/>
        </w:rPr>
        <w:t xml:space="preserve"> </w:t>
      </w:r>
      <w:r w:rsidR="00525392">
        <w:rPr>
          <w:rFonts w:ascii="Arial" w:hAnsi="Arial" w:cs="Arial"/>
          <w:b/>
          <w:sz w:val="20"/>
          <w:szCs w:val="20"/>
        </w:rPr>
        <w:t>сентября</w:t>
      </w:r>
      <w:r w:rsidRPr="00E67267">
        <w:rPr>
          <w:rFonts w:ascii="Arial" w:hAnsi="Arial" w:cs="Arial"/>
          <w:b/>
          <w:sz w:val="20"/>
          <w:szCs w:val="20"/>
        </w:rPr>
        <w:t xml:space="preserve"> 20</w:t>
      </w:r>
      <w:r w:rsidR="00525392">
        <w:rPr>
          <w:rFonts w:ascii="Arial" w:hAnsi="Arial" w:cs="Arial"/>
          <w:b/>
          <w:sz w:val="20"/>
          <w:szCs w:val="20"/>
        </w:rPr>
        <w:t>19</w:t>
      </w:r>
      <w:r w:rsidR="008F6127" w:rsidRPr="00E67267">
        <w:rPr>
          <w:rFonts w:ascii="Arial" w:hAnsi="Arial" w:cs="Arial"/>
          <w:b/>
          <w:sz w:val="20"/>
          <w:szCs w:val="20"/>
        </w:rPr>
        <w:t xml:space="preserve"> </w:t>
      </w:r>
      <w:r w:rsidRPr="00E67267">
        <w:rPr>
          <w:rFonts w:ascii="Arial" w:hAnsi="Arial" w:cs="Arial"/>
          <w:b/>
          <w:sz w:val="20"/>
          <w:szCs w:val="20"/>
        </w:rPr>
        <w:t xml:space="preserve">г. № </w:t>
      </w:r>
      <w:r w:rsidR="00525392">
        <w:rPr>
          <w:rFonts w:ascii="Arial" w:hAnsi="Arial" w:cs="Arial"/>
          <w:b/>
          <w:sz w:val="20"/>
          <w:szCs w:val="20"/>
        </w:rPr>
        <w:t>1293</w:t>
      </w:r>
      <w:r w:rsidRPr="00E67267">
        <w:rPr>
          <w:rFonts w:ascii="Arial" w:hAnsi="Arial" w:cs="Arial"/>
          <w:b/>
          <w:sz w:val="20"/>
          <w:szCs w:val="20"/>
        </w:rPr>
        <w:t xml:space="preserve">    </w:t>
      </w:r>
    </w:p>
    <w:p w14:paraId="039DA7BE" w14:textId="6AABF290" w:rsidR="00ED1AD9" w:rsidRPr="00E67267" w:rsidRDefault="00ED1AD9" w:rsidP="008F6127">
      <w:pPr>
        <w:pStyle w:val="a6"/>
        <w:spacing w:line="360" w:lineRule="auto"/>
        <w:ind w:left="5392"/>
      </w:pPr>
      <w:r w:rsidRPr="00E67267">
        <w:rPr>
          <w:rFonts w:ascii="Arial" w:hAnsi="Arial" w:cs="Arial"/>
          <w:b/>
          <w:sz w:val="20"/>
          <w:szCs w:val="20"/>
        </w:rPr>
        <w:t>Введен</w:t>
      </w:r>
      <w:r w:rsidR="008B2BA3">
        <w:rPr>
          <w:rFonts w:ascii="Arial" w:hAnsi="Arial" w:cs="Arial"/>
          <w:b/>
          <w:sz w:val="20"/>
          <w:szCs w:val="20"/>
        </w:rPr>
        <w:t>а</w:t>
      </w:r>
      <w:r w:rsidRPr="00E67267">
        <w:rPr>
          <w:rFonts w:ascii="Arial" w:hAnsi="Arial" w:cs="Arial"/>
          <w:b/>
          <w:sz w:val="20"/>
          <w:szCs w:val="20"/>
        </w:rPr>
        <w:t xml:space="preserve"> в действие </w:t>
      </w:r>
      <w:r w:rsidR="00525392">
        <w:rPr>
          <w:rFonts w:ascii="Arial" w:hAnsi="Arial" w:cs="Arial"/>
          <w:b/>
          <w:sz w:val="20"/>
          <w:szCs w:val="20"/>
        </w:rPr>
        <w:t>«09</w:t>
      </w:r>
      <w:r w:rsidR="008F6127" w:rsidRPr="00E67267">
        <w:rPr>
          <w:rFonts w:ascii="Arial" w:hAnsi="Arial" w:cs="Arial"/>
          <w:b/>
          <w:sz w:val="20"/>
          <w:szCs w:val="20"/>
        </w:rPr>
        <w:t xml:space="preserve">» </w:t>
      </w:r>
      <w:r w:rsidR="00525392">
        <w:rPr>
          <w:rFonts w:ascii="Arial" w:hAnsi="Arial" w:cs="Arial"/>
          <w:b/>
          <w:sz w:val="20"/>
          <w:szCs w:val="20"/>
        </w:rPr>
        <w:t xml:space="preserve">сентября 2019 </w:t>
      </w:r>
      <w:r w:rsidR="008F6127" w:rsidRPr="00E67267">
        <w:rPr>
          <w:rFonts w:ascii="Arial" w:hAnsi="Arial" w:cs="Arial"/>
          <w:b/>
          <w:sz w:val="20"/>
          <w:szCs w:val="20"/>
        </w:rPr>
        <w:t>г.</w:t>
      </w:r>
    </w:p>
    <w:p w14:paraId="5238C7D7" w14:textId="77777777" w:rsidR="004758E8" w:rsidRPr="00E67267" w:rsidRDefault="004758E8" w:rsidP="004758E8">
      <w:pPr>
        <w:jc w:val="center"/>
        <w:rPr>
          <w:rFonts w:ascii="Arial" w:hAnsi="Arial" w:cs="Arial"/>
          <w:color w:val="808080"/>
          <w:sz w:val="20"/>
          <w:szCs w:val="20"/>
        </w:rPr>
      </w:pPr>
    </w:p>
    <w:p w14:paraId="67575633" w14:textId="77777777" w:rsidR="00ED1AD9" w:rsidRPr="00E67267" w:rsidRDefault="00ED1AD9" w:rsidP="007E6A8A">
      <w:pPr>
        <w:jc w:val="center"/>
      </w:pPr>
    </w:p>
    <w:p w14:paraId="1C92CD3A" w14:textId="77777777" w:rsidR="008F6127" w:rsidRPr="00E67267" w:rsidRDefault="008F6127" w:rsidP="007E6A8A">
      <w:pPr>
        <w:jc w:val="center"/>
      </w:pPr>
    </w:p>
    <w:p w14:paraId="46D7F6B9" w14:textId="77777777" w:rsidR="008F6127" w:rsidRPr="00E67267" w:rsidRDefault="008F6127" w:rsidP="007E6A8A">
      <w:pPr>
        <w:jc w:val="center"/>
      </w:pPr>
    </w:p>
    <w:p w14:paraId="5C073376" w14:textId="77777777" w:rsidR="00ED1AD9" w:rsidRPr="00E67267" w:rsidRDefault="00ED1AD9" w:rsidP="007E6A8A">
      <w:pPr>
        <w:jc w:val="center"/>
      </w:pPr>
    </w:p>
    <w:p w14:paraId="1B4E2DFB" w14:textId="77777777" w:rsidR="00ED1AD9" w:rsidRPr="00E67267" w:rsidRDefault="00ED1AD9" w:rsidP="007E6A8A">
      <w:pPr>
        <w:jc w:val="cente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B5B9B" w:rsidRPr="00E67267" w14:paraId="7D96840D" w14:textId="77777777" w:rsidTr="001B5B9B">
        <w:tc>
          <w:tcPr>
            <w:tcW w:w="9854" w:type="dxa"/>
            <w:tcBorders>
              <w:bottom w:val="single" w:sz="12" w:space="0" w:color="0070C0"/>
            </w:tcBorders>
          </w:tcPr>
          <w:p w14:paraId="2146B02E" w14:textId="77777777" w:rsidR="001B5B9B" w:rsidRPr="00E67267" w:rsidRDefault="001F2E7A" w:rsidP="001B5B9B">
            <w:pPr>
              <w:jc w:val="center"/>
              <w:rPr>
                <w:rFonts w:ascii="Arial" w:hAnsi="Arial" w:cs="Arial"/>
                <w:b/>
                <w:spacing w:val="-4"/>
                <w:sz w:val="36"/>
                <w:szCs w:val="36"/>
              </w:rPr>
            </w:pPr>
            <w:r>
              <w:rPr>
                <w:rFonts w:ascii="Arial" w:hAnsi="Arial" w:cs="Arial"/>
                <w:b/>
                <w:spacing w:val="-4"/>
                <w:sz w:val="36"/>
                <w:szCs w:val="36"/>
              </w:rPr>
              <w:t>ИНСТРУКЦИЯ</w:t>
            </w:r>
          </w:p>
          <w:p w14:paraId="2FE19ED1" w14:textId="77777777" w:rsidR="001B5B9B" w:rsidRPr="00E67267" w:rsidRDefault="001B5B9B" w:rsidP="001B5B9B">
            <w:pPr>
              <w:jc w:val="center"/>
              <w:rPr>
                <w:rFonts w:ascii="EuropeDemiC" w:hAnsi="EuropeDemiC"/>
                <w:b/>
                <w:spacing w:val="-4"/>
                <w:sz w:val="36"/>
                <w:szCs w:val="36"/>
              </w:rPr>
            </w:pPr>
            <w:r w:rsidRPr="00E67267">
              <w:rPr>
                <w:rFonts w:ascii="Arial" w:hAnsi="Arial" w:cs="Arial"/>
                <w:b/>
                <w:color w:val="BFBFBF" w:themeColor="background1" w:themeShade="BF"/>
                <w:spacing w:val="-4"/>
                <w:sz w:val="36"/>
                <w:szCs w:val="36"/>
              </w:rPr>
              <w:t xml:space="preserve"> </w:t>
            </w:r>
            <w:r w:rsidRPr="00E67267">
              <w:rPr>
                <w:rFonts w:ascii="Arial" w:hAnsi="Arial" w:cs="Arial"/>
                <w:b/>
                <w:spacing w:val="-4"/>
                <w:sz w:val="36"/>
                <w:szCs w:val="36"/>
              </w:rPr>
              <w:t xml:space="preserve">ООО «СЛАВНЕФТЬ </w:t>
            </w:r>
            <w:r w:rsidR="00FB0EBF" w:rsidRPr="00E67267">
              <w:rPr>
                <w:rFonts w:ascii="Arial" w:hAnsi="Arial" w:cs="Arial"/>
                <w:b/>
                <w:spacing w:val="-4"/>
                <w:sz w:val="36"/>
                <w:szCs w:val="36"/>
              </w:rPr>
              <w:t>–</w:t>
            </w:r>
            <w:r w:rsidRPr="00E67267">
              <w:rPr>
                <w:rFonts w:ascii="Arial" w:hAnsi="Arial" w:cs="Arial"/>
                <w:b/>
                <w:spacing w:val="-4"/>
                <w:sz w:val="36"/>
                <w:szCs w:val="36"/>
              </w:rPr>
              <w:t xml:space="preserve"> КРАСНОЯРСКНЕФТЕГАЗ</w:t>
            </w:r>
            <w:r w:rsidR="00FB0EBF" w:rsidRPr="00E67267">
              <w:rPr>
                <w:rFonts w:ascii="Arial" w:hAnsi="Arial" w:cs="Arial"/>
                <w:b/>
                <w:spacing w:val="-4"/>
                <w:sz w:val="36"/>
                <w:szCs w:val="36"/>
              </w:rPr>
              <w:t>»</w:t>
            </w:r>
          </w:p>
        </w:tc>
      </w:tr>
      <w:tr w:rsidR="001B5B9B" w:rsidRPr="00E67267" w14:paraId="5B9101D9" w14:textId="77777777" w:rsidTr="001B5B9B">
        <w:trPr>
          <w:trHeight w:val="313"/>
        </w:trPr>
        <w:tc>
          <w:tcPr>
            <w:tcW w:w="9854" w:type="dxa"/>
            <w:tcBorders>
              <w:top w:val="single" w:sz="12" w:space="0" w:color="0070C0"/>
            </w:tcBorders>
          </w:tcPr>
          <w:p w14:paraId="1254D58B" w14:textId="77777777" w:rsidR="001B5B9B" w:rsidRPr="00E67267" w:rsidRDefault="001B5B9B" w:rsidP="001B5B9B">
            <w:pPr>
              <w:jc w:val="center"/>
              <w:rPr>
                <w:rFonts w:ascii="EuropeDemiC" w:hAnsi="EuropeDemiC"/>
                <w:b/>
                <w:spacing w:val="-4"/>
              </w:rPr>
            </w:pPr>
          </w:p>
        </w:tc>
      </w:tr>
      <w:tr w:rsidR="001B5B9B" w:rsidRPr="00E67267" w14:paraId="68B3A113" w14:textId="77777777" w:rsidTr="001B5B9B">
        <w:trPr>
          <w:trHeight w:val="447"/>
        </w:trPr>
        <w:tc>
          <w:tcPr>
            <w:tcW w:w="9854" w:type="dxa"/>
          </w:tcPr>
          <w:p w14:paraId="6500BF31" w14:textId="77777777" w:rsidR="001B5B9B" w:rsidRPr="00E67267" w:rsidRDefault="001F2E7A" w:rsidP="008F6127">
            <w:pPr>
              <w:spacing w:before="120"/>
              <w:jc w:val="center"/>
              <w:rPr>
                <w:szCs w:val="18"/>
              </w:rPr>
            </w:pPr>
            <w:r>
              <w:rPr>
                <w:rFonts w:ascii="Arial" w:hAnsi="Arial"/>
                <w:b/>
              </w:rPr>
              <w:t>МЕРЫ ПОЖАРНОЙ БЕЗОПАСНОСТИ В ЛЕСАХ</w:t>
            </w:r>
          </w:p>
        </w:tc>
      </w:tr>
      <w:tr w:rsidR="001B5B9B" w:rsidRPr="00E67267" w14:paraId="6E8A4BD7" w14:textId="77777777" w:rsidTr="001B5B9B">
        <w:tc>
          <w:tcPr>
            <w:tcW w:w="9854" w:type="dxa"/>
          </w:tcPr>
          <w:p w14:paraId="4E3753C8" w14:textId="77777777" w:rsidR="00B47A59" w:rsidRPr="00E67267" w:rsidRDefault="00B47A59" w:rsidP="008F6127">
            <w:pPr>
              <w:spacing w:before="120"/>
              <w:jc w:val="center"/>
              <w:rPr>
                <w:rFonts w:ascii="Arial" w:hAnsi="Arial" w:cs="Arial"/>
                <w:b/>
                <w:caps/>
              </w:rPr>
            </w:pPr>
            <w:bookmarkStart w:id="1" w:name="_Toc148949889"/>
            <w:bookmarkStart w:id="2" w:name="_Toc165971688"/>
            <w:bookmarkStart w:id="3" w:name="_Toc166065960"/>
            <w:bookmarkStart w:id="4" w:name="_Toc166066656"/>
            <w:bookmarkStart w:id="5" w:name="_Toc166067067"/>
          </w:p>
          <w:p w14:paraId="3B95FF7D" w14:textId="77777777" w:rsidR="00B47A59" w:rsidRPr="00E67267" w:rsidRDefault="00B47A59" w:rsidP="008F6127">
            <w:pPr>
              <w:spacing w:before="120"/>
              <w:jc w:val="center"/>
              <w:rPr>
                <w:rFonts w:ascii="Arial" w:hAnsi="Arial" w:cs="Arial"/>
                <w:b/>
                <w:caps/>
              </w:rPr>
            </w:pPr>
          </w:p>
          <w:p w14:paraId="04774477" w14:textId="1239C62A" w:rsidR="001B5B9B" w:rsidRPr="00E67267" w:rsidRDefault="001B5B9B" w:rsidP="008F6127">
            <w:pPr>
              <w:spacing w:before="120"/>
              <w:jc w:val="center"/>
              <w:rPr>
                <w:rFonts w:ascii="Arial" w:hAnsi="Arial" w:cs="Arial"/>
                <w:b/>
                <w:caps/>
              </w:rPr>
            </w:pPr>
            <w:r w:rsidRPr="00E67267">
              <w:rPr>
                <w:rFonts w:ascii="Arial" w:hAnsi="Arial" w:cs="Arial"/>
                <w:b/>
                <w:caps/>
              </w:rPr>
              <w:t xml:space="preserve">№ </w:t>
            </w:r>
            <w:bookmarkEnd w:id="1"/>
            <w:bookmarkEnd w:id="2"/>
            <w:bookmarkEnd w:id="3"/>
            <w:bookmarkEnd w:id="4"/>
            <w:bookmarkEnd w:id="5"/>
            <w:r w:rsidR="00525392" w:rsidRPr="00525392">
              <w:rPr>
                <w:rFonts w:ascii="Arial" w:hAnsi="Arial" w:cs="Arial"/>
                <w:b/>
                <w:caps/>
              </w:rPr>
              <w:t>П3-05 И-0195 ЮЛ-428</w:t>
            </w:r>
          </w:p>
        </w:tc>
      </w:tr>
      <w:tr w:rsidR="001B5B9B" w:rsidRPr="00E67267" w14:paraId="06CA65E8" w14:textId="77777777" w:rsidTr="001B5B9B">
        <w:tc>
          <w:tcPr>
            <w:tcW w:w="9854" w:type="dxa"/>
          </w:tcPr>
          <w:p w14:paraId="4A8C634D" w14:textId="69653875" w:rsidR="001B5B9B" w:rsidRPr="00E67267" w:rsidRDefault="001B5B9B" w:rsidP="00525392">
            <w:pPr>
              <w:spacing w:before="200"/>
              <w:jc w:val="center"/>
              <w:rPr>
                <w:rFonts w:ascii="Arial" w:hAnsi="Arial" w:cs="Arial"/>
                <w:b/>
                <w:caps/>
                <w:snapToGrid w:val="0"/>
                <w:sz w:val="20"/>
                <w:szCs w:val="20"/>
                <w:lang w:val="en-US"/>
              </w:rPr>
            </w:pPr>
            <w:r w:rsidRPr="00E67267">
              <w:rPr>
                <w:rFonts w:ascii="Arial" w:hAnsi="Arial" w:cs="Arial"/>
                <w:b/>
                <w:caps/>
                <w:snapToGrid w:val="0"/>
                <w:sz w:val="20"/>
                <w:szCs w:val="20"/>
              </w:rPr>
              <w:t xml:space="preserve">ВЕРСИЯ </w:t>
            </w:r>
            <w:r w:rsidR="00525392">
              <w:rPr>
                <w:rFonts w:ascii="Arial" w:hAnsi="Arial" w:cs="Arial"/>
                <w:b/>
                <w:caps/>
                <w:snapToGrid w:val="0"/>
                <w:sz w:val="20"/>
                <w:szCs w:val="20"/>
              </w:rPr>
              <w:t>1</w:t>
            </w:r>
            <w:r w:rsidRPr="00E67267">
              <w:rPr>
                <w:rFonts w:ascii="Arial" w:hAnsi="Arial" w:cs="Arial"/>
                <w:b/>
                <w:caps/>
                <w:snapToGrid w:val="0"/>
                <w:sz w:val="20"/>
                <w:szCs w:val="20"/>
              </w:rPr>
              <w:t>.</w:t>
            </w:r>
            <w:r w:rsidR="00525392">
              <w:rPr>
                <w:rFonts w:ascii="Arial" w:hAnsi="Arial" w:cs="Arial"/>
                <w:b/>
                <w:caps/>
                <w:snapToGrid w:val="0"/>
                <w:sz w:val="20"/>
                <w:szCs w:val="20"/>
              </w:rPr>
              <w:t>00</w:t>
            </w:r>
          </w:p>
        </w:tc>
      </w:tr>
    </w:tbl>
    <w:p w14:paraId="1DB41C19" w14:textId="77777777" w:rsidR="00ED1AD9" w:rsidRPr="00E67267" w:rsidRDefault="00ED1AD9" w:rsidP="007E6A8A">
      <w:pPr>
        <w:jc w:val="center"/>
      </w:pPr>
    </w:p>
    <w:p w14:paraId="21A6A202" w14:textId="77777777" w:rsidR="00ED1AD9" w:rsidRPr="00E67267" w:rsidRDefault="00ED1AD9" w:rsidP="007E6A8A">
      <w:pPr>
        <w:jc w:val="center"/>
      </w:pPr>
    </w:p>
    <w:p w14:paraId="071D7E26" w14:textId="77777777" w:rsidR="00CC4A21" w:rsidRDefault="00CC4A21" w:rsidP="007E6A8A">
      <w:pPr>
        <w:jc w:val="center"/>
        <w:rPr>
          <w:bCs/>
        </w:rPr>
      </w:pPr>
      <w:r>
        <w:rPr>
          <w:bCs/>
        </w:rPr>
        <w:t xml:space="preserve">(с изменениями, внесенными приказом ООО </w:t>
      </w:r>
      <w:r>
        <w:t>«Славнефть-Красноярскнефтегаз»</w:t>
      </w:r>
      <w:r>
        <w:rPr>
          <w:bCs/>
        </w:rPr>
        <w:t xml:space="preserve"> </w:t>
      </w:r>
    </w:p>
    <w:p w14:paraId="10A1DFAD" w14:textId="1B25759B" w:rsidR="00ED1AD9" w:rsidRPr="00E67267" w:rsidRDefault="00CC4A21" w:rsidP="007E6A8A">
      <w:pPr>
        <w:jc w:val="center"/>
      </w:pPr>
      <w:r>
        <w:rPr>
          <w:bCs/>
        </w:rPr>
        <w:t>от 19.06.2020 № 798)</w:t>
      </w:r>
    </w:p>
    <w:p w14:paraId="7401849B" w14:textId="77777777" w:rsidR="00AB602C" w:rsidRDefault="00AB602C" w:rsidP="00AB602C">
      <w:pPr>
        <w:jc w:val="center"/>
        <w:rPr>
          <w:bCs/>
        </w:rPr>
      </w:pPr>
      <w:r>
        <w:rPr>
          <w:bCs/>
        </w:rPr>
        <w:t xml:space="preserve">(с изменениями, внесенными приказом ООО </w:t>
      </w:r>
      <w:r>
        <w:t>«Славнефть-Красноярскнефтегаз»</w:t>
      </w:r>
      <w:r>
        <w:rPr>
          <w:bCs/>
        </w:rPr>
        <w:t xml:space="preserve"> </w:t>
      </w:r>
    </w:p>
    <w:p w14:paraId="2D0EA520" w14:textId="7949297D" w:rsidR="00ED1AD9" w:rsidRPr="00E67267" w:rsidRDefault="00AB602C" w:rsidP="00AB602C">
      <w:pPr>
        <w:jc w:val="center"/>
      </w:pPr>
      <w:r>
        <w:rPr>
          <w:bCs/>
        </w:rPr>
        <w:t>от 12.05.2021 № 541)</w:t>
      </w:r>
    </w:p>
    <w:p w14:paraId="556DFD6B" w14:textId="77777777" w:rsidR="00ED1AD9" w:rsidRPr="00E67267" w:rsidRDefault="00ED1AD9" w:rsidP="007E6A8A">
      <w:pPr>
        <w:jc w:val="center"/>
      </w:pPr>
    </w:p>
    <w:p w14:paraId="779FC916" w14:textId="77777777" w:rsidR="00ED1AD9" w:rsidRPr="00E67267" w:rsidRDefault="00ED1AD9" w:rsidP="007E6A8A">
      <w:pPr>
        <w:jc w:val="center"/>
      </w:pPr>
    </w:p>
    <w:p w14:paraId="47F23B51" w14:textId="77777777" w:rsidR="00ED1AD9" w:rsidRPr="00E67267" w:rsidRDefault="00ED1AD9" w:rsidP="007E6A8A">
      <w:pPr>
        <w:jc w:val="center"/>
      </w:pPr>
    </w:p>
    <w:p w14:paraId="32DA62AD" w14:textId="77777777" w:rsidR="00244AB9" w:rsidRPr="00E67267" w:rsidRDefault="00244AB9" w:rsidP="007E6A8A">
      <w:pPr>
        <w:jc w:val="center"/>
      </w:pPr>
    </w:p>
    <w:p w14:paraId="7F084EED" w14:textId="77777777" w:rsidR="00E70701" w:rsidRPr="00E67267" w:rsidRDefault="00E70701" w:rsidP="007E6A8A">
      <w:pPr>
        <w:jc w:val="center"/>
      </w:pPr>
    </w:p>
    <w:p w14:paraId="7CC8D042" w14:textId="77777777" w:rsidR="005744F7" w:rsidRDefault="005744F7" w:rsidP="007E6A8A">
      <w:pPr>
        <w:jc w:val="center"/>
      </w:pPr>
    </w:p>
    <w:p w14:paraId="3EEA5F0D" w14:textId="77777777" w:rsidR="005744F7" w:rsidRPr="00CC4A21" w:rsidRDefault="005744F7" w:rsidP="007E6A8A">
      <w:pPr>
        <w:jc w:val="center"/>
      </w:pPr>
    </w:p>
    <w:p w14:paraId="404D3EEE" w14:textId="77777777" w:rsidR="00EA3EB0" w:rsidRPr="00E67267" w:rsidRDefault="00EA3EB0" w:rsidP="007E6A8A">
      <w:pPr>
        <w:jc w:val="center"/>
      </w:pPr>
    </w:p>
    <w:p w14:paraId="6E73F5B1" w14:textId="77777777" w:rsidR="00EA3EB0" w:rsidRPr="00E67267" w:rsidRDefault="00EA3EB0" w:rsidP="007E6A8A">
      <w:pPr>
        <w:jc w:val="center"/>
      </w:pPr>
    </w:p>
    <w:p w14:paraId="71A58135" w14:textId="77777777" w:rsidR="00D8230B" w:rsidRPr="00E67267" w:rsidRDefault="00D8230B" w:rsidP="007E6A8A">
      <w:pPr>
        <w:jc w:val="center"/>
      </w:pPr>
    </w:p>
    <w:p w14:paraId="337AB930" w14:textId="77777777" w:rsidR="000429C9" w:rsidRDefault="000429C9" w:rsidP="00E70701">
      <w:pPr>
        <w:jc w:val="center"/>
      </w:pPr>
    </w:p>
    <w:p w14:paraId="061F23CF" w14:textId="77777777" w:rsidR="000429C9" w:rsidRDefault="000429C9" w:rsidP="00E70701">
      <w:pPr>
        <w:jc w:val="center"/>
      </w:pPr>
    </w:p>
    <w:p w14:paraId="73AD669B" w14:textId="77777777" w:rsidR="000429C9" w:rsidRDefault="000429C9" w:rsidP="00E70701">
      <w:pPr>
        <w:jc w:val="center"/>
      </w:pPr>
    </w:p>
    <w:p w14:paraId="5E46412B" w14:textId="77777777" w:rsidR="000429C9" w:rsidRDefault="000429C9" w:rsidP="00E70701">
      <w:pPr>
        <w:jc w:val="center"/>
      </w:pPr>
    </w:p>
    <w:p w14:paraId="34FD4F4A" w14:textId="77777777" w:rsidR="00E70701" w:rsidRPr="00E67267" w:rsidRDefault="00125842" w:rsidP="00E70701">
      <w:pPr>
        <w:jc w:val="center"/>
        <w:rPr>
          <w:rFonts w:ascii="Arial" w:hAnsi="Arial" w:cs="Arial"/>
          <w:b/>
          <w:sz w:val="18"/>
          <w:szCs w:val="18"/>
        </w:rPr>
      </w:pPr>
      <w:r w:rsidRPr="00E67267">
        <w:rPr>
          <w:rFonts w:ascii="Arial" w:hAnsi="Arial" w:cs="Arial"/>
          <w:b/>
          <w:sz w:val="18"/>
          <w:szCs w:val="18"/>
        </w:rPr>
        <w:t xml:space="preserve">Г. </w:t>
      </w:r>
      <w:r w:rsidR="00E70701" w:rsidRPr="00E67267">
        <w:rPr>
          <w:rFonts w:ascii="Arial" w:hAnsi="Arial" w:cs="Arial"/>
          <w:b/>
          <w:sz w:val="18"/>
          <w:szCs w:val="18"/>
        </w:rPr>
        <w:t>КРАСНОЯРСК</w:t>
      </w:r>
    </w:p>
    <w:p w14:paraId="74D7A1EC" w14:textId="77777777" w:rsidR="00607BFD" w:rsidRPr="00E67267" w:rsidRDefault="001F2E7A" w:rsidP="00EA3EB0">
      <w:pPr>
        <w:jc w:val="center"/>
      </w:pPr>
      <w:r>
        <w:rPr>
          <w:rFonts w:ascii="Arial" w:hAnsi="Arial" w:cs="Arial"/>
          <w:b/>
          <w:sz w:val="18"/>
          <w:szCs w:val="18"/>
        </w:rPr>
        <w:t>2019</w:t>
      </w:r>
    </w:p>
    <w:p w14:paraId="0F6BC4FC" w14:textId="77777777" w:rsidR="00E70701" w:rsidRPr="00E67267" w:rsidRDefault="00E70701" w:rsidP="00607BFD">
      <w:pPr>
        <w:sectPr w:rsidR="00E70701" w:rsidRPr="00E67267" w:rsidSect="00D8230B">
          <w:headerReference w:type="even" r:id="rId10"/>
          <w:headerReference w:type="first" r:id="rId11"/>
          <w:pgSz w:w="11906" w:h="16838" w:code="9"/>
          <w:pgMar w:top="567" w:right="1021" w:bottom="227" w:left="1247" w:header="568" w:footer="680" w:gutter="0"/>
          <w:cols w:space="708"/>
          <w:docGrid w:linePitch="360"/>
        </w:sectPr>
      </w:pPr>
    </w:p>
    <w:p w14:paraId="3470C0E7" w14:textId="77777777" w:rsidR="00E70701" w:rsidRPr="00E67267" w:rsidRDefault="00E70701" w:rsidP="008F2386">
      <w:pPr>
        <w:pStyle w:val="1"/>
        <w:keepNext w:val="0"/>
        <w:spacing w:after="240"/>
        <w:jc w:val="both"/>
        <w:rPr>
          <w:rFonts w:ascii="Arial" w:hAnsi="Arial" w:cs="Arial"/>
          <w:caps/>
          <w:sz w:val="32"/>
          <w:szCs w:val="32"/>
          <w:lang w:val="ru-RU"/>
        </w:rPr>
      </w:pPr>
      <w:bookmarkStart w:id="6" w:name="_Toc286668714"/>
      <w:bookmarkStart w:id="7" w:name="_Toc286668798"/>
      <w:bookmarkStart w:id="8" w:name="_Toc286679744"/>
      <w:bookmarkStart w:id="9" w:name="_Toc287611791"/>
      <w:bookmarkStart w:id="10" w:name="_Toc326669172"/>
      <w:bookmarkStart w:id="11" w:name="_Toc19018685"/>
      <w:bookmarkEnd w:id="0"/>
      <w:r w:rsidRPr="00E67267">
        <w:rPr>
          <w:rFonts w:ascii="Arial" w:hAnsi="Arial" w:cs="Arial"/>
          <w:caps/>
          <w:sz w:val="32"/>
          <w:szCs w:val="32"/>
          <w:lang w:val="ru-RU"/>
        </w:rPr>
        <w:lastRenderedPageBreak/>
        <w:t>Содержание</w:t>
      </w:r>
      <w:bookmarkEnd w:id="6"/>
      <w:bookmarkEnd w:id="7"/>
      <w:bookmarkEnd w:id="8"/>
      <w:bookmarkEnd w:id="9"/>
      <w:bookmarkEnd w:id="10"/>
      <w:bookmarkEnd w:id="11"/>
    </w:p>
    <w:p w14:paraId="41413617" w14:textId="099B82EC" w:rsidR="00B131F8" w:rsidRDefault="00E70701" w:rsidP="00B131F8">
      <w:pPr>
        <w:pStyle w:val="11"/>
        <w:jc w:val="both"/>
        <w:rPr>
          <w:rFonts w:asciiTheme="minorHAnsi" w:hAnsiTheme="minorHAnsi" w:cstheme="minorBidi"/>
          <w:b w:val="0"/>
          <w:sz w:val="22"/>
          <w:szCs w:val="22"/>
        </w:rPr>
      </w:pPr>
      <w:r w:rsidRPr="00E67267">
        <w:fldChar w:fldCharType="begin"/>
      </w:r>
      <w:r w:rsidRPr="00E67267">
        <w:instrText xml:space="preserve"> TOC \o "1-3" \h \z \u </w:instrText>
      </w:r>
      <w:r w:rsidRPr="00E67267">
        <w:fldChar w:fldCharType="separate"/>
      </w:r>
      <w:hyperlink w:anchor="_Toc19018686" w:history="1">
        <w:r w:rsidR="00B131F8" w:rsidRPr="00310896">
          <w:rPr>
            <w:rStyle w:val="ac"/>
            <w:caps/>
          </w:rPr>
          <w:t>вводные положЕНИЯ</w:t>
        </w:r>
        <w:r w:rsidR="00B131F8">
          <w:rPr>
            <w:webHidden/>
          </w:rPr>
          <w:tab/>
        </w:r>
        <w:r w:rsidR="00B131F8">
          <w:rPr>
            <w:webHidden/>
          </w:rPr>
          <w:fldChar w:fldCharType="begin"/>
        </w:r>
        <w:r w:rsidR="00B131F8">
          <w:rPr>
            <w:webHidden/>
          </w:rPr>
          <w:instrText xml:space="preserve"> PAGEREF _Toc19018686 \h </w:instrText>
        </w:r>
        <w:r w:rsidR="00B131F8">
          <w:rPr>
            <w:webHidden/>
          </w:rPr>
        </w:r>
        <w:r w:rsidR="00B131F8">
          <w:rPr>
            <w:webHidden/>
          </w:rPr>
          <w:fldChar w:fldCharType="separate"/>
        </w:r>
        <w:r w:rsidR="00916151">
          <w:rPr>
            <w:webHidden/>
          </w:rPr>
          <w:t>3</w:t>
        </w:r>
        <w:r w:rsidR="00B131F8">
          <w:rPr>
            <w:webHidden/>
          </w:rPr>
          <w:fldChar w:fldCharType="end"/>
        </w:r>
      </w:hyperlink>
    </w:p>
    <w:p w14:paraId="7DC4E5D8" w14:textId="77777777" w:rsidR="00B131F8" w:rsidRDefault="00D533D5" w:rsidP="00B131F8">
      <w:pPr>
        <w:pStyle w:val="22"/>
        <w:jc w:val="both"/>
        <w:rPr>
          <w:rFonts w:asciiTheme="minorHAnsi" w:eastAsiaTheme="minorEastAsia" w:hAnsiTheme="minorHAnsi" w:cstheme="minorBidi"/>
          <w:b w:val="0"/>
          <w:bCs w:val="0"/>
          <w:caps w:val="0"/>
          <w:sz w:val="22"/>
          <w:szCs w:val="22"/>
          <w:lang w:eastAsia="ru-RU"/>
        </w:rPr>
      </w:pPr>
      <w:hyperlink w:anchor="_Toc19018687" w:history="1">
        <w:r w:rsidR="00B131F8" w:rsidRPr="00310896">
          <w:rPr>
            <w:rStyle w:val="ac"/>
          </w:rPr>
          <w:t>НАЗНАЧЕНИЕ</w:t>
        </w:r>
        <w:r w:rsidR="00B131F8">
          <w:rPr>
            <w:webHidden/>
          </w:rPr>
          <w:tab/>
        </w:r>
        <w:r w:rsidR="00B131F8">
          <w:rPr>
            <w:webHidden/>
          </w:rPr>
          <w:fldChar w:fldCharType="begin"/>
        </w:r>
        <w:r w:rsidR="00B131F8">
          <w:rPr>
            <w:webHidden/>
          </w:rPr>
          <w:instrText xml:space="preserve"> PAGEREF _Toc19018687 \h </w:instrText>
        </w:r>
        <w:r w:rsidR="00B131F8">
          <w:rPr>
            <w:webHidden/>
          </w:rPr>
        </w:r>
        <w:r w:rsidR="00B131F8">
          <w:rPr>
            <w:webHidden/>
          </w:rPr>
          <w:fldChar w:fldCharType="separate"/>
        </w:r>
        <w:r w:rsidR="00916151">
          <w:rPr>
            <w:webHidden/>
          </w:rPr>
          <w:t>3</w:t>
        </w:r>
        <w:r w:rsidR="00B131F8">
          <w:rPr>
            <w:webHidden/>
          </w:rPr>
          <w:fldChar w:fldCharType="end"/>
        </w:r>
      </w:hyperlink>
    </w:p>
    <w:p w14:paraId="05B29957" w14:textId="77777777" w:rsidR="00B131F8" w:rsidRDefault="00D533D5" w:rsidP="00B131F8">
      <w:pPr>
        <w:pStyle w:val="22"/>
        <w:jc w:val="both"/>
        <w:rPr>
          <w:rFonts w:asciiTheme="minorHAnsi" w:eastAsiaTheme="minorEastAsia" w:hAnsiTheme="minorHAnsi" w:cstheme="minorBidi"/>
          <w:b w:val="0"/>
          <w:bCs w:val="0"/>
          <w:caps w:val="0"/>
          <w:sz w:val="22"/>
          <w:szCs w:val="22"/>
          <w:lang w:eastAsia="ru-RU"/>
        </w:rPr>
      </w:pPr>
      <w:hyperlink w:anchor="_Toc19018688" w:history="1">
        <w:r w:rsidR="00B131F8" w:rsidRPr="00310896">
          <w:rPr>
            <w:rStyle w:val="ac"/>
          </w:rPr>
          <w:t>Область действия</w:t>
        </w:r>
        <w:r w:rsidR="00B131F8">
          <w:rPr>
            <w:webHidden/>
          </w:rPr>
          <w:tab/>
        </w:r>
        <w:r w:rsidR="00B131F8">
          <w:rPr>
            <w:webHidden/>
          </w:rPr>
          <w:fldChar w:fldCharType="begin"/>
        </w:r>
        <w:r w:rsidR="00B131F8">
          <w:rPr>
            <w:webHidden/>
          </w:rPr>
          <w:instrText xml:space="preserve"> PAGEREF _Toc19018688 \h </w:instrText>
        </w:r>
        <w:r w:rsidR="00B131F8">
          <w:rPr>
            <w:webHidden/>
          </w:rPr>
        </w:r>
        <w:r w:rsidR="00B131F8">
          <w:rPr>
            <w:webHidden/>
          </w:rPr>
          <w:fldChar w:fldCharType="separate"/>
        </w:r>
        <w:r w:rsidR="00916151">
          <w:rPr>
            <w:webHidden/>
          </w:rPr>
          <w:t>3</w:t>
        </w:r>
        <w:r w:rsidR="00B131F8">
          <w:rPr>
            <w:webHidden/>
          </w:rPr>
          <w:fldChar w:fldCharType="end"/>
        </w:r>
      </w:hyperlink>
    </w:p>
    <w:p w14:paraId="2FB15A79" w14:textId="77777777" w:rsidR="00B131F8" w:rsidRDefault="00D533D5" w:rsidP="00B131F8">
      <w:pPr>
        <w:pStyle w:val="22"/>
        <w:jc w:val="both"/>
        <w:rPr>
          <w:rFonts w:asciiTheme="minorHAnsi" w:eastAsiaTheme="minorEastAsia" w:hAnsiTheme="minorHAnsi" w:cstheme="minorBidi"/>
          <w:b w:val="0"/>
          <w:bCs w:val="0"/>
          <w:caps w:val="0"/>
          <w:sz w:val="22"/>
          <w:szCs w:val="22"/>
          <w:lang w:eastAsia="ru-RU"/>
        </w:rPr>
      </w:pPr>
      <w:hyperlink w:anchor="_Toc19018689" w:history="1">
        <w:r w:rsidR="00B131F8" w:rsidRPr="00310896">
          <w:rPr>
            <w:rStyle w:val="ac"/>
          </w:rPr>
          <w:t>Период действия и порядок внесения изменений</w:t>
        </w:r>
        <w:r w:rsidR="00B131F8">
          <w:rPr>
            <w:webHidden/>
          </w:rPr>
          <w:tab/>
        </w:r>
        <w:r w:rsidR="00B131F8">
          <w:rPr>
            <w:webHidden/>
          </w:rPr>
          <w:fldChar w:fldCharType="begin"/>
        </w:r>
        <w:r w:rsidR="00B131F8">
          <w:rPr>
            <w:webHidden/>
          </w:rPr>
          <w:instrText xml:space="preserve"> PAGEREF _Toc19018689 \h </w:instrText>
        </w:r>
        <w:r w:rsidR="00B131F8">
          <w:rPr>
            <w:webHidden/>
          </w:rPr>
        </w:r>
        <w:r w:rsidR="00B131F8">
          <w:rPr>
            <w:webHidden/>
          </w:rPr>
          <w:fldChar w:fldCharType="separate"/>
        </w:r>
        <w:r w:rsidR="00916151">
          <w:rPr>
            <w:webHidden/>
          </w:rPr>
          <w:t>4</w:t>
        </w:r>
        <w:r w:rsidR="00B131F8">
          <w:rPr>
            <w:webHidden/>
          </w:rPr>
          <w:fldChar w:fldCharType="end"/>
        </w:r>
      </w:hyperlink>
    </w:p>
    <w:p w14:paraId="41E8B2D1" w14:textId="0B096308" w:rsidR="00B131F8" w:rsidRDefault="00D533D5" w:rsidP="00B131F8">
      <w:pPr>
        <w:pStyle w:val="11"/>
        <w:tabs>
          <w:tab w:val="left" w:pos="480"/>
        </w:tabs>
        <w:jc w:val="both"/>
        <w:rPr>
          <w:rFonts w:asciiTheme="minorHAnsi" w:hAnsiTheme="minorHAnsi" w:cstheme="minorBidi"/>
          <w:b w:val="0"/>
          <w:sz w:val="22"/>
          <w:szCs w:val="22"/>
        </w:rPr>
      </w:pPr>
      <w:hyperlink w:anchor="_Toc19018690" w:history="1">
        <w:r w:rsidR="00B131F8" w:rsidRPr="00310896">
          <w:rPr>
            <w:rStyle w:val="ac"/>
            <w:caps/>
          </w:rPr>
          <w:t>1.</w:t>
        </w:r>
        <w:r w:rsidR="00B131F8">
          <w:rPr>
            <w:rFonts w:asciiTheme="minorHAnsi" w:hAnsiTheme="minorHAnsi" w:cstheme="minorBidi"/>
            <w:b w:val="0"/>
            <w:sz w:val="22"/>
            <w:szCs w:val="22"/>
          </w:rPr>
          <w:t xml:space="preserve"> </w:t>
        </w:r>
        <w:r w:rsidR="00B131F8" w:rsidRPr="00310896">
          <w:rPr>
            <w:rStyle w:val="ac"/>
            <w:caps/>
          </w:rPr>
          <w:t>Термины и определения</w:t>
        </w:r>
        <w:r w:rsidR="00B131F8">
          <w:rPr>
            <w:webHidden/>
          </w:rPr>
          <w:tab/>
        </w:r>
        <w:r w:rsidR="00B131F8">
          <w:rPr>
            <w:webHidden/>
          </w:rPr>
          <w:fldChar w:fldCharType="begin"/>
        </w:r>
        <w:r w:rsidR="00B131F8">
          <w:rPr>
            <w:webHidden/>
          </w:rPr>
          <w:instrText xml:space="preserve"> PAGEREF _Toc19018690 \h </w:instrText>
        </w:r>
        <w:r w:rsidR="00B131F8">
          <w:rPr>
            <w:webHidden/>
          </w:rPr>
        </w:r>
        <w:r w:rsidR="00B131F8">
          <w:rPr>
            <w:webHidden/>
          </w:rPr>
          <w:fldChar w:fldCharType="separate"/>
        </w:r>
        <w:r w:rsidR="00916151">
          <w:rPr>
            <w:webHidden/>
          </w:rPr>
          <w:t>5</w:t>
        </w:r>
        <w:r w:rsidR="00B131F8">
          <w:rPr>
            <w:webHidden/>
          </w:rPr>
          <w:fldChar w:fldCharType="end"/>
        </w:r>
      </w:hyperlink>
    </w:p>
    <w:p w14:paraId="1720D41F" w14:textId="3191B553" w:rsidR="00B131F8" w:rsidRDefault="00D533D5" w:rsidP="00B131F8">
      <w:pPr>
        <w:pStyle w:val="11"/>
        <w:tabs>
          <w:tab w:val="left" w:pos="480"/>
        </w:tabs>
        <w:jc w:val="both"/>
        <w:rPr>
          <w:rFonts w:asciiTheme="minorHAnsi" w:hAnsiTheme="minorHAnsi" w:cstheme="minorBidi"/>
          <w:b w:val="0"/>
          <w:sz w:val="22"/>
          <w:szCs w:val="22"/>
        </w:rPr>
      </w:pPr>
      <w:hyperlink w:anchor="_Toc19018691" w:history="1">
        <w:r w:rsidR="00B131F8" w:rsidRPr="00310896">
          <w:rPr>
            <w:rStyle w:val="ac"/>
            <w:caps/>
          </w:rPr>
          <w:t>2.</w:t>
        </w:r>
        <w:r w:rsidR="00B131F8">
          <w:rPr>
            <w:rStyle w:val="ac"/>
            <w:caps/>
          </w:rPr>
          <w:t xml:space="preserve"> </w:t>
        </w:r>
        <w:r w:rsidR="00B131F8" w:rsidRPr="00310896">
          <w:rPr>
            <w:rStyle w:val="ac"/>
            <w:caps/>
          </w:rPr>
          <w:t>обозначения и сокращения</w:t>
        </w:r>
        <w:r w:rsidR="00B131F8">
          <w:rPr>
            <w:webHidden/>
          </w:rPr>
          <w:tab/>
        </w:r>
        <w:r w:rsidR="00B131F8">
          <w:rPr>
            <w:webHidden/>
          </w:rPr>
          <w:fldChar w:fldCharType="begin"/>
        </w:r>
        <w:r w:rsidR="00B131F8">
          <w:rPr>
            <w:webHidden/>
          </w:rPr>
          <w:instrText xml:space="preserve"> PAGEREF _Toc19018691 \h </w:instrText>
        </w:r>
        <w:r w:rsidR="00B131F8">
          <w:rPr>
            <w:webHidden/>
          </w:rPr>
        </w:r>
        <w:r w:rsidR="00B131F8">
          <w:rPr>
            <w:webHidden/>
          </w:rPr>
          <w:fldChar w:fldCharType="separate"/>
        </w:r>
        <w:r w:rsidR="00916151">
          <w:rPr>
            <w:webHidden/>
          </w:rPr>
          <w:t>6</w:t>
        </w:r>
        <w:r w:rsidR="00B131F8">
          <w:rPr>
            <w:webHidden/>
          </w:rPr>
          <w:fldChar w:fldCharType="end"/>
        </w:r>
      </w:hyperlink>
    </w:p>
    <w:p w14:paraId="617654B8" w14:textId="3C23F0C0" w:rsidR="00B131F8" w:rsidRDefault="00D533D5" w:rsidP="00B131F8">
      <w:pPr>
        <w:pStyle w:val="11"/>
        <w:tabs>
          <w:tab w:val="left" w:pos="480"/>
        </w:tabs>
        <w:jc w:val="both"/>
        <w:rPr>
          <w:rFonts w:asciiTheme="minorHAnsi" w:hAnsiTheme="minorHAnsi" w:cstheme="minorBidi"/>
          <w:b w:val="0"/>
          <w:sz w:val="22"/>
          <w:szCs w:val="22"/>
        </w:rPr>
      </w:pPr>
      <w:hyperlink w:anchor="_Toc19018692" w:history="1">
        <w:r w:rsidR="00B131F8" w:rsidRPr="00310896">
          <w:rPr>
            <w:rStyle w:val="ac"/>
            <w:caps/>
          </w:rPr>
          <w:t>3.</w:t>
        </w:r>
        <w:r w:rsidR="00B131F8">
          <w:rPr>
            <w:rStyle w:val="ac"/>
            <w:caps/>
          </w:rPr>
          <w:t xml:space="preserve"> </w:t>
        </w:r>
        <w:r w:rsidR="00B131F8" w:rsidRPr="00310896">
          <w:rPr>
            <w:rStyle w:val="ac"/>
            <w:caps/>
          </w:rPr>
          <w:t>общие положения</w:t>
        </w:r>
        <w:r w:rsidR="00B131F8">
          <w:rPr>
            <w:webHidden/>
          </w:rPr>
          <w:tab/>
        </w:r>
        <w:r w:rsidR="00B131F8">
          <w:rPr>
            <w:webHidden/>
          </w:rPr>
          <w:fldChar w:fldCharType="begin"/>
        </w:r>
        <w:r w:rsidR="00B131F8">
          <w:rPr>
            <w:webHidden/>
          </w:rPr>
          <w:instrText xml:space="preserve"> PAGEREF _Toc19018692 \h </w:instrText>
        </w:r>
        <w:r w:rsidR="00B131F8">
          <w:rPr>
            <w:webHidden/>
          </w:rPr>
        </w:r>
        <w:r w:rsidR="00B131F8">
          <w:rPr>
            <w:webHidden/>
          </w:rPr>
          <w:fldChar w:fldCharType="separate"/>
        </w:r>
        <w:r w:rsidR="00916151">
          <w:rPr>
            <w:webHidden/>
          </w:rPr>
          <w:t>7</w:t>
        </w:r>
        <w:r w:rsidR="00B131F8">
          <w:rPr>
            <w:webHidden/>
          </w:rPr>
          <w:fldChar w:fldCharType="end"/>
        </w:r>
      </w:hyperlink>
    </w:p>
    <w:p w14:paraId="139CFE2C" w14:textId="7518DE7C" w:rsidR="00B131F8" w:rsidRDefault="00D533D5" w:rsidP="00B131F8">
      <w:pPr>
        <w:pStyle w:val="11"/>
        <w:tabs>
          <w:tab w:val="left" w:pos="480"/>
        </w:tabs>
        <w:jc w:val="both"/>
        <w:rPr>
          <w:rFonts w:asciiTheme="minorHAnsi" w:hAnsiTheme="minorHAnsi" w:cstheme="minorBidi"/>
          <w:b w:val="0"/>
          <w:sz w:val="22"/>
          <w:szCs w:val="22"/>
        </w:rPr>
      </w:pPr>
      <w:hyperlink w:anchor="_Toc19018693" w:history="1">
        <w:r w:rsidR="00B131F8" w:rsidRPr="00310896">
          <w:rPr>
            <w:rStyle w:val="ac"/>
            <w:caps/>
          </w:rPr>
          <w:t>4.</w:t>
        </w:r>
        <w:r w:rsidR="00B131F8">
          <w:rPr>
            <w:rStyle w:val="ac"/>
            <w:caps/>
          </w:rPr>
          <w:t xml:space="preserve"> </w:t>
        </w:r>
        <w:r w:rsidR="00B131F8" w:rsidRPr="00310896">
          <w:rPr>
            <w:rStyle w:val="ac"/>
            <w:caps/>
          </w:rPr>
          <w:t>МЕРЫ ПОЖАРНОЙ БеЗОПАСНОСТИ</w:t>
        </w:r>
        <w:r w:rsidR="00B131F8">
          <w:rPr>
            <w:webHidden/>
          </w:rPr>
          <w:tab/>
        </w:r>
        <w:r w:rsidR="00B131F8">
          <w:rPr>
            <w:webHidden/>
          </w:rPr>
          <w:fldChar w:fldCharType="begin"/>
        </w:r>
        <w:r w:rsidR="00B131F8">
          <w:rPr>
            <w:webHidden/>
          </w:rPr>
          <w:instrText xml:space="preserve"> PAGEREF _Toc19018693 \h </w:instrText>
        </w:r>
        <w:r w:rsidR="00B131F8">
          <w:rPr>
            <w:webHidden/>
          </w:rPr>
        </w:r>
        <w:r w:rsidR="00B131F8">
          <w:rPr>
            <w:webHidden/>
          </w:rPr>
          <w:fldChar w:fldCharType="separate"/>
        </w:r>
        <w:r w:rsidR="00916151">
          <w:rPr>
            <w:webHidden/>
          </w:rPr>
          <w:t>8</w:t>
        </w:r>
        <w:r w:rsidR="00B131F8">
          <w:rPr>
            <w:webHidden/>
          </w:rPr>
          <w:fldChar w:fldCharType="end"/>
        </w:r>
      </w:hyperlink>
    </w:p>
    <w:p w14:paraId="08CFA3F9" w14:textId="77777777" w:rsidR="00B131F8" w:rsidRDefault="00D533D5" w:rsidP="00B131F8">
      <w:pPr>
        <w:pStyle w:val="22"/>
        <w:jc w:val="both"/>
        <w:rPr>
          <w:rFonts w:asciiTheme="minorHAnsi" w:eastAsiaTheme="minorEastAsia" w:hAnsiTheme="minorHAnsi" w:cstheme="minorBidi"/>
          <w:b w:val="0"/>
          <w:bCs w:val="0"/>
          <w:caps w:val="0"/>
          <w:sz w:val="22"/>
          <w:szCs w:val="22"/>
          <w:lang w:eastAsia="ru-RU"/>
        </w:rPr>
      </w:pPr>
      <w:hyperlink w:anchor="_Toc19018694" w:history="1">
        <w:r w:rsidR="00B131F8" w:rsidRPr="00310896">
          <w:rPr>
            <w:rStyle w:val="ac"/>
          </w:rPr>
          <w:t>4.1. ТРебования пожарной безопасности в лесах при выполнении работ по геологическому изучению недр и разработке месторождений полезных ископаемых</w:t>
        </w:r>
        <w:r w:rsidR="00B131F8">
          <w:rPr>
            <w:webHidden/>
          </w:rPr>
          <w:tab/>
        </w:r>
        <w:r w:rsidR="00B131F8">
          <w:rPr>
            <w:webHidden/>
          </w:rPr>
          <w:fldChar w:fldCharType="begin"/>
        </w:r>
        <w:r w:rsidR="00B131F8">
          <w:rPr>
            <w:webHidden/>
          </w:rPr>
          <w:instrText xml:space="preserve"> PAGEREF _Toc19018694 \h </w:instrText>
        </w:r>
        <w:r w:rsidR="00B131F8">
          <w:rPr>
            <w:webHidden/>
          </w:rPr>
        </w:r>
        <w:r w:rsidR="00B131F8">
          <w:rPr>
            <w:webHidden/>
          </w:rPr>
          <w:fldChar w:fldCharType="separate"/>
        </w:r>
        <w:r w:rsidR="00916151">
          <w:rPr>
            <w:webHidden/>
          </w:rPr>
          <w:t>8</w:t>
        </w:r>
        <w:r w:rsidR="00B131F8">
          <w:rPr>
            <w:webHidden/>
          </w:rPr>
          <w:fldChar w:fldCharType="end"/>
        </w:r>
      </w:hyperlink>
    </w:p>
    <w:p w14:paraId="20D22D99" w14:textId="77777777" w:rsidR="00B131F8" w:rsidRDefault="00D533D5" w:rsidP="00B131F8">
      <w:pPr>
        <w:pStyle w:val="22"/>
        <w:jc w:val="both"/>
        <w:rPr>
          <w:rFonts w:asciiTheme="minorHAnsi" w:eastAsiaTheme="minorEastAsia" w:hAnsiTheme="minorHAnsi" w:cstheme="minorBidi"/>
          <w:b w:val="0"/>
          <w:bCs w:val="0"/>
          <w:caps w:val="0"/>
          <w:sz w:val="22"/>
          <w:szCs w:val="22"/>
          <w:lang w:eastAsia="ru-RU"/>
        </w:rPr>
      </w:pPr>
      <w:hyperlink w:anchor="_Toc19018695" w:history="1">
        <w:r w:rsidR="00B131F8" w:rsidRPr="00310896">
          <w:rPr>
            <w:rStyle w:val="ac"/>
          </w:rPr>
          <w:t>4.2. ТРебования пожарной безопасности в лесах при строительстве, реконструкции и эксплуатации линий электропередачи, связи, трубопроводов</w:t>
        </w:r>
        <w:r w:rsidR="00B131F8">
          <w:rPr>
            <w:webHidden/>
          </w:rPr>
          <w:tab/>
        </w:r>
        <w:r w:rsidR="00B131F8">
          <w:rPr>
            <w:webHidden/>
          </w:rPr>
          <w:fldChar w:fldCharType="begin"/>
        </w:r>
        <w:r w:rsidR="00B131F8">
          <w:rPr>
            <w:webHidden/>
          </w:rPr>
          <w:instrText xml:space="preserve"> PAGEREF _Toc19018695 \h </w:instrText>
        </w:r>
        <w:r w:rsidR="00B131F8">
          <w:rPr>
            <w:webHidden/>
          </w:rPr>
        </w:r>
        <w:r w:rsidR="00B131F8">
          <w:rPr>
            <w:webHidden/>
          </w:rPr>
          <w:fldChar w:fldCharType="separate"/>
        </w:r>
        <w:r w:rsidR="00916151">
          <w:rPr>
            <w:webHidden/>
          </w:rPr>
          <w:t>8</w:t>
        </w:r>
        <w:r w:rsidR="00B131F8">
          <w:rPr>
            <w:webHidden/>
          </w:rPr>
          <w:fldChar w:fldCharType="end"/>
        </w:r>
      </w:hyperlink>
    </w:p>
    <w:p w14:paraId="3A2C0B84" w14:textId="77777777" w:rsidR="00B131F8" w:rsidRDefault="00D533D5" w:rsidP="00B131F8">
      <w:pPr>
        <w:pStyle w:val="22"/>
        <w:jc w:val="both"/>
        <w:rPr>
          <w:rFonts w:asciiTheme="minorHAnsi" w:eastAsiaTheme="minorEastAsia" w:hAnsiTheme="minorHAnsi" w:cstheme="minorBidi"/>
          <w:b w:val="0"/>
          <w:bCs w:val="0"/>
          <w:caps w:val="0"/>
          <w:sz w:val="22"/>
          <w:szCs w:val="22"/>
          <w:lang w:eastAsia="ru-RU"/>
        </w:rPr>
      </w:pPr>
      <w:hyperlink w:anchor="_Toc19018696" w:history="1">
        <w:r w:rsidR="00B131F8" w:rsidRPr="00310896">
          <w:rPr>
            <w:rStyle w:val="ac"/>
          </w:rPr>
          <w:t>4.3. ТРебования пожарной безопасности при нахождении в лесах</w:t>
        </w:r>
        <w:r w:rsidR="00B131F8">
          <w:rPr>
            <w:webHidden/>
          </w:rPr>
          <w:tab/>
        </w:r>
        <w:r w:rsidR="00B131F8">
          <w:rPr>
            <w:webHidden/>
          </w:rPr>
          <w:fldChar w:fldCharType="begin"/>
        </w:r>
        <w:r w:rsidR="00B131F8">
          <w:rPr>
            <w:webHidden/>
          </w:rPr>
          <w:instrText xml:space="preserve"> PAGEREF _Toc19018696 \h </w:instrText>
        </w:r>
        <w:r w:rsidR="00B131F8">
          <w:rPr>
            <w:webHidden/>
          </w:rPr>
        </w:r>
        <w:r w:rsidR="00B131F8">
          <w:rPr>
            <w:webHidden/>
          </w:rPr>
          <w:fldChar w:fldCharType="separate"/>
        </w:r>
        <w:r w:rsidR="00916151">
          <w:rPr>
            <w:webHidden/>
          </w:rPr>
          <w:t>8</w:t>
        </w:r>
        <w:r w:rsidR="00B131F8">
          <w:rPr>
            <w:webHidden/>
          </w:rPr>
          <w:fldChar w:fldCharType="end"/>
        </w:r>
      </w:hyperlink>
    </w:p>
    <w:p w14:paraId="46C2A4FD" w14:textId="77777777" w:rsidR="00B131F8" w:rsidRDefault="00D533D5" w:rsidP="00B131F8">
      <w:pPr>
        <w:pStyle w:val="22"/>
        <w:jc w:val="both"/>
        <w:rPr>
          <w:rFonts w:asciiTheme="minorHAnsi" w:eastAsiaTheme="minorEastAsia" w:hAnsiTheme="minorHAnsi" w:cstheme="minorBidi"/>
          <w:b w:val="0"/>
          <w:bCs w:val="0"/>
          <w:caps w:val="0"/>
          <w:sz w:val="22"/>
          <w:szCs w:val="22"/>
          <w:lang w:eastAsia="ru-RU"/>
        </w:rPr>
      </w:pPr>
      <w:hyperlink w:anchor="_Toc19018697" w:history="1">
        <w:r w:rsidR="00B131F8" w:rsidRPr="00310896">
          <w:rPr>
            <w:rStyle w:val="ac"/>
          </w:rPr>
          <w:t>4.4. Действия при нахождении в очаге пожара</w:t>
        </w:r>
        <w:r w:rsidR="00B131F8">
          <w:rPr>
            <w:webHidden/>
          </w:rPr>
          <w:tab/>
        </w:r>
        <w:r w:rsidR="00B131F8">
          <w:rPr>
            <w:webHidden/>
          </w:rPr>
          <w:fldChar w:fldCharType="begin"/>
        </w:r>
        <w:r w:rsidR="00B131F8">
          <w:rPr>
            <w:webHidden/>
          </w:rPr>
          <w:instrText xml:space="preserve"> PAGEREF _Toc19018697 \h </w:instrText>
        </w:r>
        <w:r w:rsidR="00B131F8">
          <w:rPr>
            <w:webHidden/>
          </w:rPr>
        </w:r>
        <w:r w:rsidR="00B131F8">
          <w:rPr>
            <w:webHidden/>
          </w:rPr>
          <w:fldChar w:fldCharType="separate"/>
        </w:r>
        <w:r w:rsidR="00916151">
          <w:rPr>
            <w:webHidden/>
          </w:rPr>
          <w:t>8</w:t>
        </w:r>
        <w:r w:rsidR="00B131F8">
          <w:rPr>
            <w:webHidden/>
          </w:rPr>
          <w:fldChar w:fldCharType="end"/>
        </w:r>
      </w:hyperlink>
    </w:p>
    <w:p w14:paraId="3440562D" w14:textId="77777777" w:rsidR="00B131F8" w:rsidRDefault="00D533D5" w:rsidP="00B131F8">
      <w:pPr>
        <w:pStyle w:val="11"/>
        <w:tabs>
          <w:tab w:val="left" w:pos="480"/>
        </w:tabs>
        <w:jc w:val="both"/>
        <w:rPr>
          <w:rFonts w:asciiTheme="minorHAnsi" w:hAnsiTheme="minorHAnsi" w:cstheme="minorBidi"/>
          <w:b w:val="0"/>
          <w:sz w:val="22"/>
          <w:szCs w:val="22"/>
        </w:rPr>
      </w:pPr>
      <w:hyperlink w:anchor="_Toc19018698" w:history="1">
        <w:r w:rsidR="00B131F8" w:rsidRPr="00310896">
          <w:rPr>
            <w:rStyle w:val="ac"/>
            <w:caps/>
          </w:rPr>
          <w:t>5.</w:t>
        </w:r>
        <w:r w:rsidR="00B131F8">
          <w:rPr>
            <w:rFonts w:asciiTheme="minorHAnsi" w:hAnsiTheme="minorHAnsi" w:cstheme="minorBidi"/>
            <w:b w:val="0"/>
            <w:sz w:val="22"/>
            <w:szCs w:val="22"/>
          </w:rPr>
          <w:tab/>
        </w:r>
        <w:r w:rsidR="00B131F8" w:rsidRPr="00310896">
          <w:rPr>
            <w:rStyle w:val="ac"/>
            <w:caps/>
          </w:rPr>
          <w:t>ссылки</w:t>
        </w:r>
        <w:r w:rsidR="00B131F8">
          <w:rPr>
            <w:webHidden/>
          </w:rPr>
          <w:tab/>
        </w:r>
        <w:r w:rsidR="00B131F8">
          <w:rPr>
            <w:webHidden/>
          </w:rPr>
          <w:fldChar w:fldCharType="begin"/>
        </w:r>
        <w:r w:rsidR="00B131F8">
          <w:rPr>
            <w:webHidden/>
          </w:rPr>
          <w:instrText xml:space="preserve"> PAGEREF _Toc19018698 \h </w:instrText>
        </w:r>
        <w:r w:rsidR="00B131F8">
          <w:rPr>
            <w:webHidden/>
          </w:rPr>
        </w:r>
        <w:r w:rsidR="00B131F8">
          <w:rPr>
            <w:webHidden/>
          </w:rPr>
          <w:fldChar w:fldCharType="separate"/>
        </w:r>
        <w:r w:rsidR="00916151">
          <w:rPr>
            <w:webHidden/>
          </w:rPr>
          <w:t>10</w:t>
        </w:r>
        <w:r w:rsidR="00B131F8">
          <w:rPr>
            <w:webHidden/>
          </w:rPr>
          <w:fldChar w:fldCharType="end"/>
        </w:r>
      </w:hyperlink>
    </w:p>
    <w:p w14:paraId="1E8E94C5" w14:textId="77777777" w:rsidR="00E91883" w:rsidRPr="00E67267" w:rsidRDefault="00E70701" w:rsidP="004D603D">
      <w:pPr>
        <w:tabs>
          <w:tab w:val="right" w:leader="dot" w:pos="9720"/>
        </w:tabs>
        <w:spacing w:after="120"/>
        <w:jc w:val="both"/>
      </w:pPr>
      <w:r w:rsidRPr="00E67267">
        <w:rPr>
          <w:rFonts w:ascii="Arial" w:hAnsi="Arial" w:cs="Arial"/>
        </w:rPr>
        <w:fldChar w:fldCharType="end"/>
      </w:r>
    </w:p>
    <w:p w14:paraId="5EEE0189" w14:textId="77777777" w:rsidR="008369DC" w:rsidRDefault="008369DC" w:rsidP="00825258">
      <w:pPr>
        <w:jc w:val="both"/>
      </w:pPr>
    </w:p>
    <w:p w14:paraId="6BBDD8E8" w14:textId="77777777" w:rsidR="008369DC" w:rsidRPr="008369DC" w:rsidRDefault="008369DC" w:rsidP="008369DC"/>
    <w:p w14:paraId="6D372AF3" w14:textId="77777777" w:rsidR="008369DC" w:rsidRPr="008369DC" w:rsidRDefault="008369DC" w:rsidP="008369DC"/>
    <w:p w14:paraId="7877910E" w14:textId="77777777" w:rsidR="008369DC" w:rsidRPr="008369DC" w:rsidRDefault="008369DC" w:rsidP="008369DC"/>
    <w:p w14:paraId="1E04ABC4" w14:textId="77777777" w:rsidR="008369DC" w:rsidRPr="008369DC" w:rsidRDefault="008369DC" w:rsidP="008369DC"/>
    <w:p w14:paraId="343E4469" w14:textId="77777777" w:rsidR="008369DC" w:rsidRDefault="008369DC" w:rsidP="008369DC">
      <w:pPr>
        <w:tabs>
          <w:tab w:val="left" w:pos="2640"/>
        </w:tabs>
      </w:pPr>
      <w:r>
        <w:tab/>
      </w:r>
    </w:p>
    <w:p w14:paraId="53D3518D" w14:textId="77777777" w:rsidR="008369DC" w:rsidRDefault="008369DC" w:rsidP="008369DC"/>
    <w:p w14:paraId="6CEC6D28" w14:textId="77777777" w:rsidR="00E91883" w:rsidRPr="008369DC" w:rsidRDefault="00E91883" w:rsidP="008369DC">
      <w:pPr>
        <w:sectPr w:rsidR="00E91883" w:rsidRPr="008369DC" w:rsidSect="00D8230B">
          <w:headerReference w:type="even" r:id="rId12"/>
          <w:headerReference w:type="default" r:id="rId13"/>
          <w:footerReference w:type="default" r:id="rId14"/>
          <w:headerReference w:type="first" r:id="rId15"/>
          <w:pgSz w:w="11906" w:h="16838" w:code="9"/>
          <w:pgMar w:top="510" w:right="1021" w:bottom="567" w:left="1247" w:header="737" w:footer="680" w:gutter="0"/>
          <w:cols w:space="708"/>
          <w:docGrid w:linePitch="360"/>
        </w:sectPr>
      </w:pPr>
    </w:p>
    <w:p w14:paraId="452476B1" w14:textId="77777777" w:rsidR="00E70701" w:rsidRDefault="00727894" w:rsidP="008F2386">
      <w:pPr>
        <w:pStyle w:val="1"/>
        <w:keepNext w:val="0"/>
        <w:spacing w:after="240"/>
        <w:jc w:val="both"/>
        <w:rPr>
          <w:rFonts w:ascii="Arial" w:hAnsi="Arial" w:cs="Arial"/>
          <w:caps/>
          <w:sz w:val="32"/>
          <w:szCs w:val="32"/>
          <w:lang w:val="ru-RU"/>
        </w:rPr>
      </w:pPr>
      <w:bookmarkStart w:id="12" w:name="_Toc19018686"/>
      <w:r>
        <w:rPr>
          <w:rFonts w:ascii="Arial" w:hAnsi="Arial" w:cs="Arial"/>
          <w:caps/>
          <w:sz w:val="32"/>
          <w:szCs w:val="32"/>
          <w:lang w:val="ru-RU"/>
        </w:rPr>
        <w:lastRenderedPageBreak/>
        <w:t>вводные положЕНИЯ</w:t>
      </w:r>
      <w:bookmarkEnd w:id="12"/>
    </w:p>
    <w:p w14:paraId="22EA3227" w14:textId="77777777" w:rsidR="00727894" w:rsidRPr="00E67267" w:rsidRDefault="00727894" w:rsidP="00727894">
      <w:pPr>
        <w:pStyle w:val="20"/>
        <w:keepNext w:val="0"/>
        <w:spacing w:before="120" w:after="240"/>
        <w:jc w:val="both"/>
        <w:rPr>
          <w:rFonts w:ascii="Arial" w:hAnsi="Arial" w:cs="Arial"/>
          <w:i w:val="0"/>
          <w:caps/>
          <w:sz w:val="24"/>
          <w:lang w:val="ru-RU"/>
        </w:rPr>
      </w:pPr>
      <w:bookmarkStart w:id="13" w:name="_Toc19018687"/>
      <w:r w:rsidRPr="00E67267">
        <w:rPr>
          <w:rFonts w:ascii="Arial" w:hAnsi="Arial" w:cs="Arial"/>
          <w:i w:val="0"/>
          <w:caps/>
          <w:sz w:val="24"/>
          <w:lang w:val="ru-RU"/>
        </w:rPr>
        <w:t>НАЗНАЧЕНИЕ</w:t>
      </w:r>
      <w:bookmarkEnd w:id="13"/>
    </w:p>
    <w:p w14:paraId="0D92D172" w14:textId="77777777" w:rsidR="00DB0792" w:rsidRDefault="004D603D" w:rsidP="00861FEC">
      <w:pPr>
        <w:spacing w:after="240"/>
        <w:jc w:val="both"/>
      </w:pPr>
      <w:r>
        <w:t xml:space="preserve">Инструкция ООО «Славнефть-Красноярскнефтегаз» «Меры пожарной безопасности в лесах» (далее – Инструкция) </w:t>
      </w:r>
      <w:r w:rsidR="00880470">
        <w:t>содержит требования пожарной безопасности, устанавливающие правила поведения людей</w:t>
      </w:r>
      <w:r w:rsidR="00943629">
        <w:t xml:space="preserve"> в лесах</w:t>
      </w:r>
      <w:r w:rsidR="00880470">
        <w:t xml:space="preserve">, </w:t>
      </w:r>
      <w:r w:rsidR="002E4311">
        <w:t xml:space="preserve">а также </w:t>
      </w:r>
      <w:r w:rsidR="00880470">
        <w:t xml:space="preserve">порядок организации деятельности </w:t>
      </w:r>
      <w:r w:rsidR="002E4311">
        <w:t>структурных подразделений ООО «Славнефть-Красноярскнефтегаз»</w:t>
      </w:r>
      <w:r w:rsidR="00B73FFB">
        <w:t xml:space="preserve"> и подрядных организаций</w:t>
      </w:r>
      <w:r w:rsidR="002E4311">
        <w:t xml:space="preserve"> </w:t>
      </w:r>
      <w:r w:rsidR="00880470">
        <w:t xml:space="preserve">при использовании </w:t>
      </w:r>
      <w:r w:rsidR="00270D0B">
        <w:t>лесов</w:t>
      </w:r>
      <w:r>
        <w:t>.</w:t>
      </w:r>
    </w:p>
    <w:p w14:paraId="5479BCA2" w14:textId="77777777" w:rsidR="000C4549" w:rsidRDefault="000C4549" w:rsidP="000C4549">
      <w:pPr>
        <w:spacing w:after="120"/>
        <w:jc w:val="both"/>
      </w:pPr>
      <w:r w:rsidRPr="00146285">
        <w:t xml:space="preserve">Настоящая инструкция разработана </w:t>
      </w:r>
      <w:r>
        <w:t>в соответствии с требованиями:</w:t>
      </w:r>
    </w:p>
    <w:p w14:paraId="5D4671DC" w14:textId="77777777" w:rsidR="000C4549" w:rsidRDefault="002E4311" w:rsidP="000C4549">
      <w:pPr>
        <w:pStyle w:val="aff0"/>
        <w:numPr>
          <w:ilvl w:val="0"/>
          <w:numId w:val="23"/>
        </w:numPr>
        <w:spacing w:before="120" w:after="120"/>
        <w:ind w:left="567" w:hanging="425"/>
        <w:contextualSpacing w:val="0"/>
        <w:jc w:val="both"/>
      </w:pPr>
      <w:r>
        <w:t>Федерального закона от 22.07.2008 № 123-ФЗ «</w:t>
      </w:r>
      <w:r w:rsidR="000C4549" w:rsidRPr="00357AA3">
        <w:t>Техническ</w:t>
      </w:r>
      <w:r>
        <w:t>ий</w:t>
      </w:r>
      <w:r w:rsidR="000C4549" w:rsidRPr="00357AA3">
        <w:t xml:space="preserve"> регламент о тре</w:t>
      </w:r>
      <w:r w:rsidR="000C4549">
        <w:t>бованиях пожарной безопасности</w:t>
      </w:r>
      <w:r>
        <w:t>»</w:t>
      </w:r>
      <w:r w:rsidR="000C4549">
        <w:t>;</w:t>
      </w:r>
    </w:p>
    <w:p w14:paraId="728AEB0C" w14:textId="77777777" w:rsidR="000C4549" w:rsidRDefault="000C4549" w:rsidP="000C4549">
      <w:pPr>
        <w:pStyle w:val="aff0"/>
        <w:numPr>
          <w:ilvl w:val="0"/>
          <w:numId w:val="23"/>
        </w:numPr>
        <w:spacing w:before="120" w:after="120"/>
        <w:ind w:left="567" w:hanging="425"/>
        <w:contextualSpacing w:val="0"/>
        <w:jc w:val="both"/>
      </w:pPr>
      <w:r>
        <w:t>Федерального закона от 21.12.1994 №69-ФЗ «О пожарной безопасности»;</w:t>
      </w:r>
    </w:p>
    <w:p w14:paraId="56681B4D" w14:textId="49D0F821" w:rsidR="000C4549" w:rsidRDefault="000C4549" w:rsidP="000C4549">
      <w:pPr>
        <w:pStyle w:val="aff0"/>
        <w:numPr>
          <w:ilvl w:val="0"/>
          <w:numId w:val="23"/>
        </w:numPr>
        <w:spacing w:before="120" w:after="120"/>
        <w:ind w:left="567" w:hanging="425"/>
        <w:contextualSpacing w:val="0"/>
        <w:jc w:val="both"/>
      </w:pPr>
      <w:r w:rsidRPr="00357AA3">
        <w:t xml:space="preserve">Правил </w:t>
      </w:r>
      <w:r w:rsidR="00C551A5" w:rsidRPr="00C551A5">
        <w:rPr>
          <w:color w:val="000000" w:themeColor="text1"/>
          <w:szCs w:val="22"/>
        </w:rPr>
        <w:t>противопожарного режима в Российской Федерации, утвержденных Постановлением Правительства РФ от 16.09.2020 № 1479 «Об утверждении Правил противопожарного режима в Российской Федерации»</w:t>
      </w:r>
      <w:r>
        <w:t>;</w:t>
      </w:r>
    </w:p>
    <w:p w14:paraId="72EC4132" w14:textId="6A10B18B" w:rsidR="002E4311" w:rsidRDefault="002E4311" w:rsidP="000C4549">
      <w:pPr>
        <w:pStyle w:val="aff0"/>
        <w:numPr>
          <w:ilvl w:val="0"/>
          <w:numId w:val="23"/>
        </w:numPr>
        <w:spacing w:before="120" w:after="120"/>
        <w:ind w:left="567" w:hanging="425"/>
        <w:contextualSpacing w:val="0"/>
        <w:jc w:val="both"/>
      </w:pPr>
      <w:r>
        <w:t xml:space="preserve">Правил </w:t>
      </w:r>
      <w:r w:rsidR="00A04B72" w:rsidRPr="00A04B72">
        <w:rPr>
          <w:color w:val="000000" w:themeColor="text1"/>
          <w:szCs w:val="22"/>
        </w:rPr>
        <w:t>пожарной безопасности в лесах, утвержденных Постановлением Правительства РФ от 07.10.2020 № 1614</w:t>
      </w:r>
      <w:r>
        <w:t>;</w:t>
      </w:r>
    </w:p>
    <w:p w14:paraId="6C8E0E67" w14:textId="31FBE55E" w:rsidR="000C4549" w:rsidRDefault="000C4549" w:rsidP="000C4549">
      <w:pPr>
        <w:pStyle w:val="aff0"/>
        <w:numPr>
          <w:ilvl w:val="0"/>
          <w:numId w:val="23"/>
        </w:numPr>
        <w:spacing w:before="120" w:after="120"/>
        <w:ind w:left="567" w:hanging="425"/>
        <w:contextualSpacing w:val="0"/>
        <w:jc w:val="both"/>
      </w:pPr>
      <w:r w:rsidRPr="00357AA3">
        <w:t>Инструкци</w:t>
      </w:r>
      <w:r>
        <w:t>и</w:t>
      </w:r>
      <w:r w:rsidRPr="00357AA3">
        <w:t xml:space="preserve"> ОО</w:t>
      </w:r>
      <w:r w:rsidR="00F915EC">
        <w:t>О «Славнефть-Красноярскнефтегаз</w:t>
      </w:r>
      <w:r w:rsidRPr="00357AA3">
        <w:t>» «Меры пожарной безопасности» №</w:t>
      </w:r>
      <w:r w:rsidR="008B2BA3">
        <w:t> </w:t>
      </w:r>
      <w:r w:rsidRPr="00357AA3">
        <w:t>П3-05 И-0042 ЮЛ-428</w:t>
      </w:r>
      <w:r>
        <w:t>;</w:t>
      </w:r>
    </w:p>
    <w:p w14:paraId="20CB6D59" w14:textId="77777777" w:rsidR="000C4549" w:rsidRDefault="000C4549" w:rsidP="000C4549">
      <w:pPr>
        <w:pStyle w:val="aff0"/>
        <w:numPr>
          <w:ilvl w:val="0"/>
          <w:numId w:val="23"/>
        </w:numPr>
        <w:spacing w:before="120" w:after="240"/>
        <w:ind w:left="567" w:hanging="425"/>
        <w:contextualSpacing w:val="0"/>
        <w:jc w:val="both"/>
      </w:pPr>
      <w:r>
        <w:t xml:space="preserve">Методических указаний </w:t>
      </w:r>
      <w:r w:rsidRPr="002A29C7">
        <w:t>ООО «Славнефть-Красноярскнефтегаз»</w:t>
      </w:r>
      <w:r>
        <w:t xml:space="preserve"> «Разработка инструкций о мерах пожарной безопасности для объектов </w:t>
      </w:r>
      <w:r w:rsidRPr="002A29C7">
        <w:t>ООО «Славнефть-Красноярскнефтегаз»</w:t>
      </w:r>
      <w:r>
        <w:t xml:space="preserve"> №П3-05 М-0159 ЮЛ-428.</w:t>
      </w:r>
    </w:p>
    <w:p w14:paraId="12CCB503" w14:textId="02453E81" w:rsidR="005B7665" w:rsidRPr="005B7665" w:rsidRDefault="005B7665" w:rsidP="002E4311">
      <w:pPr>
        <w:spacing w:before="120" w:after="240"/>
        <w:jc w:val="both"/>
      </w:pPr>
      <w:r>
        <w:t xml:space="preserve">Настоящая Инструкция разработана с целью установления единых требований пожарной безопасности </w:t>
      </w:r>
      <w:r w:rsidR="002E4311">
        <w:t xml:space="preserve">для </w:t>
      </w:r>
      <w:r w:rsidR="001E72F9">
        <w:t>предотвращения возникновения лесных пожаров при использовании лесов и осуществлении иной деятельности в лесах</w:t>
      </w:r>
      <w:r w:rsidR="002E4311">
        <w:t xml:space="preserve"> работниками структурных подразделений ООО</w:t>
      </w:r>
      <w:r w:rsidR="008B2BA3">
        <w:t> </w:t>
      </w:r>
      <w:r w:rsidR="002E4311">
        <w:t>«Славнефть-Красноярскнефтегаз» и подрядных организаций</w:t>
      </w:r>
      <w:r w:rsidR="001E72F9">
        <w:t>.</w:t>
      </w:r>
    </w:p>
    <w:p w14:paraId="545B1B27" w14:textId="77777777" w:rsidR="00206959" w:rsidRDefault="00206959" w:rsidP="00B334E4">
      <w:pPr>
        <w:spacing w:before="120" w:after="120"/>
        <w:jc w:val="both"/>
      </w:pPr>
      <w:r>
        <w:t>Основными задачами настоящей Инструкции являются</w:t>
      </w:r>
      <w:r w:rsidRPr="00206959">
        <w:t>:</w:t>
      </w:r>
    </w:p>
    <w:p w14:paraId="462D96E3" w14:textId="77777777" w:rsidR="00206959" w:rsidRDefault="00A826E2" w:rsidP="00A826E2">
      <w:pPr>
        <w:pStyle w:val="aff0"/>
        <w:numPr>
          <w:ilvl w:val="0"/>
          <w:numId w:val="25"/>
        </w:numPr>
        <w:spacing w:before="120" w:after="120"/>
        <w:ind w:left="567" w:hanging="425"/>
        <w:contextualSpacing w:val="0"/>
        <w:jc w:val="both"/>
      </w:pPr>
      <w:r>
        <w:t>о</w:t>
      </w:r>
      <w:r w:rsidR="00206959">
        <w:t xml:space="preserve">пределение единых требований </w:t>
      </w:r>
      <w:r w:rsidR="005032D5">
        <w:t>пожарной безопасност</w:t>
      </w:r>
      <w:r w:rsidR="00A400EE">
        <w:t>и при использовании</w:t>
      </w:r>
      <w:r w:rsidR="00270D0B">
        <w:t xml:space="preserve"> лесов</w:t>
      </w:r>
      <w:r w:rsidR="002E4311">
        <w:t xml:space="preserve"> и</w:t>
      </w:r>
      <w:r w:rsidR="00A400EE">
        <w:t xml:space="preserve"> осуществлении</w:t>
      </w:r>
      <w:r w:rsidR="005B7665" w:rsidRPr="005B7665">
        <w:t xml:space="preserve"> </w:t>
      </w:r>
      <w:r w:rsidR="002E4311">
        <w:t xml:space="preserve">иной </w:t>
      </w:r>
      <w:r w:rsidR="005B7665">
        <w:t>деятельности в лесах</w:t>
      </w:r>
      <w:r w:rsidR="005B7665" w:rsidRPr="005B7665">
        <w:t>;</w:t>
      </w:r>
    </w:p>
    <w:p w14:paraId="5E0255A2" w14:textId="77777777" w:rsidR="005B7665" w:rsidRPr="00206959" w:rsidRDefault="00A826E2" w:rsidP="00A826E2">
      <w:pPr>
        <w:pStyle w:val="aff0"/>
        <w:numPr>
          <w:ilvl w:val="0"/>
          <w:numId w:val="25"/>
        </w:numPr>
        <w:spacing w:before="120" w:after="120"/>
        <w:ind w:left="567" w:hanging="425"/>
        <w:contextualSpacing w:val="0"/>
        <w:jc w:val="both"/>
      </w:pPr>
      <w:r>
        <w:t>о</w:t>
      </w:r>
      <w:r w:rsidR="005B7665">
        <w:t xml:space="preserve">пределение правил безопасного поведения работников </w:t>
      </w:r>
      <w:r w:rsidR="002E4311">
        <w:t xml:space="preserve">ООО «Славнефть-Красноярскнефтегаз» </w:t>
      </w:r>
      <w:r w:rsidR="005B7665">
        <w:t>при нахождении в лесах.</w:t>
      </w:r>
    </w:p>
    <w:p w14:paraId="1A9C1985" w14:textId="77777777" w:rsidR="00E70701" w:rsidRPr="00E67267" w:rsidRDefault="00E70701" w:rsidP="00C33843">
      <w:pPr>
        <w:pStyle w:val="20"/>
        <w:keepNext w:val="0"/>
        <w:spacing w:before="240" w:after="240"/>
        <w:jc w:val="both"/>
        <w:rPr>
          <w:rFonts w:ascii="Arial" w:hAnsi="Arial" w:cs="Arial"/>
          <w:i w:val="0"/>
          <w:caps/>
          <w:sz w:val="24"/>
          <w:lang w:val="ru-RU"/>
        </w:rPr>
      </w:pPr>
      <w:bookmarkStart w:id="14" w:name="_Toc463275643"/>
      <w:bookmarkStart w:id="15" w:name="_Toc19018688"/>
      <w:r w:rsidRPr="00E67267">
        <w:rPr>
          <w:rFonts w:ascii="Arial" w:hAnsi="Arial" w:cs="Arial"/>
          <w:i w:val="0"/>
          <w:caps/>
          <w:sz w:val="24"/>
          <w:lang w:val="ru-RU"/>
        </w:rPr>
        <w:t>Область действия</w:t>
      </w:r>
      <w:bookmarkEnd w:id="14"/>
      <w:bookmarkEnd w:id="15"/>
    </w:p>
    <w:p w14:paraId="718BCBD8" w14:textId="77777777" w:rsidR="00315E83" w:rsidRPr="005736D4" w:rsidRDefault="00C36A78" w:rsidP="00C36A78">
      <w:pPr>
        <w:spacing w:after="120"/>
        <w:jc w:val="both"/>
      </w:pPr>
      <w:r w:rsidRPr="005736D4">
        <w:t>Настоящая Инструкция обязательна для исполнения работниками следующих структурных подразделений ООО «Славнефть-Красноярскнефтегаз»:</w:t>
      </w:r>
    </w:p>
    <w:p w14:paraId="1B181714" w14:textId="77777777" w:rsidR="00315E83" w:rsidRPr="005736D4" w:rsidRDefault="00315E83" w:rsidP="0052457B">
      <w:pPr>
        <w:pStyle w:val="aff0"/>
        <w:numPr>
          <w:ilvl w:val="0"/>
          <w:numId w:val="25"/>
        </w:numPr>
        <w:spacing w:before="120" w:after="120"/>
        <w:ind w:left="567" w:hanging="425"/>
        <w:contextualSpacing w:val="0"/>
        <w:jc w:val="both"/>
      </w:pPr>
      <w:r w:rsidRPr="005736D4">
        <w:t>управления организации капитального строительства,</w:t>
      </w:r>
    </w:p>
    <w:p w14:paraId="063A2C9E" w14:textId="77777777" w:rsidR="00315E83" w:rsidRPr="005736D4" w:rsidRDefault="00315E83" w:rsidP="00BD2BFC">
      <w:pPr>
        <w:pStyle w:val="aff0"/>
        <w:numPr>
          <w:ilvl w:val="0"/>
          <w:numId w:val="25"/>
        </w:numPr>
        <w:spacing w:before="120" w:after="120"/>
        <w:ind w:left="567" w:hanging="425"/>
        <w:contextualSpacing w:val="0"/>
        <w:jc w:val="both"/>
      </w:pPr>
      <w:r w:rsidRPr="005736D4">
        <w:t>управления маркшейдерско-геодезических работ и землеустройства,</w:t>
      </w:r>
    </w:p>
    <w:p w14:paraId="00CE4E6B" w14:textId="77777777" w:rsidR="00315E83" w:rsidRPr="005736D4" w:rsidRDefault="00315E83" w:rsidP="00BD2BFC">
      <w:pPr>
        <w:pStyle w:val="aff0"/>
        <w:numPr>
          <w:ilvl w:val="0"/>
          <w:numId w:val="25"/>
        </w:numPr>
        <w:spacing w:before="120" w:after="120"/>
        <w:ind w:left="567" w:hanging="425"/>
        <w:contextualSpacing w:val="0"/>
        <w:jc w:val="both"/>
      </w:pPr>
      <w:r w:rsidRPr="005736D4">
        <w:t>управления промышленной безопасности и охраны труда,</w:t>
      </w:r>
    </w:p>
    <w:p w14:paraId="05A30803" w14:textId="77777777" w:rsidR="005A5B2C" w:rsidRPr="005736D4" w:rsidRDefault="005A5B2C" w:rsidP="00BD2BFC">
      <w:pPr>
        <w:pStyle w:val="aff0"/>
        <w:numPr>
          <w:ilvl w:val="0"/>
          <w:numId w:val="25"/>
        </w:numPr>
        <w:spacing w:before="120" w:after="120"/>
        <w:ind w:left="567" w:hanging="425"/>
        <w:contextualSpacing w:val="0"/>
        <w:jc w:val="both"/>
      </w:pPr>
      <w:r w:rsidRPr="005736D4">
        <w:t>управления по разработке месторождений,</w:t>
      </w:r>
    </w:p>
    <w:p w14:paraId="5A7703DA" w14:textId="77777777" w:rsidR="00315E83" w:rsidRPr="005736D4" w:rsidRDefault="00315E83" w:rsidP="00BD2BFC">
      <w:pPr>
        <w:pStyle w:val="aff0"/>
        <w:numPr>
          <w:ilvl w:val="0"/>
          <w:numId w:val="25"/>
        </w:numPr>
        <w:spacing w:before="120" w:after="120"/>
        <w:ind w:left="567" w:hanging="425"/>
        <w:contextualSpacing w:val="0"/>
        <w:jc w:val="both"/>
      </w:pPr>
      <w:r w:rsidRPr="005736D4">
        <w:lastRenderedPageBreak/>
        <w:t>транспортного управления,</w:t>
      </w:r>
    </w:p>
    <w:p w14:paraId="79AD825E" w14:textId="77777777" w:rsidR="000A58D9" w:rsidRPr="005736D4" w:rsidRDefault="000A58D9" w:rsidP="00BD2BFC">
      <w:pPr>
        <w:pStyle w:val="aff0"/>
        <w:numPr>
          <w:ilvl w:val="0"/>
          <w:numId w:val="25"/>
        </w:numPr>
        <w:spacing w:before="120" w:after="120"/>
        <w:ind w:left="567" w:hanging="425"/>
        <w:contextualSpacing w:val="0"/>
        <w:jc w:val="both"/>
      </w:pPr>
      <w:r w:rsidRPr="005736D4">
        <w:t>управления экономической безопасности,</w:t>
      </w:r>
    </w:p>
    <w:p w14:paraId="22DBA057" w14:textId="14A7C22A" w:rsidR="003A42C0" w:rsidRPr="005736D4" w:rsidRDefault="003A42C0" w:rsidP="00BD2BFC">
      <w:pPr>
        <w:pStyle w:val="aff0"/>
        <w:numPr>
          <w:ilvl w:val="0"/>
          <w:numId w:val="25"/>
        </w:numPr>
        <w:spacing w:before="120" w:after="120"/>
        <w:ind w:left="567" w:hanging="425"/>
        <w:contextualSpacing w:val="0"/>
        <w:jc w:val="both"/>
      </w:pPr>
      <w:r w:rsidRPr="005736D4">
        <w:t xml:space="preserve">управления </w:t>
      </w:r>
      <w:r w:rsidR="00A25BD0" w:rsidRPr="005736D4">
        <w:t xml:space="preserve">по </w:t>
      </w:r>
      <w:r w:rsidRPr="005736D4">
        <w:t>организации буровых работ,</w:t>
      </w:r>
    </w:p>
    <w:p w14:paraId="106F42DE" w14:textId="77777777" w:rsidR="000A58D9" w:rsidRPr="005736D4" w:rsidRDefault="000A58D9" w:rsidP="00BD2BFC">
      <w:pPr>
        <w:pStyle w:val="aff0"/>
        <w:numPr>
          <w:ilvl w:val="0"/>
          <w:numId w:val="25"/>
        </w:numPr>
        <w:spacing w:before="120" w:after="120"/>
        <w:ind w:left="567" w:hanging="425"/>
        <w:contextualSpacing w:val="0"/>
        <w:jc w:val="both"/>
      </w:pPr>
      <w:r w:rsidRPr="005736D4">
        <w:t>управления супервайзинга бурения,</w:t>
      </w:r>
    </w:p>
    <w:p w14:paraId="5EA2F189" w14:textId="77777777" w:rsidR="002E4311" w:rsidRPr="005736D4" w:rsidRDefault="002E4311" w:rsidP="00BD2BFC">
      <w:pPr>
        <w:pStyle w:val="aff0"/>
        <w:numPr>
          <w:ilvl w:val="0"/>
          <w:numId w:val="25"/>
        </w:numPr>
        <w:spacing w:before="120" w:after="120"/>
        <w:ind w:left="567" w:hanging="425"/>
        <w:contextualSpacing w:val="0"/>
        <w:jc w:val="both"/>
      </w:pPr>
      <w:r w:rsidRPr="005736D4">
        <w:t>управления логистикой и складским комплексом,</w:t>
      </w:r>
    </w:p>
    <w:p w14:paraId="2C18FCFF" w14:textId="77777777" w:rsidR="00315E83" w:rsidRPr="005736D4" w:rsidRDefault="00315E83" w:rsidP="00BD2BFC">
      <w:pPr>
        <w:pStyle w:val="aff0"/>
        <w:numPr>
          <w:ilvl w:val="0"/>
          <w:numId w:val="25"/>
        </w:numPr>
        <w:spacing w:before="120" w:after="120"/>
        <w:ind w:left="567" w:hanging="425"/>
        <w:contextualSpacing w:val="0"/>
        <w:jc w:val="both"/>
      </w:pPr>
      <w:r w:rsidRPr="005736D4">
        <w:t xml:space="preserve">отдела </w:t>
      </w:r>
      <w:r w:rsidR="002E4311" w:rsidRPr="005736D4">
        <w:t xml:space="preserve">охраны </w:t>
      </w:r>
      <w:r w:rsidRPr="005736D4">
        <w:t>окружающей среды</w:t>
      </w:r>
      <w:r w:rsidRPr="005736D4">
        <w:rPr>
          <w:lang w:val="en-US"/>
        </w:rPr>
        <w:t>,</w:t>
      </w:r>
    </w:p>
    <w:p w14:paraId="1764F5B9" w14:textId="77777777" w:rsidR="000A58D9" w:rsidRPr="005736D4" w:rsidRDefault="000A58D9" w:rsidP="00BD2BFC">
      <w:pPr>
        <w:pStyle w:val="aff0"/>
        <w:numPr>
          <w:ilvl w:val="0"/>
          <w:numId w:val="25"/>
        </w:numPr>
        <w:spacing w:before="120" w:after="120"/>
        <w:ind w:left="567" w:hanging="425"/>
        <w:contextualSpacing w:val="0"/>
        <w:jc w:val="both"/>
      </w:pPr>
      <w:r w:rsidRPr="005736D4">
        <w:t>службы по гражданской обороне, предупреждению и ликвидации чрезвычайных ситуаций,</w:t>
      </w:r>
    </w:p>
    <w:p w14:paraId="24C47C5E" w14:textId="77777777" w:rsidR="00C36A78" w:rsidRPr="005736D4" w:rsidRDefault="00C36A78" w:rsidP="00BD2BFC">
      <w:pPr>
        <w:pStyle w:val="aff0"/>
        <w:numPr>
          <w:ilvl w:val="0"/>
          <w:numId w:val="25"/>
        </w:numPr>
        <w:spacing w:before="120" w:after="120"/>
        <w:ind w:left="567" w:hanging="425"/>
        <w:contextualSpacing w:val="0"/>
        <w:jc w:val="both"/>
      </w:pPr>
      <w:r w:rsidRPr="005736D4">
        <w:t>цеха по эксплуатации энергетического оборудования,</w:t>
      </w:r>
    </w:p>
    <w:p w14:paraId="17338118" w14:textId="77777777" w:rsidR="000A58D9" w:rsidRPr="005736D4" w:rsidRDefault="000A58D9" w:rsidP="00BD2BFC">
      <w:pPr>
        <w:pStyle w:val="aff0"/>
        <w:numPr>
          <w:ilvl w:val="0"/>
          <w:numId w:val="25"/>
        </w:numPr>
        <w:spacing w:before="120" w:after="120"/>
        <w:ind w:left="567" w:hanging="425"/>
        <w:contextualSpacing w:val="0"/>
        <w:jc w:val="both"/>
      </w:pPr>
      <w:r w:rsidRPr="005736D4">
        <w:t>управления добычи нефти и газа,</w:t>
      </w:r>
    </w:p>
    <w:p w14:paraId="2DEC22C1" w14:textId="5635FE6C" w:rsidR="000A58D9" w:rsidRPr="005736D4" w:rsidRDefault="000A58D9" w:rsidP="00BD2BFC">
      <w:pPr>
        <w:pStyle w:val="aff0"/>
        <w:numPr>
          <w:ilvl w:val="0"/>
          <w:numId w:val="25"/>
        </w:numPr>
        <w:spacing w:before="120" w:after="120"/>
        <w:ind w:left="567" w:hanging="425"/>
        <w:contextualSpacing w:val="0"/>
        <w:jc w:val="both"/>
      </w:pPr>
      <w:r w:rsidRPr="005736D4">
        <w:t xml:space="preserve">управления </w:t>
      </w:r>
      <w:r w:rsidR="009E1B79" w:rsidRPr="009E1B79">
        <w:rPr>
          <w:color w:val="000000" w:themeColor="text1"/>
          <w:szCs w:val="22"/>
        </w:rPr>
        <w:t>подготовки нефти, газа и поддержания пластового давления</w:t>
      </w:r>
      <w:r w:rsidRPr="005736D4">
        <w:t>,</w:t>
      </w:r>
    </w:p>
    <w:p w14:paraId="56FDFFF5" w14:textId="4DA8700E" w:rsidR="000A58D9" w:rsidRPr="005736D4" w:rsidRDefault="000A58D9" w:rsidP="00BD2BFC">
      <w:pPr>
        <w:pStyle w:val="aff0"/>
        <w:numPr>
          <w:ilvl w:val="0"/>
          <w:numId w:val="25"/>
        </w:numPr>
        <w:spacing w:before="120" w:after="120"/>
        <w:ind w:left="567" w:hanging="425"/>
        <w:contextualSpacing w:val="0"/>
        <w:jc w:val="both"/>
      </w:pPr>
      <w:r w:rsidRPr="005736D4">
        <w:t>управления метрологии, автоматизации</w:t>
      </w:r>
      <w:r w:rsidR="00B355E9" w:rsidRPr="005736D4">
        <w:t xml:space="preserve"> и</w:t>
      </w:r>
      <w:r w:rsidRPr="005736D4">
        <w:t xml:space="preserve"> </w:t>
      </w:r>
      <w:proofErr w:type="gramStart"/>
      <w:r w:rsidRPr="005736D4">
        <w:t>информационных технологий</w:t>
      </w:r>
      <w:proofErr w:type="gramEnd"/>
      <w:r w:rsidRPr="005736D4">
        <w:t xml:space="preserve"> и телекоммуникаций,</w:t>
      </w:r>
    </w:p>
    <w:p w14:paraId="69513C88" w14:textId="0B2F7E99" w:rsidR="000A58D9" w:rsidRPr="005736D4" w:rsidRDefault="000A58D9" w:rsidP="00BD2BFC">
      <w:pPr>
        <w:pStyle w:val="aff0"/>
        <w:numPr>
          <w:ilvl w:val="0"/>
          <w:numId w:val="25"/>
        </w:numPr>
        <w:spacing w:before="120" w:after="120"/>
        <w:ind w:left="567" w:hanging="425"/>
        <w:contextualSpacing w:val="0"/>
        <w:jc w:val="both"/>
      </w:pPr>
      <w:r w:rsidRPr="005736D4">
        <w:t>сектор</w:t>
      </w:r>
      <w:r w:rsidR="0052457B" w:rsidRPr="005736D4">
        <w:t>а</w:t>
      </w:r>
      <w:r w:rsidRPr="005736D4">
        <w:t xml:space="preserve"> химизации технологических процессов,</w:t>
      </w:r>
    </w:p>
    <w:p w14:paraId="6C8C2823" w14:textId="77777777" w:rsidR="000A58D9" w:rsidRPr="005736D4" w:rsidRDefault="000A58D9" w:rsidP="00BD2BFC">
      <w:pPr>
        <w:pStyle w:val="aff0"/>
        <w:numPr>
          <w:ilvl w:val="0"/>
          <w:numId w:val="25"/>
        </w:numPr>
        <w:spacing w:before="120" w:after="120"/>
        <w:ind w:left="567" w:hanging="425"/>
        <w:contextualSpacing w:val="0"/>
        <w:jc w:val="both"/>
      </w:pPr>
      <w:r w:rsidRPr="005736D4">
        <w:t>управления эксплуатации трубопроводов,</w:t>
      </w:r>
    </w:p>
    <w:p w14:paraId="57ECB4C9" w14:textId="77777777" w:rsidR="000A58D9" w:rsidRPr="005736D4" w:rsidRDefault="000A58D9" w:rsidP="00BD2BFC">
      <w:pPr>
        <w:pStyle w:val="aff0"/>
        <w:numPr>
          <w:ilvl w:val="0"/>
          <w:numId w:val="25"/>
        </w:numPr>
        <w:spacing w:before="120" w:after="120"/>
        <w:ind w:left="567" w:hanging="425"/>
        <w:contextualSpacing w:val="0"/>
        <w:jc w:val="both"/>
      </w:pPr>
      <w:r w:rsidRPr="005736D4">
        <w:t>управления делами,</w:t>
      </w:r>
    </w:p>
    <w:p w14:paraId="2EE0566B" w14:textId="77777777" w:rsidR="000A58D9" w:rsidRPr="005736D4" w:rsidRDefault="000A58D9" w:rsidP="00BD2BFC">
      <w:pPr>
        <w:pStyle w:val="aff0"/>
        <w:numPr>
          <w:ilvl w:val="0"/>
          <w:numId w:val="25"/>
        </w:numPr>
        <w:spacing w:before="120" w:after="120"/>
        <w:ind w:left="567" w:hanging="425"/>
        <w:contextualSpacing w:val="0"/>
        <w:jc w:val="both"/>
      </w:pPr>
      <w:r w:rsidRPr="005736D4">
        <w:t>центральной инженерно-технологической службы,</w:t>
      </w:r>
    </w:p>
    <w:p w14:paraId="6F6000B7" w14:textId="14F5540A" w:rsidR="000A58D9" w:rsidRDefault="000A58D9" w:rsidP="00EB7FC9">
      <w:pPr>
        <w:pStyle w:val="aff0"/>
        <w:numPr>
          <w:ilvl w:val="0"/>
          <w:numId w:val="25"/>
        </w:numPr>
        <w:spacing w:before="120" w:after="120"/>
        <w:ind w:left="567" w:hanging="425"/>
        <w:contextualSpacing w:val="0"/>
        <w:jc w:val="both"/>
      </w:pPr>
      <w:r w:rsidRPr="005736D4">
        <w:t xml:space="preserve">службы по обеспечению безопасности производственных </w:t>
      </w:r>
      <w:r>
        <w:t>процессов</w:t>
      </w:r>
      <w:r w:rsidR="009A239E">
        <w:t>,</w:t>
      </w:r>
    </w:p>
    <w:p w14:paraId="295A096A" w14:textId="77777777" w:rsidR="009A239E" w:rsidRDefault="009A239E" w:rsidP="009A239E">
      <w:pPr>
        <w:pStyle w:val="aff0"/>
        <w:numPr>
          <w:ilvl w:val="0"/>
          <w:numId w:val="25"/>
        </w:numPr>
        <w:spacing w:before="120" w:after="120"/>
        <w:ind w:left="567" w:hanging="425"/>
        <w:contextualSpacing w:val="0"/>
        <w:jc w:val="both"/>
      </w:pPr>
      <w:bookmarkStart w:id="16" w:name="_Toc495856078"/>
      <w:bookmarkStart w:id="17" w:name="_Toc495856168"/>
      <w:bookmarkStart w:id="18" w:name="_Toc495856420"/>
      <w:r>
        <w:t>отдела организации проектно-изыскательных работ,</w:t>
      </w:r>
    </w:p>
    <w:p w14:paraId="7E27E88B" w14:textId="47AB3F17" w:rsidR="009A239E" w:rsidRDefault="009A239E" w:rsidP="00A86FF3">
      <w:pPr>
        <w:pStyle w:val="aff0"/>
        <w:numPr>
          <w:ilvl w:val="0"/>
          <w:numId w:val="25"/>
        </w:numPr>
        <w:spacing w:before="120" w:after="240"/>
        <w:ind w:left="567" w:hanging="425"/>
        <w:contextualSpacing w:val="0"/>
        <w:jc w:val="both"/>
      </w:pPr>
      <w:r>
        <w:t xml:space="preserve">управления </w:t>
      </w:r>
      <w:r w:rsidR="00326518" w:rsidRPr="00326518">
        <w:rPr>
          <w:color w:val="000000" w:themeColor="text1"/>
          <w:szCs w:val="22"/>
        </w:rPr>
        <w:t>по проектно-изыскательским работам</w:t>
      </w:r>
      <w:r w:rsidR="00326518">
        <w:t>,</w:t>
      </w:r>
    </w:p>
    <w:p w14:paraId="48D25247" w14:textId="0E9C0FE5" w:rsidR="00326518" w:rsidRPr="00326518" w:rsidRDefault="00326518" w:rsidP="00A86FF3">
      <w:pPr>
        <w:pStyle w:val="aff0"/>
        <w:numPr>
          <w:ilvl w:val="0"/>
          <w:numId w:val="25"/>
        </w:numPr>
        <w:spacing w:before="120" w:after="240"/>
        <w:ind w:left="567" w:hanging="425"/>
        <w:contextualSpacing w:val="0"/>
        <w:jc w:val="both"/>
        <w:rPr>
          <w:sz w:val="28"/>
        </w:rPr>
      </w:pPr>
      <w:r w:rsidRPr="00326518">
        <w:rPr>
          <w:color w:val="000000" w:themeColor="text1"/>
          <w:szCs w:val="22"/>
        </w:rPr>
        <w:t>административно подчиненных директору крупного проекта.</w:t>
      </w:r>
    </w:p>
    <w:p w14:paraId="3F5F9570" w14:textId="77777777" w:rsidR="00031E33" w:rsidRDefault="00031E33" w:rsidP="00031E33">
      <w:pPr>
        <w:spacing w:after="240"/>
        <w:jc w:val="both"/>
      </w:pPr>
      <w:r>
        <w:t>Распорядительные, локальные нормативные и иные внутренние документы не должны противоречить настоящей Инструкции.</w:t>
      </w:r>
      <w:bookmarkEnd w:id="16"/>
      <w:bookmarkEnd w:id="17"/>
      <w:bookmarkEnd w:id="18"/>
    </w:p>
    <w:p w14:paraId="50F4CDB7" w14:textId="5A50AAA5" w:rsidR="00031E33" w:rsidRPr="00861FEC" w:rsidRDefault="00031E33" w:rsidP="00031E33">
      <w:pPr>
        <w:spacing w:after="240"/>
        <w:jc w:val="both"/>
      </w:pPr>
      <w:r>
        <w:rPr>
          <w:color w:val="000000" w:themeColor="text1"/>
        </w:rPr>
        <w:t xml:space="preserve">Структурные подразделения ООО «Славнефть-Красноярскнефтегаз» при оформлении договоров с подрядными организациями, оказывающими услуги\выполняющими работы в </w:t>
      </w:r>
      <w:r>
        <w:t>лесах</w:t>
      </w:r>
      <w:r w:rsidR="0045174E">
        <w:t>, задействованными в процессе выполнения работ на производственных объектах ООО</w:t>
      </w:r>
      <w:r w:rsidR="008B2BA3">
        <w:t> </w:t>
      </w:r>
      <w:r w:rsidR="0045174E">
        <w:t>«Славнефть-Красноярскнефтегаз», прилегающих к лесам,</w:t>
      </w:r>
      <w:r>
        <w:rPr>
          <w:color w:val="000000" w:themeColor="text1"/>
        </w:rPr>
        <w:t xml:space="preserve"> обязаны включать в</w:t>
      </w:r>
      <w:r w:rsidR="0045174E">
        <w:rPr>
          <w:color w:val="000000" w:themeColor="text1"/>
        </w:rPr>
        <w:t xml:space="preserve"> условия договоров пункт о неукоснительном выполнении</w:t>
      </w:r>
      <w:r>
        <w:rPr>
          <w:color w:val="000000" w:themeColor="text1"/>
        </w:rPr>
        <w:t xml:space="preserve"> подрядной организацией требований, установленных настоящей Инструкцией.</w:t>
      </w:r>
    </w:p>
    <w:p w14:paraId="5A84D220" w14:textId="77777777" w:rsidR="00E70701" w:rsidRPr="00E67267" w:rsidRDefault="00E70701" w:rsidP="00C33843">
      <w:pPr>
        <w:pStyle w:val="20"/>
        <w:keepNext w:val="0"/>
        <w:spacing w:after="240"/>
        <w:jc w:val="both"/>
        <w:rPr>
          <w:rFonts w:ascii="Arial" w:hAnsi="Arial" w:cs="Arial"/>
          <w:i w:val="0"/>
          <w:caps/>
          <w:sz w:val="24"/>
          <w:lang w:val="ru-RU"/>
        </w:rPr>
      </w:pPr>
      <w:bookmarkStart w:id="19" w:name="_Toc19018689"/>
      <w:r w:rsidRPr="00E67267">
        <w:rPr>
          <w:rFonts w:ascii="Arial" w:hAnsi="Arial" w:cs="Arial"/>
          <w:i w:val="0"/>
          <w:caps/>
          <w:sz w:val="24"/>
          <w:lang w:val="ru-RU"/>
        </w:rPr>
        <w:t>Период действия и порядок внесения изменений</w:t>
      </w:r>
      <w:bookmarkEnd w:id="19"/>
    </w:p>
    <w:p w14:paraId="347DFE00" w14:textId="77777777" w:rsidR="0045174E" w:rsidRDefault="0045174E" w:rsidP="0045174E">
      <w:pPr>
        <w:jc w:val="both"/>
      </w:pPr>
      <w:bookmarkStart w:id="20" w:name="_Toc149979454"/>
      <w:bookmarkStart w:id="21" w:name="_Toc149981755"/>
      <w:bookmarkStart w:id="22" w:name="_Toc149983143"/>
      <w:bookmarkStart w:id="23" w:name="_Toc150914942"/>
      <w:bookmarkStart w:id="24" w:name="_Toc156727019"/>
      <w:bookmarkStart w:id="25" w:name="_Toc164238418"/>
      <w:r w:rsidRPr="00D24E55">
        <w:t>Настоящ</w:t>
      </w:r>
      <w:r>
        <w:t xml:space="preserve">ая Инструкция </w:t>
      </w:r>
      <w:r w:rsidRPr="00D24E55">
        <w:t>является локальным нормативным документом постоянного действия.</w:t>
      </w:r>
    </w:p>
    <w:p w14:paraId="608620D0" w14:textId="77777777" w:rsidR="0045174E" w:rsidRPr="00D24E55" w:rsidRDefault="0045174E" w:rsidP="0045174E">
      <w:pPr>
        <w:jc w:val="both"/>
      </w:pPr>
    </w:p>
    <w:p w14:paraId="14A5AB19" w14:textId="77777777" w:rsidR="0045174E" w:rsidRPr="00C1461A" w:rsidRDefault="0045174E" w:rsidP="0045174E">
      <w:pPr>
        <w:pStyle w:val="32"/>
        <w:spacing w:before="0" w:after="0"/>
        <w:rPr>
          <w:color w:val="000000"/>
        </w:rPr>
      </w:pPr>
      <w:r w:rsidRPr="00D24E55">
        <w:t>Настоящ</w:t>
      </w:r>
      <w:r>
        <w:t>ая</w:t>
      </w:r>
      <w:r w:rsidRPr="00D24E55">
        <w:t xml:space="preserve"> </w:t>
      </w:r>
      <w:r>
        <w:t xml:space="preserve">Инструкция </w:t>
      </w:r>
      <w:r w:rsidRPr="00D24E55">
        <w:t>утверждается</w:t>
      </w:r>
      <w:r>
        <w:t>,</w:t>
      </w:r>
      <w:r w:rsidRPr="00D24E55">
        <w:t xml:space="preserve"> вводится в действие</w:t>
      </w:r>
      <w:r>
        <w:t>, изменяется и признается утратившей силу</w:t>
      </w:r>
      <w:r w:rsidRPr="00D24E55">
        <w:t xml:space="preserve"> </w:t>
      </w:r>
      <w:r>
        <w:t xml:space="preserve">на основании </w:t>
      </w:r>
      <w:r w:rsidRPr="00C1461A">
        <w:rPr>
          <w:color w:val="000000"/>
        </w:rPr>
        <w:t>приказ</w:t>
      </w:r>
      <w:r>
        <w:rPr>
          <w:color w:val="000000"/>
        </w:rPr>
        <w:t>а</w:t>
      </w:r>
      <w:r w:rsidRPr="00C1461A">
        <w:rPr>
          <w:color w:val="000000"/>
        </w:rPr>
        <w:t xml:space="preserve"> </w:t>
      </w:r>
      <w:r>
        <w:rPr>
          <w:color w:val="000000"/>
        </w:rPr>
        <w:t>ООО «Славнефть-Красноярскнефтегаз»</w:t>
      </w:r>
      <w:r w:rsidRPr="00C1461A">
        <w:rPr>
          <w:color w:val="000000"/>
        </w:rPr>
        <w:t>.</w:t>
      </w:r>
    </w:p>
    <w:p w14:paraId="32A1A843" w14:textId="77777777" w:rsidR="0045174E" w:rsidRPr="0025512C" w:rsidRDefault="0045174E" w:rsidP="0045174E">
      <w:pPr>
        <w:jc w:val="both"/>
      </w:pPr>
    </w:p>
    <w:p w14:paraId="213CB8D5" w14:textId="77777777" w:rsidR="0045174E" w:rsidRPr="00D74CCE" w:rsidRDefault="0045174E" w:rsidP="0045174E">
      <w:pPr>
        <w:spacing w:after="240"/>
        <w:jc w:val="both"/>
        <w:rPr>
          <w:i/>
          <w:color w:val="0070C0"/>
        </w:rPr>
      </w:pPr>
      <w:r w:rsidRPr="00723E06">
        <w:t xml:space="preserve">Изменения в </w:t>
      </w:r>
      <w:r>
        <w:t>Инструкцию</w:t>
      </w:r>
      <w:r w:rsidRPr="0025512C">
        <w:t xml:space="preserve"> вносятся в случаях: </w:t>
      </w:r>
      <w:r w:rsidRPr="00757E1D">
        <w:t>изменения законодательства РФ</w:t>
      </w:r>
      <w:r>
        <w:t xml:space="preserve"> в области пожарной безопасности</w:t>
      </w:r>
      <w:r w:rsidRPr="00757E1D">
        <w:t>, изменения организационной структуры</w:t>
      </w:r>
      <w:r>
        <w:t xml:space="preserve"> </w:t>
      </w:r>
      <w:r w:rsidRPr="00757E1D">
        <w:t>или полномочий руководителей</w:t>
      </w:r>
      <w:r>
        <w:t xml:space="preserve"> и т.п.</w:t>
      </w:r>
    </w:p>
    <w:p w14:paraId="530FEB0B" w14:textId="3CC733A1" w:rsidR="0045174E" w:rsidRDefault="0045174E" w:rsidP="0045174E">
      <w:pPr>
        <w:tabs>
          <w:tab w:val="left" w:pos="-3420"/>
        </w:tabs>
        <w:spacing w:after="240"/>
        <w:jc w:val="both"/>
      </w:pPr>
    </w:p>
    <w:p w14:paraId="24B8DE03" w14:textId="77777777" w:rsidR="0045174E" w:rsidRDefault="0045174E" w:rsidP="0045174E">
      <w:pPr>
        <w:tabs>
          <w:tab w:val="left" w:pos="-3420"/>
        </w:tabs>
        <w:spacing w:after="240"/>
        <w:jc w:val="both"/>
        <w:rPr>
          <w:snapToGrid w:val="0"/>
          <w:color w:val="000001"/>
          <w:lang w:eastAsia="ru-RU"/>
        </w:rPr>
        <w:sectPr w:rsidR="0045174E" w:rsidSect="005744F7">
          <w:headerReference w:type="even" r:id="rId16"/>
          <w:headerReference w:type="default" r:id="rId17"/>
          <w:footerReference w:type="default" r:id="rId18"/>
          <w:headerReference w:type="first" r:id="rId19"/>
          <w:pgSz w:w="11906" w:h="16838"/>
          <w:pgMar w:top="510" w:right="1021" w:bottom="567" w:left="1247" w:header="737" w:footer="680" w:gutter="0"/>
          <w:cols w:space="708"/>
          <w:docGrid w:linePitch="360"/>
        </w:sectPr>
      </w:pPr>
    </w:p>
    <w:p w14:paraId="6329EAD6" w14:textId="77777777" w:rsidR="00147FE0" w:rsidRDefault="00E70701" w:rsidP="00147FE0">
      <w:pPr>
        <w:pStyle w:val="1"/>
        <w:keepNext w:val="0"/>
        <w:tabs>
          <w:tab w:val="left" w:pos="360"/>
        </w:tabs>
        <w:spacing w:before="240" w:after="240"/>
        <w:jc w:val="both"/>
        <w:rPr>
          <w:rFonts w:ascii="Arial" w:hAnsi="Arial" w:cs="Arial"/>
          <w:caps/>
          <w:sz w:val="32"/>
          <w:szCs w:val="32"/>
          <w:lang w:val="ru-RU"/>
        </w:rPr>
      </w:pPr>
      <w:bookmarkStart w:id="26" w:name="_Toc19018690"/>
      <w:r w:rsidRPr="00E67267">
        <w:rPr>
          <w:rFonts w:ascii="Arial" w:hAnsi="Arial" w:cs="Arial"/>
          <w:caps/>
          <w:sz w:val="32"/>
          <w:szCs w:val="32"/>
          <w:lang w:val="ru-RU"/>
        </w:rPr>
        <w:lastRenderedPageBreak/>
        <w:t>1.</w:t>
      </w:r>
      <w:r w:rsidRPr="00E67267">
        <w:rPr>
          <w:rFonts w:ascii="Arial" w:hAnsi="Arial" w:cs="Arial"/>
          <w:caps/>
          <w:sz w:val="32"/>
          <w:szCs w:val="32"/>
          <w:lang w:val="ru-RU"/>
        </w:rPr>
        <w:tab/>
        <w:t>Термины и определения</w:t>
      </w:r>
      <w:bookmarkStart w:id="27" w:name="_Toc149983192"/>
      <w:bookmarkStart w:id="28" w:name="_Toc149985386"/>
      <w:bookmarkEnd w:id="20"/>
      <w:bookmarkEnd w:id="21"/>
      <w:bookmarkEnd w:id="22"/>
      <w:bookmarkEnd w:id="23"/>
      <w:bookmarkEnd w:id="24"/>
      <w:bookmarkEnd w:id="25"/>
      <w:bookmarkEnd w:id="26"/>
    </w:p>
    <w:p w14:paraId="5A22F419" w14:textId="77777777" w:rsidR="00182D9C" w:rsidRDefault="00182D9C" w:rsidP="00182D9C">
      <w:pPr>
        <w:jc w:val="both"/>
      </w:pPr>
      <w:r w:rsidRPr="00D45448">
        <w:rPr>
          <w:rFonts w:ascii="Arial" w:hAnsi="Arial" w:cs="Arial"/>
          <w:b/>
          <w:bCs/>
          <w:i/>
          <w:iCs/>
          <w:caps/>
          <w:sz w:val="20"/>
          <w:szCs w:val="20"/>
        </w:rPr>
        <w:t>Валежник</w:t>
      </w:r>
      <w:r w:rsidRPr="00A00EF4">
        <w:rPr>
          <w:rFonts w:ascii="Arial" w:hAnsi="Arial" w:cs="Arial"/>
          <w:b/>
          <w:bCs/>
          <w:i/>
          <w:iCs/>
          <w:caps/>
          <w:sz w:val="20"/>
          <w:szCs w:val="20"/>
        </w:rPr>
        <w:t xml:space="preserve"> </w:t>
      </w:r>
      <w:r w:rsidRPr="00A00EF4">
        <w:rPr>
          <w:rFonts w:cs="Arial"/>
        </w:rPr>
        <w:t xml:space="preserve">– </w:t>
      </w:r>
      <w:r>
        <w:rPr>
          <w:rFonts w:cs="Arial"/>
        </w:rPr>
        <w:t>упавшие на землю стволы деревьев или их части</w:t>
      </w:r>
      <w:r w:rsidRPr="00182D9C">
        <w:rPr>
          <w:rFonts w:cs="Arial"/>
        </w:rPr>
        <w:t>:</w:t>
      </w:r>
      <w:r>
        <w:rPr>
          <w:rFonts w:cs="Arial"/>
        </w:rPr>
        <w:t xml:space="preserve"> сучья, ветви, сухие и гниющие</w:t>
      </w:r>
      <w:r w:rsidRPr="00EF183D">
        <w:t>.</w:t>
      </w:r>
    </w:p>
    <w:p w14:paraId="09FB538E" w14:textId="77777777" w:rsidR="00182D9C" w:rsidRDefault="00182D9C" w:rsidP="00147FE0"/>
    <w:p w14:paraId="09C1145A" w14:textId="77777777" w:rsidR="00DF4999" w:rsidRDefault="00DF4999" w:rsidP="00DF4999">
      <w:pPr>
        <w:jc w:val="both"/>
      </w:pPr>
      <w:r>
        <w:rPr>
          <w:rFonts w:ascii="Arial" w:hAnsi="Arial" w:cs="Arial"/>
          <w:b/>
          <w:bCs/>
          <w:i/>
          <w:iCs/>
          <w:caps/>
          <w:sz w:val="20"/>
          <w:szCs w:val="20"/>
        </w:rPr>
        <w:t>лесные порубочные остатки</w:t>
      </w:r>
      <w:r w:rsidRPr="00A00EF4">
        <w:rPr>
          <w:rFonts w:ascii="Arial" w:hAnsi="Arial" w:cs="Arial"/>
          <w:b/>
          <w:bCs/>
          <w:i/>
          <w:iCs/>
          <w:caps/>
          <w:sz w:val="20"/>
          <w:szCs w:val="20"/>
        </w:rPr>
        <w:t xml:space="preserve"> </w:t>
      </w:r>
      <w:r w:rsidRPr="00A00EF4">
        <w:rPr>
          <w:rFonts w:cs="Arial"/>
        </w:rPr>
        <w:t xml:space="preserve">– </w:t>
      </w:r>
      <w:r w:rsidR="00B754E9">
        <w:rPr>
          <w:rFonts w:cs="Arial"/>
        </w:rPr>
        <w:t xml:space="preserve">отходы древесины, образующиеся на лесосеке при валке и трелёвке деревьев, а также при очистке стволов от сучьев, включающие вершинные части срубленных деревьев, хворост и </w:t>
      </w:r>
      <w:proofErr w:type="spellStart"/>
      <w:r w:rsidR="00B754E9">
        <w:rPr>
          <w:rFonts w:cs="Arial"/>
        </w:rPr>
        <w:t>хмыз</w:t>
      </w:r>
      <w:proofErr w:type="spellEnd"/>
      <w:r w:rsidR="00AA2A44">
        <w:t xml:space="preserve"> </w:t>
      </w:r>
      <w:r w:rsidR="00AA2A44" w:rsidRPr="00667BE2">
        <w:t>[</w:t>
      </w:r>
      <w:r w:rsidR="00AA2A44">
        <w:t xml:space="preserve">ГОСТ </w:t>
      </w:r>
      <w:r w:rsidR="006B2B11">
        <w:t>Р 53052-2008 [1]</w:t>
      </w:r>
      <w:r w:rsidR="00AA2A44" w:rsidRPr="00667BE2">
        <w:t>]</w:t>
      </w:r>
      <w:r w:rsidR="008623CA">
        <w:rPr>
          <w:rStyle w:val="ad"/>
          <w:rFonts w:eastAsia="Calibri"/>
        </w:rPr>
        <w:t>.</w:t>
      </w:r>
    </w:p>
    <w:p w14:paraId="4F368926" w14:textId="77777777" w:rsidR="00DF4999" w:rsidRDefault="00DF4999" w:rsidP="00147FE0"/>
    <w:p w14:paraId="7A386971" w14:textId="77777777" w:rsidR="00213B87" w:rsidRDefault="00213B87" w:rsidP="00213B87">
      <w:pPr>
        <w:jc w:val="both"/>
        <w:rPr>
          <w:color w:val="000000" w:themeColor="text1"/>
        </w:rPr>
      </w:pPr>
      <w:r w:rsidRPr="00011A5C">
        <w:rPr>
          <w:rFonts w:ascii="Arial" w:hAnsi="Arial" w:cs="Arial"/>
          <w:b/>
          <w:i/>
          <w:color w:val="000000" w:themeColor="text1"/>
          <w:sz w:val="20"/>
          <w:szCs w:val="20"/>
        </w:rPr>
        <w:t>НОРМАТИВНЫЙ ДОКУМЕНТ ПО ПОЖАРНОЙ БЕЗОПАСНОСТИ</w:t>
      </w:r>
      <w:r w:rsidRPr="00011A5C">
        <w:rPr>
          <w:color w:val="000000" w:themeColor="text1"/>
        </w:rPr>
        <w:t xml:space="preserve"> - национальные стандарты, своды правил, содержащие требования пожарной безопасности (нормы и правила), правила пожарной безопасности, а также действовавшие до дня вступления в силу соответствующих технических регламентов нормы пожарной безопасности, стандарты, инструкции и иные документы, содержащие требования пожарной безопасности</w:t>
      </w:r>
      <w:r>
        <w:rPr>
          <w:color w:val="000000" w:themeColor="text1"/>
        </w:rPr>
        <w:t>.</w:t>
      </w:r>
    </w:p>
    <w:p w14:paraId="613210CE" w14:textId="77777777" w:rsidR="00213B87" w:rsidRPr="00BD2BFC" w:rsidRDefault="00213B87" w:rsidP="00BD2BFC"/>
    <w:p w14:paraId="69074300" w14:textId="77777777" w:rsidR="00213B87" w:rsidRDefault="00213B87" w:rsidP="00213B87">
      <w:pPr>
        <w:jc w:val="both"/>
      </w:pPr>
      <w:r w:rsidRPr="002A3620">
        <w:rPr>
          <w:rFonts w:ascii="Arial" w:hAnsi="Arial" w:cs="Arial"/>
          <w:b/>
          <w:i/>
          <w:sz w:val="20"/>
        </w:rPr>
        <w:t xml:space="preserve">ПЕРИОД ПОЖАРООПАСНОГО СЕЗОНА – </w:t>
      </w:r>
      <w:r w:rsidRPr="002A3620">
        <w:t>период календарного года,</w:t>
      </w:r>
      <w:r w:rsidRPr="002A3620">
        <w:rPr>
          <w:i/>
        </w:rPr>
        <w:t xml:space="preserve"> </w:t>
      </w:r>
      <w:r w:rsidRPr="002A3620">
        <w:t xml:space="preserve">со дня </w:t>
      </w:r>
      <w:r>
        <w:t>таяния</w:t>
      </w:r>
      <w:r w:rsidRPr="002A3620">
        <w:t xml:space="preserve"> снежного покрова, установления устойчивой сухой, жаркой и ветреной погоды до наступления устойчивой дождливо-осенней погоды или</w:t>
      </w:r>
      <w:r>
        <w:t>/</w:t>
      </w:r>
      <w:r w:rsidRPr="00690C3D">
        <w:t>и</w:t>
      </w:r>
      <w:r>
        <w:t xml:space="preserve"> образования снежного покрова.</w:t>
      </w:r>
    </w:p>
    <w:p w14:paraId="56A24E23" w14:textId="77777777" w:rsidR="00213B87" w:rsidRDefault="00213B87" w:rsidP="00147FE0"/>
    <w:p w14:paraId="2B9C6736" w14:textId="63AF716D" w:rsidR="00213B87" w:rsidRDefault="00213B87" w:rsidP="00213B87">
      <w:pPr>
        <w:jc w:val="both"/>
      </w:pPr>
      <w:r w:rsidRPr="00667BE2">
        <w:rPr>
          <w:rFonts w:ascii="Arial" w:hAnsi="Arial" w:cs="Arial"/>
          <w:b/>
          <w:i/>
          <w:sz w:val="20"/>
          <w:szCs w:val="20"/>
        </w:rPr>
        <w:t>ПОЖАР</w:t>
      </w:r>
      <w:r>
        <w:t xml:space="preserve"> – неконтролируемое горение, причиняющее материальный ущерб, вред жизни и здоровью граждан, интересам общества и государства </w:t>
      </w:r>
      <w:r w:rsidRPr="00667BE2">
        <w:t>[</w:t>
      </w:r>
      <w:r>
        <w:t>Федеральный закон от 21.12.1994 №</w:t>
      </w:r>
      <w:r w:rsidR="00972B4F">
        <w:t> </w:t>
      </w:r>
      <w:r>
        <w:t>69-ФЗ «О пожарной безопасности»</w:t>
      </w:r>
      <w:r w:rsidRPr="00667BE2">
        <w:t>]</w:t>
      </w:r>
      <w:r>
        <w:t>.</w:t>
      </w:r>
    </w:p>
    <w:p w14:paraId="2A305BEF" w14:textId="77777777" w:rsidR="00213B87" w:rsidRDefault="00213B87" w:rsidP="00147FE0"/>
    <w:p w14:paraId="1C43A715" w14:textId="77777777" w:rsidR="00213B87" w:rsidRDefault="00213B87" w:rsidP="00213B87">
      <w:pPr>
        <w:jc w:val="both"/>
      </w:pPr>
      <w:r w:rsidRPr="00626C2D">
        <w:rPr>
          <w:rFonts w:ascii="Arial" w:hAnsi="Arial" w:cs="Arial"/>
          <w:b/>
          <w:bCs/>
          <w:i/>
          <w:sz w:val="20"/>
          <w:szCs w:val="20"/>
        </w:rPr>
        <w:t>ПОЖАРНАЯ БЕЗОПАСНОСТЬ</w:t>
      </w:r>
      <w:r w:rsidRPr="00626C2D">
        <w:t xml:space="preserve"> –</w:t>
      </w:r>
      <w:r>
        <w:t xml:space="preserve"> </w:t>
      </w:r>
      <w:r w:rsidRPr="00283FF7">
        <w:t>состояние защищенности личности, имущества, об</w:t>
      </w:r>
      <w:r>
        <w:t xml:space="preserve">щества и государства от пожаров </w:t>
      </w:r>
      <w:r w:rsidRPr="003209D2">
        <w:t>[</w:t>
      </w:r>
      <w:r w:rsidRPr="007B3DE7">
        <w:t>Федеральный закон от 21.12.1994 № 69-ФЗ «О пожарной безопасности»</w:t>
      </w:r>
      <w:r w:rsidRPr="003209D2">
        <w:t>]</w:t>
      </w:r>
      <w:r>
        <w:t>.</w:t>
      </w:r>
    </w:p>
    <w:p w14:paraId="6A6DA080" w14:textId="77777777" w:rsidR="00213B87" w:rsidRDefault="00213B87" w:rsidP="00147FE0"/>
    <w:p w14:paraId="0AB34078" w14:textId="77777777" w:rsidR="00213B87" w:rsidRDefault="00213B87" w:rsidP="00213B87">
      <w:pPr>
        <w:jc w:val="both"/>
        <w:rPr>
          <w:color w:val="000000" w:themeColor="text1"/>
        </w:rPr>
      </w:pPr>
      <w:r w:rsidRPr="00011A5C">
        <w:rPr>
          <w:rFonts w:ascii="Arial" w:hAnsi="Arial" w:cs="Arial"/>
          <w:b/>
          <w:i/>
          <w:color w:val="000000" w:themeColor="text1"/>
          <w:sz w:val="20"/>
          <w:szCs w:val="20"/>
        </w:rPr>
        <w:t>ПРАВИЛА ПОЖАРНОЙ БЕЗОПАСНОСТИ</w:t>
      </w:r>
      <w:r w:rsidRPr="00011A5C">
        <w:rPr>
          <w:color w:val="000000" w:themeColor="text1"/>
        </w:rPr>
        <w:t xml:space="preserve"> – вид нормативного документа по пожарной безопасности, регламентирующего для группы однородных объектов защиты или видов деятельности требования пожарной безопасности, которые устанавливают правила (положения, описывающие действия, предназначенные для выполнения) поведения людей, порядок организации производства, выполнения работ (услуг) и содержания помещений, зданий (сооружений) и территории, обеспечивающие безопасность людей, предупреждение и тушение пожара</w:t>
      </w:r>
      <w:r>
        <w:rPr>
          <w:color w:val="000000" w:themeColor="text1"/>
        </w:rPr>
        <w:t>.</w:t>
      </w:r>
    </w:p>
    <w:p w14:paraId="19BCF9A3" w14:textId="77777777" w:rsidR="00213B87" w:rsidRDefault="00213B87" w:rsidP="00147FE0"/>
    <w:p w14:paraId="01C1A4FB" w14:textId="77777777" w:rsidR="00213B87" w:rsidRDefault="00213B87" w:rsidP="00213B87">
      <w:pPr>
        <w:jc w:val="both"/>
      </w:pPr>
      <w:r>
        <w:rPr>
          <w:rFonts w:ascii="Arial" w:hAnsi="Arial" w:cs="Arial"/>
          <w:b/>
          <w:i/>
          <w:sz w:val="20"/>
        </w:rPr>
        <w:t>ПРОСЕКА</w:t>
      </w:r>
      <w:r>
        <w:t xml:space="preserve"> –</w:t>
      </w:r>
      <w:r>
        <w:rPr>
          <w:rFonts w:ascii="Tahoma" w:eastAsiaTheme="minorHAnsi" w:hAnsi="Tahoma" w:cs="Tahoma"/>
          <w:sz w:val="26"/>
          <w:szCs w:val="26"/>
        </w:rPr>
        <w:t xml:space="preserve"> </w:t>
      </w:r>
      <w:r>
        <w:t>узкая полоса, прорубаемая в лесу с целью обозначения границ при прокладке линий электропередачи, трубопроводов, для защиты леса от повреждений пожарами и пр.</w:t>
      </w:r>
    </w:p>
    <w:p w14:paraId="7CE2DE96" w14:textId="77777777" w:rsidR="00213B87" w:rsidRDefault="00213B87" w:rsidP="00147FE0"/>
    <w:p w14:paraId="2682238C" w14:textId="77777777" w:rsidR="00213B87" w:rsidRDefault="00213B87" w:rsidP="00213B87">
      <w:pPr>
        <w:jc w:val="both"/>
      </w:pPr>
      <w:r w:rsidRPr="009513DE">
        <w:rPr>
          <w:rFonts w:ascii="Arial" w:hAnsi="Arial" w:cs="Arial"/>
          <w:b/>
          <w:i/>
          <w:sz w:val="20"/>
        </w:rPr>
        <w:t>ПРОТИВОПОЖАРНАЯ МИНЕРАЛИЗОВАННАЯ ПОЛОСА</w:t>
      </w:r>
      <w:r>
        <w:t xml:space="preserve"> –</w:t>
      </w:r>
      <w:r>
        <w:rPr>
          <w:rFonts w:ascii="Tahoma" w:eastAsiaTheme="minorHAnsi" w:hAnsi="Tahoma" w:cs="Tahoma"/>
          <w:sz w:val="26"/>
          <w:szCs w:val="26"/>
        </w:rPr>
        <w:t xml:space="preserve"> </w:t>
      </w:r>
      <w:r>
        <w:t>полоса поверхности земли определенной ширины, очищенная от лесных горючих материалов или обработанная почвообрабатывающими орудиями либо иным способом до сплошного минерального слоя.</w:t>
      </w:r>
    </w:p>
    <w:p w14:paraId="699A706C" w14:textId="77777777" w:rsidR="000D4535" w:rsidRDefault="000D4535" w:rsidP="000D4535">
      <w:pPr>
        <w:jc w:val="both"/>
      </w:pPr>
      <w:r w:rsidRPr="009513DE">
        <w:rPr>
          <w:rFonts w:ascii="Arial" w:hAnsi="Arial" w:cs="Arial"/>
          <w:b/>
          <w:i/>
          <w:sz w:val="20"/>
        </w:rPr>
        <w:t>ПРОТИВОПОЖА</w:t>
      </w:r>
      <w:r>
        <w:rPr>
          <w:rFonts w:ascii="Arial" w:hAnsi="Arial" w:cs="Arial"/>
          <w:b/>
          <w:i/>
          <w:sz w:val="20"/>
        </w:rPr>
        <w:t>РНЫЙ</w:t>
      </w:r>
      <w:r w:rsidRPr="009513DE">
        <w:rPr>
          <w:rFonts w:ascii="Arial" w:hAnsi="Arial" w:cs="Arial"/>
          <w:b/>
          <w:i/>
          <w:sz w:val="20"/>
        </w:rPr>
        <w:t xml:space="preserve"> </w:t>
      </w:r>
      <w:r>
        <w:rPr>
          <w:rFonts w:ascii="Arial" w:hAnsi="Arial" w:cs="Arial"/>
          <w:b/>
          <w:i/>
          <w:sz w:val="20"/>
        </w:rPr>
        <w:t>БАРЬЕР</w:t>
      </w:r>
      <w:r>
        <w:t xml:space="preserve"> –</w:t>
      </w:r>
      <w:r>
        <w:rPr>
          <w:rFonts w:ascii="Tahoma" w:eastAsiaTheme="minorHAnsi" w:hAnsi="Tahoma" w:cs="Tahoma"/>
          <w:sz w:val="26"/>
          <w:szCs w:val="26"/>
        </w:rPr>
        <w:t xml:space="preserve"> </w:t>
      </w:r>
      <w:r>
        <w:t>природное или специально созданное препятствие, обеспечивающее остановку распространения лесного пожара.</w:t>
      </w:r>
    </w:p>
    <w:p w14:paraId="64D7D2C6" w14:textId="77777777" w:rsidR="00213B87" w:rsidRDefault="00213B87" w:rsidP="00BD2BFC">
      <w:pPr>
        <w:jc w:val="both"/>
      </w:pPr>
    </w:p>
    <w:p w14:paraId="30E32685" w14:textId="77777777" w:rsidR="00213B87" w:rsidRDefault="00213B87" w:rsidP="00213B87">
      <w:pPr>
        <w:widowControl w:val="0"/>
        <w:autoSpaceDE w:val="0"/>
        <w:jc w:val="both"/>
      </w:pPr>
      <w:r>
        <w:rPr>
          <w:rFonts w:ascii="Arial" w:hAnsi="Arial" w:cs="Arial"/>
          <w:b/>
          <w:bCs/>
          <w:i/>
          <w:sz w:val="20"/>
          <w:szCs w:val="20"/>
        </w:rPr>
        <w:t>ТРЕБОВАНИЯ ПОЖАРНОЙ БЕЗОПАСНОСТИ</w:t>
      </w:r>
      <w:r>
        <w:t xml:space="preserve"> </w:t>
      </w:r>
      <w:r w:rsidRPr="00073F64">
        <w:t>– специальные условия социального и (или) технического характера, установленные в целях обеспечения пожарной безопасности федеральными законами и иными нормативными правовыми актами Российской Федерации, а также нормативными документами по пожарной безопасности [Федеральный закон от 21.12.1994 № 69-ФЗ «О пожарной безопасности»].</w:t>
      </w:r>
    </w:p>
    <w:p w14:paraId="15499BDA" w14:textId="77777777" w:rsidR="00147FE0" w:rsidRDefault="00147FE0" w:rsidP="00147FE0">
      <w:pPr>
        <w:jc w:val="both"/>
      </w:pPr>
    </w:p>
    <w:p w14:paraId="43ECC460" w14:textId="77777777" w:rsidR="00147FE0" w:rsidRDefault="00147FE0" w:rsidP="00147FE0"/>
    <w:p w14:paraId="6D3669F8" w14:textId="77777777" w:rsidR="00213B87" w:rsidRPr="00147FE0" w:rsidRDefault="00213B87" w:rsidP="00147FE0">
      <w:pPr>
        <w:sectPr w:rsidR="00213B87" w:rsidRPr="00147FE0" w:rsidSect="000E20EB">
          <w:headerReference w:type="even" r:id="rId20"/>
          <w:headerReference w:type="default" r:id="rId21"/>
          <w:headerReference w:type="first" r:id="rId22"/>
          <w:pgSz w:w="11906" w:h="16838" w:code="9"/>
          <w:pgMar w:top="510" w:right="1021" w:bottom="567" w:left="1247" w:header="737" w:footer="680" w:gutter="0"/>
          <w:cols w:space="708"/>
          <w:docGrid w:linePitch="360"/>
        </w:sectPr>
      </w:pPr>
    </w:p>
    <w:p w14:paraId="5B8C39CA" w14:textId="77777777" w:rsidR="00E70701" w:rsidRPr="00E67267" w:rsidRDefault="00E70701" w:rsidP="00664362">
      <w:pPr>
        <w:pStyle w:val="1"/>
        <w:keepNext w:val="0"/>
        <w:tabs>
          <w:tab w:val="left" w:pos="360"/>
          <w:tab w:val="num" w:pos="540"/>
        </w:tabs>
        <w:spacing w:after="240"/>
        <w:jc w:val="both"/>
        <w:rPr>
          <w:rFonts w:ascii="Arial" w:hAnsi="Arial" w:cs="Arial"/>
          <w:caps/>
          <w:sz w:val="32"/>
          <w:szCs w:val="32"/>
          <w:lang w:val="ru-RU"/>
        </w:rPr>
      </w:pPr>
      <w:bookmarkStart w:id="29" w:name="_Toc153013094"/>
      <w:bookmarkStart w:id="30" w:name="_Toc156727020"/>
      <w:bookmarkStart w:id="31" w:name="_Toc164238419"/>
      <w:bookmarkStart w:id="32" w:name="_Toc19018691"/>
      <w:bookmarkEnd w:id="27"/>
      <w:bookmarkEnd w:id="28"/>
      <w:r w:rsidRPr="00E67267">
        <w:rPr>
          <w:rFonts w:ascii="Arial" w:hAnsi="Arial" w:cs="Arial"/>
          <w:caps/>
          <w:sz w:val="32"/>
          <w:szCs w:val="32"/>
          <w:lang w:val="ru-RU"/>
        </w:rPr>
        <w:lastRenderedPageBreak/>
        <w:t>2.</w:t>
      </w:r>
      <w:r w:rsidRPr="00E67267">
        <w:rPr>
          <w:rFonts w:ascii="Arial" w:hAnsi="Arial" w:cs="Arial"/>
          <w:caps/>
          <w:sz w:val="32"/>
          <w:szCs w:val="32"/>
          <w:lang w:val="ru-RU"/>
        </w:rPr>
        <w:tab/>
        <w:t>обозначения и сокращения</w:t>
      </w:r>
      <w:bookmarkEnd w:id="29"/>
      <w:bookmarkEnd w:id="30"/>
      <w:bookmarkEnd w:id="31"/>
      <w:bookmarkEnd w:id="32"/>
    </w:p>
    <w:p w14:paraId="2D91ED66" w14:textId="40660F4F" w:rsidR="00FE5380" w:rsidRDefault="00FE5380" w:rsidP="00FE5380">
      <w:pPr>
        <w:pStyle w:val="S0"/>
      </w:pPr>
      <w:r>
        <w:rPr>
          <w:rFonts w:ascii="Arial" w:hAnsi="Arial" w:cs="Arial"/>
          <w:b/>
          <w:bCs/>
          <w:i/>
          <w:caps/>
          <w:sz w:val="20"/>
          <w:szCs w:val="20"/>
        </w:rPr>
        <w:t>ГСМ</w:t>
      </w:r>
      <w:r w:rsidRPr="00E67267">
        <w:rPr>
          <w:sz w:val="20"/>
          <w:szCs w:val="20"/>
        </w:rPr>
        <w:t xml:space="preserve"> </w:t>
      </w:r>
      <w:r>
        <w:t>– горюче-смазочные материалы</w:t>
      </w:r>
      <w:r w:rsidR="00972B4F">
        <w:t>.</w:t>
      </w:r>
    </w:p>
    <w:p w14:paraId="524D34ED" w14:textId="26661C7F" w:rsidR="00B754E9" w:rsidRDefault="00B754E9" w:rsidP="00B754E9">
      <w:pPr>
        <w:pStyle w:val="S0"/>
        <w:rPr>
          <w:rFonts w:eastAsia="Calibri"/>
          <w:szCs w:val="22"/>
          <w:lang w:eastAsia="en-US"/>
        </w:rPr>
      </w:pPr>
      <w:r>
        <w:rPr>
          <w:rFonts w:ascii="Arial" w:hAnsi="Arial" w:cs="Arial"/>
          <w:b/>
          <w:i/>
          <w:sz w:val="20"/>
        </w:rPr>
        <w:t>ДВС</w:t>
      </w:r>
      <w:r w:rsidRPr="00CF5AF0">
        <w:rPr>
          <w:b/>
          <w:bCs/>
          <w:sz w:val="20"/>
        </w:rPr>
        <w:t> </w:t>
      </w:r>
      <w:r>
        <w:rPr>
          <w:b/>
          <w:bCs/>
        </w:rPr>
        <w:t xml:space="preserve">– </w:t>
      </w:r>
      <w:r w:rsidRPr="008D3094">
        <w:rPr>
          <w:rFonts w:eastAsia="Calibri"/>
          <w:szCs w:val="22"/>
          <w:lang w:eastAsia="en-US"/>
        </w:rPr>
        <w:t>двигатель внутреннего сгорания</w:t>
      </w:r>
      <w:r w:rsidR="00972B4F">
        <w:rPr>
          <w:rFonts w:eastAsia="Calibri"/>
          <w:szCs w:val="22"/>
          <w:lang w:eastAsia="en-US"/>
        </w:rPr>
        <w:t>.</w:t>
      </w:r>
    </w:p>
    <w:p w14:paraId="05E4E7AA" w14:textId="1B3C5258" w:rsidR="00B754E9" w:rsidRDefault="00950507" w:rsidP="00B754E9">
      <w:pPr>
        <w:pStyle w:val="S0"/>
        <w:rPr>
          <w:rFonts w:eastAsia="Calibri"/>
          <w:szCs w:val="22"/>
          <w:lang w:eastAsia="en-US"/>
        </w:rPr>
      </w:pPr>
      <w:r w:rsidRPr="00BD2BFC">
        <w:rPr>
          <w:rFonts w:ascii="Arial" w:eastAsia="Calibri" w:hAnsi="Arial" w:cs="Arial"/>
          <w:b/>
          <w:i/>
          <w:sz w:val="20"/>
          <w:szCs w:val="20"/>
          <w:lang w:eastAsia="en-US"/>
        </w:rPr>
        <w:t>КЛУ</w:t>
      </w:r>
      <w:r>
        <w:rPr>
          <w:rFonts w:eastAsia="Calibri"/>
          <w:szCs w:val="22"/>
          <w:lang w:eastAsia="en-US"/>
        </w:rPr>
        <w:t xml:space="preserve"> – </w:t>
      </w:r>
      <w:proofErr w:type="spellStart"/>
      <w:r>
        <w:rPr>
          <w:rFonts w:eastAsia="Calibri"/>
          <w:szCs w:val="22"/>
          <w:lang w:eastAsia="en-US"/>
        </w:rPr>
        <w:t>Куюмбинский</w:t>
      </w:r>
      <w:proofErr w:type="spellEnd"/>
      <w:r>
        <w:rPr>
          <w:rFonts w:eastAsia="Calibri"/>
          <w:szCs w:val="22"/>
          <w:lang w:eastAsia="en-US"/>
        </w:rPr>
        <w:t xml:space="preserve"> лицензионный участок</w:t>
      </w:r>
      <w:r w:rsidR="00482CCB">
        <w:rPr>
          <w:rFonts w:eastAsia="Calibri"/>
          <w:szCs w:val="22"/>
          <w:lang w:eastAsia="en-US"/>
        </w:rPr>
        <w:t>.</w:t>
      </w:r>
    </w:p>
    <w:p w14:paraId="12F72CD9" w14:textId="1C5E7481" w:rsidR="00B754E9" w:rsidRDefault="005744F7" w:rsidP="00B754E9">
      <w:pPr>
        <w:pStyle w:val="S0"/>
      </w:pPr>
      <w:r>
        <w:rPr>
          <w:rFonts w:ascii="Arial" w:hAnsi="Arial" w:cs="Arial"/>
          <w:b/>
          <w:bCs/>
          <w:i/>
          <w:caps/>
          <w:sz w:val="20"/>
          <w:szCs w:val="20"/>
        </w:rPr>
        <w:t>общество</w:t>
      </w:r>
      <w:r w:rsidR="0026698F" w:rsidRPr="00E67267">
        <w:rPr>
          <w:sz w:val="20"/>
          <w:szCs w:val="20"/>
        </w:rPr>
        <w:t xml:space="preserve"> </w:t>
      </w:r>
      <w:r>
        <w:rPr>
          <w:sz w:val="20"/>
          <w:szCs w:val="20"/>
        </w:rPr>
        <w:t>–</w:t>
      </w:r>
      <w:r w:rsidR="0026698F" w:rsidRPr="00E67267">
        <w:rPr>
          <w:sz w:val="20"/>
          <w:szCs w:val="20"/>
        </w:rPr>
        <w:t xml:space="preserve"> </w:t>
      </w:r>
      <w:r w:rsidR="00AD3F19">
        <w:t>ООО</w:t>
      </w:r>
      <w:r>
        <w:t xml:space="preserve"> «Славнефть-Красноярскнефтегаз»</w:t>
      </w:r>
      <w:r w:rsidR="00972B4F">
        <w:t>.</w:t>
      </w:r>
    </w:p>
    <w:p w14:paraId="632D1A56" w14:textId="77777777" w:rsidR="00B73FFB" w:rsidRPr="00937FF7" w:rsidRDefault="00B73FFB" w:rsidP="00B73FFB">
      <w:pPr>
        <w:pStyle w:val="S0"/>
      </w:pPr>
      <w:r w:rsidRPr="00937FF7">
        <w:rPr>
          <w:rFonts w:ascii="Arial" w:hAnsi="Arial" w:cs="Arial"/>
          <w:b/>
          <w:bCs/>
          <w:i/>
          <w:caps/>
          <w:sz w:val="20"/>
          <w:szCs w:val="20"/>
        </w:rPr>
        <w:t xml:space="preserve">РИТС </w:t>
      </w:r>
      <w:r w:rsidRPr="00BD2BFC">
        <w:rPr>
          <w:rFonts w:ascii="Arial" w:hAnsi="Arial" w:cs="Arial"/>
          <w:bCs/>
          <w:i/>
          <w:caps/>
          <w:sz w:val="20"/>
          <w:szCs w:val="20"/>
        </w:rPr>
        <w:t>–</w:t>
      </w:r>
      <w:r w:rsidRPr="00937FF7">
        <w:rPr>
          <w:rFonts w:ascii="Arial" w:hAnsi="Arial" w:cs="Arial"/>
          <w:b/>
          <w:bCs/>
          <w:i/>
          <w:caps/>
          <w:sz w:val="20"/>
          <w:szCs w:val="20"/>
        </w:rPr>
        <w:t xml:space="preserve"> </w:t>
      </w:r>
      <w:r w:rsidRPr="00937FF7">
        <w:t>региональная инженерно-технологическая служба</w:t>
      </w:r>
      <w:r>
        <w:t xml:space="preserve"> ООО «Славнефть-Красноярскнефтегаз».</w:t>
      </w:r>
    </w:p>
    <w:p w14:paraId="399819A8" w14:textId="30694D10" w:rsidR="005744F7" w:rsidRPr="00E67267" w:rsidRDefault="00950507" w:rsidP="00950507">
      <w:pPr>
        <w:pStyle w:val="aff2"/>
        <w:spacing w:before="240" w:after="0"/>
        <w:ind w:left="0"/>
        <w:jc w:val="both"/>
      </w:pPr>
      <w:r w:rsidRPr="00950507">
        <w:rPr>
          <w:rFonts w:ascii="Arial" w:hAnsi="Arial" w:cs="Arial"/>
          <w:b/>
          <w:i/>
          <w:sz w:val="20"/>
          <w:szCs w:val="20"/>
        </w:rPr>
        <w:t>СТРУКТУРНОЕ ПОДРАЗДЕЛЕНИЕ</w:t>
      </w:r>
      <w:r w:rsidR="00577A27">
        <w:rPr>
          <w:rFonts w:ascii="Arial" w:hAnsi="Arial" w:cs="Arial"/>
          <w:b/>
          <w:i/>
          <w:sz w:val="20"/>
          <w:szCs w:val="20"/>
        </w:rPr>
        <w:t xml:space="preserve"> (СП) </w:t>
      </w:r>
      <w:r w:rsidR="00577A27">
        <w:rPr>
          <w:rStyle w:val="urtxtstd"/>
        </w:rPr>
        <w:t>–</w:t>
      </w:r>
      <w:r>
        <w:rPr>
          <w:rStyle w:val="urtxtstd"/>
        </w:rPr>
        <w:t> </w:t>
      </w:r>
      <w:hyperlink r:id="rId23" w:history="1">
        <w:r w:rsidRPr="00972B4F">
          <w:rPr>
            <w:rStyle w:val="ac"/>
            <w:color w:val="000000" w:themeColor="text1"/>
            <w:u w:val="none"/>
          </w:rPr>
          <w:t xml:space="preserve">структурное подразделение </w:t>
        </w:r>
        <w:r>
          <w:rPr>
            <w:rStyle w:val="ac"/>
            <w:color w:val="000000" w:themeColor="text1"/>
            <w:u w:val="none"/>
          </w:rPr>
          <w:t>ООО «Славнефть-Красноярскнефтегаз»</w:t>
        </w:r>
        <w:r w:rsidR="0052457B">
          <w:rPr>
            <w:rStyle w:val="ac"/>
            <w:color w:val="000000" w:themeColor="text1"/>
            <w:u w:val="none"/>
          </w:rPr>
          <w:t xml:space="preserve"> </w:t>
        </w:r>
        <w:r w:rsidRPr="00972B4F">
          <w:rPr>
            <w:rStyle w:val="ac"/>
            <w:color w:val="000000" w:themeColor="text1"/>
            <w:u w:val="none"/>
          </w:rPr>
          <w:t>с самостоятельными функциями, задачами и ответственностью в рамках своей компетенции, определённой Положением о структурном подразделении.</w:t>
        </w:r>
      </w:hyperlink>
    </w:p>
    <w:p w14:paraId="4A8FF058" w14:textId="77777777" w:rsidR="00E70701" w:rsidRPr="00E67267" w:rsidRDefault="00E70701" w:rsidP="00E70701">
      <w:pPr>
        <w:ind w:right="-7"/>
        <w:jc w:val="both"/>
        <w:sectPr w:rsidR="00E70701" w:rsidRPr="00E67267" w:rsidSect="000E20EB">
          <w:headerReference w:type="even" r:id="rId24"/>
          <w:headerReference w:type="default" r:id="rId25"/>
          <w:headerReference w:type="first" r:id="rId26"/>
          <w:pgSz w:w="11906" w:h="16838"/>
          <w:pgMar w:top="510" w:right="1021" w:bottom="567" w:left="1247" w:header="737" w:footer="680" w:gutter="0"/>
          <w:cols w:space="708"/>
          <w:docGrid w:linePitch="360"/>
        </w:sectPr>
      </w:pPr>
    </w:p>
    <w:p w14:paraId="0F042C40" w14:textId="77777777" w:rsidR="00E70701" w:rsidRPr="00E67267" w:rsidRDefault="00F911A2" w:rsidP="00664362">
      <w:pPr>
        <w:pStyle w:val="1"/>
        <w:keepNext w:val="0"/>
        <w:tabs>
          <w:tab w:val="left" w:pos="360"/>
        </w:tabs>
        <w:spacing w:after="240"/>
        <w:jc w:val="both"/>
        <w:rPr>
          <w:rFonts w:ascii="Arial" w:hAnsi="Arial" w:cs="Arial"/>
          <w:caps/>
          <w:sz w:val="32"/>
          <w:szCs w:val="32"/>
          <w:lang w:val="ru-RU"/>
        </w:rPr>
      </w:pPr>
      <w:bookmarkStart w:id="33" w:name="_Toc153013095"/>
      <w:bookmarkStart w:id="34" w:name="_Toc156727021"/>
      <w:bookmarkStart w:id="35" w:name="_Toc164238420"/>
      <w:bookmarkStart w:id="36" w:name="_Toc19018692"/>
      <w:r w:rsidRPr="00E67267">
        <w:rPr>
          <w:rFonts w:ascii="Arial" w:hAnsi="Arial" w:cs="Arial"/>
          <w:caps/>
          <w:sz w:val="32"/>
          <w:szCs w:val="32"/>
          <w:lang w:val="ru-RU"/>
        </w:rPr>
        <w:lastRenderedPageBreak/>
        <w:t>3.</w:t>
      </w:r>
      <w:r w:rsidRPr="00E67267">
        <w:rPr>
          <w:rFonts w:ascii="Arial" w:hAnsi="Arial" w:cs="Arial"/>
          <w:caps/>
          <w:sz w:val="32"/>
          <w:szCs w:val="32"/>
          <w:lang w:val="ru-RU"/>
        </w:rPr>
        <w:tab/>
      </w:r>
      <w:bookmarkEnd w:id="33"/>
      <w:bookmarkEnd w:id="34"/>
      <w:bookmarkEnd w:id="35"/>
      <w:r w:rsidR="00450E50">
        <w:rPr>
          <w:rFonts w:ascii="Arial" w:hAnsi="Arial" w:cs="Arial"/>
          <w:caps/>
          <w:sz w:val="32"/>
          <w:szCs w:val="32"/>
          <w:lang w:val="ru-RU"/>
        </w:rPr>
        <w:t>общие положения</w:t>
      </w:r>
      <w:bookmarkEnd w:id="36"/>
    </w:p>
    <w:p w14:paraId="737BE530" w14:textId="1BC92848" w:rsidR="00E70701" w:rsidRPr="00DF4999" w:rsidRDefault="00DF4999" w:rsidP="00B334E4">
      <w:pPr>
        <w:tabs>
          <w:tab w:val="left" w:pos="567"/>
        </w:tabs>
        <w:spacing w:after="120"/>
        <w:jc w:val="both"/>
      </w:pPr>
      <w:bookmarkStart w:id="37" w:name="_Toc149983195"/>
      <w:bookmarkStart w:id="38" w:name="_Toc149985389"/>
      <w:r>
        <w:t>В период со дн</w:t>
      </w:r>
      <w:r w:rsidR="00787D96">
        <w:t>я схода снежного покрова до установления устойчивой дождливой осенней погоды</w:t>
      </w:r>
      <w:r>
        <w:t xml:space="preserve"> или образования снежного покрова в лесах </w:t>
      </w:r>
      <w:r w:rsidR="00950507">
        <w:t>раб</w:t>
      </w:r>
      <w:r>
        <w:t xml:space="preserve">отникам Общества </w:t>
      </w:r>
      <w:r w:rsidR="00950507">
        <w:t>и подрядных организаций</w:t>
      </w:r>
      <w:r>
        <w:t xml:space="preserve"> запрещается</w:t>
      </w:r>
      <w:r w:rsidRPr="00DF4999">
        <w:t>:</w:t>
      </w:r>
    </w:p>
    <w:p w14:paraId="73145FF1" w14:textId="77777777" w:rsidR="00DF4999" w:rsidRDefault="00DF4999" w:rsidP="00B334E4">
      <w:pPr>
        <w:pStyle w:val="aff0"/>
        <w:numPr>
          <w:ilvl w:val="0"/>
          <w:numId w:val="27"/>
        </w:numPr>
        <w:tabs>
          <w:tab w:val="left" w:pos="567"/>
        </w:tabs>
        <w:spacing w:before="120" w:after="120"/>
        <w:ind w:left="567" w:hanging="425"/>
        <w:contextualSpacing w:val="0"/>
        <w:jc w:val="both"/>
      </w:pPr>
      <w:r>
        <w:t>разводить костры в хвойных молодняках, на гарях, на участках поврежденного леса, в местах рубок (на лесосеках), не очищенных от порубочных остатков</w:t>
      </w:r>
      <w:r w:rsidR="00AA2A44">
        <w:t xml:space="preserve"> и вырубленной древесины, в местах с подсохшей травой, а также под кронами деревьев. В других местах разведение костров допускается по согласованию с подрядной организацией, оказывающей услуги по обеспечению пожарной безопасности</w:t>
      </w:r>
      <w:r w:rsidR="00B73FFB">
        <w:t>,</w:t>
      </w:r>
      <w:r w:rsidR="00AA2A44">
        <w:t xml:space="preserve"> и отделом пожарной безопасности на площадках, отделенных противопожарной минерализованной полосой шириной не менее 0,5 метра. После завершения сжигания порубочных остатков или использования с иной целью костер должен быть тщательно засыпан землей или залит водой до полного прекращения тления</w:t>
      </w:r>
      <w:r w:rsidR="00AA2A44" w:rsidRPr="00AA2A44">
        <w:t>;</w:t>
      </w:r>
    </w:p>
    <w:p w14:paraId="6FB183FA" w14:textId="77777777" w:rsidR="00AA2A44" w:rsidRDefault="00AA2A44" w:rsidP="00B334E4">
      <w:pPr>
        <w:pStyle w:val="aff0"/>
        <w:numPr>
          <w:ilvl w:val="0"/>
          <w:numId w:val="27"/>
        </w:numPr>
        <w:tabs>
          <w:tab w:val="left" w:pos="567"/>
        </w:tabs>
        <w:spacing w:before="120" w:after="120"/>
        <w:ind w:left="567" w:hanging="425"/>
        <w:contextualSpacing w:val="0"/>
        <w:jc w:val="both"/>
      </w:pPr>
      <w:r>
        <w:t>бросать</w:t>
      </w:r>
      <w:r w:rsidR="00862D63">
        <w:t xml:space="preserve"> горящие спички, окурки и стекло (стеклянные бутылки, банки и др.)</w:t>
      </w:r>
      <w:r w:rsidR="00862D63" w:rsidRPr="00862D63">
        <w:t>;</w:t>
      </w:r>
    </w:p>
    <w:p w14:paraId="08210F86" w14:textId="77777777" w:rsidR="00862D63" w:rsidRPr="00862D63" w:rsidRDefault="00862D63" w:rsidP="00B334E4">
      <w:pPr>
        <w:pStyle w:val="aff0"/>
        <w:numPr>
          <w:ilvl w:val="0"/>
          <w:numId w:val="27"/>
        </w:numPr>
        <w:tabs>
          <w:tab w:val="left" w:pos="567"/>
        </w:tabs>
        <w:spacing w:before="120" w:after="120"/>
        <w:ind w:left="567" w:hanging="425"/>
        <w:contextualSpacing w:val="0"/>
        <w:jc w:val="both"/>
      </w:pPr>
      <w:r>
        <w:t>оставлять промасленные или пропитанные бензином, керосином или иными горючими веществами материалы (бумагу, ткань, паклю, вату и др.) в не предусмотренных специально для этого местах</w:t>
      </w:r>
      <w:r w:rsidRPr="00862D63">
        <w:t>;</w:t>
      </w:r>
    </w:p>
    <w:p w14:paraId="775D4B56" w14:textId="77777777" w:rsidR="00862D63" w:rsidRPr="00862D63" w:rsidRDefault="00862D63" w:rsidP="00B334E4">
      <w:pPr>
        <w:pStyle w:val="aff0"/>
        <w:numPr>
          <w:ilvl w:val="0"/>
          <w:numId w:val="27"/>
        </w:numPr>
        <w:tabs>
          <w:tab w:val="left" w:pos="567"/>
        </w:tabs>
        <w:spacing w:before="120" w:after="120"/>
        <w:ind w:left="567" w:hanging="425"/>
        <w:contextualSpacing w:val="0"/>
        <w:jc w:val="both"/>
      </w:pPr>
      <w:r>
        <w:t>заправлять горючим топливные баки ДВС при работе двигателя, использовать машины с неисправной системой питания двигателя, а также курить или пользоваться открытым огнём вблизи машин, заправляемых горючим</w:t>
      </w:r>
      <w:r w:rsidRPr="00862D63">
        <w:t>;</w:t>
      </w:r>
    </w:p>
    <w:p w14:paraId="51202345" w14:textId="77777777" w:rsidR="00862D63" w:rsidRDefault="00862D63" w:rsidP="00B334E4">
      <w:pPr>
        <w:pStyle w:val="aff0"/>
        <w:numPr>
          <w:ilvl w:val="0"/>
          <w:numId w:val="27"/>
        </w:numPr>
        <w:tabs>
          <w:tab w:val="left" w:pos="567"/>
        </w:tabs>
        <w:spacing w:before="120" w:after="240"/>
        <w:ind w:left="567" w:hanging="425"/>
        <w:contextualSpacing w:val="0"/>
        <w:jc w:val="both"/>
      </w:pPr>
      <w:r>
        <w:t>выжигать хворост, лесную подстилку, сухую траву и другие лесные горючие материалы на земельных участках, непосредственно примыкающих к лесам, защитным и лесным насаждениям и отделенных противопожарной минерализованной полосой шириной не менее 0,5 метра.</w:t>
      </w:r>
    </w:p>
    <w:p w14:paraId="58F5DFD0" w14:textId="77777777" w:rsidR="000D4535" w:rsidRDefault="000D4535" w:rsidP="00B334E4">
      <w:pPr>
        <w:tabs>
          <w:tab w:val="left" w:pos="567"/>
        </w:tabs>
        <w:spacing w:after="120"/>
        <w:jc w:val="both"/>
      </w:pPr>
      <w:r>
        <w:t>Структурным подразделениям,</w:t>
      </w:r>
      <w:r w:rsidR="00B73FFB">
        <w:t xml:space="preserve"> а также подрядным организациям,</w:t>
      </w:r>
      <w:r>
        <w:t xml:space="preserve"> осуществляющим в зоне своей эксплуатационной ответственности использование лесов необходимо</w:t>
      </w:r>
      <w:r w:rsidRPr="000D4535">
        <w:t>:</w:t>
      </w:r>
    </w:p>
    <w:p w14:paraId="6B980EEB" w14:textId="77777777" w:rsidR="000D4535" w:rsidRDefault="000D4535" w:rsidP="00B334E4">
      <w:pPr>
        <w:pStyle w:val="aff0"/>
        <w:numPr>
          <w:ilvl w:val="0"/>
          <w:numId w:val="27"/>
        </w:numPr>
        <w:tabs>
          <w:tab w:val="left" w:pos="567"/>
        </w:tabs>
        <w:spacing w:before="120" w:after="120"/>
        <w:ind w:left="567" w:hanging="425"/>
        <w:contextualSpacing w:val="0"/>
        <w:jc w:val="both"/>
      </w:pPr>
      <w:r>
        <w:t xml:space="preserve">обеспечивать очистку используемой территории от сухой травянистой растительности, валежника, порубочных остатков, мусора и других </w:t>
      </w:r>
      <w:r w:rsidR="00AA3F1F">
        <w:t>горючих материалов</w:t>
      </w:r>
      <w:r w:rsidR="000A64BF">
        <w:t xml:space="preserve"> </w:t>
      </w:r>
      <w:r>
        <w:t>на полосе шириной не менее 10 метров от леса, либо отделяют лес противопожарной минерализованной полосой шириной не менее 0,5 метра или иным противопожарным барьером</w:t>
      </w:r>
      <w:r w:rsidR="00842415" w:rsidRPr="00842415">
        <w:t>;</w:t>
      </w:r>
    </w:p>
    <w:p w14:paraId="43813DD7" w14:textId="77777777" w:rsidR="00842415" w:rsidRDefault="00842415" w:rsidP="00B334E4">
      <w:pPr>
        <w:pStyle w:val="aff0"/>
        <w:numPr>
          <w:ilvl w:val="0"/>
          <w:numId w:val="27"/>
        </w:numPr>
        <w:tabs>
          <w:tab w:val="left" w:pos="567"/>
        </w:tabs>
        <w:spacing w:before="120" w:after="120"/>
        <w:ind w:left="567" w:hanging="425"/>
        <w:contextualSpacing w:val="0"/>
        <w:jc w:val="both"/>
      </w:pPr>
      <w:r>
        <w:t xml:space="preserve">хранить ГСМ в закрытой таре, производить в период пожароопасного сезона очистку мест их хранения от растительного покрова, древесного мусора, других </w:t>
      </w:r>
      <w:r w:rsidR="00AA3F1F">
        <w:t>горючих материалов</w:t>
      </w:r>
      <w:r w:rsidR="000A64BF">
        <w:t xml:space="preserve"> </w:t>
      </w:r>
      <w:r>
        <w:t>и отделение противопожарной минерализованной полосой шириной не менее 1,4 метра.</w:t>
      </w:r>
    </w:p>
    <w:p w14:paraId="502E2D4F" w14:textId="77777777" w:rsidR="00057736" w:rsidRDefault="00057736" w:rsidP="00E70701">
      <w:pPr>
        <w:spacing w:before="100" w:beforeAutospacing="1" w:after="100" w:afterAutospacing="1"/>
        <w:jc w:val="both"/>
      </w:pPr>
    </w:p>
    <w:p w14:paraId="168CFF20" w14:textId="77777777" w:rsidR="00057736" w:rsidRDefault="00057736" w:rsidP="00E70701">
      <w:pPr>
        <w:spacing w:before="100" w:beforeAutospacing="1" w:after="100" w:afterAutospacing="1"/>
        <w:jc w:val="both"/>
      </w:pPr>
    </w:p>
    <w:p w14:paraId="3A2436C8" w14:textId="77777777" w:rsidR="00057736" w:rsidRPr="00E67267" w:rsidRDefault="00057736" w:rsidP="00E70701">
      <w:pPr>
        <w:spacing w:before="100" w:beforeAutospacing="1" w:after="100" w:afterAutospacing="1"/>
        <w:jc w:val="both"/>
        <w:sectPr w:rsidR="00057736" w:rsidRPr="00E67267" w:rsidSect="000E20EB">
          <w:headerReference w:type="even" r:id="rId27"/>
          <w:headerReference w:type="default" r:id="rId28"/>
          <w:headerReference w:type="first" r:id="rId29"/>
          <w:pgSz w:w="11906" w:h="16838" w:code="9"/>
          <w:pgMar w:top="510" w:right="1021" w:bottom="567" w:left="1247" w:header="737" w:footer="680" w:gutter="0"/>
          <w:cols w:space="708"/>
          <w:docGrid w:linePitch="360"/>
        </w:sectPr>
      </w:pPr>
    </w:p>
    <w:p w14:paraId="1A566D6D" w14:textId="77777777" w:rsidR="00A64430" w:rsidRDefault="001C5A46" w:rsidP="00A64430">
      <w:pPr>
        <w:pStyle w:val="1"/>
        <w:keepNext w:val="0"/>
        <w:tabs>
          <w:tab w:val="left" w:pos="360"/>
        </w:tabs>
        <w:spacing w:after="240"/>
        <w:jc w:val="both"/>
        <w:rPr>
          <w:rFonts w:ascii="Arial" w:hAnsi="Arial" w:cs="Arial"/>
          <w:caps/>
          <w:sz w:val="32"/>
          <w:szCs w:val="32"/>
          <w:lang w:val="ru-RU"/>
        </w:rPr>
      </w:pPr>
      <w:bookmarkStart w:id="39" w:name="_Toc19018693"/>
      <w:bookmarkStart w:id="40" w:name="_Toc153013102"/>
      <w:bookmarkStart w:id="41" w:name="_Toc156727027"/>
      <w:bookmarkStart w:id="42" w:name="_Toc164238421"/>
      <w:bookmarkEnd w:id="37"/>
      <w:bookmarkEnd w:id="38"/>
      <w:r>
        <w:rPr>
          <w:rFonts w:ascii="Arial" w:hAnsi="Arial" w:cs="Arial"/>
          <w:caps/>
          <w:sz w:val="32"/>
          <w:szCs w:val="32"/>
          <w:lang w:val="ru-RU"/>
        </w:rPr>
        <w:lastRenderedPageBreak/>
        <w:t>4</w:t>
      </w:r>
      <w:r w:rsidR="00A64430" w:rsidRPr="00E67267">
        <w:rPr>
          <w:rFonts w:ascii="Arial" w:hAnsi="Arial" w:cs="Arial"/>
          <w:caps/>
          <w:sz w:val="32"/>
          <w:szCs w:val="32"/>
          <w:lang w:val="ru-RU"/>
        </w:rPr>
        <w:t>.</w:t>
      </w:r>
      <w:r w:rsidR="00A64430" w:rsidRPr="00E67267">
        <w:rPr>
          <w:rFonts w:ascii="Arial" w:hAnsi="Arial" w:cs="Arial"/>
          <w:caps/>
          <w:sz w:val="32"/>
          <w:szCs w:val="32"/>
          <w:lang w:val="ru-RU"/>
        </w:rPr>
        <w:tab/>
      </w:r>
      <w:r w:rsidR="00980BF1">
        <w:rPr>
          <w:rFonts w:ascii="Arial" w:hAnsi="Arial" w:cs="Arial"/>
          <w:caps/>
          <w:sz w:val="32"/>
          <w:szCs w:val="32"/>
          <w:lang w:val="ru-RU"/>
        </w:rPr>
        <w:t>МЕРЫ ПОЖАРНОЙ Б</w:t>
      </w:r>
      <w:r w:rsidR="00AD3F19">
        <w:rPr>
          <w:rFonts w:ascii="Arial" w:hAnsi="Arial" w:cs="Arial"/>
          <w:caps/>
          <w:sz w:val="32"/>
          <w:szCs w:val="32"/>
          <w:lang w:val="ru-RU"/>
        </w:rPr>
        <w:t>е</w:t>
      </w:r>
      <w:r w:rsidR="00980BF1">
        <w:rPr>
          <w:rFonts w:ascii="Arial" w:hAnsi="Arial" w:cs="Arial"/>
          <w:caps/>
          <w:sz w:val="32"/>
          <w:szCs w:val="32"/>
          <w:lang w:val="ru-RU"/>
        </w:rPr>
        <w:t>ЗОПАСНОСТИ</w:t>
      </w:r>
      <w:bookmarkEnd w:id="39"/>
    </w:p>
    <w:p w14:paraId="00B0AF1D" w14:textId="77777777" w:rsidR="00980BF1" w:rsidRPr="00E67267" w:rsidRDefault="001C5A46" w:rsidP="00980BF1">
      <w:pPr>
        <w:pStyle w:val="20"/>
        <w:keepNext w:val="0"/>
        <w:spacing w:after="240"/>
        <w:jc w:val="both"/>
        <w:rPr>
          <w:rFonts w:ascii="Arial" w:hAnsi="Arial" w:cs="Arial"/>
          <w:i w:val="0"/>
          <w:caps/>
          <w:sz w:val="24"/>
          <w:lang w:val="ru-RU"/>
        </w:rPr>
      </w:pPr>
      <w:bookmarkStart w:id="43" w:name="_Toc19018694"/>
      <w:r>
        <w:rPr>
          <w:rFonts w:ascii="Arial" w:hAnsi="Arial" w:cs="Arial"/>
          <w:i w:val="0"/>
          <w:caps/>
          <w:sz w:val="24"/>
          <w:lang w:val="ru-RU"/>
        </w:rPr>
        <w:t>4</w:t>
      </w:r>
      <w:r w:rsidR="00980BF1" w:rsidRPr="00E67267">
        <w:rPr>
          <w:rFonts w:ascii="Arial" w:hAnsi="Arial" w:cs="Arial"/>
          <w:i w:val="0"/>
          <w:caps/>
          <w:sz w:val="24"/>
          <w:lang w:val="ru-RU"/>
        </w:rPr>
        <w:t xml:space="preserve">.1. </w:t>
      </w:r>
      <w:r w:rsidR="00980BF1">
        <w:rPr>
          <w:rFonts w:ascii="Arial" w:hAnsi="Arial" w:cs="Arial"/>
          <w:i w:val="0"/>
          <w:caps/>
          <w:sz w:val="24"/>
          <w:lang w:val="ru-RU"/>
        </w:rPr>
        <w:t>ТРебования пожарной безопасности в лесах при выполнении работ по геологическому изучению недр и разработке месторождений полезных ископаемых</w:t>
      </w:r>
      <w:bookmarkEnd w:id="43"/>
      <w:r w:rsidR="00980BF1" w:rsidRPr="00E67267">
        <w:rPr>
          <w:rFonts w:ascii="Arial" w:hAnsi="Arial" w:cs="Arial"/>
          <w:i w:val="0"/>
          <w:caps/>
          <w:sz w:val="24"/>
          <w:lang w:val="ru-RU"/>
        </w:rPr>
        <w:t xml:space="preserve"> </w:t>
      </w:r>
    </w:p>
    <w:p w14:paraId="153AAE13" w14:textId="77777777" w:rsidR="00721342" w:rsidRDefault="00980BF1" w:rsidP="000A64BF">
      <w:pPr>
        <w:jc w:val="both"/>
      </w:pPr>
      <w:r>
        <w:t>При выполнении работ по геологическому изучению недр и разработке месторождений полезных ископаемых</w:t>
      </w:r>
      <w:r w:rsidR="00721342">
        <w:t xml:space="preserve"> необходимо</w:t>
      </w:r>
      <w:r w:rsidR="00721342" w:rsidRPr="00721342">
        <w:t>:</w:t>
      </w:r>
    </w:p>
    <w:p w14:paraId="0734CDC6" w14:textId="77777777" w:rsidR="00721342" w:rsidRDefault="00721342" w:rsidP="00B334E4">
      <w:pPr>
        <w:pStyle w:val="aff0"/>
        <w:numPr>
          <w:ilvl w:val="0"/>
          <w:numId w:val="29"/>
        </w:numPr>
        <w:spacing w:before="120" w:after="120"/>
        <w:ind w:left="567" w:hanging="425"/>
        <w:contextualSpacing w:val="0"/>
        <w:jc w:val="both"/>
      </w:pPr>
      <w:r>
        <w:t>содержать территории, отведенные под буровые скважины и другие сооружения, в состоянии, свободном от древесного мусора и иных горючих материалов</w:t>
      </w:r>
      <w:r w:rsidRPr="00721342">
        <w:t>;</w:t>
      </w:r>
      <w:r>
        <w:t xml:space="preserve"> проложить по границам этих территорий противопожарную минерализованную полосу шириной не менее 1,4 метра и содержать ее в очищенном от </w:t>
      </w:r>
      <w:r w:rsidR="00AA3F1F">
        <w:t>горючих материалов</w:t>
      </w:r>
      <w:r w:rsidR="000A64BF">
        <w:t xml:space="preserve"> </w:t>
      </w:r>
      <w:r>
        <w:t>состоянии</w:t>
      </w:r>
      <w:r w:rsidRPr="00721342">
        <w:t>;</w:t>
      </w:r>
    </w:p>
    <w:p w14:paraId="0FC6CCC2" w14:textId="77777777" w:rsidR="00721342" w:rsidRDefault="00721342" w:rsidP="00B334E4">
      <w:pPr>
        <w:pStyle w:val="aff0"/>
        <w:numPr>
          <w:ilvl w:val="0"/>
          <w:numId w:val="29"/>
        </w:numPr>
        <w:spacing w:before="120" w:after="120"/>
        <w:ind w:left="567" w:hanging="425"/>
        <w:contextualSpacing w:val="0"/>
        <w:jc w:val="both"/>
      </w:pPr>
      <w:r>
        <w:t xml:space="preserve">очистить от лесных насаждений территорию в радиусе </w:t>
      </w:r>
      <w:r w:rsidR="00016C4E">
        <w:t>100</w:t>
      </w:r>
      <w:r>
        <w:t xml:space="preserve"> метров от пробуриваемых и эксплуатируемых скважин (при эксплуатации нефтяных и газовых скважин по закрытой системе – в радиусе 25 метров)</w:t>
      </w:r>
      <w:r w:rsidRPr="00721342">
        <w:t>;</w:t>
      </w:r>
    </w:p>
    <w:p w14:paraId="58A9E390" w14:textId="77777777" w:rsidR="00721342" w:rsidRDefault="00721342" w:rsidP="00B334E4">
      <w:pPr>
        <w:pStyle w:val="aff0"/>
        <w:numPr>
          <w:ilvl w:val="0"/>
          <w:numId w:val="29"/>
        </w:numPr>
        <w:spacing w:before="120" w:after="120"/>
        <w:ind w:left="567" w:hanging="425"/>
        <w:contextualSpacing w:val="0"/>
        <w:jc w:val="both"/>
      </w:pPr>
      <w:r>
        <w:t>не допускать розливов и загрязнения предоставленной для использования прилегающей территории горючими веществами (нефтью, мазутом и др.).</w:t>
      </w:r>
    </w:p>
    <w:p w14:paraId="088BEC89" w14:textId="77777777" w:rsidR="00721342" w:rsidRDefault="00721342" w:rsidP="00721342"/>
    <w:p w14:paraId="7AFDFE0F" w14:textId="25C2F213" w:rsidR="00721342" w:rsidRPr="00E67267" w:rsidRDefault="001C5A46" w:rsidP="00721342">
      <w:pPr>
        <w:pStyle w:val="20"/>
        <w:keepNext w:val="0"/>
        <w:spacing w:after="240"/>
        <w:jc w:val="both"/>
        <w:rPr>
          <w:rFonts w:ascii="Arial" w:hAnsi="Arial" w:cs="Arial"/>
          <w:i w:val="0"/>
          <w:caps/>
          <w:sz w:val="24"/>
          <w:lang w:val="ru-RU"/>
        </w:rPr>
      </w:pPr>
      <w:bookmarkStart w:id="44" w:name="_Toc19018695"/>
      <w:r>
        <w:rPr>
          <w:rFonts w:ascii="Arial" w:hAnsi="Arial" w:cs="Arial"/>
          <w:i w:val="0"/>
          <w:caps/>
          <w:sz w:val="24"/>
          <w:lang w:val="ru-RU"/>
        </w:rPr>
        <w:t>4</w:t>
      </w:r>
      <w:r w:rsidR="00721342">
        <w:rPr>
          <w:rFonts w:ascii="Arial" w:hAnsi="Arial" w:cs="Arial"/>
          <w:i w:val="0"/>
          <w:caps/>
          <w:sz w:val="24"/>
          <w:lang w:val="ru-RU"/>
        </w:rPr>
        <w:t>.2</w:t>
      </w:r>
      <w:r w:rsidR="00721342" w:rsidRPr="00E67267">
        <w:rPr>
          <w:rFonts w:ascii="Arial" w:hAnsi="Arial" w:cs="Arial"/>
          <w:i w:val="0"/>
          <w:caps/>
          <w:sz w:val="24"/>
          <w:lang w:val="ru-RU"/>
        </w:rPr>
        <w:t xml:space="preserve">. </w:t>
      </w:r>
      <w:r w:rsidR="00721342">
        <w:rPr>
          <w:rFonts w:ascii="Arial" w:hAnsi="Arial" w:cs="Arial"/>
          <w:i w:val="0"/>
          <w:caps/>
          <w:sz w:val="24"/>
          <w:lang w:val="ru-RU"/>
        </w:rPr>
        <w:t>ТРебования пожарной безопасности в лесах при строительстве, реконструкции и эксплуатации линий электропередачи, связи, трубопроводов</w:t>
      </w:r>
      <w:bookmarkEnd w:id="44"/>
    </w:p>
    <w:p w14:paraId="7D0891C9" w14:textId="77777777" w:rsidR="00980BF1" w:rsidRDefault="00721342" w:rsidP="000A64BF">
      <w:pPr>
        <w:jc w:val="both"/>
      </w:pPr>
      <w:r>
        <w:t xml:space="preserve">Просеки, на которых находятся линии электропередачи и линии связи, полосы отвода и охранные зоны вдоль трубопроводов, проходящих через лесные массивы, в период пожароопасного сезона должны быть свободны от </w:t>
      </w:r>
      <w:r w:rsidR="00AA3F1F">
        <w:t>горючих материалов</w:t>
      </w:r>
      <w:r>
        <w:t>.</w:t>
      </w:r>
    </w:p>
    <w:p w14:paraId="4CCDD477" w14:textId="77777777" w:rsidR="00721342" w:rsidRDefault="00721342" w:rsidP="000A64BF">
      <w:pPr>
        <w:jc w:val="both"/>
      </w:pPr>
    </w:p>
    <w:p w14:paraId="0F5CAA3B" w14:textId="77777777" w:rsidR="00721342" w:rsidRPr="00721342" w:rsidRDefault="00721342" w:rsidP="000A64BF">
      <w:pPr>
        <w:jc w:val="both"/>
      </w:pPr>
      <w:r>
        <w:t>При строительстве, реконструкции и эксплуатации линий электропередачи, линий связи и трубопроводов обеспечиваются рубка лесных насаждений, складирование и уборка вырубленной древесины</w:t>
      </w:r>
      <w:r w:rsidR="00B77FBE">
        <w:t xml:space="preserve">, порубочных остатков и других </w:t>
      </w:r>
      <w:r w:rsidR="00AA3F1F">
        <w:t>горючих материалов</w:t>
      </w:r>
      <w:r w:rsidR="00B77FBE">
        <w:t>.</w:t>
      </w:r>
    </w:p>
    <w:p w14:paraId="70FB5A78" w14:textId="77777777" w:rsidR="00980BF1" w:rsidRDefault="00980BF1" w:rsidP="00980BF1"/>
    <w:p w14:paraId="75CAA0E8" w14:textId="77777777" w:rsidR="00F41F7C" w:rsidRPr="00F41F7C" w:rsidRDefault="001C5A46" w:rsidP="00F41F7C">
      <w:pPr>
        <w:pStyle w:val="20"/>
        <w:keepNext w:val="0"/>
        <w:spacing w:after="240"/>
        <w:jc w:val="both"/>
        <w:rPr>
          <w:rFonts w:ascii="Arial" w:hAnsi="Arial" w:cs="Arial"/>
          <w:i w:val="0"/>
          <w:caps/>
          <w:sz w:val="24"/>
          <w:lang w:val="ru-RU"/>
        </w:rPr>
      </w:pPr>
      <w:bookmarkStart w:id="45" w:name="_Toc19018696"/>
      <w:r>
        <w:rPr>
          <w:rFonts w:ascii="Arial" w:hAnsi="Arial" w:cs="Arial"/>
          <w:i w:val="0"/>
          <w:caps/>
          <w:sz w:val="24"/>
          <w:lang w:val="ru-RU"/>
        </w:rPr>
        <w:t>4</w:t>
      </w:r>
      <w:r w:rsidR="00AB4127">
        <w:rPr>
          <w:rFonts w:ascii="Arial" w:hAnsi="Arial" w:cs="Arial"/>
          <w:i w:val="0"/>
          <w:caps/>
          <w:sz w:val="24"/>
          <w:lang w:val="ru-RU"/>
        </w:rPr>
        <w:t>.3</w:t>
      </w:r>
      <w:r w:rsidR="00F41F7C" w:rsidRPr="00E67267">
        <w:rPr>
          <w:rFonts w:ascii="Arial" w:hAnsi="Arial" w:cs="Arial"/>
          <w:i w:val="0"/>
          <w:caps/>
          <w:sz w:val="24"/>
          <w:lang w:val="ru-RU"/>
        </w:rPr>
        <w:t xml:space="preserve">. </w:t>
      </w:r>
      <w:r w:rsidR="00F41F7C">
        <w:rPr>
          <w:rFonts w:ascii="Arial" w:hAnsi="Arial" w:cs="Arial"/>
          <w:i w:val="0"/>
          <w:caps/>
          <w:sz w:val="24"/>
          <w:lang w:val="ru-RU"/>
        </w:rPr>
        <w:t>ТРебования пожарной безопасности при нахождении в лесах</w:t>
      </w:r>
      <w:bookmarkEnd w:id="45"/>
    </w:p>
    <w:p w14:paraId="798BD319" w14:textId="77777777" w:rsidR="00980BF1" w:rsidRPr="000A64BF" w:rsidRDefault="00533EF1" w:rsidP="000A64BF">
      <w:pPr>
        <w:jc w:val="both"/>
      </w:pPr>
      <w:r w:rsidRPr="000A64BF">
        <w:t>Разведение костров допускается на площадках, о</w:t>
      </w:r>
      <w:r w:rsidR="00AD3F19" w:rsidRPr="000A64BF">
        <w:t>т</w:t>
      </w:r>
      <w:r w:rsidRPr="000A64BF">
        <w:t>деленных противопожарной минерализованной полосой шириной не менее 0,5 метра.</w:t>
      </w:r>
    </w:p>
    <w:p w14:paraId="042E58CD" w14:textId="77777777" w:rsidR="00980BF1" w:rsidRPr="000A64BF" w:rsidRDefault="00980BF1" w:rsidP="000A64BF">
      <w:pPr>
        <w:jc w:val="both"/>
      </w:pPr>
    </w:p>
    <w:p w14:paraId="0111678D" w14:textId="77777777" w:rsidR="00980BF1" w:rsidRDefault="002C503D" w:rsidP="000A64BF">
      <w:pPr>
        <w:jc w:val="both"/>
      </w:pPr>
      <w:r w:rsidRPr="000A64BF">
        <w:t>После завершения сжигания порубочных остатков или использования костра с иной целью место разведения костра должно быть тщательно засыпано землей или залито водой до</w:t>
      </w:r>
      <w:r>
        <w:t xml:space="preserve"> полного прекращения тления.</w:t>
      </w:r>
    </w:p>
    <w:p w14:paraId="13BE2CBF" w14:textId="77777777" w:rsidR="00980BF1" w:rsidRDefault="00980BF1" w:rsidP="00980BF1"/>
    <w:p w14:paraId="01C7486D" w14:textId="77777777" w:rsidR="002C503D" w:rsidRPr="00A826E2" w:rsidRDefault="001C5A46" w:rsidP="002C503D">
      <w:pPr>
        <w:pStyle w:val="20"/>
        <w:keepNext w:val="0"/>
        <w:spacing w:after="240"/>
        <w:jc w:val="both"/>
        <w:rPr>
          <w:rFonts w:ascii="Arial" w:hAnsi="Arial" w:cs="Arial"/>
          <w:i w:val="0"/>
          <w:caps/>
          <w:sz w:val="24"/>
          <w:lang w:val="ru-RU"/>
        </w:rPr>
      </w:pPr>
      <w:bookmarkStart w:id="46" w:name="_Toc19018697"/>
      <w:r>
        <w:rPr>
          <w:rFonts w:ascii="Arial" w:hAnsi="Arial" w:cs="Arial"/>
          <w:i w:val="0"/>
          <w:caps/>
          <w:sz w:val="24"/>
          <w:lang w:val="ru-RU"/>
        </w:rPr>
        <w:t>4</w:t>
      </w:r>
      <w:r w:rsidR="00AB4127">
        <w:rPr>
          <w:rFonts w:ascii="Arial" w:hAnsi="Arial" w:cs="Arial"/>
          <w:i w:val="0"/>
          <w:caps/>
          <w:sz w:val="24"/>
          <w:lang w:val="ru-RU"/>
        </w:rPr>
        <w:t>.4</w:t>
      </w:r>
      <w:r w:rsidR="002C503D" w:rsidRPr="00E67267">
        <w:rPr>
          <w:rFonts w:ascii="Arial" w:hAnsi="Arial" w:cs="Arial"/>
          <w:i w:val="0"/>
          <w:caps/>
          <w:sz w:val="24"/>
          <w:lang w:val="ru-RU"/>
        </w:rPr>
        <w:t xml:space="preserve">. </w:t>
      </w:r>
      <w:r w:rsidR="002C503D">
        <w:rPr>
          <w:rFonts w:ascii="Arial" w:hAnsi="Arial" w:cs="Arial"/>
          <w:i w:val="0"/>
          <w:caps/>
          <w:sz w:val="24"/>
          <w:lang w:val="ru-RU"/>
        </w:rPr>
        <w:t xml:space="preserve">Действия при </w:t>
      </w:r>
      <w:r w:rsidR="00A826E2">
        <w:rPr>
          <w:rFonts w:ascii="Arial" w:hAnsi="Arial" w:cs="Arial"/>
          <w:i w:val="0"/>
          <w:caps/>
          <w:sz w:val="24"/>
          <w:lang w:val="ru-RU"/>
        </w:rPr>
        <w:t>нахождении в очаге пожара</w:t>
      </w:r>
      <w:bookmarkEnd w:id="46"/>
    </w:p>
    <w:p w14:paraId="55321C94" w14:textId="513288A0" w:rsidR="00A826E2" w:rsidRDefault="00A826E2" w:rsidP="000A64BF">
      <w:pPr>
        <w:jc w:val="both"/>
      </w:pPr>
      <w:r>
        <w:t xml:space="preserve">В случае нахождения вблизи очага пожара или в самом очаге пожара при отсутствии возможности справиться с локализацией и тушением пожара своими силами, </w:t>
      </w:r>
      <w:r w:rsidR="00FE5380">
        <w:t xml:space="preserve">работникам Общества </w:t>
      </w:r>
      <w:r w:rsidR="00950507">
        <w:t xml:space="preserve">и подрядных организаций </w:t>
      </w:r>
      <w:r>
        <w:t>следует</w:t>
      </w:r>
      <w:r w:rsidRPr="00A826E2">
        <w:t>:</w:t>
      </w:r>
    </w:p>
    <w:p w14:paraId="7E7F4AF2" w14:textId="77777777" w:rsidR="00A826E2" w:rsidRDefault="00A826E2" w:rsidP="00B334E4">
      <w:pPr>
        <w:pStyle w:val="aff0"/>
        <w:numPr>
          <w:ilvl w:val="0"/>
          <w:numId w:val="32"/>
        </w:numPr>
        <w:spacing w:before="120" w:after="120"/>
        <w:ind w:left="567" w:hanging="425"/>
        <w:contextualSpacing w:val="0"/>
        <w:jc w:val="both"/>
      </w:pPr>
      <w:r>
        <w:t>немедленно предупредить всех находящихся поблизости о необходимости выхода из опасной зоны, организовать выход на дорогу или просеку, широкую поляну, к берегу реки или водоёма</w:t>
      </w:r>
      <w:r w:rsidRPr="00A826E2">
        <w:t>;</w:t>
      </w:r>
    </w:p>
    <w:p w14:paraId="746B11A8" w14:textId="42CD98D8" w:rsidR="00A826E2" w:rsidRDefault="004B79C4" w:rsidP="00B334E4">
      <w:pPr>
        <w:pStyle w:val="aff0"/>
        <w:numPr>
          <w:ilvl w:val="0"/>
          <w:numId w:val="32"/>
        </w:numPr>
        <w:spacing w:before="120" w:after="120"/>
        <w:ind w:left="567" w:hanging="425"/>
        <w:contextualSpacing w:val="0"/>
        <w:jc w:val="both"/>
      </w:pPr>
      <w:r>
        <w:lastRenderedPageBreak/>
        <w:t xml:space="preserve">выйти </w:t>
      </w:r>
      <w:r w:rsidR="00A826E2">
        <w:t>из опасной зоны быстро, перпендикулярно направлению движения огня</w:t>
      </w:r>
      <w:r w:rsidR="00A826E2" w:rsidRPr="00A826E2">
        <w:t>;</w:t>
      </w:r>
    </w:p>
    <w:p w14:paraId="4A916207" w14:textId="77777777" w:rsidR="00A826E2" w:rsidRDefault="00A826E2" w:rsidP="00B334E4">
      <w:pPr>
        <w:pStyle w:val="aff0"/>
        <w:numPr>
          <w:ilvl w:val="0"/>
          <w:numId w:val="32"/>
        </w:numPr>
        <w:spacing w:before="120" w:after="120"/>
        <w:ind w:left="567" w:hanging="425"/>
        <w:contextualSpacing w:val="0"/>
        <w:jc w:val="both"/>
      </w:pPr>
      <w:r>
        <w:t>при отсутствии возможности уйти от пожара, войти в водоём или накрыться мокрой одеждой</w:t>
      </w:r>
      <w:r w:rsidRPr="00A826E2">
        <w:t>;</w:t>
      </w:r>
    </w:p>
    <w:p w14:paraId="466A7418" w14:textId="77777777" w:rsidR="00A826E2" w:rsidRDefault="00A826E2" w:rsidP="00B334E4">
      <w:pPr>
        <w:pStyle w:val="aff0"/>
        <w:numPr>
          <w:ilvl w:val="0"/>
          <w:numId w:val="32"/>
        </w:numPr>
        <w:spacing w:before="120" w:after="120"/>
        <w:ind w:left="567" w:hanging="425"/>
        <w:contextualSpacing w:val="0"/>
        <w:jc w:val="both"/>
      </w:pPr>
      <w:r>
        <w:t>оказавшись на открытом пространстве или поляне, дышать воздухом возле земли (там он менее задымлён, рот и нос при этом прикрыть ватно-марлевой повязкой или тряпкой</w:t>
      </w:r>
      <w:r w:rsidR="00A51B54">
        <w:t>)</w:t>
      </w:r>
      <w:r w:rsidRPr="00A826E2">
        <w:t>;</w:t>
      </w:r>
    </w:p>
    <w:p w14:paraId="7CF4967B" w14:textId="77777777" w:rsidR="00A826E2" w:rsidRPr="00A826E2" w:rsidRDefault="00A826E2" w:rsidP="00B334E4">
      <w:pPr>
        <w:pStyle w:val="aff0"/>
        <w:numPr>
          <w:ilvl w:val="0"/>
          <w:numId w:val="32"/>
        </w:numPr>
        <w:spacing w:before="120" w:after="120"/>
        <w:ind w:left="567" w:hanging="425"/>
        <w:contextualSpacing w:val="0"/>
        <w:jc w:val="both"/>
      </w:pPr>
      <w:r>
        <w:t>после выхода из зоны пожара</w:t>
      </w:r>
      <w:r w:rsidRPr="00A826E2">
        <w:t>:</w:t>
      </w:r>
    </w:p>
    <w:p w14:paraId="4E3DDDC0" w14:textId="577161BD" w:rsidR="00A826E2" w:rsidRDefault="00937FF7" w:rsidP="003B537A">
      <w:pPr>
        <w:pStyle w:val="aff0"/>
        <w:numPr>
          <w:ilvl w:val="0"/>
          <w:numId w:val="40"/>
        </w:numPr>
        <w:spacing w:before="120" w:after="120"/>
        <w:ind w:left="1134" w:hanging="426"/>
        <w:contextualSpacing w:val="0"/>
        <w:jc w:val="both"/>
      </w:pPr>
      <w:r>
        <w:t>с</w:t>
      </w:r>
      <w:r w:rsidR="00FE5380">
        <w:t>ообщить в пожарную в пожарную часть К-219 (</w:t>
      </w:r>
      <w:proofErr w:type="spellStart"/>
      <w:r w:rsidR="00FE5380">
        <w:t>вн</w:t>
      </w:r>
      <w:proofErr w:type="spellEnd"/>
      <w:r w:rsidR="00FE5380">
        <w:t>.</w:t>
      </w:r>
      <w:r w:rsidR="004B79C4">
        <w:t xml:space="preserve"> </w:t>
      </w:r>
      <w:r w:rsidR="00FE5380">
        <w:t>57-601, гор. 231-92-31,</w:t>
      </w:r>
      <w:r w:rsidR="004B79C4">
        <w:t xml:space="preserve"> </w:t>
      </w:r>
      <w:r w:rsidR="00FE5380">
        <w:t>сот. 8-983-166-56-45)</w:t>
      </w:r>
      <w:r w:rsidR="00FE5380" w:rsidRPr="00FE5380">
        <w:t>;</w:t>
      </w:r>
    </w:p>
    <w:p w14:paraId="3670EC56" w14:textId="0F1B0676" w:rsidR="00FE5380" w:rsidRDefault="00FE5380" w:rsidP="003B537A">
      <w:pPr>
        <w:pStyle w:val="aff0"/>
        <w:numPr>
          <w:ilvl w:val="0"/>
          <w:numId w:val="40"/>
        </w:numPr>
        <w:spacing w:before="120" w:after="120"/>
        <w:ind w:left="1134" w:hanging="426"/>
        <w:contextualSpacing w:val="0"/>
        <w:jc w:val="both"/>
      </w:pPr>
      <w:r>
        <w:t>сообщить в РИТС КЛУ</w:t>
      </w:r>
      <w:r w:rsidR="003B537A">
        <w:t xml:space="preserve"> </w:t>
      </w:r>
      <w:r w:rsidR="00937FF7">
        <w:t>(</w:t>
      </w:r>
      <w:proofErr w:type="spellStart"/>
      <w:r w:rsidR="00937FF7">
        <w:t>вн</w:t>
      </w:r>
      <w:proofErr w:type="spellEnd"/>
      <w:r w:rsidR="00937FF7">
        <w:t>. 57-777, гор. 231-52-10, сот. 8-913-031-52-10), по рации (по телефону) назвать характер, и место возникновения очага пожара)</w:t>
      </w:r>
      <w:r w:rsidR="00937FF7" w:rsidRPr="00937FF7">
        <w:t>;</w:t>
      </w:r>
    </w:p>
    <w:p w14:paraId="25277410" w14:textId="179C68F2" w:rsidR="00937FF7" w:rsidRPr="00A826E2" w:rsidRDefault="00AD3F19" w:rsidP="003B537A">
      <w:pPr>
        <w:pStyle w:val="aff0"/>
        <w:numPr>
          <w:ilvl w:val="0"/>
          <w:numId w:val="40"/>
        </w:numPr>
        <w:spacing w:before="120" w:after="120"/>
        <w:ind w:left="1134" w:hanging="426"/>
        <w:contextualSpacing w:val="0"/>
        <w:jc w:val="both"/>
      </w:pPr>
      <w:r>
        <w:t xml:space="preserve">при обнаружении пострадавших от лесного пожара </w:t>
      </w:r>
      <w:r w:rsidR="00937FF7">
        <w:t xml:space="preserve">вызвать скорую помощь (фельдшерский пункт </w:t>
      </w:r>
      <w:proofErr w:type="spellStart"/>
      <w:r w:rsidR="00937FF7">
        <w:t>вн</w:t>
      </w:r>
      <w:proofErr w:type="spellEnd"/>
      <w:r w:rsidR="00937FF7">
        <w:t>. 58-646, сот. 8-913-848-11-34).</w:t>
      </w:r>
    </w:p>
    <w:p w14:paraId="759C54F6" w14:textId="77777777" w:rsidR="00980BF1" w:rsidRDefault="00980BF1" w:rsidP="00B334E4">
      <w:pPr>
        <w:spacing w:before="120" w:after="120"/>
        <w:ind w:left="567" w:hanging="425"/>
      </w:pPr>
    </w:p>
    <w:p w14:paraId="097468B1" w14:textId="77777777" w:rsidR="00980BF1" w:rsidRDefault="00980BF1" w:rsidP="00980BF1"/>
    <w:p w14:paraId="51E10393" w14:textId="77777777" w:rsidR="00980BF1" w:rsidRDefault="00980BF1" w:rsidP="00980BF1"/>
    <w:p w14:paraId="4052FDDC" w14:textId="77777777" w:rsidR="00980BF1" w:rsidRPr="00E67267" w:rsidRDefault="00980BF1" w:rsidP="00980BF1">
      <w:pPr>
        <w:pStyle w:val="aff2"/>
        <w:spacing w:after="240"/>
        <w:ind w:left="0"/>
        <w:jc w:val="both"/>
      </w:pPr>
    </w:p>
    <w:p w14:paraId="4AE1CA7F" w14:textId="77777777" w:rsidR="00980BF1" w:rsidRPr="00E67267" w:rsidRDefault="00980BF1" w:rsidP="00980BF1">
      <w:pPr>
        <w:ind w:right="-7"/>
        <w:jc w:val="both"/>
        <w:sectPr w:rsidR="00980BF1" w:rsidRPr="00E67267" w:rsidSect="000E20EB">
          <w:headerReference w:type="even" r:id="rId30"/>
          <w:headerReference w:type="default" r:id="rId31"/>
          <w:headerReference w:type="first" r:id="rId32"/>
          <w:pgSz w:w="11906" w:h="16838"/>
          <w:pgMar w:top="510" w:right="1021" w:bottom="567" w:left="1247" w:header="737" w:footer="680" w:gutter="0"/>
          <w:cols w:space="708"/>
          <w:docGrid w:linePitch="360"/>
        </w:sectPr>
      </w:pPr>
    </w:p>
    <w:p w14:paraId="5322415A" w14:textId="77777777" w:rsidR="00E70701" w:rsidRPr="00E67267" w:rsidRDefault="001C5A46" w:rsidP="008F2386">
      <w:pPr>
        <w:pStyle w:val="1"/>
        <w:keepNext w:val="0"/>
        <w:tabs>
          <w:tab w:val="left" w:pos="360"/>
        </w:tabs>
        <w:spacing w:after="240"/>
        <w:jc w:val="both"/>
        <w:rPr>
          <w:rFonts w:ascii="Arial" w:hAnsi="Arial" w:cs="Arial"/>
          <w:caps/>
          <w:sz w:val="32"/>
          <w:szCs w:val="32"/>
          <w:lang w:val="ru-RU"/>
        </w:rPr>
      </w:pPr>
      <w:bookmarkStart w:id="47" w:name="_Toc19018698"/>
      <w:r>
        <w:rPr>
          <w:rFonts w:ascii="Arial" w:hAnsi="Arial" w:cs="Arial"/>
          <w:caps/>
          <w:sz w:val="32"/>
          <w:szCs w:val="32"/>
          <w:lang w:val="ru-RU"/>
        </w:rPr>
        <w:lastRenderedPageBreak/>
        <w:t>5</w:t>
      </w:r>
      <w:r w:rsidR="00E70701" w:rsidRPr="00E67267">
        <w:rPr>
          <w:rFonts w:ascii="Arial" w:hAnsi="Arial" w:cs="Arial"/>
          <w:caps/>
          <w:sz w:val="32"/>
          <w:szCs w:val="32"/>
          <w:lang w:val="ru-RU"/>
        </w:rPr>
        <w:t>.</w:t>
      </w:r>
      <w:r w:rsidR="00E70701" w:rsidRPr="00E67267">
        <w:rPr>
          <w:rFonts w:ascii="Arial" w:hAnsi="Arial" w:cs="Arial"/>
          <w:caps/>
          <w:sz w:val="32"/>
          <w:szCs w:val="32"/>
          <w:lang w:val="ru-RU"/>
        </w:rPr>
        <w:tab/>
        <w:t>ссылки</w:t>
      </w:r>
      <w:bookmarkEnd w:id="40"/>
      <w:bookmarkEnd w:id="41"/>
      <w:bookmarkEnd w:id="42"/>
      <w:bookmarkEnd w:id="47"/>
    </w:p>
    <w:p w14:paraId="64320404" w14:textId="77777777" w:rsidR="000005C7" w:rsidRPr="000005C7" w:rsidRDefault="000005C7" w:rsidP="003B537A">
      <w:pPr>
        <w:numPr>
          <w:ilvl w:val="0"/>
          <w:numId w:val="39"/>
        </w:numPr>
        <w:tabs>
          <w:tab w:val="left" w:pos="0"/>
        </w:tabs>
        <w:spacing w:after="240"/>
        <w:ind w:left="567" w:hanging="567"/>
        <w:jc w:val="both"/>
        <w:rPr>
          <w:color w:val="000001"/>
          <w:lang w:eastAsia="ru-RU"/>
        </w:rPr>
      </w:pPr>
      <w:r w:rsidRPr="000005C7">
        <w:rPr>
          <w:color w:val="000001"/>
          <w:lang w:eastAsia="ru-RU"/>
        </w:rPr>
        <w:t>Федеральный закон от 21.12.1994 № 69-ФЗ «О пожарной безопасности».</w:t>
      </w:r>
    </w:p>
    <w:p w14:paraId="6DD103FD" w14:textId="77777777" w:rsidR="000005C7" w:rsidRPr="000005C7" w:rsidRDefault="000005C7" w:rsidP="003B537A">
      <w:pPr>
        <w:numPr>
          <w:ilvl w:val="0"/>
          <w:numId w:val="39"/>
        </w:numPr>
        <w:tabs>
          <w:tab w:val="left" w:pos="0"/>
        </w:tabs>
        <w:spacing w:after="240"/>
        <w:ind w:left="567" w:hanging="567"/>
        <w:jc w:val="both"/>
        <w:rPr>
          <w:color w:val="000001"/>
          <w:lang w:eastAsia="ru-RU"/>
        </w:rPr>
      </w:pPr>
      <w:r w:rsidRPr="000005C7">
        <w:rPr>
          <w:color w:val="000001"/>
          <w:lang w:eastAsia="ru-RU"/>
        </w:rPr>
        <w:t>Федеральный закон от 22.07.2008 № 123-ФЗ «Технический регламент о требованиях пожарной безопасности».</w:t>
      </w:r>
    </w:p>
    <w:p w14:paraId="0692E864" w14:textId="0AADC4BC" w:rsidR="000005C7" w:rsidRPr="000005C7" w:rsidRDefault="000005C7" w:rsidP="003B537A">
      <w:pPr>
        <w:numPr>
          <w:ilvl w:val="0"/>
          <w:numId w:val="39"/>
        </w:numPr>
        <w:tabs>
          <w:tab w:val="left" w:pos="0"/>
        </w:tabs>
        <w:spacing w:after="240"/>
        <w:ind w:left="567" w:hanging="567"/>
        <w:jc w:val="both"/>
        <w:rPr>
          <w:color w:val="000001"/>
          <w:lang w:eastAsia="ru-RU"/>
        </w:rPr>
      </w:pPr>
      <w:r w:rsidRPr="000005C7">
        <w:rPr>
          <w:color w:val="000001"/>
          <w:lang w:eastAsia="ru-RU"/>
        </w:rPr>
        <w:t xml:space="preserve">Постановление </w:t>
      </w:r>
      <w:r w:rsidR="001C3126" w:rsidRPr="001C3126">
        <w:rPr>
          <w:color w:val="000000" w:themeColor="text1"/>
          <w:szCs w:val="22"/>
        </w:rPr>
        <w:t>Правительства РФ от 16.09.2020 № 1479 «Об утверждении Правил противопожарного режима в Российской Федерации</w:t>
      </w:r>
      <w:r w:rsidRPr="000005C7">
        <w:rPr>
          <w:color w:val="000001"/>
          <w:lang w:eastAsia="ru-RU"/>
        </w:rPr>
        <w:t>».</w:t>
      </w:r>
    </w:p>
    <w:p w14:paraId="4CE9F1F6" w14:textId="5EBAFDE5" w:rsidR="00A51B54" w:rsidRDefault="00A51B54" w:rsidP="003B537A">
      <w:pPr>
        <w:numPr>
          <w:ilvl w:val="0"/>
          <w:numId w:val="39"/>
        </w:numPr>
        <w:tabs>
          <w:tab w:val="left" w:pos="0"/>
        </w:tabs>
        <w:spacing w:after="240"/>
        <w:ind w:left="567" w:hanging="567"/>
        <w:jc w:val="both"/>
        <w:rPr>
          <w:color w:val="000001"/>
          <w:lang w:eastAsia="ru-RU"/>
        </w:rPr>
      </w:pPr>
      <w:r>
        <w:rPr>
          <w:color w:val="000001"/>
          <w:lang w:eastAsia="ru-RU"/>
        </w:rPr>
        <w:t xml:space="preserve">Постановление </w:t>
      </w:r>
      <w:r w:rsidR="00BB229F" w:rsidRPr="00BB229F">
        <w:rPr>
          <w:color w:val="000000" w:themeColor="text1"/>
          <w:szCs w:val="22"/>
        </w:rPr>
        <w:t>Правительства РФ от 07.10.2020 № 1614 «Об утверждении Правил пожарной безопасности в лесах</w:t>
      </w:r>
      <w:r>
        <w:rPr>
          <w:color w:val="000001"/>
          <w:lang w:eastAsia="ru-RU"/>
        </w:rPr>
        <w:t>».</w:t>
      </w:r>
    </w:p>
    <w:p w14:paraId="45F43598" w14:textId="77777777" w:rsidR="000005C7" w:rsidRPr="000005C7" w:rsidRDefault="008623CA" w:rsidP="003B537A">
      <w:pPr>
        <w:numPr>
          <w:ilvl w:val="0"/>
          <w:numId w:val="39"/>
        </w:numPr>
        <w:tabs>
          <w:tab w:val="left" w:pos="0"/>
        </w:tabs>
        <w:spacing w:after="240"/>
        <w:ind w:left="567" w:hanging="567"/>
        <w:jc w:val="both"/>
        <w:rPr>
          <w:color w:val="000001"/>
          <w:lang w:eastAsia="ru-RU"/>
        </w:rPr>
      </w:pPr>
      <w:r>
        <w:rPr>
          <w:color w:val="000001"/>
          <w:lang w:eastAsia="ru-RU"/>
        </w:rPr>
        <w:t xml:space="preserve">ГОСТ Р 53052-2008. Машины и орудия для подготовки вырубок к производству </w:t>
      </w:r>
      <w:proofErr w:type="spellStart"/>
      <w:r>
        <w:rPr>
          <w:color w:val="000001"/>
          <w:lang w:eastAsia="ru-RU"/>
        </w:rPr>
        <w:t>лесокультурных</w:t>
      </w:r>
      <w:proofErr w:type="spellEnd"/>
      <w:r>
        <w:rPr>
          <w:color w:val="000001"/>
          <w:lang w:eastAsia="ru-RU"/>
        </w:rPr>
        <w:t xml:space="preserve"> работ. Методы испытаний.</w:t>
      </w:r>
    </w:p>
    <w:p w14:paraId="44B8F025" w14:textId="401EB8F9" w:rsidR="000005C7" w:rsidRPr="000005C7" w:rsidRDefault="000005C7" w:rsidP="003B537A">
      <w:pPr>
        <w:numPr>
          <w:ilvl w:val="0"/>
          <w:numId w:val="39"/>
        </w:numPr>
        <w:tabs>
          <w:tab w:val="left" w:pos="0"/>
        </w:tabs>
        <w:spacing w:after="240"/>
        <w:ind w:left="567" w:hanging="567"/>
        <w:jc w:val="both"/>
        <w:rPr>
          <w:color w:val="000001"/>
          <w:lang w:eastAsia="ru-RU"/>
        </w:rPr>
      </w:pPr>
      <w:r w:rsidRPr="000005C7">
        <w:rPr>
          <w:color w:val="000001"/>
          <w:lang w:eastAsia="ru-RU"/>
        </w:rPr>
        <w:t>Методические указания ООО «Славнефть-Красноярскнефтегаз» «Разработка инструкций о мерах пожарной безопасности для объектов ООО «Славнефть- Красноярскнефтегаз» № П3-05 М-0159 ЮЛ-428 версия 1.00, утвержденные и введенные в де</w:t>
      </w:r>
      <w:r w:rsidR="00B131F8">
        <w:rPr>
          <w:color w:val="000001"/>
          <w:lang w:eastAsia="ru-RU"/>
        </w:rPr>
        <w:t>йствие приказом ООО «Славнефть-</w:t>
      </w:r>
      <w:r w:rsidRPr="000005C7">
        <w:rPr>
          <w:color w:val="000001"/>
          <w:lang w:eastAsia="ru-RU"/>
        </w:rPr>
        <w:t>Красноярскнефтегаз» от 21.08.2018 № 718.</w:t>
      </w:r>
    </w:p>
    <w:p w14:paraId="05E192D0" w14:textId="77777777" w:rsidR="000005C7" w:rsidRPr="000005C7" w:rsidRDefault="000005C7" w:rsidP="003B537A">
      <w:pPr>
        <w:numPr>
          <w:ilvl w:val="0"/>
          <w:numId w:val="39"/>
        </w:numPr>
        <w:tabs>
          <w:tab w:val="left" w:pos="0"/>
        </w:tabs>
        <w:spacing w:after="240"/>
        <w:ind w:left="567" w:hanging="567"/>
        <w:jc w:val="both"/>
        <w:rPr>
          <w:color w:val="000001"/>
          <w:lang w:eastAsia="ru-RU"/>
        </w:rPr>
      </w:pPr>
      <w:r w:rsidRPr="000005C7">
        <w:rPr>
          <w:color w:val="000001"/>
          <w:lang w:eastAsia="ru-RU"/>
        </w:rPr>
        <w:t>Инструкция ООО «Славнефть-Красноярскнефтегаз»» «Меры пожарной безопасности» № П3-05 И-0042 ЮЛ-428 версия 1.00, утверждённая и введенная в действие приказом ООО «Славнефть- Красноярскнефтегаз» от 13.12.2017 № 759.</w:t>
      </w:r>
    </w:p>
    <w:sectPr w:rsidR="000005C7" w:rsidRPr="000005C7" w:rsidSect="000005C7">
      <w:headerReference w:type="even" r:id="rId33"/>
      <w:headerReference w:type="default" r:id="rId34"/>
      <w:headerReference w:type="first" r:id="rId35"/>
      <w:pgSz w:w="11906" w:h="16838"/>
      <w:pgMar w:top="510" w:right="1021" w:bottom="567" w:left="1247" w:header="737" w:footer="68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A25DEF0" w14:textId="77777777" w:rsidR="0032361D" w:rsidRDefault="0032361D" w:rsidP="00E70701">
      <w:r>
        <w:separator/>
      </w:r>
    </w:p>
  </w:endnote>
  <w:endnote w:type="continuationSeparator" w:id="0">
    <w:p w14:paraId="2F985258" w14:textId="77777777" w:rsidR="0032361D" w:rsidRDefault="0032361D" w:rsidP="00E70701">
      <w:r>
        <w:continuationSeparator/>
      </w:r>
    </w:p>
  </w:endnote>
  <w:endnote w:type="continuationNotice" w:id="1">
    <w:p w14:paraId="52CBB5DA" w14:textId="77777777" w:rsidR="0032361D" w:rsidRDefault="0032361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0002AFF" w:usb1="C000247B" w:usb2="00000009" w:usb3="00000000" w:csb0="000001FF" w:csb1="00000000"/>
  </w:font>
  <w:font w:name="Arial">
    <w:panose1 w:val="020B0604020202020204"/>
    <w:charset w:val="CC"/>
    <w:family w:val="swiss"/>
    <w:pitch w:val="variable"/>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2FF" w:usb1="400004FF" w:usb2="00000000" w:usb3="00000000" w:csb0="0000019F" w:csb1="00000000"/>
  </w:font>
  <w:font w:name="EuropeDemiC">
    <w:altName w:val="Arial"/>
    <w:panose1 w:val="00000000000000000000"/>
    <w:charset w:val="CC"/>
    <w:family w:val="modern"/>
    <w:notTrueType/>
    <w:pitch w:val="variable"/>
    <w:sig w:usb0="80000283" w:usb1="0000004A" w:usb2="00000000" w:usb3="00000000" w:csb0="00000005"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527AB3B" w14:textId="77777777" w:rsidR="00F915EC" w:rsidRDefault="00F915EC" w:rsidP="00BD28EB">
    <w:pPr>
      <w:pStyle w:val="a9"/>
      <w:tabs>
        <w:tab w:val="clear" w:pos="9355"/>
        <w:tab w:val="right" w:pos="9180"/>
        <w:tab w:val="left" w:pos="9899"/>
      </w:tabs>
      <w:ind w:right="-1"/>
      <w:rPr>
        <w:rFonts w:ascii="Arial" w:hAnsi="Arial" w:cs="Arial"/>
        <w:b/>
        <w:sz w:val="2"/>
        <w:szCs w:val="2"/>
      </w:rPr>
    </w:pPr>
  </w:p>
  <w:p w14:paraId="4DE0D837" w14:textId="77777777" w:rsidR="00F915EC" w:rsidRPr="001049CD" w:rsidRDefault="00F915EC" w:rsidP="00BD28EB">
    <w:pPr>
      <w:pStyle w:val="a9"/>
      <w:tabs>
        <w:tab w:val="clear" w:pos="9355"/>
        <w:tab w:val="right" w:pos="9180"/>
        <w:tab w:val="left" w:pos="9899"/>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9"/>
      <w:gridCol w:w="1639"/>
    </w:tblGrid>
    <w:tr w:rsidR="00F915EC" w14:paraId="607D9A3E" w14:textId="77777777" w:rsidTr="007B0DA0">
      <w:tc>
        <w:tcPr>
          <w:tcW w:w="9854" w:type="dxa"/>
          <w:gridSpan w:val="2"/>
        </w:tcPr>
        <w:p w14:paraId="45D39165" w14:textId="30B2A18B" w:rsidR="00F915EC" w:rsidRDefault="00F915EC" w:rsidP="008F2386">
          <w:pPr>
            <w:spacing w:before="60"/>
            <w:jc w:val="both"/>
            <w:rPr>
              <w:rFonts w:ascii="Arial" w:hAnsi="Arial" w:cs="Arial"/>
              <w:sz w:val="16"/>
              <w:szCs w:val="16"/>
            </w:rPr>
          </w:pPr>
          <w:r>
            <w:rPr>
              <w:rFonts w:ascii="Arial" w:hAnsi="Arial" w:cs="Arial"/>
              <w:sz w:val="16"/>
              <w:szCs w:val="16"/>
            </w:rPr>
            <w:t>Права на настоящий ЛНД принадлежат ООО «</w:t>
          </w:r>
          <w:proofErr w:type="spellStart"/>
          <w:r>
            <w:rPr>
              <w:rFonts w:ascii="Arial" w:hAnsi="Arial" w:cs="Arial"/>
              <w:sz w:val="16"/>
              <w:szCs w:val="16"/>
            </w:rPr>
            <w:t>Славнефть</w:t>
          </w:r>
          <w:proofErr w:type="spellEnd"/>
          <w:r>
            <w:rPr>
              <w:rFonts w:ascii="Arial" w:hAnsi="Arial" w:cs="Arial"/>
              <w:sz w:val="16"/>
              <w:szCs w:val="16"/>
            </w:rPr>
            <w:t>–</w:t>
          </w:r>
          <w:proofErr w:type="spellStart"/>
          <w:r>
            <w:rPr>
              <w:rFonts w:ascii="Arial" w:hAnsi="Arial" w:cs="Arial"/>
              <w:sz w:val="16"/>
              <w:szCs w:val="16"/>
            </w:rPr>
            <w:t>Красноярскнефтегаз</w:t>
          </w:r>
          <w:proofErr w:type="spellEnd"/>
          <w:r>
            <w:rPr>
              <w:rFonts w:ascii="Arial" w:hAnsi="Arial" w:cs="Arial"/>
              <w:sz w:val="16"/>
              <w:szCs w:val="16"/>
            </w:rPr>
            <w:t>». ЛНД не может быть полностью или частично воспроизведён, тиражирован и распространён без разрешения ООО «Славнефть–Красноярскнефтегаз».</w:t>
          </w:r>
        </w:p>
      </w:tc>
    </w:tr>
    <w:tr w:rsidR="00F915EC" w14:paraId="2303AEF6" w14:textId="77777777" w:rsidTr="00277471">
      <w:tc>
        <w:tcPr>
          <w:tcW w:w="9854" w:type="dxa"/>
          <w:gridSpan w:val="2"/>
        </w:tcPr>
        <w:p w14:paraId="4D933276" w14:textId="77777777" w:rsidR="00F915EC" w:rsidRDefault="00F915EC" w:rsidP="00727894">
          <w:pPr>
            <w:spacing w:before="60"/>
            <w:jc w:val="right"/>
            <w:rPr>
              <w:rFonts w:ascii="Arial" w:hAnsi="Arial" w:cs="Arial"/>
              <w:sz w:val="16"/>
              <w:szCs w:val="16"/>
            </w:rPr>
          </w:pPr>
          <w:r>
            <w:rPr>
              <w:rFonts w:ascii="Arial" w:hAnsi="Arial" w:cs="Arial"/>
              <w:sz w:val="16"/>
              <w:szCs w:val="16"/>
            </w:rPr>
            <w:t>© ® ООО «Славнефть–Красноярскнефтегаз», 2019 г.</w:t>
          </w:r>
        </w:p>
      </w:tc>
    </w:tr>
    <w:tr w:rsidR="00F915EC" w14:paraId="10F5F705" w14:textId="77777777" w:rsidTr="007B0DA0">
      <w:tc>
        <w:tcPr>
          <w:tcW w:w="8188" w:type="dxa"/>
          <w:tcBorders>
            <w:top w:val="single" w:sz="12" w:space="0" w:color="0070C0"/>
          </w:tcBorders>
        </w:tcPr>
        <w:p w14:paraId="5F5BE1E4" w14:textId="7F5CE420" w:rsidR="00F915EC" w:rsidRDefault="00F915EC" w:rsidP="001049CD">
          <w:pPr>
            <w:pStyle w:val="a9"/>
            <w:tabs>
              <w:tab w:val="clear" w:pos="9355"/>
              <w:tab w:val="right" w:pos="9180"/>
              <w:tab w:val="left" w:pos="9899"/>
            </w:tabs>
            <w:spacing w:before="60"/>
            <w:rPr>
              <w:rFonts w:ascii="Arial" w:hAnsi="Arial" w:cs="Arial"/>
              <w:b/>
              <w:sz w:val="10"/>
              <w:szCs w:val="10"/>
            </w:rPr>
          </w:pPr>
          <w:r>
            <w:rPr>
              <w:rFonts w:ascii="Arial" w:hAnsi="Arial" w:cs="Arial"/>
              <w:b/>
              <w:spacing w:val="-4"/>
              <w:sz w:val="10"/>
              <w:szCs w:val="10"/>
            </w:rPr>
            <w:t xml:space="preserve">ИНСТРУКЦИЯ </w:t>
          </w:r>
          <w:r w:rsidR="008F2386">
            <w:rPr>
              <w:rFonts w:ascii="Arial" w:hAnsi="Arial" w:cs="Arial"/>
              <w:b/>
              <w:spacing w:val="-4"/>
              <w:sz w:val="10"/>
              <w:szCs w:val="10"/>
            </w:rPr>
            <w:t>ООО «СЛАВНЕФТЬ</w:t>
          </w:r>
          <w:r w:rsidRPr="002D4A05">
            <w:rPr>
              <w:rFonts w:ascii="Arial" w:hAnsi="Arial" w:cs="Arial"/>
              <w:b/>
              <w:spacing w:val="-4"/>
              <w:sz w:val="10"/>
              <w:szCs w:val="10"/>
            </w:rPr>
            <w:t>–КРАСНОЯРСКНЕФТЕГАЗ»</w:t>
          </w:r>
          <w:r w:rsidRPr="00E3539A">
            <w:rPr>
              <w:rFonts w:ascii="Arial" w:hAnsi="Arial" w:cs="Arial"/>
              <w:b/>
              <w:sz w:val="10"/>
              <w:szCs w:val="10"/>
            </w:rPr>
            <w:t xml:space="preserve"> «</w:t>
          </w:r>
          <w:r>
            <w:rPr>
              <w:rFonts w:ascii="Arial" w:hAnsi="Arial" w:cs="Arial"/>
              <w:b/>
              <w:sz w:val="10"/>
              <w:szCs w:val="10"/>
            </w:rPr>
            <w:t>МЕРЫ ПОЖАРНОЙ БЕЗОПАСНОСТИ В ЛЕСАХ»</w:t>
          </w:r>
        </w:p>
        <w:p w14:paraId="62F5CF74" w14:textId="532A6860" w:rsidR="00F915EC" w:rsidRPr="00BD28EB" w:rsidRDefault="00F915EC" w:rsidP="001049CD">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008F2386" w:rsidRPr="008F2386">
            <w:rPr>
              <w:rFonts w:ascii="Arial" w:hAnsi="Arial" w:cs="Arial"/>
              <w:b/>
              <w:sz w:val="10"/>
              <w:szCs w:val="10"/>
            </w:rPr>
            <w:t>П3-05 И-0195 ЮЛ-428</w:t>
          </w:r>
          <w:r w:rsidR="008F2386">
            <w:rPr>
              <w:rFonts w:ascii="Arial" w:hAnsi="Arial" w:cs="Arial"/>
              <w:b/>
              <w:sz w:val="10"/>
              <w:szCs w:val="10"/>
            </w:rPr>
            <w:t xml:space="preserve"> </w:t>
          </w:r>
          <w:r w:rsidRPr="009A0E74">
            <w:rPr>
              <w:rFonts w:ascii="Arial" w:hAnsi="Arial" w:cs="Arial"/>
              <w:b/>
              <w:sz w:val="10"/>
              <w:szCs w:val="10"/>
            </w:rPr>
            <w:t xml:space="preserve">ВЕРСИЯ </w:t>
          </w:r>
          <w:r w:rsidR="008B2BA3">
            <w:rPr>
              <w:rFonts w:ascii="Arial" w:hAnsi="Arial" w:cs="Arial"/>
              <w:b/>
              <w:sz w:val="10"/>
              <w:szCs w:val="10"/>
            </w:rPr>
            <w:t>1</w:t>
          </w:r>
          <w:r w:rsidRPr="009A0E74">
            <w:rPr>
              <w:rFonts w:ascii="Arial" w:hAnsi="Arial" w:cs="Arial"/>
              <w:b/>
              <w:sz w:val="10"/>
              <w:szCs w:val="10"/>
            </w:rPr>
            <w:t>.</w:t>
          </w:r>
          <w:r w:rsidR="008B2BA3">
            <w:rPr>
              <w:rFonts w:ascii="Arial" w:hAnsi="Arial" w:cs="Arial"/>
              <w:b/>
              <w:sz w:val="10"/>
              <w:szCs w:val="10"/>
            </w:rPr>
            <w:t>00</w:t>
          </w:r>
        </w:p>
      </w:tc>
      <w:tc>
        <w:tcPr>
          <w:tcW w:w="1666" w:type="dxa"/>
          <w:tcBorders>
            <w:top w:val="single" w:sz="12" w:space="0" w:color="0070C0"/>
          </w:tcBorders>
        </w:tcPr>
        <w:p w14:paraId="0B247700" w14:textId="368B32AF" w:rsidR="00F915EC" w:rsidRPr="00BD28EB" w:rsidRDefault="00F915EC" w:rsidP="008F2386">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D533D5">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D533D5">
            <w:rPr>
              <w:rFonts w:ascii="Arial" w:hAnsi="Arial" w:cs="Arial"/>
              <w:b/>
              <w:noProof/>
              <w:sz w:val="12"/>
              <w:szCs w:val="12"/>
            </w:rPr>
            <w:t>12</w:t>
          </w:r>
          <w:r>
            <w:rPr>
              <w:rFonts w:ascii="Arial" w:hAnsi="Arial" w:cs="Arial"/>
              <w:b/>
              <w:sz w:val="12"/>
              <w:szCs w:val="12"/>
            </w:rPr>
            <w:fldChar w:fldCharType="end"/>
          </w:r>
        </w:p>
      </w:tc>
    </w:tr>
  </w:tbl>
  <w:p w14:paraId="1FA7DB1F" w14:textId="77777777" w:rsidR="00D533D5" w:rsidRDefault="00D533D5" w:rsidP="00D533D5">
    <w:pPr>
      <w:pStyle w:val="a9"/>
      <w:tabs>
        <w:tab w:val="clear" w:pos="9355"/>
        <w:tab w:val="right" w:pos="9180"/>
        <w:tab w:val="left" w:pos="9899"/>
      </w:tabs>
      <w:ind w:right="-1"/>
      <w:jc w:val="center"/>
      <w:rPr>
        <w:rFonts w:ascii="Arial" w:hAnsi="Arial" w:cs="Arial"/>
        <w:b/>
        <w:color w:val="999999"/>
        <w:sz w:val="12"/>
        <w:szCs w:val="2"/>
      </w:rPr>
    </w:pPr>
  </w:p>
  <w:p w14:paraId="6AE45D63" w14:textId="77777777" w:rsidR="00D533D5" w:rsidRDefault="00D533D5" w:rsidP="00D533D5">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18.05.2021 11:12:36</w:t>
    </w:r>
  </w:p>
  <w:p w14:paraId="225E0433" w14:textId="1AA945B8" w:rsidR="00F915EC" w:rsidRPr="00D533D5" w:rsidRDefault="00F915EC" w:rsidP="00D533D5">
    <w:pPr>
      <w:pStyle w:val="a9"/>
      <w:tabs>
        <w:tab w:val="clear" w:pos="9355"/>
        <w:tab w:val="right" w:pos="9180"/>
        <w:tab w:val="left" w:pos="9899"/>
      </w:tabs>
      <w:ind w:right="-1"/>
      <w:jc w:val="center"/>
      <w:rPr>
        <w:rFonts w:ascii="Arial" w:hAnsi="Arial" w:cs="Arial"/>
        <w:b/>
        <w:color w:val="999999"/>
        <w:sz w:val="12"/>
        <w:szCs w:val="2"/>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aff"/>
      <w:tblW w:w="970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055"/>
      <w:gridCol w:w="1651"/>
    </w:tblGrid>
    <w:tr w:rsidR="00F915EC" w14:paraId="456B9216" w14:textId="77777777" w:rsidTr="005744F7">
      <w:trPr>
        <w:trHeight w:val="179"/>
      </w:trPr>
      <w:tc>
        <w:tcPr>
          <w:tcW w:w="9706" w:type="dxa"/>
          <w:gridSpan w:val="2"/>
          <w:tcBorders>
            <w:top w:val="nil"/>
            <w:left w:val="nil"/>
            <w:bottom w:val="single" w:sz="12" w:space="0" w:color="0070C0"/>
            <w:right w:val="nil"/>
          </w:tcBorders>
          <w:hideMark/>
        </w:tcPr>
        <w:p w14:paraId="2010F3F4" w14:textId="77777777" w:rsidR="00F915EC" w:rsidRDefault="00F915EC" w:rsidP="005744F7">
          <w:pPr>
            <w:spacing w:before="60"/>
            <w:jc w:val="both"/>
            <w:rPr>
              <w:rFonts w:ascii="Arial" w:hAnsi="Arial" w:cs="Arial"/>
              <w:sz w:val="16"/>
              <w:szCs w:val="16"/>
            </w:rPr>
          </w:pPr>
        </w:p>
      </w:tc>
    </w:tr>
    <w:tr w:rsidR="00F915EC" w14:paraId="3D483182" w14:textId="77777777" w:rsidTr="005744F7">
      <w:trPr>
        <w:trHeight w:val="255"/>
      </w:trPr>
      <w:tc>
        <w:tcPr>
          <w:tcW w:w="8055" w:type="dxa"/>
          <w:tcBorders>
            <w:top w:val="single" w:sz="12" w:space="0" w:color="0070C0"/>
            <w:left w:val="nil"/>
            <w:bottom w:val="nil"/>
            <w:right w:val="nil"/>
          </w:tcBorders>
          <w:hideMark/>
        </w:tcPr>
        <w:p w14:paraId="03D0DBBE" w14:textId="77777777" w:rsidR="008F2386" w:rsidRDefault="008F2386" w:rsidP="008F2386">
          <w:pPr>
            <w:pStyle w:val="a9"/>
            <w:tabs>
              <w:tab w:val="clear" w:pos="9355"/>
              <w:tab w:val="right" w:pos="9180"/>
              <w:tab w:val="left" w:pos="9899"/>
            </w:tabs>
            <w:spacing w:before="60"/>
            <w:rPr>
              <w:rFonts w:ascii="Arial" w:hAnsi="Arial" w:cs="Arial"/>
              <w:b/>
              <w:sz w:val="10"/>
              <w:szCs w:val="10"/>
            </w:rPr>
          </w:pPr>
          <w:r>
            <w:rPr>
              <w:rFonts w:ascii="Arial" w:hAnsi="Arial" w:cs="Arial"/>
              <w:b/>
              <w:spacing w:val="-4"/>
              <w:sz w:val="10"/>
              <w:szCs w:val="10"/>
            </w:rPr>
            <w:t>ИНСТРУКЦИЯ ООО «СЛАВНЕФТЬ</w:t>
          </w:r>
          <w:r w:rsidRPr="002D4A05">
            <w:rPr>
              <w:rFonts w:ascii="Arial" w:hAnsi="Arial" w:cs="Arial"/>
              <w:b/>
              <w:spacing w:val="-4"/>
              <w:sz w:val="10"/>
              <w:szCs w:val="10"/>
            </w:rPr>
            <w:t>–КРАСНОЯРСКНЕФТЕГАЗ»</w:t>
          </w:r>
          <w:r w:rsidRPr="00E3539A">
            <w:rPr>
              <w:rFonts w:ascii="Arial" w:hAnsi="Arial" w:cs="Arial"/>
              <w:b/>
              <w:sz w:val="10"/>
              <w:szCs w:val="10"/>
            </w:rPr>
            <w:t xml:space="preserve"> «</w:t>
          </w:r>
          <w:r>
            <w:rPr>
              <w:rFonts w:ascii="Arial" w:hAnsi="Arial" w:cs="Arial"/>
              <w:b/>
              <w:sz w:val="10"/>
              <w:szCs w:val="10"/>
            </w:rPr>
            <w:t>МЕРЫ ПОЖАРНОЙ БЕЗОПАСНОСТИ В ЛЕСАХ»</w:t>
          </w:r>
        </w:p>
        <w:p w14:paraId="2DF06543" w14:textId="7E8AA791" w:rsidR="00F915EC" w:rsidRDefault="008F2386" w:rsidP="008F2386">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8F2386">
            <w:rPr>
              <w:rFonts w:ascii="Arial" w:hAnsi="Arial" w:cs="Arial"/>
              <w:b/>
              <w:sz w:val="10"/>
              <w:szCs w:val="10"/>
            </w:rPr>
            <w:t>П3-05 И-0195 ЮЛ-428</w:t>
          </w:r>
          <w:r>
            <w:rPr>
              <w:rFonts w:ascii="Arial" w:hAnsi="Arial" w:cs="Arial"/>
              <w:b/>
              <w:sz w:val="10"/>
              <w:szCs w:val="10"/>
            </w:rPr>
            <w:t xml:space="preserve"> </w:t>
          </w:r>
          <w:r w:rsidRPr="009A0E74">
            <w:rPr>
              <w:rFonts w:ascii="Arial" w:hAnsi="Arial" w:cs="Arial"/>
              <w:b/>
              <w:sz w:val="10"/>
              <w:szCs w:val="10"/>
            </w:rPr>
            <w:t xml:space="preserve">ВЕРСИЯ </w:t>
          </w:r>
          <w:r>
            <w:rPr>
              <w:rFonts w:ascii="Arial" w:hAnsi="Arial" w:cs="Arial"/>
              <w:b/>
              <w:sz w:val="10"/>
              <w:szCs w:val="10"/>
            </w:rPr>
            <w:t>1</w:t>
          </w:r>
          <w:r w:rsidRPr="009A0E74">
            <w:rPr>
              <w:rFonts w:ascii="Arial" w:hAnsi="Arial" w:cs="Arial"/>
              <w:b/>
              <w:sz w:val="10"/>
              <w:szCs w:val="10"/>
            </w:rPr>
            <w:t>.</w:t>
          </w:r>
          <w:r>
            <w:rPr>
              <w:rFonts w:ascii="Arial" w:hAnsi="Arial" w:cs="Arial"/>
              <w:b/>
              <w:sz w:val="10"/>
              <w:szCs w:val="10"/>
            </w:rPr>
            <w:t>00</w:t>
          </w:r>
        </w:p>
      </w:tc>
      <w:tc>
        <w:tcPr>
          <w:tcW w:w="1650" w:type="dxa"/>
          <w:tcBorders>
            <w:top w:val="single" w:sz="12" w:space="0" w:color="0070C0"/>
            <w:left w:val="nil"/>
            <w:bottom w:val="nil"/>
            <w:right w:val="nil"/>
          </w:tcBorders>
          <w:hideMark/>
        </w:tcPr>
        <w:p w14:paraId="7A69860A" w14:textId="588B7F42" w:rsidR="00F915EC" w:rsidRDefault="00F915EC" w:rsidP="008F2386">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D533D5">
            <w:rPr>
              <w:rFonts w:ascii="Arial" w:hAnsi="Arial" w:cs="Arial"/>
              <w:b/>
              <w:noProof/>
              <w:sz w:val="12"/>
              <w:szCs w:val="12"/>
            </w:rPr>
            <w:t>12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D533D5">
            <w:rPr>
              <w:rFonts w:ascii="Arial" w:hAnsi="Arial" w:cs="Arial"/>
              <w:b/>
              <w:noProof/>
              <w:sz w:val="12"/>
              <w:szCs w:val="12"/>
            </w:rPr>
            <w:t>12</w:t>
          </w:r>
          <w:r>
            <w:rPr>
              <w:rFonts w:ascii="Arial" w:hAnsi="Arial" w:cs="Arial"/>
              <w:b/>
              <w:sz w:val="12"/>
              <w:szCs w:val="12"/>
            </w:rPr>
            <w:fldChar w:fldCharType="end"/>
          </w:r>
        </w:p>
      </w:tc>
    </w:tr>
  </w:tbl>
  <w:p w14:paraId="15A01614" w14:textId="77777777" w:rsidR="00F915EC" w:rsidRDefault="00F915EC" w:rsidP="005744F7">
    <w:pPr>
      <w:pStyle w:val="a9"/>
      <w:jc w:val="right"/>
      <w:rPr>
        <w:rFonts w:ascii="Arial" w:hAnsi="Arial" w:cs="Arial"/>
        <w:color w:val="999999"/>
        <w:sz w:val="10"/>
      </w:rPr>
    </w:pPr>
  </w:p>
  <w:p w14:paraId="7C0A2779" w14:textId="77777777" w:rsidR="00D533D5" w:rsidRDefault="00D533D5" w:rsidP="00D533D5">
    <w:pPr>
      <w:pStyle w:val="a9"/>
      <w:jc w:val="center"/>
      <w:rPr>
        <w:rFonts w:ascii="Arial" w:hAnsi="Arial" w:cs="Arial"/>
        <w:b/>
        <w:color w:val="999999"/>
        <w:sz w:val="12"/>
      </w:rPr>
    </w:pPr>
  </w:p>
  <w:p w14:paraId="2D6AA6EB" w14:textId="77777777" w:rsidR="00D533D5" w:rsidRDefault="00D533D5" w:rsidP="00D533D5">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18.05.2021 11:12:36</w:t>
    </w:r>
  </w:p>
  <w:p w14:paraId="5D62AAB7" w14:textId="1A4A3F4A" w:rsidR="00F915EC" w:rsidRPr="00D533D5" w:rsidRDefault="00F915EC" w:rsidP="00D533D5">
    <w:pPr>
      <w:pStyle w:val="a9"/>
      <w:jc w:val="center"/>
      <w:rPr>
        <w:rFonts w:ascii="Arial" w:hAnsi="Arial" w:cs="Arial"/>
        <w:b/>
        <w:color w:val="999999"/>
        <w:sz w:val="1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1ABFAB7" w14:textId="77777777" w:rsidR="0032361D" w:rsidRDefault="0032361D" w:rsidP="00E70701">
      <w:r>
        <w:separator/>
      </w:r>
    </w:p>
  </w:footnote>
  <w:footnote w:type="continuationSeparator" w:id="0">
    <w:p w14:paraId="7DE3740C" w14:textId="77777777" w:rsidR="0032361D" w:rsidRDefault="0032361D" w:rsidP="00E70701">
      <w:r>
        <w:continuationSeparator/>
      </w:r>
    </w:p>
  </w:footnote>
  <w:footnote w:type="continuationNotice" w:id="1">
    <w:p w14:paraId="726091EB" w14:textId="77777777" w:rsidR="0032361D" w:rsidRDefault="0032361D"/>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8DD1B7D" w14:textId="77777777" w:rsidR="00F915EC" w:rsidRDefault="00D533D5">
    <w:pPr>
      <w:pStyle w:val="a7"/>
    </w:pPr>
    <w:r>
      <w:rPr>
        <w:noProof/>
      </w:rPr>
      <w:pict w14:anchorId="01246FC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936619" o:spid="_x0000_s2050" type="#_x0000_t136" style="position:absolute;margin-left:0;margin-top:0;width:509.55pt;height:169.85pt;rotation:315;z-index:-251655168;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2D962B" w14:textId="77777777" w:rsidR="00F915EC" w:rsidRDefault="00D533D5">
    <w:pPr>
      <w:pStyle w:val="a7"/>
    </w:pPr>
    <w:r>
      <w:rPr>
        <w:noProof/>
      </w:rPr>
      <w:pict w14:anchorId="6DE0B68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936618" o:spid="_x0000_s2049" type="#_x0000_t136" style="position:absolute;margin-left:0;margin-top:0;width:509.55pt;height:169.85pt;rotation:315;z-index:-251657216;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6CD552" w14:textId="77777777" w:rsidR="00F915EC" w:rsidRDefault="00D533D5">
    <w:pPr>
      <w:pStyle w:val="a7"/>
    </w:pPr>
    <w:r>
      <w:rPr>
        <w:noProof/>
      </w:rPr>
      <w:pict w14:anchorId="60C72A5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936622" o:spid="_x0000_s2053" type="#_x0000_t136" style="position:absolute;margin-left:0;margin-top:0;width:509.55pt;height:169.85pt;rotation:315;z-index:-251649024;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F915EC" w14:paraId="216F4B0D" w14:textId="77777777" w:rsidTr="00BD28EB">
      <w:tc>
        <w:tcPr>
          <w:tcW w:w="9854" w:type="dxa"/>
          <w:tcBorders>
            <w:bottom w:val="single" w:sz="12" w:space="0" w:color="0070C0"/>
          </w:tcBorders>
        </w:tcPr>
        <w:p w14:paraId="40F7222B" w14:textId="77777777" w:rsidR="00F915EC" w:rsidRPr="00BD28EB" w:rsidRDefault="00F915EC" w:rsidP="000E20EB">
          <w:pPr>
            <w:pStyle w:val="a7"/>
            <w:jc w:val="right"/>
            <w:rPr>
              <w:rFonts w:ascii="Arial" w:hAnsi="Arial" w:cs="Arial"/>
              <w:b/>
              <w:sz w:val="10"/>
            </w:rPr>
          </w:pPr>
          <w:r>
            <w:rPr>
              <w:rFonts w:ascii="Arial" w:hAnsi="Arial" w:cs="Arial"/>
              <w:b/>
              <w:sz w:val="10"/>
            </w:rPr>
            <w:t>СОДЕРЖАНИЕ</w:t>
          </w:r>
        </w:p>
        <w:p w14:paraId="63E69F04" w14:textId="77777777" w:rsidR="00F915EC" w:rsidRDefault="00F915EC" w:rsidP="000E20EB">
          <w:pPr>
            <w:pStyle w:val="a7"/>
            <w:jc w:val="right"/>
            <w:rPr>
              <w:rFonts w:ascii="Arial" w:hAnsi="Arial" w:cs="Arial"/>
              <w:sz w:val="10"/>
            </w:rPr>
          </w:pPr>
        </w:p>
      </w:tc>
    </w:tr>
  </w:tbl>
  <w:p w14:paraId="459EE918" w14:textId="77777777" w:rsidR="00F915EC" w:rsidRPr="00607BFD" w:rsidRDefault="00F915EC" w:rsidP="00BD28EB">
    <w:pPr>
      <w:pStyle w:val="a7"/>
      <w:rPr>
        <w:rFonts w:ascii="Arial" w:hAnsi="Arial" w:cs="Arial"/>
        <w:szCs w:val="24"/>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BEEFE5D" w14:textId="77777777" w:rsidR="00F915EC" w:rsidRDefault="00D533D5">
    <w:pPr>
      <w:pStyle w:val="a7"/>
    </w:pPr>
    <w:r>
      <w:rPr>
        <w:noProof/>
      </w:rPr>
      <w:pict w14:anchorId="53B0342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936621" o:spid="_x0000_s2052" type="#_x0000_t136" style="position:absolute;margin-left:0;margin-top:0;width:509.55pt;height:169.85pt;rotation:315;z-index:-251651072;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23A03C5" w14:textId="77777777" w:rsidR="00F915EC" w:rsidRDefault="00F915EC">
    <w:pPr>
      <w:pStyle w:val="a7"/>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F915EC" w14:paraId="0979DBC8" w14:textId="77777777" w:rsidTr="005744F7">
      <w:tc>
        <w:tcPr>
          <w:tcW w:w="9854" w:type="dxa"/>
          <w:tcBorders>
            <w:top w:val="nil"/>
            <w:left w:val="nil"/>
            <w:bottom w:val="single" w:sz="12" w:space="0" w:color="0070C0"/>
            <w:right w:val="nil"/>
          </w:tcBorders>
        </w:tcPr>
        <w:p w14:paraId="21B7E3FA" w14:textId="77777777" w:rsidR="00F915EC" w:rsidRDefault="00F915EC" w:rsidP="005744F7">
          <w:pPr>
            <w:pStyle w:val="a7"/>
            <w:jc w:val="right"/>
            <w:rPr>
              <w:rFonts w:ascii="Arial" w:hAnsi="Arial" w:cs="Arial"/>
              <w:b/>
              <w:sz w:val="10"/>
            </w:rPr>
          </w:pPr>
          <w:r>
            <w:rPr>
              <w:rFonts w:ascii="Arial" w:hAnsi="Arial" w:cs="Arial"/>
              <w:b/>
              <w:sz w:val="10"/>
            </w:rPr>
            <w:t>ВВОДНЫЕ ПОЛОЖЕНИЯ</w:t>
          </w:r>
        </w:p>
        <w:p w14:paraId="26B1AE56" w14:textId="77777777" w:rsidR="00F915EC" w:rsidRDefault="00F915EC" w:rsidP="005744F7">
          <w:pPr>
            <w:pStyle w:val="a7"/>
            <w:jc w:val="right"/>
            <w:rPr>
              <w:rFonts w:ascii="Arial" w:hAnsi="Arial" w:cs="Arial"/>
              <w:sz w:val="10"/>
            </w:rPr>
          </w:pPr>
        </w:p>
      </w:tc>
    </w:tr>
  </w:tbl>
  <w:p w14:paraId="22F14686" w14:textId="77777777" w:rsidR="00F915EC" w:rsidRDefault="00F915EC">
    <w:pPr>
      <w:pStyle w:val="a7"/>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3DE5A89" w14:textId="77777777" w:rsidR="00F915EC" w:rsidRDefault="00F915EC">
    <w:pPr>
      <w:pStyle w:val="a7"/>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6011358" w14:textId="77777777" w:rsidR="00F915EC" w:rsidRDefault="00D533D5">
    <w:pPr>
      <w:pStyle w:val="a7"/>
    </w:pPr>
    <w:r>
      <w:rPr>
        <w:noProof/>
      </w:rPr>
      <w:pict w14:anchorId="29CCBEB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936628" o:spid="_x0000_s2059" type="#_x0000_t136" style="position:absolute;margin-left:0;margin-top:0;width:509.55pt;height:169.85pt;rotation:315;z-index:-251636736;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F915EC" w14:paraId="29E97491" w14:textId="77777777" w:rsidTr="00277471">
      <w:tc>
        <w:tcPr>
          <w:tcW w:w="9854" w:type="dxa"/>
          <w:tcBorders>
            <w:bottom w:val="single" w:sz="12" w:space="0" w:color="0070C0"/>
          </w:tcBorders>
        </w:tcPr>
        <w:p w14:paraId="2DE4BD3F" w14:textId="77777777" w:rsidR="00F915EC" w:rsidRPr="00BD28EB" w:rsidRDefault="00F915EC" w:rsidP="00607BFD">
          <w:pPr>
            <w:pStyle w:val="a7"/>
            <w:jc w:val="right"/>
            <w:rPr>
              <w:rFonts w:ascii="Arial" w:hAnsi="Arial" w:cs="Arial"/>
              <w:b/>
              <w:sz w:val="10"/>
            </w:rPr>
          </w:pPr>
          <w:r>
            <w:rPr>
              <w:rFonts w:ascii="Arial" w:hAnsi="Arial" w:cs="Arial"/>
              <w:b/>
              <w:sz w:val="10"/>
            </w:rPr>
            <w:t>ТЕРМИНЫ И ОПРЕДЕЛЕНИЯ</w:t>
          </w:r>
        </w:p>
        <w:p w14:paraId="3B3CE351" w14:textId="77777777" w:rsidR="00F915EC" w:rsidRDefault="00F915EC" w:rsidP="00607BFD">
          <w:pPr>
            <w:pStyle w:val="a7"/>
            <w:jc w:val="right"/>
            <w:rPr>
              <w:rFonts w:ascii="Arial" w:hAnsi="Arial" w:cs="Arial"/>
              <w:sz w:val="10"/>
            </w:rPr>
          </w:pPr>
        </w:p>
      </w:tc>
    </w:tr>
  </w:tbl>
  <w:p w14:paraId="7C29A5DB" w14:textId="77777777" w:rsidR="00F915EC" w:rsidRPr="00607BFD" w:rsidRDefault="00F915EC" w:rsidP="00607BFD">
    <w:pPr>
      <w:pStyle w:val="a7"/>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BCEE1D1" w14:textId="77777777" w:rsidR="00F915EC" w:rsidRDefault="00D533D5">
    <w:pPr>
      <w:pStyle w:val="a7"/>
    </w:pPr>
    <w:r>
      <w:rPr>
        <w:noProof/>
      </w:rPr>
      <w:pict w14:anchorId="2EBE2FF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936627" o:spid="_x0000_s2058" type="#_x0000_t136" style="position:absolute;margin-left:0;margin-top:0;width:509.55pt;height:169.85pt;rotation:315;z-index:-251638784;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F5FD79" w14:textId="77777777" w:rsidR="00F915EC" w:rsidRDefault="00D533D5">
    <w:pPr>
      <w:pStyle w:val="a7"/>
    </w:pPr>
    <w:r>
      <w:rPr>
        <w:noProof/>
      </w:rPr>
      <w:pict w14:anchorId="51426E9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936631" o:spid="_x0000_s2062" type="#_x0000_t136" style="position:absolute;margin-left:0;margin-top:0;width:509.55pt;height:169.85pt;rotation:315;z-index:-251630592;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F915EC" w14:paraId="7F241F95" w14:textId="77777777" w:rsidTr="00277471">
      <w:tc>
        <w:tcPr>
          <w:tcW w:w="9854" w:type="dxa"/>
          <w:tcBorders>
            <w:bottom w:val="single" w:sz="12" w:space="0" w:color="0070C0"/>
          </w:tcBorders>
        </w:tcPr>
        <w:p w14:paraId="0DD73E33" w14:textId="77777777" w:rsidR="00F915EC" w:rsidRPr="00BD28EB" w:rsidRDefault="00F915EC" w:rsidP="00607BFD">
          <w:pPr>
            <w:pStyle w:val="a7"/>
            <w:jc w:val="right"/>
            <w:rPr>
              <w:rFonts w:ascii="Arial" w:hAnsi="Arial" w:cs="Arial"/>
              <w:b/>
              <w:sz w:val="10"/>
            </w:rPr>
          </w:pPr>
          <w:r>
            <w:rPr>
              <w:rFonts w:ascii="Arial" w:hAnsi="Arial" w:cs="Arial"/>
              <w:b/>
              <w:sz w:val="10"/>
            </w:rPr>
            <w:t>ОБОЗНАЧЕНИЯ И СОКРАЩЕНИЯ</w:t>
          </w:r>
        </w:p>
        <w:p w14:paraId="1579DD1B" w14:textId="77777777" w:rsidR="00F915EC" w:rsidRDefault="00F915EC" w:rsidP="00607BFD">
          <w:pPr>
            <w:pStyle w:val="a7"/>
            <w:jc w:val="right"/>
            <w:rPr>
              <w:rFonts w:ascii="Arial" w:hAnsi="Arial" w:cs="Arial"/>
              <w:sz w:val="10"/>
            </w:rPr>
          </w:pPr>
        </w:p>
      </w:tc>
    </w:tr>
  </w:tbl>
  <w:p w14:paraId="27DCA1F9" w14:textId="77777777" w:rsidR="00F915EC" w:rsidRPr="00607BFD" w:rsidRDefault="00F915EC" w:rsidP="00607BFD">
    <w:pPr>
      <w:pStyle w:val="a7"/>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3DBBF5" w14:textId="77777777" w:rsidR="00F915EC" w:rsidRDefault="00D533D5">
    <w:pPr>
      <w:pStyle w:val="a7"/>
    </w:pPr>
    <w:r>
      <w:rPr>
        <w:noProof/>
      </w:rPr>
      <w:pict w14:anchorId="7C98A31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936630" o:spid="_x0000_s2061" type="#_x0000_t136" style="position:absolute;margin-left:0;margin-top:0;width:509.55pt;height:169.85pt;rotation:315;z-index:-251632640;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9F2D4B2" w14:textId="77777777" w:rsidR="00F915EC" w:rsidRDefault="00D533D5">
    <w:pPr>
      <w:pStyle w:val="a7"/>
    </w:pPr>
    <w:r>
      <w:rPr>
        <w:noProof/>
      </w:rPr>
      <w:pict w14:anchorId="06B5913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936634" o:spid="_x0000_s2065" type="#_x0000_t136" style="position:absolute;margin-left:0;margin-top:0;width:509.55pt;height:169.85pt;rotation:315;z-index:-251624448;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F915EC" w14:paraId="5C326D80" w14:textId="77777777" w:rsidTr="00277471">
      <w:tc>
        <w:tcPr>
          <w:tcW w:w="9854" w:type="dxa"/>
          <w:tcBorders>
            <w:bottom w:val="single" w:sz="12" w:space="0" w:color="0070C0"/>
          </w:tcBorders>
        </w:tcPr>
        <w:p w14:paraId="346A7821" w14:textId="77777777" w:rsidR="00F915EC" w:rsidRPr="00BD28EB" w:rsidRDefault="00F915EC" w:rsidP="001049CD">
          <w:pPr>
            <w:pStyle w:val="a7"/>
            <w:jc w:val="right"/>
            <w:rPr>
              <w:rFonts w:ascii="Arial" w:hAnsi="Arial" w:cs="Arial"/>
              <w:b/>
              <w:sz w:val="10"/>
            </w:rPr>
          </w:pPr>
          <w:r>
            <w:rPr>
              <w:rFonts w:ascii="Arial" w:hAnsi="Arial" w:cs="Arial"/>
              <w:b/>
              <w:sz w:val="10"/>
            </w:rPr>
            <w:t>ОБЩИЕ ПОЛОЖЕНИЯ</w:t>
          </w:r>
        </w:p>
        <w:p w14:paraId="738F5164" w14:textId="77777777" w:rsidR="00F915EC" w:rsidRDefault="00F915EC" w:rsidP="001049CD">
          <w:pPr>
            <w:pStyle w:val="a7"/>
            <w:jc w:val="right"/>
            <w:rPr>
              <w:rFonts w:ascii="Arial" w:hAnsi="Arial" w:cs="Arial"/>
              <w:sz w:val="10"/>
            </w:rPr>
          </w:pPr>
        </w:p>
      </w:tc>
    </w:tr>
  </w:tbl>
  <w:p w14:paraId="159FB13A" w14:textId="77777777" w:rsidR="00F915EC" w:rsidRDefault="00F915EC">
    <w:pPr>
      <w:pStyle w:val="a7"/>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F802602" w14:textId="77777777" w:rsidR="00F915EC" w:rsidRDefault="00D533D5">
    <w:pPr>
      <w:pStyle w:val="a7"/>
    </w:pPr>
    <w:r>
      <w:rPr>
        <w:noProof/>
      </w:rPr>
      <w:pict w14:anchorId="7E906EC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936633" o:spid="_x0000_s2064" type="#_x0000_t136" style="position:absolute;margin-left:0;margin-top:0;width:509.55pt;height:169.85pt;rotation:315;z-index:-251626496;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2361F3" w14:textId="77777777" w:rsidR="00F915EC" w:rsidRDefault="00D533D5">
    <w:pPr>
      <w:pStyle w:val="a7"/>
    </w:pPr>
    <w:r>
      <w:rPr>
        <w:noProof/>
      </w:rPr>
      <w:pict w14:anchorId="05F7926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0" type="#_x0000_t136" style="position:absolute;margin-left:0;margin-top:0;width:509.55pt;height:169.85pt;rotation:315;z-index:-251596800;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F915EC" w14:paraId="614AC50F" w14:textId="77777777" w:rsidTr="00277471">
      <w:tc>
        <w:tcPr>
          <w:tcW w:w="9854" w:type="dxa"/>
          <w:tcBorders>
            <w:bottom w:val="single" w:sz="12" w:space="0" w:color="0070C0"/>
          </w:tcBorders>
        </w:tcPr>
        <w:p w14:paraId="0EE29AA4" w14:textId="77777777" w:rsidR="00F915EC" w:rsidRPr="00BD28EB" w:rsidRDefault="00F915EC" w:rsidP="00607BFD">
          <w:pPr>
            <w:pStyle w:val="a7"/>
            <w:jc w:val="right"/>
            <w:rPr>
              <w:rFonts w:ascii="Arial" w:hAnsi="Arial" w:cs="Arial"/>
              <w:b/>
              <w:sz w:val="10"/>
            </w:rPr>
          </w:pPr>
          <w:r>
            <w:rPr>
              <w:rFonts w:ascii="Arial" w:hAnsi="Arial" w:cs="Arial"/>
              <w:b/>
              <w:sz w:val="10"/>
            </w:rPr>
            <w:t>МЕРЫ ПОЖАРНОЙ БЕЗОПАСНОСТИ</w:t>
          </w:r>
        </w:p>
        <w:p w14:paraId="265335FC" w14:textId="77777777" w:rsidR="00F915EC" w:rsidRDefault="00F915EC" w:rsidP="00607BFD">
          <w:pPr>
            <w:pStyle w:val="a7"/>
            <w:jc w:val="right"/>
            <w:rPr>
              <w:rFonts w:ascii="Arial" w:hAnsi="Arial" w:cs="Arial"/>
              <w:sz w:val="10"/>
            </w:rPr>
          </w:pPr>
        </w:p>
      </w:tc>
    </w:tr>
  </w:tbl>
  <w:p w14:paraId="0C76B95A" w14:textId="77777777" w:rsidR="00F915EC" w:rsidRPr="00607BFD" w:rsidRDefault="00F915EC" w:rsidP="00607BFD">
    <w:pPr>
      <w:pStyle w:val="a7"/>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F380700" w14:textId="77777777" w:rsidR="00F915EC" w:rsidRDefault="00D533D5">
    <w:pPr>
      <w:pStyle w:val="a7"/>
    </w:pPr>
    <w:r>
      <w:rPr>
        <w:noProof/>
      </w:rPr>
      <w:pict w14:anchorId="05B9456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9" type="#_x0000_t136" style="position:absolute;margin-left:0;margin-top:0;width:509.55pt;height:169.85pt;rotation:315;z-index:-251597824;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E423448" w14:textId="77777777" w:rsidR="00F915EC" w:rsidRDefault="00D533D5">
    <w:pPr>
      <w:pStyle w:val="a7"/>
    </w:pPr>
    <w:r>
      <w:rPr>
        <w:noProof/>
      </w:rPr>
      <w:pict w14:anchorId="2FA93AA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936646" o:spid="_x0000_s2077" type="#_x0000_t136" style="position:absolute;margin-left:0;margin-top:0;width:509.55pt;height:169.85pt;rotation:315;z-index:-251599872;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F915EC" w14:paraId="2F0A7A12" w14:textId="77777777" w:rsidTr="00277471">
      <w:tc>
        <w:tcPr>
          <w:tcW w:w="9854" w:type="dxa"/>
          <w:tcBorders>
            <w:bottom w:val="single" w:sz="12" w:space="0" w:color="0070C0"/>
          </w:tcBorders>
        </w:tcPr>
        <w:p w14:paraId="6182A884" w14:textId="77777777" w:rsidR="00F915EC" w:rsidRPr="00BD28EB" w:rsidRDefault="00F915EC" w:rsidP="00EA3EB0">
          <w:pPr>
            <w:pStyle w:val="a7"/>
            <w:jc w:val="right"/>
            <w:rPr>
              <w:rFonts w:ascii="Arial" w:hAnsi="Arial" w:cs="Arial"/>
              <w:b/>
              <w:sz w:val="10"/>
            </w:rPr>
          </w:pPr>
          <w:r>
            <w:rPr>
              <w:rFonts w:ascii="Arial" w:hAnsi="Arial" w:cs="Arial"/>
              <w:b/>
              <w:sz w:val="10"/>
            </w:rPr>
            <w:t>ССЫЛКИ</w:t>
          </w:r>
        </w:p>
        <w:p w14:paraId="6C87C12B" w14:textId="77777777" w:rsidR="00F915EC" w:rsidRDefault="00F915EC" w:rsidP="00EA3EB0">
          <w:pPr>
            <w:pStyle w:val="a7"/>
            <w:jc w:val="right"/>
            <w:rPr>
              <w:rFonts w:ascii="Arial" w:hAnsi="Arial" w:cs="Arial"/>
              <w:sz w:val="10"/>
            </w:rPr>
          </w:pPr>
        </w:p>
      </w:tc>
    </w:tr>
  </w:tbl>
  <w:p w14:paraId="3FF9CA4C" w14:textId="77777777" w:rsidR="00F915EC" w:rsidRPr="00EA3EB0" w:rsidRDefault="00F915EC" w:rsidP="00EA3EB0">
    <w:pPr>
      <w:pStyle w:val="a7"/>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7D9E956" w14:textId="77777777" w:rsidR="00F915EC" w:rsidRDefault="00D533D5">
    <w:pPr>
      <w:pStyle w:val="a7"/>
    </w:pPr>
    <w:r>
      <w:rPr>
        <w:noProof/>
      </w:rPr>
      <w:pict w14:anchorId="0A3C845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936645" o:spid="_x0000_s2076" type="#_x0000_t136" style="position:absolute;margin-left:0;margin-top:0;width:509.55pt;height:169.85pt;rotation:315;z-index:-251601920;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1F07F05"/>
    <w:multiLevelType w:val="hybridMultilevel"/>
    <w:tmpl w:val="5B94C43C"/>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 w15:restartNumberingAfterBreak="0">
    <w:nsid w:val="04FB3857"/>
    <w:multiLevelType w:val="hybridMultilevel"/>
    <w:tmpl w:val="CEBC8474"/>
    <w:lvl w:ilvl="0" w:tplc="04190005">
      <w:start w:val="1"/>
      <w:numFmt w:val="bullet"/>
      <w:lvlText w:val=""/>
      <w:lvlJc w:val="left"/>
      <w:pPr>
        <w:tabs>
          <w:tab w:val="num" w:pos="720"/>
        </w:tabs>
        <w:ind w:left="720" w:hanging="360"/>
      </w:pPr>
      <w:rPr>
        <w:rFonts w:ascii="Wingdings" w:hAnsi="Wingdings" w:hint="default"/>
      </w:rPr>
    </w:lvl>
    <w:lvl w:ilvl="1" w:tplc="04190003">
      <w:start w:val="1"/>
      <w:numFmt w:val="bullet"/>
      <w:lvlRestart w:val="0"/>
      <w:lvlText w:val=""/>
      <w:lvlJc w:val="left"/>
      <w:pPr>
        <w:tabs>
          <w:tab w:val="num" w:pos="1865"/>
        </w:tabs>
        <w:ind w:left="1865" w:hanging="425"/>
      </w:pPr>
      <w:rPr>
        <w:rFonts w:ascii="Wingdings" w:hAnsi="Wingdings" w:hint="default"/>
        <w:b w:val="0"/>
        <w:caps/>
        <w:color w:val="auto"/>
        <w:sz w:val="24"/>
        <w:szCs w:val="24"/>
      </w:rPr>
    </w:lvl>
    <w:lvl w:ilvl="2" w:tplc="04190005">
      <w:start w:val="1"/>
      <w:numFmt w:val="bullet"/>
      <w:lvlText w:val=""/>
      <w:lvlJc w:val="left"/>
      <w:pPr>
        <w:tabs>
          <w:tab w:val="num" w:pos="2520"/>
        </w:tabs>
        <w:ind w:left="2520" w:hanging="360"/>
      </w:pPr>
      <w:rPr>
        <w:rFonts w:ascii="Wingdings" w:hAnsi="Wingdings" w:hint="default"/>
      </w:rPr>
    </w:lvl>
    <w:lvl w:ilvl="3" w:tplc="04190001">
      <w:start w:val="1"/>
      <w:numFmt w:val="bullet"/>
      <w:lvlText w:val=""/>
      <w:lvlJc w:val="left"/>
      <w:pPr>
        <w:tabs>
          <w:tab w:val="num" w:pos="3240"/>
        </w:tabs>
        <w:ind w:left="3240" w:hanging="360"/>
      </w:pPr>
      <w:rPr>
        <w:rFonts w:ascii="Symbol" w:hAnsi="Symbol" w:hint="default"/>
      </w:rPr>
    </w:lvl>
    <w:lvl w:ilvl="4" w:tplc="04190003">
      <w:start w:val="1"/>
      <w:numFmt w:val="bullet"/>
      <w:lvlText w:val="o"/>
      <w:lvlJc w:val="left"/>
      <w:pPr>
        <w:tabs>
          <w:tab w:val="num" w:pos="3960"/>
        </w:tabs>
        <w:ind w:left="3960" w:hanging="360"/>
      </w:pPr>
      <w:rPr>
        <w:rFonts w:ascii="Courier New" w:hAnsi="Courier New" w:cs="Courier New" w:hint="default"/>
      </w:rPr>
    </w:lvl>
    <w:lvl w:ilvl="5" w:tplc="04190005">
      <w:start w:val="1"/>
      <w:numFmt w:val="bullet"/>
      <w:lvlText w:val=""/>
      <w:lvlJc w:val="left"/>
      <w:pPr>
        <w:tabs>
          <w:tab w:val="num" w:pos="4680"/>
        </w:tabs>
        <w:ind w:left="4680" w:hanging="360"/>
      </w:pPr>
      <w:rPr>
        <w:rFonts w:ascii="Wingdings" w:hAnsi="Wingdings" w:hint="default"/>
      </w:rPr>
    </w:lvl>
    <w:lvl w:ilvl="6" w:tplc="04190001">
      <w:start w:val="1"/>
      <w:numFmt w:val="bullet"/>
      <w:lvlText w:val=""/>
      <w:lvlJc w:val="left"/>
      <w:pPr>
        <w:tabs>
          <w:tab w:val="num" w:pos="5400"/>
        </w:tabs>
        <w:ind w:left="5400" w:hanging="360"/>
      </w:pPr>
      <w:rPr>
        <w:rFonts w:ascii="Symbol" w:hAnsi="Symbol" w:hint="default"/>
      </w:rPr>
    </w:lvl>
    <w:lvl w:ilvl="7" w:tplc="04190003">
      <w:start w:val="1"/>
      <w:numFmt w:val="bullet"/>
      <w:lvlText w:val="o"/>
      <w:lvlJc w:val="left"/>
      <w:pPr>
        <w:tabs>
          <w:tab w:val="num" w:pos="6120"/>
        </w:tabs>
        <w:ind w:left="6120" w:hanging="360"/>
      </w:pPr>
      <w:rPr>
        <w:rFonts w:ascii="Courier New" w:hAnsi="Courier New" w:cs="Courier New" w:hint="default"/>
      </w:rPr>
    </w:lvl>
    <w:lvl w:ilvl="8" w:tplc="04190005">
      <w:start w:val="1"/>
      <w:numFmt w:val="bullet"/>
      <w:lvlText w:val=""/>
      <w:lvlJc w:val="left"/>
      <w:pPr>
        <w:tabs>
          <w:tab w:val="num" w:pos="6840"/>
        </w:tabs>
        <w:ind w:left="6840" w:hanging="360"/>
      </w:pPr>
      <w:rPr>
        <w:rFonts w:ascii="Wingdings" w:hAnsi="Wingdings" w:hint="default"/>
      </w:rPr>
    </w:lvl>
  </w:abstractNum>
  <w:abstractNum w:abstractNumId="4" w15:restartNumberingAfterBreak="0">
    <w:nsid w:val="10F4195A"/>
    <w:multiLevelType w:val="hybridMultilevel"/>
    <w:tmpl w:val="74929CA8"/>
    <w:lvl w:ilvl="0" w:tplc="A8F09D18">
      <w:start w:val="1"/>
      <w:numFmt w:val="bullet"/>
      <w:lvlText w:val=""/>
      <w:lvlJc w:val="left"/>
      <w:pPr>
        <w:ind w:left="1429" w:hanging="360"/>
      </w:pPr>
      <w:rPr>
        <w:rFonts w:ascii="Wingdings" w:hAnsi="Wingdings" w:hint="default"/>
        <w:color w:val="auto"/>
        <w:sz w:val="24"/>
        <w:szCs w:val="24"/>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5" w15:restartNumberingAfterBreak="0">
    <w:nsid w:val="137A6C16"/>
    <w:multiLevelType w:val="hybridMultilevel"/>
    <w:tmpl w:val="BAE0C668"/>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 w15:restartNumberingAfterBreak="0">
    <w:nsid w:val="139A1D0E"/>
    <w:multiLevelType w:val="hybridMultilevel"/>
    <w:tmpl w:val="B26C8A2A"/>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7" w15:restartNumberingAfterBreak="0">
    <w:nsid w:val="1A7E160E"/>
    <w:multiLevelType w:val="hybridMultilevel"/>
    <w:tmpl w:val="A25E766A"/>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E364419"/>
    <w:multiLevelType w:val="hybridMultilevel"/>
    <w:tmpl w:val="4B10FCF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22961114"/>
    <w:multiLevelType w:val="hybridMultilevel"/>
    <w:tmpl w:val="E32A6E9C"/>
    <w:lvl w:ilvl="0" w:tplc="04190001">
      <w:start w:val="1"/>
      <w:numFmt w:val="bullet"/>
      <w:lvlText w:val=""/>
      <w:lvlJc w:val="left"/>
      <w:pPr>
        <w:tabs>
          <w:tab w:val="num" w:pos="2549"/>
        </w:tabs>
        <w:ind w:left="2549" w:hanging="425"/>
      </w:pPr>
      <w:rPr>
        <w:rFonts w:ascii="Symbol" w:hAnsi="Symbol" w:hint="default"/>
        <w:color w:val="auto"/>
        <w:sz w:val="24"/>
        <w:szCs w:val="24"/>
      </w:rPr>
    </w:lvl>
    <w:lvl w:ilvl="1" w:tplc="4E7AF2A0">
      <w:start w:val="1"/>
      <w:numFmt w:val="bullet"/>
      <w:lvlText w:val=""/>
      <w:lvlJc w:val="left"/>
      <w:pPr>
        <w:tabs>
          <w:tab w:val="num" w:pos="3204"/>
        </w:tabs>
        <w:ind w:left="3204" w:hanging="360"/>
      </w:pPr>
      <w:rPr>
        <w:rFonts w:ascii="Symbol" w:hAnsi="Symbol" w:hint="default"/>
        <w:color w:val="auto"/>
        <w:sz w:val="24"/>
        <w:szCs w:val="24"/>
      </w:rPr>
    </w:lvl>
    <w:lvl w:ilvl="2" w:tplc="AB5443E6">
      <w:start w:val="1"/>
      <w:numFmt w:val="bullet"/>
      <w:lvlText w:val=""/>
      <w:lvlJc w:val="left"/>
      <w:pPr>
        <w:tabs>
          <w:tab w:val="num" w:pos="3924"/>
        </w:tabs>
        <w:ind w:left="3924" w:hanging="360"/>
      </w:pPr>
      <w:rPr>
        <w:rFonts w:ascii="Wingdings" w:hAnsi="Wingdings" w:hint="default"/>
      </w:rPr>
    </w:lvl>
    <w:lvl w:ilvl="3" w:tplc="452AC558">
      <w:start w:val="1"/>
      <w:numFmt w:val="bullet"/>
      <w:lvlText w:val=""/>
      <w:lvlJc w:val="left"/>
      <w:pPr>
        <w:tabs>
          <w:tab w:val="num" w:pos="4644"/>
        </w:tabs>
        <w:ind w:left="4644" w:hanging="360"/>
      </w:pPr>
      <w:rPr>
        <w:rFonts w:ascii="Symbol" w:hAnsi="Symbol" w:hint="default"/>
      </w:rPr>
    </w:lvl>
    <w:lvl w:ilvl="4" w:tplc="34421C12">
      <w:start w:val="1"/>
      <w:numFmt w:val="bullet"/>
      <w:lvlText w:val="o"/>
      <w:lvlJc w:val="left"/>
      <w:pPr>
        <w:tabs>
          <w:tab w:val="num" w:pos="5364"/>
        </w:tabs>
        <w:ind w:left="5364" w:hanging="360"/>
      </w:pPr>
      <w:rPr>
        <w:rFonts w:ascii="Courier New" w:hAnsi="Courier New" w:cs="Courier New" w:hint="default"/>
      </w:rPr>
    </w:lvl>
    <w:lvl w:ilvl="5" w:tplc="40345700">
      <w:start w:val="1"/>
      <w:numFmt w:val="bullet"/>
      <w:lvlText w:val=""/>
      <w:lvlJc w:val="left"/>
      <w:pPr>
        <w:tabs>
          <w:tab w:val="num" w:pos="6084"/>
        </w:tabs>
        <w:ind w:left="6084" w:hanging="360"/>
      </w:pPr>
      <w:rPr>
        <w:rFonts w:ascii="Wingdings" w:hAnsi="Wingdings" w:hint="default"/>
      </w:rPr>
    </w:lvl>
    <w:lvl w:ilvl="6" w:tplc="EB6648FA">
      <w:start w:val="1"/>
      <w:numFmt w:val="bullet"/>
      <w:lvlText w:val=""/>
      <w:lvlJc w:val="left"/>
      <w:pPr>
        <w:tabs>
          <w:tab w:val="num" w:pos="6804"/>
        </w:tabs>
        <w:ind w:left="6804" w:hanging="360"/>
      </w:pPr>
      <w:rPr>
        <w:rFonts w:ascii="Symbol" w:hAnsi="Symbol" w:hint="default"/>
      </w:rPr>
    </w:lvl>
    <w:lvl w:ilvl="7" w:tplc="059C79B8">
      <w:start w:val="1"/>
      <w:numFmt w:val="bullet"/>
      <w:lvlText w:val="o"/>
      <w:lvlJc w:val="left"/>
      <w:pPr>
        <w:tabs>
          <w:tab w:val="num" w:pos="7524"/>
        </w:tabs>
        <w:ind w:left="7524" w:hanging="360"/>
      </w:pPr>
      <w:rPr>
        <w:rFonts w:ascii="Courier New" w:hAnsi="Courier New" w:cs="Courier New" w:hint="default"/>
      </w:rPr>
    </w:lvl>
    <w:lvl w:ilvl="8" w:tplc="E89E982C">
      <w:start w:val="1"/>
      <w:numFmt w:val="bullet"/>
      <w:lvlText w:val=""/>
      <w:lvlJc w:val="left"/>
      <w:pPr>
        <w:tabs>
          <w:tab w:val="num" w:pos="8244"/>
        </w:tabs>
        <w:ind w:left="8244" w:hanging="360"/>
      </w:pPr>
      <w:rPr>
        <w:rFonts w:ascii="Wingdings" w:hAnsi="Wingdings" w:hint="default"/>
      </w:rPr>
    </w:lvl>
  </w:abstractNum>
  <w:abstractNum w:abstractNumId="10" w15:restartNumberingAfterBreak="0">
    <w:nsid w:val="23A076A2"/>
    <w:multiLevelType w:val="hybridMultilevel"/>
    <w:tmpl w:val="D4E6F348"/>
    <w:lvl w:ilvl="0" w:tplc="04190005">
      <w:start w:val="1"/>
      <w:numFmt w:val="bullet"/>
      <w:lvlText w:val=""/>
      <w:lvlJc w:val="left"/>
      <w:pPr>
        <w:ind w:left="774" w:hanging="360"/>
      </w:pPr>
      <w:rPr>
        <w:rFonts w:ascii="Wingdings" w:hAnsi="Wingdings" w:hint="default"/>
      </w:rPr>
    </w:lvl>
    <w:lvl w:ilvl="1" w:tplc="04190003" w:tentative="1">
      <w:start w:val="1"/>
      <w:numFmt w:val="bullet"/>
      <w:lvlText w:val="o"/>
      <w:lvlJc w:val="left"/>
      <w:pPr>
        <w:ind w:left="1494" w:hanging="360"/>
      </w:pPr>
      <w:rPr>
        <w:rFonts w:ascii="Courier New" w:hAnsi="Courier New" w:cs="Courier New" w:hint="default"/>
      </w:rPr>
    </w:lvl>
    <w:lvl w:ilvl="2" w:tplc="04190005" w:tentative="1">
      <w:start w:val="1"/>
      <w:numFmt w:val="bullet"/>
      <w:lvlText w:val=""/>
      <w:lvlJc w:val="left"/>
      <w:pPr>
        <w:ind w:left="2214" w:hanging="360"/>
      </w:pPr>
      <w:rPr>
        <w:rFonts w:ascii="Wingdings" w:hAnsi="Wingdings" w:hint="default"/>
      </w:rPr>
    </w:lvl>
    <w:lvl w:ilvl="3" w:tplc="04190001" w:tentative="1">
      <w:start w:val="1"/>
      <w:numFmt w:val="bullet"/>
      <w:lvlText w:val=""/>
      <w:lvlJc w:val="left"/>
      <w:pPr>
        <w:ind w:left="2934" w:hanging="360"/>
      </w:pPr>
      <w:rPr>
        <w:rFonts w:ascii="Symbol" w:hAnsi="Symbol" w:hint="default"/>
      </w:rPr>
    </w:lvl>
    <w:lvl w:ilvl="4" w:tplc="04190003" w:tentative="1">
      <w:start w:val="1"/>
      <w:numFmt w:val="bullet"/>
      <w:lvlText w:val="o"/>
      <w:lvlJc w:val="left"/>
      <w:pPr>
        <w:ind w:left="3654" w:hanging="360"/>
      </w:pPr>
      <w:rPr>
        <w:rFonts w:ascii="Courier New" w:hAnsi="Courier New" w:cs="Courier New" w:hint="default"/>
      </w:rPr>
    </w:lvl>
    <w:lvl w:ilvl="5" w:tplc="04190005" w:tentative="1">
      <w:start w:val="1"/>
      <w:numFmt w:val="bullet"/>
      <w:lvlText w:val=""/>
      <w:lvlJc w:val="left"/>
      <w:pPr>
        <w:ind w:left="4374" w:hanging="360"/>
      </w:pPr>
      <w:rPr>
        <w:rFonts w:ascii="Wingdings" w:hAnsi="Wingdings" w:hint="default"/>
      </w:rPr>
    </w:lvl>
    <w:lvl w:ilvl="6" w:tplc="04190001" w:tentative="1">
      <w:start w:val="1"/>
      <w:numFmt w:val="bullet"/>
      <w:lvlText w:val=""/>
      <w:lvlJc w:val="left"/>
      <w:pPr>
        <w:ind w:left="5094" w:hanging="360"/>
      </w:pPr>
      <w:rPr>
        <w:rFonts w:ascii="Symbol" w:hAnsi="Symbol" w:hint="default"/>
      </w:rPr>
    </w:lvl>
    <w:lvl w:ilvl="7" w:tplc="04190003" w:tentative="1">
      <w:start w:val="1"/>
      <w:numFmt w:val="bullet"/>
      <w:lvlText w:val="o"/>
      <w:lvlJc w:val="left"/>
      <w:pPr>
        <w:ind w:left="5814" w:hanging="360"/>
      </w:pPr>
      <w:rPr>
        <w:rFonts w:ascii="Courier New" w:hAnsi="Courier New" w:cs="Courier New" w:hint="default"/>
      </w:rPr>
    </w:lvl>
    <w:lvl w:ilvl="8" w:tplc="04190005" w:tentative="1">
      <w:start w:val="1"/>
      <w:numFmt w:val="bullet"/>
      <w:lvlText w:val=""/>
      <w:lvlJc w:val="left"/>
      <w:pPr>
        <w:ind w:left="6534" w:hanging="360"/>
      </w:pPr>
      <w:rPr>
        <w:rFonts w:ascii="Wingdings" w:hAnsi="Wingdings" w:hint="default"/>
      </w:rPr>
    </w:lvl>
  </w:abstractNum>
  <w:abstractNum w:abstractNumId="11" w15:restartNumberingAfterBreak="0">
    <w:nsid w:val="23F10041"/>
    <w:multiLevelType w:val="hybridMultilevel"/>
    <w:tmpl w:val="5DCE3FBE"/>
    <w:lvl w:ilvl="0" w:tplc="EF3ED17E">
      <w:start w:val="1"/>
      <w:numFmt w:val="bullet"/>
      <w:lvlText w:val=""/>
      <w:lvlJc w:val="left"/>
      <w:pPr>
        <w:tabs>
          <w:tab w:val="num" w:pos="1344"/>
        </w:tabs>
        <w:ind w:left="1344" w:hanging="425"/>
      </w:pPr>
      <w:rPr>
        <w:rFonts w:ascii="Wingdings" w:hAnsi="Wingdings" w:hint="default"/>
        <w:color w:val="auto"/>
        <w:sz w:val="24"/>
        <w:szCs w:val="24"/>
      </w:rPr>
    </w:lvl>
    <w:lvl w:ilvl="1" w:tplc="6EAC46C4">
      <w:start w:val="1"/>
      <w:numFmt w:val="bullet"/>
      <w:lvlText w:val="o"/>
      <w:lvlJc w:val="left"/>
      <w:pPr>
        <w:tabs>
          <w:tab w:val="num" w:pos="1999"/>
        </w:tabs>
        <w:ind w:left="1999" w:hanging="360"/>
      </w:pPr>
      <w:rPr>
        <w:rFonts w:ascii="Courier New" w:hAnsi="Courier New" w:cs="Courier New" w:hint="default"/>
      </w:rPr>
    </w:lvl>
    <w:lvl w:ilvl="2" w:tplc="3FF4E51C">
      <w:start w:val="1"/>
      <w:numFmt w:val="bullet"/>
      <w:lvlText w:val=""/>
      <w:lvlJc w:val="left"/>
      <w:pPr>
        <w:tabs>
          <w:tab w:val="num" w:pos="2719"/>
        </w:tabs>
        <w:ind w:left="2719" w:hanging="360"/>
      </w:pPr>
      <w:rPr>
        <w:rFonts w:ascii="Wingdings" w:hAnsi="Wingdings" w:hint="default"/>
      </w:rPr>
    </w:lvl>
    <w:lvl w:ilvl="3" w:tplc="15FCDB64">
      <w:start w:val="1"/>
      <w:numFmt w:val="bullet"/>
      <w:lvlText w:val=""/>
      <w:lvlJc w:val="left"/>
      <w:pPr>
        <w:tabs>
          <w:tab w:val="num" w:pos="3439"/>
        </w:tabs>
        <w:ind w:left="3439" w:hanging="360"/>
      </w:pPr>
      <w:rPr>
        <w:rFonts w:ascii="Symbol" w:hAnsi="Symbol" w:hint="default"/>
      </w:rPr>
    </w:lvl>
    <w:lvl w:ilvl="4" w:tplc="1550196A">
      <w:start w:val="1"/>
      <w:numFmt w:val="bullet"/>
      <w:lvlText w:val="o"/>
      <w:lvlJc w:val="left"/>
      <w:pPr>
        <w:tabs>
          <w:tab w:val="num" w:pos="4159"/>
        </w:tabs>
        <w:ind w:left="4159" w:hanging="360"/>
      </w:pPr>
      <w:rPr>
        <w:rFonts w:ascii="Courier New" w:hAnsi="Courier New" w:cs="Courier New" w:hint="default"/>
      </w:rPr>
    </w:lvl>
    <w:lvl w:ilvl="5" w:tplc="3A86779E">
      <w:start w:val="1"/>
      <w:numFmt w:val="bullet"/>
      <w:lvlText w:val=""/>
      <w:lvlJc w:val="left"/>
      <w:pPr>
        <w:tabs>
          <w:tab w:val="num" w:pos="4879"/>
        </w:tabs>
        <w:ind w:left="4879" w:hanging="360"/>
      </w:pPr>
      <w:rPr>
        <w:rFonts w:ascii="Wingdings" w:hAnsi="Wingdings" w:hint="default"/>
      </w:rPr>
    </w:lvl>
    <w:lvl w:ilvl="6" w:tplc="5CF0B912">
      <w:start w:val="1"/>
      <w:numFmt w:val="bullet"/>
      <w:lvlText w:val=""/>
      <w:lvlJc w:val="left"/>
      <w:pPr>
        <w:tabs>
          <w:tab w:val="num" w:pos="5599"/>
        </w:tabs>
        <w:ind w:left="5599" w:hanging="360"/>
      </w:pPr>
      <w:rPr>
        <w:rFonts w:ascii="Symbol" w:hAnsi="Symbol" w:hint="default"/>
      </w:rPr>
    </w:lvl>
    <w:lvl w:ilvl="7" w:tplc="869C76D4">
      <w:start w:val="1"/>
      <w:numFmt w:val="bullet"/>
      <w:lvlText w:val="o"/>
      <w:lvlJc w:val="left"/>
      <w:pPr>
        <w:tabs>
          <w:tab w:val="num" w:pos="6319"/>
        </w:tabs>
        <w:ind w:left="6319" w:hanging="360"/>
      </w:pPr>
      <w:rPr>
        <w:rFonts w:ascii="Courier New" w:hAnsi="Courier New" w:cs="Courier New" w:hint="default"/>
      </w:rPr>
    </w:lvl>
    <w:lvl w:ilvl="8" w:tplc="43A6CE66">
      <w:start w:val="1"/>
      <w:numFmt w:val="bullet"/>
      <w:lvlText w:val=""/>
      <w:lvlJc w:val="left"/>
      <w:pPr>
        <w:tabs>
          <w:tab w:val="num" w:pos="7039"/>
        </w:tabs>
        <w:ind w:left="7039" w:hanging="360"/>
      </w:pPr>
      <w:rPr>
        <w:rFonts w:ascii="Wingdings" w:hAnsi="Wingdings" w:hint="default"/>
      </w:rPr>
    </w:lvl>
  </w:abstractNum>
  <w:abstractNum w:abstractNumId="12" w15:restartNumberingAfterBreak="0">
    <w:nsid w:val="27DB2684"/>
    <w:multiLevelType w:val="hybridMultilevel"/>
    <w:tmpl w:val="E408ADCA"/>
    <w:lvl w:ilvl="0" w:tplc="A8F09D18">
      <w:start w:val="1"/>
      <w:numFmt w:val="bullet"/>
      <w:lvlText w:val=""/>
      <w:lvlJc w:val="left"/>
      <w:pPr>
        <w:tabs>
          <w:tab w:val="num" w:pos="2549"/>
        </w:tabs>
        <w:ind w:left="2549" w:hanging="425"/>
      </w:pPr>
      <w:rPr>
        <w:rFonts w:ascii="Wingdings" w:hAnsi="Wingdings" w:hint="default"/>
        <w:color w:val="auto"/>
        <w:sz w:val="24"/>
        <w:szCs w:val="24"/>
      </w:rPr>
    </w:lvl>
    <w:lvl w:ilvl="1" w:tplc="4E7AF2A0">
      <w:start w:val="1"/>
      <w:numFmt w:val="bullet"/>
      <w:lvlText w:val=""/>
      <w:lvlJc w:val="left"/>
      <w:pPr>
        <w:tabs>
          <w:tab w:val="num" w:pos="3204"/>
        </w:tabs>
        <w:ind w:left="3204" w:hanging="360"/>
      </w:pPr>
      <w:rPr>
        <w:rFonts w:ascii="Symbol" w:hAnsi="Symbol" w:hint="default"/>
        <w:color w:val="auto"/>
        <w:sz w:val="24"/>
        <w:szCs w:val="24"/>
      </w:rPr>
    </w:lvl>
    <w:lvl w:ilvl="2" w:tplc="AB5443E6">
      <w:start w:val="1"/>
      <w:numFmt w:val="bullet"/>
      <w:lvlText w:val=""/>
      <w:lvlJc w:val="left"/>
      <w:pPr>
        <w:tabs>
          <w:tab w:val="num" w:pos="3924"/>
        </w:tabs>
        <w:ind w:left="3924" w:hanging="360"/>
      </w:pPr>
      <w:rPr>
        <w:rFonts w:ascii="Wingdings" w:hAnsi="Wingdings" w:hint="default"/>
      </w:rPr>
    </w:lvl>
    <w:lvl w:ilvl="3" w:tplc="452AC558">
      <w:start w:val="1"/>
      <w:numFmt w:val="bullet"/>
      <w:lvlText w:val=""/>
      <w:lvlJc w:val="left"/>
      <w:pPr>
        <w:tabs>
          <w:tab w:val="num" w:pos="4644"/>
        </w:tabs>
        <w:ind w:left="4644" w:hanging="360"/>
      </w:pPr>
      <w:rPr>
        <w:rFonts w:ascii="Symbol" w:hAnsi="Symbol" w:hint="default"/>
      </w:rPr>
    </w:lvl>
    <w:lvl w:ilvl="4" w:tplc="34421C12">
      <w:start w:val="1"/>
      <w:numFmt w:val="bullet"/>
      <w:lvlText w:val="o"/>
      <w:lvlJc w:val="left"/>
      <w:pPr>
        <w:tabs>
          <w:tab w:val="num" w:pos="5364"/>
        </w:tabs>
        <w:ind w:left="5364" w:hanging="360"/>
      </w:pPr>
      <w:rPr>
        <w:rFonts w:ascii="Courier New" w:hAnsi="Courier New" w:cs="Courier New" w:hint="default"/>
      </w:rPr>
    </w:lvl>
    <w:lvl w:ilvl="5" w:tplc="40345700">
      <w:start w:val="1"/>
      <w:numFmt w:val="bullet"/>
      <w:lvlText w:val=""/>
      <w:lvlJc w:val="left"/>
      <w:pPr>
        <w:tabs>
          <w:tab w:val="num" w:pos="6084"/>
        </w:tabs>
        <w:ind w:left="6084" w:hanging="360"/>
      </w:pPr>
      <w:rPr>
        <w:rFonts w:ascii="Wingdings" w:hAnsi="Wingdings" w:hint="default"/>
      </w:rPr>
    </w:lvl>
    <w:lvl w:ilvl="6" w:tplc="EB6648FA">
      <w:start w:val="1"/>
      <w:numFmt w:val="bullet"/>
      <w:lvlText w:val=""/>
      <w:lvlJc w:val="left"/>
      <w:pPr>
        <w:tabs>
          <w:tab w:val="num" w:pos="6804"/>
        </w:tabs>
        <w:ind w:left="6804" w:hanging="360"/>
      </w:pPr>
      <w:rPr>
        <w:rFonts w:ascii="Symbol" w:hAnsi="Symbol" w:hint="default"/>
      </w:rPr>
    </w:lvl>
    <w:lvl w:ilvl="7" w:tplc="059C79B8">
      <w:start w:val="1"/>
      <w:numFmt w:val="bullet"/>
      <w:lvlText w:val="o"/>
      <w:lvlJc w:val="left"/>
      <w:pPr>
        <w:tabs>
          <w:tab w:val="num" w:pos="7524"/>
        </w:tabs>
        <w:ind w:left="7524" w:hanging="360"/>
      </w:pPr>
      <w:rPr>
        <w:rFonts w:ascii="Courier New" w:hAnsi="Courier New" w:cs="Courier New" w:hint="default"/>
      </w:rPr>
    </w:lvl>
    <w:lvl w:ilvl="8" w:tplc="E89E982C">
      <w:start w:val="1"/>
      <w:numFmt w:val="bullet"/>
      <w:lvlText w:val=""/>
      <w:lvlJc w:val="left"/>
      <w:pPr>
        <w:tabs>
          <w:tab w:val="num" w:pos="8244"/>
        </w:tabs>
        <w:ind w:left="8244" w:hanging="360"/>
      </w:pPr>
      <w:rPr>
        <w:rFonts w:ascii="Wingdings" w:hAnsi="Wingdings" w:hint="default"/>
      </w:rPr>
    </w:lvl>
  </w:abstractNum>
  <w:abstractNum w:abstractNumId="13" w15:restartNumberingAfterBreak="0">
    <w:nsid w:val="2CA32952"/>
    <w:multiLevelType w:val="hybridMultilevel"/>
    <w:tmpl w:val="DFD0E9A6"/>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4" w15:restartNumberingAfterBreak="0">
    <w:nsid w:val="2F4645B6"/>
    <w:multiLevelType w:val="hybridMultilevel"/>
    <w:tmpl w:val="33244AF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2F5A43B9"/>
    <w:multiLevelType w:val="hybridMultilevel"/>
    <w:tmpl w:val="A446B8A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353F6578"/>
    <w:multiLevelType w:val="hybridMultilevel"/>
    <w:tmpl w:val="A5A4082A"/>
    <w:lvl w:ilvl="0" w:tplc="9F366F10">
      <w:start w:val="1"/>
      <w:numFmt w:val="decimal"/>
      <w:lvlText w:val="%1."/>
      <w:lvlJc w:val="left"/>
      <w:pPr>
        <w:ind w:left="360"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382C4041"/>
    <w:multiLevelType w:val="multilevel"/>
    <w:tmpl w:val="725E07EA"/>
    <w:lvl w:ilvl="0">
      <w:start w:val="1"/>
      <w:numFmt w:val="bullet"/>
      <w:lvlText w:val=""/>
      <w:lvlJc w:val="left"/>
      <w:pPr>
        <w:tabs>
          <w:tab w:val="num" w:pos="1440"/>
        </w:tabs>
        <w:ind w:left="1440" w:hanging="360"/>
      </w:pPr>
      <w:rPr>
        <w:rFonts w:ascii="Wingdings" w:hAnsi="Wingdings" w:hint="default"/>
        <w:color w:val="auto"/>
      </w:rPr>
    </w:lvl>
    <w:lvl w:ilvl="1">
      <w:start w:val="1"/>
      <w:numFmt w:val="bullet"/>
      <w:lvlRestart w:val="0"/>
      <w:lvlText w:val=""/>
      <w:lvlJc w:val="left"/>
      <w:pPr>
        <w:tabs>
          <w:tab w:val="num" w:pos="723"/>
        </w:tabs>
        <w:ind w:left="723" w:hanging="363"/>
      </w:pPr>
      <w:rPr>
        <w:rFonts w:ascii="Wingdings" w:hAnsi="Wingdings" w:cs="Courier New" w:hint="default"/>
        <w:b w:val="0"/>
        <w:caps/>
        <w:smallCaps w:val="0"/>
        <w:color w:val="000000"/>
        <w:sz w:val="20"/>
      </w:rPr>
    </w:lvl>
    <w:lvl w:ilvl="2">
      <w:start w:val="1"/>
      <w:numFmt w:val="decimal"/>
      <w:lvlText w:val="%1.%2.%3"/>
      <w:lvlJc w:val="left"/>
      <w:pPr>
        <w:tabs>
          <w:tab w:val="num" w:pos="1440"/>
        </w:tabs>
        <w:ind w:left="1224" w:hanging="504"/>
      </w:pPr>
      <w:rPr>
        <w:rFonts w:hint="default"/>
        <w:b w:val="0"/>
        <w:i w:val="0"/>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8" w15:restartNumberingAfterBreak="0">
    <w:nsid w:val="3B502A78"/>
    <w:multiLevelType w:val="hybridMultilevel"/>
    <w:tmpl w:val="0E9828D2"/>
    <w:lvl w:ilvl="0" w:tplc="0419000F">
      <w:start w:val="1"/>
      <w:numFmt w:val="decimal"/>
      <w:lvlText w:val="%1."/>
      <w:lvlJc w:val="left"/>
      <w:pPr>
        <w:tabs>
          <w:tab w:val="num" w:pos="360"/>
        </w:tabs>
        <w:ind w:left="360" w:hanging="360"/>
      </w:pPr>
      <w:rPr>
        <w:rFonts w:hint="default"/>
        <w:b w:val="0"/>
        <w:i w:val="0"/>
        <w:color w:val="auto"/>
        <w:sz w:val="24"/>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44970948"/>
    <w:multiLevelType w:val="hybridMultilevel"/>
    <w:tmpl w:val="3D0C550A"/>
    <w:lvl w:ilvl="0" w:tplc="7E527FBC">
      <w:start w:val="1"/>
      <w:numFmt w:val="decimal"/>
      <w:lvlText w:val="%1."/>
      <w:lvlJc w:val="left"/>
      <w:pPr>
        <w:tabs>
          <w:tab w:val="num" w:pos="360"/>
        </w:tabs>
        <w:ind w:left="227" w:hanging="227"/>
      </w:pPr>
      <w:rPr>
        <w:color w:val="auto"/>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20" w15:restartNumberingAfterBreak="0">
    <w:nsid w:val="4B401C50"/>
    <w:multiLevelType w:val="hybridMultilevel"/>
    <w:tmpl w:val="2BF4802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4BCD38F7"/>
    <w:multiLevelType w:val="hybridMultilevel"/>
    <w:tmpl w:val="A9F0F02C"/>
    <w:lvl w:ilvl="0" w:tplc="6592EE6E">
      <w:start w:val="1"/>
      <w:numFmt w:val="decimal"/>
      <w:lvlText w:val="%1."/>
      <w:lvlJc w:val="left"/>
      <w:pPr>
        <w:ind w:left="1800" w:hanging="360"/>
      </w:pPr>
      <w:rPr>
        <w:rFonts w:ascii="Times New Roman" w:eastAsia="Times New Roman" w:hAnsi="Times New Roman" w:cs="Times New Roman"/>
      </w:rPr>
    </w:lvl>
    <w:lvl w:ilvl="1" w:tplc="04190019" w:tentative="1">
      <w:start w:val="1"/>
      <w:numFmt w:val="lowerLetter"/>
      <w:lvlText w:val="%2."/>
      <w:lvlJc w:val="left"/>
      <w:pPr>
        <w:ind w:left="2520" w:hanging="360"/>
      </w:pPr>
    </w:lvl>
    <w:lvl w:ilvl="2" w:tplc="0419001B" w:tentative="1">
      <w:start w:val="1"/>
      <w:numFmt w:val="lowerRoman"/>
      <w:lvlText w:val="%3."/>
      <w:lvlJc w:val="right"/>
      <w:pPr>
        <w:ind w:left="3240" w:hanging="180"/>
      </w:pPr>
    </w:lvl>
    <w:lvl w:ilvl="3" w:tplc="0419000F" w:tentative="1">
      <w:start w:val="1"/>
      <w:numFmt w:val="decimal"/>
      <w:lvlText w:val="%4."/>
      <w:lvlJc w:val="left"/>
      <w:pPr>
        <w:ind w:left="3960" w:hanging="360"/>
      </w:pPr>
    </w:lvl>
    <w:lvl w:ilvl="4" w:tplc="04190019" w:tentative="1">
      <w:start w:val="1"/>
      <w:numFmt w:val="lowerLetter"/>
      <w:lvlText w:val="%5."/>
      <w:lvlJc w:val="left"/>
      <w:pPr>
        <w:ind w:left="4680" w:hanging="360"/>
      </w:pPr>
    </w:lvl>
    <w:lvl w:ilvl="5" w:tplc="0419001B" w:tentative="1">
      <w:start w:val="1"/>
      <w:numFmt w:val="lowerRoman"/>
      <w:lvlText w:val="%6."/>
      <w:lvlJc w:val="right"/>
      <w:pPr>
        <w:ind w:left="5400" w:hanging="180"/>
      </w:pPr>
    </w:lvl>
    <w:lvl w:ilvl="6" w:tplc="0419000F" w:tentative="1">
      <w:start w:val="1"/>
      <w:numFmt w:val="decimal"/>
      <w:lvlText w:val="%7."/>
      <w:lvlJc w:val="left"/>
      <w:pPr>
        <w:ind w:left="6120" w:hanging="360"/>
      </w:pPr>
    </w:lvl>
    <w:lvl w:ilvl="7" w:tplc="04190019" w:tentative="1">
      <w:start w:val="1"/>
      <w:numFmt w:val="lowerLetter"/>
      <w:lvlText w:val="%8."/>
      <w:lvlJc w:val="left"/>
      <w:pPr>
        <w:ind w:left="6840" w:hanging="360"/>
      </w:pPr>
    </w:lvl>
    <w:lvl w:ilvl="8" w:tplc="0419001B" w:tentative="1">
      <w:start w:val="1"/>
      <w:numFmt w:val="lowerRoman"/>
      <w:lvlText w:val="%9."/>
      <w:lvlJc w:val="right"/>
      <w:pPr>
        <w:ind w:left="7560" w:hanging="180"/>
      </w:pPr>
    </w:lvl>
  </w:abstractNum>
  <w:abstractNum w:abstractNumId="22" w15:restartNumberingAfterBreak="0">
    <w:nsid w:val="4DB269EC"/>
    <w:multiLevelType w:val="hybridMultilevel"/>
    <w:tmpl w:val="83828674"/>
    <w:lvl w:ilvl="0" w:tplc="EF3ED17E">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54B14004"/>
    <w:multiLevelType w:val="hybridMultilevel"/>
    <w:tmpl w:val="F2228C6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559E5FEB"/>
    <w:multiLevelType w:val="hybridMultilevel"/>
    <w:tmpl w:val="30941336"/>
    <w:lvl w:ilvl="0" w:tplc="A1A83300">
      <w:start w:val="1"/>
      <w:numFmt w:val="bullet"/>
      <w:lvlRestart w:val="0"/>
      <w:lvlText w:val=""/>
      <w:lvlJc w:val="left"/>
      <w:pPr>
        <w:tabs>
          <w:tab w:val="num" w:pos="425"/>
        </w:tabs>
        <w:ind w:left="425" w:hanging="425"/>
      </w:pPr>
      <w:rPr>
        <w:rFonts w:ascii="Wingdings" w:hAnsi="Wingdings" w:hint="default"/>
        <w:b w:val="0"/>
        <w:i w:val="0"/>
        <w:color w:val="auto"/>
        <w:sz w:val="24"/>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58A03E70"/>
    <w:multiLevelType w:val="hybridMultilevel"/>
    <w:tmpl w:val="D410FEDE"/>
    <w:lvl w:ilvl="0" w:tplc="96A236D0">
      <w:start w:val="1"/>
      <w:numFmt w:val="bullet"/>
      <w:lvlText w:val=""/>
      <w:lvlJc w:val="left"/>
      <w:pPr>
        <w:tabs>
          <w:tab w:val="num" w:pos="720"/>
        </w:tabs>
        <w:ind w:left="720" w:hanging="360"/>
      </w:pPr>
      <w:rPr>
        <w:rFonts w:ascii="Wingdings" w:hAnsi="Wingdings" w:hint="default"/>
        <w:b/>
        <w:i w:val="0"/>
        <w:sz w:val="18"/>
      </w:rPr>
    </w:lvl>
    <w:lvl w:ilvl="1" w:tplc="1690E6D6">
      <w:start w:val="1"/>
      <w:numFmt w:val="bullet"/>
      <w:lvlText w:val=""/>
      <w:lvlJc w:val="left"/>
      <w:pPr>
        <w:tabs>
          <w:tab w:val="num" w:pos="1375"/>
        </w:tabs>
        <w:ind w:left="1375" w:hanging="360"/>
      </w:pPr>
      <w:rPr>
        <w:rFonts w:ascii="Wingdings" w:hAnsi="Wingdings" w:hint="default"/>
        <w:b/>
        <w:i w:val="0"/>
        <w:sz w:val="18"/>
      </w:rPr>
    </w:lvl>
    <w:lvl w:ilvl="2" w:tplc="2556AADA">
      <w:start w:val="1"/>
      <w:numFmt w:val="lowerRoman"/>
      <w:lvlText w:val="%3."/>
      <w:lvlJc w:val="right"/>
      <w:pPr>
        <w:tabs>
          <w:tab w:val="num" w:pos="2095"/>
        </w:tabs>
        <w:ind w:left="2095" w:hanging="180"/>
      </w:pPr>
    </w:lvl>
    <w:lvl w:ilvl="3" w:tplc="204E9490">
      <w:start w:val="1"/>
      <w:numFmt w:val="decimal"/>
      <w:lvlText w:val="%4."/>
      <w:lvlJc w:val="left"/>
      <w:pPr>
        <w:tabs>
          <w:tab w:val="num" w:pos="2815"/>
        </w:tabs>
        <w:ind w:left="2815" w:hanging="360"/>
      </w:pPr>
    </w:lvl>
    <w:lvl w:ilvl="4" w:tplc="02F25214">
      <w:start w:val="1"/>
      <w:numFmt w:val="lowerLetter"/>
      <w:lvlText w:val="%5."/>
      <w:lvlJc w:val="left"/>
      <w:pPr>
        <w:tabs>
          <w:tab w:val="num" w:pos="3535"/>
        </w:tabs>
        <w:ind w:left="3535" w:hanging="360"/>
      </w:pPr>
    </w:lvl>
    <w:lvl w:ilvl="5" w:tplc="2E944D54">
      <w:start w:val="1"/>
      <w:numFmt w:val="lowerRoman"/>
      <w:lvlText w:val="%6."/>
      <w:lvlJc w:val="right"/>
      <w:pPr>
        <w:tabs>
          <w:tab w:val="num" w:pos="4255"/>
        </w:tabs>
        <w:ind w:left="4255" w:hanging="180"/>
      </w:pPr>
    </w:lvl>
    <w:lvl w:ilvl="6" w:tplc="FA32DB86">
      <w:start w:val="1"/>
      <w:numFmt w:val="decimal"/>
      <w:lvlText w:val="%7."/>
      <w:lvlJc w:val="left"/>
      <w:pPr>
        <w:tabs>
          <w:tab w:val="num" w:pos="4975"/>
        </w:tabs>
        <w:ind w:left="4975" w:hanging="360"/>
      </w:pPr>
    </w:lvl>
    <w:lvl w:ilvl="7" w:tplc="216EC446">
      <w:start w:val="1"/>
      <w:numFmt w:val="lowerLetter"/>
      <w:lvlText w:val="%8."/>
      <w:lvlJc w:val="left"/>
      <w:pPr>
        <w:tabs>
          <w:tab w:val="num" w:pos="5695"/>
        </w:tabs>
        <w:ind w:left="5695" w:hanging="360"/>
      </w:pPr>
    </w:lvl>
    <w:lvl w:ilvl="8" w:tplc="36C6936E">
      <w:start w:val="1"/>
      <w:numFmt w:val="lowerRoman"/>
      <w:lvlText w:val="%9."/>
      <w:lvlJc w:val="right"/>
      <w:pPr>
        <w:tabs>
          <w:tab w:val="num" w:pos="6415"/>
        </w:tabs>
        <w:ind w:left="6415" w:hanging="180"/>
      </w:pPr>
    </w:lvl>
  </w:abstractNum>
  <w:abstractNum w:abstractNumId="26" w15:restartNumberingAfterBreak="0">
    <w:nsid w:val="59C80467"/>
    <w:multiLevelType w:val="hybridMultilevel"/>
    <w:tmpl w:val="0DD4C19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5EE424C8"/>
    <w:multiLevelType w:val="hybridMultilevel"/>
    <w:tmpl w:val="8F26261C"/>
    <w:lvl w:ilvl="0" w:tplc="04190005">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8" w15:restartNumberingAfterBreak="0">
    <w:nsid w:val="5F396099"/>
    <w:multiLevelType w:val="multilevel"/>
    <w:tmpl w:val="9E221E5C"/>
    <w:lvl w:ilvl="0">
      <w:start w:val="1"/>
      <w:numFmt w:val="bullet"/>
      <w:lvlText w:val=""/>
      <w:lvlJc w:val="left"/>
      <w:pPr>
        <w:tabs>
          <w:tab w:val="num" w:pos="1440"/>
        </w:tabs>
        <w:ind w:left="1440" w:hanging="360"/>
      </w:pPr>
      <w:rPr>
        <w:rFonts w:ascii="Wingdings" w:hAnsi="Wingdings" w:hint="default"/>
        <w:color w:val="auto"/>
      </w:rPr>
    </w:lvl>
    <w:lvl w:ilvl="1">
      <w:start w:val="1"/>
      <w:numFmt w:val="bullet"/>
      <w:lvlText w:val=""/>
      <w:lvlJc w:val="left"/>
      <w:pPr>
        <w:tabs>
          <w:tab w:val="num" w:pos="792"/>
        </w:tabs>
        <w:ind w:left="792" w:hanging="432"/>
      </w:pPr>
      <w:rPr>
        <w:rFonts w:ascii="Wingdings" w:hAnsi="Wingdings" w:hint="default"/>
        <w:b/>
        <w:i w:val="0"/>
        <w:color w:val="auto"/>
      </w:rPr>
    </w:lvl>
    <w:lvl w:ilvl="2">
      <w:start w:val="1"/>
      <w:numFmt w:val="decimal"/>
      <w:lvlText w:val="%1.%2.%3"/>
      <w:lvlJc w:val="left"/>
      <w:pPr>
        <w:tabs>
          <w:tab w:val="num" w:pos="1440"/>
        </w:tabs>
        <w:ind w:left="1224" w:hanging="504"/>
      </w:pPr>
      <w:rPr>
        <w:rFonts w:hint="default"/>
        <w:b w:val="0"/>
        <w:i w:val="0"/>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9" w15:restartNumberingAfterBreak="0">
    <w:nsid w:val="63AC0722"/>
    <w:multiLevelType w:val="hybridMultilevel"/>
    <w:tmpl w:val="83D4E32C"/>
    <w:lvl w:ilvl="0" w:tplc="0419000F">
      <w:start w:val="1"/>
      <w:numFmt w:val="decimal"/>
      <w:lvlText w:val="%1."/>
      <w:lvlJc w:val="left"/>
      <w:pPr>
        <w:ind w:left="2138" w:hanging="360"/>
      </w:pPr>
    </w:lvl>
    <w:lvl w:ilvl="1" w:tplc="04190019" w:tentative="1">
      <w:start w:val="1"/>
      <w:numFmt w:val="lowerLetter"/>
      <w:lvlText w:val="%2."/>
      <w:lvlJc w:val="left"/>
      <w:pPr>
        <w:ind w:left="2858" w:hanging="360"/>
      </w:pPr>
    </w:lvl>
    <w:lvl w:ilvl="2" w:tplc="0419001B" w:tentative="1">
      <w:start w:val="1"/>
      <w:numFmt w:val="lowerRoman"/>
      <w:lvlText w:val="%3."/>
      <w:lvlJc w:val="right"/>
      <w:pPr>
        <w:ind w:left="3578" w:hanging="180"/>
      </w:pPr>
    </w:lvl>
    <w:lvl w:ilvl="3" w:tplc="0419000F" w:tentative="1">
      <w:start w:val="1"/>
      <w:numFmt w:val="decimal"/>
      <w:lvlText w:val="%4."/>
      <w:lvlJc w:val="left"/>
      <w:pPr>
        <w:ind w:left="4298" w:hanging="360"/>
      </w:pPr>
    </w:lvl>
    <w:lvl w:ilvl="4" w:tplc="04190019" w:tentative="1">
      <w:start w:val="1"/>
      <w:numFmt w:val="lowerLetter"/>
      <w:lvlText w:val="%5."/>
      <w:lvlJc w:val="left"/>
      <w:pPr>
        <w:ind w:left="5018" w:hanging="360"/>
      </w:pPr>
    </w:lvl>
    <w:lvl w:ilvl="5" w:tplc="0419001B" w:tentative="1">
      <w:start w:val="1"/>
      <w:numFmt w:val="lowerRoman"/>
      <w:lvlText w:val="%6."/>
      <w:lvlJc w:val="right"/>
      <w:pPr>
        <w:ind w:left="5738" w:hanging="180"/>
      </w:pPr>
    </w:lvl>
    <w:lvl w:ilvl="6" w:tplc="0419000F" w:tentative="1">
      <w:start w:val="1"/>
      <w:numFmt w:val="decimal"/>
      <w:lvlText w:val="%7."/>
      <w:lvlJc w:val="left"/>
      <w:pPr>
        <w:ind w:left="6458" w:hanging="360"/>
      </w:pPr>
    </w:lvl>
    <w:lvl w:ilvl="7" w:tplc="04190019" w:tentative="1">
      <w:start w:val="1"/>
      <w:numFmt w:val="lowerLetter"/>
      <w:lvlText w:val="%8."/>
      <w:lvlJc w:val="left"/>
      <w:pPr>
        <w:ind w:left="7178" w:hanging="360"/>
      </w:pPr>
    </w:lvl>
    <w:lvl w:ilvl="8" w:tplc="0419001B" w:tentative="1">
      <w:start w:val="1"/>
      <w:numFmt w:val="lowerRoman"/>
      <w:lvlText w:val="%9."/>
      <w:lvlJc w:val="right"/>
      <w:pPr>
        <w:ind w:left="7898" w:hanging="180"/>
      </w:pPr>
    </w:lvl>
  </w:abstractNum>
  <w:abstractNum w:abstractNumId="30" w15:restartNumberingAfterBreak="0">
    <w:nsid w:val="6B171F84"/>
    <w:multiLevelType w:val="hybridMultilevel"/>
    <w:tmpl w:val="9174922C"/>
    <w:lvl w:ilvl="0" w:tplc="A8F09D18">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6C66665D"/>
    <w:multiLevelType w:val="hybridMultilevel"/>
    <w:tmpl w:val="B050873C"/>
    <w:lvl w:ilvl="0" w:tplc="509E1AA6">
      <w:start w:val="1"/>
      <w:numFmt w:val="bullet"/>
      <w:lvlText w:val=""/>
      <w:lvlJc w:val="left"/>
      <w:pPr>
        <w:tabs>
          <w:tab w:val="num" w:pos="1440"/>
        </w:tabs>
        <w:ind w:left="1440" w:hanging="360"/>
      </w:pPr>
      <w:rPr>
        <w:rFonts w:ascii="Wingdings" w:hAnsi="Wingdings" w:hint="default"/>
        <w:color w:val="auto"/>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6D621C91"/>
    <w:multiLevelType w:val="hybridMultilevel"/>
    <w:tmpl w:val="08CCE56C"/>
    <w:lvl w:ilvl="0" w:tplc="FFFFFFFF">
      <w:start w:val="1"/>
      <w:numFmt w:val="bullet"/>
      <w:lvlText w:val=""/>
      <w:lvlJc w:val="left"/>
      <w:pPr>
        <w:tabs>
          <w:tab w:val="num" w:pos="1440"/>
        </w:tabs>
        <w:ind w:left="1440" w:hanging="360"/>
      </w:pPr>
      <w:rPr>
        <w:rFonts w:ascii="Wingdings" w:hAnsi="Wingdings" w:hint="default"/>
        <w:color w:val="auto"/>
      </w:rPr>
    </w:lvl>
    <w:lvl w:ilvl="1" w:tplc="7E527FBC">
      <w:start w:val="1"/>
      <w:numFmt w:val="decimal"/>
      <w:lvlText w:val="%2."/>
      <w:lvlJc w:val="left"/>
      <w:pPr>
        <w:tabs>
          <w:tab w:val="num" w:pos="360"/>
        </w:tabs>
        <w:ind w:left="227" w:hanging="227"/>
      </w:pPr>
      <w:rPr>
        <w:rFonts w:hint="default"/>
        <w:color w:val="auto"/>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cs="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cs="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34" w15:restartNumberingAfterBreak="0">
    <w:nsid w:val="71A9358D"/>
    <w:multiLevelType w:val="hybridMultilevel"/>
    <w:tmpl w:val="66A8D116"/>
    <w:lvl w:ilvl="0" w:tplc="509E1AA6">
      <w:start w:val="1"/>
      <w:numFmt w:val="bullet"/>
      <w:lvlText w:val=""/>
      <w:lvlJc w:val="left"/>
      <w:pPr>
        <w:tabs>
          <w:tab w:val="num" w:pos="1440"/>
        </w:tabs>
        <w:ind w:left="1440" w:hanging="360"/>
      </w:pPr>
      <w:rPr>
        <w:rFonts w:ascii="Wingdings" w:hAnsi="Wingdings" w:hint="default"/>
        <w:color w:val="auto"/>
      </w:rPr>
    </w:lvl>
    <w:lvl w:ilvl="1" w:tplc="04190003">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5AF0383"/>
    <w:multiLevelType w:val="multilevel"/>
    <w:tmpl w:val="6B8A05CE"/>
    <w:lvl w:ilvl="0">
      <w:start w:val="1"/>
      <w:numFmt w:val="decimal"/>
      <w:lvlText w:val="%1."/>
      <w:lvlJc w:val="left"/>
      <w:pPr>
        <w:ind w:left="720" w:hanging="360"/>
      </w:pPr>
      <w:rPr>
        <w:rFonts w:hint="default"/>
      </w:rPr>
    </w:lvl>
    <w:lvl w:ilvl="1">
      <w:start w:val="1"/>
      <w:numFmt w:val="decimal"/>
      <w:isLgl/>
      <w:lvlText w:val="%1.%2"/>
      <w:lvlJc w:val="left"/>
      <w:pPr>
        <w:ind w:left="900" w:hanging="54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6" w15:restartNumberingAfterBreak="0">
    <w:nsid w:val="763064F1"/>
    <w:multiLevelType w:val="hybridMultilevel"/>
    <w:tmpl w:val="127C911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0"/>
  </w:num>
  <w:num w:numId="2">
    <w:abstractNumId w:val="33"/>
  </w:num>
  <w:num w:numId="3">
    <w:abstractNumId w:val="31"/>
  </w:num>
  <w:num w:numId="4">
    <w:abstractNumId w:val="32"/>
  </w:num>
  <w:num w:numId="5">
    <w:abstractNumId w:val="7"/>
  </w:num>
  <w:num w:numId="6">
    <w:abstractNumId w:val="17"/>
  </w:num>
  <w:num w:numId="7">
    <w:abstractNumId w:val="24"/>
  </w:num>
  <w:num w:numId="8">
    <w:abstractNumId w:val="18"/>
  </w:num>
  <w:num w:numId="9">
    <w:abstractNumId w:val="5"/>
  </w:num>
  <w:num w:numId="10">
    <w:abstractNumId w:val="34"/>
  </w:num>
  <w:num w:numId="11">
    <w:abstractNumId w:val="1"/>
  </w:num>
  <w:num w:numId="12">
    <w:abstractNumId w:val="19"/>
  </w:num>
  <w:num w:numId="13">
    <w:abstractNumId w:val="35"/>
  </w:num>
  <w:num w:numId="14">
    <w:abstractNumId w:val="28"/>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1"/>
  </w:num>
  <w:num w:numId="16">
    <w:abstractNumId w:val="12"/>
  </w:num>
  <w:num w:numId="17">
    <w:abstractNumId w:val="9"/>
  </w:num>
  <w:num w:numId="18">
    <w:abstractNumId w:val="33"/>
  </w:num>
  <w:num w:numId="19">
    <w:abstractNumId w:val="34"/>
  </w:num>
  <w:num w:numId="20">
    <w:abstractNumId w:val="3"/>
  </w:num>
  <w:num w:numId="21">
    <w:abstractNumId w:val="34"/>
  </w:num>
  <w:num w:numId="22">
    <w:abstractNumId w:val="25"/>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0"/>
  </w:num>
  <w:num w:numId="24">
    <w:abstractNumId w:val="8"/>
  </w:num>
  <w:num w:numId="25">
    <w:abstractNumId w:val="22"/>
  </w:num>
  <w:num w:numId="26">
    <w:abstractNumId w:val="30"/>
  </w:num>
  <w:num w:numId="27">
    <w:abstractNumId w:val="36"/>
  </w:num>
  <w:num w:numId="28">
    <w:abstractNumId w:val="14"/>
  </w:num>
  <w:num w:numId="29">
    <w:abstractNumId w:val="20"/>
  </w:num>
  <w:num w:numId="30">
    <w:abstractNumId w:val="26"/>
  </w:num>
  <w:num w:numId="31">
    <w:abstractNumId w:val="27"/>
  </w:num>
  <w:num w:numId="32">
    <w:abstractNumId w:val="23"/>
  </w:num>
  <w:num w:numId="33">
    <w:abstractNumId w:val="15"/>
  </w:num>
  <w:num w:numId="34">
    <w:abstractNumId w:val="13"/>
  </w:num>
  <w:num w:numId="35">
    <w:abstractNumId w:val="29"/>
  </w:num>
  <w:num w:numId="36">
    <w:abstractNumId w:val="2"/>
  </w:num>
  <w:num w:numId="37">
    <w:abstractNumId w:val="6"/>
  </w:num>
  <w:num w:numId="38">
    <w:abstractNumId w:val="16"/>
  </w:num>
  <w:num w:numId="39">
    <w:abstractNumId w:val="21"/>
  </w:num>
  <w:num w:numId="40">
    <w:abstractNumId w:val="4"/>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7"/>
  <w:proofState w:spelling="clean" w:grammar="clean"/>
  <w:defaultTabStop w:val="709"/>
  <w:drawingGridHorizontalSpacing w:val="120"/>
  <w:displayHorizontalDrawingGridEvery w:val="2"/>
  <w:displayVerticalDrawingGridEvery w:val="2"/>
  <w:characterSpacingControl w:val="doNotCompress"/>
  <w:hdrShapeDefaults>
    <o:shapedefaults v:ext="edit" spidmax="2081"/>
    <o:shapelayout v:ext="edit">
      <o:idmap v:ext="edit" data="2"/>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A8A"/>
    <w:rsid w:val="000005C7"/>
    <w:rsid w:val="000010E3"/>
    <w:rsid w:val="00016C4E"/>
    <w:rsid w:val="00031E33"/>
    <w:rsid w:val="000429C9"/>
    <w:rsid w:val="000445E9"/>
    <w:rsid w:val="000515B4"/>
    <w:rsid w:val="00057736"/>
    <w:rsid w:val="00057F37"/>
    <w:rsid w:val="00062706"/>
    <w:rsid w:val="0006777E"/>
    <w:rsid w:val="00085FC9"/>
    <w:rsid w:val="000A58D9"/>
    <w:rsid w:val="000A64BF"/>
    <w:rsid w:val="000A7FAE"/>
    <w:rsid w:val="000B1EE0"/>
    <w:rsid w:val="000C3A6D"/>
    <w:rsid w:val="000C3E58"/>
    <w:rsid w:val="000C4549"/>
    <w:rsid w:val="000D0305"/>
    <w:rsid w:val="000D09AE"/>
    <w:rsid w:val="000D4535"/>
    <w:rsid w:val="000E0D17"/>
    <w:rsid w:val="000E20EB"/>
    <w:rsid w:val="000E4E50"/>
    <w:rsid w:val="000E52BA"/>
    <w:rsid w:val="001049CD"/>
    <w:rsid w:val="001134DE"/>
    <w:rsid w:val="001257B2"/>
    <w:rsid w:val="00125842"/>
    <w:rsid w:val="0012677A"/>
    <w:rsid w:val="001279B0"/>
    <w:rsid w:val="0014187D"/>
    <w:rsid w:val="00147FE0"/>
    <w:rsid w:val="0017199F"/>
    <w:rsid w:val="00182D9C"/>
    <w:rsid w:val="001A77B2"/>
    <w:rsid w:val="001B5B40"/>
    <w:rsid w:val="001B5B9B"/>
    <w:rsid w:val="001C3126"/>
    <w:rsid w:val="001C5A46"/>
    <w:rsid w:val="001D1F2D"/>
    <w:rsid w:val="001E3E58"/>
    <w:rsid w:val="001E72F9"/>
    <w:rsid w:val="001F2E7A"/>
    <w:rsid w:val="001F457B"/>
    <w:rsid w:val="0020057C"/>
    <w:rsid w:val="00203A84"/>
    <w:rsid w:val="00206959"/>
    <w:rsid w:val="00213B87"/>
    <w:rsid w:val="00244AB9"/>
    <w:rsid w:val="00246194"/>
    <w:rsid w:val="00257CAF"/>
    <w:rsid w:val="00265ECA"/>
    <w:rsid w:val="0026698F"/>
    <w:rsid w:val="00270D0B"/>
    <w:rsid w:val="00275396"/>
    <w:rsid w:val="00277471"/>
    <w:rsid w:val="002908CE"/>
    <w:rsid w:val="0029143A"/>
    <w:rsid w:val="00296792"/>
    <w:rsid w:val="002A333A"/>
    <w:rsid w:val="002A7356"/>
    <w:rsid w:val="002C503D"/>
    <w:rsid w:val="002D4A05"/>
    <w:rsid w:val="002E4311"/>
    <w:rsid w:val="002F4947"/>
    <w:rsid w:val="00312D98"/>
    <w:rsid w:val="00312EDB"/>
    <w:rsid w:val="00315E83"/>
    <w:rsid w:val="00317D90"/>
    <w:rsid w:val="0032361D"/>
    <w:rsid w:val="00324210"/>
    <w:rsid w:val="00326518"/>
    <w:rsid w:val="003325D6"/>
    <w:rsid w:val="003902BC"/>
    <w:rsid w:val="003A103E"/>
    <w:rsid w:val="003A42C0"/>
    <w:rsid w:val="003A5CA6"/>
    <w:rsid w:val="003B473F"/>
    <w:rsid w:val="003B537A"/>
    <w:rsid w:val="003D1934"/>
    <w:rsid w:val="004106C8"/>
    <w:rsid w:val="004227F1"/>
    <w:rsid w:val="00430756"/>
    <w:rsid w:val="00435D55"/>
    <w:rsid w:val="00436854"/>
    <w:rsid w:val="004504FE"/>
    <w:rsid w:val="00450E50"/>
    <w:rsid w:val="0045174E"/>
    <w:rsid w:val="00453157"/>
    <w:rsid w:val="00453741"/>
    <w:rsid w:val="0045766E"/>
    <w:rsid w:val="00460AB8"/>
    <w:rsid w:val="004758E8"/>
    <w:rsid w:val="00482CCB"/>
    <w:rsid w:val="004B79C4"/>
    <w:rsid w:val="004D1ED7"/>
    <w:rsid w:val="004D603D"/>
    <w:rsid w:val="005032D5"/>
    <w:rsid w:val="00507F02"/>
    <w:rsid w:val="00520207"/>
    <w:rsid w:val="00521772"/>
    <w:rsid w:val="0052457B"/>
    <w:rsid w:val="00525392"/>
    <w:rsid w:val="00533EF1"/>
    <w:rsid w:val="005340CC"/>
    <w:rsid w:val="00534582"/>
    <w:rsid w:val="005454CD"/>
    <w:rsid w:val="0054645E"/>
    <w:rsid w:val="005644C6"/>
    <w:rsid w:val="00572C88"/>
    <w:rsid w:val="005736D4"/>
    <w:rsid w:val="00573BEC"/>
    <w:rsid w:val="005744F7"/>
    <w:rsid w:val="00577A27"/>
    <w:rsid w:val="005932AE"/>
    <w:rsid w:val="005A0266"/>
    <w:rsid w:val="005A5B2C"/>
    <w:rsid w:val="005B7665"/>
    <w:rsid w:val="005E18BE"/>
    <w:rsid w:val="005F367E"/>
    <w:rsid w:val="00600887"/>
    <w:rsid w:val="00607BFD"/>
    <w:rsid w:val="006112A7"/>
    <w:rsid w:val="00615B22"/>
    <w:rsid w:val="006239E1"/>
    <w:rsid w:val="00664362"/>
    <w:rsid w:val="00667BE2"/>
    <w:rsid w:val="00677F63"/>
    <w:rsid w:val="00681C34"/>
    <w:rsid w:val="006A5B00"/>
    <w:rsid w:val="006B2B11"/>
    <w:rsid w:val="006C04A7"/>
    <w:rsid w:val="006C43C4"/>
    <w:rsid w:val="006D2782"/>
    <w:rsid w:val="00714FEA"/>
    <w:rsid w:val="00721342"/>
    <w:rsid w:val="00723146"/>
    <w:rsid w:val="00727894"/>
    <w:rsid w:val="007349F6"/>
    <w:rsid w:val="00762FF5"/>
    <w:rsid w:val="007657FB"/>
    <w:rsid w:val="007721FE"/>
    <w:rsid w:val="00787D96"/>
    <w:rsid w:val="0079763A"/>
    <w:rsid w:val="007B0CEB"/>
    <w:rsid w:val="007B0DA0"/>
    <w:rsid w:val="007D2BD3"/>
    <w:rsid w:val="007E6A8A"/>
    <w:rsid w:val="008020DA"/>
    <w:rsid w:val="00806C90"/>
    <w:rsid w:val="00813EDF"/>
    <w:rsid w:val="00814D8A"/>
    <w:rsid w:val="00816E7D"/>
    <w:rsid w:val="008229B6"/>
    <w:rsid w:val="00825258"/>
    <w:rsid w:val="008253A9"/>
    <w:rsid w:val="008315CB"/>
    <w:rsid w:val="00831C18"/>
    <w:rsid w:val="008369DC"/>
    <w:rsid w:val="00840B1E"/>
    <w:rsid w:val="00842415"/>
    <w:rsid w:val="008528F6"/>
    <w:rsid w:val="0085559F"/>
    <w:rsid w:val="00861FEC"/>
    <w:rsid w:val="008623CA"/>
    <w:rsid w:val="00862D63"/>
    <w:rsid w:val="00864D45"/>
    <w:rsid w:val="008722B1"/>
    <w:rsid w:val="00875F8B"/>
    <w:rsid w:val="00880470"/>
    <w:rsid w:val="00882578"/>
    <w:rsid w:val="008941C8"/>
    <w:rsid w:val="008B2BA3"/>
    <w:rsid w:val="008C16F8"/>
    <w:rsid w:val="008C2B44"/>
    <w:rsid w:val="008C4889"/>
    <w:rsid w:val="008E60C3"/>
    <w:rsid w:val="008E6567"/>
    <w:rsid w:val="008F1D91"/>
    <w:rsid w:val="008F2386"/>
    <w:rsid w:val="008F6127"/>
    <w:rsid w:val="00906307"/>
    <w:rsid w:val="009140C2"/>
    <w:rsid w:val="00916151"/>
    <w:rsid w:val="00921099"/>
    <w:rsid w:val="00921E97"/>
    <w:rsid w:val="00937FF7"/>
    <w:rsid w:val="00943629"/>
    <w:rsid w:val="00945989"/>
    <w:rsid w:val="00950507"/>
    <w:rsid w:val="00955AF8"/>
    <w:rsid w:val="00960198"/>
    <w:rsid w:val="00972B4F"/>
    <w:rsid w:val="00980BF1"/>
    <w:rsid w:val="009974C6"/>
    <w:rsid w:val="009A239E"/>
    <w:rsid w:val="009B21EF"/>
    <w:rsid w:val="009C2C26"/>
    <w:rsid w:val="009C6A87"/>
    <w:rsid w:val="009D1BC7"/>
    <w:rsid w:val="009E1B79"/>
    <w:rsid w:val="009F30B5"/>
    <w:rsid w:val="00A04B72"/>
    <w:rsid w:val="00A178A2"/>
    <w:rsid w:val="00A22710"/>
    <w:rsid w:val="00A25BD0"/>
    <w:rsid w:val="00A329F6"/>
    <w:rsid w:val="00A35D85"/>
    <w:rsid w:val="00A400EE"/>
    <w:rsid w:val="00A51B54"/>
    <w:rsid w:val="00A64430"/>
    <w:rsid w:val="00A802A8"/>
    <w:rsid w:val="00A8210C"/>
    <w:rsid w:val="00A826E2"/>
    <w:rsid w:val="00A82BC6"/>
    <w:rsid w:val="00A86FF3"/>
    <w:rsid w:val="00AA0C4B"/>
    <w:rsid w:val="00AA2A44"/>
    <w:rsid w:val="00AA3F1F"/>
    <w:rsid w:val="00AA4817"/>
    <w:rsid w:val="00AB4127"/>
    <w:rsid w:val="00AB602C"/>
    <w:rsid w:val="00AC5E94"/>
    <w:rsid w:val="00AD3F19"/>
    <w:rsid w:val="00AF1F4C"/>
    <w:rsid w:val="00B131F8"/>
    <w:rsid w:val="00B30FFE"/>
    <w:rsid w:val="00B334E4"/>
    <w:rsid w:val="00B342BC"/>
    <w:rsid w:val="00B355E9"/>
    <w:rsid w:val="00B47A59"/>
    <w:rsid w:val="00B504DD"/>
    <w:rsid w:val="00B52EA3"/>
    <w:rsid w:val="00B6125A"/>
    <w:rsid w:val="00B73FFB"/>
    <w:rsid w:val="00B754E9"/>
    <w:rsid w:val="00B77FBE"/>
    <w:rsid w:val="00B85BE3"/>
    <w:rsid w:val="00BA3866"/>
    <w:rsid w:val="00BB229F"/>
    <w:rsid w:val="00BC74C7"/>
    <w:rsid w:val="00BD28EB"/>
    <w:rsid w:val="00BD2BFC"/>
    <w:rsid w:val="00BF7E84"/>
    <w:rsid w:val="00C01218"/>
    <w:rsid w:val="00C10620"/>
    <w:rsid w:val="00C229C6"/>
    <w:rsid w:val="00C33843"/>
    <w:rsid w:val="00C36A78"/>
    <w:rsid w:val="00C4545E"/>
    <w:rsid w:val="00C46121"/>
    <w:rsid w:val="00C551A5"/>
    <w:rsid w:val="00C671E2"/>
    <w:rsid w:val="00C86F92"/>
    <w:rsid w:val="00CB1A69"/>
    <w:rsid w:val="00CB4862"/>
    <w:rsid w:val="00CC4A21"/>
    <w:rsid w:val="00CC5D87"/>
    <w:rsid w:val="00CC7EAD"/>
    <w:rsid w:val="00CD16CC"/>
    <w:rsid w:val="00CE5495"/>
    <w:rsid w:val="00CF7CEC"/>
    <w:rsid w:val="00D01CB4"/>
    <w:rsid w:val="00D12CCD"/>
    <w:rsid w:val="00D20965"/>
    <w:rsid w:val="00D25431"/>
    <w:rsid w:val="00D45448"/>
    <w:rsid w:val="00D4583F"/>
    <w:rsid w:val="00D50002"/>
    <w:rsid w:val="00D51FA0"/>
    <w:rsid w:val="00D533D5"/>
    <w:rsid w:val="00D53EB2"/>
    <w:rsid w:val="00D54825"/>
    <w:rsid w:val="00D70DFA"/>
    <w:rsid w:val="00D74C65"/>
    <w:rsid w:val="00D8230B"/>
    <w:rsid w:val="00D831B8"/>
    <w:rsid w:val="00D93CCC"/>
    <w:rsid w:val="00D97B17"/>
    <w:rsid w:val="00DA049D"/>
    <w:rsid w:val="00DA35A8"/>
    <w:rsid w:val="00DA55D7"/>
    <w:rsid w:val="00DB0792"/>
    <w:rsid w:val="00DB343D"/>
    <w:rsid w:val="00DB68C7"/>
    <w:rsid w:val="00DC60B4"/>
    <w:rsid w:val="00DE01AE"/>
    <w:rsid w:val="00DE597E"/>
    <w:rsid w:val="00DF4999"/>
    <w:rsid w:val="00E01C17"/>
    <w:rsid w:val="00E036EE"/>
    <w:rsid w:val="00E20E7A"/>
    <w:rsid w:val="00E23CEF"/>
    <w:rsid w:val="00E67267"/>
    <w:rsid w:val="00E70701"/>
    <w:rsid w:val="00E91883"/>
    <w:rsid w:val="00E9467E"/>
    <w:rsid w:val="00EA0351"/>
    <w:rsid w:val="00EA3EB0"/>
    <w:rsid w:val="00EA7336"/>
    <w:rsid w:val="00EB7FC9"/>
    <w:rsid w:val="00EC6D08"/>
    <w:rsid w:val="00EC7C49"/>
    <w:rsid w:val="00EC7FF5"/>
    <w:rsid w:val="00ED1AD9"/>
    <w:rsid w:val="00EF5F70"/>
    <w:rsid w:val="00F0268B"/>
    <w:rsid w:val="00F0437E"/>
    <w:rsid w:val="00F24BEE"/>
    <w:rsid w:val="00F35D2F"/>
    <w:rsid w:val="00F41F7C"/>
    <w:rsid w:val="00F446A4"/>
    <w:rsid w:val="00F466A2"/>
    <w:rsid w:val="00F647B2"/>
    <w:rsid w:val="00F66A57"/>
    <w:rsid w:val="00F72BBD"/>
    <w:rsid w:val="00F756B6"/>
    <w:rsid w:val="00F8594F"/>
    <w:rsid w:val="00F911A2"/>
    <w:rsid w:val="00F915EC"/>
    <w:rsid w:val="00FA6690"/>
    <w:rsid w:val="00FB0EBF"/>
    <w:rsid w:val="00FE5380"/>
    <w:rsid w:val="00FE709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81"/>
    <o:shapelayout v:ext="edit">
      <o:idmap v:ext="edit" data="1"/>
    </o:shapelayout>
  </w:shapeDefaults>
  <w:decimalSymbol w:val=","/>
  <w:listSeparator w:val=";"/>
  <w14:docId w14:val="3DBCBCE6"/>
  <w15:docId w15:val="{7F936726-0A02-46E5-A236-1F594A3639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B6125A"/>
    <w:rPr>
      <w:sz w:val="24"/>
      <w:szCs w:val="24"/>
    </w:rPr>
  </w:style>
  <w:style w:type="paragraph" w:styleId="1">
    <w:name w:val="heading 1"/>
    <w:basedOn w:val="a0"/>
    <w:next w:val="a0"/>
    <w:link w:val="10"/>
    <w:qFormat/>
    <w:rsid w:val="00B6125A"/>
    <w:pPr>
      <w:keepNext/>
      <w:jc w:val="center"/>
      <w:outlineLvl w:val="0"/>
    </w:pPr>
    <w:rPr>
      <w:b/>
      <w:bCs/>
      <w:sz w:val="36"/>
      <w:lang w:val="en-US"/>
    </w:rPr>
  </w:style>
  <w:style w:type="paragraph" w:styleId="20">
    <w:name w:val="heading 2"/>
    <w:basedOn w:val="a0"/>
    <w:next w:val="a0"/>
    <w:link w:val="21"/>
    <w:qFormat/>
    <w:rsid w:val="00B6125A"/>
    <w:pPr>
      <w:keepNext/>
      <w:jc w:val="center"/>
      <w:outlineLvl w:val="1"/>
    </w:pPr>
    <w:rPr>
      <w:b/>
      <w:bCs/>
      <w:i/>
      <w:iCs/>
      <w:sz w:val="28"/>
      <w:lang w:val="en-US"/>
    </w:rPr>
  </w:style>
  <w:style w:type="paragraph" w:styleId="3">
    <w:name w:val="heading 3"/>
    <w:basedOn w:val="a0"/>
    <w:next w:val="a0"/>
    <w:link w:val="30"/>
    <w:qFormat/>
    <w:rsid w:val="00B6125A"/>
    <w:pPr>
      <w:keepNext/>
      <w:jc w:val="both"/>
      <w:outlineLvl w:val="2"/>
    </w:pPr>
    <w:rPr>
      <w:sz w:val="28"/>
      <w:lang w:val="en-US"/>
    </w:rPr>
  </w:style>
  <w:style w:type="paragraph" w:styleId="4">
    <w:name w:val="heading 4"/>
    <w:basedOn w:val="a0"/>
    <w:next w:val="a0"/>
    <w:link w:val="40"/>
    <w:qFormat/>
    <w:rsid w:val="00B6125A"/>
    <w:pPr>
      <w:keepNext/>
      <w:jc w:val="center"/>
      <w:outlineLvl w:val="3"/>
    </w:pPr>
    <w:rPr>
      <w:b/>
      <w:bCs/>
      <w:i/>
      <w:iCs/>
      <w:lang w:val="en-US"/>
    </w:rPr>
  </w:style>
  <w:style w:type="paragraph" w:styleId="6">
    <w:name w:val="heading 6"/>
    <w:basedOn w:val="a0"/>
    <w:next w:val="a0"/>
    <w:link w:val="60"/>
    <w:qFormat/>
    <w:rsid w:val="00B6125A"/>
    <w:pPr>
      <w:spacing w:before="240" w:after="60"/>
      <w:outlineLvl w:val="5"/>
    </w:pPr>
    <w:rPr>
      <w:b/>
      <w:bCs/>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B6125A"/>
    <w:rPr>
      <w:b/>
      <w:bCs/>
      <w:sz w:val="36"/>
      <w:szCs w:val="24"/>
      <w:lang w:val="en-US"/>
    </w:rPr>
  </w:style>
  <w:style w:type="character" w:customStyle="1" w:styleId="21">
    <w:name w:val="Заголовок 2 Знак"/>
    <w:basedOn w:val="a1"/>
    <w:link w:val="20"/>
    <w:rsid w:val="00B6125A"/>
    <w:rPr>
      <w:b/>
      <w:bCs/>
      <w:i/>
      <w:iCs/>
      <w:sz w:val="28"/>
      <w:szCs w:val="24"/>
      <w:lang w:val="en-US"/>
    </w:rPr>
  </w:style>
  <w:style w:type="character" w:customStyle="1" w:styleId="30">
    <w:name w:val="Заголовок 3 Знак"/>
    <w:basedOn w:val="a1"/>
    <w:link w:val="3"/>
    <w:rsid w:val="00B6125A"/>
    <w:rPr>
      <w:sz w:val="28"/>
      <w:szCs w:val="24"/>
      <w:lang w:val="en-US"/>
    </w:rPr>
  </w:style>
  <w:style w:type="character" w:customStyle="1" w:styleId="40">
    <w:name w:val="Заголовок 4 Знак"/>
    <w:basedOn w:val="a1"/>
    <w:link w:val="4"/>
    <w:rsid w:val="00B6125A"/>
    <w:rPr>
      <w:b/>
      <w:bCs/>
      <w:i/>
      <w:iCs/>
      <w:sz w:val="24"/>
      <w:szCs w:val="24"/>
      <w:lang w:val="en-US"/>
    </w:rPr>
  </w:style>
  <w:style w:type="character" w:customStyle="1" w:styleId="60">
    <w:name w:val="Заголовок 6 Знак"/>
    <w:link w:val="6"/>
    <w:rsid w:val="00B6125A"/>
    <w:rPr>
      <w:b/>
      <w:bCs/>
      <w:sz w:val="22"/>
      <w:szCs w:val="22"/>
    </w:rPr>
  </w:style>
  <w:style w:type="paragraph" w:styleId="a4">
    <w:name w:val="Title"/>
    <w:basedOn w:val="a0"/>
    <w:link w:val="a5"/>
    <w:qFormat/>
    <w:rsid w:val="00B6125A"/>
    <w:pPr>
      <w:jc w:val="center"/>
    </w:pPr>
    <w:rPr>
      <w:b/>
      <w:bCs/>
      <w:sz w:val="28"/>
      <w:lang w:val="en-US"/>
    </w:rPr>
  </w:style>
  <w:style w:type="character" w:customStyle="1" w:styleId="a5">
    <w:name w:val="Название Знак"/>
    <w:basedOn w:val="a1"/>
    <w:link w:val="a4"/>
    <w:rsid w:val="00B6125A"/>
    <w:rPr>
      <w:b/>
      <w:bCs/>
      <w:sz w:val="28"/>
      <w:szCs w:val="24"/>
      <w:lang w:val="en-US"/>
    </w:rPr>
  </w:style>
  <w:style w:type="paragraph" w:styleId="a6">
    <w:name w:val="No Spacing"/>
    <w:uiPriority w:val="1"/>
    <w:qFormat/>
    <w:rsid w:val="00ED1AD9"/>
    <w:rPr>
      <w:rFonts w:ascii="Calibri" w:eastAsia="Calibri" w:hAnsi="Calibri"/>
      <w:sz w:val="22"/>
      <w:szCs w:val="22"/>
    </w:rPr>
  </w:style>
  <w:style w:type="paragraph" w:styleId="a7">
    <w:name w:val="header"/>
    <w:basedOn w:val="a0"/>
    <w:link w:val="a8"/>
    <w:uiPriority w:val="99"/>
    <w:unhideWhenUsed/>
    <w:rsid w:val="004758E8"/>
    <w:pPr>
      <w:tabs>
        <w:tab w:val="center" w:pos="4677"/>
        <w:tab w:val="right" w:pos="9355"/>
      </w:tabs>
    </w:pPr>
    <w:rPr>
      <w:rFonts w:eastAsia="Calibri"/>
      <w:szCs w:val="22"/>
    </w:rPr>
  </w:style>
  <w:style w:type="character" w:customStyle="1" w:styleId="a8">
    <w:name w:val="Верхний колонтитул Знак"/>
    <w:basedOn w:val="a1"/>
    <w:link w:val="a7"/>
    <w:uiPriority w:val="99"/>
    <w:rsid w:val="004758E8"/>
    <w:rPr>
      <w:rFonts w:eastAsia="Calibri"/>
      <w:sz w:val="24"/>
      <w:szCs w:val="22"/>
    </w:rPr>
  </w:style>
  <w:style w:type="paragraph" w:styleId="a9">
    <w:name w:val="footer"/>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basedOn w:val="a1"/>
    <w:link w:val="a9"/>
    <w:uiPriority w:val="99"/>
    <w:rsid w:val="00E70701"/>
    <w:rPr>
      <w:rFonts w:eastAsia="Calibri"/>
      <w:sz w:val="24"/>
      <w:szCs w:val="22"/>
    </w:rPr>
  </w:style>
  <w:style w:type="paragraph" w:styleId="ab">
    <w:name w:val="caption"/>
    <w:basedOn w:val="a0"/>
    <w:qFormat/>
    <w:rsid w:val="00E70701"/>
    <w:pPr>
      <w:spacing w:before="100" w:beforeAutospacing="1" w:after="100" w:afterAutospacing="1"/>
    </w:pPr>
    <w:rPr>
      <w:lang w:eastAsia="ru-RU"/>
    </w:rPr>
  </w:style>
  <w:style w:type="paragraph" w:styleId="11">
    <w:name w:val="toc 1"/>
    <w:basedOn w:val="a0"/>
    <w:next w:val="a0"/>
    <w:autoRedefine/>
    <w:uiPriority w:val="39"/>
    <w:rsid w:val="001E3E58"/>
    <w:pPr>
      <w:tabs>
        <w:tab w:val="right" w:leader="dot" w:pos="9720"/>
      </w:tabs>
      <w:spacing w:after="240"/>
    </w:pPr>
    <w:rPr>
      <w:rFonts w:ascii="Arial" w:eastAsiaTheme="minorEastAsia" w:hAnsi="Arial" w:cs="Arial"/>
      <w:b/>
      <w:noProof/>
      <w:sz w:val="20"/>
      <w:szCs w:val="20"/>
      <w:lang w:eastAsia="ru-RU"/>
    </w:rPr>
  </w:style>
  <w:style w:type="paragraph" w:styleId="22">
    <w:name w:val="toc 2"/>
    <w:basedOn w:val="a0"/>
    <w:next w:val="a0"/>
    <w:autoRedefine/>
    <w:uiPriority w:val="39"/>
    <w:rsid w:val="00277471"/>
    <w:pPr>
      <w:tabs>
        <w:tab w:val="right" w:leader="dot" w:pos="9628"/>
      </w:tabs>
      <w:spacing w:after="240"/>
    </w:pPr>
    <w:rPr>
      <w:rFonts w:ascii="Arial" w:eastAsia="Calibri" w:hAnsi="Arial" w:cs="Arial"/>
      <w:b/>
      <w:bCs/>
      <w:caps/>
      <w:noProof/>
      <w:sz w:val="18"/>
      <w:szCs w:val="18"/>
    </w:rPr>
  </w:style>
  <w:style w:type="paragraph" w:styleId="31">
    <w:name w:val="toc 3"/>
    <w:basedOn w:val="a0"/>
    <w:next w:val="a0"/>
    <w:autoRedefine/>
    <w:uiPriority w:val="39"/>
    <w:rsid w:val="00D54825"/>
    <w:pPr>
      <w:tabs>
        <w:tab w:val="right" w:leader="dot" w:pos="9628"/>
      </w:tabs>
      <w:spacing w:after="240"/>
    </w:pPr>
    <w:rPr>
      <w:rFonts w:ascii="Arial" w:eastAsia="Calibri" w:hAnsi="Arial" w:cs="Arial"/>
      <w:b/>
      <w:i/>
      <w:noProof/>
      <w:sz w:val="16"/>
      <w:szCs w:val="16"/>
    </w:rPr>
  </w:style>
  <w:style w:type="paragraph" w:styleId="41">
    <w:name w:val="toc 4"/>
    <w:basedOn w:val="a0"/>
    <w:next w:val="a0"/>
    <w:autoRedefine/>
    <w:semiHidden/>
    <w:rsid w:val="00E70701"/>
    <w:pPr>
      <w:ind w:left="480"/>
    </w:pPr>
    <w:rPr>
      <w:rFonts w:eastAsia="Calibri"/>
      <w:sz w:val="20"/>
      <w:szCs w:val="20"/>
    </w:rPr>
  </w:style>
  <w:style w:type="paragraph" w:styleId="5">
    <w:name w:val="toc 5"/>
    <w:basedOn w:val="a0"/>
    <w:next w:val="a0"/>
    <w:autoRedefine/>
    <w:semiHidden/>
    <w:rsid w:val="00E70701"/>
    <w:pPr>
      <w:ind w:left="720"/>
    </w:pPr>
    <w:rPr>
      <w:rFonts w:eastAsia="Calibri"/>
      <w:sz w:val="20"/>
      <w:szCs w:val="20"/>
    </w:rPr>
  </w:style>
  <w:style w:type="paragraph" w:styleId="61">
    <w:name w:val="toc 6"/>
    <w:basedOn w:val="a0"/>
    <w:next w:val="a0"/>
    <w:autoRedefine/>
    <w:semiHidden/>
    <w:rsid w:val="00E70701"/>
    <w:pPr>
      <w:ind w:left="960"/>
    </w:pPr>
    <w:rPr>
      <w:rFonts w:eastAsia="Calibri"/>
      <w:sz w:val="20"/>
      <w:szCs w:val="20"/>
    </w:rPr>
  </w:style>
  <w:style w:type="paragraph" w:styleId="7">
    <w:name w:val="toc 7"/>
    <w:basedOn w:val="a0"/>
    <w:next w:val="a0"/>
    <w:autoRedefine/>
    <w:semiHidden/>
    <w:rsid w:val="00E70701"/>
    <w:pPr>
      <w:ind w:left="1200"/>
    </w:pPr>
    <w:rPr>
      <w:rFonts w:eastAsia="Calibri"/>
      <w:sz w:val="20"/>
      <w:szCs w:val="20"/>
    </w:rPr>
  </w:style>
  <w:style w:type="paragraph" w:styleId="8">
    <w:name w:val="toc 8"/>
    <w:basedOn w:val="a0"/>
    <w:next w:val="a0"/>
    <w:autoRedefine/>
    <w:semiHidden/>
    <w:rsid w:val="00E70701"/>
    <w:pPr>
      <w:ind w:left="1440"/>
    </w:pPr>
    <w:rPr>
      <w:rFonts w:eastAsia="Calibri"/>
      <w:sz w:val="20"/>
      <w:szCs w:val="20"/>
    </w:rPr>
  </w:style>
  <w:style w:type="paragraph" w:styleId="9">
    <w:name w:val="toc 9"/>
    <w:basedOn w:val="a0"/>
    <w:next w:val="a0"/>
    <w:autoRedefine/>
    <w:semiHidden/>
    <w:rsid w:val="00E70701"/>
    <w:pPr>
      <w:ind w:left="1680"/>
    </w:pPr>
    <w:rPr>
      <w:rFonts w:eastAsia="Calibri"/>
      <w:sz w:val="20"/>
      <w:szCs w:val="20"/>
    </w:rPr>
  </w:style>
  <w:style w:type="character" w:styleId="ac">
    <w:name w:val="Hyperlink"/>
    <w:uiPriority w:val="99"/>
    <w:rsid w:val="00E70701"/>
    <w:rPr>
      <w:color w:val="0000FF"/>
      <w:u w:val="single"/>
    </w:rPr>
  </w:style>
  <w:style w:type="character" w:styleId="ad">
    <w:name w:val="annotation reference"/>
    <w:semiHidden/>
    <w:rsid w:val="00E70701"/>
    <w:rPr>
      <w:sz w:val="16"/>
      <w:szCs w:val="16"/>
    </w:rPr>
  </w:style>
  <w:style w:type="paragraph" w:styleId="ae">
    <w:name w:val="annotation text"/>
    <w:basedOn w:val="a0"/>
    <w:link w:val="af"/>
    <w:semiHidden/>
    <w:rsid w:val="00E70701"/>
    <w:rPr>
      <w:rFonts w:eastAsia="Calibri"/>
      <w:sz w:val="20"/>
      <w:szCs w:val="20"/>
    </w:rPr>
  </w:style>
  <w:style w:type="character" w:customStyle="1" w:styleId="af">
    <w:name w:val="Текст примечания Знак"/>
    <w:basedOn w:val="a1"/>
    <w:link w:val="ae"/>
    <w:semiHidden/>
    <w:rsid w:val="00E70701"/>
    <w:rPr>
      <w:rFonts w:eastAsia="Calibri"/>
    </w:rPr>
  </w:style>
  <w:style w:type="paragraph" w:styleId="af0">
    <w:name w:val="annotation subject"/>
    <w:basedOn w:val="ae"/>
    <w:next w:val="ae"/>
    <w:link w:val="af1"/>
    <w:semiHidden/>
    <w:rsid w:val="00E70701"/>
    <w:rPr>
      <w:b/>
      <w:bCs/>
    </w:rPr>
  </w:style>
  <w:style w:type="character" w:customStyle="1" w:styleId="af1">
    <w:name w:val="Тема примечания Знак"/>
    <w:basedOn w:val="af"/>
    <w:link w:val="af0"/>
    <w:semiHidden/>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2">
    <w:name w:val="Body Text 3"/>
    <w:basedOn w:val="a0"/>
    <w:link w:val="33"/>
    <w:rsid w:val="00E70701"/>
    <w:pPr>
      <w:spacing w:before="240" w:after="240"/>
      <w:jc w:val="both"/>
    </w:pPr>
    <w:rPr>
      <w:lang w:eastAsia="ru-RU"/>
    </w:rPr>
  </w:style>
  <w:style w:type="character" w:customStyle="1" w:styleId="33">
    <w:name w:val="Основной текст 3 Знак"/>
    <w:basedOn w:val="a1"/>
    <w:link w:val="32"/>
    <w:rsid w:val="00E70701"/>
    <w:rPr>
      <w:sz w:val="24"/>
      <w:szCs w:val="24"/>
      <w:lang w:eastAsia="ru-RU"/>
    </w:rPr>
  </w:style>
  <w:style w:type="paragraph" w:customStyle="1" w:styleId="af4">
    <w:name w:val="ФИО"/>
    <w:basedOn w:val="a0"/>
    <w:rsid w:val="00E70701"/>
    <w:pPr>
      <w:spacing w:after="180"/>
      <w:ind w:left="5670"/>
      <w:jc w:val="both"/>
    </w:pPr>
    <w:rPr>
      <w:szCs w:val="20"/>
      <w:lang w:eastAsia="ru-RU"/>
    </w:rPr>
  </w:style>
  <w:style w:type="paragraph" w:styleId="af5">
    <w:name w:val="footnote text"/>
    <w:basedOn w:val="a0"/>
    <w:link w:val="af6"/>
    <w:semiHidden/>
    <w:rsid w:val="00E70701"/>
    <w:rPr>
      <w:sz w:val="20"/>
      <w:szCs w:val="20"/>
      <w:lang w:eastAsia="ru-RU"/>
    </w:rPr>
  </w:style>
  <w:style w:type="character" w:customStyle="1" w:styleId="af6">
    <w:name w:val="Текст сноски Знак"/>
    <w:basedOn w:val="a1"/>
    <w:link w:val="af5"/>
    <w:semiHidden/>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semiHidden/>
    <w:rsid w:val="00E70701"/>
    <w:rPr>
      <w:vertAlign w:val="superscript"/>
    </w:rPr>
  </w:style>
  <w:style w:type="paragraph" w:styleId="2">
    <w:name w:val="List 2"/>
    <w:basedOn w:val="a0"/>
    <w:rsid w:val="00E70701"/>
    <w:pPr>
      <w:widowControl w:val="0"/>
      <w:numPr>
        <w:numId w:val="4"/>
      </w:numPr>
      <w:overflowPunct w:val="0"/>
      <w:autoSpaceDE w:val="0"/>
      <w:autoSpaceDN w:val="0"/>
      <w:adjustRightInd w:val="0"/>
      <w:spacing w:before="60"/>
      <w:jc w:val="both"/>
      <w:textAlignment w:val="baseline"/>
    </w:pPr>
    <w:rPr>
      <w:szCs w:val="20"/>
      <w:lang w:eastAsia="ru-RU"/>
    </w:rPr>
  </w:style>
  <w:style w:type="character" w:styleId="af9">
    <w:name w:val="Strong"/>
    <w:qFormat/>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a">
    <w:name w:val="Normal (Web)"/>
    <w:basedOn w:val="a0"/>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3">
    <w:name w:val="Знак Знак2"/>
    <w:semiHidden/>
    <w:rsid w:val="00E70701"/>
    <w:rPr>
      <w:sz w:val="24"/>
      <w:szCs w:val="24"/>
      <w:lang w:val="ru-RU" w:eastAsia="ru-RU" w:bidi="ar-SA"/>
    </w:rPr>
  </w:style>
  <w:style w:type="paragraph" w:styleId="afb">
    <w:name w:val="Body Text"/>
    <w:basedOn w:val="a0"/>
    <w:link w:val="afc"/>
    <w:rsid w:val="00E70701"/>
    <w:pPr>
      <w:spacing w:after="120"/>
    </w:pPr>
    <w:rPr>
      <w:lang w:eastAsia="ru-RU"/>
    </w:rPr>
  </w:style>
  <w:style w:type="character" w:customStyle="1" w:styleId="afc">
    <w:name w:val="Основной текст Знак"/>
    <w:basedOn w:val="a1"/>
    <w:link w:val="afb"/>
    <w:rsid w:val="00E70701"/>
    <w:rPr>
      <w:sz w:val="24"/>
      <w:szCs w:val="24"/>
      <w:lang w:eastAsia="ru-RU"/>
    </w:rPr>
  </w:style>
  <w:style w:type="paragraph" w:customStyle="1" w:styleId="S0">
    <w:name w:val="S_Обычный"/>
    <w:basedOn w:val="a0"/>
    <w:link w:val="S1"/>
    <w:rsid w:val="00E70701"/>
    <w:pPr>
      <w:widowControl w:val="0"/>
      <w:tabs>
        <w:tab w:val="left" w:pos="1690"/>
      </w:tabs>
      <w:spacing w:before="240"/>
      <w:jc w:val="both"/>
    </w:pPr>
    <w:rPr>
      <w:lang w:eastAsia="ru-RU"/>
    </w:rPr>
  </w:style>
  <w:style w:type="character" w:customStyle="1" w:styleId="S1">
    <w:name w:val="S_Обычный Знак"/>
    <w:link w:val="S0"/>
    <w:locked/>
    <w:rsid w:val="00E70701"/>
    <w:rPr>
      <w:sz w:val="24"/>
      <w:szCs w:val="24"/>
      <w:lang w:eastAsia="ru-RU"/>
    </w:rPr>
  </w:style>
  <w:style w:type="paragraph" w:customStyle="1" w:styleId="S2">
    <w:name w:val="S_СписокМ_Обычный"/>
    <w:basedOn w:val="a0"/>
    <w:link w:val="S3"/>
    <w:rsid w:val="00E70701"/>
    <w:pPr>
      <w:tabs>
        <w:tab w:val="num" w:pos="926"/>
      </w:tabs>
      <w:spacing w:before="120"/>
      <w:ind w:left="926" w:hanging="360"/>
      <w:jc w:val="both"/>
    </w:pPr>
    <w:rPr>
      <w:lang w:eastAsia="ru-RU"/>
    </w:rPr>
  </w:style>
  <w:style w:type="character" w:customStyle="1" w:styleId="S3">
    <w:name w:val="S_СписокМ_Обычный Знак Знак"/>
    <w:link w:val="S2"/>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2">
    <w:name w:val="Список 1"/>
    <w:basedOn w:val="a"/>
    <w:link w:val="13"/>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3">
    <w:name w:val="Список 1 Знак"/>
    <w:link w:val="12"/>
    <w:rsid w:val="00E70701"/>
    <w:rPr>
      <w:sz w:val="24"/>
      <w:lang w:eastAsia="ru-RU"/>
    </w:rPr>
  </w:style>
  <w:style w:type="paragraph" w:styleId="a">
    <w:name w:val="List Bullet"/>
    <w:basedOn w:val="a0"/>
    <w:uiPriority w:val="99"/>
    <w:semiHidden/>
    <w:unhideWhenUsed/>
    <w:rsid w:val="00E70701"/>
    <w:pPr>
      <w:numPr>
        <w:numId w:val="1"/>
      </w:numPr>
      <w:contextualSpacing/>
    </w:pPr>
    <w:rPr>
      <w:rFonts w:eastAsia="Calibri"/>
      <w:szCs w:val="22"/>
    </w:rPr>
  </w:style>
  <w:style w:type="paragraph" w:customStyle="1" w:styleId="14">
    <w:name w:val="Название объекта1"/>
    <w:basedOn w:val="a0"/>
    <w:next w:val="a0"/>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4">
    <w:name w:val="Название объекта2"/>
    <w:basedOn w:val="a0"/>
    <w:next w:val="a0"/>
    <w:rsid w:val="00E70701"/>
    <w:pPr>
      <w:suppressAutoHyphens/>
    </w:pPr>
    <w:rPr>
      <w:b/>
      <w:bCs/>
      <w:sz w:val="20"/>
      <w:szCs w:val="20"/>
      <w:lang w:eastAsia="ar-SA"/>
    </w:rPr>
  </w:style>
  <w:style w:type="paragraph" w:styleId="15">
    <w:name w:val="index 1"/>
    <w:basedOn w:val="a0"/>
    <w:next w:val="a0"/>
    <w:autoRedefine/>
    <w:semiHidden/>
    <w:rsid w:val="0020057C"/>
    <w:pPr>
      <w:jc w:val="both"/>
    </w:pPr>
    <w:rPr>
      <w:lang w:eastAsia="ru-RU"/>
    </w:rPr>
  </w:style>
  <w:style w:type="table" w:styleId="aff">
    <w:name w:val="Table Grid"/>
    <w:basedOn w:val="a2"/>
    <w:uiPriority w:val="5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aliases w:val="Bullet_IRAO,Мой Список"/>
    <w:basedOn w:val="a0"/>
    <w:link w:val="aff1"/>
    <w:uiPriority w:val="34"/>
    <w:qFormat/>
    <w:rsid w:val="00460AB8"/>
    <w:pPr>
      <w:ind w:left="720"/>
      <w:contextualSpacing/>
    </w:pPr>
  </w:style>
  <w:style w:type="paragraph" w:styleId="aff2">
    <w:name w:val="Body Text Indent"/>
    <w:basedOn w:val="a0"/>
    <w:link w:val="aff3"/>
    <w:unhideWhenUsed/>
    <w:rsid w:val="00F66A57"/>
    <w:pPr>
      <w:spacing w:after="120"/>
      <w:ind w:left="283"/>
    </w:pPr>
    <w:rPr>
      <w:lang w:eastAsia="ru-RU"/>
    </w:rPr>
  </w:style>
  <w:style w:type="character" w:customStyle="1" w:styleId="aff3">
    <w:name w:val="Основной текст с отступом Знак"/>
    <w:basedOn w:val="a1"/>
    <w:link w:val="aff2"/>
    <w:rsid w:val="00F66A57"/>
    <w:rPr>
      <w:sz w:val="24"/>
      <w:szCs w:val="24"/>
      <w:lang w:eastAsia="ru-RU"/>
    </w:rPr>
  </w:style>
  <w:style w:type="paragraph" w:styleId="aff4">
    <w:name w:val="Revision"/>
    <w:hidden/>
    <w:uiPriority w:val="99"/>
    <w:semiHidden/>
    <w:rsid w:val="009140C2"/>
    <w:rPr>
      <w:sz w:val="24"/>
      <w:szCs w:val="24"/>
    </w:rPr>
  </w:style>
  <w:style w:type="paragraph" w:customStyle="1" w:styleId="16">
    <w:name w:val="Знак1"/>
    <w:basedOn w:val="a0"/>
    <w:rsid w:val="001134DE"/>
    <w:pPr>
      <w:spacing w:after="160"/>
    </w:pPr>
    <w:rPr>
      <w:rFonts w:ascii="Arial" w:hAnsi="Arial"/>
      <w:b/>
      <w:color w:val="FFFFFF"/>
      <w:sz w:val="32"/>
      <w:szCs w:val="20"/>
      <w:lang w:val="en-US"/>
    </w:rPr>
  </w:style>
  <w:style w:type="character" w:styleId="aff5">
    <w:name w:val="FollowedHyperlink"/>
    <w:basedOn w:val="a1"/>
    <w:uiPriority w:val="99"/>
    <w:semiHidden/>
    <w:unhideWhenUsed/>
    <w:rsid w:val="00DA049D"/>
    <w:rPr>
      <w:color w:val="800080" w:themeColor="followedHyperlink"/>
      <w:u w:val="single"/>
    </w:rPr>
  </w:style>
  <w:style w:type="character" w:customStyle="1" w:styleId="aff1">
    <w:name w:val="Абзац списка Знак"/>
    <w:aliases w:val="Bullet_IRAO Знак,Мой Список Знак"/>
    <w:link w:val="aff0"/>
    <w:uiPriority w:val="99"/>
    <w:locked/>
    <w:rsid w:val="000C4549"/>
    <w:rPr>
      <w:sz w:val="24"/>
      <w:szCs w:val="24"/>
    </w:rPr>
  </w:style>
  <w:style w:type="character" w:customStyle="1" w:styleId="extended-textshort">
    <w:name w:val="extended-text__short"/>
    <w:basedOn w:val="a1"/>
    <w:rsid w:val="000005C7"/>
  </w:style>
  <w:style w:type="character" w:customStyle="1" w:styleId="urtxtstd">
    <w:name w:val="urtxtstd"/>
    <w:basedOn w:val="a1"/>
    <w:rsid w:val="00972B4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1021436">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554119800">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43630576">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956444639">
      <w:bodyDiv w:val="1"/>
      <w:marLeft w:val="0"/>
      <w:marRight w:val="0"/>
      <w:marTop w:val="0"/>
      <w:marBottom w:val="0"/>
      <w:divBdr>
        <w:top w:val="none" w:sz="0" w:space="0" w:color="auto"/>
        <w:left w:val="none" w:sz="0" w:space="0" w:color="auto"/>
        <w:bottom w:val="none" w:sz="0" w:space="0" w:color="auto"/>
        <w:right w:val="none" w:sz="0" w:space="0" w:color="auto"/>
      </w:divBdr>
    </w:div>
    <w:div w:id="1110318173">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307663573">
      <w:bodyDiv w:val="1"/>
      <w:marLeft w:val="0"/>
      <w:marRight w:val="0"/>
      <w:marTop w:val="0"/>
      <w:marBottom w:val="0"/>
      <w:divBdr>
        <w:top w:val="none" w:sz="0" w:space="0" w:color="auto"/>
        <w:left w:val="none" w:sz="0" w:space="0" w:color="auto"/>
        <w:bottom w:val="none" w:sz="0" w:space="0" w:color="auto"/>
        <w:right w:val="none" w:sz="0" w:space="0" w:color="auto"/>
      </w:divBdr>
    </w:div>
    <w:div w:id="1330870868">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395810266">
      <w:bodyDiv w:val="1"/>
      <w:marLeft w:val="0"/>
      <w:marRight w:val="0"/>
      <w:marTop w:val="0"/>
      <w:marBottom w:val="0"/>
      <w:divBdr>
        <w:top w:val="none" w:sz="0" w:space="0" w:color="auto"/>
        <w:left w:val="none" w:sz="0" w:space="0" w:color="auto"/>
        <w:bottom w:val="none" w:sz="0" w:space="0" w:color="auto"/>
        <w:right w:val="none" w:sz="0" w:space="0" w:color="auto"/>
      </w:divBdr>
    </w:div>
    <w:div w:id="1508328900">
      <w:bodyDiv w:val="1"/>
      <w:marLeft w:val="0"/>
      <w:marRight w:val="0"/>
      <w:marTop w:val="0"/>
      <w:marBottom w:val="0"/>
      <w:divBdr>
        <w:top w:val="none" w:sz="0" w:space="0" w:color="auto"/>
        <w:left w:val="none" w:sz="0" w:space="0" w:color="auto"/>
        <w:bottom w:val="none" w:sz="0" w:space="0" w:color="auto"/>
        <w:right w:val="none" w:sz="0" w:space="0" w:color="auto"/>
      </w:divBdr>
    </w:div>
    <w:div w:id="1539975132">
      <w:bodyDiv w:val="1"/>
      <w:marLeft w:val="0"/>
      <w:marRight w:val="0"/>
      <w:marTop w:val="0"/>
      <w:marBottom w:val="0"/>
      <w:divBdr>
        <w:top w:val="none" w:sz="0" w:space="0" w:color="auto"/>
        <w:left w:val="none" w:sz="0" w:space="0" w:color="auto"/>
        <w:bottom w:val="none" w:sz="0" w:space="0" w:color="auto"/>
        <w:right w:val="none" w:sz="0" w:space="0" w:color="auto"/>
      </w:divBdr>
    </w:div>
    <w:div w:id="1599168886">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700816962">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975133109">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 w:id="2140800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4.xml"/><Relationship Id="rId18" Type="http://schemas.openxmlformats.org/officeDocument/2006/relationships/footer" Target="footer2.xml"/><Relationship Id="rId26" Type="http://schemas.openxmlformats.org/officeDocument/2006/relationships/header" Target="header14.xml"/><Relationship Id="rId3" Type="http://schemas.openxmlformats.org/officeDocument/2006/relationships/styles" Target="styles.xml"/><Relationship Id="rId21" Type="http://schemas.openxmlformats.org/officeDocument/2006/relationships/header" Target="header10.xml"/><Relationship Id="rId34" Type="http://schemas.openxmlformats.org/officeDocument/2006/relationships/header" Target="header22.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7.xml"/><Relationship Id="rId25" Type="http://schemas.openxmlformats.org/officeDocument/2006/relationships/header" Target="header13.xml"/><Relationship Id="rId33" Type="http://schemas.openxmlformats.org/officeDocument/2006/relationships/header" Target="header21.xml"/><Relationship Id="rId2" Type="http://schemas.openxmlformats.org/officeDocument/2006/relationships/numbering" Target="numbering.xml"/><Relationship Id="rId16" Type="http://schemas.openxmlformats.org/officeDocument/2006/relationships/header" Target="header6.xml"/><Relationship Id="rId20" Type="http://schemas.openxmlformats.org/officeDocument/2006/relationships/header" Target="header9.xml"/><Relationship Id="rId29" Type="http://schemas.openxmlformats.org/officeDocument/2006/relationships/header" Target="header17.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12.xml"/><Relationship Id="rId32" Type="http://schemas.openxmlformats.org/officeDocument/2006/relationships/header" Target="header20.xm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hyperlink" Target="javascript:term_view(17590)" TargetMode="External"/><Relationship Id="rId28" Type="http://schemas.openxmlformats.org/officeDocument/2006/relationships/header" Target="header16.xml"/><Relationship Id="rId36" Type="http://schemas.openxmlformats.org/officeDocument/2006/relationships/fontTable" Target="fontTable.xml"/><Relationship Id="rId10" Type="http://schemas.openxmlformats.org/officeDocument/2006/relationships/header" Target="header1.xml"/><Relationship Id="rId19" Type="http://schemas.openxmlformats.org/officeDocument/2006/relationships/header" Target="header8.xml"/><Relationship Id="rId31" Type="http://schemas.openxmlformats.org/officeDocument/2006/relationships/header" Target="header19.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footer" Target="footer1.xml"/><Relationship Id="rId22" Type="http://schemas.openxmlformats.org/officeDocument/2006/relationships/header" Target="header11.xml"/><Relationship Id="rId27" Type="http://schemas.openxmlformats.org/officeDocument/2006/relationships/header" Target="header15.xml"/><Relationship Id="rId30" Type="http://schemas.openxmlformats.org/officeDocument/2006/relationships/header" Target="header18.xml"/><Relationship Id="rId35" Type="http://schemas.openxmlformats.org/officeDocument/2006/relationships/header" Target="header23.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C240C8E-323F-4338-B42B-CE176D3EAF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Pages>
  <Words>1798</Words>
  <Characters>13926</Characters>
  <Application>Microsoft Office Word</Application>
  <DocSecurity>0</DocSecurity>
  <Lines>348</Lines>
  <Paragraphs>158</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15566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Ворс Ксения Владимировна</dc:creator>
  <cp:lastModifiedBy>Ворс Ксения Владимировна</cp:lastModifiedBy>
  <cp:revision>2</cp:revision>
  <cp:lastPrinted>2019-05-30T13:01:00Z</cp:lastPrinted>
  <dcterms:created xsi:type="dcterms:W3CDTF">2021-05-18T04:12:00Z</dcterms:created>
  <dcterms:modified xsi:type="dcterms:W3CDTF">2021-05-18T04:12:00Z</dcterms:modified>
</cp:coreProperties>
</file>