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6.xml" ContentType="application/vnd.openxmlformats-officedocument.wordprocessingml.foot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3FEA" w:rsidRPr="002B2852" w:rsidRDefault="00114037" w:rsidP="00EC482A">
      <w:pPr>
        <w:pStyle w:val="ad"/>
        <w:rPr>
          <w:rFonts w:ascii="Arial" w:hAnsi="Arial" w:cs="Arial"/>
          <w:b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1601470" cy="838200"/>
            <wp:effectExtent l="0" t="0" r="0" b="0"/>
            <wp:docPr id="271" name="Рисунок 271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FEA" w:rsidRPr="002B2852" w:rsidRDefault="00023FEA" w:rsidP="00EC482A">
      <w:pPr>
        <w:pStyle w:val="ad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023FEA" w:rsidRPr="002B2852" w:rsidRDefault="00023FEA" w:rsidP="008E77CE">
      <w:pPr>
        <w:pStyle w:val="ad"/>
        <w:spacing w:line="360" w:lineRule="auto"/>
        <w:ind w:left="5306"/>
        <w:rPr>
          <w:rFonts w:ascii="Arial" w:hAnsi="Arial" w:cs="Arial"/>
          <w:b/>
          <w:sz w:val="20"/>
          <w:szCs w:val="20"/>
        </w:rPr>
      </w:pPr>
      <w:r w:rsidRPr="002B2852">
        <w:rPr>
          <w:rFonts w:ascii="Arial" w:hAnsi="Arial" w:cs="Arial"/>
          <w:b/>
          <w:sz w:val="20"/>
          <w:szCs w:val="20"/>
        </w:rPr>
        <w:t>УТВЕРЖДЕН</w:t>
      </w:r>
      <w:r w:rsidR="008F3818" w:rsidRPr="002B2852">
        <w:rPr>
          <w:rFonts w:ascii="Arial" w:hAnsi="Arial" w:cs="Arial"/>
          <w:b/>
          <w:sz w:val="20"/>
          <w:szCs w:val="20"/>
        </w:rPr>
        <w:t>Ы</w:t>
      </w:r>
    </w:p>
    <w:p w:rsidR="00023FEA" w:rsidRPr="002B2852" w:rsidRDefault="00766C76" w:rsidP="008E77CE">
      <w:pPr>
        <w:pStyle w:val="ad"/>
        <w:spacing w:line="360" w:lineRule="auto"/>
        <w:ind w:left="530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2B2852">
        <w:rPr>
          <w:rFonts w:ascii="Arial" w:hAnsi="Arial" w:cs="Arial"/>
          <w:b/>
          <w:sz w:val="20"/>
          <w:szCs w:val="20"/>
        </w:rPr>
        <w:t xml:space="preserve"> </w:t>
      </w:r>
      <w:r w:rsidR="00B83C90" w:rsidRPr="002B2852">
        <w:rPr>
          <w:rFonts w:ascii="Arial" w:hAnsi="Arial" w:cs="Arial"/>
          <w:b/>
          <w:sz w:val="20"/>
          <w:szCs w:val="20"/>
        </w:rPr>
        <w:t>П</w:t>
      </w:r>
      <w:r w:rsidR="00493199">
        <w:rPr>
          <w:rFonts w:ascii="Arial" w:hAnsi="Arial" w:cs="Arial"/>
          <w:b/>
          <w:sz w:val="20"/>
          <w:szCs w:val="20"/>
        </w:rPr>
        <w:t>АО «НК «Роснефть»</w:t>
      </w:r>
    </w:p>
    <w:p w:rsidR="00023FEA" w:rsidRPr="002B2852" w:rsidRDefault="00077E4F" w:rsidP="008E77CE">
      <w:pPr>
        <w:pStyle w:val="ad"/>
        <w:spacing w:line="360" w:lineRule="auto"/>
        <w:ind w:left="530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«05» марта</w:t>
      </w:r>
      <w:r w:rsidR="00493199">
        <w:rPr>
          <w:rFonts w:ascii="Arial" w:hAnsi="Arial" w:cs="Arial"/>
          <w:b/>
          <w:sz w:val="20"/>
          <w:szCs w:val="20"/>
        </w:rPr>
        <w:t xml:space="preserve"> 201</w:t>
      </w:r>
      <w:r w:rsidR="00E00ECE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г. № 88</w:t>
      </w:r>
    </w:p>
    <w:p w:rsidR="00023FEA" w:rsidRDefault="00077E4F" w:rsidP="008E77CE">
      <w:pPr>
        <w:pStyle w:val="ad"/>
        <w:spacing w:line="360" w:lineRule="auto"/>
        <w:ind w:left="530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Введены в действие «05» марта</w:t>
      </w:r>
      <w:r w:rsidR="00493199">
        <w:rPr>
          <w:rFonts w:ascii="Arial" w:hAnsi="Arial" w:cs="Arial"/>
          <w:b/>
          <w:sz w:val="20"/>
          <w:szCs w:val="20"/>
        </w:rPr>
        <w:t xml:space="preserve"> 201</w:t>
      </w:r>
      <w:r w:rsidR="00E00ECE">
        <w:rPr>
          <w:rFonts w:ascii="Arial" w:hAnsi="Arial" w:cs="Arial"/>
          <w:b/>
          <w:sz w:val="20"/>
          <w:szCs w:val="20"/>
        </w:rPr>
        <w:t>8</w:t>
      </w:r>
      <w:r w:rsidR="00493199">
        <w:rPr>
          <w:rFonts w:ascii="Arial" w:hAnsi="Arial" w:cs="Arial"/>
          <w:b/>
          <w:sz w:val="20"/>
          <w:szCs w:val="20"/>
        </w:rPr>
        <w:t xml:space="preserve"> г.</w:t>
      </w:r>
      <w:r w:rsidR="00E354BC">
        <w:rPr>
          <w:rFonts w:ascii="Arial" w:hAnsi="Arial" w:cs="Arial"/>
          <w:b/>
          <w:sz w:val="20"/>
          <w:szCs w:val="20"/>
        </w:rPr>
        <w:t xml:space="preserve"> </w:t>
      </w:r>
    </w:p>
    <w:p w:rsidR="00E354BC" w:rsidRPr="00F56051" w:rsidRDefault="00E354BC" w:rsidP="008E77CE">
      <w:pPr>
        <w:spacing w:before="240" w:line="360" w:lineRule="auto"/>
        <w:ind w:left="5306"/>
        <w:jc w:val="left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Ы</w:t>
      </w:r>
      <w:r w:rsidRPr="00F56051">
        <w:rPr>
          <w:rFonts w:ascii="Arial" w:hAnsi="Arial" w:cs="Arial"/>
          <w:b/>
          <w:sz w:val="20"/>
          <w:szCs w:val="20"/>
        </w:rPr>
        <w:t xml:space="preserve"> В ДЕЙСТВИЕ</w:t>
      </w:r>
    </w:p>
    <w:p w:rsidR="00E354BC" w:rsidRPr="00F56051" w:rsidRDefault="00E354BC" w:rsidP="008E77CE">
      <w:pPr>
        <w:spacing w:line="360" w:lineRule="auto"/>
        <w:ind w:left="5306"/>
        <w:jc w:val="left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с «</w:t>
      </w:r>
      <w:r>
        <w:rPr>
          <w:rFonts w:ascii="Arial" w:hAnsi="Arial" w:cs="Arial"/>
          <w:b/>
          <w:sz w:val="20"/>
          <w:szCs w:val="20"/>
        </w:rPr>
        <w:t>14</w:t>
      </w:r>
      <w:r w:rsidRPr="00F56051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 xml:space="preserve">марта </w:t>
      </w:r>
      <w:r w:rsidRPr="00F56051">
        <w:rPr>
          <w:rFonts w:ascii="Arial" w:hAnsi="Arial" w:cs="Arial"/>
          <w:b/>
          <w:sz w:val="20"/>
          <w:szCs w:val="20"/>
        </w:rPr>
        <w:t>2018 г.</w:t>
      </w:r>
    </w:p>
    <w:p w:rsidR="00E354BC" w:rsidRPr="00F56051" w:rsidRDefault="00E354BC" w:rsidP="008E77CE">
      <w:pPr>
        <w:spacing w:line="360" w:lineRule="auto"/>
        <w:ind w:left="5306"/>
        <w:jc w:val="left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от </w:t>
      </w:r>
      <w:r w:rsidR="008E77CE">
        <w:rPr>
          <w:rFonts w:ascii="Arial" w:hAnsi="Arial" w:cs="Arial"/>
          <w:b/>
          <w:sz w:val="20"/>
          <w:szCs w:val="20"/>
        </w:rPr>
        <w:t>«</w:t>
      </w:r>
      <w:r>
        <w:rPr>
          <w:rFonts w:ascii="Arial" w:hAnsi="Arial" w:cs="Arial"/>
          <w:b/>
          <w:sz w:val="20"/>
          <w:szCs w:val="20"/>
        </w:rPr>
        <w:t>14</w:t>
      </w:r>
      <w:r w:rsidR="008E77CE">
        <w:rPr>
          <w:rFonts w:ascii="Arial" w:hAnsi="Arial" w:cs="Arial"/>
          <w:b/>
          <w:sz w:val="20"/>
          <w:szCs w:val="20"/>
        </w:rPr>
        <w:t>»</w:t>
      </w:r>
      <w:r>
        <w:rPr>
          <w:rFonts w:ascii="Arial" w:hAnsi="Arial" w:cs="Arial"/>
          <w:b/>
          <w:sz w:val="20"/>
          <w:szCs w:val="20"/>
        </w:rPr>
        <w:t xml:space="preserve"> марта </w:t>
      </w:r>
      <w:r w:rsidRPr="00F56051">
        <w:rPr>
          <w:rFonts w:ascii="Arial" w:hAnsi="Arial" w:cs="Arial"/>
          <w:b/>
          <w:sz w:val="20"/>
          <w:szCs w:val="20"/>
        </w:rPr>
        <w:t>201</w:t>
      </w:r>
      <w:r>
        <w:rPr>
          <w:rFonts w:ascii="Arial" w:hAnsi="Arial" w:cs="Arial"/>
          <w:b/>
          <w:sz w:val="20"/>
          <w:szCs w:val="20"/>
        </w:rPr>
        <w:t>8</w:t>
      </w:r>
      <w:r w:rsidR="008E77CE">
        <w:rPr>
          <w:rFonts w:ascii="Arial" w:hAnsi="Arial" w:cs="Arial"/>
          <w:b/>
          <w:sz w:val="20"/>
          <w:szCs w:val="20"/>
        </w:rPr>
        <w:t xml:space="preserve"> </w:t>
      </w:r>
      <w:r w:rsidRPr="00F56051">
        <w:rPr>
          <w:rFonts w:ascii="Arial" w:hAnsi="Arial" w:cs="Arial"/>
          <w:b/>
          <w:sz w:val="20"/>
          <w:szCs w:val="20"/>
        </w:rPr>
        <w:t>г. №</w:t>
      </w:r>
      <w:r>
        <w:rPr>
          <w:rFonts w:ascii="Arial" w:hAnsi="Arial" w:cs="Arial"/>
          <w:b/>
          <w:sz w:val="20"/>
          <w:szCs w:val="20"/>
        </w:rPr>
        <w:t xml:space="preserve"> 190</w:t>
      </w:r>
    </w:p>
    <w:p w:rsidR="00E354BC" w:rsidRPr="002B2852" w:rsidRDefault="00E354BC" w:rsidP="00EC482A">
      <w:pPr>
        <w:pStyle w:val="ad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</w:p>
    <w:p w:rsidR="00023FEA" w:rsidRPr="002B2852" w:rsidRDefault="00023FEA" w:rsidP="00EC482A">
      <w:pPr>
        <w:rPr>
          <w:rFonts w:ascii="EuropeCondensedC" w:hAnsi="EuropeCondensedC"/>
          <w:sz w:val="20"/>
          <w:szCs w:val="20"/>
        </w:rPr>
      </w:pPr>
    </w:p>
    <w:p w:rsidR="00023FEA" w:rsidRPr="002B2852" w:rsidRDefault="00023FEA" w:rsidP="00111DA5">
      <w:pPr>
        <w:pStyle w:val="a9"/>
        <w:jc w:val="left"/>
        <w:rPr>
          <w:rFonts w:ascii="Arial" w:hAnsi="Arial" w:cs="Arial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023FEA" w:rsidRPr="002B2852" w:rsidTr="001D2766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023FEA" w:rsidRPr="002B2852" w:rsidRDefault="00493199" w:rsidP="00EC482A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  <w:lang w:val="en-US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МЕТОДИЧЕСКИЕ УКАЗАНИЯ</w:t>
            </w:r>
            <w:r>
              <w:rPr>
                <w:rFonts w:ascii="Arial" w:hAnsi="Arial" w:cs="Arial"/>
                <w:b/>
                <w:spacing w:val="30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</w:rPr>
              <w:t>КОМПАНИИ</w:t>
            </w:r>
          </w:p>
        </w:tc>
      </w:tr>
    </w:tbl>
    <w:p w:rsidR="00023FEA" w:rsidRPr="003B4EC6" w:rsidRDefault="00493199" w:rsidP="00CB2D1B">
      <w:pPr>
        <w:spacing w:before="60"/>
        <w:jc w:val="center"/>
        <w:rPr>
          <w:szCs w:val="18"/>
        </w:rPr>
      </w:pPr>
      <w:r>
        <w:rPr>
          <w:rFonts w:ascii="Arial" w:hAnsi="Arial" w:cs="Arial"/>
          <w:b/>
          <w:spacing w:val="-4"/>
          <w:szCs w:val="24"/>
        </w:rPr>
        <w:t>ПРИГОТОВЛЕНИЕ И ПРИМЕНЕНИЕ ЖИДКОСТЕЙ</w:t>
      </w:r>
      <w:r w:rsidR="00490C3C">
        <w:rPr>
          <w:rFonts w:ascii="Arial" w:hAnsi="Arial" w:cs="Arial"/>
          <w:b/>
          <w:spacing w:val="-4"/>
          <w:szCs w:val="24"/>
        </w:rPr>
        <w:t xml:space="preserve"> </w:t>
      </w:r>
      <w:r w:rsidR="00490C3C" w:rsidRPr="003B4EC6">
        <w:rPr>
          <w:rFonts w:ascii="Arial" w:hAnsi="Arial" w:cs="Arial"/>
          <w:b/>
          <w:spacing w:val="-4"/>
          <w:szCs w:val="24"/>
        </w:rPr>
        <w:t>ГЛУШЕНИЯ</w:t>
      </w: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EuropeDemiC" w:hAnsi="EuropeDemiC"/>
          <w:sz w:val="20"/>
          <w:szCs w:val="20"/>
        </w:rPr>
      </w:pPr>
    </w:p>
    <w:p w:rsidR="00023FEA" w:rsidRPr="002B2852" w:rsidRDefault="00493199" w:rsidP="007575C1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>
        <w:rPr>
          <w:rFonts w:ascii="Arial" w:hAnsi="Arial" w:cs="Arial"/>
          <w:b/>
          <w:snapToGrid w:val="0"/>
        </w:rPr>
        <w:t xml:space="preserve"> П2-05.01 М-0027</w:t>
      </w: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8F3818" w:rsidRPr="002B2852" w:rsidRDefault="008F3818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493199" w:rsidP="00EC482A">
      <w:pPr>
        <w:jc w:val="center"/>
        <w:rPr>
          <w:rFonts w:ascii="Arial" w:hAnsi="Arial" w:cs="Arial"/>
          <w:color w:val="80808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ВЕРСИЯ 2.00</w:t>
      </w:r>
    </w:p>
    <w:p w:rsidR="00023FEA" w:rsidRPr="002B2852" w:rsidRDefault="00023FEA" w:rsidP="00EC482A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8F3818" w:rsidRPr="002B2852" w:rsidRDefault="008F3818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8F3818" w:rsidRDefault="008F3818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3D1141" w:rsidRDefault="003D1141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3D1141" w:rsidRDefault="003D1141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CB2D1B" w:rsidRDefault="00CB2D1B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242CF9" w:rsidRPr="002B2852" w:rsidRDefault="00242CF9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632D5" w:rsidRPr="002B2852" w:rsidRDefault="00F632D5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8F3818" w:rsidRPr="002B2852" w:rsidRDefault="008F3818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493199" w:rsidP="00EC482A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МОСКВА </w:t>
      </w:r>
    </w:p>
    <w:p w:rsidR="00023FEA" w:rsidRPr="002B2852" w:rsidRDefault="00493199" w:rsidP="00EC482A">
      <w:pPr>
        <w:jc w:val="center"/>
        <w:sectPr w:rsidR="00023FEA" w:rsidRPr="002B2852" w:rsidSect="001D2766">
          <w:footerReference w:type="first" r:id="rId9"/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</w:t>
      </w:r>
      <w:r w:rsidR="00DA5A2D">
        <w:rPr>
          <w:rFonts w:ascii="Arial" w:hAnsi="Arial" w:cs="Arial"/>
          <w:b/>
          <w:sz w:val="18"/>
          <w:szCs w:val="18"/>
        </w:rPr>
        <w:t>8</w:t>
      </w:r>
    </w:p>
    <w:p w:rsidR="00DF229C" w:rsidRPr="002B2852" w:rsidRDefault="00DF229C" w:rsidP="00DF229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381882068"/>
      <w:bookmarkStart w:id="16" w:name="_Toc381882283"/>
      <w:bookmarkStart w:id="17" w:name="_Toc388963668"/>
      <w:bookmarkStart w:id="18" w:name="_Toc388963966"/>
      <w:bookmarkStart w:id="19" w:name="_Toc389056586"/>
      <w:bookmarkStart w:id="20" w:name="_Toc393817097"/>
      <w:bookmarkStart w:id="21" w:name="_Toc396752358"/>
      <w:bookmarkStart w:id="22" w:name="_Toc400702025"/>
      <w:bookmarkStart w:id="23" w:name="_Toc405210438"/>
      <w:bookmarkStart w:id="24" w:name="_Toc405824868"/>
      <w:bookmarkStart w:id="25" w:name="_Toc478487492"/>
      <w:bookmarkStart w:id="26" w:name="_Toc489280407"/>
      <w:bookmarkStart w:id="27" w:name="_Toc504482181"/>
      <w:bookmarkStart w:id="28" w:name="_Toc504482253"/>
      <w:bookmarkStart w:id="29" w:name="_Toc504485408"/>
      <w:bookmarkStart w:id="30" w:name="_Toc505871103"/>
      <w:bookmarkStart w:id="31" w:name="_Toc506296758"/>
      <w:bookmarkStart w:id="32" w:name="_Toc508035402"/>
      <w:bookmarkStart w:id="33" w:name="_Toc342406889"/>
      <w:bookmarkStart w:id="34" w:name="_Toc348357403"/>
      <w:bookmarkStart w:id="35" w:name="_Toc396292423"/>
      <w:bookmarkStart w:id="36" w:name="вводные"/>
      <w:bookmarkEnd w:id="0"/>
      <w:r>
        <w:rPr>
          <w:caps w:val="0"/>
        </w:rPr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 w:rsidR="00DF229C" w:rsidRPr="002B2852" w:rsidRDefault="00DF229C" w:rsidP="00DF229C"/>
    <w:p w:rsidR="00DF229C" w:rsidRPr="002B2852" w:rsidRDefault="00DF229C" w:rsidP="00DF229C"/>
    <w:p w:rsidR="002D24DA" w:rsidRDefault="00E30ABD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0A6534">
        <w:rPr>
          <w:b w:val="0"/>
          <w:bCs w:val="0"/>
          <w:caps w:val="0"/>
        </w:rPr>
        <w:fldChar w:fldCharType="begin"/>
      </w:r>
      <w:r w:rsidR="00DF229C" w:rsidRPr="000A6534">
        <w:rPr>
          <w:b w:val="0"/>
          <w:bCs w:val="0"/>
          <w:caps w:val="0"/>
        </w:rPr>
        <w:instrText xml:space="preserve"> TOC \o "1-3" \h \z \t "S_Заголовок3_СписокН;3" </w:instrText>
      </w:r>
      <w:r w:rsidRPr="000A6534">
        <w:rPr>
          <w:b w:val="0"/>
          <w:bCs w:val="0"/>
          <w:caps w:val="0"/>
        </w:rPr>
        <w:fldChar w:fldCharType="separate"/>
      </w:r>
      <w:hyperlink w:anchor="_Toc508035403" w:history="1">
        <w:r w:rsidR="002D24DA" w:rsidRPr="007A0E5C">
          <w:rPr>
            <w:rStyle w:val="af"/>
            <w:rFonts w:eastAsia="Arial Unicode MS"/>
          </w:rPr>
          <w:t>ВВОДНЫЕ ПОЛОЖЕНИЯ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04" w:history="1">
        <w:r w:rsidR="002D24DA" w:rsidRPr="007A0E5C">
          <w:rPr>
            <w:rStyle w:val="af"/>
          </w:rPr>
          <w:t>НАЗНАЧЕНИЕ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05" w:history="1">
        <w:r w:rsidR="002D24DA" w:rsidRPr="007A0E5C">
          <w:rPr>
            <w:rStyle w:val="af"/>
            <w:snapToGrid w:val="0"/>
          </w:rPr>
          <w:t>ОБЛАСТЬ ДЕЙСТВИЯ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06" w:history="1">
        <w:r w:rsidR="002D24DA" w:rsidRPr="007A0E5C">
          <w:rPr>
            <w:rStyle w:val="af"/>
            <w:snapToGrid w:val="0"/>
          </w:rPr>
          <w:t>ПЕРИОД ДЕЙСТВИЯ И ПОРЯДОК ВНЕСЕНИЯ ИЗМЕНЕНИЙ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07" w:history="1">
        <w:r w:rsidR="002D24DA" w:rsidRPr="007A0E5C">
          <w:rPr>
            <w:rStyle w:val="af"/>
          </w:rPr>
          <w:t>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</w:rPr>
          <w:t>ТЕРМИНЫ И ОПРЕДЕЛЕНИЯ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08" w:history="1">
        <w:r w:rsidR="002D24DA" w:rsidRPr="007A0E5C">
          <w:rPr>
            <w:rStyle w:val="af"/>
          </w:rPr>
          <w:t>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</w:rPr>
          <w:t>ОБОЗНАЧЕНИЯ И СОКРАЩЕНИЯ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09" w:history="1">
        <w:r w:rsidR="002D24DA" w:rsidRPr="007A0E5C">
          <w:rPr>
            <w:rStyle w:val="af"/>
            <w:rFonts w:eastAsia="Arial Unicode MS"/>
          </w:rPr>
          <w:t>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МЕТОДИЧЕСКИЕ ОСНОВЫ ПРИГОТОВЛЕНИЯ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_Toc508035409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10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0" w:history="1">
        <w:r w:rsidR="002D24DA" w:rsidRPr="007A0E5C">
          <w:rPr>
            <w:rStyle w:val="af"/>
            <w:snapToGrid w:val="0"/>
          </w:rPr>
          <w:t>3.1.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ТИПЫ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10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1" w:history="1">
        <w:r w:rsidR="002D24DA" w:rsidRPr="007A0E5C">
          <w:rPr>
            <w:rStyle w:val="af"/>
            <w:snapToGrid w:val="0"/>
          </w:rPr>
          <w:t>3.2.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ТРЕБОВАНИЯ К ХИМИЧЕКИМ РЕАГЕНТАМ И СОЛЯМ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11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2" w:history="1">
        <w:r w:rsidR="002D24DA" w:rsidRPr="007A0E5C">
          <w:rPr>
            <w:rStyle w:val="af"/>
            <w:snapToGrid w:val="0"/>
          </w:rPr>
          <w:t>3.3.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МОДИФИКАЦИЯ ЖИДКОСТЕЙ ГЛУШЕНИЯ ХИМИЧЕСКИМИ РЕАГЕНТАМИ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3" w:history="1">
        <w:r w:rsidR="002D24DA" w:rsidRPr="007A0E5C">
          <w:rPr>
            <w:rStyle w:val="af"/>
            <w:snapToGrid w:val="0"/>
          </w:rPr>
          <w:t>3.4.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КОНТРОЛЬ КАЧЕСТВА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4" w:history="1">
        <w:r w:rsidR="002D24DA" w:rsidRPr="007A0E5C">
          <w:rPr>
            <w:rStyle w:val="af"/>
            <w:snapToGrid w:val="0"/>
          </w:rPr>
          <w:t>3.5.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ОСНОВНЫЕ ТРЕБОВАНИЯ К ЖИДКОСТЯМ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5" w:history="1">
        <w:r w:rsidR="002D24DA" w:rsidRPr="007A0E5C">
          <w:rPr>
            <w:rStyle w:val="af"/>
            <w:snapToGrid w:val="0"/>
          </w:rPr>
          <w:t>3.6.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РАСЧЕТ ПЛОТНОСТИ ЖИДКОСТИ ГЛУШЕНИЯ. ДОПУСТИМЫЕ ОТКЛОНЕНИЯ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19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16" w:history="1">
        <w:r w:rsidR="002D24DA" w:rsidRPr="007A0E5C">
          <w:rPr>
            <w:rStyle w:val="af"/>
            <w:rFonts w:eastAsia="Arial Unicode MS"/>
          </w:rPr>
          <w:t>4.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ТЕХНОЛОГИЯ ПРИГОТОВЛЕНИЯ РАСТВОРОВ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21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7" w:history="1">
        <w:r w:rsidR="002D24DA" w:rsidRPr="007A0E5C">
          <w:rPr>
            <w:rStyle w:val="af"/>
            <w:snapToGrid w:val="0"/>
          </w:rPr>
          <w:t>4.1.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ТЕХНИЧЕСКАЯ ВОДА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22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8" w:history="1">
        <w:r w:rsidR="002D24DA" w:rsidRPr="007A0E5C">
          <w:rPr>
            <w:rStyle w:val="af"/>
            <w:snapToGrid w:val="0"/>
          </w:rPr>
          <w:t>4.2.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РАСТВОР ГАЛИТА (ПЛОТНОСТЬЮ 1180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23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19" w:history="1">
        <w:r w:rsidR="002D24DA" w:rsidRPr="007A0E5C">
          <w:rPr>
            <w:rStyle w:val="af"/>
            <w:snapToGrid w:val="0"/>
          </w:rPr>
          <w:t>4.3.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РАСТВОР КАЛИЯ ХЛОРИСТОГО (ПЛОТНОСТЬЮ 1150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_Toc508035419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26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0" w:history="1">
        <w:r w:rsidR="002D24DA" w:rsidRPr="007A0E5C">
          <w:rPr>
            <w:rStyle w:val="af"/>
            <w:snapToGrid w:val="0"/>
          </w:rPr>
          <w:t>4.4.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РАСТВОР ХЛОРИСТОГО КАЛЬЦИЯ (ПЛОТНОСТЬЮ 1350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29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1" w:history="1">
        <w:r w:rsidR="002D24DA" w:rsidRPr="007A0E5C">
          <w:rPr>
            <w:rStyle w:val="af"/>
            <w:snapToGrid w:val="0"/>
          </w:rPr>
          <w:t>4.5.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КОМБИНИРОВАННЫЕ РАСТВОРЫ НИТРАТ КАЛЬЦИЯ - ГАЛИТ (ПЛОТНОСТЬЮ 1350,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1480 Г/CМ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32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2" w:history="1">
        <w:r w:rsidR="002D24DA" w:rsidRPr="007A0E5C">
          <w:rPr>
            <w:rStyle w:val="af"/>
            <w:snapToGrid w:val="0"/>
          </w:rPr>
          <w:t>4.6.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КОМБИНИРОВАННЫЕ РАСТВОРЫ «НИТРАТ КАЛЬЦИЯ – ХЛОРИСТЫЙ КАЛЬЦИЙ»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(ПЛОТНОСТЬЮ 1480, 1600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36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3" w:history="1">
        <w:r w:rsidR="002D24DA" w:rsidRPr="007A0E5C">
          <w:rPr>
            <w:rStyle w:val="af"/>
            <w:snapToGrid w:val="0"/>
          </w:rPr>
          <w:t>4.7.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КОМБИНИРОВАННЫЙ РАСТВОР НИТРАТ НАТРИЯ – ГАЛИТ (ПЛОТНОСТЬЮ 1350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 w:rsidRPr="007A0E5C">
          <w:rPr>
            <w:rStyle w:val="af"/>
            <w:snapToGrid w:val="0"/>
          </w:rPr>
          <w:t>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39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4" w:history="1">
        <w:r w:rsidR="002D24DA" w:rsidRPr="007A0E5C">
          <w:rPr>
            <w:rStyle w:val="af"/>
            <w:snapToGrid w:val="0"/>
          </w:rPr>
          <w:t>4.8.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ТЯЖЕЛЫЕ РАСТВОРЫ ПЛОТНОСТЬЮ ДО 1800 КГ/М</w:t>
        </w:r>
        <w:r w:rsidR="002D24DA" w:rsidRPr="007A0E5C">
          <w:rPr>
            <w:rStyle w:val="af"/>
            <w:snapToGrid w:val="0"/>
            <w:vertAlign w:val="superscript"/>
          </w:rPr>
          <w:t>3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25" w:history="1">
        <w:r w:rsidR="002D24DA" w:rsidRPr="007A0E5C">
          <w:rPr>
            <w:rStyle w:val="af"/>
            <w:rFonts w:eastAsia="Arial Unicode MS"/>
          </w:rPr>
          <w:t>5.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ТЕХНОЛОГИЯ УТЯЖЕЛЕНИЯ ПОДТОВАРНОЙ ВОДЫ И/ИЛИ СОЛЕВЫХ РАСТВОРОВ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6" w:history="1">
        <w:r w:rsidR="002D24DA" w:rsidRPr="007A0E5C">
          <w:rPr>
            <w:rStyle w:val="af"/>
            <w:snapToGrid w:val="0"/>
          </w:rPr>
          <w:t>5.1.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ОБЩИЕ СВЕДЕНИЯ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7" w:history="1">
        <w:r w:rsidR="002D24DA" w:rsidRPr="007A0E5C">
          <w:rPr>
            <w:rStyle w:val="af"/>
            <w:snapToGrid w:val="0"/>
          </w:rPr>
          <w:t>5.2.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ОПРЕДЕЛЕНИЕ РАСХОДНЫХ НОРМ СОЛЕЙ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28" w:history="1">
        <w:r w:rsidR="002D24DA" w:rsidRPr="007A0E5C">
          <w:rPr>
            <w:rStyle w:val="af"/>
            <w:snapToGrid w:val="0"/>
          </w:rPr>
          <w:t>5.3.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ТЕХНОЛОГИЯ ПРИГОТОВЛЕНИЯ РАСТВОРОВ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45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29" w:history="1">
        <w:r w:rsidR="002D24DA" w:rsidRPr="007A0E5C">
          <w:rPr>
            <w:rStyle w:val="af"/>
            <w:rFonts w:eastAsia="Arial Unicode MS"/>
          </w:rPr>
          <w:t>6.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МЕТОДИЧЕСКИЕ ОСНОВЫ ПРИМЕНЕНИЯ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_Toc508035429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48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0" w:history="1">
        <w:r w:rsidR="002D24DA" w:rsidRPr="007A0E5C">
          <w:rPr>
            <w:rStyle w:val="af"/>
            <w:snapToGrid w:val="0"/>
          </w:rPr>
          <w:t>6.1.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СПОСОБЫ ЗАКАЧКИ ЖИДКОСТИ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51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1" w:history="1">
        <w:r w:rsidR="002D24DA" w:rsidRPr="007A0E5C">
          <w:rPr>
            <w:rStyle w:val="af"/>
            <w:snapToGrid w:val="0"/>
          </w:rPr>
          <w:t>6.2.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РАСЧЕТ ЧИСЛА ЦИКЛОВ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51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2" w:history="1">
        <w:r w:rsidR="002D24DA" w:rsidRPr="007A0E5C">
          <w:rPr>
            <w:rStyle w:val="af"/>
            <w:snapToGrid w:val="0"/>
          </w:rPr>
          <w:t>6.3.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РАСЧЕТ КОЛИЧЕСТВА ЖИДКОСТИ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3" w:history="1">
        <w:r w:rsidR="002D24DA" w:rsidRPr="007A0E5C">
          <w:rPr>
            <w:rStyle w:val="af"/>
            <w:snapToGrid w:val="0"/>
          </w:rPr>
          <w:t>6.4.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БЛОКИРУЮЩИЕ СОСТАВЫ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4" w:history="1">
        <w:r w:rsidR="002D24DA" w:rsidRPr="007A0E5C">
          <w:rPr>
            <w:rStyle w:val="af"/>
            <w:snapToGrid w:val="0"/>
          </w:rPr>
          <w:t>6.5.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РАСЧЕТ ОБЪЕМА БЛОКИРУЮЩЕГО СОСТАВА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55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35" w:history="1">
        <w:r w:rsidR="002D24DA" w:rsidRPr="007A0E5C">
          <w:rPr>
            <w:rStyle w:val="af"/>
            <w:snapToGrid w:val="0"/>
          </w:rPr>
          <w:t>6.6.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ПРИМЕРЫ ТЕХНОЛОГИИ ПРИМЕНЕНИЯ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36" w:history="1">
        <w:r w:rsidR="002D24DA" w:rsidRPr="007A0E5C">
          <w:rPr>
            <w:rStyle w:val="af"/>
            <w:snapToGrid w:val="0"/>
          </w:rPr>
          <w:t>6.6.1.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НАКЛОННО-НАПРАВЛЕННЫЕ СКВАЖИНЫ С АНОМАЛЬНО НИЗКИМ ПЛАСТОВЫМ ДАВЛЕНИЕМ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37" w:history="1">
        <w:r w:rsidR="002D24DA" w:rsidRPr="007A0E5C">
          <w:rPr>
            <w:rStyle w:val="af"/>
            <w:snapToGrid w:val="0"/>
          </w:rPr>
          <w:t>6.6.2.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ГОРИЗОНТАЛЬНЫЕ СКВАЖИНЫ С ЩЕЛЕВЫМ ФИЛЬТРОМ ПРИ РИСКЕ ПОГЛОЩЕНИЯ ИЛИ ПРИ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АНПД. ГОРИЗОНТАЛЬНЫЕ СКВАЖИНЫ С ГРП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59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38" w:history="1">
        <w:r w:rsidR="002D24DA" w:rsidRPr="007A0E5C">
          <w:rPr>
            <w:rStyle w:val="af"/>
            <w:snapToGrid w:val="0"/>
          </w:rPr>
          <w:t>6.6.3.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СКВАЖИНЫ С ПОДВЕСКОЙ КОЛОННЫ НКТ ВЫШЕ ИНТЕРВАЛА ПЕРФОРАЦИИ НА 300 И БОЛЕЕ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МЕТРОВ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61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39" w:history="1">
        <w:r w:rsidR="002D24DA" w:rsidRPr="007A0E5C">
          <w:rPr>
            <w:rStyle w:val="af"/>
            <w:snapToGrid w:val="0"/>
          </w:rPr>
          <w:t>6.6.4.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ГЛУШЕНИЕ СКВАЖИНЫ С ПАКЕРОМ ИЛИ КОМПОНОВКОЙ ОРЭ ОБОРУДОВАННОЙ ЭЦН ИЛИ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ПЕРОМ-ВОРОНКОЙ СО СБИВНЫМ КЛАПАНОМ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_Toc508035439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0" w:history="1">
        <w:r w:rsidR="002D24DA" w:rsidRPr="007A0E5C">
          <w:rPr>
            <w:rStyle w:val="af"/>
            <w:snapToGrid w:val="0"/>
          </w:rPr>
          <w:t>6.6.5.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ГЛУШЕНИЕ СКВАЖИНЫ С ПАКЕРОМ ИЛИ КОМПОНОВКОЙ ОРЭ ОБОРУДОВАННОЙ ЭЦН ИЛИ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ПЕРОМ-ВОРОНКОЙ БЕЗ СБИВНОГО КЛАПАНА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1" w:history="1">
        <w:r w:rsidR="002D24DA" w:rsidRPr="007A0E5C">
          <w:rPr>
            <w:rStyle w:val="af"/>
          </w:rPr>
          <w:t>6.6.6.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ГЛУШЕНИЕ СКВАЖИНЫ С ИНТЕРВАЛОМ ПОГЛОЩЕНИЯ (НЕГЕРМЕТИЧНОСТИ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ЭКСПЛУАТАЦИОННОЙ КОЛОННЫ) НАД ИНТЕРВАЛОМ ПЕРФОРАЦИИ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2" w:history="1">
        <w:r w:rsidR="002D24DA" w:rsidRPr="007A0E5C">
          <w:rPr>
            <w:rStyle w:val="af"/>
            <w:snapToGrid w:val="0"/>
          </w:rPr>
          <w:t>6.6.7.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ГЛУШЕНИЕ СКВАЖИНЫ С ИНТЕРВАЛОМ ПОГЛОЩЕНИЯ (НЕГЕРМЕТИЧНОСТИ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ЭКСПЛУАТАЦИОННОЙ КОЛОННЫ) ПОД ИНТЕРВАЛОМ ПЕРФОРАЦИИ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3" w:history="1">
        <w:r w:rsidR="002D24DA" w:rsidRPr="007A0E5C">
          <w:rPr>
            <w:rStyle w:val="af"/>
            <w:snapToGrid w:val="0"/>
          </w:rPr>
          <w:t>6.6.8.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ГЛУШЕНИЕ НАГНЕТАТЕЛЬНЫХ СКВАЖИН, ОБОРУДОВАННЫХ ПАКЕРОМ ИЛИ КОМПОНОВКОЙ ОДНОВРЕМЕННО РАЗДЕЛЬНОЙ ЗАКАЧКИ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4" w:history="1">
        <w:r w:rsidR="002D24DA" w:rsidRPr="007A0E5C">
          <w:rPr>
            <w:rStyle w:val="af"/>
            <w:snapToGrid w:val="0"/>
          </w:rPr>
          <w:t>6.6.9.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ГЛУШЕНИЕ ДОБЫВАЮЩИХ СКВАЖИН, ОБОРУДОВАННЫХ ЭЦН И ПАКЕРОМ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45" w:history="1">
        <w:r w:rsidR="002D24DA" w:rsidRPr="007A0E5C">
          <w:rPr>
            <w:rStyle w:val="af"/>
          </w:rPr>
          <w:t>6.6.10.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ПРИМЕНЕНИЕ БЛОКИРУЮЩЕГО СОСТАВА ГЛУШЕНИЯ В КАЧЕСТВЕ ПРОМЫВОЧНОЙ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ЖИДКОСТИ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46" w:history="1">
        <w:r w:rsidR="002D24DA" w:rsidRPr="007A0E5C">
          <w:rPr>
            <w:rStyle w:val="af"/>
            <w:snapToGrid w:val="0"/>
          </w:rPr>
          <w:t>6.7.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ТЕХНОЛОГИИ ПРИМЕНЕНИЯ ЖИДКОСТЕЙ ГЛУШЕНИЯ В УСЛОВИЯХ РИСКОВ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ОСЛОЖНЕНИЙ В ХОДЕ И ПОСЛЕ ТКРС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47" w:history="1">
        <w:r w:rsidR="002D24DA" w:rsidRPr="007A0E5C">
          <w:rPr>
            <w:rStyle w:val="af"/>
            <w:rFonts w:eastAsia="Arial Unicode MS"/>
          </w:rPr>
          <w:t>7.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ПРИГОТОВЛЕНИЕ БЛОКИРУЮЩИХ СОСТАВОВ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48" w:history="1">
        <w:r w:rsidR="002D24DA" w:rsidRPr="007A0E5C">
          <w:rPr>
            <w:rStyle w:val="af"/>
            <w:snapToGrid w:val="0"/>
          </w:rPr>
          <w:t>7.1.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ОСОБЫЕ ТРЕБОВАНИЯ К КАЧЕСТВУ РАБОТ И ОБОРУДОВАНИЯ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49" w:history="1">
        <w:r w:rsidR="002D24DA" w:rsidRPr="007A0E5C">
          <w:rPr>
            <w:rStyle w:val="af"/>
            <w:snapToGrid w:val="0"/>
          </w:rPr>
          <w:t>7.2.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 xml:space="preserve">ПРИГОТОВЛЕНИЕ ГЕЛИРОВАННОЙ БЛОКИРУЮЩЕГО СОСТАВА ГЛУШЕНИЯ БЕЗ </w:t>
        </w:r>
        <w:r w:rsidR="002D24DA">
          <w:rPr>
            <w:rStyle w:val="af"/>
            <w:snapToGrid w:val="0"/>
          </w:rPr>
          <w:br/>
        </w:r>
        <w:r w:rsidR="002D24DA" w:rsidRPr="007A0E5C">
          <w:rPr>
            <w:rStyle w:val="af"/>
            <w:snapToGrid w:val="0"/>
          </w:rPr>
          <w:t>ТВЕРДОЙ ФАЗЫ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_Toc508035449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69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50" w:history="1">
        <w:r w:rsidR="002D24DA" w:rsidRPr="007A0E5C">
          <w:rPr>
            <w:rStyle w:val="af"/>
            <w:snapToGrid w:val="0"/>
          </w:rPr>
          <w:t>7.3.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ПРИГОТОВЛЕНИЯ БЛОКИРУЮЩЕГО СОСТАВА ГЛУШЕНИЯ С ТВЕРДОЙ ФАЗОЙ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73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51" w:history="1">
        <w:r w:rsidR="002D24DA" w:rsidRPr="007A0E5C">
          <w:rPr>
            <w:rStyle w:val="af"/>
            <w:snapToGrid w:val="0"/>
          </w:rPr>
          <w:t>7.4.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ПРИГОТОВЛЕНИЕ ЭМУЛЬСИОННОГО БЛОКИРУЮЩЕГО СОСТАВА ГЛУШЕНИЯ (ИНЭР)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76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23"/>
        <w:spacing w:before="16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508035452" w:history="1">
        <w:r w:rsidR="002D24DA" w:rsidRPr="007A0E5C">
          <w:rPr>
            <w:rStyle w:val="af"/>
            <w:snapToGrid w:val="0"/>
          </w:rPr>
          <w:t>7.5.</w:t>
        </w:r>
        <w:r w:rsidR="002D24DA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КОНТРОЛЬ КАЧЕСТВА БЛОКИРУЮЩИХ СОСТАВОВ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53" w:history="1">
        <w:r w:rsidR="002D24DA" w:rsidRPr="007A0E5C">
          <w:rPr>
            <w:rStyle w:val="af"/>
            <w:snapToGrid w:val="0"/>
          </w:rPr>
          <w:t>7.5.1.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ТЕСТ НА СОВМЕСТИМОСТЬ РЕАГЕНТА-ЗАГУСТИТЕЛЯ С ВОДНО-СОЛЕВОЙ ОСНОВОЙ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54" w:history="1">
        <w:r w:rsidR="002D24DA" w:rsidRPr="007A0E5C">
          <w:rPr>
            <w:rStyle w:val="af"/>
            <w:snapToGrid w:val="0"/>
          </w:rPr>
          <w:t>7.5.2.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КОНТРОЛЬ КАЧЕСТВА БСГ БЕЗ ТВЕРДОЙ ФАЗЫ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_Toc508035454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79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55" w:history="1">
        <w:r w:rsidR="002D24DA" w:rsidRPr="007A0E5C">
          <w:rPr>
            <w:rStyle w:val="af"/>
            <w:snapToGrid w:val="0"/>
          </w:rPr>
          <w:t>7.5.3.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КОНТРОЛЬ КАЧЕСТВА БСГ С ТВЕРДОЙ ФАЗОЙ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_Toc508035455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80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31"/>
        <w:spacing w:before="16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508035456" w:history="1">
        <w:r w:rsidR="002D24DA" w:rsidRPr="007A0E5C">
          <w:rPr>
            <w:rStyle w:val="af"/>
            <w:snapToGrid w:val="0"/>
          </w:rPr>
          <w:t>7.5.4.</w:t>
        </w:r>
        <w:r w:rsidR="002D24DA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snapToGrid w:val="0"/>
          </w:rPr>
          <w:t>КОНТРОЛЬ КАЧЕСТВА ИНЭР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_Toc508035456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80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57" w:history="1">
        <w:r w:rsidR="002D24DA" w:rsidRPr="007A0E5C">
          <w:rPr>
            <w:rStyle w:val="af"/>
            <w:rFonts w:eastAsia="Arial Unicode MS"/>
          </w:rPr>
          <w:t>8.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СОВМЕСТИМОСТЬ РАСТВОРОВ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_Toc508035457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82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58" w:history="1">
        <w:r w:rsidR="002D24DA" w:rsidRPr="007A0E5C">
          <w:rPr>
            <w:rStyle w:val="af"/>
            <w:rFonts w:eastAsia="Arial Unicode MS"/>
          </w:rPr>
          <w:t>9.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ТРЕБОВАНИЯ К МЕТРОЛОГИЧЕСКОМУ ОБЕСПЕЧЕНИЮ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_Toc508035458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84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59" w:history="1">
        <w:r w:rsidR="002D24DA" w:rsidRPr="007A0E5C">
          <w:rPr>
            <w:rStyle w:val="af"/>
            <w:rFonts w:eastAsia="Arial Unicode MS"/>
          </w:rPr>
          <w:t>10.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ПРАВИЛА БЕЗОПАСНОСТИ ТРУДА ПРИ ПРИГОТОВЛЕНИИ ЖИДКОСТЕЙ ГЛУШЕНИЯ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_Toc508035459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85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60" w:history="1">
        <w:r w:rsidR="002D24DA" w:rsidRPr="007A0E5C">
          <w:rPr>
            <w:rStyle w:val="af"/>
            <w:rFonts w:eastAsia="Arial Unicode MS"/>
          </w:rPr>
          <w:t>11.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ОХРАНА НЕДР И ОКРУЖАЮЩЕЙ СРЕДЫ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_Toc508035460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87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61" w:history="1">
        <w:r w:rsidR="002D24DA" w:rsidRPr="007A0E5C">
          <w:rPr>
            <w:rStyle w:val="af"/>
            <w:rFonts w:eastAsia="Arial Unicode MS"/>
          </w:rPr>
          <w:t>12.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ССЫЛКИ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_Toc508035461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88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62" w:history="1">
        <w:r w:rsidR="002D24DA" w:rsidRPr="007A0E5C">
          <w:rPr>
            <w:rStyle w:val="af"/>
            <w:rFonts w:eastAsia="Arial Unicode MS"/>
          </w:rPr>
          <w:t>13.</w:t>
        </w:r>
        <w:r w:rsidR="002D24D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D24DA" w:rsidRPr="007A0E5C">
          <w:rPr>
            <w:rStyle w:val="af"/>
            <w:rFonts w:eastAsia="Arial Unicode MS"/>
          </w:rPr>
          <w:t>РЕГИСТРАЦИЯ ИЗМЕНЕНИЙ ЛОКАЛЬНОГО НОРМАТИВНОГО ДОКУМЕНТА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_Toc508035462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90</w:t>
        </w:r>
        <w:r w:rsidR="002D24DA">
          <w:rPr>
            <w:webHidden/>
          </w:rPr>
          <w:fldChar w:fldCharType="end"/>
        </w:r>
      </w:hyperlink>
    </w:p>
    <w:p w:rsidR="002D24DA" w:rsidRDefault="00B60EB2" w:rsidP="004D7C01">
      <w:pPr>
        <w:pStyle w:val="12"/>
        <w:spacing w:before="16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08035463" w:history="1">
        <w:r w:rsidR="002D24DA" w:rsidRPr="007A0E5C">
          <w:rPr>
            <w:rStyle w:val="af"/>
            <w:snapToGrid w:val="0"/>
          </w:rPr>
          <w:t>ПРИЛОЖЕНИЯ</w:t>
        </w:r>
        <w:r w:rsidR="002D24DA">
          <w:rPr>
            <w:webHidden/>
          </w:rPr>
          <w:tab/>
        </w:r>
        <w:r w:rsidR="002D24DA">
          <w:rPr>
            <w:webHidden/>
          </w:rPr>
          <w:fldChar w:fldCharType="begin"/>
        </w:r>
        <w:r w:rsidR="002D24DA">
          <w:rPr>
            <w:webHidden/>
          </w:rPr>
          <w:instrText xml:space="preserve"> PAGEREF _Toc508035463 \h </w:instrText>
        </w:r>
        <w:r w:rsidR="002D24DA">
          <w:rPr>
            <w:webHidden/>
          </w:rPr>
        </w:r>
        <w:r w:rsidR="002D24DA">
          <w:rPr>
            <w:webHidden/>
          </w:rPr>
          <w:fldChar w:fldCharType="separate"/>
        </w:r>
        <w:r w:rsidR="00F0484F">
          <w:rPr>
            <w:webHidden/>
          </w:rPr>
          <w:t>91</w:t>
        </w:r>
        <w:r w:rsidR="002D24DA">
          <w:rPr>
            <w:webHidden/>
          </w:rPr>
          <w:fldChar w:fldCharType="end"/>
        </w:r>
      </w:hyperlink>
    </w:p>
    <w:p w:rsidR="00DF229C" w:rsidRPr="002B2852" w:rsidRDefault="00E30ABD" w:rsidP="004D7C01">
      <w:pPr>
        <w:spacing w:before="160"/>
      </w:pPr>
      <w:r w:rsidRPr="000A6534">
        <w:rPr>
          <w:noProof/>
        </w:rPr>
        <w:fldChar w:fldCharType="end"/>
      </w:r>
    </w:p>
    <w:p w:rsidR="00DF229C" w:rsidRPr="002B2852" w:rsidRDefault="00DF229C" w:rsidP="00DF229C">
      <w:pPr>
        <w:rPr>
          <w:rFonts w:ascii="Arial" w:eastAsia="Arial Unicode MS" w:hAnsi="Arial" w:cs="Arial"/>
          <w:b/>
          <w:caps/>
          <w:sz w:val="32"/>
          <w:szCs w:val="32"/>
        </w:rPr>
        <w:sectPr w:rsidR="00DF229C" w:rsidRPr="002B2852" w:rsidSect="00F632D5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1D2C6E" w:rsidRPr="002B2852" w:rsidRDefault="00813716" w:rsidP="00BA13B6">
      <w:pPr>
        <w:pStyle w:val="S13"/>
        <w:rPr>
          <w:rFonts w:eastAsia="Arial Unicode MS"/>
          <w:bCs/>
        </w:rPr>
      </w:pPr>
      <w:bookmarkStart w:id="37" w:name="_Toc508035403"/>
      <w:r w:rsidRPr="00493199">
        <w:rPr>
          <w:rFonts w:eastAsia="Arial Unicode MS"/>
          <w:caps w:val="0"/>
        </w:rPr>
        <w:t>ВВОДНЫЕ ПОЛОЖЕНИЯ</w:t>
      </w:r>
      <w:bookmarkEnd w:id="33"/>
      <w:bookmarkEnd w:id="34"/>
      <w:bookmarkEnd w:id="35"/>
      <w:bookmarkEnd w:id="37"/>
    </w:p>
    <w:p w:rsidR="001D2C6E" w:rsidRPr="002B2852" w:rsidRDefault="001D2C6E" w:rsidP="00BA13B6">
      <w:pPr>
        <w:pStyle w:val="S0"/>
      </w:pPr>
      <w:bookmarkStart w:id="38" w:name="_ВВЕДЕНИЕ"/>
      <w:bookmarkEnd w:id="36"/>
      <w:bookmarkEnd w:id="38"/>
    </w:p>
    <w:p w:rsidR="001D2C6E" w:rsidRPr="002B2852" w:rsidRDefault="001D2C6E" w:rsidP="00BA13B6">
      <w:pPr>
        <w:pStyle w:val="S0"/>
      </w:pPr>
    </w:p>
    <w:p w:rsidR="001D2C6E" w:rsidRPr="002B2852" w:rsidRDefault="00766C76" w:rsidP="00BA13B6">
      <w:pPr>
        <w:pStyle w:val="S23"/>
      </w:pPr>
      <w:bookmarkStart w:id="39" w:name="_ВВЕДЕНИЕ_1"/>
      <w:bookmarkStart w:id="40" w:name="_Toc508035404"/>
      <w:bookmarkEnd w:id="39"/>
      <w:r>
        <w:rPr>
          <w:caps w:val="0"/>
        </w:rPr>
        <w:t>НАЗНАЧЕНИЕ</w:t>
      </w:r>
      <w:bookmarkEnd w:id="40"/>
    </w:p>
    <w:p w:rsidR="001D2C6E" w:rsidRPr="002B2852" w:rsidRDefault="001D2C6E" w:rsidP="00BA13B6">
      <w:pPr>
        <w:pStyle w:val="S0"/>
      </w:pPr>
    </w:p>
    <w:p w:rsidR="001D2C6E" w:rsidRDefault="00766C76" w:rsidP="00422F20">
      <w:pPr>
        <w:pStyle w:val="S0"/>
      </w:pPr>
      <w:r>
        <w:t xml:space="preserve">Настоящие </w:t>
      </w:r>
      <w:r w:rsidR="00493199" w:rsidRPr="00493199">
        <w:t>Методические указания устанавливают требования к основным реагентам, солям, технологиям, методам контроля качества и мерам безопасности, которые необходимо соблюдать и применять при приготовлении жидкостей глушения на месторождениях Компании.</w:t>
      </w:r>
      <w:bookmarkStart w:id="41" w:name="_ЦЕЛИ"/>
      <w:bookmarkEnd w:id="41"/>
    </w:p>
    <w:p w:rsidR="001D2C6E" w:rsidRPr="002B2852" w:rsidRDefault="001D2C6E" w:rsidP="00BA13B6">
      <w:pPr>
        <w:pStyle w:val="S0"/>
      </w:pPr>
      <w:bookmarkStart w:id="42" w:name="_задачи"/>
      <w:bookmarkEnd w:id="42"/>
    </w:p>
    <w:p w:rsidR="001D2C6E" w:rsidRPr="002B2852" w:rsidRDefault="00493199" w:rsidP="00BA13B6">
      <w:pPr>
        <w:pStyle w:val="S0"/>
      </w:pPr>
      <w:r w:rsidRPr="00493199">
        <w:t>Основными задачами настоящих Методических указаний является</w:t>
      </w:r>
      <w:bookmarkStart w:id="43" w:name="_ФУНКЦИИ"/>
      <w:bookmarkEnd w:id="43"/>
      <w:r w:rsidRPr="00493199">
        <w:t xml:space="preserve"> определение:</w:t>
      </w:r>
    </w:p>
    <w:p w:rsidR="00AC49A6" w:rsidRPr="002B2852" w:rsidRDefault="00493199" w:rsidP="00BA13B6">
      <w:pPr>
        <w:pStyle w:val="a1"/>
        <w:tabs>
          <w:tab w:val="clear" w:pos="720"/>
          <w:tab w:val="left" w:pos="539"/>
        </w:tabs>
        <w:spacing w:before="120"/>
        <w:ind w:left="538" w:hanging="357"/>
      </w:pPr>
      <w:r w:rsidRPr="00493199">
        <w:t>номенклатуры солей, жидкостей глушения;</w:t>
      </w:r>
    </w:p>
    <w:p w:rsidR="001D2C6E" w:rsidRPr="002B2852" w:rsidRDefault="00493199" w:rsidP="00BA13B6">
      <w:pPr>
        <w:pStyle w:val="a1"/>
        <w:tabs>
          <w:tab w:val="clear" w:pos="720"/>
          <w:tab w:val="left" w:pos="539"/>
        </w:tabs>
        <w:spacing w:before="120"/>
        <w:ind w:left="538" w:hanging="357"/>
      </w:pPr>
      <w:r w:rsidRPr="00493199">
        <w:t>рекомендуемых расходных норм реагентов для лабораторных и опытно-промысловых испытаний, технологических приемов по приготовлению жидкостей глушения;</w:t>
      </w:r>
    </w:p>
    <w:p w:rsidR="001D2C6E" w:rsidRPr="002B2852" w:rsidRDefault="00493199" w:rsidP="00BA13B6">
      <w:pPr>
        <w:pStyle w:val="a1"/>
        <w:tabs>
          <w:tab w:val="clear" w:pos="720"/>
          <w:tab w:val="left" w:pos="539"/>
        </w:tabs>
        <w:spacing w:before="120"/>
        <w:ind w:left="538" w:hanging="357"/>
      </w:pPr>
      <w:r w:rsidRPr="00493199">
        <w:t>методов контроля качества жидкостей глушения;</w:t>
      </w:r>
    </w:p>
    <w:p w:rsidR="001D2C6E" w:rsidRPr="002B2852" w:rsidRDefault="00493199" w:rsidP="00BA13B6">
      <w:pPr>
        <w:pStyle w:val="a1"/>
        <w:tabs>
          <w:tab w:val="clear" w:pos="720"/>
          <w:tab w:val="left" w:pos="539"/>
        </w:tabs>
        <w:spacing w:before="120"/>
        <w:ind w:left="538" w:hanging="357"/>
      </w:pPr>
      <w:r w:rsidRPr="00493199">
        <w:t>мер безопасности при приготовлении жидкостей глушения.</w:t>
      </w:r>
    </w:p>
    <w:p w:rsidR="001D2C6E" w:rsidRPr="002B2852" w:rsidRDefault="001D2C6E" w:rsidP="00BA13B6">
      <w:pPr>
        <w:pStyle w:val="S0"/>
      </w:pPr>
    </w:p>
    <w:p w:rsidR="00363DCE" w:rsidRPr="002B2852" w:rsidRDefault="00363DCE" w:rsidP="00BA13B6">
      <w:pPr>
        <w:pStyle w:val="S0"/>
      </w:pPr>
    </w:p>
    <w:p w:rsidR="001D2C6E" w:rsidRPr="002B2852" w:rsidRDefault="00813716" w:rsidP="00EC482A">
      <w:pPr>
        <w:pStyle w:val="21"/>
        <w:rPr>
          <w:snapToGrid w:val="0"/>
        </w:rPr>
      </w:pPr>
      <w:bookmarkStart w:id="44" w:name="_Область_действия"/>
      <w:bookmarkStart w:id="45" w:name="_Toc190681092"/>
      <w:bookmarkStart w:id="46" w:name="_Toc204073578"/>
      <w:bookmarkStart w:id="47" w:name="_Toc204073905"/>
      <w:bookmarkStart w:id="48" w:name="_Toc338090201"/>
      <w:bookmarkStart w:id="49" w:name="_Toc342406893"/>
      <w:bookmarkStart w:id="50" w:name="_Toc348357407"/>
      <w:bookmarkStart w:id="51" w:name="_Toc396292427"/>
      <w:bookmarkStart w:id="52" w:name="_Toc508035405"/>
      <w:bookmarkEnd w:id="44"/>
      <w:r w:rsidRPr="00493199">
        <w:rPr>
          <w:caps w:val="0"/>
          <w:snapToGrid w:val="0"/>
        </w:rPr>
        <w:t>ОБЛАСТЬ ДЕЙСТВИЯ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:rsidR="001D2C6E" w:rsidRPr="002B2852" w:rsidRDefault="001D2C6E" w:rsidP="00BA13B6">
      <w:pPr>
        <w:pStyle w:val="S0"/>
      </w:pPr>
      <w:bookmarkStart w:id="53" w:name="_Toc338090202"/>
      <w:bookmarkStart w:id="54" w:name="_Toc338146368"/>
      <w:bookmarkStart w:id="55" w:name="_Toc338148040"/>
      <w:bookmarkStart w:id="56" w:name="_Toc190681093"/>
      <w:bookmarkStart w:id="57" w:name="_Toc202948129"/>
      <w:bookmarkStart w:id="58" w:name="_Toc204073579"/>
      <w:bookmarkStart w:id="59" w:name="_Toc204073906"/>
      <w:bookmarkStart w:id="60" w:name="_Toc204074066"/>
      <w:bookmarkStart w:id="61" w:name="_Toc204074148"/>
      <w:bookmarkStart w:id="62" w:name="_Toc204138718"/>
      <w:bookmarkStart w:id="63" w:name="_Toc204482457"/>
      <w:bookmarkStart w:id="64" w:name="_Toc216233140"/>
      <w:bookmarkStart w:id="65" w:name="_Toc216233555"/>
    </w:p>
    <w:p w:rsidR="001D2C6E" w:rsidRPr="002B2852" w:rsidRDefault="00493199" w:rsidP="00BA13B6">
      <w:pPr>
        <w:pStyle w:val="S0"/>
      </w:pPr>
      <w:r w:rsidRPr="00493199">
        <w:t>Настоящие Методические указания обязательны для исполнения работниками:</w:t>
      </w:r>
    </w:p>
    <w:p w:rsidR="001D2C6E" w:rsidRPr="002B2852" w:rsidRDefault="00493199" w:rsidP="006E6D02">
      <w:pPr>
        <w:pStyle w:val="a7"/>
        <w:numPr>
          <w:ilvl w:val="0"/>
          <w:numId w:val="3"/>
        </w:numPr>
        <w:tabs>
          <w:tab w:val="clear" w:pos="720"/>
          <w:tab w:val="left" w:pos="539"/>
        </w:tabs>
        <w:spacing w:before="120" w:after="0"/>
        <w:ind w:left="538" w:hanging="357"/>
        <w:rPr>
          <w:bCs/>
          <w:color w:val="000000"/>
        </w:rPr>
      </w:pPr>
      <w:r w:rsidRPr="00493199">
        <w:rPr>
          <w:bCs/>
          <w:color w:val="000000"/>
        </w:rPr>
        <w:t>Департамента нефтегазодобычи ПАО «НК «Роснефть»;</w:t>
      </w:r>
    </w:p>
    <w:p w:rsidR="001D2C6E" w:rsidRPr="002B2852" w:rsidRDefault="00493199" w:rsidP="00716B34">
      <w:pPr>
        <w:pStyle w:val="a7"/>
        <w:numPr>
          <w:ilvl w:val="0"/>
          <w:numId w:val="3"/>
        </w:numPr>
        <w:tabs>
          <w:tab w:val="clear" w:pos="720"/>
          <w:tab w:val="left" w:pos="539"/>
        </w:tabs>
        <w:spacing w:before="120" w:after="0"/>
        <w:ind w:left="538" w:hanging="357"/>
        <w:rPr>
          <w:bCs/>
          <w:color w:val="000000"/>
        </w:rPr>
      </w:pPr>
      <w:r w:rsidRPr="00493199">
        <w:rPr>
          <w:bCs/>
          <w:color w:val="000000"/>
        </w:rPr>
        <w:t>дочерних обществ ПАО «НК «Роснефть»,</w:t>
      </w:r>
      <w:r w:rsidR="00C50E92">
        <w:rPr>
          <w:bCs/>
          <w:color w:val="000000"/>
        </w:rPr>
        <w:t xml:space="preserve"> </w:t>
      </w:r>
      <w:r w:rsidR="00C50E92" w:rsidRPr="00D85758">
        <w:t>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 w:rsidR="00C50E92">
        <w:t>,</w:t>
      </w:r>
    </w:p>
    <w:p w:rsidR="00363DCE" w:rsidRPr="002B2852" w:rsidRDefault="00363DCE" w:rsidP="00BA13B6">
      <w:pPr>
        <w:pStyle w:val="S0"/>
      </w:pPr>
    </w:p>
    <w:p w:rsidR="001D2C6E" w:rsidRPr="002B2852" w:rsidRDefault="00493199" w:rsidP="00BA13B6">
      <w:pPr>
        <w:pStyle w:val="S0"/>
      </w:pPr>
      <w:r w:rsidRPr="00493199">
        <w:t>задействованными в процессах химизации, добычи, промыслового сбора, подготовки и транспортировки углеводородного сырья и воды.</w:t>
      </w:r>
    </w:p>
    <w:bookmarkEnd w:id="53"/>
    <w:bookmarkEnd w:id="54"/>
    <w:bookmarkEnd w:id="55"/>
    <w:p w:rsidR="001D2C6E" w:rsidRPr="002B2852" w:rsidRDefault="001D2C6E" w:rsidP="00BA13B6">
      <w:pPr>
        <w:pStyle w:val="S0"/>
      </w:pPr>
    </w:p>
    <w:p w:rsidR="00C50E92" w:rsidRDefault="00C50E92" w:rsidP="00C50E92">
      <w:pPr>
        <w:pStyle w:val="S0"/>
      </w:pPr>
      <w:r>
        <w:t>Настоящие Методические указания носят рекомендательный характер для исполнения работниками иных Обществ Группы, не являющихся дочерними обществами ПАО «НК «Роснефть».</w:t>
      </w:r>
    </w:p>
    <w:p w:rsidR="00C50E92" w:rsidRDefault="00C50E92" w:rsidP="00C50E92">
      <w:pPr>
        <w:pStyle w:val="S0"/>
      </w:pPr>
    </w:p>
    <w:p w:rsidR="00C50E92" w:rsidRDefault="00C50E92" w:rsidP="00C50E92">
      <w:pPr>
        <w:pStyle w:val="S0"/>
      </w:pPr>
      <w:r>
        <w:t>Требования настоящих Методических указаний становятся обязательными для исполнения в дочернем обществе ПАО «НК «Роснефть» и ином Обществе Группы,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порядке.</w:t>
      </w:r>
    </w:p>
    <w:p w:rsidR="001D2C6E" w:rsidRPr="002B2852" w:rsidRDefault="001D2C6E" w:rsidP="00BA13B6">
      <w:pPr>
        <w:pStyle w:val="S0"/>
        <w:rPr>
          <w:bCs/>
        </w:rPr>
      </w:pPr>
    </w:p>
    <w:p w:rsidR="001D2C6E" w:rsidRPr="002B2852" w:rsidRDefault="00493199" w:rsidP="00BA13B6">
      <w:pPr>
        <w:pStyle w:val="S0"/>
      </w:pPr>
      <w:bookmarkStart w:id="66" w:name="_Toc338090204"/>
      <w:bookmarkStart w:id="67" w:name="_Toc338146370"/>
      <w:bookmarkStart w:id="68" w:name="_Toc338148042"/>
      <w:r w:rsidRPr="00493199">
        <w:t>Распорядительные, локальные нормативные и иные внутренние документы не должны противоречить настоящим Методическим указаниям.</w:t>
      </w:r>
    </w:p>
    <w:bookmarkEnd w:id="66"/>
    <w:bookmarkEnd w:id="67"/>
    <w:bookmarkEnd w:id="68"/>
    <w:p w:rsidR="001D2C6E" w:rsidRPr="002B2852" w:rsidRDefault="001D2C6E" w:rsidP="00BA13B6">
      <w:pPr>
        <w:pStyle w:val="S0"/>
        <w:rPr>
          <w:bCs/>
        </w:rPr>
      </w:pPr>
    </w:p>
    <w:p w:rsidR="001D2C6E" w:rsidRPr="002B2852" w:rsidRDefault="00493199" w:rsidP="00BA13B6">
      <w:pPr>
        <w:pStyle w:val="S0"/>
        <w:rPr>
          <w:bCs/>
        </w:rPr>
      </w:pPr>
      <w:r w:rsidRPr="00493199">
        <w:rPr>
          <w:bCs/>
        </w:rPr>
        <w:t xml:space="preserve">Структурные подразделения ПАО «НК «Роснефть» и Общества Группы при оформлении договоров с подрядными (сервисными) организациями, оказывающими услуги по </w:t>
      </w:r>
      <w:r w:rsidRPr="00493199">
        <w:t>приготовлению и определению качества жидкостей</w:t>
      </w:r>
      <w:r w:rsidR="00E05080">
        <w:t xml:space="preserve"> глушения</w:t>
      </w:r>
      <w:r w:rsidRPr="00493199">
        <w:t>,</w:t>
      </w:r>
      <w:r w:rsidRPr="00493199">
        <w:rPr>
          <w:bCs/>
        </w:rPr>
        <w:t xml:space="preserve"> </w:t>
      </w:r>
      <w:r w:rsidRPr="00493199">
        <w:t>обязаны включить в условия договора</w:t>
      </w:r>
      <w:r w:rsidRPr="00493199">
        <w:rPr>
          <w:bCs/>
        </w:rPr>
        <w:t xml:space="preserve"> пункт о неукоснительном выполнении подрядными (сервисными) организациями требований</w:t>
      </w:r>
      <w:r w:rsidR="00E05080">
        <w:rPr>
          <w:bCs/>
        </w:rPr>
        <w:t>,</w:t>
      </w:r>
      <w:r w:rsidRPr="00493199">
        <w:rPr>
          <w:bCs/>
        </w:rPr>
        <w:t xml:space="preserve"> установленных настоящими Методическими указаниями. 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r w:rsidR="00E460BF">
        <w:rPr>
          <w:bCs/>
        </w:rPr>
        <w:t xml:space="preserve">Объем требований </w:t>
      </w:r>
      <w:r w:rsidR="002367CD">
        <w:rPr>
          <w:bCs/>
        </w:rPr>
        <w:t xml:space="preserve">и способ передачи </w:t>
      </w:r>
      <w:r w:rsidR="00E460BF">
        <w:rPr>
          <w:bCs/>
        </w:rPr>
        <w:t xml:space="preserve">настоящих Методических указаний </w:t>
      </w:r>
      <w:r w:rsidR="002367CD">
        <w:rPr>
          <w:bCs/>
        </w:rPr>
        <w:t>подрядной</w:t>
      </w:r>
      <w:r w:rsidR="002367CD" w:rsidRPr="00493199">
        <w:rPr>
          <w:bCs/>
        </w:rPr>
        <w:t xml:space="preserve"> (сервисн</w:t>
      </w:r>
      <w:r w:rsidR="002367CD">
        <w:rPr>
          <w:bCs/>
        </w:rPr>
        <w:t xml:space="preserve">ой) организации определяется условиями договора. </w:t>
      </w:r>
    </w:p>
    <w:p w:rsidR="001D2C6E" w:rsidRPr="002B2852" w:rsidRDefault="001D2C6E" w:rsidP="00BA13B6">
      <w:pPr>
        <w:pStyle w:val="S0"/>
      </w:pPr>
    </w:p>
    <w:p w:rsidR="00363DCE" w:rsidRPr="002B2852" w:rsidRDefault="00363DCE" w:rsidP="00BA13B6">
      <w:pPr>
        <w:pStyle w:val="S0"/>
      </w:pPr>
    </w:p>
    <w:p w:rsidR="001D2C6E" w:rsidRPr="002B2852" w:rsidRDefault="00813716" w:rsidP="00BA13B6">
      <w:pPr>
        <w:pStyle w:val="S23"/>
        <w:rPr>
          <w:snapToGrid w:val="0"/>
        </w:rPr>
      </w:pPr>
      <w:bookmarkStart w:id="69" w:name="_Период_действия_документа,_порядок_"/>
      <w:bookmarkStart w:id="70" w:name="_Toc190681095"/>
      <w:bookmarkStart w:id="71" w:name="_Toc204073908"/>
      <w:bookmarkStart w:id="72" w:name="_Toc338090205"/>
      <w:bookmarkStart w:id="73" w:name="_Toc342406894"/>
      <w:bookmarkStart w:id="74" w:name="_Toc348357408"/>
      <w:bookmarkStart w:id="75" w:name="_Toc396292428"/>
      <w:bookmarkStart w:id="76" w:name="_Toc508035406"/>
      <w:bookmarkEnd w:id="69"/>
      <w:r w:rsidRPr="00493199">
        <w:rPr>
          <w:caps w:val="0"/>
          <w:snapToGrid w:val="0"/>
        </w:rPr>
        <w:t>ПЕРИОД ДЕЙСТВИЯ И ПОРЯДОК ВНЕСЕНИЯ ИЗМЕНЕНИЙ</w:t>
      </w:r>
      <w:bookmarkEnd w:id="70"/>
      <w:bookmarkEnd w:id="71"/>
      <w:bookmarkEnd w:id="72"/>
      <w:bookmarkEnd w:id="73"/>
      <w:bookmarkEnd w:id="74"/>
      <w:bookmarkEnd w:id="75"/>
      <w:bookmarkEnd w:id="76"/>
    </w:p>
    <w:p w:rsidR="001D2C6E" w:rsidRPr="002B2852" w:rsidRDefault="001D2C6E" w:rsidP="00BA13B6">
      <w:pPr>
        <w:pStyle w:val="S0"/>
      </w:pPr>
    </w:p>
    <w:p w:rsidR="001D2C6E" w:rsidRPr="002B2852" w:rsidRDefault="00493199" w:rsidP="00BA13B6">
      <w:pPr>
        <w:pStyle w:val="S0"/>
      </w:pPr>
      <w:r w:rsidRPr="00493199">
        <w:t>Настоящие Методические указания являются локальным нормативным документом постоянного действия.</w:t>
      </w:r>
    </w:p>
    <w:p w:rsidR="001D2C6E" w:rsidRPr="002B2852" w:rsidRDefault="001D2C6E" w:rsidP="00BA13B6">
      <w:pPr>
        <w:pStyle w:val="S0"/>
      </w:pPr>
    </w:p>
    <w:p w:rsidR="00C50E92" w:rsidRDefault="00C50E92" w:rsidP="00C50E92">
      <w:pPr>
        <w:pStyle w:val="S0"/>
      </w:pPr>
      <w:r>
        <w:t xml:space="preserve">Настоящие Методические указания утверждаются, </w:t>
      </w:r>
      <w:r w:rsidRPr="00AD2846">
        <w:t>ввод</w:t>
      </w:r>
      <w:r>
        <w:t>я</w:t>
      </w:r>
      <w:r w:rsidRPr="00AD2846">
        <w:t>тся в действие, изменя</w:t>
      </w:r>
      <w:r>
        <w:t>ются и признаю</w:t>
      </w:r>
      <w:r w:rsidRPr="00AD2846">
        <w:t>тся утратившим</w:t>
      </w:r>
      <w:r>
        <w:t>и</w:t>
      </w:r>
      <w:r w:rsidRPr="00AD2846">
        <w:t xml:space="preserve"> силу в </w:t>
      </w:r>
      <w:r>
        <w:t>ПАО «НК «</w:t>
      </w:r>
      <w:r w:rsidRPr="001726B5">
        <w:t>Роснефть</w:t>
      </w:r>
      <w:r>
        <w:t>» на основании распоряжения</w:t>
      </w:r>
      <w:r w:rsidRPr="00AD2846">
        <w:t xml:space="preserve"> </w:t>
      </w:r>
      <w:r>
        <w:t>ПА</w:t>
      </w:r>
      <w:r w:rsidR="00813716">
        <w:t>О </w:t>
      </w:r>
      <w:r>
        <w:t>«НК «</w:t>
      </w:r>
      <w:r w:rsidRPr="001726B5">
        <w:t>Роснефть</w:t>
      </w:r>
      <w:r>
        <w:t>»</w:t>
      </w:r>
      <w:r w:rsidRPr="00AD2846">
        <w:t>.</w:t>
      </w:r>
    </w:p>
    <w:p w:rsidR="001D2C6E" w:rsidRPr="002B2852" w:rsidRDefault="001D2C6E" w:rsidP="00BA13B6">
      <w:pPr>
        <w:pStyle w:val="S0"/>
      </w:pPr>
    </w:p>
    <w:p w:rsidR="001D2C6E" w:rsidRPr="002B2852" w:rsidRDefault="00493199" w:rsidP="00BA13B6">
      <w:pPr>
        <w:pStyle w:val="S0"/>
      </w:pPr>
      <w:r w:rsidRPr="00493199">
        <w:t xml:space="preserve">Инициатором внесения изменений в Методические указания являются Департамент нефтегазодобычи ПАО «НК «Роснефть», а также иные структурные подразделения ПАО «НК «Роснефть» и Общества Группы по согласованию с Департаментом нефтегазодобычи ПАО «НК «Роснефть». </w:t>
      </w:r>
    </w:p>
    <w:p w:rsidR="001D2C6E" w:rsidRPr="002B2852" w:rsidRDefault="001D2C6E" w:rsidP="00BA13B6">
      <w:pPr>
        <w:pStyle w:val="S0"/>
      </w:pPr>
    </w:p>
    <w:p w:rsidR="001D2C6E" w:rsidRPr="002B2852" w:rsidRDefault="00493199" w:rsidP="00BA13B6">
      <w:pPr>
        <w:pStyle w:val="S0"/>
      </w:pPr>
      <w:r w:rsidRPr="00493199">
        <w:t>Изменения в Методические указания вносятся в случаях: изменения законодательства РФ</w:t>
      </w:r>
      <w:r w:rsidR="00386C74">
        <w:t xml:space="preserve"> в области требований к глушению скважин</w:t>
      </w:r>
      <w:r w:rsidRPr="00493199">
        <w:t>, изменения организационной структуры или полномочий руководителей</w:t>
      </w:r>
      <w:r w:rsidR="00A647F9">
        <w:t xml:space="preserve"> и т.п</w:t>
      </w:r>
      <w:r w:rsidRPr="00493199">
        <w:t>.</w:t>
      </w:r>
      <w:r>
        <w:rPr>
          <w:rStyle w:val="af0"/>
          <w:rFonts w:eastAsia="Calibri"/>
          <w:lang w:eastAsia="en-US"/>
        </w:rPr>
        <w:t xml:space="preserve"> </w:t>
      </w:r>
    </w:p>
    <w:p w:rsidR="001D2C6E" w:rsidRPr="002B2852" w:rsidRDefault="001D2C6E" w:rsidP="00BA13B6">
      <w:pPr>
        <w:pStyle w:val="S0"/>
      </w:pPr>
    </w:p>
    <w:p w:rsidR="00023FEA" w:rsidRPr="002B2852" w:rsidRDefault="00023FEA" w:rsidP="00EC482A"/>
    <w:p w:rsidR="001D2C6E" w:rsidRPr="002B2852" w:rsidRDefault="001D2C6E" w:rsidP="00EC482A">
      <w:pPr>
        <w:sectPr w:rsidR="001D2C6E" w:rsidRPr="002B2852" w:rsidSect="001D2766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3FEA" w:rsidRPr="002B2852" w:rsidRDefault="00813716" w:rsidP="00D75747">
      <w:pPr>
        <w:pStyle w:val="S1"/>
        <w:ind w:left="0" w:firstLine="0"/>
      </w:pPr>
      <w:bookmarkStart w:id="77" w:name="_Toc149979454"/>
      <w:bookmarkStart w:id="78" w:name="_Toc149981755"/>
      <w:bookmarkStart w:id="79" w:name="_Toc149983143"/>
      <w:bookmarkStart w:id="80" w:name="_Toc150914942"/>
      <w:bookmarkStart w:id="81" w:name="_Toc156727019"/>
      <w:bookmarkStart w:id="82" w:name="_Toc164238418"/>
      <w:bookmarkStart w:id="83" w:name="_Toc396292429"/>
      <w:bookmarkStart w:id="84" w:name="_Toc508035407"/>
      <w:r w:rsidRPr="00493199">
        <w:rPr>
          <w:caps w:val="0"/>
        </w:rPr>
        <w:t>ТЕРМИНЫ И ОПРЕДЕЛЕНИЯ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:rsidR="00023FEA" w:rsidRPr="002B2852" w:rsidRDefault="00023FEA" w:rsidP="00BA13B6">
      <w:pPr>
        <w:pStyle w:val="S0"/>
      </w:pPr>
    </w:p>
    <w:p w:rsidR="002A5AA5" w:rsidRPr="002B2852" w:rsidRDefault="002A5AA5" w:rsidP="00BA13B6">
      <w:pPr>
        <w:pStyle w:val="S0"/>
      </w:pPr>
    </w:p>
    <w:p w:rsidR="00367BCE" w:rsidRPr="002B2852" w:rsidRDefault="00493199" w:rsidP="00EC482A">
      <w:pPr>
        <w:pStyle w:val="S0"/>
        <w:rPr>
          <w:rFonts w:ascii="Arial" w:hAnsi="Arial" w:cs="Arial"/>
          <w:b/>
        </w:rPr>
      </w:pPr>
      <w:r w:rsidRPr="00493199">
        <w:rPr>
          <w:rFonts w:ascii="Arial" w:hAnsi="Arial" w:cs="Arial"/>
          <w:b/>
        </w:rPr>
        <w:t>ТЕРМИНЫ И ОПРЕДЕЛЕНИЯ КОРПОРАТИВНОГО ГЛОССАРИЯ</w:t>
      </w:r>
    </w:p>
    <w:p w:rsidR="00B86494" w:rsidRPr="002B2852" w:rsidRDefault="00B86494" w:rsidP="00BA13B6">
      <w:pPr>
        <w:pStyle w:val="S0"/>
      </w:pPr>
    </w:p>
    <w:p w:rsidR="002A5AA5" w:rsidRPr="002B2852" w:rsidRDefault="00493199" w:rsidP="002A5AA5">
      <w:r w:rsidRPr="00493199">
        <w:rPr>
          <w:rFonts w:ascii="Arial" w:hAnsi="Arial" w:cs="Arial"/>
          <w:b/>
          <w:i/>
          <w:sz w:val="20"/>
        </w:rPr>
        <w:t xml:space="preserve">БЛОКИРУЮЩАЯ </w:t>
      </w:r>
      <w:r w:rsidR="007A163D">
        <w:rPr>
          <w:rFonts w:ascii="Arial" w:hAnsi="Arial" w:cs="Arial"/>
          <w:b/>
          <w:i/>
          <w:sz w:val="20"/>
        </w:rPr>
        <w:t>СОСТАВ</w:t>
      </w:r>
      <w:r w:rsidRPr="00493199">
        <w:rPr>
          <w:rFonts w:ascii="Arial" w:hAnsi="Arial" w:cs="Arial"/>
          <w:b/>
          <w:i/>
          <w:sz w:val="20"/>
        </w:rPr>
        <w:t xml:space="preserve"> ГЛУШЕНИЯ </w:t>
      </w:r>
      <w:r w:rsidRPr="00493199">
        <w:t xml:space="preserve">– </w:t>
      </w:r>
      <w:r w:rsidR="0023312A">
        <w:t>состав</w:t>
      </w:r>
      <w:r w:rsidRPr="00493199">
        <w:t>, предназначенн</w:t>
      </w:r>
      <w:r w:rsidR="0023312A">
        <w:t>ый</w:t>
      </w:r>
      <w:r w:rsidRPr="00493199">
        <w:t xml:space="preserve"> для временного разобщения призабойной зоны скважины от жидкости глушения.</w:t>
      </w:r>
    </w:p>
    <w:p w:rsidR="002A5AA5" w:rsidRPr="002B2852" w:rsidRDefault="002A5AA5" w:rsidP="002A5AA5"/>
    <w:p w:rsidR="002A5AA5" w:rsidRPr="002B2852" w:rsidRDefault="00493199" w:rsidP="002A5AA5">
      <w:r w:rsidRPr="00493199">
        <w:rPr>
          <w:rFonts w:ascii="Arial" w:hAnsi="Arial" w:cs="Arial"/>
          <w:b/>
          <w:i/>
          <w:sz w:val="20"/>
        </w:rPr>
        <w:t>ГЛУШЕНИЕ СКВАЖИН</w:t>
      </w:r>
      <w:r w:rsidRPr="00493199">
        <w:t xml:space="preserve"> – </w:t>
      </w:r>
      <w:r w:rsidR="003C63C6" w:rsidRPr="003128C1">
        <w:rPr>
          <w:bCs/>
          <w:spacing w:val="-7"/>
        </w:rPr>
        <w:t xml:space="preserve">комплекс работ, направленных на временное </w:t>
      </w:r>
      <w:r w:rsidR="003C63C6" w:rsidRPr="003128C1">
        <w:rPr>
          <w:bCs/>
          <w:spacing w:val="-5"/>
        </w:rPr>
        <w:t xml:space="preserve">прекращение притока жидкости из пласта в открытой скважине путем создания противодавления </w:t>
      </w:r>
      <w:r w:rsidR="003C63C6" w:rsidRPr="003128C1">
        <w:rPr>
          <w:bCs/>
          <w:spacing w:val="-7"/>
        </w:rPr>
        <w:t>на эксплуатируемый продуктивный пласт жидкостью расчетной плотности</w:t>
      </w:r>
      <w:r w:rsidR="003C63C6">
        <w:rPr>
          <w:bCs/>
          <w:spacing w:val="-7"/>
        </w:rPr>
        <w:t>.</w:t>
      </w:r>
    </w:p>
    <w:p w:rsidR="002A5AA5" w:rsidRPr="002B2852" w:rsidRDefault="002A5AA5" w:rsidP="002A5AA5">
      <w:pPr>
        <w:pStyle w:val="S0"/>
      </w:pPr>
    </w:p>
    <w:p w:rsidR="002A5AA5" w:rsidRPr="002B2852" w:rsidRDefault="00493199" w:rsidP="002A5AA5">
      <w:r w:rsidRPr="00493199">
        <w:rPr>
          <w:rFonts w:ascii="Arial" w:hAnsi="Arial" w:cs="Arial"/>
          <w:b/>
          <w:i/>
          <w:sz w:val="20"/>
        </w:rPr>
        <w:t>ЖИДКОСТЬ ГЛУШЕНИЯ</w:t>
      </w:r>
      <w:r w:rsidRPr="00493199">
        <w:t xml:space="preserve"> – жидкость, предназначенная для прекращения массообмена между пластом и скважиной на время ее подземного ремонта. </w:t>
      </w:r>
    </w:p>
    <w:p w:rsidR="002A5AA5" w:rsidRPr="002B2852" w:rsidRDefault="002A5AA5" w:rsidP="002A5AA5"/>
    <w:p w:rsidR="002A5AA5" w:rsidRPr="002B2852" w:rsidRDefault="00493199" w:rsidP="002A5AA5">
      <w:pPr>
        <w:ind w:left="567"/>
        <w:rPr>
          <w:i/>
        </w:rPr>
      </w:pPr>
      <w:r w:rsidRPr="00493199">
        <w:rPr>
          <w:i/>
          <w:u w:val="single"/>
        </w:rPr>
        <w:t>Примечание:</w:t>
      </w:r>
      <w:r w:rsidRPr="00493199">
        <w:rPr>
          <w:i/>
        </w:rPr>
        <w:t xml:space="preserve"> Жидкости глушения делятся на блокирующие </w:t>
      </w:r>
      <w:r w:rsidR="007A163D">
        <w:rPr>
          <w:i/>
        </w:rPr>
        <w:t>составы</w:t>
      </w:r>
      <w:r w:rsidRPr="00493199">
        <w:rPr>
          <w:i/>
        </w:rPr>
        <w:t xml:space="preserve"> </w:t>
      </w:r>
      <w:r w:rsidR="00E10720">
        <w:rPr>
          <w:i/>
        </w:rPr>
        <w:t>глушения</w:t>
      </w:r>
      <w:r w:rsidR="0023312A">
        <w:rPr>
          <w:i/>
        </w:rPr>
        <w:t>,</w:t>
      </w:r>
      <w:r w:rsidRPr="00493199">
        <w:rPr>
          <w:i/>
        </w:rPr>
        <w:t xml:space="preserve"> растворы глушения</w:t>
      </w:r>
      <w:r w:rsidR="0023312A">
        <w:rPr>
          <w:i/>
        </w:rPr>
        <w:t xml:space="preserve"> и буферные жидкости</w:t>
      </w:r>
      <w:r w:rsidRPr="00493199">
        <w:rPr>
          <w:i/>
        </w:rPr>
        <w:t xml:space="preserve">. </w:t>
      </w:r>
    </w:p>
    <w:p w:rsidR="002A5AA5" w:rsidRPr="002B2852" w:rsidRDefault="002A5AA5" w:rsidP="002A5AA5">
      <w:pPr>
        <w:pStyle w:val="S0"/>
      </w:pPr>
    </w:p>
    <w:p w:rsidR="002A5AA5" w:rsidRPr="002B2852" w:rsidRDefault="00493199" w:rsidP="002A5AA5">
      <w:pPr>
        <w:pStyle w:val="afff3"/>
        <w:spacing w:before="0" w:after="0"/>
        <w:rPr>
          <w:lang w:eastAsia="en-US"/>
        </w:rPr>
      </w:pPr>
      <w:r>
        <w:rPr>
          <w:rFonts w:ascii="Arial" w:hAnsi="Arial" w:cs="Arial"/>
          <w:b/>
          <w:i/>
          <w:caps/>
          <w:sz w:val="20"/>
        </w:rPr>
        <w:t xml:space="preserve">Нормативный докуменТ </w:t>
      </w:r>
      <w:r>
        <w:t xml:space="preserve">- </w:t>
      </w:r>
      <w:r>
        <w:rPr>
          <w:rStyle w:val="urtxtemph"/>
        </w:rPr>
        <w:t>документ, устанавливающий правила, общие принципы или характеристики, касающиеся различных видов деятельности или их результатов</w:t>
      </w:r>
      <w:r>
        <w:t xml:space="preserve">. </w:t>
      </w:r>
    </w:p>
    <w:p w:rsidR="002A5AA5" w:rsidRPr="002B2852" w:rsidRDefault="002A5AA5" w:rsidP="002A5AA5">
      <w:pPr>
        <w:pStyle w:val="S0"/>
      </w:pPr>
    </w:p>
    <w:p w:rsidR="002A5AA5" w:rsidRPr="002B2852" w:rsidRDefault="00493199" w:rsidP="002A5AA5">
      <w:pPr>
        <w:ind w:left="567"/>
        <w:rPr>
          <w:i/>
        </w:rPr>
      </w:pPr>
      <w:r>
        <w:rPr>
          <w:i/>
          <w:u w:val="single"/>
        </w:rPr>
        <w:t>Примечание:</w:t>
      </w:r>
      <w:r>
        <w:rPr>
          <w:i/>
        </w:rPr>
        <w:t xml:space="preserve"> В настоящих Методических указаниях данный термин охватывает такие понятия как ГОСТ, технические условия, регламенты и т.д.</w:t>
      </w:r>
    </w:p>
    <w:p w:rsidR="002A5AA5" w:rsidRPr="002B2852" w:rsidRDefault="002A5AA5" w:rsidP="00BA13B6">
      <w:pPr>
        <w:pStyle w:val="S0"/>
      </w:pPr>
    </w:p>
    <w:p w:rsidR="00CC77A4" w:rsidRPr="002B2852" w:rsidRDefault="00493199" w:rsidP="00BA13B6">
      <w:pPr>
        <w:pStyle w:val="S0"/>
        <w:rPr>
          <w:rStyle w:val="urtxtemph"/>
        </w:rPr>
      </w:pPr>
      <w:bookmarkStart w:id="85" w:name="_Toc149983192"/>
      <w:bookmarkStart w:id="86" w:name="_Toc149985386"/>
      <w:r>
        <w:rPr>
          <w:rFonts w:ascii="Arial" w:hAnsi="Arial" w:cs="Arial"/>
          <w:b/>
          <w:i/>
          <w:sz w:val="20"/>
          <w:szCs w:val="20"/>
        </w:rPr>
        <w:t>ПОДРЯДНАЯ (СЕРВИСНАЯ) ОРГАНИЗАЦИЯ</w:t>
      </w:r>
      <w:r>
        <w:t xml:space="preserve"> - </w:t>
      </w:r>
      <w:r>
        <w:rPr>
          <w:rStyle w:val="urtxtemph"/>
        </w:rPr>
        <w:t>физическое или юридическое лицо, которое выполняет работы по договору подряда, заключаемому с заказчиками работ и услуг.</w:t>
      </w:r>
    </w:p>
    <w:p w:rsidR="002A5AA5" w:rsidRPr="002B2852" w:rsidRDefault="002A5AA5" w:rsidP="00BA13B6">
      <w:pPr>
        <w:pStyle w:val="S0"/>
      </w:pPr>
    </w:p>
    <w:p w:rsidR="00F53C46" w:rsidRPr="002B2852" w:rsidRDefault="00493199" w:rsidP="00F53C46">
      <w:r>
        <w:rPr>
          <w:rFonts w:ascii="Arial" w:hAnsi="Arial" w:cs="Arial"/>
          <w:b/>
          <w:i/>
          <w:sz w:val="20"/>
        </w:rPr>
        <w:t>РАСТВОР ГЛУШЕНИЯ</w:t>
      </w:r>
      <w:r>
        <w:rPr>
          <w:b/>
          <w:i/>
        </w:rPr>
        <w:t xml:space="preserve"> </w:t>
      </w:r>
      <w:r>
        <w:t>- жидкость, предназначенная для уравновешивания забойного и пластового давления.</w:t>
      </w:r>
    </w:p>
    <w:p w:rsidR="00F53C46" w:rsidRPr="002B2852" w:rsidRDefault="00F53C46" w:rsidP="00F53C46"/>
    <w:p w:rsidR="00F53C46" w:rsidRPr="002B2852" w:rsidRDefault="00493199" w:rsidP="00F53C46">
      <w:pPr>
        <w:sectPr w:rsidR="00F53C46" w:rsidRPr="002B2852" w:rsidSect="001D2766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023FEA" w:rsidRPr="002B2852" w:rsidRDefault="00813716" w:rsidP="00D75747">
      <w:pPr>
        <w:pStyle w:val="S1"/>
        <w:ind w:left="0" w:firstLine="0"/>
      </w:pPr>
      <w:bookmarkStart w:id="87" w:name="_Toc153013094"/>
      <w:bookmarkStart w:id="88" w:name="_Toc156727020"/>
      <w:bookmarkStart w:id="89" w:name="_Toc164238419"/>
      <w:bookmarkStart w:id="90" w:name="_Toc396292430"/>
      <w:bookmarkStart w:id="91" w:name="_Toc508035408"/>
      <w:bookmarkEnd w:id="85"/>
      <w:bookmarkEnd w:id="86"/>
      <w:r>
        <w:rPr>
          <w:caps w:val="0"/>
        </w:rPr>
        <w:t>ОБОЗНАЧЕНИЯ И СОКРАЩЕНИЯ</w:t>
      </w:r>
      <w:bookmarkEnd w:id="87"/>
      <w:bookmarkEnd w:id="88"/>
      <w:bookmarkEnd w:id="89"/>
      <w:bookmarkEnd w:id="90"/>
      <w:bookmarkEnd w:id="91"/>
    </w:p>
    <w:p w:rsidR="000E054F" w:rsidRPr="002B2852" w:rsidRDefault="000E054F" w:rsidP="00EC482A">
      <w:pPr>
        <w:pStyle w:val="a7"/>
        <w:spacing w:after="0"/>
      </w:pPr>
    </w:p>
    <w:p w:rsidR="000E054F" w:rsidRPr="002B2852" w:rsidRDefault="000E054F" w:rsidP="00EC482A">
      <w:pPr>
        <w:pStyle w:val="a7"/>
        <w:spacing w:after="0"/>
      </w:pPr>
    </w:p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 xml:space="preserve">АВПД </w:t>
      </w:r>
      <w:r>
        <w:t>– аномально высокое пластовое давление.</w:t>
      </w:r>
    </w:p>
    <w:p w:rsidR="000E054F" w:rsidRPr="002B2852" w:rsidRDefault="000E054F" w:rsidP="002A5AA5">
      <w:pPr>
        <w:rPr>
          <w:szCs w:val="24"/>
        </w:rPr>
      </w:pPr>
    </w:p>
    <w:p w:rsidR="009E4849" w:rsidRPr="002B2852" w:rsidRDefault="009E4849" w:rsidP="009E4849">
      <w:pPr>
        <w:rPr>
          <w:rStyle w:val="S4"/>
          <w:rFonts w:eastAsia="Calibri"/>
        </w:rPr>
      </w:pPr>
      <w:r w:rsidRPr="00493199">
        <w:rPr>
          <w:rFonts w:ascii="Arial" w:hAnsi="Arial" w:cs="Arial"/>
          <w:b/>
          <w:i/>
          <w:sz w:val="20"/>
        </w:rPr>
        <w:t xml:space="preserve">АККРЕДИТОВАННАЯ </w:t>
      </w:r>
      <w:r w:rsidR="00386C74">
        <w:rPr>
          <w:rFonts w:ascii="Arial" w:hAnsi="Arial" w:cs="Arial"/>
          <w:b/>
          <w:i/>
          <w:sz w:val="20"/>
        </w:rPr>
        <w:t>ИСПЫТАТЕЛЬНАЯ</w:t>
      </w:r>
      <w:r w:rsidRPr="00493199">
        <w:rPr>
          <w:rFonts w:ascii="Arial" w:hAnsi="Arial" w:cs="Arial"/>
          <w:b/>
          <w:i/>
          <w:sz w:val="20"/>
        </w:rPr>
        <w:t xml:space="preserve"> ЛАБОРАТОРИЯ – </w:t>
      </w:r>
      <w:r w:rsidRPr="00493199">
        <w:rPr>
          <w:szCs w:val="24"/>
        </w:rPr>
        <w:t xml:space="preserve">химическая лаборатория, аккредитованная </w:t>
      </w:r>
      <w:r w:rsidR="008547A7">
        <w:rPr>
          <w:color w:val="000000"/>
          <w:szCs w:val="24"/>
        </w:rPr>
        <w:t>Федеральной службо</w:t>
      </w:r>
      <w:r w:rsidR="00AC240D">
        <w:rPr>
          <w:color w:val="000000"/>
          <w:szCs w:val="24"/>
        </w:rPr>
        <w:t>й</w:t>
      </w:r>
      <w:r w:rsidR="008547A7">
        <w:rPr>
          <w:color w:val="000000"/>
          <w:szCs w:val="24"/>
        </w:rPr>
        <w:t xml:space="preserve"> по аккредитации (Росаккредитация)</w:t>
      </w:r>
      <w:r w:rsidRPr="00493199">
        <w:rPr>
          <w:szCs w:val="24"/>
        </w:rPr>
        <w:t xml:space="preserve"> или другим уполномоченным им органом по аккредитации на соответствие ГОСТ ИСО/МЭК 17025 и обладающая соответствующими областями аккредитации.</w:t>
      </w:r>
    </w:p>
    <w:p w:rsidR="009E4849" w:rsidRPr="00CB2D1B" w:rsidRDefault="009E4849" w:rsidP="00CB2D1B"/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АНПД</w:t>
      </w:r>
      <w:r>
        <w:t xml:space="preserve"> – аномально-низкое пластовое давление.</w:t>
      </w:r>
    </w:p>
    <w:p w:rsidR="000E054F" w:rsidRPr="002B2852" w:rsidRDefault="000E054F" w:rsidP="002A5AA5">
      <w:pPr>
        <w:rPr>
          <w:szCs w:val="24"/>
        </w:rPr>
      </w:pPr>
    </w:p>
    <w:p w:rsidR="000E054F" w:rsidRDefault="00493199" w:rsidP="002A5AA5">
      <w:r>
        <w:rPr>
          <w:rFonts w:ascii="Arial" w:hAnsi="Arial" w:cs="Arial"/>
          <w:b/>
          <w:i/>
          <w:sz w:val="20"/>
        </w:rPr>
        <w:t>АСПО</w:t>
      </w:r>
      <w:r>
        <w:t xml:space="preserve"> – асфальтеносмолопарафинистые отложения.</w:t>
      </w:r>
    </w:p>
    <w:p w:rsidR="00FA6DB4" w:rsidRDefault="00FA6DB4" w:rsidP="002A5AA5"/>
    <w:p w:rsidR="00FA6DB4" w:rsidRPr="002B2852" w:rsidRDefault="00FA6DB4" w:rsidP="002A5AA5">
      <w:r w:rsidRPr="00FA6DB4">
        <w:rPr>
          <w:rFonts w:ascii="Arial" w:hAnsi="Arial" w:cs="Arial"/>
          <w:b/>
          <w:i/>
          <w:sz w:val="20"/>
        </w:rPr>
        <w:t xml:space="preserve">БЖ </w:t>
      </w:r>
      <w:r w:rsidRPr="00FA6DB4">
        <w:t>–</w:t>
      </w:r>
      <w:r>
        <w:t xml:space="preserve"> буферная жидкость. </w:t>
      </w:r>
    </w:p>
    <w:p w:rsidR="00436675" w:rsidRPr="002B2852" w:rsidRDefault="00436675" w:rsidP="002A5AA5"/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БПР</w:t>
      </w:r>
      <w:r>
        <w:rPr>
          <w:b/>
          <w:i/>
        </w:rPr>
        <w:t xml:space="preserve"> </w:t>
      </w:r>
      <w:r>
        <w:t>– блок приготовления растворов.</w:t>
      </w:r>
    </w:p>
    <w:p w:rsidR="00D711D6" w:rsidRDefault="004159E5" w:rsidP="00D711D6">
      <w:pPr>
        <w:pStyle w:val="a7"/>
        <w:spacing w:after="0"/>
      </w:pPr>
      <w:r>
        <w:t xml:space="preserve"> </w:t>
      </w:r>
    </w:p>
    <w:p w:rsidR="00D711D6" w:rsidRPr="002B2852" w:rsidRDefault="00D711D6" w:rsidP="00D711D6">
      <w:pPr>
        <w:pStyle w:val="a7"/>
        <w:spacing w:after="0"/>
      </w:pPr>
      <w:r w:rsidRPr="006F7FCD">
        <w:rPr>
          <w:rFonts w:ascii="Arial" w:hAnsi="Arial" w:cs="Arial"/>
          <w:b/>
          <w:i/>
          <w:sz w:val="20"/>
        </w:rPr>
        <w:t xml:space="preserve">БРХ </w:t>
      </w:r>
      <w:r>
        <w:t>– блок реагентного хозяйства</w:t>
      </w:r>
      <w:r w:rsidR="00601B3B">
        <w:t>.</w:t>
      </w:r>
    </w:p>
    <w:p w:rsidR="000E054F" w:rsidRPr="002B2852" w:rsidRDefault="000E054F" w:rsidP="002A5AA5">
      <w:pPr>
        <w:rPr>
          <w:szCs w:val="24"/>
        </w:rPr>
      </w:pPr>
    </w:p>
    <w:p w:rsidR="00E36C29" w:rsidRPr="002B2852" w:rsidRDefault="00493199" w:rsidP="002A5AA5">
      <w:r>
        <w:rPr>
          <w:rFonts w:ascii="Arial" w:hAnsi="Arial" w:cs="Arial"/>
          <w:b/>
          <w:i/>
          <w:sz w:val="20"/>
        </w:rPr>
        <w:t xml:space="preserve">БСГ </w:t>
      </w:r>
      <w:r>
        <w:t xml:space="preserve">– </w:t>
      </w:r>
      <w:r w:rsidR="00D21A30">
        <w:t xml:space="preserve">блокирующая </w:t>
      </w:r>
      <w:r w:rsidR="007A163D">
        <w:t>состав</w:t>
      </w:r>
      <w:r w:rsidR="00D21A30">
        <w:t xml:space="preserve"> глушения</w:t>
      </w:r>
      <w:r>
        <w:t>.</w:t>
      </w:r>
    </w:p>
    <w:p w:rsidR="00E36C29" w:rsidRPr="002B2852" w:rsidRDefault="00E36C29" w:rsidP="002A5AA5">
      <w:pPr>
        <w:rPr>
          <w:szCs w:val="24"/>
        </w:rPr>
      </w:pPr>
    </w:p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БСГ-ГЖ</w:t>
      </w:r>
      <w:r>
        <w:rPr>
          <w:b/>
          <w:i/>
        </w:rPr>
        <w:t xml:space="preserve"> </w:t>
      </w:r>
      <w:r>
        <w:t>– гелированн</w:t>
      </w:r>
      <w:r w:rsidR="007A163D">
        <w:t>ый</w:t>
      </w:r>
      <w:r>
        <w:t xml:space="preserve"> блокирующ</w:t>
      </w:r>
      <w:r w:rsidR="007A163D">
        <w:t>ий состав</w:t>
      </w:r>
      <w:r>
        <w:t xml:space="preserve"> глушения на водной основе без твердой фазы.</w:t>
      </w:r>
    </w:p>
    <w:p w:rsidR="00A8049C" w:rsidRPr="002B2852" w:rsidRDefault="00A8049C" w:rsidP="002A5AA5"/>
    <w:p w:rsidR="00A8049C" w:rsidRPr="002B2852" w:rsidRDefault="00493199" w:rsidP="002A5AA5">
      <w:r>
        <w:rPr>
          <w:rFonts w:ascii="Arial" w:hAnsi="Arial" w:cs="Arial"/>
          <w:b/>
          <w:i/>
          <w:sz w:val="20"/>
          <w:szCs w:val="20"/>
        </w:rPr>
        <w:t>БСГ-галит</w:t>
      </w:r>
      <w:r>
        <w:t xml:space="preserve"> - гелированн</w:t>
      </w:r>
      <w:r w:rsidR="007A163D">
        <w:t>ый</w:t>
      </w:r>
      <w:r>
        <w:t xml:space="preserve"> блокирующ</w:t>
      </w:r>
      <w:r w:rsidR="007A163D">
        <w:t>ий</w:t>
      </w:r>
      <w:r>
        <w:t xml:space="preserve"> </w:t>
      </w:r>
      <w:r w:rsidR="007A163D">
        <w:t>состав</w:t>
      </w:r>
      <w:r>
        <w:t xml:space="preserve"> глушения на водной основе с твердой фазой – галитом.</w:t>
      </w:r>
    </w:p>
    <w:p w:rsidR="000E054F" w:rsidRPr="002B2852" w:rsidRDefault="000E054F" w:rsidP="002A5AA5">
      <w:pPr>
        <w:rPr>
          <w:szCs w:val="24"/>
        </w:rPr>
      </w:pPr>
    </w:p>
    <w:p w:rsidR="00A8049C" w:rsidRPr="002B2852" w:rsidRDefault="00493199" w:rsidP="002A5AA5">
      <w:r>
        <w:rPr>
          <w:rFonts w:ascii="Arial" w:hAnsi="Arial" w:cs="Arial"/>
          <w:b/>
          <w:i/>
          <w:sz w:val="20"/>
          <w:szCs w:val="20"/>
        </w:rPr>
        <w:t>БСГ-МК</w:t>
      </w:r>
      <w:r>
        <w:t xml:space="preserve"> - гелированн</w:t>
      </w:r>
      <w:r w:rsidR="007A163D">
        <w:t>ый</w:t>
      </w:r>
      <w:r>
        <w:t xml:space="preserve"> блокирующ</w:t>
      </w:r>
      <w:r w:rsidR="007A163D">
        <w:t>ий</w:t>
      </w:r>
      <w:r>
        <w:t xml:space="preserve"> </w:t>
      </w:r>
      <w:r w:rsidR="007A163D">
        <w:t>состав</w:t>
      </w:r>
      <w:r>
        <w:t xml:space="preserve"> глушения на водной основе с твердой фазой – микрокальцитом.</w:t>
      </w:r>
    </w:p>
    <w:p w:rsidR="00A8049C" w:rsidRPr="002B2852" w:rsidRDefault="00A8049C" w:rsidP="002A5AA5">
      <w:pPr>
        <w:rPr>
          <w:szCs w:val="24"/>
        </w:rPr>
      </w:pPr>
    </w:p>
    <w:p w:rsidR="00DE0FF3" w:rsidRDefault="00DE0FF3" w:rsidP="00DE0FF3">
      <w:r>
        <w:rPr>
          <w:rFonts w:ascii="Arial" w:hAnsi="Arial" w:cs="Arial"/>
          <w:b/>
          <w:i/>
          <w:sz w:val="20"/>
        </w:rPr>
        <w:t>ГНВП</w:t>
      </w:r>
      <w:r>
        <w:t xml:space="preserve"> – газонефтеводопроявление.</w:t>
      </w:r>
    </w:p>
    <w:p w:rsidR="00DE0FF3" w:rsidRPr="002B2852" w:rsidRDefault="00DE0FF3" w:rsidP="00DE0FF3"/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ГНКТ</w:t>
      </w:r>
      <w:r>
        <w:t xml:space="preserve"> – гибкие насосно-компрессорные трубы.</w:t>
      </w:r>
    </w:p>
    <w:p w:rsidR="000E054F" w:rsidRPr="002B2852" w:rsidRDefault="000E054F" w:rsidP="002A5AA5">
      <w:pPr>
        <w:rPr>
          <w:szCs w:val="24"/>
        </w:rPr>
      </w:pPr>
    </w:p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ГНО</w:t>
      </w:r>
      <w:r>
        <w:t xml:space="preserve"> – глубинное насосное оборудование.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ГРП</w:t>
      </w:r>
      <w:r>
        <w:rPr>
          <w:b/>
          <w:i/>
        </w:rPr>
        <w:t xml:space="preserve"> </w:t>
      </w:r>
      <w:r>
        <w:t>– гидроразрыв пласта.</w:t>
      </w:r>
    </w:p>
    <w:p w:rsidR="000E054F" w:rsidRPr="002B2852" w:rsidRDefault="000E054F" w:rsidP="002A5AA5">
      <w:pPr>
        <w:rPr>
          <w:szCs w:val="24"/>
        </w:rPr>
      </w:pPr>
    </w:p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ЖГ</w:t>
      </w:r>
      <w:r>
        <w:rPr>
          <w:b/>
          <w:i/>
        </w:rPr>
        <w:t xml:space="preserve"> </w:t>
      </w:r>
      <w:r>
        <w:t>– жидкость глушения.</w:t>
      </w:r>
    </w:p>
    <w:p w:rsidR="000E054F" w:rsidRPr="002B2852" w:rsidRDefault="000E054F" w:rsidP="002A5AA5">
      <w:pPr>
        <w:rPr>
          <w:bCs/>
          <w:szCs w:val="20"/>
        </w:rPr>
      </w:pPr>
    </w:p>
    <w:p w:rsidR="00A647F9" w:rsidRDefault="00A647F9" w:rsidP="00A647F9">
      <w:r>
        <w:rPr>
          <w:rFonts w:ascii="Arial" w:hAnsi="Arial" w:cs="Arial"/>
          <w:b/>
          <w:i/>
          <w:sz w:val="20"/>
        </w:rPr>
        <w:t>ЗАКАЗЧИК</w:t>
      </w:r>
      <w:r>
        <w:rPr>
          <w:b/>
          <w:i/>
        </w:rPr>
        <w:t xml:space="preserve"> </w:t>
      </w:r>
      <w:r>
        <w:t xml:space="preserve">– ПАО «НК «Роснефть» или Общество Группы, поручающее выполнение работ и услуг на договорной основе. </w:t>
      </w:r>
    </w:p>
    <w:p w:rsidR="00A647F9" w:rsidRPr="002B2852" w:rsidRDefault="00A647F9" w:rsidP="00A647F9"/>
    <w:p w:rsidR="000E054F" w:rsidRDefault="00493199" w:rsidP="002A5AA5">
      <w:r>
        <w:rPr>
          <w:rFonts w:ascii="Arial" w:hAnsi="Arial" w:cs="Arial"/>
          <w:b/>
          <w:bCs/>
          <w:i/>
          <w:sz w:val="20"/>
          <w:szCs w:val="20"/>
        </w:rPr>
        <w:t>ИЛ (ХАЛ)</w:t>
      </w:r>
      <w:r>
        <w:t xml:space="preserve"> – испытательная лаборатория (химико-аналитическая лаборатория).</w:t>
      </w:r>
    </w:p>
    <w:p w:rsidR="000E054F" w:rsidRPr="002B2852" w:rsidRDefault="000E054F" w:rsidP="002A5AA5"/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 xml:space="preserve">ИНЭР </w:t>
      </w:r>
      <w:r>
        <w:t>– эмульсионн</w:t>
      </w:r>
      <w:r w:rsidR="00BF471A">
        <w:t>ый</w:t>
      </w:r>
      <w:r>
        <w:t xml:space="preserve"> (вода-нефть и др.) блокирующ</w:t>
      </w:r>
      <w:r w:rsidR="007A163D">
        <w:t>ий</w:t>
      </w:r>
      <w:r>
        <w:t xml:space="preserve"> </w:t>
      </w:r>
      <w:r w:rsidR="007A163D">
        <w:t>состав</w:t>
      </w:r>
      <w:r>
        <w:t xml:space="preserve"> глушения без твердой фазы.</w:t>
      </w:r>
    </w:p>
    <w:p w:rsidR="000E054F" w:rsidRPr="002B2852" w:rsidRDefault="000E054F" w:rsidP="002A5AA5"/>
    <w:p w:rsidR="000E054F" w:rsidRPr="002B2852" w:rsidRDefault="00493199" w:rsidP="002A5AA5">
      <w:r>
        <w:rPr>
          <w:rFonts w:ascii="Arial" w:hAnsi="Arial" w:cs="Arial"/>
          <w:b/>
          <w:i/>
          <w:sz w:val="20"/>
        </w:rPr>
        <w:t>ИСО</w:t>
      </w:r>
      <w:r>
        <w:rPr>
          <w:b/>
          <w:i/>
        </w:rPr>
        <w:t xml:space="preserve"> </w:t>
      </w:r>
      <w:r>
        <w:t>– ингибитор солеотложений.</w:t>
      </w:r>
    </w:p>
    <w:p w:rsidR="000E054F" w:rsidRPr="002B2852" w:rsidRDefault="000E054F" w:rsidP="002A5AA5">
      <w:pPr>
        <w:pStyle w:val="a7"/>
        <w:spacing w:after="0"/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КВЧ</w:t>
      </w:r>
      <w:r>
        <w:rPr>
          <w:b/>
          <w:i/>
        </w:rPr>
        <w:t xml:space="preserve"> </w:t>
      </w:r>
      <w:r>
        <w:t>– количество взвешенных частиц.</w:t>
      </w:r>
    </w:p>
    <w:p w:rsidR="00CC77A4" w:rsidRPr="002B2852" w:rsidRDefault="00CC77A4" w:rsidP="002A5AA5">
      <w:pPr>
        <w:pStyle w:val="a7"/>
        <w:spacing w:after="0"/>
      </w:pPr>
    </w:p>
    <w:p w:rsidR="00CC77A4" w:rsidRPr="002B2852" w:rsidRDefault="00493199" w:rsidP="002A5AA5">
      <w:pPr>
        <w:tabs>
          <w:tab w:val="left" w:pos="2160"/>
        </w:tabs>
        <w:suppressAutoHyphens/>
      </w:pPr>
      <w:r>
        <w:rPr>
          <w:rFonts w:ascii="Arial" w:hAnsi="Arial" w:cs="Arial"/>
          <w:b/>
          <w:i/>
          <w:sz w:val="20"/>
        </w:rPr>
        <w:t>КОМПАНИЯ</w:t>
      </w:r>
      <w:r>
        <w:rPr>
          <w:b/>
          <w:i/>
        </w:rPr>
        <w:t xml:space="preserve"> </w:t>
      </w:r>
      <w:r>
        <w:t xml:space="preserve">– группа юридических лиц различных организационно-правовых форм, включая </w:t>
      </w:r>
      <w:r w:rsidR="000826E2">
        <w:t>П</w:t>
      </w:r>
      <w:r>
        <w:t>АО «НК «Роснефть», в отношении которых последнее выступает в качестве основного или преобладающего (участвующего) общества.</w:t>
      </w:r>
    </w:p>
    <w:p w:rsidR="000E054F" w:rsidRPr="002B2852" w:rsidRDefault="000E054F" w:rsidP="002A5AA5">
      <w:pPr>
        <w:tabs>
          <w:tab w:val="left" w:pos="2160"/>
        </w:tabs>
        <w:suppressAutoHyphens/>
        <w:rPr>
          <w:bCs/>
          <w:szCs w:val="24"/>
        </w:rPr>
      </w:pPr>
    </w:p>
    <w:p w:rsidR="000E054F" w:rsidRDefault="00493199" w:rsidP="002A5AA5">
      <w:pPr>
        <w:tabs>
          <w:tab w:val="left" w:pos="2160"/>
        </w:tabs>
        <w:suppressAutoHyphens/>
      </w:pPr>
      <w:r>
        <w:rPr>
          <w:rFonts w:ascii="Arial" w:hAnsi="Arial" w:cs="Arial"/>
          <w:b/>
          <w:bCs/>
          <w:i/>
          <w:sz w:val="20"/>
          <w:szCs w:val="24"/>
        </w:rPr>
        <w:t xml:space="preserve">КИПиА </w:t>
      </w:r>
      <w:r>
        <w:t>– контрольно-измерительные приборы и автоматика.</w:t>
      </w:r>
    </w:p>
    <w:p w:rsidR="00F501B4" w:rsidRDefault="00F501B4" w:rsidP="002A5AA5">
      <w:pPr>
        <w:tabs>
          <w:tab w:val="left" w:pos="2160"/>
        </w:tabs>
        <w:suppressAutoHyphens/>
      </w:pPr>
    </w:p>
    <w:p w:rsidR="00F501B4" w:rsidRDefault="00F501B4" w:rsidP="002A5AA5">
      <w:pPr>
        <w:tabs>
          <w:tab w:val="left" w:pos="2160"/>
        </w:tabs>
        <w:suppressAutoHyphens/>
      </w:pPr>
      <w:r w:rsidRPr="00F501B4">
        <w:rPr>
          <w:rFonts w:ascii="Arial" w:hAnsi="Arial" w:cs="Arial"/>
          <w:b/>
          <w:bCs/>
          <w:i/>
          <w:sz w:val="20"/>
          <w:szCs w:val="24"/>
        </w:rPr>
        <w:t xml:space="preserve">ЛИ </w:t>
      </w:r>
      <w:r>
        <w:t xml:space="preserve">– лабораторные испытания. </w:t>
      </w:r>
    </w:p>
    <w:p w:rsidR="008F62BB" w:rsidRDefault="008F62BB" w:rsidP="002A5AA5">
      <w:pPr>
        <w:tabs>
          <w:tab w:val="left" w:pos="2160"/>
        </w:tabs>
        <w:suppressAutoHyphens/>
      </w:pPr>
    </w:p>
    <w:p w:rsidR="008F62BB" w:rsidRPr="002B2852" w:rsidRDefault="008F62BB" w:rsidP="002A5AA5">
      <w:pPr>
        <w:tabs>
          <w:tab w:val="left" w:pos="2160"/>
        </w:tabs>
        <w:suppressAutoHyphens/>
      </w:pPr>
      <w:r w:rsidRPr="008F62BB">
        <w:rPr>
          <w:rFonts w:ascii="Arial" w:hAnsi="Arial" w:cs="Arial"/>
          <w:b/>
          <w:i/>
          <w:sz w:val="20"/>
        </w:rPr>
        <w:t xml:space="preserve">МПВ </w:t>
      </w:r>
      <w:r>
        <w:t>– модель пластовой воды (по содержанию растворенных солей).</w:t>
      </w:r>
    </w:p>
    <w:p w:rsidR="000E054F" w:rsidRPr="002B2852" w:rsidRDefault="000E054F" w:rsidP="002A5AA5">
      <w:pPr>
        <w:pStyle w:val="a7"/>
        <w:spacing w:after="0"/>
      </w:pPr>
    </w:p>
    <w:p w:rsidR="00870501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МКР</w:t>
      </w:r>
      <w:r>
        <w:t xml:space="preserve"> – мягкий контейнер разовый.</w:t>
      </w:r>
    </w:p>
    <w:p w:rsidR="004D524C" w:rsidRDefault="004D524C" w:rsidP="002A5AA5">
      <w:pPr>
        <w:pStyle w:val="a7"/>
        <w:spacing w:after="0"/>
        <w:rPr>
          <w:rFonts w:ascii="Arial" w:hAnsi="Arial" w:cs="Arial"/>
          <w:b/>
          <w:i/>
          <w:sz w:val="20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НКТ</w:t>
      </w:r>
      <w:r>
        <w:t xml:space="preserve"> – насосно-компрессорные трубы.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НТФ</w:t>
      </w:r>
      <w:r>
        <w:t xml:space="preserve"> - нитрилтриметилфосфоновая кислота.</w:t>
      </w:r>
    </w:p>
    <w:p w:rsidR="00BC1962" w:rsidRPr="002B2852" w:rsidRDefault="00BC1962" w:rsidP="002A5AA5">
      <w:pPr>
        <w:pStyle w:val="a7"/>
        <w:spacing w:after="0"/>
      </w:pPr>
    </w:p>
    <w:p w:rsidR="00BC1962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  <w:szCs w:val="20"/>
        </w:rPr>
        <w:t>ОБЩЕСТВО ГРУППЫ (ОГ)</w:t>
      </w:r>
      <w:r>
        <w:t>- хозяйственное общество, прямая и (или) косвенная доля владения ПАО «НК «Роснефть» акциями или долями в уставном капитале которого составляет 20 процентов и более.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0E054F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ОПИ</w:t>
      </w:r>
      <w:r>
        <w:rPr>
          <w:b/>
          <w:i/>
        </w:rPr>
        <w:t xml:space="preserve"> – </w:t>
      </w:r>
      <w:r>
        <w:t>опытно-промысловые испытания.</w:t>
      </w:r>
    </w:p>
    <w:p w:rsidR="00715BB8" w:rsidRDefault="00715BB8" w:rsidP="002A5AA5">
      <w:pPr>
        <w:pStyle w:val="a7"/>
        <w:spacing w:after="0"/>
      </w:pPr>
    </w:p>
    <w:p w:rsidR="00715BB8" w:rsidRPr="002B2852" w:rsidRDefault="00715BB8" w:rsidP="002A5AA5">
      <w:pPr>
        <w:pStyle w:val="a7"/>
        <w:spacing w:after="0"/>
      </w:pPr>
      <w:r w:rsidRPr="006A1943">
        <w:rPr>
          <w:rFonts w:ascii="Arial" w:hAnsi="Arial" w:cs="Arial"/>
          <w:b/>
          <w:i/>
          <w:sz w:val="20"/>
        </w:rPr>
        <w:t xml:space="preserve">ОРЭ </w:t>
      </w:r>
      <w:r>
        <w:t>– одновременно-раздельная экспуатация</w:t>
      </w:r>
      <w:r w:rsidR="00FF2795">
        <w:t>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ПАВ</w:t>
      </w:r>
      <w:r>
        <w:rPr>
          <w:b/>
          <w:i/>
        </w:rPr>
        <w:t xml:space="preserve"> </w:t>
      </w:r>
      <w:r>
        <w:t>– поверхностно-активные вещества.</w:t>
      </w:r>
    </w:p>
    <w:p w:rsidR="000E054F" w:rsidRPr="002B2852" w:rsidRDefault="000E054F" w:rsidP="002A5AA5">
      <w:pPr>
        <w:pStyle w:val="a7"/>
        <w:spacing w:after="0"/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ПЗС</w:t>
      </w:r>
      <w:r>
        <w:rPr>
          <w:b/>
          <w:i/>
        </w:rPr>
        <w:t xml:space="preserve"> </w:t>
      </w:r>
      <w:r>
        <w:t>– призабойная зона скважины.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8726D4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ППУ</w:t>
      </w:r>
      <w:r>
        <w:t xml:space="preserve"> – паровая передвижная установка.</w:t>
      </w:r>
    </w:p>
    <w:p w:rsidR="008726D4" w:rsidRPr="002B2852" w:rsidRDefault="008726D4" w:rsidP="002A5AA5">
      <w:pPr>
        <w:pStyle w:val="a7"/>
        <w:spacing w:after="0"/>
        <w:rPr>
          <w:szCs w:val="24"/>
        </w:rPr>
      </w:pPr>
    </w:p>
    <w:p w:rsidR="00B92253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РСУ</w:t>
      </w:r>
      <w:r>
        <w:rPr>
          <w:b/>
          <w:i/>
        </w:rPr>
        <w:t xml:space="preserve"> </w:t>
      </w:r>
      <w:r>
        <w:t>– растворно-солевой узел, узел приготовления жидкостей глушения.</w:t>
      </w:r>
    </w:p>
    <w:p w:rsidR="00097D44" w:rsidRPr="002B2852" w:rsidRDefault="00097D44" w:rsidP="002A5AA5">
      <w:pPr>
        <w:pStyle w:val="a7"/>
        <w:spacing w:after="0"/>
      </w:pPr>
    </w:p>
    <w:p w:rsidR="00097D44" w:rsidRPr="002B2852" w:rsidRDefault="00493199" w:rsidP="002A5AA5">
      <w:pPr>
        <w:pStyle w:val="afff3"/>
        <w:spacing w:before="0" w:after="0"/>
        <w:rPr>
          <w:lang w:eastAsia="en-US"/>
        </w:rPr>
      </w:pPr>
      <w:r>
        <w:rPr>
          <w:rFonts w:ascii="Arial" w:hAnsi="Arial" w:cs="Arial"/>
          <w:b/>
          <w:i/>
          <w:sz w:val="20"/>
          <w:szCs w:val="20"/>
          <w:lang w:eastAsia="en-US"/>
        </w:rPr>
        <w:t>СТРУКТУРНОЕ ПОДРАЗДЕЛЕНИЕ (СП)</w:t>
      </w:r>
      <w:r>
        <w:rPr>
          <w:b/>
          <w:i/>
          <w:lang w:eastAsia="en-US"/>
        </w:rPr>
        <w:t xml:space="preserve"> </w:t>
      </w:r>
      <w:r>
        <w:rPr>
          <w:lang w:eastAsia="en-US"/>
        </w:rPr>
        <w:t>– структурное подразделение</w:t>
      </w:r>
      <w:r w:rsidR="00DE0FF3">
        <w:rPr>
          <w:lang w:eastAsia="en-US"/>
        </w:rPr>
        <w:t xml:space="preserve"> Общества Группы или ПАО «НК «Роснефть»</w:t>
      </w:r>
      <w:r>
        <w:rPr>
          <w:lang w:eastAsia="en-US"/>
        </w:rPr>
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:rsidR="00B92253" w:rsidRPr="002B2852" w:rsidRDefault="00B92253" w:rsidP="002A5AA5">
      <w:pPr>
        <w:pStyle w:val="a7"/>
        <w:spacing w:after="0"/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СКО</w:t>
      </w:r>
      <w:r>
        <w:rPr>
          <w:b/>
          <w:i/>
        </w:rPr>
        <w:t xml:space="preserve"> </w:t>
      </w:r>
      <w:r>
        <w:t>– солянокислотная обработка.</w:t>
      </w:r>
    </w:p>
    <w:p w:rsidR="000E054F" w:rsidRPr="002B2852" w:rsidRDefault="000E054F" w:rsidP="002A5AA5">
      <w:pPr>
        <w:pStyle w:val="a7"/>
        <w:spacing w:after="0"/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ССБ</w:t>
      </w:r>
      <w:r>
        <w:t xml:space="preserve"> - сульфит спиртовая барда.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ТКРС</w:t>
      </w:r>
      <w:r>
        <w:rPr>
          <w:b/>
          <w:i/>
        </w:rPr>
        <w:t xml:space="preserve"> </w:t>
      </w:r>
      <w:r>
        <w:t>– текущий и капитальный ремонт скважин.</w:t>
      </w:r>
    </w:p>
    <w:p w:rsidR="000E054F" w:rsidRPr="002B2852" w:rsidRDefault="000E054F" w:rsidP="002A5AA5">
      <w:pPr>
        <w:rPr>
          <w:bCs/>
          <w:szCs w:val="24"/>
        </w:rPr>
      </w:pPr>
    </w:p>
    <w:p w:rsidR="000E054F" w:rsidRPr="002B2852" w:rsidRDefault="00493199" w:rsidP="002A5AA5">
      <w:r>
        <w:rPr>
          <w:rFonts w:ascii="Arial" w:hAnsi="Arial" w:cs="Arial"/>
          <w:b/>
          <w:bCs/>
          <w:i/>
          <w:sz w:val="20"/>
          <w:szCs w:val="24"/>
        </w:rPr>
        <w:t>ТУ</w:t>
      </w:r>
      <w:r>
        <w:rPr>
          <w:rFonts w:ascii="Arial" w:hAnsi="Arial" w:cs="Arial"/>
          <w:b/>
          <w:bCs/>
          <w:sz w:val="20"/>
          <w:szCs w:val="24"/>
        </w:rPr>
        <w:t xml:space="preserve"> </w:t>
      </w:r>
      <w:r>
        <w:t>– технические условия.</w:t>
      </w:r>
    </w:p>
    <w:p w:rsidR="00436675" w:rsidRPr="002B2852" w:rsidRDefault="00436675" w:rsidP="002A5AA5"/>
    <w:p w:rsidR="00436675" w:rsidRDefault="00493199" w:rsidP="002A5AA5">
      <w:r>
        <w:rPr>
          <w:rFonts w:ascii="Arial" w:hAnsi="Arial" w:cs="Arial"/>
          <w:b/>
          <w:i/>
          <w:sz w:val="20"/>
          <w:szCs w:val="20"/>
        </w:rPr>
        <w:t>УСТиС</w:t>
      </w:r>
      <w:r>
        <w:t xml:space="preserve"> – структурное подразделение Общества Группы, ответственное за скважинные технологии и супервайзинг.</w:t>
      </w:r>
    </w:p>
    <w:p w:rsidR="005308F6" w:rsidRDefault="005308F6" w:rsidP="002A5AA5"/>
    <w:p w:rsidR="005308F6" w:rsidRPr="005308F6" w:rsidRDefault="005308F6" w:rsidP="002A5AA5">
      <w:pPr>
        <w:rPr>
          <w:rFonts w:ascii="Arial" w:hAnsi="Arial" w:cs="Arial"/>
          <w:i/>
          <w:sz w:val="20"/>
          <w:szCs w:val="20"/>
        </w:rPr>
      </w:pPr>
      <w:r w:rsidRPr="005308F6">
        <w:rPr>
          <w:rFonts w:ascii="Arial" w:hAnsi="Arial" w:cs="Arial"/>
          <w:b/>
          <w:i/>
          <w:sz w:val="20"/>
          <w:szCs w:val="20"/>
        </w:rPr>
        <w:t>УДНГ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420245">
        <w:t xml:space="preserve">– структурное подразделение Общества Группы, </w:t>
      </w:r>
      <w:r w:rsidR="00420245" w:rsidRPr="00420245">
        <w:t>ответственное за добычу нефти и газа.</w:t>
      </w:r>
    </w:p>
    <w:p w:rsidR="000E054F" w:rsidRPr="002B2852" w:rsidRDefault="000E054F" w:rsidP="002A5AA5">
      <w:pPr>
        <w:pStyle w:val="a7"/>
        <w:spacing w:after="0"/>
        <w:rPr>
          <w:bCs/>
          <w:szCs w:val="24"/>
        </w:rPr>
      </w:pPr>
    </w:p>
    <w:p w:rsidR="000E054F" w:rsidRPr="002B2852" w:rsidRDefault="00493199" w:rsidP="002A5AA5">
      <w:pPr>
        <w:pStyle w:val="a7"/>
        <w:spacing w:after="0"/>
      </w:pPr>
      <w:r>
        <w:rPr>
          <w:rFonts w:ascii="Arial" w:hAnsi="Arial" w:cs="Arial"/>
          <w:b/>
          <w:i/>
          <w:sz w:val="20"/>
        </w:rPr>
        <w:t>УЭЦН</w:t>
      </w:r>
      <w:r>
        <w:t xml:space="preserve"> – установка электроцентробежного насоса.</w:t>
      </w:r>
    </w:p>
    <w:p w:rsidR="000E054F" w:rsidRPr="002B2852" w:rsidRDefault="000E054F" w:rsidP="002A5AA5">
      <w:pPr>
        <w:pStyle w:val="a7"/>
        <w:spacing w:after="0"/>
        <w:rPr>
          <w:szCs w:val="24"/>
        </w:rPr>
      </w:pPr>
    </w:p>
    <w:p w:rsidR="00923F3D" w:rsidRPr="002B2852" w:rsidRDefault="00493199" w:rsidP="002A5AA5">
      <w:pPr>
        <w:pStyle w:val="a7"/>
        <w:spacing w:after="0"/>
        <w:rPr>
          <w:szCs w:val="24"/>
        </w:rPr>
      </w:pPr>
      <w:r>
        <w:rPr>
          <w:rFonts w:ascii="Arial" w:hAnsi="Arial" w:cs="Arial"/>
          <w:b/>
          <w:i/>
          <w:sz w:val="20"/>
        </w:rPr>
        <w:t>ЦДНГ</w:t>
      </w:r>
      <w:r>
        <w:rPr>
          <w:sz w:val="20"/>
          <w:szCs w:val="20"/>
        </w:rPr>
        <w:t xml:space="preserve"> –</w:t>
      </w:r>
      <w:r w:rsidR="00DF57BF">
        <w:rPr>
          <w:sz w:val="20"/>
          <w:szCs w:val="20"/>
        </w:rPr>
        <w:t xml:space="preserve"> </w:t>
      </w:r>
      <w:r w:rsidR="00760B24" w:rsidRPr="00760B24">
        <w:t>подразделение Общества Группы</w:t>
      </w:r>
      <w:r w:rsidR="006A1943">
        <w:t xml:space="preserve">, ответственное за </w:t>
      </w:r>
      <w:r>
        <w:rPr>
          <w:szCs w:val="24"/>
        </w:rPr>
        <w:t>добыч</w:t>
      </w:r>
      <w:r w:rsidR="006A1943">
        <w:rPr>
          <w:szCs w:val="24"/>
        </w:rPr>
        <w:t>у</w:t>
      </w:r>
      <w:r>
        <w:rPr>
          <w:szCs w:val="24"/>
        </w:rPr>
        <w:t xml:space="preserve"> нефти и газа.</w:t>
      </w:r>
    </w:p>
    <w:p w:rsidR="00AB06AA" w:rsidRPr="002B2852" w:rsidRDefault="00AB06AA" w:rsidP="002A5AA5">
      <w:pPr>
        <w:pStyle w:val="a7"/>
        <w:spacing w:after="0"/>
        <w:rPr>
          <w:szCs w:val="24"/>
        </w:rPr>
      </w:pPr>
    </w:p>
    <w:p w:rsidR="00AB06AA" w:rsidRPr="002B2852" w:rsidRDefault="00493199" w:rsidP="002A5AA5">
      <w:pPr>
        <w:pStyle w:val="a7"/>
        <w:spacing w:after="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ШГН</w:t>
      </w:r>
      <w:r>
        <w:rPr>
          <w:szCs w:val="24"/>
        </w:rPr>
        <w:t xml:space="preserve"> – штанговый глубинный насос.</w:t>
      </w:r>
    </w:p>
    <w:p w:rsidR="00923F3D" w:rsidRPr="002B2852" w:rsidRDefault="00923F3D" w:rsidP="00EC482A">
      <w:pPr>
        <w:pStyle w:val="a7"/>
        <w:spacing w:after="0"/>
        <w:rPr>
          <w:sz w:val="20"/>
          <w:szCs w:val="20"/>
        </w:rPr>
      </w:pPr>
    </w:p>
    <w:p w:rsidR="00923F3D" w:rsidRPr="002B2852" w:rsidRDefault="00923F3D" w:rsidP="00EC482A">
      <w:pPr>
        <w:pStyle w:val="a7"/>
        <w:spacing w:after="0"/>
        <w:rPr>
          <w:szCs w:val="24"/>
        </w:rPr>
        <w:sectPr w:rsidR="00923F3D" w:rsidRPr="002B2852" w:rsidSect="001D2766">
          <w:headerReference w:type="even" r:id="rId22"/>
          <w:headerReference w:type="default" r:id="rId23"/>
          <w:footerReference w:type="default" r:id="rId24"/>
          <w:headerReference w:type="first" r:id="rId2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1D2C6E" w:rsidRPr="002B2852" w:rsidRDefault="00813716" w:rsidP="00D75747">
      <w:pPr>
        <w:pStyle w:val="S1"/>
        <w:ind w:left="0" w:firstLine="0"/>
        <w:rPr>
          <w:rFonts w:eastAsia="Arial Unicode MS"/>
        </w:rPr>
      </w:pPr>
      <w:bookmarkStart w:id="92" w:name="_Toc396292431"/>
      <w:bookmarkStart w:id="93" w:name="_Toc508035409"/>
      <w:r>
        <w:rPr>
          <w:rFonts w:eastAsia="Arial Unicode MS"/>
          <w:caps w:val="0"/>
        </w:rPr>
        <w:t>МЕТОДИЧЕСКИЕ ОСНОВЫ ПРИГОТОВЛЕНИЯ ЖИДКОСТЕЙ ГЛУШЕНИЯ</w:t>
      </w:r>
      <w:bookmarkEnd w:id="92"/>
      <w:bookmarkEnd w:id="93"/>
    </w:p>
    <w:p w:rsidR="008A1C74" w:rsidRPr="002B2852" w:rsidRDefault="008A1C74" w:rsidP="00CE388B">
      <w:pPr>
        <w:pStyle w:val="S0"/>
      </w:pPr>
      <w:bookmarkStart w:id="94" w:name="_Toc149983195"/>
      <w:bookmarkStart w:id="95" w:name="_Toc149985389"/>
    </w:p>
    <w:p w:rsidR="00912D4A" w:rsidRPr="002B2852" w:rsidRDefault="00912D4A" w:rsidP="00CE388B">
      <w:pPr>
        <w:pStyle w:val="S0"/>
      </w:pPr>
    </w:p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96" w:name="_Toc396292432"/>
      <w:bookmarkStart w:id="97" w:name="_Toc508035410"/>
      <w:r>
        <w:rPr>
          <w:caps w:val="0"/>
          <w:snapToGrid w:val="0"/>
        </w:rPr>
        <w:t>ТИПЫ ЖИДКОСТЕЙ ГЛУШЕНИЯ</w:t>
      </w:r>
      <w:bookmarkEnd w:id="96"/>
      <w:bookmarkEnd w:id="97"/>
    </w:p>
    <w:p w:rsidR="008A1C74" w:rsidRPr="002B2852" w:rsidRDefault="008A1C74" w:rsidP="00CE388B">
      <w:pPr>
        <w:pStyle w:val="S0"/>
      </w:pPr>
    </w:p>
    <w:p w:rsidR="001D2C6E" w:rsidRPr="002B2852" w:rsidRDefault="00493199" w:rsidP="00CE388B">
      <w:pPr>
        <w:pStyle w:val="S0"/>
      </w:pPr>
      <w:r>
        <w:t>Условно все ЖГ подразделяют на водные ЖГ:</w:t>
      </w:r>
    </w:p>
    <w:p w:rsidR="001D2C6E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пресная (речная, скважинная, поверхностная) или подтоварная вода с добавками;</w:t>
      </w:r>
    </w:p>
    <w:p w:rsidR="001D2C6E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стабилизированные пенные системы (афроны и др.);</w:t>
      </w:r>
    </w:p>
    <w:p w:rsidR="001D2C6E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солевые растворы;</w:t>
      </w:r>
    </w:p>
    <w:p w:rsidR="00EC482A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гелированные солевые растворы.</w:t>
      </w:r>
    </w:p>
    <w:p w:rsidR="001D2C6E" w:rsidRPr="002B2852" w:rsidRDefault="00493199" w:rsidP="00EC482A">
      <w:pPr>
        <w:tabs>
          <w:tab w:val="left" w:pos="539"/>
        </w:tabs>
        <w:spacing w:before="120"/>
      </w:pPr>
      <w:r>
        <w:t>и неводные ЖГ:</w:t>
      </w:r>
    </w:p>
    <w:p w:rsidR="001D2C6E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обратные водонефтяные эмульсии;</w:t>
      </w:r>
    </w:p>
    <w:p w:rsidR="001D2C6E" w:rsidRPr="002B2852" w:rsidRDefault="00493199" w:rsidP="006E6D02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>
        <w:t>полигликоли (этиленгликоль и другие растворители).</w:t>
      </w:r>
    </w:p>
    <w:p w:rsidR="00EC482A" w:rsidRPr="002B2852" w:rsidRDefault="00EC482A" w:rsidP="00EC482A"/>
    <w:p w:rsidR="001D2C6E" w:rsidRPr="002B2852" w:rsidRDefault="00493199" w:rsidP="00EC482A">
      <w:r>
        <w:t xml:space="preserve">Наиболее часто в качестве </w:t>
      </w:r>
      <w:r w:rsidR="007B14C5">
        <w:t>ЖГ</w:t>
      </w:r>
      <w:r>
        <w:t xml:space="preserve"> применяют пресную или подтоварную воду. При необходимости увеличения плотности применяют водные растворы минеральных солей. Применением разных солей достигается плотность до 1800 кг/м</w:t>
      </w:r>
      <w:r>
        <w:rPr>
          <w:vertAlign w:val="superscript"/>
        </w:rPr>
        <w:t>3</w:t>
      </w:r>
      <w:r>
        <w:t xml:space="preserve"> (растворы солей цинка, Таблица 1).</w:t>
      </w:r>
    </w:p>
    <w:p w:rsidR="00EC482A" w:rsidRPr="002B2852" w:rsidRDefault="00EC482A" w:rsidP="00EC482A"/>
    <w:p w:rsidR="001D2C6E" w:rsidRPr="002B2852" w:rsidRDefault="00493199" w:rsidP="00EC482A">
      <w:r>
        <w:t>ЖГ, наиболее часто используемые для глушения скважин на нефтяных месторождениях с соответствующим диапазоном плотности их водных растворов, приведены в Таблице 1.</w:t>
      </w:r>
    </w:p>
    <w:p w:rsidR="006750E2" w:rsidRPr="002B2852" w:rsidRDefault="006750E2" w:rsidP="00EC482A"/>
    <w:p w:rsidR="001D2C6E" w:rsidRPr="002B2852" w:rsidRDefault="00493199" w:rsidP="0027000F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</w:t>
      </w:r>
      <w:r w:rsidR="00E30ABD" w:rsidRPr="002B2852">
        <w:rPr>
          <w:noProof/>
        </w:rPr>
        <w:fldChar w:fldCharType="end"/>
      </w:r>
    </w:p>
    <w:p w:rsidR="001D2C6E" w:rsidRPr="002B2852" w:rsidRDefault="00493199" w:rsidP="00CE388B">
      <w:pPr>
        <w:pStyle w:val="Sd"/>
        <w:spacing w:after="60"/>
      </w:pPr>
      <w:r>
        <w:t>Плотность водных растворов различных солей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723"/>
        <w:gridCol w:w="6362"/>
        <w:gridCol w:w="2769"/>
      </w:tblGrid>
      <w:tr w:rsidR="001D2C6E" w:rsidRPr="002B2852" w:rsidTr="000826E2">
        <w:trPr>
          <w:trHeight w:val="349"/>
          <w:tblHeader/>
          <w:jc w:val="center"/>
        </w:trPr>
        <w:tc>
          <w:tcPr>
            <w:tcW w:w="3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32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ЖИДКОСТИ ГЛУШЕНИЯ</w:t>
            </w:r>
          </w:p>
        </w:tc>
        <w:tc>
          <w:tcPr>
            <w:tcW w:w="14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1D2C6E" w:rsidRPr="002B2852" w:rsidTr="000826E2">
        <w:trPr>
          <w:trHeight w:val="177"/>
          <w:tblHeader/>
          <w:jc w:val="center"/>
        </w:trPr>
        <w:tc>
          <w:tcPr>
            <w:tcW w:w="3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2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228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180523">
            <w:pPr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ИНЭР </w:t>
            </w:r>
          </w:p>
        </w:tc>
        <w:tc>
          <w:tcPr>
            <w:tcW w:w="1405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900 ~ 1300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Скважинная вода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1000 ~ 1200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хлористого калия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1150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хлористого натрия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1190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хлористого кальция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1350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F53C46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натрия азотнокислого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1390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F53C46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натрия бромистого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1500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F53C46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поташа (калия углекислого)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 1550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B7667B">
            <w:pPr>
              <w:jc w:val="left"/>
              <w:rPr>
                <w:szCs w:val="24"/>
              </w:rPr>
            </w:pPr>
            <w:r w:rsidRPr="003A57DF">
              <w:rPr>
                <w:szCs w:val="24"/>
              </w:rPr>
              <w:t>Растворы нитрата кальция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1040 ~1600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0B4FC5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цинка хлористого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1350 ~ 1800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F53C46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Раствор кальция бромистого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1350 ~ 1750</w:t>
            </w:r>
          </w:p>
        </w:tc>
      </w:tr>
      <w:tr w:rsidR="00E72DDB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E72DDB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3228" w:type="pct"/>
            <w:shd w:val="clear" w:color="auto" w:fill="auto"/>
          </w:tcPr>
          <w:p w:rsidR="00E72DDB" w:rsidRPr="002B2852" w:rsidRDefault="00493199" w:rsidP="00180523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БСГ</w:t>
            </w:r>
          </w:p>
        </w:tc>
        <w:tc>
          <w:tcPr>
            <w:tcW w:w="1405" w:type="pct"/>
            <w:shd w:val="clear" w:color="auto" w:fill="auto"/>
          </w:tcPr>
          <w:p w:rsidR="00E72DDB" w:rsidRPr="002B2852" w:rsidRDefault="00493199" w:rsidP="00B63CC8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900 ~ 1600</w:t>
            </w:r>
          </w:p>
        </w:tc>
      </w:tr>
    </w:tbl>
    <w:p w:rsidR="00EA313A" w:rsidRPr="002B2852" w:rsidRDefault="00EA313A" w:rsidP="00EC482A"/>
    <w:p w:rsidR="001D2C6E" w:rsidRPr="002B2852" w:rsidRDefault="00493199" w:rsidP="00EC482A">
      <w:r>
        <w:t>Расходные нормы солей для приготовления ЖГ заданной плотности устанавливаются в ходе лабораторных исследований на модельной воде и корректируются в ходе ОПИ на месторождении с использованием воды фактического источника водоснабжения. Технология приготовления ЖГ предусмотрена настоящими Методическими указаниями.</w:t>
      </w:r>
    </w:p>
    <w:p w:rsidR="00EA313A" w:rsidRPr="002B2852" w:rsidRDefault="00EA313A" w:rsidP="00EC482A"/>
    <w:p w:rsidR="001D2C6E" w:rsidRPr="002B2852" w:rsidRDefault="00493199" w:rsidP="00EC482A">
      <w:pPr>
        <w:pStyle w:val="a7"/>
        <w:spacing w:after="0"/>
      </w:pPr>
      <w:r>
        <w:rPr>
          <w:b/>
          <w:szCs w:val="24"/>
        </w:rPr>
        <w:t>Калий хлористый</w:t>
      </w:r>
      <w:r>
        <w:rPr>
          <w:b/>
          <w:i/>
        </w:rPr>
        <w:t xml:space="preserve"> </w:t>
      </w:r>
      <w:r>
        <w:t>(ГОСТ 4568, природный минерал – сильвинит). Белое кристаллическое вещество, может быть окрашено примесями. Пожароопасности не представляет. Малотоксичное вещество. Класс опасности – IV. Хорошо стабилизирует глинистые составляющие породы - предотвращает набухание глин. Для глушения скважин применяется водный раствор плотностью до 1150 кг/м</w:t>
      </w:r>
      <w:r>
        <w:rPr>
          <w:vertAlign w:val="superscript"/>
        </w:rPr>
        <w:t>3</w:t>
      </w:r>
      <w:r>
        <w:t>.</w:t>
      </w:r>
    </w:p>
    <w:p w:rsidR="00EA313A" w:rsidRPr="002B2852" w:rsidRDefault="00EA313A" w:rsidP="00EC482A">
      <w:pPr>
        <w:pStyle w:val="a7"/>
        <w:spacing w:after="0"/>
      </w:pPr>
    </w:p>
    <w:p w:rsidR="001D2C6E" w:rsidRPr="002B2852" w:rsidRDefault="00493199" w:rsidP="00EC482A">
      <w:pPr>
        <w:pStyle w:val="a7"/>
        <w:spacing w:after="0"/>
        <w:rPr>
          <w:szCs w:val="24"/>
        </w:rPr>
      </w:pPr>
      <w:r>
        <w:rPr>
          <w:b/>
          <w:szCs w:val="24"/>
        </w:rPr>
        <w:t xml:space="preserve">Натрий хлористый </w:t>
      </w:r>
      <w:r>
        <w:rPr>
          <w:szCs w:val="24"/>
        </w:rPr>
        <w:t xml:space="preserve">(по ТУ </w:t>
      </w:r>
      <w:r>
        <w:rPr>
          <w:color w:val="000000"/>
        </w:rPr>
        <w:t>или другому нормативному документу)</w:t>
      </w:r>
      <w:r>
        <w:rPr>
          <w:szCs w:val="24"/>
        </w:rPr>
        <w:t>. Кристаллическое вещество белого цвета, может быть как природным минералом – галит, так и техническим продуктом (соль выварочная). Примеси окрашивают природный минерал в различные оттенки от сероватого до розоватого. Пожароопасности не представляет. Малотоксичное вещество. Класс опасности – IV. Для глушения скважин применяется водный раствор плотностью до 1190 кг/м</w:t>
      </w:r>
      <w:r>
        <w:rPr>
          <w:szCs w:val="24"/>
          <w:vertAlign w:val="superscript"/>
        </w:rPr>
        <w:t>3</w:t>
      </w:r>
      <w:r>
        <w:rPr>
          <w:szCs w:val="24"/>
        </w:rPr>
        <w:t>.</w:t>
      </w:r>
    </w:p>
    <w:p w:rsidR="00EA313A" w:rsidRPr="002B2852" w:rsidRDefault="00EA313A" w:rsidP="00EC482A">
      <w:pPr>
        <w:pStyle w:val="a7"/>
        <w:spacing w:after="0"/>
      </w:pPr>
    </w:p>
    <w:p w:rsidR="001D2C6E" w:rsidRPr="002B2852" w:rsidRDefault="00493199" w:rsidP="00EC482A">
      <w:pPr>
        <w:pStyle w:val="a7"/>
        <w:spacing w:after="0"/>
        <w:rPr>
          <w:szCs w:val="24"/>
        </w:rPr>
      </w:pPr>
      <w:r>
        <w:rPr>
          <w:b/>
          <w:szCs w:val="24"/>
        </w:rPr>
        <w:t>Кальций хлористый -</w:t>
      </w:r>
      <w:r>
        <w:rPr>
          <w:b/>
          <w:i/>
          <w:szCs w:val="24"/>
        </w:rPr>
        <w:t xml:space="preserve"> </w:t>
      </w:r>
      <w:r>
        <w:rPr>
          <w:szCs w:val="24"/>
        </w:rPr>
        <w:t>(</w:t>
      </w:r>
      <w:r>
        <w:rPr>
          <w:color w:val="000000"/>
        </w:rPr>
        <w:t>ГОСТ 450 или другому нормативному документу, например ТУ производителя</w:t>
      </w:r>
      <w:r>
        <w:rPr>
          <w:szCs w:val="24"/>
        </w:rPr>
        <w:t>) – представляет собой бесцветные кристаллы без запаха. Выпускается в гранулированной форме. Хорошо растворим в воде. При приготовлении раствор разогревается до 75</w:t>
      </w:r>
      <w:r>
        <w:rPr>
          <w:szCs w:val="24"/>
          <w:vertAlign w:val="superscript"/>
        </w:rPr>
        <w:t>о</w:t>
      </w:r>
      <w:r>
        <w:rPr>
          <w:szCs w:val="24"/>
        </w:rPr>
        <w:t>С. Перед применением требуется отстой и охлаждение. Не горюч. Пожароопасности не представляет. Малотоксичное вещество. Класс опасности – IV. Для предотвращения набухания глинистого цемента и солеотложения необходимо добавка гидрофобизаторов, ингибиторов коррозии и солеотложения. Для глушения скважин применяется водный раствор плотностью до 1350 кг/м</w:t>
      </w:r>
      <w:r>
        <w:rPr>
          <w:szCs w:val="24"/>
          <w:vertAlign w:val="superscript"/>
        </w:rPr>
        <w:t>3</w:t>
      </w:r>
      <w:r>
        <w:rPr>
          <w:szCs w:val="24"/>
        </w:rPr>
        <w:t>.</w:t>
      </w:r>
    </w:p>
    <w:p w:rsidR="00EA313A" w:rsidRPr="002B2852" w:rsidRDefault="00EA313A" w:rsidP="00EC482A">
      <w:pPr>
        <w:pStyle w:val="a7"/>
        <w:spacing w:after="0"/>
        <w:rPr>
          <w:szCs w:val="24"/>
        </w:rPr>
      </w:pPr>
    </w:p>
    <w:p w:rsidR="001D2C6E" w:rsidRPr="002B2852" w:rsidRDefault="00493199" w:rsidP="00EC482A">
      <w:pPr>
        <w:pStyle w:val="a7"/>
        <w:spacing w:after="0"/>
        <w:rPr>
          <w:szCs w:val="24"/>
        </w:rPr>
      </w:pPr>
      <w:r>
        <w:rPr>
          <w:b/>
          <w:szCs w:val="24"/>
        </w:rPr>
        <w:t>Натрий азотнокислый -</w:t>
      </w:r>
      <w:r>
        <w:rPr>
          <w:b/>
          <w:i/>
        </w:rPr>
        <w:t xml:space="preserve"> </w:t>
      </w:r>
      <w:r>
        <w:rPr>
          <w:szCs w:val="24"/>
        </w:rPr>
        <w:t>(ГОСТ 828</w:t>
      </w:r>
      <w:r w:rsidR="00482DCD">
        <w:rPr>
          <w:szCs w:val="24"/>
        </w:rPr>
        <w:t xml:space="preserve"> или другому нормативному документу, например</w:t>
      </w:r>
      <w:r w:rsidR="00790B21">
        <w:rPr>
          <w:szCs w:val="24"/>
        </w:rPr>
        <w:t>,</w:t>
      </w:r>
      <w:r w:rsidR="00482DCD">
        <w:rPr>
          <w:szCs w:val="24"/>
        </w:rPr>
        <w:t xml:space="preserve"> ТУ производителя</w:t>
      </w:r>
      <w:r>
        <w:rPr>
          <w:szCs w:val="24"/>
        </w:rPr>
        <w:t>). Синтетическая соль, выпускаемая рядом химических предприятий. Хорошо растворима в воде (880 г в 1 литре воды). Позволяет получать растворы плотностью до 1390 кг/м</w:t>
      </w:r>
      <w:r>
        <w:rPr>
          <w:szCs w:val="24"/>
          <w:vertAlign w:val="superscript"/>
        </w:rPr>
        <w:t>3</w:t>
      </w:r>
      <w:r>
        <w:rPr>
          <w:szCs w:val="24"/>
        </w:rPr>
        <w:t>. Растворы азотнокислого натрия в растворе галита имеют плотность до 1360 кг/м</w:t>
      </w:r>
      <w:r>
        <w:rPr>
          <w:szCs w:val="24"/>
          <w:vertAlign w:val="superscript"/>
        </w:rPr>
        <w:t>3</w:t>
      </w:r>
      <w:r>
        <w:rPr>
          <w:szCs w:val="24"/>
        </w:rPr>
        <w:t xml:space="preserve">. </w:t>
      </w:r>
    </w:p>
    <w:p w:rsidR="00EA313A" w:rsidRPr="002B2852" w:rsidRDefault="00EA313A" w:rsidP="00EA313A"/>
    <w:p w:rsidR="001D2C6E" w:rsidRPr="002B2852" w:rsidRDefault="00493199" w:rsidP="00EC482A">
      <w:pPr>
        <w:pStyle w:val="a7"/>
        <w:spacing w:after="0"/>
        <w:rPr>
          <w:szCs w:val="24"/>
        </w:rPr>
      </w:pPr>
      <w:r>
        <w:rPr>
          <w:b/>
          <w:szCs w:val="24"/>
        </w:rPr>
        <w:t xml:space="preserve">Кальций азотнокислый </w:t>
      </w:r>
      <w:r w:rsidR="00482DCD">
        <w:rPr>
          <w:b/>
          <w:szCs w:val="24"/>
        </w:rPr>
        <w:t>–</w:t>
      </w:r>
      <w:r>
        <w:t xml:space="preserve"> </w:t>
      </w:r>
      <w:r w:rsidR="00482DCD">
        <w:t>(По ТУ или другому нормативному документу</w:t>
      </w:r>
      <w:r w:rsidR="00790B21">
        <w:t xml:space="preserve">). </w:t>
      </w:r>
      <w:r w:rsidR="00520A41">
        <w:rPr>
          <w:szCs w:val="24"/>
        </w:rPr>
        <w:t>С</w:t>
      </w:r>
      <w:r>
        <w:rPr>
          <w:szCs w:val="24"/>
        </w:rPr>
        <w:t>интетическая соль, производимая и поставляемая рядом химических предприятий. Продукт отличается содержанием кристаллизационной воды, солей аммония и товарной формой (гранулы и кристаллы).</w:t>
      </w:r>
    </w:p>
    <w:p w:rsidR="00EA313A" w:rsidRPr="002B2852" w:rsidRDefault="00EA313A" w:rsidP="00EA313A"/>
    <w:p w:rsidR="001D2C6E" w:rsidRPr="002B2852" w:rsidRDefault="00493199" w:rsidP="00EC482A">
      <w:pPr>
        <w:pStyle w:val="a7"/>
        <w:spacing w:after="0"/>
        <w:rPr>
          <w:szCs w:val="24"/>
        </w:rPr>
      </w:pPr>
      <w:r>
        <w:rPr>
          <w:szCs w:val="24"/>
        </w:rPr>
        <w:t xml:space="preserve">Все продукты на основе </w:t>
      </w:r>
      <w:r w:rsidRPr="003A57DF">
        <w:rPr>
          <w:szCs w:val="24"/>
        </w:rPr>
        <w:t>кальция азотнокислого</w:t>
      </w:r>
      <w:r>
        <w:rPr>
          <w:szCs w:val="24"/>
        </w:rPr>
        <w:t xml:space="preserve"> хорошо растворимы в воде, растворы имеют плотность до 1600 кг/м</w:t>
      </w:r>
      <w:r>
        <w:rPr>
          <w:szCs w:val="24"/>
          <w:vertAlign w:val="superscript"/>
        </w:rPr>
        <w:t>3</w:t>
      </w:r>
      <w:r>
        <w:rPr>
          <w:szCs w:val="24"/>
        </w:rPr>
        <w:t>, температуры замерзания ниже минус 30</w:t>
      </w:r>
      <w:r>
        <w:rPr>
          <w:szCs w:val="24"/>
          <w:vertAlign w:val="superscript"/>
        </w:rPr>
        <w:t>о</w:t>
      </w:r>
      <w:r>
        <w:rPr>
          <w:szCs w:val="24"/>
        </w:rPr>
        <w:t xml:space="preserve">С. При контакте с пластовыми водами, содержащими гидрокарбонат- и/или сульфат-ионы возможно выпадение солей. Для предотвращения выпадения солей необходимо добавлять ингибитор коррозии, солеотложений и гидрофобизатор в количествах, обеспечивающих </w:t>
      </w:r>
      <w:r w:rsidRPr="00493199">
        <w:rPr>
          <w:szCs w:val="24"/>
        </w:rPr>
        <w:t>требуемую</w:t>
      </w:r>
      <w:r>
        <w:rPr>
          <w:szCs w:val="24"/>
        </w:rPr>
        <w:t xml:space="preserve"> эффективность.</w:t>
      </w:r>
    </w:p>
    <w:p w:rsidR="009F66EF" w:rsidRPr="002B2852" w:rsidRDefault="009F66EF" w:rsidP="00EC482A">
      <w:pPr>
        <w:pStyle w:val="a7"/>
        <w:spacing w:after="0"/>
        <w:rPr>
          <w:bCs/>
          <w:szCs w:val="24"/>
        </w:rPr>
      </w:pPr>
    </w:p>
    <w:p w:rsidR="008A1C74" w:rsidRPr="002B2852" w:rsidRDefault="008A1C74" w:rsidP="00EC482A">
      <w:pPr>
        <w:pStyle w:val="a7"/>
        <w:spacing w:after="0"/>
        <w:rPr>
          <w:bCs/>
          <w:szCs w:val="24"/>
        </w:rPr>
      </w:pPr>
    </w:p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98" w:name="_Toc396292433"/>
      <w:bookmarkStart w:id="99" w:name="_Toc508035411"/>
      <w:r>
        <w:rPr>
          <w:caps w:val="0"/>
          <w:snapToGrid w:val="0"/>
        </w:rPr>
        <w:t>ТРЕБОВАНИЯ К ХИМИЧЕКИМ РЕАГЕНТАМ И СОЛЯМ</w:t>
      </w:r>
      <w:bookmarkEnd w:id="98"/>
      <w:bookmarkEnd w:id="99"/>
    </w:p>
    <w:p w:rsidR="00EA313A" w:rsidRPr="002B2852" w:rsidRDefault="00EA313A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Соли и </w:t>
      </w:r>
      <w:r w:rsidRPr="003A57DF">
        <w:t>химические реагенты</w:t>
      </w:r>
      <w:r>
        <w:t xml:space="preserve"> отечественного производства, применяемые для производства ЖГ, должны иметь следующую сопроводительную документацию:</w:t>
      </w:r>
    </w:p>
    <w:p w:rsidR="001D2C6E" w:rsidRPr="002B2852" w:rsidRDefault="00493199" w:rsidP="006E6D02">
      <w:pPr>
        <w:pStyle w:val="a7"/>
        <w:numPr>
          <w:ilvl w:val="0"/>
          <w:numId w:val="11"/>
        </w:numPr>
        <w:tabs>
          <w:tab w:val="left" w:pos="539"/>
        </w:tabs>
        <w:spacing w:before="120" w:after="0"/>
        <w:ind w:left="538" w:hanging="357"/>
        <w:rPr>
          <w:szCs w:val="24"/>
        </w:rPr>
      </w:pPr>
      <w:r>
        <w:t>ТУ (согласно ГОСТ 2.114) или стандарт на продукцию</w:t>
      </w:r>
      <w:r>
        <w:rPr>
          <w:szCs w:val="24"/>
        </w:rPr>
        <w:t>;</w:t>
      </w:r>
    </w:p>
    <w:p w:rsidR="0024752B" w:rsidRPr="002B2852" w:rsidRDefault="00493199" w:rsidP="006E6D02">
      <w:pPr>
        <w:widowControl w:val="0"/>
        <w:numPr>
          <w:ilvl w:val="0"/>
          <w:numId w:val="11"/>
        </w:numPr>
        <w:tabs>
          <w:tab w:val="left" w:pos="539"/>
        </w:tabs>
        <w:autoSpaceDE w:val="0"/>
        <w:autoSpaceDN w:val="0"/>
        <w:adjustRightInd w:val="0"/>
        <w:spacing w:before="120"/>
        <w:ind w:left="538" w:hanging="357"/>
      </w:pPr>
      <w:r>
        <w:t>инструкцию по применению (кроме солей для приготовления растворов глушения);</w:t>
      </w:r>
    </w:p>
    <w:p w:rsidR="0024752B" w:rsidRPr="002B2852" w:rsidRDefault="00493199" w:rsidP="006E6D02">
      <w:pPr>
        <w:widowControl w:val="0"/>
        <w:numPr>
          <w:ilvl w:val="0"/>
          <w:numId w:val="11"/>
        </w:numPr>
        <w:tabs>
          <w:tab w:val="left" w:pos="539"/>
        </w:tabs>
        <w:autoSpaceDE w:val="0"/>
        <w:autoSpaceDN w:val="0"/>
        <w:adjustRightInd w:val="0"/>
        <w:spacing w:before="120"/>
        <w:ind w:left="538" w:hanging="357"/>
      </w:pPr>
      <w:r>
        <w:rPr>
          <w:szCs w:val="24"/>
        </w:rPr>
        <w:t>сертификат (или декларацию) о соответствии, выданный органом по сертификации, аккредитованным в Национальной системе аккредитации РФ</w:t>
      </w:r>
      <w:r>
        <w:t>;</w:t>
      </w:r>
    </w:p>
    <w:p w:rsidR="00273C0D" w:rsidRPr="002B2852" w:rsidRDefault="00493199" w:rsidP="00C35A6C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120"/>
        <w:ind w:left="540"/>
        <w:rPr>
          <w:szCs w:val="24"/>
        </w:rPr>
      </w:pPr>
      <w:r>
        <w:t xml:space="preserve">паспорт безопасности реагента (п. 5.10 ПОТ Р М-004-97 вещества (материалы), </w:t>
      </w:r>
      <w:ins w:id="100" w:author="Черноусова Марина Анатольевна" w:date="2018-02-12T15:06:00Z">
        <w:r w:rsidR="00E84CC5">
          <w:br/>
        </w:r>
      </w:ins>
      <w:r>
        <w:t xml:space="preserve">Р 50.1.102 и ГОСТ 30333) должны поступать в СП ОГ с партией </w:t>
      </w:r>
      <w:r w:rsidR="003A57DF">
        <w:t>химических реагентов</w:t>
      </w:r>
      <w:r>
        <w:t>, паспорт безопасности является обязательной составной частью технической докум</w:t>
      </w:r>
      <w:r w:rsidR="00735515">
        <w:t>ентации на химическую продукцию;</w:t>
      </w:r>
    </w:p>
    <w:p w:rsidR="00E07E3C" w:rsidRDefault="00493199">
      <w:pPr>
        <w:widowControl w:val="0"/>
        <w:numPr>
          <w:ilvl w:val="0"/>
          <w:numId w:val="11"/>
        </w:numPr>
        <w:tabs>
          <w:tab w:val="left" w:pos="539"/>
        </w:tabs>
        <w:autoSpaceDE w:val="0"/>
        <w:autoSpaceDN w:val="0"/>
        <w:adjustRightInd w:val="0"/>
        <w:spacing w:before="120"/>
        <w:ind w:left="538" w:hanging="357"/>
        <w:rPr>
          <w:szCs w:val="24"/>
        </w:rPr>
      </w:pPr>
      <w:r>
        <w:rPr>
          <w:szCs w:val="24"/>
        </w:rPr>
        <w:t>свидетельство 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человека;</w:t>
      </w:r>
    </w:p>
    <w:p w:rsidR="0024752B" w:rsidRPr="002B2852" w:rsidRDefault="00493199" w:rsidP="006E6D02">
      <w:pPr>
        <w:pStyle w:val="a7"/>
        <w:numPr>
          <w:ilvl w:val="0"/>
          <w:numId w:val="11"/>
        </w:numPr>
        <w:tabs>
          <w:tab w:val="left" w:pos="539"/>
        </w:tabs>
        <w:spacing w:before="120" w:after="0"/>
        <w:ind w:left="538" w:hanging="357"/>
        <w:rPr>
          <w:szCs w:val="24"/>
        </w:rPr>
      </w:pPr>
      <w:r>
        <w:t>паспорт качества на поставляемую партию (при пос</w:t>
      </w:r>
      <w:r>
        <w:rPr>
          <w:szCs w:val="24"/>
        </w:rPr>
        <w:t>тавке).</w:t>
      </w:r>
    </w:p>
    <w:p w:rsidR="00EA313A" w:rsidRPr="002B2852" w:rsidRDefault="00EA313A" w:rsidP="00CE388B">
      <w:pPr>
        <w:pStyle w:val="S0"/>
      </w:pPr>
    </w:p>
    <w:p w:rsidR="001D2C6E" w:rsidRPr="002B2852" w:rsidRDefault="00493199" w:rsidP="00CE388B">
      <w:pPr>
        <w:pStyle w:val="S0"/>
      </w:pPr>
      <w:r>
        <w:t>Соли и химические реагенты иностранного производства, применяемые для производства ЖГ в соответствии с настоящими Методическими указаниями, должны иметь следующую сопроводительную документацию:</w:t>
      </w:r>
    </w:p>
    <w:p w:rsidR="001D2C6E" w:rsidRPr="002B2852" w:rsidRDefault="00493199" w:rsidP="006E6D02">
      <w:pPr>
        <w:pStyle w:val="a7"/>
        <w:numPr>
          <w:ilvl w:val="0"/>
          <w:numId w:val="12"/>
        </w:numPr>
        <w:tabs>
          <w:tab w:val="left" w:pos="539"/>
        </w:tabs>
        <w:spacing w:before="120" w:after="0"/>
        <w:ind w:left="538" w:hanging="357"/>
        <w:rPr>
          <w:szCs w:val="24"/>
        </w:rPr>
      </w:pPr>
      <w:r>
        <w:rPr>
          <w:szCs w:val="24"/>
        </w:rPr>
        <w:t>паспорт безопасности вещества (Material Safety Data Sheet);</w:t>
      </w:r>
    </w:p>
    <w:p w:rsidR="001D2C6E" w:rsidRPr="002B2852" w:rsidRDefault="00493199" w:rsidP="006E6D02">
      <w:pPr>
        <w:pStyle w:val="a7"/>
        <w:numPr>
          <w:ilvl w:val="0"/>
          <w:numId w:val="12"/>
        </w:numPr>
        <w:tabs>
          <w:tab w:val="left" w:pos="539"/>
        </w:tabs>
        <w:spacing w:before="120" w:after="0"/>
        <w:ind w:left="538" w:hanging="357"/>
        <w:rPr>
          <w:szCs w:val="24"/>
        </w:rPr>
      </w:pPr>
      <w:r>
        <w:t>техническую информацию (инструкцию по применению)</w:t>
      </w:r>
      <w:r>
        <w:rPr>
          <w:szCs w:val="24"/>
        </w:rPr>
        <w:t>;</w:t>
      </w:r>
    </w:p>
    <w:p w:rsidR="001D2C6E" w:rsidRPr="002B2852" w:rsidRDefault="00493199" w:rsidP="006E6D02">
      <w:pPr>
        <w:pStyle w:val="a7"/>
        <w:numPr>
          <w:ilvl w:val="0"/>
          <w:numId w:val="12"/>
        </w:numPr>
        <w:tabs>
          <w:tab w:val="left" w:pos="539"/>
        </w:tabs>
        <w:spacing w:before="120" w:after="0"/>
        <w:ind w:left="538" w:hanging="357"/>
        <w:rPr>
          <w:szCs w:val="24"/>
        </w:rPr>
      </w:pPr>
      <w:r>
        <w:rPr>
          <w:szCs w:val="24"/>
        </w:rPr>
        <w:t>свидетельство 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человека;</w:t>
      </w:r>
    </w:p>
    <w:p w:rsidR="0024752B" w:rsidRPr="002B2852" w:rsidRDefault="00493199" w:rsidP="006E6D02">
      <w:pPr>
        <w:widowControl w:val="0"/>
        <w:numPr>
          <w:ilvl w:val="0"/>
          <w:numId w:val="12"/>
        </w:numPr>
        <w:tabs>
          <w:tab w:val="left" w:pos="539"/>
        </w:tabs>
        <w:autoSpaceDE w:val="0"/>
        <w:autoSpaceDN w:val="0"/>
        <w:adjustRightInd w:val="0"/>
        <w:spacing w:before="120"/>
        <w:ind w:left="538" w:hanging="357"/>
      </w:pPr>
      <w:r>
        <w:t xml:space="preserve">спецификацию на поставку с указанием номера контракта (при промышленном применении </w:t>
      </w:r>
      <w:r w:rsidR="00FF2795">
        <w:t>химического реагента).</w:t>
      </w:r>
    </w:p>
    <w:p w:rsidR="00A86310" w:rsidRPr="002B2852" w:rsidRDefault="00A86310" w:rsidP="00CE388B">
      <w:pPr>
        <w:pStyle w:val="S0"/>
      </w:pPr>
    </w:p>
    <w:p w:rsidR="00A86310" w:rsidRPr="002B2852" w:rsidRDefault="00493199" w:rsidP="00A86310">
      <w:pPr>
        <w:pStyle w:val="S0"/>
      </w:pPr>
      <w:r>
        <w:t>Документация на реагент иностранного производства должна быть на языке оригинала и на русском языке, заверенная подписью руководителя производителя (поставщика) и печатью.</w:t>
      </w:r>
    </w:p>
    <w:p w:rsidR="00A86310" w:rsidRPr="002B2852" w:rsidRDefault="00A86310" w:rsidP="00A86310">
      <w:pPr>
        <w:pStyle w:val="S0"/>
      </w:pPr>
    </w:p>
    <w:p w:rsidR="00A86310" w:rsidRPr="002B2852" w:rsidRDefault="00493199" w:rsidP="00A86310">
      <w:pPr>
        <w:pStyle w:val="S0"/>
      </w:pPr>
      <w:r>
        <w:t>Техническая документация на реагент (ТУ, инструкция по применению или др.) предъявляется в актуальном виде (с учетом последних изменений) Заказчику на момент требования и должна содержать следующую информацию:</w:t>
      </w:r>
    </w:p>
    <w:p w:rsidR="00A86310" w:rsidRPr="002B2852" w:rsidRDefault="00493199" w:rsidP="005C76E3">
      <w:pPr>
        <w:widowControl w:val="0"/>
        <w:numPr>
          <w:ilvl w:val="0"/>
          <w:numId w:val="56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47"/>
        <w:textAlignment w:val="baseline"/>
      </w:pPr>
      <w:r>
        <w:rPr>
          <w:color w:val="000000"/>
        </w:rPr>
        <w:t>физико-химические свойства реагента</w:t>
      </w:r>
      <w:r>
        <w:t>;</w:t>
      </w:r>
    </w:p>
    <w:p w:rsidR="00A86310" w:rsidRPr="002B2852" w:rsidRDefault="00493199" w:rsidP="00347C0F">
      <w:pPr>
        <w:widowControl w:val="0"/>
        <w:numPr>
          <w:ilvl w:val="0"/>
          <w:numId w:val="56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</w:pPr>
      <w:r>
        <w:t>назначение, область и условия применения (с указанием количественных характеристик эффективности при их использовании);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требования к маркировке, упаковке транспортированию и хранению;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агрегатное состояние;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класс химического соединения активной основы;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методика определения массовой доли активной химической основы;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характеристика реагента по пожаровзрывобезопасности;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требования безопасности при применении реагента;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меры по оказанию первой помощи при отравлении;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меры по охране окружающей среды, способы утилизации (обезвреживания) реагента;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правила приемки и хранения;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методы испытаний;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гарантии изготовителя, срок годности реагента;</w:t>
      </w:r>
    </w:p>
    <w:p w:rsidR="00A86310" w:rsidRPr="002B2852" w:rsidRDefault="00493199" w:rsidP="00347C0F">
      <w:pPr>
        <w:widowControl w:val="0"/>
        <w:numPr>
          <w:ilvl w:val="0"/>
          <w:numId w:val="55"/>
        </w:numPr>
        <w:tabs>
          <w:tab w:val="clear" w:pos="84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  <w:rPr>
          <w:color w:val="000000"/>
        </w:rPr>
      </w:pPr>
      <w:r>
        <w:rPr>
          <w:color w:val="000000"/>
        </w:rPr>
        <w:t>класс опасности реагента.</w:t>
      </w:r>
    </w:p>
    <w:p w:rsidR="00A86310" w:rsidRPr="002B2852" w:rsidRDefault="00A86310" w:rsidP="00CE388B">
      <w:pPr>
        <w:pStyle w:val="S0"/>
      </w:pPr>
    </w:p>
    <w:p w:rsidR="0024752B" w:rsidRPr="002B2852" w:rsidRDefault="00493199" w:rsidP="00CE388B">
      <w:pPr>
        <w:pStyle w:val="S0"/>
      </w:pPr>
      <w:r>
        <w:t>Химические реагенты, применяемые в технологических процессах добычи и транспортировки нефти, не должны приводить к превышению содержания в нефти легколетучих хлорорганических соединений более 10 мг/кг, определяемых по ГОСТ Р 52247. В случае производственной необходимости содержание легколетучих хлорорганических соединений определяют непосредственно в химических реагентах по ГОСТ Р 52247 или по методике, утвержденной уполномоченным органом в установленном законодательством РФ порядке. При этом содержание легколетучих хлорорганических соединений в химических реагентах не должно превышать 10 мг/кг.</w:t>
      </w:r>
    </w:p>
    <w:p w:rsidR="001D2C6E" w:rsidRPr="002B2852" w:rsidRDefault="001D2C6E" w:rsidP="00CE388B">
      <w:pPr>
        <w:pStyle w:val="S0"/>
      </w:pPr>
    </w:p>
    <w:p w:rsidR="00FC779D" w:rsidRPr="002B2852" w:rsidRDefault="00493199" w:rsidP="00CE388B">
      <w:pPr>
        <w:pStyle w:val="S0"/>
      </w:pPr>
      <w:r>
        <w:t xml:space="preserve">Перед использованием химические реагенты должны пройти входной контроль качества в химической лаборатории. </w:t>
      </w:r>
      <w:r>
        <w:rPr>
          <w:color w:val="000000"/>
        </w:rPr>
        <w:t>Привлечение аккредитованной</w:t>
      </w:r>
      <w:r w:rsidR="004D524C">
        <w:rPr>
          <w:color w:val="000000"/>
        </w:rPr>
        <w:t xml:space="preserve"> по</w:t>
      </w:r>
      <w:r>
        <w:rPr>
          <w:color w:val="000000"/>
        </w:rPr>
        <w:t xml:space="preserve"> ГОСТ ИСО/МЭК 17025 </w:t>
      </w:r>
      <w:r w:rsidR="000F6F11">
        <w:rPr>
          <w:color w:val="000000"/>
        </w:rPr>
        <w:t>ИЛ</w:t>
      </w:r>
      <w:r>
        <w:rPr>
          <w:color w:val="000000"/>
        </w:rPr>
        <w:t xml:space="preserve"> для входного контроля целесообразно только в случае возникновения разногласий в оценке качества реагента.</w:t>
      </w:r>
    </w:p>
    <w:p w:rsidR="008A1C74" w:rsidRDefault="008A1C74" w:rsidP="00CE388B">
      <w:pPr>
        <w:pStyle w:val="S0"/>
      </w:pPr>
    </w:p>
    <w:p w:rsidR="00242CF9" w:rsidRPr="002B2852" w:rsidRDefault="00242CF9" w:rsidP="00CE388B">
      <w:pPr>
        <w:pStyle w:val="S0"/>
      </w:pPr>
    </w:p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01" w:name="_Toc396292434"/>
      <w:bookmarkStart w:id="102" w:name="_Toc508035412"/>
      <w:r>
        <w:rPr>
          <w:caps w:val="0"/>
          <w:snapToGrid w:val="0"/>
        </w:rPr>
        <w:t>МОДИФИКАЦИЯ ЖИДКОСТЕЙ ГЛУШЕНИЯ ХИМИЧЕСКИМИ РЕАГЕНТАМИ</w:t>
      </w:r>
      <w:bookmarkEnd w:id="101"/>
      <w:bookmarkEnd w:id="102"/>
    </w:p>
    <w:p w:rsidR="00EA313A" w:rsidRPr="002B2852" w:rsidRDefault="00EA313A" w:rsidP="00CE388B">
      <w:pPr>
        <w:pStyle w:val="S0"/>
      </w:pPr>
    </w:p>
    <w:p w:rsidR="00004003" w:rsidRDefault="00493199" w:rsidP="005C76E3">
      <w:pPr>
        <w:pStyle w:val="S0"/>
      </w:pPr>
      <w:bookmarkStart w:id="103" w:name="_Toc139366277"/>
      <w:bookmarkStart w:id="104" w:name="_Toc139366067"/>
      <w:r>
        <w:t xml:space="preserve">Для придания ЖГ необходимых технологических свойств рекомендуется модифицировать их химическими реагентами – </w:t>
      </w:r>
      <w:r w:rsidR="000F6F11">
        <w:t>ИСО</w:t>
      </w:r>
      <w:r>
        <w:t>, ПАВ, гидрофобизаторами, ингибиторами набухания глин</w:t>
      </w:r>
      <w:r w:rsidR="00085F9F">
        <w:t xml:space="preserve">, </w:t>
      </w:r>
      <w:r>
        <w:t>ингибиторами коррозии</w:t>
      </w:r>
      <w:r w:rsidR="00085F9F">
        <w:t>, нейтрализаторами сероводорода, бактерицидами, поглотителями кислорода, ингибиторами гидратообразования</w:t>
      </w:r>
      <w:r w:rsidR="00AF4735">
        <w:t>, раствор</w:t>
      </w:r>
      <w:r w:rsidR="00D271A1">
        <w:t>и</w:t>
      </w:r>
      <w:r w:rsidR="00AF4735">
        <w:t>теля солеотложений</w:t>
      </w:r>
      <w:r w:rsidR="005C76E3">
        <w:t xml:space="preserve"> и другими реагентами. Дозировка и марка реагентов для модификации растворов глушения устанавливаются ОГ в соответствии с </w:t>
      </w:r>
      <w:r w:rsidR="005C76E3" w:rsidRPr="005C76E3">
        <w:t>Положени</w:t>
      </w:r>
      <w:r w:rsidR="005C76E3">
        <w:t>ем</w:t>
      </w:r>
      <w:r w:rsidR="005C76E3" w:rsidRPr="005C76E3">
        <w:t xml:space="preserve"> Компании</w:t>
      </w:r>
      <w:r w:rsidR="00451104">
        <w:t xml:space="preserve"> «</w:t>
      </w:r>
      <w:r w:rsidR="00451104" w:rsidRPr="00451104">
        <w:t>Применение химических реагентов на объектах добычи углеводородного сырья Компании</w:t>
      </w:r>
      <w:r w:rsidR="00451104">
        <w:t>»</w:t>
      </w:r>
      <w:r w:rsidR="005C76E3" w:rsidRPr="005C76E3">
        <w:t xml:space="preserve"> №</w:t>
      </w:r>
      <w:r w:rsidR="00451104">
        <w:t> </w:t>
      </w:r>
      <w:r w:rsidR="005C76E3" w:rsidRPr="005C76E3">
        <w:t>П1-01.05 Р-0339.</w:t>
      </w:r>
      <w:r w:rsidR="005C76E3">
        <w:t xml:space="preserve"> </w:t>
      </w:r>
    </w:p>
    <w:p w:rsidR="00004003" w:rsidRDefault="00004003" w:rsidP="005C76E3">
      <w:pPr>
        <w:pStyle w:val="S0"/>
      </w:pPr>
    </w:p>
    <w:p w:rsidR="00004003" w:rsidRPr="00004003" w:rsidRDefault="00004003" w:rsidP="005C76E3">
      <w:pPr>
        <w:pStyle w:val="S0"/>
      </w:pPr>
      <w:r>
        <w:t xml:space="preserve">В случае возникновения рисков осложнений в ходе проведения ТКРС или эксплуатации скважины после ТКРС разработаны рекомендации по технологии применения модифицированных </w:t>
      </w:r>
      <w:r w:rsidRPr="00823BBA">
        <w:t>растворов глушения</w:t>
      </w:r>
      <w:r>
        <w:t xml:space="preserve"> (</w:t>
      </w:r>
      <w:r w:rsidR="00C173DC">
        <w:t>под</w:t>
      </w:r>
      <w:r>
        <w:t>раздел 6.7</w:t>
      </w:r>
      <w:r w:rsidR="00C173DC">
        <w:t xml:space="preserve"> настоящих Методических указаний</w:t>
      </w:r>
      <w:r>
        <w:t xml:space="preserve">) </w:t>
      </w:r>
      <w:r w:rsidRPr="00004003">
        <w:t>и показатели технологических свойств растворов глушения для обоснования применения реагентов-модификаторов (</w:t>
      </w:r>
      <w:hyperlink w:anchor="_ПРИЛОЖЕНИЕ_1._Показатели" w:history="1">
        <w:r w:rsidRPr="000D3FF8">
          <w:rPr>
            <w:rStyle w:val="af"/>
          </w:rPr>
          <w:t xml:space="preserve">Приложение </w:t>
        </w:r>
        <w:r w:rsidR="00A67E60" w:rsidRPr="000D3FF8">
          <w:rPr>
            <w:rStyle w:val="af"/>
          </w:rPr>
          <w:t>1</w:t>
        </w:r>
      </w:hyperlink>
      <w:r w:rsidRPr="00004003">
        <w:t>).</w:t>
      </w:r>
    </w:p>
    <w:p w:rsidR="00004003" w:rsidRDefault="00004003" w:rsidP="005C76E3">
      <w:pPr>
        <w:pStyle w:val="S0"/>
      </w:pPr>
    </w:p>
    <w:p w:rsidR="005C76E3" w:rsidRPr="002B2852" w:rsidRDefault="005C76E3" w:rsidP="005C76E3">
      <w:pPr>
        <w:pStyle w:val="S0"/>
      </w:pPr>
      <w:r>
        <w:t xml:space="preserve">Модификация реагентами производится на РСУ способами, обеспечивающими равномерный и однородный состав всего объема </w:t>
      </w:r>
      <w:r w:rsidRPr="00696745">
        <w:t>раствора глушения</w:t>
      </w:r>
      <w:r>
        <w:t xml:space="preserve">: </w:t>
      </w:r>
    </w:p>
    <w:p w:rsidR="005C76E3" w:rsidRDefault="005C76E3" w:rsidP="00735515">
      <w:pPr>
        <w:widowControl w:val="0"/>
        <w:numPr>
          <w:ilvl w:val="0"/>
          <w:numId w:val="56"/>
        </w:numPr>
        <w:tabs>
          <w:tab w:val="clear" w:pos="180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</w:pPr>
      <w:r>
        <w:t xml:space="preserve">в усреднительной емкости после разбавления и доведения до расчетной плотности </w:t>
      </w:r>
      <w:r w:rsidRPr="00823BBA">
        <w:t>раствора глушения</w:t>
      </w:r>
      <w:r w:rsidRPr="005C76E3">
        <w:rPr>
          <w:color w:val="000000"/>
        </w:rPr>
        <w:t xml:space="preserve"> </w:t>
      </w:r>
      <w:r>
        <w:rPr>
          <w:color w:val="000000"/>
        </w:rPr>
        <w:t xml:space="preserve">путем </w:t>
      </w:r>
      <w:r>
        <w:t xml:space="preserve">дозирования с помощью БРХ или другого устройства, обеспечивающего количественный ввод химического реагента. После ввода расчетного количества реагентов-модификаторов состав </w:t>
      </w:r>
      <w:r w:rsidRPr="00823BBA">
        <w:t>раствора глушения</w:t>
      </w:r>
      <w:r>
        <w:t xml:space="preserve"> усредняется по всему объему работой насоса или мешалкой;</w:t>
      </w:r>
    </w:p>
    <w:p w:rsidR="005C76E3" w:rsidRDefault="005C76E3" w:rsidP="00735515">
      <w:pPr>
        <w:widowControl w:val="0"/>
        <w:numPr>
          <w:ilvl w:val="0"/>
          <w:numId w:val="56"/>
        </w:numPr>
        <w:tabs>
          <w:tab w:val="clear" w:pos="180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</w:pPr>
      <w:r>
        <w:t xml:space="preserve">в емкости автоцистерны при наливе </w:t>
      </w:r>
      <w:r w:rsidRPr="00696745">
        <w:t>раствора глушения</w:t>
      </w:r>
      <w:r>
        <w:t xml:space="preserve"> и воды </w:t>
      </w:r>
      <w:r>
        <w:rPr>
          <w:color w:val="000000"/>
        </w:rPr>
        <w:t xml:space="preserve">путем </w:t>
      </w:r>
      <w:r>
        <w:t xml:space="preserve">дозирования с помощью БРХ или другого устройства, обеспечивающего количественный ввод химического реагента. Ввод реагентов осуществляется равномерно в весь объем </w:t>
      </w:r>
      <w:r w:rsidRPr="00696745">
        <w:t>раствора глушения</w:t>
      </w:r>
      <w:r>
        <w:t xml:space="preserve"> (и воды для разбавления) равномерной подачей реагента в течени</w:t>
      </w:r>
      <w:r w:rsidR="00092C9E">
        <w:t>е</w:t>
      </w:r>
      <w:r>
        <w:t xml:space="preserve"> всего времени налива </w:t>
      </w:r>
      <w:r w:rsidR="00092C9E">
        <w:t xml:space="preserve">раствора </w:t>
      </w:r>
      <w:r>
        <w:t>автоцистерны;</w:t>
      </w:r>
    </w:p>
    <w:p w:rsidR="005C76E3" w:rsidRDefault="005C76E3" w:rsidP="00735515">
      <w:pPr>
        <w:widowControl w:val="0"/>
        <w:numPr>
          <w:ilvl w:val="0"/>
          <w:numId w:val="56"/>
        </w:numPr>
        <w:tabs>
          <w:tab w:val="clear" w:pos="1800"/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textAlignment w:val="baseline"/>
      </w:pPr>
      <w:r>
        <w:t xml:space="preserve">другим способом, обеспечивающим равномерный и однородный состав всего объема </w:t>
      </w:r>
      <w:r w:rsidRPr="00696745">
        <w:t>раствора глушения</w:t>
      </w:r>
      <w:r>
        <w:t xml:space="preserve">. </w:t>
      </w:r>
    </w:p>
    <w:p w:rsidR="00EA313A" w:rsidRPr="002B2852" w:rsidRDefault="00EA313A" w:rsidP="00CE388B">
      <w:pPr>
        <w:pStyle w:val="S0"/>
      </w:pPr>
    </w:p>
    <w:p w:rsidR="001D2C6E" w:rsidRPr="002B2852" w:rsidRDefault="00493199" w:rsidP="00CE388B">
      <w:pPr>
        <w:pStyle w:val="S0"/>
      </w:pPr>
      <w:r>
        <w:t>Номенклатура химических реагентов и дозировки модификаторов ЖГ отбираются в ходе лабораторного тестирования и ОПИ на месторождении применения и могут меняться при появлении на рынке новых продуктов.</w:t>
      </w:r>
    </w:p>
    <w:p w:rsidR="004E0C1E" w:rsidRPr="002B2852" w:rsidRDefault="004E0C1E" w:rsidP="00CE388B">
      <w:pPr>
        <w:pStyle w:val="S0"/>
      </w:pPr>
    </w:p>
    <w:p w:rsidR="004E0C1E" w:rsidRPr="002B2852" w:rsidRDefault="00493199" w:rsidP="00CE388B">
      <w:pPr>
        <w:pStyle w:val="S0"/>
      </w:pPr>
      <w:r>
        <w:rPr>
          <w:b/>
        </w:rPr>
        <w:t>Ингибиторы набухания глин</w:t>
      </w:r>
      <w:r>
        <w:t xml:space="preserve"> позволяют предотвратить или уменьшить эффект набухания породы и/или глинистого цемента при его контакте с ЖГ на водной основе. </w:t>
      </w:r>
      <w:r w:rsidR="00412B5C">
        <w:t>Выбор марки и дозировки химического</w:t>
      </w:r>
      <w:r w:rsidR="002414D2" w:rsidRPr="002414D2">
        <w:t xml:space="preserve"> </w:t>
      </w:r>
      <w:r w:rsidR="002414D2">
        <w:t>реагента</w:t>
      </w:r>
      <w:r w:rsidR="00412B5C">
        <w:t xml:space="preserve"> для объекта применения проводится в ходе </w:t>
      </w:r>
      <w:r w:rsidR="00E00869">
        <w:t xml:space="preserve">ЛИ </w:t>
      </w:r>
      <w:r w:rsidR="00412B5C">
        <w:t xml:space="preserve">и </w:t>
      </w:r>
      <w:r w:rsidR="00AA46FB">
        <w:t>ОПИ</w:t>
      </w:r>
      <w:r w:rsidR="003A746C">
        <w:t xml:space="preserve"> на керновом материале объекта разработки</w:t>
      </w:r>
      <w:r w:rsidR="00412B5C">
        <w:t>.</w:t>
      </w:r>
    </w:p>
    <w:p w:rsidR="00055638" w:rsidRPr="002B2852" w:rsidRDefault="00055638" w:rsidP="00CE388B">
      <w:pPr>
        <w:pStyle w:val="S0"/>
        <w:rPr>
          <w:b/>
        </w:rPr>
      </w:pPr>
    </w:p>
    <w:p w:rsidR="004E0C1E" w:rsidRDefault="00493199" w:rsidP="00CE388B">
      <w:pPr>
        <w:pStyle w:val="S0"/>
      </w:pPr>
      <w:r>
        <w:rPr>
          <w:b/>
        </w:rPr>
        <w:t>Гидрофобизаторы</w:t>
      </w:r>
      <w:r w:rsidR="00783AC9">
        <w:rPr>
          <w:b/>
        </w:rPr>
        <w:t>, гидрофилизаторы</w:t>
      </w:r>
      <w:r>
        <w:rPr>
          <w:b/>
        </w:rPr>
        <w:t xml:space="preserve"> и ПАВ</w:t>
      </w:r>
      <w:r>
        <w:rPr>
          <w:b/>
          <w:i/>
        </w:rPr>
        <w:t xml:space="preserve"> </w:t>
      </w:r>
      <w:bookmarkEnd w:id="103"/>
      <w:bookmarkEnd w:id="104"/>
      <w:r>
        <w:t xml:space="preserve">позволяют </w:t>
      </w:r>
      <w:r w:rsidR="003A746C">
        <w:t>снизить поверхностное натяжение на границе раздела фаз «</w:t>
      </w:r>
      <w:r w:rsidR="003A746C" w:rsidRPr="00696745">
        <w:t>раствор глушения</w:t>
      </w:r>
      <w:r w:rsidR="003A746C">
        <w:t xml:space="preserve"> - нефть», </w:t>
      </w:r>
      <w:r>
        <w:t xml:space="preserve">ускорить вынос воды и ЖГ на водной основе из мелких пор коллектора, снизить эффект </w:t>
      </w:r>
      <w:r w:rsidR="00412B5C">
        <w:t xml:space="preserve">насыщения водой </w:t>
      </w:r>
      <w:r>
        <w:t xml:space="preserve">пористой среды </w:t>
      </w:r>
      <w:r w:rsidR="00412B5C">
        <w:t>при глушении скважины</w:t>
      </w:r>
      <w:r w:rsidR="00783AC9">
        <w:t>, повысить приемистость нагнетательной скважины</w:t>
      </w:r>
      <w:r>
        <w:t>.</w:t>
      </w:r>
      <w:r w:rsidR="00412B5C">
        <w:t xml:space="preserve"> Выбор марки и дозировки химического </w:t>
      </w:r>
      <w:r w:rsidR="002414D2">
        <w:t xml:space="preserve">реагента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412B5C" w:rsidRPr="002B2852" w:rsidRDefault="00412B5C" w:rsidP="00CE388B">
      <w:pPr>
        <w:pStyle w:val="S0"/>
      </w:pPr>
    </w:p>
    <w:p w:rsidR="004E0C1E" w:rsidRPr="002B2852" w:rsidRDefault="00493199" w:rsidP="00CE388B">
      <w:pPr>
        <w:pStyle w:val="S0"/>
      </w:pPr>
      <w:bookmarkStart w:id="105" w:name="_Toc139366278"/>
      <w:bookmarkStart w:id="106" w:name="_Toc139366068"/>
      <w:r>
        <w:rPr>
          <w:b/>
        </w:rPr>
        <w:t>Ингибиторы солеотложений</w:t>
      </w:r>
      <w:bookmarkEnd w:id="105"/>
      <w:bookmarkEnd w:id="106"/>
      <w:r>
        <w:t xml:space="preserve"> снижают интенсивность осадкообразования в </w:t>
      </w:r>
      <w:r w:rsidR="002414D2">
        <w:t>процессе глушения (при смешении ЖГ</w:t>
      </w:r>
      <w:r w:rsidR="00585B93">
        <w:t xml:space="preserve"> </w:t>
      </w:r>
      <w:r>
        <w:t xml:space="preserve">с пластовой водой) и вывода скважины на режим. </w:t>
      </w:r>
      <w:r w:rsidR="00412B5C">
        <w:t xml:space="preserve">Выбор марки и дозировки химического </w:t>
      </w:r>
      <w:r w:rsidR="002414D2">
        <w:t xml:space="preserve">реагента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055638" w:rsidRPr="002B2852" w:rsidRDefault="00055638" w:rsidP="008833C4">
      <w:pPr>
        <w:pStyle w:val="S0"/>
        <w:rPr>
          <w:b/>
        </w:rPr>
      </w:pPr>
      <w:bookmarkStart w:id="107" w:name="_Toc139366279"/>
      <w:bookmarkStart w:id="108" w:name="_Toc139366069"/>
    </w:p>
    <w:p w:rsidR="008833C4" w:rsidRDefault="00493199" w:rsidP="008833C4">
      <w:pPr>
        <w:pStyle w:val="S0"/>
      </w:pPr>
      <w:r>
        <w:rPr>
          <w:b/>
        </w:rPr>
        <w:t>Ингибиторы коррозии</w:t>
      </w:r>
      <w:bookmarkEnd w:id="107"/>
      <w:bookmarkEnd w:id="108"/>
      <w:r>
        <w:t xml:space="preserve"> снижают коррозионную активность ЖГ, что важно для водных растворов, высокотемпературных объектов разработки и условий смешения ЖГ высокой плотности с попутно-добываемой водой. </w:t>
      </w:r>
      <w:r w:rsidR="00412B5C">
        <w:t xml:space="preserve">Выбор марки и дозировки химического </w:t>
      </w:r>
      <w:r w:rsidR="002414D2">
        <w:t xml:space="preserve">реагента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242CF9" w:rsidRPr="002B2852" w:rsidRDefault="00242CF9" w:rsidP="008833C4">
      <w:pPr>
        <w:pStyle w:val="S0"/>
      </w:pPr>
    </w:p>
    <w:p w:rsidR="0005181B" w:rsidRDefault="00493199" w:rsidP="00CE388B">
      <w:pPr>
        <w:pStyle w:val="S0"/>
      </w:pPr>
      <w:r>
        <w:rPr>
          <w:b/>
        </w:rPr>
        <w:t>Поглотители сероводорода</w:t>
      </w:r>
      <w:r>
        <w:t xml:space="preserve"> используются при глушении скважин с проявлением сероводорода. Объем применения (дозировка) химического реагента </w:t>
      </w:r>
      <w:r w:rsidR="0041615D">
        <w:t xml:space="preserve">определяется </w:t>
      </w:r>
      <w:r>
        <w:t xml:space="preserve">исходя из </w:t>
      </w:r>
      <w:r w:rsidR="0041615D">
        <w:t xml:space="preserve">предельно-допустимой концентрации </w:t>
      </w:r>
      <w:r>
        <w:t xml:space="preserve">сероводорода в </w:t>
      </w:r>
      <w:r w:rsidR="00412B5C">
        <w:t xml:space="preserve">воздухе рабочей зоны на устье скважины, </w:t>
      </w:r>
      <w:r w:rsidR="0041615D">
        <w:t xml:space="preserve">рассчитывается исходя из </w:t>
      </w:r>
      <w:r w:rsidR="00412B5C">
        <w:t xml:space="preserve">содержания сероводорода </w:t>
      </w:r>
      <w:r>
        <w:t xml:space="preserve">водонефтяной эмульсии и поглощающей способности химического реагента. Выбор </w:t>
      </w:r>
      <w:r w:rsidR="00412B5C">
        <w:t xml:space="preserve">марки и дозировки </w:t>
      </w:r>
      <w:r>
        <w:t>химического</w:t>
      </w:r>
      <w:r w:rsidR="002414D2" w:rsidRPr="002414D2">
        <w:t xml:space="preserve"> </w:t>
      </w:r>
      <w:r w:rsidR="002414D2">
        <w:t>реагента</w:t>
      </w:r>
      <w:r>
        <w:t xml:space="preserve"> для объекта применения проводится в ходе </w:t>
      </w:r>
      <w:r w:rsidR="00E00869">
        <w:t>ЛИ</w:t>
      </w:r>
      <w:r>
        <w:t xml:space="preserve"> и </w:t>
      </w:r>
      <w:r w:rsidR="00AA46FB">
        <w:t>ОПИ</w:t>
      </w:r>
      <w:r>
        <w:t>.</w:t>
      </w:r>
    </w:p>
    <w:p w:rsidR="00450B30" w:rsidRDefault="00450B30" w:rsidP="00CE388B">
      <w:pPr>
        <w:pStyle w:val="S0"/>
      </w:pPr>
    </w:p>
    <w:p w:rsidR="00412B5C" w:rsidRDefault="00450B30" w:rsidP="00412B5C">
      <w:pPr>
        <w:pStyle w:val="S0"/>
      </w:pPr>
      <w:r w:rsidRPr="00450B30">
        <w:rPr>
          <w:b/>
        </w:rPr>
        <w:t>Бактерициды</w:t>
      </w:r>
      <w:r>
        <w:t xml:space="preserve"> </w:t>
      </w:r>
      <w:r w:rsidR="00412B5C">
        <w:t xml:space="preserve">используются для модификации </w:t>
      </w:r>
      <w:r w:rsidR="00412B5C" w:rsidRPr="00696745">
        <w:t>растворов глушения</w:t>
      </w:r>
      <w:r w:rsidR="00412B5C">
        <w:t xml:space="preserve">, приготовленных с использованием поверхностной (озерной, речной, морской) или подтоварной воды с зафиксированной биозараженностью. Выбор марки и дозировки химического </w:t>
      </w:r>
      <w:r w:rsidR="002414D2">
        <w:t xml:space="preserve">реагента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412B5C" w:rsidRDefault="00412B5C" w:rsidP="00412B5C">
      <w:pPr>
        <w:pStyle w:val="S0"/>
      </w:pPr>
    </w:p>
    <w:p w:rsidR="00450B30" w:rsidRDefault="00450B30" w:rsidP="00CE388B">
      <w:pPr>
        <w:pStyle w:val="S0"/>
      </w:pPr>
      <w:r w:rsidRPr="00450B30">
        <w:rPr>
          <w:b/>
        </w:rPr>
        <w:t>Поглотители кислорода</w:t>
      </w:r>
      <w:r>
        <w:t xml:space="preserve"> </w:t>
      </w:r>
      <w:r w:rsidR="009A1233">
        <w:t>используются для модификации растворов глушения, приготовленных с использованием поверхностной (озерной, речной, морской)</w:t>
      </w:r>
      <w:r w:rsidR="002D77FD">
        <w:t xml:space="preserve">, скважинной или подтоварной </w:t>
      </w:r>
      <w:r w:rsidR="009A1233">
        <w:t xml:space="preserve"> воды с содержанием кислорода </w:t>
      </w:r>
      <w:r w:rsidR="002D77FD">
        <w:t xml:space="preserve">более 0,5 мг/л. </w:t>
      </w:r>
      <w:r w:rsidR="009A1233">
        <w:t xml:space="preserve">Выбор марки и дозировки химического реагента для объекта применения проводится в ходе </w:t>
      </w:r>
      <w:r w:rsidR="00E00869">
        <w:t xml:space="preserve">ЛИ </w:t>
      </w:r>
      <w:r w:rsidR="009A1233">
        <w:t xml:space="preserve">и </w:t>
      </w:r>
      <w:r w:rsidR="00AA46FB">
        <w:t>ОПИ</w:t>
      </w:r>
      <w:r w:rsidR="009A1233">
        <w:t>.</w:t>
      </w:r>
    </w:p>
    <w:p w:rsidR="002D77FD" w:rsidRDefault="002D77FD" w:rsidP="00CE388B">
      <w:pPr>
        <w:pStyle w:val="S0"/>
      </w:pPr>
    </w:p>
    <w:p w:rsidR="0005181B" w:rsidRDefault="00450B30" w:rsidP="00CE388B">
      <w:pPr>
        <w:pStyle w:val="S0"/>
      </w:pPr>
      <w:r w:rsidRPr="00450B30">
        <w:rPr>
          <w:b/>
        </w:rPr>
        <w:t>Ингибиторы</w:t>
      </w:r>
      <w:r w:rsidR="002F64A5">
        <w:rPr>
          <w:b/>
        </w:rPr>
        <w:t xml:space="preserve">/растворители </w:t>
      </w:r>
      <w:r w:rsidRPr="00450B30">
        <w:rPr>
          <w:b/>
        </w:rPr>
        <w:t>гидрато</w:t>
      </w:r>
      <w:r w:rsidR="002F64A5">
        <w:rPr>
          <w:b/>
        </w:rPr>
        <w:t>в</w:t>
      </w:r>
      <w:r>
        <w:t xml:space="preserve"> </w:t>
      </w:r>
      <w:r w:rsidR="002D77FD">
        <w:t>используются для модификации растворов при глушении скважин с риском образования гидратов</w:t>
      </w:r>
      <w:r w:rsidR="002F64A5">
        <w:t xml:space="preserve">, </w:t>
      </w:r>
      <w:r w:rsidR="002D77FD">
        <w:t>гидратных пробок в скважине и/или коллекторе</w:t>
      </w:r>
      <w:r w:rsidR="002F64A5">
        <w:t>, для понижения температуры замерзания/потери текучести раствора</w:t>
      </w:r>
      <w:r w:rsidR="002D77FD">
        <w:t xml:space="preserve">. </w:t>
      </w:r>
      <w:r w:rsidR="009A1233">
        <w:t xml:space="preserve">Выбор марки и дозировки химического реагента для объекта применения проводится в ходе </w:t>
      </w:r>
      <w:r w:rsidR="00AA46FB">
        <w:t>ОПИ</w:t>
      </w:r>
      <w:r w:rsidR="009A1233">
        <w:t>.</w:t>
      </w:r>
    </w:p>
    <w:p w:rsidR="00783AC9" w:rsidRDefault="00783AC9" w:rsidP="00CE388B">
      <w:pPr>
        <w:pStyle w:val="S0"/>
      </w:pPr>
    </w:p>
    <w:p w:rsidR="00783AC9" w:rsidRPr="000D3FF8" w:rsidRDefault="00783AC9" w:rsidP="000D3FF8">
      <w:pPr>
        <w:pStyle w:val="S0"/>
      </w:pPr>
      <w:r w:rsidRPr="000D3FF8">
        <w:t xml:space="preserve">Показатели технологических свойств </w:t>
      </w:r>
      <w:r w:rsidRPr="00696745">
        <w:t>растворов глушения</w:t>
      </w:r>
      <w:r w:rsidRPr="000D3FF8">
        <w:t xml:space="preserve"> для обоснования применения реагентов-модификаторов приведены в </w:t>
      </w:r>
      <w:hyperlink w:anchor="_ПРИЛОЖЕНИЕ_1._Показатели" w:history="1">
        <w:r w:rsidRPr="000D3FF8">
          <w:rPr>
            <w:rStyle w:val="af"/>
          </w:rPr>
          <w:t xml:space="preserve">Приложении </w:t>
        </w:r>
        <w:r w:rsidR="00A67E60" w:rsidRPr="000D3FF8">
          <w:rPr>
            <w:rStyle w:val="af"/>
          </w:rPr>
          <w:t>1</w:t>
        </w:r>
        <w:r w:rsidR="00585B93" w:rsidRPr="000D3FF8">
          <w:rPr>
            <w:rStyle w:val="af"/>
          </w:rPr>
          <w:t>.</w:t>
        </w:r>
      </w:hyperlink>
    </w:p>
    <w:p w:rsidR="008A1C74" w:rsidRDefault="008A1C74" w:rsidP="004E0C1E"/>
    <w:p w:rsidR="002D77FD" w:rsidRPr="002B2852" w:rsidRDefault="002D77FD" w:rsidP="004E0C1E"/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09" w:name="_Toc396292435"/>
      <w:bookmarkStart w:id="110" w:name="_Toc508035413"/>
      <w:r>
        <w:rPr>
          <w:caps w:val="0"/>
          <w:snapToGrid w:val="0"/>
        </w:rPr>
        <w:t>КОНТРОЛЬ КАЧЕСТВА ЖИДКОСТЕЙ ГЛУШЕНИЯ</w:t>
      </w:r>
      <w:bookmarkEnd w:id="109"/>
      <w:bookmarkEnd w:id="110"/>
    </w:p>
    <w:p w:rsidR="001D2C6E" w:rsidRPr="002B2852" w:rsidRDefault="001D2C6E" w:rsidP="00CE388B">
      <w:pPr>
        <w:pStyle w:val="S0"/>
      </w:pPr>
    </w:p>
    <w:p w:rsidR="0041615D" w:rsidRDefault="002E5A5B" w:rsidP="00CE388B">
      <w:pPr>
        <w:pStyle w:val="S0"/>
      </w:pPr>
      <w:r>
        <w:t xml:space="preserve">Объем требований к качеству </w:t>
      </w:r>
      <w:r w:rsidR="00BF471A">
        <w:t>БСГ</w:t>
      </w:r>
      <w:r>
        <w:t xml:space="preserve"> без твердой фазы, </w:t>
      </w:r>
      <w:r w:rsidR="00BF471A">
        <w:t>БСГ</w:t>
      </w:r>
      <w:r>
        <w:t xml:space="preserve"> с твердой фазой, растворов глушения</w:t>
      </w:r>
      <w:r w:rsidR="009258B1">
        <w:t xml:space="preserve">, </w:t>
      </w:r>
      <w:r w:rsidR="005048C3">
        <w:t xml:space="preserve">БЖ </w:t>
      </w:r>
      <w:r>
        <w:t xml:space="preserve">приведен в </w:t>
      </w:r>
      <w:hyperlink w:anchor="_ПРИЛОЖЕНИЕ_2._ТРЕБОВАНИЯ" w:history="1">
        <w:r w:rsidRPr="000D3FF8">
          <w:rPr>
            <w:rStyle w:val="af"/>
          </w:rPr>
          <w:t xml:space="preserve">Приложении </w:t>
        </w:r>
        <w:r w:rsidR="005A197E" w:rsidRPr="000D3FF8">
          <w:rPr>
            <w:rStyle w:val="af"/>
          </w:rPr>
          <w:t>2</w:t>
        </w:r>
      </w:hyperlink>
      <w:r>
        <w:t xml:space="preserve"> и </w:t>
      </w:r>
      <w:r w:rsidR="0041615D">
        <w:t xml:space="preserve">в </w:t>
      </w:r>
      <w:hyperlink w:anchor="_ПРИЛОЖЕНИЕ_3._МЕТОДЫ" w:history="1">
        <w:r w:rsidRPr="000D3FF8">
          <w:rPr>
            <w:rStyle w:val="af"/>
          </w:rPr>
          <w:t>Приложении 3</w:t>
        </w:r>
      </w:hyperlink>
      <w:r w:rsidRPr="000D3FF8">
        <w:rPr>
          <w:rStyle w:val="af"/>
        </w:rPr>
        <w:t>.</w:t>
      </w:r>
      <w:r>
        <w:t xml:space="preserve"> Контроль качества </w:t>
      </w:r>
      <w:r w:rsidR="00400672">
        <w:t>ЖГ</w:t>
      </w:r>
      <w:r>
        <w:t xml:space="preserve"> в полном объеме требований проводится при </w:t>
      </w:r>
      <w:r w:rsidR="00585B93">
        <w:t>ЛИ</w:t>
      </w:r>
      <w:r>
        <w:t xml:space="preserve">. </w:t>
      </w:r>
    </w:p>
    <w:p w:rsidR="002E5A5B" w:rsidRDefault="002E5A5B" w:rsidP="00CE388B">
      <w:pPr>
        <w:pStyle w:val="S0"/>
      </w:pPr>
    </w:p>
    <w:p w:rsidR="00FA47A7" w:rsidRDefault="00493199" w:rsidP="00CE388B">
      <w:pPr>
        <w:pStyle w:val="S0"/>
      </w:pPr>
      <w:r>
        <w:t xml:space="preserve">Ответственность и требования к контролю качества материалов и услуг при приготовлении ЖГ приведены в Таблице </w:t>
      </w:r>
      <w:r w:rsidR="00923E57">
        <w:t>2</w:t>
      </w:r>
      <w:r>
        <w:t>.</w:t>
      </w:r>
    </w:p>
    <w:p w:rsidR="0041615D" w:rsidRPr="002B2852" w:rsidRDefault="0041615D" w:rsidP="00CE388B">
      <w:pPr>
        <w:pStyle w:val="S0"/>
      </w:pPr>
    </w:p>
    <w:p w:rsidR="004E0C1E" w:rsidRPr="002B2852" w:rsidRDefault="00493199" w:rsidP="0027000F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2</w:t>
      </w:r>
      <w:r w:rsidR="00E30ABD" w:rsidRPr="002B2852">
        <w:rPr>
          <w:noProof/>
        </w:rPr>
        <w:fldChar w:fldCharType="end"/>
      </w:r>
    </w:p>
    <w:p w:rsidR="002925FC" w:rsidRDefault="002925FC" w:rsidP="002925FC">
      <w:pPr>
        <w:pStyle w:val="Sd"/>
        <w:spacing w:after="60"/>
      </w:pPr>
      <w:r>
        <w:t>Ответственность и требования к контролю качества</w:t>
      </w:r>
      <w:r w:rsidR="00601B3B">
        <w:t xml:space="preserve"> </w:t>
      </w:r>
      <w:r>
        <w:t xml:space="preserve">материалов </w:t>
      </w:r>
      <w:r w:rsidR="00601B3B">
        <w:br/>
      </w:r>
      <w:r>
        <w:t>и услуг при приготовлении жидкостей глушения скважин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6"/>
        <w:gridCol w:w="2616"/>
        <w:gridCol w:w="2038"/>
        <w:gridCol w:w="1842"/>
        <w:gridCol w:w="2942"/>
      </w:tblGrid>
      <w:tr w:rsidR="002925FC" w:rsidTr="000953BF">
        <w:trPr>
          <w:trHeight w:val="689"/>
          <w:tblHeader/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pStyle w:val="S12"/>
              <w:spacing w:before="20" w:after="20" w:line="276" w:lineRule="auto"/>
            </w:pPr>
            <w:r>
              <w:t>№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pStyle w:val="S12"/>
              <w:spacing w:before="20" w:after="20" w:line="276" w:lineRule="auto"/>
            </w:pPr>
            <w:r>
              <w:t>КОНТРОЛИРУЕМЫЙ ПАРАМЕТР</w:t>
            </w:r>
          </w:p>
        </w:tc>
        <w:tc>
          <w:tcPr>
            <w:tcW w:w="2038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pStyle w:val="S12"/>
              <w:spacing w:before="20" w:after="20" w:line="276" w:lineRule="auto"/>
            </w:pPr>
            <w:r>
              <w:t>отвественный за контроль</w:t>
            </w:r>
          </w:p>
        </w:tc>
        <w:tc>
          <w:tcPr>
            <w:tcW w:w="1842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pStyle w:val="S12"/>
              <w:spacing w:before="20" w:after="20" w:line="276" w:lineRule="auto"/>
            </w:pPr>
            <w:r>
              <w:t>МЕСТО</w:t>
            </w:r>
            <w:r w:rsidR="00585B93">
              <w:t>/ВРЕМЯ</w:t>
            </w:r>
            <w:r>
              <w:t xml:space="preserve"> КОНТРОЛЯ</w:t>
            </w:r>
          </w:p>
        </w:tc>
        <w:tc>
          <w:tcPr>
            <w:tcW w:w="294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pStyle w:val="S12"/>
              <w:spacing w:before="20" w:after="20" w:line="276" w:lineRule="auto"/>
            </w:pPr>
            <w:r>
              <w:t>РЕЗУЛЬТАТ КОНТРОЛЯ. отчетный документ</w:t>
            </w:r>
          </w:p>
        </w:tc>
      </w:tr>
      <w:tr w:rsidR="002925FC" w:rsidTr="000953BF">
        <w:trPr>
          <w:trHeight w:val="131"/>
          <w:tblHeader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6F368B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</w:tr>
      <w:tr w:rsidR="002925FC" w:rsidTr="000953BF">
        <w:trPr>
          <w:trHeight w:val="64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0953BF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Соответствие Программы ЛИ и ОПИ требованиям ЛНД Компании к </w:t>
            </w:r>
            <w:r w:rsidR="000953BF">
              <w:rPr>
                <w:sz w:val="20"/>
                <w:szCs w:val="20"/>
              </w:rPr>
              <w:t>ЖГ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4B1954" w:rsidP="006A1943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соответствии с разделом 5 </w:t>
            </w:r>
            <w:r w:rsidR="006A1943" w:rsidRPr="00D711D6">
              <w:rPr>
                <w:sz w:val="20"/>
                <w:szCs w:val="20"/>
              </w:rPr>
              <w:t>Положения Компании «Применение химических реагентов на объектах добычи углеводородного сырья Компании» № П1-01.05 Р-0339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585B93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Во время ЛИ и ОПИ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93411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Согласованная Программа ЛИ и ОПИ</w:t>
            </w:r>
            <w:r w:rsidR="004B1954">
              <w:rPr>
                <w:sz w:val="20"/>
                <w:szCs w:val="20"/>
              </w:rPr>
              <w:t xml:space="preserve"> </w:t>
            </w:r>
            <w:r w:rsidR="0093411B">
              <w:rPr>
                <w:sz w:val="20"/>
                <w:szCs w:val="20"/>
              </w:rPr>
              <w:t xml:space="preserve">в соответствии с разделом 5 </w:t>
            </w:r>
            <w:r w:rsidR="006A1943" w:rsidRPr="006F7FCD">
              <w:rPr>
                <w:sz w:val="20"/>
                <w:szCs w:val="20"/>
              </w:rPr>
              <w:t>Положения Компании «Применение химических реагентов на объектах добычи углеводородного сырья Компании» № П1-01.05 Р-0339</w:t>
            </w:r>
          </w:p>
        </w:tc>
      </w:tr>
      <w:tr w:rsidR="002925FC" w:rsidTr="000953BF">
        <w:trPr>
          <w:trHeight w:val="99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0953BF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Обоснование выбора марки и расходной нормы солей и реагентов для приготовления </w:t>
            </w:r>
            <w:r w:rsidR="000953BF">
              <w:rPr>
                <w:sz w:val="20"/>
                <w:szCs w:val="20"/>
              </w:rPr>
              <w:t>ЖГ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BE3CB0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Исполнитель ЛИ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ЛИ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Соответствие свойств ЖГ требованиям ЛНД Компании. Отчет ЛИ</w:t>
            </w:r>
          </w:p>
        </w:tc>
      </w:tr>
      <w:tr w:rsidR="002925FC" w:rsidTr="000953BF">
        <w:trPr>
          <w:trHeight w:val="99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BE3CB0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Соответствие ЛИ и ОПИ Программе ЛИ и ОПИ, требованиям ЛНД Компании к </w:t>
            </w:r>
            <w:r w:rsidR="00BE3CB0">
              <w:rPr>
                <w:sz w:val="20"/>
                <w:szCs w:val="20"/>
              </w:rPr>
              <w:t>ЖГ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4B1954" w:rsidP="008D0CBB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соответствии с разделом 5 </w:t>
            </w:r>
            <w:r w:rsidR="006A1943" w:rsidRPr="006F7FCD">
              <w:rPr>
                <w:sz w:val="20"/>
                <w:szCs w:val="20"/>
              </w:rPr>
              <w:t>Положения Компании «Применение химических реагентов на объектах добычи углеводородного сырья Компании» № П1-01.05 Р-0339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585B93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Во время ЛИ и ОПИ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93411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Соответствие свойств ЖГ требованиям ЛНД Компании. Согласованный отчет ЛИ и ОПИ</w:t>
            </w:r>
            <w:r w:rsidR="004B1954">
              <w:rPr>
                <w:sz w:val="20"/>
                <w:szCs w:val="20"/>
              </w:rPr>
              <w:t xml:space="preserve"> </w:t>
            </w:r>
            <w:r w:rsidR="0093411B">
              <w:rPr>
                <w:sz w:val="20"/>
                <w:szCs w:val="20"/>
              </w:rPr>
              <w:t xml:space="preserve">в соответствии с разделом 5 </w:t>
            </w:r>
            <w:r w:rsidR="006A1943" w:rsidRPr="006F7FCD">
              <w:rPr>
                <w:sz w:val="20"/>
                <w:szCs w:val="20"/>
              </w:rPr>
              <w:t>Положения Компании «Применение химических реагентов на объектах добычи углеводородного сырья Компании» № П1-01.05 Р-0339</w:t>
            </w:r>
          </w:p>
        </w:tc>
      </w:tr>
      <w:tr w:rsidR="002925FC" w:rsidTr="000953BF">
        <w:trPr>
          <w:trHeight w:val="63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Документация на соли и химические реагенты у поставщика.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СП ОГ, ответственное за приготовление и применение ЖГ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При закупке или поставке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Наличие документов по п. 3.2. настоящих Методических указаний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Доведение состава (марка, дозировка солей и реагентов-модификаторов) ЖГ до подрядной (сервисной) организации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722D4F" w:rsidP="00462D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УДНГ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E5359A" w:rsidP="00D711D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Общество </w:t>
            </w:r>
            <w:r w:rsidR="00D711D6">
              <w:rPr>
                <w:sz w:val="20"/>
                <w:szCs w:val="20"/>
              </w:rPr>
              <w:t>Г</w:t>
            </w:r>
            <w:r>
              <w:rPr>
                <w:sz w:val="20"/>
                <w:szCs w:val="20"/>
              </w:rPr>
              <w:t>руппы во время технологического процесса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Состав (марка, дозировка солей и реагентов-модификаторов) для приготовления ЖГ. Утвержденные ОГ расходные нормы реагентов для приготовления ЖГ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Состав (марки и дозировки солей и реагентов-модификаторов) ЖГ при приготовлении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Подрядная (сервисная) организация по приготовлению ЖГ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BE3CB0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приготовлении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Сводка по составу и расходу </w:t>
            </w:r>
            <w:r w:rsidRPr="00696745">
              <w:rPr>
                <w:sz w:val="20"/>
                <w:szCs w:val="20"/>
              </w:rPr>
              <w:t>растворов глушения</w:t>
            </w:r>
          </w:p>
        </w:tc>
      </w:tr>
      <w:tr w:rsidR="002925FC" w:rsidTr="000953BF">
        <w:trPr>
          <w:trHeight w:val="82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BE3CB0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Пробы ЖГ и отправка для анализа в </w:t>
            </w:r>
            <w:r w:rsidR="00BE3CB0">
              <w:rPr>
                <w:sz w:val="20"/>
                <w:szCs w:val="20"/>
              </w:rPr>
              <w:t>ИЛ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Подрядная (сервисная) организация по приготовлению ЖГ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Лаборатория ОГ или аккредитованная лаборатория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E5359A" w:rsidRDefault="002925FC" w:rsidP="00BE3CB0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Акт отбора проб ЖГ</w:t>
            </w:r>
            <w:r w:rsidR="00E5359A">
              <w:rPr>
                <w:sz w:val="20"/>
                <w:szCs w:val="20"/>
              </w:rPr>
              <w:t xml:space="preserve"> </w:t>
            </w:r>
            <w:r w:rsidR="00E5359A" w:rsidRPr="00E5359A">
              <w:rPr>
                <w:sz w:val="20"/>
                <w:szCs w:val="20"/>
              </w:rPr>
              <w:t>(</w:t>
            </w:r>
            <w:r w:rsidR="00E5359A">
              <w:rPr>
                <w:sz w:val="20"/>
                <w:szCs w:val="20"/>
              </w:rPr>
              <w:t>в свободной форме)</w:t>
            </w:r>
          </w:p>
        </w:tc>
      </w:tr>
      <w:tr w:rsidR="002925FC" w:rsidTr="000953BF">
        <w:trPr>
          <w:trHeight w:val="82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Свойства ЖГ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Подрядная (сервисная) организация по приготовлению ЖГ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Лаборатория ОГ или аккредитованная лаборатория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53050A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Протокол анализа ЖГ </w:t>
            </w:r>
            <w:r w:rsidR="00EB0082">
              <w:rPr>
                <w:sz w:val="20"/>
                <w:szCs w:val="20"/>
              </w:rPr>
              <w:t xml:space="preserve">(в свободной форме) </w:t>
            </w:r>
            <w:r w:rsidRPr="008D0CBB">
              <w:rPr>
                <w:sz w:val="20"/>
                <w:szCs w:val="20"/>
              </w:rPr>
              <w:t xml:space="preserve">по пунктам </w:t>
            </w:r>
            <w:hyperlink w:anchor="_ПРИЛОЖЕНИЕ_2._ТРЕБОВАНИЯ" w:history="1">
              <w:r w:rsidR="000B397C" w:rsidRPr="0053050A">
                <w:rPr>
                  <w:rStyle w:val="af"/>
                  <w:sz w:val="20"/>
                  <w:szCs w:val="20"/>
                </w:rPr>
                <w:t xml:space="preserve">Приложений </w:t>
              </w:r>
              <w:r w:rsidR="0053050A" w:rsidRPr="0053050A">
                <w:rPr>
                  <w:rStyle w:val="af"/>
                  <w:sz w:val="20"/>
                  <w:szCs w:val="20"/>
                </w:rPr>
                <w:t>2</w:t>
              </w:r>
              <w:r w:rsidR="000B397C" w:rsidRPr="0053050A">
                <w:rPr>
                  <w:rStyle w:val="af"/>
                  <w:sz w:val="20"/>
                  <w:szCs w:val="20"/>
                </w:rPr>
                <w:t>, 3</w:t>
              </w:r>
            </w:hyperlink>
            <w:r w:rsidRPr="008D0CBB">
              <w:rPr>
                <w:sz w:val="20"/>
                <w:szCs w:val="20"/>
              </w:rPr>
              <w:t xml:space="preserve"> </w:t>
            </w:r>
            <w:r w:rsidR="000B397C">
              <w:rPr>
                <w:sz w:val="20"/>
                <w:szCs w:val="20"/>
              </w:rPr>
              <w:t>«</w:t>
            </w:r>
            <w:r w:rsidRPr="008D0CBB">
              <w:rPr>
                <w:sz w:val="20"/>
                <w:szCs w:val="20"/>
              </w:rPr>
              <w:t>при приготовлении на РСУ</w:t>
            </w:r>
            <w:r w:rsidR="000B397C">
              <w:rPr>
                <w:sz w:val="20"/>
                <w:szCs w:val="20"/>
              </w:rPr>
              <w:t>»</w:t>
            </w:r>
            <w:r w:rsidR="000B397C" w:rsidRPr="008D0CBB">
              <w:rPr>
                <w:sz w:val="20"/>
                <w:szCs w:val="20"/>
              </w:rPr>
              <w:t xml:space="preserve"> 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Документация на раствор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Подрядная (сервисная) организация по ТКРС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отгрузке раствора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0B397C" w:rsidP="0053050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8D0CBB">
              <w:rPr>
                <w:sz w:val="20"/>
                <w:szCs w:val="20"/>
              </w:rPr>
              <w:t xml:space="preserve">алон на отпуск </w:t>
            </w:r>
            <w:r>
              <w:rPr>
                <w:sz w:val="20"/>
                <w:szCs w:val="20"/>
              </w:rPr>
              <w:t>(п</w:t>
            </w:r>
            <w:r w:rsidRPr="008D0CBB">
              <w:rPr>
                <w:sz w:val="20"/>
                <w:szCs w:val="20"/>
              </w:rPr>
              <w:t>аспорт</w:t>
            </w:r>
            <w:r w:rsidR="002925FC" w:rsidRPr="008D0CBB">
              <w:rPr>
                <w:sz w:val="20"/>
                <w:szCs w:val="20"/>
              </w:rPr>
              <w:t>) ЖГ по форме</w:t>
            </w:r>
            <w:r>
              <w:rPr>
                <w:sz w:val="20"/>
                <w:szCs w:val="20"/>
              </w:rPr>
              <w:t xml:space="preserve"> </w:t>
            </w:r>
            <w:hyperlink w:anchor="_ПРИЛОЖЕНИЕ_4._талон" w:history="1">
              <w:r w:rsidR="00DE7E76" w:rsidRPr="0053050A">
                <w:rPr>
                  <w:rStyle w:val="af"/>
                  <w:sz w:val="20"/>
                  <w:szCs w:val="20"/>
                </w:rPr>
                <w:t xml:space="preserve">Приложение </w:t>
              </w:r>
              <w:r w:rsidR="0053050A" w:rsidRPr="0053050A">
                <w:rPr>
                  <w:rStyle w:val="af"/>
                  <w:sz w:val="20"/>
                  <w:szCs w:val="20"/>
                </w:rPr>
                <w:t>4</w:t>
              </w:r>
            </w:hyperlink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Документы на отгружаемый раствор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УСТиС, ЦДНГ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На кусте </w:t>
            </w:r>
            <w:r w:rsidR="00DE7E76">
              <w:rPr>
                <w:sz w:val="20"/>
                <w:szCs w:val="20"/>
              </w:rPr>
              <w:t xml:space="preserve">в бригаде </w:t>
            </w:r>
            <w:r w:rsidRPr="008D0CBB">
              <w:rPr>
                <w:sz w:val="20"/>
                <w:szCs w:val="20"/>
              </w:rPr>
              <w:t>при ТКРС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0B397C" w:rsidP="0053050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8D0CBB">
              <w:rPr>
                <w:sz w:val="20"/>
                <w:szCs w:val="20"/>
              </w:rPr>
              <w:t xml:space="preserve">алон на отпуск </w:t>
            </w:r>
            <w:r>
              <w:rPr>
                <w:sz w:val="20"/>
                <w:szCs w:val="20"/>
              </w:rPr>
              <w:t>(п</w:t>
            </w:r>
            <w:r w:rsidRPr="008D0CBB">
              <w:rPr>
                <w:sz w:val="20"/>
                <w:szCs w:val="20"/>
              </w:rPr>
              <w:t>аспорт) ЖГ по форме</w:t>
            </w:r>
            <w:r>
              <w:rPr>
                <w:sz w:val="20"/>
                <w:szCs w:val="20"/>
              </w:rPr>
              <w:t xml:space="preserve"> </w:t>
            </w:r>
            <w:hyperlink w:anchor="_ПРИЛОЖЕНИЕ_4._талон" w:history="1">
              <w:r w:rsidRPr="0053050A">
                <w:rPr>
                  <w:rStyle w:val="af"/>
                  <w:sz w:val="20"/>
                  <w:szCs w:val="20"/>
                </w:rPr>
                <w:t xml:space="preserve">Приложение </w:t>
              </w:r>
              <w:r w:rsidR="0053050A" w:rsidRPr="0053050A">
                <w:rPr>
                  <w:rStyle w:val="af"/>
                  <w:sz w:val="20"/>
                  <w:szCs w:val="20"/>
                </w:rPr>
                <w:t>4</w:t>
              </w:r>
            </w:hyperlink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Качество емкости для перевозки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отгрузке раствора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Акт пропарки автоцистерны по форме, установленной в ОГ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Качество раствора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УСТиС, ЦДНГ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кусте при ТКРС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23D26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Контрольная проба на КВЧ, нефтепродукты и плотность для отправки в ИЛ (ХАЛ). Протокол анализа </w:t>
            </w:r>
            <w:r w:rsidR="00ED3B95">
              <w:rPr>
                <w:sz w:val="20"/>
                <w:szCs w:val="20"/>
              </w:rPr>
              <w:t xml:space="preserve">(в свободной форме) </w:t>
            </w:r>
            <w:r w:rsidR="00123D26" w:rsidRPr="008D0CBB">
              <w:rPr>
                <w:sz w:val="20"/>
                <w:szCs w:val="20"/>
              </w:rPr>
              <w:t>ИЛ (ХАЛ)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Отчетность по расходу раствора.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Подрядная (сервисная) организация по ТКРС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 сводке по ТКРС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Общий объем раствора за ТКРС на скважине. Сводка по составу и расходу растворов глушения</w:t>
            </w:r>
            <w:r w:rsidR="00D711D6">
              <w:rPr>
                <w:sz w:val="20"/>
                <w:szCs w:val="20"/>
              </w:rPr>
              <w:t xml:space="preserve"> </w:t>
            </w:r>
            <w:r w:rsidR="00ED3B95">
              <w:rPr>
                <w:sz w:val="20"/>
                <w:szCs w:val="20"/>
              </w:rPr>
              <w:t>(в свободной форме)</w:t>
            </w:r>
          </w:p>
        </w:tc>
      </w:tr>
      <w:tr w:rsidR="002925FC" w:rsidTr="000953BF">
        <w:trPr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6F368B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Прием отчетности по расходу раствора от подрядной (сервисной) организации.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ЦДНГ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8D0CBB">
            <w:pPr>
              <w:jc w:val="left"/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 сводке по ТКРС.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D711D6" w:rsidRDefault="002925FC" w:rsidP="008D0CBB">
            <w:pPr>
              <w:jc w:val="left"/>
              <w:rPr>
                <w:sz w:val="20"/>
                <w:szCs w:val="20"/>
              </w:rPr>
            </w:pPr>
            <w:r w:rsidRPr="00D711D6">
              <w:rPr>
                <w:sz w:val="20"/>
                <w:szCs w:val="20"/>
              </w:rPr>
              <w:t xml:space="preserve">Общий объем раствора за ТКРС на скважине. </w:t>
            </w:r>
            <w:r w:rsidR="00E32797" w:rsidRPr="00D711D6">
              <w:rPr>
                <w:sz w:val="20"/>
                <w:szCs w:val="20"/>
              </w:rPr>
              <w:t>Сводка по составу и расходу растворов глушения</w:t>
            </w:r>
            <w:r w:rsidR="00ED3B95" w:rsidRPr="00D711D6">
              <w:rPr>
                <w:sz w:val="20"/>
                <w:szCs w:val="20"/>
              </w:rPr>
              <w:t xml:space="preserve"> (в свободной форме)</w:t>
            </w:r>
          </w:p>
        </w:tc>
      </w:tr>
    </w:tbl>
    <w:p w:rsidR="002925FC" w:rsidRPr="00601B3B" w:rsidRDefault="002925FC" w:rsidP="00601B3B"/>
    <w:p w:rsidR="001D2C6E" w:rsidRPr="002B2852" w:rsidRDefault="00493199" w:rsidP="00CE388B">
      <w:pPr>
        <w:pStyle w:val="S0"/>
      </w:pPr>
      <w:r>
        <w:t>Физические показатели</w:t>
      </w:r>
      <w:r w:rsidR="006B14CD">
        <w:t xml:space="preserve"> ЖГ</w:t>
      </w:r>
      <w:r>
        <w:t>, подлежащие контролю непосредственно на месте применения ЖГ (скважина, куст)</w:t>
      </w:r>
      <w:r w:rsidR="00123D26">
        <w:t xml:space="preserve"> и</w:t>
      </w:r>
      <w:r>
        <w:t xml:space="preserve"> </w:t>
      </w:r>
      <w:r w:rsidR="00123D26">
        <w:t xml:space="preserve">на месте приготовления (РСУ) и/или в ИЛ (ХАЛ) </w:t>
      </w:r>
      <w:r w:rsidR="008D0CBB">
        <w:t xml:space="preserve">указаны в </w:t>
      </w:r>
      <w:hyperlink w:anchor="_ПРИЛОЖЕНИЕ_2._ТРЕБОВАНИЯ" w:history="1">
        <w:r w:rsidR="00123D26" w:rsidRPr="0053050A">
          <w:rPr>
            <w:rStyle w:val="af"/>
          </w:rPr>
          <w:t xml:space="preserve">Приложении </w:t>
        </w:r>
        <w:r w:rsidR="003C55CF" w:rsidRPr="0053050A">
          <w:rPr>
            <w:rStyle w:val="af"/>
          </w:rPr>
          <w:t>2</w:t>
        </w:r>
        <w:r w:rsidR="00123D26" w:rsidRPr="0053050A">
          <w:rPr>
            <w:rStyle w:val="af"/>
          </w:rPr>
          <w:t>, 3</w:t>
        </w:r>
      </w:hyperlink>
      <w:r>
        <w:t>.</w:t>
      </w:r>
    </w:p>
    <w:p w:rsidR="001D2C6E" w:rsidRPr="002B2852" w:rsidRDefault="001D2C6E" w:rsidP="00CE388B">
      <w:pPr>
        <w:pStyle w:val="S0"/>
      </w:pPr>
    </w:p>
    <w:p w:rsidR="00AD6B73" w:rsidRDefault="00493199" w:rsidP="00CE388B">
      <w:pPr>
        <w:pStyle w:val="S0"/>
      </w:pPr>
      <w:r>
        <w:t xml:space="preserve">Периодичность контроля качества растворов глушения на РСУ, график очистки емкостей накопления, устанавливаются Инструкцией подрядной (сервисной) организации по эксплуатации РСУ. </w:t>
      </w:r>
    </w:p>
    <w:p w:rsidR="00B40C30" w:rsidRDefault="00B40C30" w:rsidP="00CE388B">
      <w:pPr>
        <w:pStyle w:val="S0"/>
      </w:pPr>
    </w:p>
    <w:p w:rsidR="00B40C30" w:rsidRPr="002B2852" w:rsidRDefault="00B40C30" w:rsidP="00CE388B">
      <w:pPr>
        <w:pStyle w:val="S0"/>
      </w:pPr>
      <w:r>
        <w:t xml:space="preserve">Типовой </w:t>
      </w:r>
      <w:r w:rsidR="00DE7E76">
        <w:t>Талон на отпуск</w:t>
      </w:r>
      <w:r>
        <w:t xml:space="preserve"> (паспорт)</w:t>
      </w:r>
      <w:r w:rsidR="00123D26">
        <w:t xml:space="preserve"> ЖГ</w:t>
      </w:r>
      <w:r>
        <w:t xml:space="preserve"> приведен в </w:t>
      </w:r>
      <w:hyperlink w:anchor="_ПРИЛОЖЕНИЕ_4._талон" w:history="1">
        <w:r w:rsidRPr="0053050A">
          <w:rPr>
            <w:rStyle w:val="af"/>
          </w:rPr>
          <w:t xml:space="preserve">Приложении </w:t>
        </w:r>
        <w:r w:rsidR="003A245E" w:rsidRPr="0053050A">
          <w:rPr>
            <w:rStyle w:val="af"/>
          </w:rPr>
          <w:t>4</w:t>
        </w:r>
      </w:hyperlink>
      <w:r>
        <w:t xml:space="preserve">: для раствора глушения и </w:t>
      </w:r>
      <w:r w:rsidR="007A163D">
        <w:t>Б</w:t>
      </w:r>
      <w:r w:rsidR="00BF471A">
        <w:t>Ж</w:t>
      </w:r>
      <w:r w:rsidR="005048C3">
        <w:t xml:space="preserve"> </w:t>
      </w:r>
      <w:r>
        <w:t>Таблица 4</w:t>
      </w:r>
      <w:r w:rsidR="00BF471A">
        <w:t>1</w:t>
      </w:r>
      <w:r>
        <w:t xml:space="preserve">, для </w:t>
      </w:r>
      <w:r w:rsidR="00BF471A">
        <w:t>БСГ</w:t>
      </w:r>
      <w:r>
        <w:t xml:space="preserve"> Таблица 4</w:t>
      </w:r>
      <w:r w:rsidR="00BF471A">
        <w:t>2</w:t>
      </w:r>
      <w:r>
        <w:t>.</w:t>
      </w:r>
      <w:r w:rsidR="009258B1">
        <w:t xml:space="preserve"> Талон на отпуск (паспорт) </w:t>
      </w:r>
      <w:r w:rsidR="00BF471A">
        <w:t xml:space="preserve">ЖГ </w:t>
      </w:r>
      <w:r w:rsidR="009258B1">
        <w:t xml:space="preserve">заполоняется на месте приготовления </w:t>
      </w:r>
      <w:r w:rsidR="00BF471A">
        <w:t>ЖГ</w:t>
      </w:r>
      <w:r w:rsidR="009258B1">
        <w:t xml:space="preserve"> ответственным лицом (мастер, оператор и др.) подрядной (сервисной) организации, оказывающей услуги по приготовлению </w:t>
      </w:r>
      <w:r w:rsidR="00BF471A">
        <w:t>ЖГ</w:t>
      </w:r>
      <w:r w:rsidR="009258B1">
        <w:t>.</w:t>
      </w:r>
    </w:p>
    <w:p w:rsidR="00AD6B73" w:rsidRPr="002B2852" w:rsidRDefault="00AD6B73" w:rsidP="00CE388B">
      <w:pPr>
        <w:pStyle w:val="S0"/>
      </w:pPr>
    </w:p>
    <w:p w:rsidR="001D2C6E" w:rsidRPr="002B2852" w:rsidRDefault="00493199" w:rsidP="00CE388B">
      <w:pPr>
        <w:pStyle w:val="S0"/>
        <w:rPr>
          <w:b/>
        </w:rPr>
      </w:pPr>
      <w:r>
        <w:rPr>
          <w:b/>
        </w:rPr>
        <w:t>Методика определения плотности ЖГ.</w:t>
      </w:r>
    </w:p>
    <w:p w:rsidR="001D2C6E" w:rsidRPr="002B2852" w:rsidRDefault="001D2C6E" w:rsidP="00CE388B">
      <w:pPr>
        <w:pStyle w:val="S0"/>
      </w:pPr>
    </w:p>
    <w:p w:rsidR="001D2C6E" w:rsidRPr="002B2852" w:rsidRDefault="00493199" w:rsidP="00CE388B">
      <w:pPr>
        <w:pStyle w:val="S0"/>
      </w:pPr>
      <w:r>
        <w:t>Контроль плотности раствора глушения проводится путем прямого замера ареометрическим методом.</w:t>
      </w:r>
    </w:p>
    <w:p w:rsidR="004E0C1E" w:rsidRPr="002B2852" w:rsidRDefault="004E0C1E" w:rsidP="00CE388B">
      <w:pPr>
        <w:pStyle w:val="S0"/>
      </w:pPr>
    </w:p>
    <w:p w:rsidR="001D2C6E" w:rsidRPr="002B2852" w:rsidRDefault="00493199" w:rsidP="00EC482A">
      <w:pPr>
        <w:rPr>
          <w:b/>
          <w:szCs w:val="24"/>
        </w:rPr>
      </w:pPr>
      <w:r>
        <w:rPr>
          <w:b/>
          <w:szCs w:val="24"/>
        </w:rPr>
        <w:t>Ареометрический метод измерения плотности.</w:t>
      </w:r>
    </w:p>
    <w:p w:rsidR="001D2C6E" w:rsidRPr="002B2852" w:rsidRDefault="001D2C6E" w:rsidP="0012556E"/>
    <w:p w:rsidR="001D2C6E" w:rsidRPr="002B2852" w:rsidRDefault="00493199" w:rsidP="00EC482A">
      <w:pPr>
        <w:rPr>
          <w:b/>
          <w:szCs w:val="24"/>
        </w:rPr>
      </w:pPr>
      <w:r>
        <w:rPr>
          <w:b/>
          <w:szCs w:val="24"/>
        </w:rPr>
        <w:t>Оборудование:</w:t>
      </w:r>
    </w:p>
    <w:p w:rsidR="001D2C6E" w:rsidRPr="002B2852" w:rsidRDefault="00493199" w:rsidP="006E6D02">
      <w:pPr>
        <w:pStyle w:val="aff3"/>
        <w:numPr>
          <w:ilvl w:val="0"/>
          <w:numId w:val="13"/>
        </w:numPr>
        <w:tabs>
          <w:tab w:val="left" w:pos="539"/>
        </w:tabs>
        <w:spacing w:before="120"/>
        <w:ind w:left="538" w:hanging="357"/>
        <w:contextualSpacing w:val="0"/>
      </w:pPr>
      <w:r>
        <w:t>ареометр общего назначения АОН-</w:t>
      </w:r>
      <w:r w:rsidR="000F6DE3">
        <w:t>2,3,4</w:t>
      </w:r>
      <w:r>
        <w:t xml:space="preserve"> по ГОСТ 18481 с ценой деления шкалы </w:t>
      </w:r>
      <w:r w:rsidR="000F6DE3">
        <w:t xml:space="preserve">не более </w:t>
      </w:r>
      <w:r>
        <w:t>0,01</w:t>
      </w:r>
      <w:r w:rsidR="000F6DE3">
        <w:t>0</w:t>
      </w:r>
      <w:r>
        <w:t xml:space="preserve"> г/см</w:t>
      </w:r>
      <w:r>
        <w:rPr>
          <w:vertAlign w:val="superscript"/>
        </w:rPr>
        <w:t>3</w:t>
      </w:r>
      <w:r>
        <w:t>;</w:t>
      </w:r>
    </w:p>
    <w:p w:rsidR="001D2C6E" w:rsidRPr="002B2852" w:rsidRDefault="00493199" w:rsidP="006E6D02">
      <w:pPr>
        <w:pStyle w:val="aff3"/>
        <w:numPr>
          <w:ilvl w:val="0"/>
          <w:numId w:val="13"/>
        </w:numPr>
        <w:tabs>
          <w:tab w:val="left" w:pos="539"/>
        </w:tabs>
        <w:spacing w:before="120"/>
        <w:ind w:left="538" w:hanging="357"/>
        <w:contextualSpacing w:val="0"/>
      </w:pPr>
      <w:r>
        <w:t>термометр стеклянный с ценой деления шкалы не более 1</w:t>
      </w:r>
      <w:r>
        <w:rPr>
          <w:vertAlign w:val="superscript"/>
        </w:rPr>
        <w:t>о</w:t>
      </w:r>
      <w:r>
        <w:t>С;</w:t>
      </w:r>
    </w:p>
    <w:p w:rsidR="001D2C6E" w:rsidRPr="002B2852" w:rsidRDefault="00493199" w:rsidP="006E6D02">
      <w:pPr>
        <w:pStyle w:val="aff3"/>
        <w:numPr>
          <w:ilvl w:val="0"/>
          <w:numId w:val="13"/>
        </w:numPr>
        <w:tabs>
          <w:tab w:val="left" w:pos="539"/>
        </w:tabs>
        <w:spacing w:before="120"/>
        <w:ind w:left="538" w:hanging="357"/>
        <w:contextualSpacing w:val="0"/>
      </w:pPr>
      <w:r>
        <w:t>цилиндр для ареометра;</w:t>
      </w:r>
    </w:p>
    <w:p w:rsidR="001D2C6E" w:rsidRPr="002B2852" w:rsidRDefault="00493199" w:rsidP="006E6D02">
      <w:pPr>
        <w:pStyle w:val="aff3"/>
        <w:numPr>
          <w:ilvl w:val="0"/>
          <w:numId w:val="13"/>
        </w:numPr>
        <w:tabs>
          <w:tab w:val="left" w:pos="539"/>
        </w:tabs>
        <w:spacing w:before="120"/>
        <w:ind w:left="538" w:hanging="357"/>
        <w:contextualSpacing w:val="0"/>
      </w:pPr>
      <w:r>
        <w:t>пробоотборник или бутылка для отбора пробы раствора объемом не менее 1 дм</w:t>
      </w:r>
      <w:r>
        <w:rPr>
          <w:vertAlign w:val="superscript"/>
        </w:rPr>
        <w:t>3</w:t>
      </w:r>
      <w:r>
        <w:t>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  <w:rPr>
          <w:b/>
        </w:rPr>
      </w:pPr>
      <w:r>
        <w:rPr>
          <w:b/>
        </w:rPr>
        <w:t>Подготовка к проведению измерений.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>Остановить перемешивание раствора в миксере, выключить мешалку и внешний насос. Оставить раствор в покое на 30 минут для оседания крупных частиц и кристаллов не растворившейся соли. Отобрать пробу раствора в пробоотборник или бутылку объемом не менее 1 дм</w:t>
      </w:r>
      <w:r>
        <w:rPr>
          <w:vertAlign w:val="superscript"/>
        </w:rPr>
        <w:t>3</w:t>
      </w:r>
      <w:r>
        <w:t>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Довести раствор до температуры 20±2 </w:t>
      </w:r>
      <w:r>
        <w:rPr>
          <w:vertAlign w:val="superscript"/>
        </w:rPr>
        <w:t>о</w:t>
      </w:r>
      <w:r>
        <w:t>С. Залить раствор из пробоотборника в цилиндр для измерения плотности.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>Поместить термометр в пробоотборник с остатками раствора. Зарегистрировать температуру раствора (</w:t>
      </w:r>
      <w:r>
        <w:rPr>
          <w:lang w:val="en-US"/>
        </w:rPr>
        <w:t>t</w:t>
      </w:r>
      <w:r>
        <w:t>) по шкале термометра через 3 минуты выдерживания термометра в растворе. Вымыть ареометр пресной водой и вытереть насухо.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  <w:rPr>
          <w:b/>
        </w:rPr>
      </w:pPr>
      <w:r>
        <w:rPr>
          <w:b/>
        </w:rPr>
        <w:t>Проведение измерений.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>Залить раствор в цилиндр на 1/3 объема ополоснуть цилиндр раствором и вылить раствор в слив. Повторить операцию дважды.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>Опустить ареометр в цилиндр с раствором. Считать показания ареометра по шкале - П(t).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  <w:rPr>
          <w:b/>
        </w:rPr>
      </w:pPr>
      <w:r>
        <w:rPr>
          <w:b/>
        </w:rPr>
        <w:t>Расчет результатов измерений.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Пересчитать плотность раствора, измеренного ареометром на температуру 20 </w:t>
      </w:r>
      <w:r>
        <w:rPr>
          <w:vertAlign w:val="superscript"/>
        </w:rPr>
        <w:t>о</w:t>
      </w:r>
      <w:r>
        <w:t xml:space="preserve">С по формуле: 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jc w:val="center"/>
        <w:rPr>
          <w:szCs w:val="24"/>
        </w:rPr>
      </w:pPr>
      <w:r>
        <w:rPr>
          <w:szCs w:val="24"/>
        </w:rPr>
        <w:t>П</w:t>
      </w:r>
      <w:r>
        <w:rPr>
          <w:szCs w:val="24"/>
          <w:vertAlign w:val="subscript"/>
        </w:rPr>
        <w:t>(20)</w:t>
      </w:r>
      <w:r>
        <w:rPr>
          <w:szCs w:val="24"/>
        </w:rPr>
        <w:t xml:space="preserve"> = П</w:t>
      </w:r>
      <w:r>
        <w:rPr>
          <w:szCs w:val="24"/>
          <w:vertAlign w:val="subscript"/>
        </w:rPr>
        <w:t>(t)</w:t>
      </w:r>
      <w:r>
        <w:rPr>
          <w:szCs w:val="24"/>
        </w:rPr>
        <w:t xml:space="preserve"> + 0,6731*[t -20] - 0,0345,</w:t>
      </w:r>
    </w:p>
    <w:p w:rsidR="0012556E" w:rsidRPr="002B2852" w:rsidRDefault="0012556E" w:rsidP="0012556E"/>
    <w:p w:rsidR="001D2C6E" w:rsidRPr="002B2852" w:rsidRDefault="00493199" w:rsidP="00CE388B">
      <w:pPr>
        <w:ind w:left="567"/>
      </w:pPr>
      <w:r>
        <w:t>где:</w:t>
      </w:r>
    </w:p>
    <w:p w:rsidR="005908F7" w:rsidRPr="002B2852" w:rsidRDefault="005908F7" w:rsidP="0012556E">
      <w:pPr>
        <w:ind w:left="567"/>
      </w:pPr>
    </w:p>
    <w:p w:rsidR="001D2C6E" w:rsidRPr="002B2852" w:rsidRDefault="00493199" w:rsidP="0012556E">
      <w:pPr>
        <w:ind w:left="567"/>
      </w:pPr>
      <w:r>
        <w:t>П</w:t>
      </w:r>
      <w:r>
        <w:rPr>
          <w:vertAlign w:val="subscript"/>
        </w:rPr>
        <w:t>(20)</w:t>
      </w:r>
      <w:r>
        <w:t xml:space="preserve"> - плотность раствора при температуре 20 </w:t>
      </w:r>
      <w:r>
        <w:rPr>
          <w:vertAlign w:val="superscript"/>
        </w:rPr>
        <w:t>о</w:t>
      </w:r>
      <w:r>
        <w:t>С, кг/м</w:t>
      </w:r>
      <w:r>
        <w:rPr>
          <w:vertAlign w:val="superscript"/>
        </w:rPr>
        <w:t>3</w:t>
      </w:r>
      <w:r>
        <w:t>;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12556E">
      <w:pPr>
        <w:ind w:left="567"/>
      </w:pPr>
      <w:r>
        <w:t>П</w:t>
      </w:r>
      <w:r>
        <w:rPr>
          <w:vertAlign w:val="subscript"/>
        </w:rPr>
        <w:t>(t)</w:t>
      </w:r>
      <w:r>
        <w:t xml:space="preserve"> - плотность раствора при температуре t </w:t>
      </w:r>
      <w:r>
        <w:rPr>
          <w:vertAlign w:val="superscript"/>
        </w:rPr>
        <w:t>о</w:t>
      </w:r>
      <w:r>
        <w:t>С, кг/м</w:t>
      </w:r>
      <w:r>
        <w:rPr>
          <w:vertAlign w:val="superscript"/>
        </w:rPr>
        <w:t>3</w:t>
      </w:r>
      <w:r>
        <w:t>;</w:t>
      </w:r>
    </w:p>
    <w:p w:rsidR="0012556E" w:rsidRPr="002B2852" w:rsidRDefault="0012556E" w:rsidP="0012556E"/>
    <w:p w:rsidR="001D2C6E" w:rsidRPr="002B2852" w:rsidRDefault="00493199" w:rsidP="0012556E">
      <w:pPr>
        <w:ind w:left="567"/>
      </w:pPr>
      <w:r>
        <w:rPr>
          <w:lang w:val="en-US"/>
        </w:rPr>
        <w:t>t</w:t>
      </w:r>
      <w:r>
        <w:t xml:space="preserve"> – измеренная (фактическая) температура раствора, </w:t>
      </w:r>
      <w:r>
        <w:rPr>
          <w:vertAlign w:val="superscript"/>
        </w:rPr>
        <w:t>о</w:t>
      </w:r>
      <w:r>
        <w:t>С.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  <w:rPr>
          <w:b/>
        </w:rPr>
      </w:pPr>
      <w:r>
        <w:rPr>
          <w:b/>
        </w:rPr>
        <w:t>Методика определения количества взвешенных частиц.</w:t>
      </w:r>
    </w:p>
    <w:p w:rsidR="0012556E" w:rsidRPr="002B2852" w:rsidRDefault="0012556E" w:rsidP="00CE388B">
      <w:pPr>
        <w:pStyle w:val="S0"/>
      </w:pPr>
    </w:p>
    <w:p w:rsidR="001D2C6E" w:rsidRDefault="00493199" w:rsidP="00CE388B">
      <w:pPr>
        <w:pStyle w:val="S0"/>
      </w:pPr>
      <w:r>
        <w:t>Определение КВЧ в ЖГ основано на фильтрации пробы через бумажный фильтр с последующей промывкой дистиллированной водой</w:t>
      </w:r>
      <w:r w:rsidR="00094576">
        <w:t xml:space="preserve"> (ГОСТ</w:t>
      </w:r>
      <w:r w:rsidR="00D711D6">
        <w:t xml:space="preserve"> </w:t>
      </w:r>
      <w:r w:rsidR="00094576">
        <w:t>6709)</w:t>
      </w:r>
      <w:r>
        <w:t xml:space="preserve"> и взвешивании осадка после указанных операций.</w:t>
      </w:r>
      <w:r w:rsidR="00A0038D">
        <w:t xml:space="preserve"> Определение проводят</w:t>
      </w:r>
      <w:r w:rsidR="00696745">
        <w:t xml:space="preserve"> </w:t>
      </w:r>
      <w:r w:rsidR="00A0038D" w:rsidRPr="00A0038D">
        <w:t>согласно Методических указаний Компании «Методика измерений массовой концентрации взвешенных частиц в пробах вод пластовых (попутно добываемых), нефтепромысловых сточных, для заводнения нефтяных пластов гравиметрическим методом» № П4-04 М-0073</w:t>
      </w:r>
      <w:r w:rsidR="00A0038D">
        <w:t xml:space="preserve">. </w:t>
      </w:r>
    </w:p>
    <w:p w:rsidR="00242CF9" w:rsidRPr="002B2852" w:rsidRDefault="00242CF9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Отбор проб жидкости глушения</w:t>
      </w:r>
      <w:r>
        <w:t xml:space="preserve"> производят не ранее 20 минут после остановки перемешивания (остановки насоса и/или мешалки). Отбор проб ЖГ производят пробоотборником (емкость объемом не менее 0,5 дм</w:t>
      </w:r>
      <w:r>
        <w:rPr>
          <w:vertAlign w:val="superscript"/>
        </w:rPr>
        <w:t>3</w:t>
      </w:r>
      <w:r>
        <w:t>) методом его погружения под уровень ЖГ на глубину не менее 20 см. Объем пробы должен быть не менее 1,0 дм</w:t>
      </w:r>
      <w:r>
        <w:rPr>
          <w:vertAlign w:val="superscript"/>
        </w:rPr>
        <w:t>3</w:t>
      </w:r>
      <w:r>
        <w:t>. Емкости при отборе пробы заполняют под пробку.</w:t>
      </w:r>
    </w:p>
    <w:p w:rsidR="0012556E" w:rsidRPr="002B2852" w:rsidRDefault="0012556E" w:rsidP="00CE388B">
      <w:pPr>
        <w:pStyle w:val="S0"/>
      </w:pPr>
    </w:p>
    <w:p w:rsidR="001D2C6E" w:rsidRPr="002B2852" w:rsidRDefault="00493199" w:rsidP="00CE388B">
      <w:pPr>
        <w:pStyle w:val="S0"/>
      </w:pPr>
      <w:r>
        <w:t>Проба маркируется. На емкости с пробой ЖГ указывается: место отбора, емкость отбора, дата отбора, наименование ЖГ.</w:t>
      </w:r>
    </w:p>
    <w:p w:rsidR="0012556E" w:rsidRDefault="0012556E" w:rsidP="00CE388B">
      <w:pPr>
        <w:pStyle w:val="S0"/>
      </w:pPr>
    </w:p>
    <w:p w:rsidR="00601B3B" w:rsidRPr="002B2852" w:rsidRDefault="00601B3B" w:rsidP="00CE388B">
      <w:pPr>
        <w:pStyle w:val="S0"/>
      </w:pPr>
    </w:p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11" w:name="_Toc396292437"/>
      <w:bookmarkStart w:id="112" w:name="_Toc508035414"/>
      <w:r>
        <w:rPr>
          <w:caps w:val="0"/>
          <w:snapToGrid w:val="0"/>
        </w:rPr>
        <w:t>ОСНОВНЫЕ ТРЕБОВАНИЯ К ЖИДКОСТЯМ ГЛУШЕНИЯ</w:t>
      </w:r>
      <w:bookmarkEnd w:id="111"/>
      <w:bookmarkEnd w:id="112"/>
    </w:p>
    <w:p w:rsidR="008A1C74" w:rsidRPr="002B2852" w:rsidRDefault="008A1C74" w:rsidP="00CE388B">
      <w:pPr>
        <w:pStyle w:val="S0"/>
      </w:pPr>
    </w:p>
    <w:p w:rsidR="001D2C6E" w:rsidRPr="002B2852" w:rsidRDefault="00493199" w:rsidP="00CE388B">
      <w:pPr>
        <w:pStyle w:val="S0"/>
      </w:pPr>
      <w:r>
        <w:t>Требования к ЖГ направлены на обеспечение максимального сохранения продуктивности (приемистости) скважин, безопасности проведения подземного ремонта, сохранения целостности скважинного оборудования.</w:t>
      </w:r>
      <w:r w:rsidR="00741DA5">
        <w:t xml:space="preserve"> Объем требований к качеству растворов глушения и методам их определения приведен в </w:t>
      </w:r>
      <w:hyperlink w:anchor="_ПРИЛОЖЕНИЕ_2._ТРЕБОВАНИЯ" w:history="1">
        <w:r w:rsidR="00741DA5" w:rsidRPr="0053050A">
          <w:rPr>
            <w:rStyle w:val="af"/>
          </w:rPr>
          <w:t>Приложени</w:t>
        </w:r>
        <w:r w:rsidR="00123D26" w:rsidRPr="0053050A">
          <w:rPr>
            <w:rStyle w:val="af"/>
          </w:rPr>
          <w:t>ях</w:t>
        </w:r>
        <w:r w:rsidR="00741DA5" w:rsidRPr="0053050A">
          <w:rPr>
            <w:rStyle w:val="af"/>
          </w:rPr>
          <w:t xml:space="preserve"> </w:t>
        </w:r>
        <w:r w:rsidR="0053050A" w:rsidRPr="0053050A">
          <w:rPr>
            <w:rStyle w:val="af"/>
          </w:rPr>
          <w:t>2</w:t>
        </w:r>
        <w:r w:rsidR="00123D26" w:rsidRPr="0053050A">
          <w:rPr>
            <w:rStyle w:val="af"/>
          </w:rPr>
          <w:t>, 3</w:t>
        </w:r>
      </w:hyperlink>
      <w:r w:rsidR="00741DA5">
        <w:t xml:space="preserve">. </w:t>
      </w:r>
    </w:p>
    <w:p w:rsidR="008A1C74" w:rsidRPr="002B2852" w:rsidRDefault="008A1C74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Инертность к горным породам, составляющим коллектор</w:t>
      </w:r>
      <w:r>
        <w:t>. Под инертностью к горными породам подразумевают отсутствие химического взаимодействия с минералами коллектора, проявляющегося в ухудшении фильтрационно-емкостных свойств, прежде всего проницаемости, удельного объема (плотности).</w:t>
      </w:r>
    </w:p>
    <w:p w:rsidR="008A1C74" w:rsidRPr="002B2852" w:rsidRDefault="008A1C74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Совместимость с пластовыми флюидами (нефтью и водой), другими ЖГ</w:t>
      </w:r>
      <w:r>
        <w:t>. Под совместимость с пластовыми флюидами (нефтью и водой), другими ЖГ подразумевается отсутствие химического взаимодействия, приводящего к образованию осадков, стойких эмульсий, сладжей, выделению АСПО.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Отсутствие необратимой кольматации пор коллектора твердыми частицами</w:t>
      </w:r>
      <w:r>
        <w:t>.</w:t>
      </w:r>
    </w:p>
    <w:p w:rsidR="004D3CC1" w:rsidRPr="002B2852" w:rsidRDefault="004D3CC1" w:rsidP="00CE388B">
      <w:pPr>
        <w:pStyle w:val="S0"/>
      </w:pPr>
    </w:p>
    <w:p w:rsidR="001D2C6E" w:rsidRDefault="00493199" w:rsidP="00CE388B">
      <w:pPr>
        <w:pStyle w:val="S0"/>
      </w:pPr>
      <w:r>
        <w:t>Отсутствие летучих хлор-, азоторганических и других соединений, отрицательно влияющих на катализаторы переработки нефти.</w:t>
      </w:r>
    </w:p>
    <w:p w:rsidR="005C5BB9" w:rsidRDefault="005C5BB9" w:rsidP="00CE388B">
      <w:pPr>
        <w:pStyle w:val="S0"/>
      </w:pPr>
    </w:p>
    <w:p w:rsidR="005C5BB9" w:rsidRPr="002B2852" w:rsidRDefault="005C5BB9" w:rsidP="00CE388B">
      <w:pPr>
        <w:pStyle w:val="S0"/>
      </w:pPr>
      <w:r w:rsidRPr="005C5BB9">
        <w:rPr>
          <w:b/>
        </w:rPr>
        <w:t xml:space="preserve">Низкое поглощение </w:t>
      </w:r>
      <w:r w:rsidR="00BF471A" w:rsidRPr="005C5BB9">
        <w:rPr>
          <w:b/>
        </w:rPr>
        <w:t>блокирующе</w:t>
      </w:r>
      <w:r w:rsidR="00BF471A">
        <w:rPr>
          <w:b/>
        </w:rPr>
        <w:t>го</w:t>
      </w:r>
      <w:r w:rsidR="00BF471A" w:rsidRPr="005C5BB9">
        <w:rPr>
          <w:b/>
        </w:rPr>
        <w:t xml:space="preserve"> </w:t>
      </w:r>
      <w:r w:rsidR="00BF471A">
        <w:rPr>
          <w:b/>
        </w:rPr>
        <w:t>состава</w:t>
      </w:r>
      <w:r w:rsidR="00BF471A" w:rsidRPr="005C5BB9">
        <w:rPr>
          <w:b/>
        </w:rPr>
        <w:t xml:space="preserve"> </w:t>
      </w:r>
      <w:r w:rsidRPr="005C5BB9">
        <w:rPr>
          <w:b/>
        </w:rPr>
        <w:t>глушения в пласт</w:t>
      </w:r>
      <w:r w:rsidR="00BF471A">
        <w:t>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Предотвращение явления набухания породы коллектора.</w:t>
      </w:r>
      <w:r>
        <w:t xml:space="preserve"> Набухание глинистых частиц породы и, как следствие, снижение прочности и проницаемости коллектора может возникнуть из-за проникновения воды в межслойное пространство глин и увеличения объема глины за счет расклинивающего эффекта молекул воды.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t>Отсутствие эффекта значительного и необратимого повышения водонасыщенности после контакта с нефте- или газонасыщенным коллектором. Эффект стойкого повышения водонасыщенности проявляется в снижении фазовой проницаемости по нефти, по газу, снижению дебита после глушения и подземного ремонта.</w:t>
      </w:r>
    </w:p>
    <w:p w:rsidR="004D3CC1" w:rsidRPr="002B2852" w:rsidRDefault="004D3CC1" w:rsidP="00CE388B">
      <w:pPr>
        <w:pStyle w:val="S0"/>
      </w:pPr>
    </w:p>
    <w:p w:rsidR="00AA2B83" w:rsidRPr="002B2852" w:rsidRDefault="00493199" w:rsidP="00CE388B">
      <w:pPr>
        <w:pStyle w:val="S0"/>
      </w:pPr>
      <w:r>
        <w:rPr>
          <w:b/>
        </w:rPr>
        <w:t>Содержание механических примесей</w:t>
      </w:r>
      <w:r>
        <w:t xml:space="preserve"> с диаметром частиц более 5 мкм не должно превышать величину 20 мг/л или иное значение, устанавливаемое ОГ исходя</w:t>
      </w:r>
      <w:r w:rsidR="00CF2FA1">
        <w:t xml:space="preserve"> из</w:t>
      </w:r>
      <w:r>
        <w:t xml:space="preserve"> опыта глушения скважин, обоснованных результатов научных работ.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Скорость коррозии</w:t>
      </w:r>
      <w:r>
        <w:t xml:space="preserve"> стали (тест в статических условиях 24 часа) при пластовой температуре не более 0,1 мм/год.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Термостабильность</w:t>
      </w:r>
      <w:r>
        <w:t xml:space="preserve"> при высокой (пластовой) и пониженной (на устье в зимний период) температурах. Недопустимо изменение плотности, химического состава при повышении или понижении температуры.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Технологичность в использовании</w:t>
      </w:r>
      <w:r>
        <w:t>. Товарная форма соли должна быть:</w:t>
      </w:r>
    </w:p>
    <w:p w:rsidR="001D2C6E" w:rsidRPr="002B2852" w:rsidRDefault="00493199" w:rsidP="006E6D02">
      <w:pPr>
        <w:pStyle w:val="aff3"/>
        <w:numPr>
          <w:ilvl w:val="0"/>
          <w:numId w:val="14"/>
        </w:numPr>
        <w:tabs>
          <w:tab w:val="left" w:pos="539"/>
        </w:tabs>
        <w:spacing w:before="120"/>
        <w:ind w:left="538" w:hanging="357"/>
        <w:contextualSpacing w:val="0"/>
      </w:pPr>
      <w:r>
        <w:t>гранулированной для предотвращения слеживаемости и смораживаемости;</w:t>
      </w:r>
    </w:p>
    <w:p w:rsidR="001D2C6E" w:rsidRPr="002B2852" w:rsidRDefault="00493199" w:rsidP="006E6D02">
      <w:pPr>
        <w:pStyle w:val="aff3"/>
        <w:numPr>
          <w:ilvl w:val="0"/>
          <w:numId w:val="14"/>
        </w:numPr>
        <w:tabs>
          <w:tab w:val="left" w:pos="539"/>
        </w:tabs>
        <w:spacing w:before="120"/>
        <w:ind w:left="538" w:hanging="357"/>
        <w:contextualSpacing w:val="0"/>
      </w:pPr>
      <w:r>
        <w:t>гранулированной для предотвращения пыления при приготовлении растворов;</w:t>
      </w:r>
    </w:p>
    <w:p w:rsidR="001D2C6E" w:rsidRPr="002B2852" w:rsidRDefault="00493199" w:rsidP="006E6D02">
      <w:pPr>
        <w:pStyle w:val="aff3"/>
        <w:numPr>
          <w:ilvl w:val="0"/>
          <w:numId w:val="14"/>
        </w:numPr>
        <w:tabs>
          <w:tab w:val="left" w:pos="539"/>
        </w:tabs>
        <w:spacing w:before="120"/>
        <w:ind w:left="538" w:hanging="357"/>
        <w:contextualSpacing w:val="0"/>
      </w:pPr>
      <w:r>
        <w:t>упакованной в МКР с фиксированной массой (800-1200 кг) для механизации погрузочно-разгрузочных работ и учета расхода соли.</w:t>
      </w:r>
    </w:p>
    <w:p w:rsidR="00D711D6" w:rsidRDefault="00D711D6" w:rsidP="00CE388B">
      <w:pPr>
        <w:pStyle w:val="S0"/>
        <w:rPr>
          <w:b/>
        </w:rPr>
      </w:pPr>
    </w:p>
    <w:p w:rsidR="001D2C6E" w:rsidRPr="002B2852" w:rsidRDefault="00493199" w:rsidP="00CE388B">
      <w:pPr>
        <w:pStyle w:val="S0"/>
      </w:pPr>
      <w:r>
        <w:rPr>
          <w:b/>
        </w:rPr>
        <w:t>Взрывопожаробезопасность</w:t>
      </w:r>
      <w:r>
        <w:t xml:space="preserve"> при хранении на открытых площадках.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/>
        </w:rPr>
        <w:t>Отсутствие выраженной токсичности</w:t>
      </w:r>
      <w:r>
        <w:t xml:space="preserve"> (</w:t>
      </w:r>
      <w:r w:rsidR="0050743C">
        <w:rPr>
          <w:lang w:val="en-US"/>
        </w:rPr>
        <w:t>III</w:t>
      </w:r>
      <w:r>
        <w:t xml:space="preserve"> или </w:t>
      </w:r>
      <w:r w:rsidR="0050743C">
        <w:rPr>
          <w:lang w:val="en-US"/>
        </w:rPr>
        <w:t>IV</w:t>
      </w:r>
      <w:r>
        <w:t xml:space="preserve"> класс опасности).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  <w:rPr>
          <w:b/>
          <w:bCs/>
        </w:rPr>
      </w:pPr>
      <w:r>
        <w:t xml:space="preserve">Большинство насыщенных растворов солей не совместимы друг с другом. Поэтому без предварительной лабораторной проверки совместимости </w:t>
      </w:r>
      <w:r>
        <w:rPr>
          <w:b/>
          <w:bCs/>
        </w:rPr>
        <w:t>запрещается смешивание насыщенных (высокоплотных) растворов солей и одновременное применение их на одном месторождении.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t>Ряд растворов солей не совместимы с пластовой, попутно-добываемой, подтоварной, морской водой. Эффект несовместимости проявляется в образовании осадков солей (кальцит, гипс, барит и др.), повышении содержания твердых взвешенных частиц (КВЧ), повышении коррозионной активности.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По этой причине </w:t>
      </w:r>
      <w:r>
        <w:rPr>
          <w:b/>
          <w:bCs/>
        </w:rPr>
        <w:t>запрещено разбавлять солевые растворы глушения</w:t>
      </w:r>
      <w:r>
        <w:t xml:space="preserve"> поверхностной, попутно-добываемой, подтоварной водой без предварительной лабораторной проверки совместимости и измерения коррозионной активности.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bCs/>
        </w:rPr>
        <w:t>Снижение плотности ЖГ должно производиться разбавлением водой из источника водоснабжения, использованного для ее приготовления или другим раствором с экспериментально проверенной в ИЛ (ХАЛ) совместимостью</w:t>
      </w:r>
      <w:r>
        <w:t>.</w:t>
      </w:r>
    </w:p>
    <w:p w:rsidR="008A1C74" w:rsidRDefault="008A1C74" w:rsidP="00CE388B">
      <w:pPr>
        <w:pStyle w:val="S0"/>
      </w:pPr>
    </w:p>
    <w:p w:rsidR="00242CF9" w:rsidRPr="002B2852" w:rsidRDefault="00242CF9" w:rsidP="00CE388B">
      <w:pPr>
        <w:pStyle w:val="S0"/>
      </w:pPr>
    </w:p>
    <w:p w:rsidR="001D2C6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13" w:name="_Toc396292438"/>
      <w:bookmarkStart w:id="114" w:name="_Toc508035415"/>
      <w:r>
        <w:rPr>
          <w:caps w:val="0"/>
          <w:snapToGrid w:val="0"/>
        </w:rPr>
        <w:t>РАСЧЕТ ПЛОТНОСТИ ЖИДКОСТИ ГЛУШЕНИЯ. ДОПУСТИМЫЕ ОТКЛОНЕНИЯ</w:t>
      </w:r>
      <w:bookmarkEnd w:id="113"/>
      <w:bookmarkEnd w:id="114"/>
    </w:p>
    <w:p w:rsidR="008A1C74" w:rsidRPr="002B2852" w:rsidRDefault="008A1C74" w:rsidP="00CE388B">
      <w:pPr>
        <w:pStyle w:val="S0"/>
      </w:pPr>
    </w:p>
    <w:p w:rsidR="001D2C6E" w:rsidRPr="002B2852" w:rsidRDefault="00493199" w:rsidP="00CE388B">
      <w:pPr>
        <w:pStyle w:val="S0"/>
      </w:pPr>
      <w:r>
        <w:t>Перед началом подземного ремонта скважины до установки подъемного агрегата, она должна быть заглушена жидкостью соответствующей плотности. Требуемая плотность ЖГ определяется из расчета создания столбом ЖГ давления, превышающего текущее пластовое в соответствии с требованиями РД 153-39-023. Расчет необходимой плотности ЖГ определяется по формуле (3.2).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rPr>
          <w:u w:val="single"/>
        </w:rPr>
        <w:t>При полной замене скважинной жидкости</w:t>
      </w:r>
      <w:r>
        <w:t xml:space="preserve"> </w:t>
      </w:r>
      <w:r w:rsidR="00C63D76">
        <w:t>ЖГ</w:t>
      </w:r>
      <w:r>
        <w:t xml:space="preserve"> удельный вес ЖГ определяется по формуле:</w:t>
      </w:r>
    </w:p>
    <w:p w:rsidR="001D2C6E" w:rsidRPr="002B2852" w:rsidRDefault="001D2C6E" w:rsidP="00CE388B">
      <w:pPr>
        <w:pStyle w:val="S0"/>
      </w:pPr>
    </w:p>
    <w:p w:rsidR="00954B9C" w:rsidRPr="002B2852" w:rsidRDefault="0021016E" w:rsidP="0021016E">
      <w:pPr>
        <w:jc w:val="center"/>
      </w:pPr>
      <w:r w:rsidRPr="002B2852">
        <w:rPr>
          <w:position w:val="-28"/>
        </w:rPr>
        <w:object w:dxaOrig="214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0.6pt;height:41.85pt" o:ole="">
            <v:imagedata r:id="rId26" o:title=""/>
          </v:shape>
          <o:OLEObject Type="Embed" ProgID="Equation.3" ShapeID="_x0000_i1025" DrawAspect="Content" ObjectID="_1591533034" r:id="rId27"/>
        </w:object>
      </w:r>
      <w:r w:rsidR="00493199">
        <w:t xml:space="preserve">                                 (3.2),</w:t>
      </w:r>
    </w:p>
    <w:p w:rsidR="001D2C6E" w:rsidRPr="002B2852" w:rsidRDefault="00493199" w:rsidP="004D3CC1">
      <w:pPr>
        <w:ind w:left="567"/>
      </w:pPr>
      <w:r>
        <w:t>где:</w:t>
      </w:r>
    </w:p>
    <w:p w:rsidR="0021016E" w:rsidRPr="002B2852" w:rsidRDefault="0021016E" w:rsidP="004D3CC1">
      <w:pPr>
        <w:ind w:left="567"/>
      </w:pPr>
    </w:p>
    <w:p w:rsidR="001D2C6E" w:rsidRPr="002B2852" w:rsidRDefault="00493199" w:rsidP="004D3CC1">
      <w:pPr>
        <w:ind w:left="567"/>
      </w:pPr>
      <w:r>
        <w:t>ρ – расчетная плотность ЖГ, кг/м</w:t>
      </w:r>
      <w:r>
        <w:rPr>
          <w:vertAlign w:val="superscript"/>
        </w:rPr>
        <w:t>3</w:t>
      </w:r>
      <w:r>
        <w:t>;</w:t>
      </w:r>
    </w:p>
    <w:p w:rsidR="004D3CC1" w:rsidRPr="002B2852" w:rsidRDefault="004D3CC1" w:rsidP="004D3CC1">
      <w:pPr>
        <w:ind w:left="567"/>
      </w:pPr>
    </w:p>
    <w:p w:rsidR="001D2C6E" w:rsidRPr="002B2852" w:rsidRDefault="00493199" w:rsidP="003D3760">
      <w:pPr>
        <w:ind w:left="567"/>
      </w:pPr>
      <w:r>
        <w:t>Р</w:t>
      </w:r>
      <w:r>
        <w:rPr>
          <w:vertAlign w:val="subscript"/>
        </w:rPr>
        <w:t>пл</w:t>
      </w:r>
      <w:r>
        <w:t xml:space="preserve"> </w:t>
      </w:r>
      <w:r w:rsidR="003D3760">
        <w:t>–</w:t>
      </w:r>
      <w:r>
        <w:t xml:space="preserve"> пластовое давление, МПа;</w:t>
      </w:r>
    </w:p>
    <w:p w:rsidR="004D3CC1" w:rsidRPr="002B2852" w:rsidRDefault="004D3CC1" w:rsidP="004D3CC1">
      <w:pPr>
        <w:ind w:left="567"/>
      </w:pPr>
    </w:p>
    <w:p w:rsidR="001D2C6E" w:rsidRPr="002B2852" w:rsidRDefault="00493199" w:rsidP="003D3760">
      <w:pPr>
        <w:ind w:left="567"/>
      </w:pPr>
      <w:r>
        <w:t xml:space="preserve">П </w:t>
      </w:r>
      <w:r w:rsidR="003D3760">
        <w:t>–</w:t>
      </w:r>
      <w:r>
        <w:t xml:space="preserve"> коэффициент безопасности удельного веса ЖГ, </w:t>
      </w:r>
      <w:r w:rsidR="003D3760">
        <w:t>(</w:t>
      </w:r>
      <w:r w:rsidR="00C63D76">
        <w:t xml:space="preserve">Таблица </w:t>
      </w:r>
      <w:r w:rsidR="0073671C" w:rsidRPr="00766C76">
        <w:t>3</w:t>
      </w:r>
      <w:r w:rsidR="003D3760">
        <w:t>)</w:t>
      </w:r>
      <w:r>
        <w:t>.</w:t>
      </w:r>
    </w:p>
    <w:p w:rsidR="004D3CC1" w:rsidRPr="002B2852" w:rsidRDefault="004D3CC1" w:rsidP="004D3CC1">
      <w:pPr>
        <w:ind w:left="567"/>
      </w:pPr>
    </w:p>
    <w:p w:rsidR="001D2C6E" w:rsidRPr="002B2852" w:rsidRDefault="00493199" w:rsidP="004D3CC1">
      <w:pPr>
        <w:ind w:left="567"/>
      </w:pPr>
      <w:r>
        <w:t>Н - расстояние от устья до кровли пласта по вертикали, м.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Для скважины, где вскрыто несколько пластов с разными пластовыми давлениями и расстояние между ними составляет более 50 м в расчетах принимается величина Н от устья скважины до кровли пласта с более высоким пластовым давлением. Возможны условия глушения скважины в один цикл с частичной заменой скважинной жидкости в интервале от устья до места циркуляции (сбивной клапан, подвеска насоса). Независимо от того, всплывает поднасосная жидкость или нет, или ее плотность и плотность ЖГ </w:t>
      </w:r>
      <w:r w:rsidR="00D711D6">
        <w:t>усредняется</w:t>
      </w:r>
      <w:r>
        <w:t xml:space="preserve"> (изменя</w:t>
      </w:r>
      <w:r w:rsidR="003D3760">
        <w:t>е</w:t>
      </w:r>
      <w:r>
        <w:t>тся) при смешивании, расчетной плотности должно быть достаточно для глушения скважины.</w:t>
      </w:r>
    </w:p>
    <w:p w:rsidR="004D3CC1" w:rsidRPr="002B2852" w:rsidRDefault="004D3CC1" w:rsidP="00CE388B">
      <w:pPr>
        <w:pStyle w:val="S0"/>
      </w:pPr>
    </w:p>
    <w:p w:rsidR="001D2C6E" w:rsidRPr="002B2852" w:rsidRDefault="00493199" w:rsidP="00CE388B">
      <w:pPr>
        <w:pStyle w:val="S0"/>
      </w:pPr>
      <w:r>
        <w:t>Формула (3.3) применяется для глушения скважин механизированного фонда при 100% обводненности поднасосной жидкости в условиях отстоя.</w:t>
      </w:r>
    </w:p>
    <w:p w:rsidR="001D2C6E" w:rsidRPr="002B2852" w:rsidRDefault="001D2C6E" w:rsidP="00CE388B">
      <w:pPr>
        <w:pStyle w:val="S0"/>
      </w:pPr>
    </w:p>
    <w:p w:rsidR="001D2C6E" w:rsidRPr="002B2852" w:rsidRDefault="00004003" w:rsidP="00CE388B">
      <w:pPr>
        <w:jc w:val="center"/>
      </w:pPr>
      <w:r w:rsidRPr="002B2852">
        <w:rPr>
          <w:position w:val="-28"/>
        </w:rPr>
        <w:object w:dxaOrig="2799" w:dyaOrig="700">
          <v:shape id="_x0000_i1026" type="#_x0000_t75" style="width:145.65pt;height:36.85pt" o:ole="">
            <v:imagedata r:id="rId28" o:title=""/>
          </v:shape>
          <o:OLEObject Type="Embed" ProgID="Equation.3" ShapeID="_x0000_i1026" DrawAspect="Content" ObjectID="_1591533035" r:id="rId29"/>
        </w:object>
      </w:r>
      <w:r w:rsidR="00493199">
        <w:t>,                 (3.3),</w:t>
      </w:r>
    </w:p>
    <w:p w:rsidR="001D2C6E" w:rsidRPr="002B2852" w:rsidRDefault="00493199" w:rsidP="00004003">
      <w:pPr>
        <w:spacing w:before="120"/>
        <w:ind w:left="567"/>
      </w:pPr>
      <w:r>
        <w:t>где:</w:t>
      </w:r>
    </w:p>
    <w:p w:rsidR="001D2C6E" w:rsidRPr="002B2852" w:rsidRDefault="00E00869" w:rsidP="00E00869">
      <w:pPr>
        <w:spacing w:before="120"/>
        <w:ind w:left="567"/>
      </w:pPr>
      <w:r>
        <w:t>Р</w:t>
      </w:r>
      <w:r>
        <w:rPr>
          <w:vertAlign w:val="subscript"/>
        </w:rPr>
        <w:t>пл</w:t>
      </w:r>
      <w:r>
        <w:t xml:space="preserve"> –</w:t>
      </w:r>
      <w:r w:rsidR="00493199">
        <w:t xml:space="preserve"> пластовое давление, МПа;</w:t>
      </w:r>
    </w:p>
    <w:p w:rsidR="001D2C6E" w:rsidRPr="002B2852" w:rsidRDefault="00493199" w:rsidP="00E00869">
      <w:pPr>
        <w:spacing w:before="120"/>
        <w:ind w:left="567"/>
      </w:pPr>
      <w:r>
        <w:t>Р</w:t>
      </w:r>
      <w:r w:rsidRPr="00E00869">
        <w:rPr>
          <w:vertAlign w:val="subscript"/>
        </w:rPr>
        <w:t>н</w:t>
      </w:r>
      <w:r>
        <w:t xml:space="preserve"> </w:t>
      </w:r>
      <w:r w:rsidR="00E00869">
        <w:t>–</w:t>
      </w:r>
      <w:r>
        <w:t xml:space="preserve"> давление столба пластовой жидкости под насосом, МПа;</w:t>
      </w:r>
    </w:p>
    <w:p w:rsidR="001D2C6E" w:rsidRPr="002B2852" w:rsidRDefault="00493199" w:rsidP="00E00869">
      <w:pPr>
        <w:spacing w:before="120"/>
        <w:ind w:left="567"/>
      </w:pPr>
      <w:r>
        <w:t xml:space="preserve">Н </w:t>
      </w:r>
      <w:r w:rsidR="00E00869">
        <w:t>–</w:t>
      </w:r>
      <w:r>
        <w:t xml:space="preserve"> расстояние от устья до места циркуляции (сбивной клапан, подвеска насоса) по вертикали, м;</w:t>
      </w:r>
    </w:p>
    <w:p w:rsidR="001D2C6E" w:rsidRPr="002B2852" w:rsidRDefault="00493199" w:rsidP="00E00869">
      <w:pPr>
        <w:spacing w:before="120"/>
        <w:ind w:left="567"/>
      </w:pPr>
      <w:r>
        <w:t xml:space="preserve">П </w:t>
      </w:r>
      <w:r w:rsidR="00E00869">
        <w:t>–</w:t>
      </w:r>
      <w:r>
        <w:t xml:space="preserve"> коэффициент безопасности работ</w:t>
      </w:r>
      <w:r w:rsidR="00C67F3B">
        <w:t>.</w:t>
      </w:r>
    </w:p>
    <w:p w:rsidR="001D2C6E" w:rsidRPr="002B2852" w:rsidRDefault="001D2C6E" w:rsidP="00CE388B">
      <w:pPr>
        <w:pStyle w:val="S0"/>
      </w:pPr>
    </w:p>
    <w:p w:rsidR="00FA47A7" w:rsidRDefault="00493199" w:rsidP="00CE388B">
      <w:pPr>
        <w:pStyle w:val="S0"/>
      </w:pPr>
      <w:r>
        <w:rPr>
          <w:rFonts w:cs="Calibri"/>
        </w:rPr>
        <w:t>Значения коэффициента безопасности для удельного веса ЖГ в</w:t>
      </w:r>
      <w:r>
        <w:t xml:space="preserve"> зависимости от глубины скважины с</w:t>
      </w:r>
      <w:r>
        <w:rPr>
          <w:rFonts w:cs="Calibri"/>
        </w:rPr>
        <w:t xml:space="preserve">огласно п. 210-211 </w:t>
      </w:r>
      <w:r w:rsidR="003D3760">
        <w:t xml:space="preserve">Федеральных норм и правил в области промышленной безопасности </w:t>
      </w:r>
      <w:r>
        <w:rPr>
          <w:rFonts w:cs="Calibri"/>
        </w:rPr>
        <w:t>«Правил безопасности в нефтяной и газовой промышленности</w:t>
      </w:r>
      <w:r w:rsidR="003D3760">
        <w:rPr>
          <w:rFonts w:cs="Calibri"/>
        </w:rPr>
        <w:t>»</w:t>
      </w:r>
      <w:r>
        <w:t xml:space="preserve"> приведены в Таблице </w:t>
      </w:r>
      <w:r w:rsidR="0003754F">
        <w:t>3</w:t>
      </w:r>
      <w:r>
        <w:t>.</w:t>
      </w:r>
    </w:p>
    <w:p w:rsidR="000826E2" w:rsidRPr="002B2852" w:rsidRDefault="000826E2" w:rsidP="00CE388B">
      <w:pPr>
        <w:pStyle w:val="S0"/>
      </w:pPr>
    </w:p>
    <w:p w:rsidR="004D3CC1" w:rsidRPr="002B2852" w:rsidRDefault="00493199" w:rsidP="00A1168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3</w:t>
      </w:r>
      <w:r w:rsidR="00E30ABD" w:rsidRPr="002B2852">
        <w:rPr>
          <w:noProof/>
        </w:rPr>
        <w:fldChar w:fldCharType="end"/>
      </w:r>
    </w:p>
    <w:p w:rsidR="001D2C6E" w:rsidRPr="002B2852" w:rsidRDefault="00493199" w:rsidP="00CE388B">
      <w:pPr>
        <w:pStyle w:val="Sd"/>
        <w:spacing w:after="60"/>
      </w:pPr>
      <w:r>
        <w:t>Зна</w:t>
      </w:r>
      <w:r w:rsidR="009627BA">
        <w:t>чения коэффициента безопасности</w:t>
      </w:r>
      <w:r>
        <w:t xml:space="preserve"> удельного веса жидкости глушения</w:t>
      </w:r>
      <w:r>
        <w:br/>
        <w:t xml:space="preserve">в зависимости от глубины скважины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611"/>
        <w:gridCol w:w="3433"/>
        <w:gridCol w:w="5810"/>
      </w:tblGrid>
      <w:tr w:rsidR="001D2C6E" w:rsidRPr="002B2852" w:rsidTr="00981606">
        <w:trPr>
          <w:trHeight w:val="315"/>
          <w:jc w:val="center"/>
        </w:trPr>
        <w:tc>
          <w:tcPr>
            <w:tcW w:w="3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СКВАЖИНЫ, М</w:t>
            </w:r>
          </w:p>
        </w:tc>
        <w:tc>
          <w:tcPr>
            <w:tcW w:w="29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КОЭФФИЦИЕНТ БЕЗОПАСНОСТИ, ДОЛИ ЕД.</w:t>
            </w:r>
          </w:p>
        </w:tc>
      </w:tr>
      <w:tr w:rsidR="00954B9C" w:rsidRPr="002B2852" w:rsidTr="00981606">
        <w:trPr>
          <w:trHeight w:val="160"/>
          <w:jc w:val="center"/>
        </w:trPr>
        <w:tc>
          <w:tcPr>
            <w:tcW w:w="3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9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242CF9">
            <w:pPr>
              <w:pStyle w:val="aff1"/>
              <w:tabs>
                <w:tab w:val="left" w:pos="0"/>
              </w:tabs>
              <w:spacing w:before="20" w:after="2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</w:tr>
      <w:tr w:rsidR="001D2C6E" w:rsidRPr="002B2852" w:rsidTr="00981606">
        <w:trPr>
          <w:jc w:val="center"/>
        </w:trPr>
        <w:tc>
          <w:tcPr>
            <w:tcW w:w="310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1</w:t>
            </w:r>
          </w:p>
        </w:tc>
        <w:tc>
          <w:tcPr>
            <w:tcW w:w="1742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До 1200</w:t>
            </w:r>
          </w:p>
        </w:tc>
        <w:tc>
          <w:tcPr>
            <w:tcW w:w="2948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0,10</w:t>
            </w:r>
          </w:p>
        </w:tc>
      </w:tr>
      <w:tr w:rsidR="001D2C6E" w:rsidRPr="002B2852" w:rsidTr="00981606">
        <w:trPr>
          <w:jc w:val="center"/>
        </w:trPr>
        <w:tc>
          <w:tcPr>
            <w:tcW w:w="310" w:type="pct"/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2</w:t>
            </w:r>
          </w:p>
        </w:tc>
        <w:tc>
          <w:tcPr>
            <w:tcW w:w="1742" w:type="pct"/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Свыше 1200</w:t>
            </w:r>
          </w:p>
        </w:tc>
        <w:tc>
          <w:tcPr>
            <w:tcW w:w="2948" w:type="pct"/>
            <w:shd w:val="clear" w:color="auto" w:fill="auto"/>
          </w:tcPr>
          <w:p w:rsidR="001D2C6E" w:rsidRPr="002B2852" w:rsidRDefault="00493199" w:rsidP="00B63CC8">
            <w:pPr>
              <w:pStyle w:val="aff1"/>
              <w:tabs>
                <w:tab w:val="left" w:pos="0"/>
              </w:tabs>
              <w:spacing w:after="0"/>
              <w:ind w:left="0"/>
              <w:jc w:val="left"/>
            </w:pPr>
            <w:r>
              <w:t>0,05</w:t>
            </w:r>
          </w:p>
        </w:tc>
      </w:tr>
    </w:tbl>
    <w:p w:rsidR="001D2C6E" w:rsidRPr="002B2852" w:rsidRDefault="001D2C6E" w:rsidP="00CE388B">
      <w:pPr>
        <w:pStyle w:val="S0"/>
      </w:pPr>
    </w:p>
    <w:p w:rsidR="001D2C6E" w:rsidRPr="002B2852" w:rsidRDefault="00493199" w:rsidP="00CE388B">
      <w:pPr>
        <w:pStyle w:val="S0"/>
      </w:pPr>
      <w:r>
        <w:t xml:space="preserve">Требуемую плотность ЖГ определяют из расчета создания столбом ЖГ давления, превышающего текущее пластовое на коэффициент безопасности (П) удельного веса ЖГ. Допускаемые отклонения плотности ЖГ от расчетной величины в зависимости от глубины и расчетной плотности глушения приведены в Таблице </w:t>
      </w:r>
      <w:r w:rsidR="0003754F">
        <w:t>4</w:t>
      </w:r>
      <w:r>
        <w:t xml:space="preserve"> (согласно п. 3.1.2.2 РД 153-39-023). </w:t>
      </w:r>
    </w:p>
    <w:p w:rsidR="009B2403" w:rsidRPr="002B2852" w:rsidRDefault="009B2403" w:rsidP="00CE388B">
      <w:pPr>
        <w:pStyle w:val="S0"/>
      </w:pPr>
    </w:p>
    <w:p w:rsidR="00954B9C" w:rsidRPr="002B2852" w:rsidRDefault="00493199" w:rsidP="005908F7">
      <w:pPr>
        <w:pStyle w:val="ae"/>
        <w:keepNext/>
        <w:spacing w:before="0" w:beforeAutospacing="0" w:after="0" w:afterAutospacing="0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Таблица </w:t>
      </w:r>
      <w:r w:rsidR="00E30ABD" w:rsidRPr="002B2852">
        <w:rPr>
          <w:rFonts w:ascii="Arial" w:hAnsi="Arial"/>
          <w:b/>
          <w:sz w:val="20"/>
        </w:rPr>
        <w:fldChar w:fldCharType="begin"/>
      </w:r>
      <w:r>
        <w:rPr>
          <w:rFonts w:ascii="Arial" w:hAnsi="Arial"/>
          <w:b/>
          <w:sz w:val="20"/>
        </w:rPr>
        <w:instrText xml:space="preserve"> SEQ Таблица \* ARABIC </w:instrText>
      </w:r>
      <w:r w:rsidR="00E30ABD" w:rsidRPr="002B2852">
        <w:rPr>
          <w:rFonts w:ascii="Arial" w:hAnsi="Arial"/>
          <w:b/>
          <w:sz w:val="20"/>
        </w:rPr>
        <w:fldChar w:fldCharType="separate"/>
      </w:r>
      <w:r w:rsidR="00F0484F">
        <w:rPr>
          <w:rFonts w:ascii="Arial" w:hAnsi="Arial"/>
          <w:b/>
          <w:noProof/>
          <w:sz w:val="20"/>
        </w:rPr>
        <w:t>4</w:t>
      </w:r>
      <w:r w:rsidR="00E30ABD" w:rsidRPr="002B2852">
        <w:rPr>
          <w:rFonts w:ascii="Arial" w:hAnsi="Arial"/>
          <w:b/>
          <w:sz w:val="20"/>
        </w:rPr>
        <w:fldChar w:fldCharType="end"/>
      </w:r>
    </w:p>
    <w:p w:rsidR="001D2C6E" w:rsidRPr="002B2852" w:rsidRDefault="00493199" w:rsidP="00CE388B">
      <w:pPr>
        <w:pStyle w:val="Sd"/>
        <w:spacing w:after="60"/>
      </w:pPr>
      <w:r>
        <w:t>Допускаемые отклонения  от расчетной величины</w:t>
      </w:r>
      <w:r w:rsidR="00DA6F97" w:rsidRPr="00DA6F97">
        <w:t xml:space="preserve"> </w:t>
      </w:r>
      <w:r w:rsidR="00DA6F97">
        <w:t>плотности жидкости глушения</w:t>
      </w:r>
      <w:r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85"/>
        <w:gridCol w:w="1856"/>
        <w:gridCol w:w="2207"/>
        <w:gridCol w:w="2306"/>
      </w:tblGrid>
      <w:tr w:rsidR="001D2C6E" w:rsidRPr="002B2852" w:rsidTr="00E817B2">
        <w:trPr>
          <w:trHeight w:val="424"/>
          <w:tblHeader/>
          <w:jc w:val="center"/>
        </w:trPr>
        <w:tc>
          <w:tcPr>
            <w:tcW w:w="1768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СКВАЖИНЫ, М</w:t>
            </w:r>
          </w:p>
        </w:tc>
        <w:tc>
          <w:tcPr>
            <w:tcW w:w="3232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ДОПУСКАЕМЫЕ ОТКЛОНЕНИЯ </w:t>
            </w:r>
          </w:p>
          <w:p w:rsidR="001D2C6E" w:rsidRPr="002B2852" w:rsidRDefault="00493199" w:rsidP="00F52F7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 ПЛОТНОСТИ ЖИДКОСТИ ГЛУШЕНИЯ</w:t>
            </w:r>
            <w:r w:rsidR="00F52F77">
              <w:rPr>
                <w:rFonts w:ascii="Arial" w:hAnsi="Arial" w:cs="Arial"/>
                <w:b/>
                <w:sz w:val="16"/>
                <w:szCs w:val="16"/>
              </w:rPr>
              <w:t>, КГ/М</w:t>
            </w:r>
            <w:r w:rsidR="00F52F77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1D2C6E" w:rsidRPr="002B2852" w:rsidTr="00E817B2">
        <w:trPr>
          <w:trHeight w:val="262"/>
          <w:tblHeader/>
          <w:jc w:val="center"/>
        </w:trPr>
        <w:tc>
          <w:tcPr>
            <w:tcW w:w="176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1D2C6E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4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F52F7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ДО 1300 </w:t>
            </w:r>
          </w:p>
        </w:tc>
        <w:tc>
          <w:tcPr>
            <w:tcW w:w="1120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F52F7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1300 ~ 1800 </w:t>
            </w:r>
          </w:p>
        </w:tc>
        <w:tc>
          <w:tcPr>
            <w:tcW w:w="1170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F52F7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БОЛЕЕ 1800 </w:t>
            </w:r>
          </w:p>
        </w:tc>
      </w:tr>
      <w:tr w:rsidR="00954B9C" w:rsidRPr="00DA6F97" w:rsidTr="00E817B2">
        <w:trPr>
          <w:trHeight w:val="120"/>
          <w:tblHeader/>
          <w:jc w:val="center"/>
        </w:trPr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9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12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  <w:tcBorders>
              <w:top w:val="single" w:sz="12" w:space="0" w:color="auto"/>
            </w:tcBorders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1200</w:t>
            </w:r>
          </w:p>
        </w:tc>
        <w:tc>
          <w:tcPr>
            <w:tcW w:w="942" w:type="pct"/>
            <w:tcBorders>
              <w:top w:val="single" w:sz="12" w:space="0" w:color="auto"/>
            </w:tcBorders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20" w:type="pct"/>
            <w:tcBorders>
              <w:top w:val="single" w:sz="12" w:space="0" w:color="auto"/>
            </w:tcBorders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170" w:type="pct"/>
            <w:tcBorders>
              <w:top w:val="single" w:sz="12" w:space="0" w:color="auto"/>
            </w:tcBorders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 ~ 2600</w:t>
            </w:r>
          </w:p>
        </w:tc>
        <w:tc>
          <w:tcPr>
            <w:tcW w:w="942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0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70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2600 ~ 4000</w:t>
            </w:r>
          </w:p>
        </w:tc>
        <w:tc>
          <w:tcPr>
            <w:tcW w:w="942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20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70" w:type="pct"/>
          </w:tcPr>
          <w:p w:rsidR="001D2C6E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</w:tbl>
    <w:p w:rsidR="00023FEA" w:rsidRPr="002B2852" w:rsidRDefault="00023FEA" w:rsidP="00EC482A">
      <w:pPr>
        <w:sectPr w:rsidR="00023FEA" w:rsidRPr="002B2852" w:rsidSect="001D2766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FA47A7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15" w:name="_Toc396292439"/>
      <w:bookmarkStart w:id="116" w:name="_Toc508035416"/>
      <w:bookmarkStart w:id="117" w:name="_Toc342406898"/>
      <w:bookmarkStart w:id="118" w:name="_Toc348357412"/>
      <w:bookmarkStart w:id="119" w:name="_Toc153013103"/>
      <w:bookmarkStart w:id="120" w:name="_Toc156727028"/>
      <w:bookmarkStart w:id="121" w:name="_Toc164238422"/>
      <w:bookmarkEnd w:id="94"/>
      <w:bookmarkEnd w:id="95"/>
      <w:r>
        <w:rPr>
          <w:rFonts w:eastAsia="Arial Unicode MS"/>
          <w:caps w:val="0"/>
        </w:rPr>
        <w:t>ТЕХНОЛОГИЯ ПРИГОТОВЛЕНИЯ РАСТВОРОВ ГЛУШЕНИЯ</w:t>
      </w:r>
      <w:bookmarkEnd w:id="115"/>
      <w:bookmarkEnd w:id="116"/>
    </w:p>
    <w:bookmarkEnd w:id="117"/>
    <w:bookmarkEnd w:id="118"/>
    <w:p w:rsidR="00FA47A7" w:rsidRPr="002B2852" w:rsidRDefault="00FA47A7" w:rsidP="00CE388B">
      <w:pPr>
        <w:pStyle w:val="S0"/>
      </w:pPr>
    </w:p>
    <w:p w:rsidR="008954A5" w:rsidRPr="002B2852" w:rsidRDefault="008954A5" w:rsidP="00CE388B">
      <w:pPr>
        <w:pStyle w:val="S0"/>
      </w:pPr>
    </w:p>
    <w:p w:rsidR="00FA47A7" w:rsidRPr="002B2852" w:rsidRDefault="00493199" w:rsidP="00CE388B">
      <w:pPr>
        <w:pStyle w:val="S0"/>
      </w:pPr>
      <w:r>
        <w:t>Требования к технологиям, расходным нормам солей и химических реагентов для приготовления растворов глушения на водной основе с плотностью от 1000 кг/м</w:t>
      </w:r>
      <w:r>
        <w:rPr>
          <w:vertAlign w:val="superscript"/>
        </w:rPr>
        <w:t>3</w:t>
      </w:r>
      <w:r>
        <w:t xml:space="preserve"> до 1800 кг/м</w:t>
      </w:r>
      <w:r>
        <w:rPr>
          <w:vertAlign w:val="superscript"/>
        </w:rPr>
        <w:t>3</w:t>
      </w:r>
      <w:r>
        <w:t>: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вода пресная техническая плотностью 1000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раствор галита плотностью 1180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раствор калия хлористого плотностью 1150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раствор кальция хлористого плотностью 1350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комбинированный раствор «Нитрат Кальция - Галит» плотностью 1350 кг/м</w:t>
      </w:r>
      <w:r>
        <w:rPr>
          <w:vertAlign w:val="superscript"/>
        </w:rPr>
        <w:t>3</w:t>
      </w:r>
      <w:r>
        <w:t>;</w:t>
      </w:r>
    </w:p>
    <w:p w:rsidR="00B50D49" w:rsidRPr="002B2852" w:rsidRDefault="00493199" w:rsidP="00B50D49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комбинированный раствор «Нитрат Кальция - Галит» плотностью 1480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комбинированный раствор «Нитрат Кальция – Хлористый кальций» плотностью 1480 кг/м</w:t>
      </w:r>
      <w:r>
        <w:rPr>
          <w:vertAlign w:val="superscript"/>
        </w:rPr>
        <w:t>3</w:t>
      </w:r>
      <w:r>
        <w:t>;</w:t>
      </w:r>
    </w:p>
    <w:p w:rsidR="005437AE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комбинированный раствор «Нитрат Кальция – Хлористый кальций» плотностью 1600 кг/м</w:t>
      </w:r>
      <w:r>
        <w:rPr>
          <w:vertAlign w:val="superscript"/>
        </w:rPr>
        <w:t>3</w:t>
      </w:r>
      <w:r>
        <w:t>;</w:t>
      </w:r>
    </w:p>
    <w:p w:rsidR="008E57E2" w:rsidRPr="002B2852" w:rsidRDefault="00CD48ED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к</w:t>
      </w:r>
      <w:r w:rsidR="008E57E2">
        <w:t>омбини</w:t>
      </w:r>
      <w:r w:rsidR="004553EA">
        <w:t>рованный раствор «Нитрат Натрия – Галит» плотностью 1</w:t>
      </w:r>
      <w:r w:rsidR="00102A99">
        <w:rPr>
          <w:lang w:val="en-US"/>
        </w:rPr>
        <w:t>35</w:t>
      </w:r>
      <w:r w:rsidR="004553EA">
        <w:t>0 кг/м</w:t>
      </w:r>
      <w:r w:rsidR="004553EA">
        <w:rPr>
          <w:vertAlign w:val="superscript"/>
        </w:rPr>
        <w:t>3</w:t>
      </w:r>
    </w:p>
    <w:p w:rsidR="00FA47A7" w:rsidRPr="002B2852" w:rsidRDefault="00493199" w:rsidP="006E6D02">
      <w:pPr>
        <w:pStyle w:val="aff3"/>
        <w:numPr>
          <w:ilvl w:val="0"/>
          <w:numId w:val="15"/>
        </w:numPr>
        <w:tabs>
          <w:tab w:val="left" w:pos="539"/>
        </w:tabs>
        <w:spacing w:before="120"/>
        <w:ind w:left="538" w:hanging="357"/>
        <w:contextualSpacing w:val="0"/>
      </w:pPr>
      <w:r>
        <w:t>тяжелые растворы плотностью 1800 кг/м</w:t>
      </w:r>
      <w:r>
        <w:rPr>
          <w:vertAlign w:val="superscript"/>
        </w:rPr>
        <w:t>3</w:t>
      </w:r>
      <w:r>
        <w:t>.</w:t>
      </w:r>
    </w:p>
    <w:p w:rsidR="00954B9C" w:rsidRPr="002B2852" w:rsidRDefault="00954B9C" w:rsidP="00CE388B">
      <w:pPr>
        <w:pStyle w:val="S0"/>
      </w:pPr>
    </w:p>
    <w:p w:rsidR="005C5BB9" w:rsidRPr="002B2852" w:rsidRDefault="00493199" w:rsidP="005C5BB9">
      <w:pPr>
        <w:pStyle w:val="S0"/>
      </w:pPr>
      <w:r>
        <w:t>Растворы меньшей плотности готовят методом разбавления пресной технической водой или другим совместимым солевым раствором, после проверки совместимости в ИЛ (ХАЛ).</w:t>
      </w:r>
      <w:r w:rsidR="005C5BB9">
        <w:t xml:space="preserve"> Допустимые отклонения плотности </w:t>
      </w:r>
      <w:r w:rsidR="00A72C90">
        <w:t>ЖГ</w:t>
      </w:r>
      <w:r w:rsidR="005C5BB9">
        <w:t xml:space="preserve"> от расчетной величины в зависимости от глубины и расчетной плотности глушения приведены в Таблице 4.</w:t>
      </w:r>
    </w:p>
    <w:p w:rsidR="00954B9C" w:rsidRPr="002B2852" w:rsidRDefault="00954B9C" w:rsidP="00CE388B">
      <w:pPr>
        <w:pStyle w:val="S0"/>
      </w:pPr>
    </w:p>
    <w:p w:rsidR="00FA47A7" w:rsidRPr="002B2852" w:rsidRDefault="00493199" w:rsidP="00CE388B">
      <w:pPr>
        <w:pStyle w:val="S0"/>
      </w:pPr>
      <w:r>
        <w:t>Для расчета разбавления с целью понижения плотности раствора следует пользоваться формулой (4.1) и (4.2):</w:t>
      </w:r>
    </w:p>
    <w:p w:rsidR="00954B9C" w:rsidRPr="002B2852" w:rsidRDefault="00954B9C" w:rsidP="00CE388B">
      <w:pPr>
        <w:pStyle w:val="S0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437"/>
        <w:gridCol w:w="1596"/>
        <w:gridCol w:w="2560"/>
      </w:tblGrid>
      <w:tr w:rsidR="00FA47A7" w:rsidRPr="002B2852" w:rsidTr="00FA47A7">
        <w:trPr>
          <w:jc w:val="center"/>
        </w:trPr>
        <w:tc>
          <w:tcPr>
            <w:tcW w:w="1437" w:type="dxa"/>
            <w:vMerge w:val="restart"/>
            <w:shd w:val="clear" w:color="auto" w:fill="auto"/>
            <w:vAlign w:val="center"/>
          </w:tcPr>
          <w:p w:rsidR="00FA47A7" w:rsidRPr="002B2852" w:rsidRDefault="00493199" w:rsidP="00CE388B">
            <w:pPr>
              <w:jc w:val="right"/>
              <w:rPr>
                <w:lang w:val="en-US"/>
              </w:rPr>
            </w:pPr>
            <w:r>
              <w:t xml:space="preserve">V(1) = </w:t>
            </w:r>
          </w:p>
        </w:tc>
        <w:tc>
          <w:tcPr>
            <w:tcW w:w="1596" w:type="dxa"/>
            <w:tcBorders>
              <w:bottom w:val="single" w:sz="4" w:space="0" w:color="auto"/>
            </w:tcBorders>
            <w:shd w:val="clear" w:color="auto" w:fill="auto"/>
          </w:tcPr>
          <w:p w:rsidR="00FA47A7" w:rsidRPr="002B2852" w:rsidRDefault="00493199" w:rsidP="00CE388B">
            <w:pPr>
              <w:jc w:val="center"/>
            </w:pPr>
            <w:r>
              <w:rPr>
                <w:lang w:val="en-US"/>
              </w:rPr>
              <w:t>П – П(</w:t>
            </w:r>
            <w:r>
              <w:t>2)</w:t>
            </w:r>
          </w:p>
        </w:tc>
        <w:tc>
          <w:tcPr>
            <w:tcW w:w="2560" w:type="dxa"/>
            <w:vMerge w:val="restart"/>
            <w:shd w:val="clear" w:color="auto" w:fill="auto"/>
            <w:vAlign w:val="center"/>
          </w:tcPr>
          <w:p w:rsidR="00FA47A7" w:rsidRPr="002B2852" w:rsidRDefault="00493199" w:rsidP="00CE388B">
            <w:pPr>
              <w:jc w:val="right"/>
            </w:pPr>
            <w:r>
              <w:t>(4.1),</w:t>
            </w:r>
          </w:p>
        </w:tc>
      </w:tr>
      <w:tr w:rsidR="00FA47A7" w:rsidRPr="002B2852" w:rsidTr="00FA47A7">
        <w:trPr>
          <w:jc w:val="center"/>
        </w:trPr>
        <w:tc>
          <w:tcPr>
            <w:tcW w:w="1437" w:type="dxa"/>
            <w:vMerge/>
            <w:shd w:val="clear" w:color="auto" w:fill="auto"/>
          </w:tcPr>
          <w:p w:rsidR="00FA47A7" w:rsidRPr="002B2852" w:rsidRDefault="00FA47A7" w:rsidP="00EC482A"/>
        </w:tc>
        <w:tc>
          <w:tcPr>
            <w:tcW w:w="1596" w:type="dxa"/>
            <w:tcBorders>
              <w:top w:val="single" w:sz="4" w:space="0" w:color="auto"/>
            </w:tcBorders>
            <w:shd w:val="clear" w:color="auto" w:fill="auto"/>
          </w:tcPr>
          <w:p w:rsidR="00FA47A7" w:rsidRPr="002B2852" w:rsidRDefault="00493199" w:rsidP="00EC482A">
            <w:pPr>
              <w:jc w:val="center"/>
            </w:pPr>
            <w:r>
              <w:t>П(1) – П(2)</w:t>
            </w:r>
          </w:p>
        </w:tc>
        <w:tc>
          <w:tcPr>
            <w:tcW w:w="2560" w:type="dxa"/>
            <w:vMerge/>
            <w:shd w:val="clear" w:color="auto" w:fill="auto"/>
          </w:tcPr>
          <w:p w:rsidR="00FA47A7" w:rsidRPr="002B2852" w:rsidRDefault="00FA47A7" w:rsidP="00EC482A"/>
        </w:tc>
      </w:tr>
    </w:tbl>
    <w:p w:rsidR="00FA47A7" w:rsidRPr="002B2852" w:rsidRDefault="00FA47A7" w:rsidP="00EC482A"/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437"/>
        <w:gridCol w:w="1596"/>
        <w:gridCol w:w="2560"/>
      </w:tblGrid>
      <w:tr w:rsidR="00FA47A7" w:rsidRPr="002B2852" w:rsidTr="00FA47A7">
        <w:trPr>
          <w:jc w:val="center"/>
        </w:trPr>
        <w:tc>
          <w:tcPr>
            <w:tcW w:w="1437" w:type="dxa"/>
            <w:vMerge w:val="restart"/>
            <w:shd w:val="clear" w:color="auto" w:fill="auto"/>
            <w:vAlign w:val="center"/>
          </w:tcPr>
          <w:p w:rsidR="00FA47A7" w:rsidRPr="002B2852" w:rsidRDefault="00493199" w:rsidP="00EC482A">
            <w:pPr>
              <w:jc w:val="right"/>
              <w:rPr>
                <w:lang w:val="en-US"/>
              </w:rPr>
            </w:pPr>
            <w:r>
              <w:t xml:space="preserve">V(2) = </w:t>
            </w:r>
          </w:p>
        </w:tc>
        <w:tc>
          <w:tcPr>
            <w:tcW w:w="1596" w:type="dxa"/>
            <w:tcBorders>
              <w:bottom w:val="single" w:sz="4" w:space="0" w:color="auto"/>
            </w:tcBorders>
            <w:shd w:val="clear" w:color="auto" w:fill="auto"/>
          </w:tcPr>
          <w:p w:rsidR="00FA47A7" w:rsidRPr="002B2852" w:rsidRDefault="00493199" w:rsidP="00EC482A">
            <w:pPr>
              <w:jc w:val="center"/>
            </w:pPr>
            <w:r>
              <w:rPr>
                <w:lang w:val="en-US"/>
              </w:rPr>
              <w:t>П</w:t>
            </w:r>
            <w:r>
              <w:t>(1)</w:t>
            </w:r>
            <w:r>
              <w:rPr>
                <w:lang w:val="en-US"/>
              </w:rPr>
              <w:t xml:space="preserve"> – П</w:t>
            </w:r>
          </w:p>
        </w:tc>
        <w:tc>
          <w:tcPr>
            <w:tcW w:w="2560" w:type="dxa"/>
            <w:vMerge w:val="restart"/>
            <w:shd w:val="clear" w:color="auto" w:fill="auto"/>
            <w:vAlign w:val="center"/>
          </w:tcPr>
          <w:p w:rsidR="00FA47A7" w:rsidRPr="002B2852" w:rsidRDefault="00493199" w:rsidP="00EC482A">
            <w:pPr>
              <w:jc w:val="right"/>
            </w:pPr>
            <w:r>
              <w:t>(4.2),</w:t>
            </w:r>
          </w:p>
        </w:tc>
      </w:tr>
      <w:tr w:rsidR="00FA47A7" w:rsidRPr="002B2852" w:rsidTr="00FA47A7">
        <w:trPr>
          <w:jc w:val="center"/>
        </w:trPr>
        <w:tc>
          <w:tcPr>
            <w:tcW w:w="1437" w:type="dxa"/>
            <w:vMerge/>
            <w:shd w:val="clear" w:color="auto" w:fill="auto"/>
          </w:tcPr>
          <w:p w:rsidR="00FA47A7" w:rsidRPr="002B2852" w:rsidRDefault="00FA47A7" w:rsidP="00EC482A"/>
        </w:tc>
        <w:tc>
          <w:tcPr>
            <w:tcW w:w="1596" w:type="dxa"/>
            <w:tcBorders>
              <w:top w:val="single" w:sz="4" w:space="0" w:color="auto"/>
            </w:tcBorders>
            <w:shd w:val="clear" w:color="auto" w:fill="auto"/>
          </w:tcPr>
          <w:p w:rsidR="00FA47A7" w:rsidRPr="002B2852" w:rsidRDefault="00493199" w:rsidP="00EC482A">
            <w:pPr>
              <w:jc w:val="center"/>
            </w:pPr>
            <w:r>
              <w:t>П(1) – П(2)</w:t>
            </w:r>
          </w:p>
        </w:tc>
        <w:tc>
          <w:tcPr>
            <w:tcW w:w="2560" w:type="dxa"/>
            <w:vMerge/>
            <w:shd w:val="clear" w:color="auto" w:fill="auto"/>
          </w:tcPr>
          <w:p w:rsidR="00FA47A7" w:rsidRPr="002B2852" w:rsidRDefault="00FA47A7" w:rsidP="00EC482A"/>
        </w:tc>
      </w:tr>
    </w:tbl>
    <w:p w:rsidR="00954B9C" w:rsidRPr="002B2852" w:rsidRDefault="00954B9C" w:rsidP="00EC482A"/>
    <w:p w:rsidR="00FA47A7" w:rsidRPr="002B2852" w:rsidRDefault="00493199" w:rsidP="00954B9C">
      <w:pPr>
        <w:ind w:left="567"/>
      </w:pPr>
      <w:r>
        <w:t>где:</w:t>
      </w:r>
    </w:p>
    <w:p w:rsidR="005E7EBB" w:rsidRPr="002B2852" w:rsidRDefault="005E7EBB" w:rsidP="00954B9C">
      <w:pPr>
        <w:ind w:left="567"/>
      </w:pPr>
    </w:p>
    <w:p w:rsidR="00FA47A7" w:rsidRPr="002B2852" w:rsidRDefault="00493199" w:rsidP="00954B9C">
      <w:pPr>
        <w:ind w:left="567"/>
      </w:pPr>
      <w:r>
        <w:t>V(1) – доля раствора повышенной плотности;</w:t>
      </w:r>
    </w:p>
    <w:p w:rsidR="00954B9C" w:rsidRPr="002B2852" w:rsidRDefault="00954B9C" w:rsidP="00954B9C">
      <w:pPr>
        <w:ind w:left="567"/>
      </w:pPr>
    </w:p>
    <w:p w:rsidR="00FA47A7" w:rsidRPr="002B2852" w:rsidRDefault="00493199" w:rsidP="00954B9C">
      <w:pPr>
        <w:ind w:left="567"/>
      </w:pPr>
      <w:r>
        <w:t>V(2) – доля раствора пониженной плотности;</w:t>
      </w:r>
    </w:p>
    <w:p w:rsidR="00954B9C" w:rsidRPr="002B2852" w:rsidRDefault="00954B9C" w:rsidP="00954B9C">
      <w:pPr>
        <w:ind w:left="567"/>
      </w:pPr>
    </w:p>
    <w:p w:rsidR="00FA47A7" w:rsidRPr="002B2852" w:rsidRDefault="00493199" w:rsidP="00954B9C">
      <w:pPr>
        <w:ind w:left="567"/>
      </w:pPr>
      <w:r>
        <w:t>П – целевая плотность после разбавления, кг/м</w:t>
      </w:r>
      <w:r>
        <w:rPr>
          <w:vertAlign w:val="superscript"/>
        </w:rPr>
        <w:t>3</w:t>
      </w:r>
      <w:r>
        <w:t>;</w:t>
      </w:r>
    </w:p>
    <w:p w:rsidR="00954B9C" w:rsidRPr="002B2852" w:rsidRDefault="00954B9C" w:rsidP="00954B9C">
      <w:pPr>
        <w:ind w:left="567"/>
      </w:pPr>
    </w:p>
    <w:p w:rsidR="00FA47A7" w:rsidRPr="002B2852" w:rsidRDefault="00493199" w:rsidP="00954B9C">
      <w:pPr>
        <w:ind w:left="567"/>
      </w:pPr>
      <w:r>
        <w:t>П(1) – плотность высокоплотного раствора (раствора который разбавляют), кг/м</w:t>
      </w:r>
      <w:r>
        <w:rPr>
          <w:vertAlign w:val="superscript"/>
        </w:rPr>
        <w:t>3</w:t>
      </w:r>
      <w:r>
        <w:t>;</w:t>
      </w:r>
    </w:p>
    <w:p w:rsidR="00954B9C" w:rsidRPr="002B2852" w:rsidRDefault="00954B9C" w:rsidP="00954B9C">
      <w:pPr>
        <w:ind w:left="567"/>
      </w:pPr>
    </w:p>
    <w:p w:rsidR="00FA47A7" w:rsidRPr="002B2852" w:rsidRDefault="00493199" w:rsidP="00954B9C">
      <w:pPr>
        <w:ind w:left="567"/>
      </w:pPr>
      <w:r>
        <w:t>П(2) – плотность низкоплотного раствора (раствора которым разбавляют), кг/м</w:t>
      </w:r>
      <w:r>
        <w:rPr>
          <w:vertAlign w:val="superscript"/>
        </w:rPr>
        <w:t>3</w:t>
      </w:r>
      <w:r>
        <w:t>.</w:t>
      </w:r>
    </w:p>
    <w:p w:rsidR="00FA47A7" w:rsidRPr="002B2852" w:rsidRDefault="00FA47A7" w:rsidP="00CE388B">
      <w:pPr>
        <w:pStyle w:val="S0"/>
      </w:pPr>
    </w:p>
    <w:p w:rsidR="007B08FB" w:rsidRPr="002B2852" w:rsidRDefault="007B08FB" w:rsidP="00CE388B">
      <w:pPr>
        <w:pStyle w:val="S0"/>
      </w:pPr>
    </w:p>
    <w:p w:rsidR="00FA47A7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22" w:name="_Toc396292440"/>
      <w:bookmarkStart w:id="123" w:name="_Toc508035417"/>
      <w:r>
        <w:rPr>
          <w:caps w:val="0"/>
          <w:snapToGrid w:val="0"/>
        </w:rPr>
        <w:t>ТЕХНИЧЕСКАЯ ВОДА</w:t>
      </w:r>
      <w:bookmarkEnd w:id="122"/>
      <w:bookmarkEnd w:id="123"/>
    </w:p>
    <w:p w:rsidR="00FA47A7" w:rsidRPr="002B2852" w:rsidRDefault="00FA47A7" w:rsidP="00CE388B">
      <w:pPr>
        <w:pStyle w:val="S0"/>
      </w:pPr>
    </w:p>
    <w:p w:rsidR="00981606" w:rsidRPr="002B2852" w:rsidRDefault="00493199" w:rsidP="00CE388B">
      <w:pPr>
        <w:pStyle w:val="S0"/>
      </w:pPr>
      <w:r>
        <w:rPr>
          <w:b/>
          <w:bCs/>
        </w:rPr>
        <w:t>Назначение</w:t>
      </w:r>
      <w:r>
        <w:t xml:space="preserve"> – глушение скважин, промывка скважин, разбавление других ЖГ для снижения плотности, перевод скважины с тяжелых растворов на воду перед запуском УЭЦН, замер пластового давления, оттеснение фронта нефти и газа от забоя скважины. Техническая вода может быть поверхностного происхождения (скважины, водозаборы) или подготовленной подтоварной с солесодержанием не выше 20 г/дм</w:t>
      </w:r>
      <w:r>
        <w:rPr>
          <w:vertAlign w:val="superscript"/>
        </w:rPr>
        <w:t>3</w:t>
      </w:r>
      <w:r>
        <w:t xml:space="preserve">. </w:t>
      </w:r>
    </w:p>
    <w:p w:rsidR="00981606" w:rsidRPr="002B2852" w:rsidRDefault="00981606" w:rsidP="00CE388B">
      <w:pPr>
        <w:pStyle w:val="S0"/>
      </w:pPr>
    </w:p>
    <w:p w:rsidR="007B08FB" w:rsidRPr="002B2852" w:rsidRDefault="00493199" w:rsidP="00CE388B">
      <w:pPr>
        <w:pStyle w:val="S0"/>
      </w:pPr>
      <w:r>
        <w:t>Основные технологические свойства воды для глушения приведены в Таблице 5.</w:t>
      </w:r>
    </w:p>
    <w:p w:rsidR="007B08FB" w:rsidRPr="002B2852" w:rsidRDefault="007B08FB" w:rsidP="00CE388B">
      <w:pPr>
        <w:pStyle w:val="S0"/>
      </w:pPr>
    </w:p>
    <w:p w:rsidR="005D4689" w:rsidRPr="002B2852" w:rsidRDefault="00493199" w:rsidP="00A1168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5</w:t>
      </w:r>
      <w:r w:rsidR="00E30ABD" w:rsidRPr="002B2852">
        <w:rPr>
          <w:noProof/>
        </w:rPr>
        <w:fldChar w:fldCharType="end"/>
      </w:r>
    </w:p>
    <w:p w:rsidR="00FA47A7" w:rsidRPr="002B2852" w:rsidRDefault="00493199" w:rsidP="00CE388B">
      <w:pPr>
        <w:pStyle w:val="Sd"/>
        <w:spacing w:after="60"/>
      </w:pPr>
      <w:r>
        <w:t>Основные технологические свойства воды для глушения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3014"/>
        <w:gridCol w:w="3348"/>
        <w:gridCol w:w="3097"/>
      </w:tblGrid>
      <w:tr w:rsidR="00D16FC9" w:rsidRPr="002B2852" w:rsidTr="00E817B2">
        <w:trPr>
          <w:trHeight w:val="360"/>
          <w:jc w:val="center"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21D0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D16FC9" w:rsidRPr="002B2852" w:rsidTr="00E817B2">
        <w:trPr>
          <w:trHeight w:val="120"/>
          <w:jc w:val="center"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FA47A7" w:rsidRPr="002B2852" w:rsidRDefault="00493199" w:rsidP="006E6D02">
            <w:pPr>
              <w:pStyle w:val="aff3"/>
              <w:numPr>
                <w:ilvl w:val="0"/>
                <w:numId w:val="25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пресная;</w:t>
            </w:r>
          </w:p>
          <w:p w:rsidR="00FA47A7" w:rsidRPr="002B2852" w:rsidRDefault="00493199" w:rsidP="006E6D02">
            <w:pPr>
              <w:pStyle w:val="aff3"/>
              <w:numPr>
                <w:ilvl w:val="0"/>
                <w:numId w:val="25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подтоварная.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FA47A7" w:rsidP="00BD4E12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493199" w:rsidP="00BD4E1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998-1005;</w:t>
            </w:r>
          </w:p>
          <w:p w:rsidR="00BD4E12" w:rsidRPr="002B2852" w:rsidRDefault="00BD4E12" w:rsidP="00BD4E12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DA6F97" w:rsidP="00DA6F9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1000 -</w:t>
            </w:r>
            <w:r w:rsidR="00493199">
              <w:rPr>
                <w:sz w:val="20"/>
                <w:szCs w:val="20"/>
              </w:rPr>
              <w:t xml:space="preserve"> 1</w:t>
            </w:r>
            <w:r>
              <w:rPr>
                <w:sz w:val="20"/>
                <w:szCs w:val="20"/>
              </w:rPr>
              <w:t>300</w:t>
            </w:r>
            <w:r w:rsidR="00493199">
              <w:rPr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BD4E1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~</w:t>
            </w:r>
            <w:r>
              <w:rPr>
                <w:sz w:val="20"/>
                <w:szCs w:val="20"/>
              </w:rPr>
              <w:t xml:space="preserve"> 0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пресной воды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62DD1" w:rsidP="004006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Пригодность для разбавления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Допустимо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После проверки совместимости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211E23">
            <w:pPr>
              <w:spacing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FA47A7" w:rsidRPr="002B2852" w:rsidRDefault="00493199" w:rsidP="00D16FC9">
            <w:pPr>
              <w:pStyle w:val="aff3"/>
              <w:numPr>
                <w:ilvl w:val="0"/>
                <w:numId w:val="16"/>
              </w:numPr>
              <w:tabs>
                <w:tab w:val="left" w:pos="539"/>
              </w:tabs>
              <w:spacing w:after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FA47A7" w:rsidRDefault="000F6F11" w:rsidP="00D16FC9">
            <w:pPr>
              <w:pStyle w:val="aff3"/>
              <w:numPr>
                <w:ilvl w:val="0"/>
                <w:numId w:val="16"/>
              </w:numPr>
              <w:tabs>
                <w:tab w:val="left" w:pos="539"/>
              </w:tabs>
              <w:spacing w:after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493199">
              <w:rPr>
                <w:sz w:val="20"/>
                <w:szCs w:val="20"/>
              </w:rPr>
              <w:t>.</w:t>
            </w:r>
          </w:p>
          <w:p w:rsidR="00211E23" w:rsidRDefault="00211E23" w:rsidP="00D16FC9">
            <w:pPr>
              <w:pStyle w:val="aff3"/>
              <w:numPr>
                <w:ilvl w:val="0"/>
                <w:numId w:val="16"/>
              </w:numPr>
              <w:tabs>
                <w:tab w:val="left" w:pos="539"/>
              </w:tabs>
              <w:spacing w:after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</w:p>
          <w:p w:rsidR="00211E23" w:rsidRDefault="00211E23" w:rsidP="00D16FC9">
            <w:pPr>
              <w:pStyle w:val="aff3"/>
              <w:numPr>
                <w:ilvl w:val="0"/>
                <w:numId w:val="16"/>
              </w:numPr>
              <w:tabs>
                <w:tab w:val="left" w:pos="539"/>
              </w:tabs>
              <w:spacing w:after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поглотитель кислорода </w:t>
            </w:r>
          </w:p>
          <w:p w:rsidR="00211E23" w:rsidRPr="002B2852" w:rsidRDefault="00211E23" w:rsidP="00211E23">
            <w:pPr>
              <w:pStyle w:val="aff3"/>
              <w:numPr>
                <w:ilvl w:val="0"/>
                <w:numId w:val="16"/>
              </w:numPr>
              <w:tabs>
                <w:tab w:val="left" w:pos="539"/>
              </w:tabs>
              <w:spacing w:after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0" w:type="auto"/>
            <w:shd w:val="clear" w:color="auto" w:fill="auto"/>
          </w:tcPr>
          <w:p w:rsidR="008A0241" w:rsidRPr="002B2852" w:rsidRDefault="008A0241" w:rsidP="00BD4E12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493199" w:rsidP="00BD4E1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FA47A7" w:rsidP="00BD4E12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493199" w:rsidP="002C279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2C279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  <w:vertAlign w:val="superscript"/>
              </w:rPr>
            </w:pPr>
            <w:r>
              <w:rPr>
                <w:sz w:val="20"/>
                <w:szCs w:val="20"/>
              </w:rPr>
              <w:t>Ингибитор глинонабухания**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5D468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раствора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F52F7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Фильтрация или</w:t>
            </w:r>
            <w:r w:rsidR="00F52F77">
              <w:rPr>
                <w:sz w:val="20"/>
                <w:szCs w:val="20"/>
              </w:rPr>
              <w:t xml:space="preserve"> о</w:t>
            </w:r>
            <w:r>
              <w:rPr>
                <w:sz w:val="20"/>
                <w:szCs w:val="20"/>
              </w:rPr>
              <w:t>тстой от механических примесей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211E23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Дегазация по</w:t>
            </w:r>
            <w:r w:rsidR="00211E23">
              <w:rPr>
                <w:sz w:val="20"/>
                <w:szCs w:val="20"/>
              </w:rPr>
              <w:t xml:space="preserve">дтоварной </w:t>
            </w:r>
            <w:r>
              <w:rPr>
                <w:sz w:val="20"/>
                <w:szCs w:val="20"/>
              </w:rPr>
              <w:t>и сеноманской воды</w:t>
            </w:r>
          </w:p>
        </w:tc>
      </w:tr>
    </w:tbl>
    <w:p w:rsidR="005D4689" w:rsidRPr="002B2852" w:rsidRDefault="005D4689" w:rsidP="005D4689"/>
    <w:p w:rsidR="005908F7" w:rsidRPr="002B2852" w:rsidRDefault="00493199" w:rsidP="005908F7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низкопроницаемых коллекторах или малообводненном фонде скважин (менее 30% воды).</w:t>
      </w:r>
    </w:p>
    <w:p w:rsidR="005D4689" w:rsidRPr="002B2852" w:rsidRDefault="005D4689" w:rsidP="005D4689">
      <w:pPr>
        <w:ind w:left="567"/>
        <w:rPr>
          <w:i/>
        </w:rPr>
      </w:pPr>
    </w:p>
    <w:p w:rsidR="00FA47A7" w:rsidRPr="002B2852" w:rsidRDefault="00493199" w:rsidP="005D4689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**</w:t>
      </w:r>
      <w:r>
        <w:rPr>
          <w:i/>
        </w:rPr>
        <w:t xml:space="preserve"> Марку химического реагента подбирают к коллектору и добавляют для работы на водочувствительных и/или глинонабухающих коллекторах.</w:t>
      </w:r>
    </w:p>
    <w:p w:rsidR="005D4689" w:rsidRPr="002B2852" w:rsidRDefault="005D4689" w:rsidP="00A61541"/>
    <w:p w:rsidR="00FA47A7" w:rsidRPr="002B2852" w:rsidRDefault="00493199" w:rsidP="00EC482A">
      <w:pPr>
        <w:rPr>
          <w:b/>
          <w:bCs/>
        </w:rPr>
      </w:pPr>
      <w:r>
        <w:rPr>
          <w:b/>
          <w:bCs/>
        </w:rPr>
        <w:t>Оборудование:</w:t>
      </w:r>
    </w:p>
    <w:p w:rsidR="00FA47A7" w:rsidRPr="002B2852" w:rsidRDefault="00493199" w:rsidP="006E6D02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емкость для отстоя 5-50 м</w:t>
      </w:r>
      <w:r>
        <w:rPr>
          <w:vertAlign w:val="superscript"/>
        </w:rPr>
        <w:t>3</w:t>
      </w:r>
      <w:r>
        <w:t xml:space="preserve"> с обвязкой на насос и линией для наполнения и отгрузки;</w:t>
      </w:r>
    </w:p>
    <w:p w:rsidR="00FA47A7" w:rsidRPr="002B2852" w:rsidRDefault="00493199" w:rsidP="006E6D02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FA47A7" w:rsidRPr="002B2852" w:rsidRDefault="00493199" w:rsidP="006E6D02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(трубопровод или гибкий шланг);</w:t>
      </w:r>
    </w:p>
    <w:p w:rsidR="000F6DE3" w:rsidRPr="002B2852" w:rsidRDefault="000F6DE3" w:rsidP="000F6DE3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EC482A">
      <w:pPr>
        <w:rPr>
          <w:b/>
          <w:bCs/>
        </w:rPr>
      </w:pPr>
      <w:r>
        <w:rPr>
          <w:b/>
          <w:bCs/>
        </w:rPr>
        <w:t>Химические реагенты:</w:t>
      </w:r>
    </w:p>
    <w:p w:rsidR="00FA47A7" w:rsidRPr="002B2852" w:rsidRDefault="00493199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FA47A7" w:rsidRPr="002B2852" w:rsidRDefault="000F6F11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493199">
        <w:t>;</w:t>
      </w:r>
    </w:p>
    <w:p w:rsidR="00FA47A7" w:rsidRDefault="00493199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211E23" w:rsidRPr="00211E23" w:rsidRDefault="00211E23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 w:rsidRPr="00211E23">
        <w:t>нейтрализатор сероводорода</w:t>
      </w:r>
      <w:r>
        <w:t>;</w:t>
      </w:r>
    </w:p>
    <w:p w:rsidR="00211E23" w:rsidRPr="00211E23" w:rsidRDefault="00211E23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 w:rsidRPr="00211E23">
        <w:t>поглотитель кислорода</w:t>
      </w:r>
      <w:r w:rsidR="005A4B7C">
        <w:t>;</w:t>
      </w:r>
    </w:p>
    <w:p w:rsidR="00211E23" w:rsidRPr="002B2852" w:rsidRDefault="00211E23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 w:rsidRPr="00211E23">
        <w:t>бактерицид</w:t>
      </w:r>
      <w:r w:rsidR="005A4B7C">
        <w:t>;</w:t>
      </w:r>
    </w:p>
    <w:p w:rsidR="00FA47A7" w:rsidRPr="002B2852" w:rsidRDefault="00493199" w:rsidP="00735515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набухания глин.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CE388B">
      <w:pPr>
        <w:pStyle w:val="S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Набор воды ведется из отведенного источника. Для пресной воды - плавучий водозабор, скважина, для подтоварной воды – водопровод с дожимной насосной станции, цеха перекачки и подготовки нефти, кустовой насосной станции.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Вода, набираемая с сеноманских скважин и подтоварная вода, должна проходить предварительное разгазирование в сепараторах. Запрещается использование подтоварной и сеноманской воды без предварительного разгазирования и подготовки.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Поверхностная (речная, озерная) вода при наборе в емкость должна проходить фильтрацию через песчаные фильтры или фильтры иной конструкции.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Сеноманская и подтоварная вода должна проходить отстой для снижения содержания КВЧ до нормативного уровня. После оседания механических примесей нижняя (загрязненная) часть раствора сливается из емкости в дренажную емкость или в систему очистки.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Время отстоя от механических примесей – до</w:t>
      </w:r>
      <w:r w:rsidRPr="00493199">
        <w:t xml:space="preserve"> достижения нормативного показателя по КВЧ.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Допускается не проводить предварительный отстой сеноманской и подтоварной воды при стабильном качестве по КВЧ и нефтепродуктам или при наличии системы принудительной фильтрации на линии отбора и/или линии выдачи технической воды.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A61541" w:rsidRPr="002B2852" w:rsidRDefault="00A61541" w:rsidP="00CE388B">
      <w:pPr>
        <w:pStyle w:val="S0"/>
      </w:pPr>
    </w:p>
    <w:p w:rsidR="006F368B" w:rsidRDefault="006F368B" w:rsidP="00CE388B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5A4B7C">
        <w:t>под</w:t>
      </w:r>
      <w:r>
        <w:t>раздел 3.3</w:t>
      </w:r>
      <w:r w:rsidR="005A4B7C" w:rsidRPr="005A4B7C">
        <w:t xml:space="preserve"> </w:t>
      </w:r>
      <w:r w:rsidR="005A4B7C">
        <w:t>настоящих Методических указаний</w:t>
      </w:r>
      <w:r>
        <w:t xml:space="preserve">). 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CE388B">
      <w:pPr>
        <w:pStyle w:val="S0"/>
      </w:pPr>
      <w:r>
        <w:rPr>
          <w:b/>
        </w:rPr>
        <w:t>Регулирование плотности пресной технической воды</w:t>
      </w:r>
      <w:r>
        <w:t xml:space="preserve"> – не предусмотрено.</w:t>
      </w:r>
    </w:p>
    <w:p w:rsidR="000D5931" w:rsidRDefault="000D5931" w:rsidP="00CE388B">
      <w:pPr>
        <w:pStyle w:val="S0"/>
      </w:pPr>
    </w:p>
    <w:p w:rsidR="00242CF9" w:rsidRPr="002B2852" w:rsidRDefault="00242CF9" w:rsidP="00CE388B">
      <w:pPr>
        <w:pStyle w:val="S0"/>
      </w:pPr>
    </w:p>
    <w:p w:rsidR="00FA47A7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24" w:name="_Toc396292441"/>
      <w:bookmarkStart w:id="125" w:name="_Toc508035418"/>
      <w:r>
        <w:rPr>
          <w:caps w:val="0"/>
          <w:snapToGrid w:val="0"/>
        </w:rPr>
        <w:t>РАСТВОР ГАЛИТА (ПЛОТНОСТЬЮ 1180 КГ/М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124"/>
      <w:bookmarkEnd w:id="125"/>
    </w:p>
    <w:p w:rsidR="00FA47A7" w:rsidRPr="002B2852" w:rsidRDefault="00FA47A7" w:rsidP="00CE388B">
      <w:pPr>
        <w:pStyle w:val="S0"/>
      </w:pPr>
    </w:p>
    <w:p w:rsidR="00123F83" w:rsidRPr="002B2852" w:rsidRDefault="00493199" w:rsidP="00CE388B">
      <w:pPr>
        <w:pStyle w:val="S0"/>
      </w:pPr>
      <w:r>
        <w:rPr>
          <w:b/>
          <w:bCs/>
        </w:rPr>
        <w:t>Назначение</w:t>
      </w:r>
      <w:r>
        <w:rPr>
          <w:rFonts w:ascii="Arial" w:hAnsi="Arial" w:cs="Arial"/>
          <w:b/>
          <w:i/>
        </w:rPr>
        <w:t xml:space="preserve"> </w:t>
      </w:r>
      <w:r>
        <w:t>– глушение скважин, промывка скважин, разбавление комбинированных растворов. Основные технологические свойства раствора галита представлены в Таблице 6.</w:t>
      </w:r>
    </w:p>
    <w:p w:rsidR="00123F83" w:rsidRPr="002B2852" w:rsidRDefault="00123F83" w:rsidP="00CE388B">
      <w:pPr>
        <w:pStyle w:val="S0"/>
      </w:pPr>
    </w:p>
    <w:p w:rsidR="00A61541" w:rsidRPr="002B2852" w:rsidRDefault="00493199" w:rsidP="00A1168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6</w:t>
      </w:r>
      <w:r w:rsidR="00E30ABD" w:rsidRPr="002B2852">
        <w:rPr>
          <w:noProof/>
        </w:rPr>
        <w:fldChar w:fldCharType="end"/>
      </w:r>
    </w:p>
    <w:p w:rsidR="00FA47A7" w:rsidRPr="002B2852" w:rsidRDefault="00493199" w:rsidP="00CE388B">
      <w:pPr>
        <w:pStyle w:val="Sd"/>
        <w:spacing w:after="60"/>
      </w:pPr>
      <w:r>
        <w:t>Основные технологические свойства раствора галита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3114"/>
        <w:gridCol w:w="3325"/>
        <w:gridCol w:w="3019"/>
      </w:tblGrid>
      <w:tr w:rsidR="00FA47A7" w:rsidRPr="002B2852" w:rsidTr="00A96F67">
        <w:trPr>
          <w:trHeight w:val="375"/>
          <w:tblHeader/>
          <w:jc w:val="center"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58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21D0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68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5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A61541" w:rsidRPr="002B2852" w:rsidTr="00A96F67">
        <w:trPr>
          <w:trHeight w:val="98"/>
          <w:tblHeader/>
          <w:jc w:val="center"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58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68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5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158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687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1532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 w:rsidR="005A4B7C">
              <w:rPr>
                <w:sz w:val="20"/>
                <w:szCs w:val="20"/>
              </w:rPr>
              <w:t>:</w:t>
            </w:r>
          </w:p>
          <w:p w:rsidR="00FA47A7" w:rsidRPr="002B2852" w:rsidRDefault="00493199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галит минеральный</w:t>
            </w:r>
          </w:p>
        </w:tc>
        <w:tc>
          <w:tcPr>
            <w:tcW w:w="1687" w:type="pct"/>
            <w:shd w:val="clear" w:color="auto" w:fill="auto"/>
          </w:tcPr>
          <w:p w:rsidR="008A0241" w:rsidRPr="002B2852" w:rsidRDefault="008A0241" w:rsidP="00A61541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211E23" w:rsidP="00D16FC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17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4006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193C6C" w:rsidP="0063744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5A4B7C">
              <w:rPr>
                <w:sz w:val="20"/>
                <w:szCs w:val="20"/>
              </w:rPr>
              <w:t xml:space="preserve"> </w:t>
            </w:r>
            <w:r w:rsidR="004F5EB4" w:rsidRPr="004F5EB4">
              <w:rPr>
                <w:sz w:val="20"/>
                <w:szCs w:val="20"/>
              </w:rPr>
              <w:t>настоящих Методических указаний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1B1351" w:rsidP="001B135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</w:t>
            </w:r>
            <w:r w:rsidR="00193C6C">
              <w:rPr>
                <w:sz w:val="20"/>
                <w:szCs w:val="20"/>
              </w:rPr>
              <w:t>ся в ходе ЛИ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1580" w:type="pct"/>
            <w:shd w:val="clear" w:color="auto" w:fill="auto"/>
          </w:tcPr>
          <w:p w:rsidR="00211E23" w:rsidRDefault="00211E23" w:rsidP="00211E23">
            <w:pPr>
              <w:spacing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211E23" w:rsidRDefault="00211E23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211E23" w:rsidRDefault="000F6F11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211E23">
              <w:rPr>
                <w:sz w:val="20"/>
                <w:szCs w:val="20"/>
              </w:rPr>
              <w:t>.</w:t>
            </w:r>
          </w:p>
          <w:p w:rsidR="00211E23" w:rsidRDefault="00211E23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</w:p>
          <w:p w:rsidR="00211E23" w:rsidRDefault="00211E23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поглотитель кислорода </w:t>
            </w:r>
          </w:p>
          <w:p w:rsidR="00FA47A7" w:rsidRPr="002B2852" w:rsidRDefault="00211E23" w:rsidP="00D70221">
            <w:pPr>
              <w:pStyle w:val="aff3"/>
              <w:numPr>
                <w:ilvl w:val="0"/>
                <w:numId w:val="1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5A4B7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532" w:type="pct"/>
            <w:shd w:val="clear" w:color="auto" w:fill="auto"/>
          </w:tcPr>
          <w:p w:rsidR="00C71495" w:rsidRPr="002B2852" w:rsidRDefault="00493199" w:rsidP="00C71495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  <w:p w:rsidR="00FA47A7" w:rsidRPr="002B2852" w:rsidRDefault="00FA47A7" w:rsidP="00337C85">
            <w:pPr>
              <w:jc w:val="left"/>
              <w:rPr>
                <w:sz w:val="20"/>
                <w:szCs w:val="20"/>
              </w:rPr>
            </w:pP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Гидрофобизатор*.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5A4B7C">
            <w:pPr>
              <w:jc w:val="left"/>
              <w:rPr>
                <w:sz w:val="20"/>
                <w:szCs w:val="20"/>
                <w:vertAlign w:val="superscript"/>
              </w:rPr>
            </w:pPr>
            <w:r>
              <w:rPr>
                <w:sz w:val="20"/>
                <w:szCs w:val="20"/>
              </w:rPr>
              <w:t>Ингибитор глинонабухания**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B4649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 или фильтрация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6154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A61541" w:rsidRPr="002B2852" w:rsidRDefault="00A61541" w:rsidP="00CE388B"/>
    <w:p w:rsidR="0073383C" w:rsidRPr="002B2852" w:rsidRDefault="00493199" w:rsidP="0073383C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</w:t>
      </w:r>
      <w:r w:rsidRPr="00493199">
        <w:rPr>
          <w:i/>
        </w:rPr>
        <w:t xml:space="preserve">низкопроницаемых коллекторах или </w:t>
      </w:r>
      <w:r>
        <w:rPr>
          <w:i/>
        </w:rPr>
        <w:t>малообводненном фонде скважин (менее 30% воды).</w:t>
      </w:r>
    </w:p>
    <w:p w:rsidR="00A61541" w:rsidRPr="002B2852" w:rsidRDefault="00A61541" w:rsidP="00CE388B"/>
    <w:p w:rsidR="00FA47A7" w:rsidRPr="002B2852" w:rsidRDefault="00493199" w:rsidP="00CE388B">
      <w:pPr>
        <w:ind w:left="567"/>
        <w:rPr>
          <w:i/>
        </w:rPr>
      </w:pPr>
      <w:r>
        <w:rPr>
          <w:i/>
          <w:u w:val="single"/>
        </w:rPr>
        <w:t>Примечание:</w:t>
      </w:r>
      <w:r>
        <w:t xml:space="preserve">** </w:t>
      </w:r>
      <w:r>
        <w:rPr>
          <w:i/>
        </w:rPr>
        <w:t>Марку химического реагента подбирают к коллектору и добавляют для работы на водочувствительных и/или глинонабухающих коллекторах.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CE388B">
      <w:pPr>
        <w:pStyle w:val="S0"/>
        <w:rPr>
          <w:b/>
          <w:bCs/>
        </w:rPr>
      </w:pPr>
      <w:r>
        <w:rPr>
          <w:b/>
          <w:bCs/>
        </w:rPr>
        <w:t>Оборудование: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0F6DE3" w:rsidRPr="002B2852" w:rsidRDefault="000F6DE3" w:rsidP="000F6DE3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CE388B">
      <w:pPr>
        <w:pStyle w:val="S0"/>
        <w:rPr>
          <w:b/>
          <w:bCs/>
        </w:rPr>
      </w:pPr>
      <w:r>
        <w:rPr>
          <w:b/>
          <w:bCs/>
        </w:rPr>
        <w:t>Химические реагенты:</w:t>
      </w:r>
    </w:p>
    <w:p w:rsidR="00FA47A7" w:rsidRPr="002B2852" w:rsidRDefault="00493199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  <w:contextualSpacing w:val="0"/>
      </w:pPr>
      <w:r>
        <w:t>концентрат минеральный галит, фасованный в МКР по 800-1200 кг или хлористый натрий</w:t>
      </w:r>
      <w:r w:rsidR="0002565F">
        <w:t>,</w:t>
      </w:r>
      <w:r>
        <w:t xml:space="preserve"> или галит с содержанием нерастворимых веществ не более 0,5% (масс.) другой марки;</w:t>
      </w:r>
    </w:p>
    <w:p w:rsidR="009E1C82" w:rsidRPr="002B2852" w:rsidRDefault="00493199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FA47A7" w:rsidRPr="002B2852" w:rsidRDefault="000F6F11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493199">
        <w:t>;</w:t>
      </w:r>
    </w:p>
    <w:p w:rsidR="00FA47A7" w:rsidRDefault="001B1351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1B1351" w:rsidRDefault="001B1351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  <w:contextualSpacing w:val="0"/>
      </w:pPr>
      <w:r>
        <w:t>нейтрализатор сероводорода</w:t>
      </w:r>
      <w:r w:rsidR="00D70221">
        <w:t>;</w:t>
      </w:r>
    </w:p>
    <w:p w:rsidR="001B1351" w:rsidRDefault="001B1351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 w:after="120"/>
        <w:ind w:left="538" w:hanging="357"/>
        <w:contextualSpacing w:val="0"/>
        <w:jc w:val="left"/>
      </w:pPr>
      <w:r>
        <w:t xml:space="preserve">поглотитель кислорода; </w:t>
      </w:r>
    </w:p>
    <w:p w:rsidR="001B1351" w:rsidRDefault="001B1351" w:rsidP="001B1351">
      <w:pPr>
        <w:pStyle w:val="aff3"/>
        <w:numPr>
          <w:ilvl w:val="0"/>
          <w:numId w:val="20"/>
        </w:numPr>
        <w:tabs>
          <w:tab w:val="left" w:pos="539"/>
        </w:tabs>
        <w:spacing w:before="120"/>
        <w:ind w:left="538" w:hanging="357"/>
      </w:pPr>
      <w:r>
        <w:t>бактерицид.</w:t>
      </w:r>
    </w:p>
    <w:p w:rsidR="00FA47A7" w:rsidRPr="002B2852" w:rsidRDefault="00FA47A7" w:rsidP="00CE388B">
      <w:pPr>
        <w:pStyle w:val="S0"/>
      </w:pPr>
    </w:p>
    <w:p w:rsidR="00FA47A7" w:rsidRPr="002B2852" w:rsidRDefault="00493199" w:rsidP="00CE388B">
      <w:pPr>
        <w:pStyle w:val="S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Набрать в БПР или емкость приготовления расчетный (Таблица 7) объем воды (по п</w:t>
      </w:r>
      <w:r w:rsidR="005A4B7C">
        <w:t>одразделу </w:t>
      </w:r>
      <w:r>
        <w:t>4.1.</w:t>
      </w:r>
      <w:r>
        <w:rPr>
          <w:sz w:val="20"/>
          <w:szCs w:val="20"/>
        </w:rPr>
        <w:t xml:space="preserve"> </w:t>
      </w:r>
      <w:r>
        <w:t>настоящих Методических указаний, без химических реагентов-модификаторов). Объем воды проверить по мерной линейке или по расходомеру.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Включить мешалку и/или циркуляционный насос.</w:t>
      </w:r>
    </w:p>
    <w:p w:rsidR="00A61541" w:rsidRPr="002B2852" w:rsidRDefault="00A61541" w:rsidP="00CE388B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(Таблица 7) массу соли галит двумя порциями по ~1/2 от расчетного количества.</w:t>
      </w:r>
    </w:p>
    <w:p w:rsidR="00A61541" w:rsidRPr="002B2852" w:rsidRDefault="00A61541" w:rsidP="00CE388B">
      <w:pPr>
        <w:pStyle w:val="S0"/>
      </w:pPr>
    </w:p>
    <w:p w:rsidR="004E1DAA" w:rsidRPr="002B2852" w:rsidRDefault="00493199" w:rsidP="004E1DAA">
      <w:pPr>
        <w:pStyle w:val="S0"/>
      </w:pPr>
      <w:r>
        <w:t>Перемешивать раствор до полного растворения соли.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п. 3.4. настоящих Методических указаний.</w:t>
      </w:r>
    </w:p>
    <w:p w:rsidR="00A61541" w:rsidRPr="002B2852" w:rsidRDefault="00A61541" w:rsidP="00CE388B">
      <w:pPr>
        <w:pStyle w:val="S0"/>
      </w:pPr>
    </w:p>
    <w:p w:rsidR="007A6BC0" w:rsidRPr="002B2852" w:rsidRDefault="00493199" w:rsidP="00CE388B">
      <w:pPr>
        <w:pStyle w:val="S0"/>
      </w:pPr>
      <w:r>
        <w:t>Продолжать перемешивание до набора заданной или постоянной плотности (в пересчете на 20</w:t>
      </w:r>
      <w:r w:rsidRPr="001B1351">
        <w:rPr>
          <w:vertAlign w:val="superscript"/>
        </w:rPr>
        <w:t>о</w:t>
      </w:r>
      <w:r>
        <w:t>С).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Время отстоя – до достижения нормативного значения по КВЧ.</w:t>
      </w:r>
    </w:p>
    <w:p w:rsidR="00A61541" w:rsidRPr="002B2852" w:rsidRDefault="00A61541" w:rsidP="00CE388B">
      <w:pPr>
        <w:pStyle w:val="S0"/>
      </w:pPr>
    </w:p>
    <w:p w:rsidR="008227B1" w:rsidRPr="002B2852" w:rsidRDefault="00493199" w:rsidP="00CE388B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A61541" w:rsidRPr="002B2852" w:rsidRDefault="00A61541" w:rsidP="00CE388B">
      <w:pPr>
        <w:pStyle w:val="S0"/>
      </w:pPr>
    </w:p>
    <w:p w:rsidR="00FA47A7" w:rsidRPr="002B2852" w:rsidRDefault="00493199" w:rsidP="00CE388B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A61541" w:rsidRPr="002B2852" w:rsidRDefault="00A61541" w:rsidP="00CE388B">
      <w:pPr>
        <w:pStyle w:val="S0"/>
      </w:pPr>
    </w:p>
    <w:p w:rsidR="006F368B" w:rsidRDefault="006F368B" w:rsidP="006F368B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(раздел 3.3</w:t>
      </w:r>
      <w:r w:rsidR="00AE6716">
        <w:t xml:space="preserve"> настоящих Методических указаний</w:t>
      </w:r>
      <w:r>
        <w:t xml:space="preserve">). </w:t>
      </w:r>
    </w:p>
    <w:p w:rsidR="00A71304" w:rsidRPr="002B2852" w:rsidRDefault="00A71304" w:rsidP="00CE388B">
      <w:pPr>
        <w:pStyle w:val="S0"/>
      </w:pPr>
    </w:p>
    <w:p w:rsidR="00123F83" w:rsidRPr="002B2852" w:rsidRDefault="00493199" w:rsidP="00CE388B">
      <w:pPr>
        <w:pStyle w:val="S0"/>
      </w:pPr>
      <w:r>
        <w:t>Расход соли для различных объемов приготовления растворов галита приведен в Таблице 7.</w:t>
      </w:r>
    </w:p>
    <w:p w:rsidR="00123F83" w:rsidRPr="002B2852" w:rsidRDefault="00123F83" w:rsidP="00CE388B">
      <w:pPr>
        <w:pStyle w:val="S0"/>
      </w:pPr>
    </w:p>
    <w:p w:rsidR="00A61541" w:rsidRPr="002B2852" w:rsidRDefault="00493199" w:rsidP="000D5931">
      <w:pPr>
        <w:pStyle w:val="Sd"/>
        <w:keepLines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7</w:t>
      </w:r>
      <w:r w:rsidR="00E30ABD" w:rsidRPr="002B2852">
        <w:rPr>
          <w:noProof/>
        </w:rPr>
        <w:fldChar w:fldCharType="end"/>
      </w:r>
    </w:p>
    <w:p w:rsidR="00FA47A7" w:rsidRPr="002B2852" w:rsidRDefault="00493199" w:rsidP="000D5931">
      <w:pPr>
        <w:pStyle w:val="Sd"/>
        <w:keepLines/>
        <w:spacing w:after="60"/>
      </w:pPr>
      <w:r>
        <w:t>Расход соли для различных объемов приготовления растворов галита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701"/>
        <w:gridCol w:w="879"/>
        <w:gridCol w:w="879"/>
        <w:gridCol w:w="879"/>
        <w:gridCol w:w="879"/>
        <w:gridCol w:w="879"/>
        <w:gridCol w:w="879"/>
        <w:gridCol w:w="879"/>
      </w:tblGrid>
      <w:tr w:rsidR="00FA47A7" w:rsidRPr="002B2852" w:rsidTr="00242CF9">
        <w:trPr>
          <w:trHeight w:val="50"/>
          <w:jc w:val="center"/>
        </w:trPr>
        <w:tc>
          <w:tcPr>
            <w:tcW w:w="1878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ГАЛИТА, КГ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7 000</w:t>
            </w:r>
          </w:p>
        </w:tc>
      </w:tr>
      <w:tr w:rsidR="008A0241" w:rsidRPr="002B2852" w:rsidTr="00242CF9">
        <w:trPr>
          <w:trHeight w:val="229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3 057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6 113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9 170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12 227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15 284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18 340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21 397</w:t>
            </w:r>
          </w:p>
        </w:tc>
      </w:tr>
      <w:tr w:rsidR="008A0241" w:rsidRPr="002B2852" w:rsidTr="00C73DD7">
        <w:trPr>
          <w:trHeight w:val="65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3,438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6,876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10,314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13,752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17,190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20,627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24,065</w:t>
            </w:r>
          </w:p>
        </w:tc>
      </w:tr>
      <w:tr w:rsidR="00FA47A7" w:rsidRPr="002B2852" w:rsidTr="00242CF9">
        <w:trPr>
          <w:trHeight w:val="72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ГАЛИТА, КГ</w:t>
            </w:r>
          </w:p>
        </w:tc>
        <w:tc>
          <w:tcPr>
            <w:tcW w:w="446" w:type="pct"/>
            <w:tcBorders>
              <w:left w:val="single" w:sz="12" w:space="0" w:color="auto"/>
            </w:tcBorders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14 000</w:t>
            </w:r>
          </w:p>
        </w:tc>
      </w:tr>
      <w:tr w:rsidR="008A0241" w:rsidRPr="002B2852" w:rsidTr="00242CF9">
        <w:trPr>
          <w:trHeight w:val="65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24 454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27 511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30 567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33 624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36 681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39 738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42 794</w:t>
            </w:r>
          </w:p>
        </w:tc>
      </w:tr>
      <w:tr w:rsidR="008A0241" w:rsidRPr="002B2852" w:rsidTr="00C73DD7">
        <w:trPr>
          <w:trHeight w:val="172"/>
          <w:jc w:val="center"/>
        </w:trPr>
        <w:tc>
          <w:tcPr>
            <w:tcW w:w="1878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2B2852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B2B2B2"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27,503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30,941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34,379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37,817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41,255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44,693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0D5931">
            <w:pPr>
              <w:keepNext/>
              <w:keepLines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48,131</w:t>
            </w:r>
          </w:p>
        </w:tc>
      </w:tr>
    </w:tbl>
    <w:p w:rsidR="00FA47A7" w:rsidRPr="002B2852" w:rsidRDefault="00FA47A7" w:rsidP="00B63CC8">
      <w:pPr>
        <w:pStyle w:val="S0"/>
      </w:pPr>
    </w:p>
    <w:p w:rsidR="00123F83" w:rsidRDefault="00493199" w:rsidP="00B63CC8">
      <w:pPr>
        <w:pStyle w:val="S0"/>
      </w:pPr>
      <w:r>
        <w:rPr>
          <w:b/>
          <w:bCs/>
        </w:rPr>
        <w:t>Расчет объемов жидкостей при понижении плотности раствора галита</w:t>
      </w:r>
      <w:r>
        <w:t xml:space="preserve"> проводят с помощью формул </w:t>
      </w:r>
      <w:r w:rsidR="009B27B0">
        <w:t>(</w:t>
      </w:r>
      <w:r>
        <w:t>4.1</w:t>
      </w:r>
      <w:r w:rsidR="009B27B0">
        <w:t>)</w:t>
      </w:r>
      <w:r>
        <w:t xml:space="preserve"> и </w:t>
      </w:r>
      <w:r w:rsidR="009B27B0">
        <w:t>(</w:t>
      </w:r>
      <w:r>
        <w:t>4.2</w:t>
      </w:r>
      <w:r w:rsidR="009B27B0">
        <w:t>)</w:t>
      </w:r>
      <w:r>
        <w:t>. Разбавление ЖГ до заказанной плотности проводят путем налива в автоцистерну расчетного количества раствора галита плотностью 1180 кг/м</w:t>
      </w:r>
      <w:r>
        <w:rPr>
          <w:vertAlign w:val="superscript"/>
        </w:rPr>
        <w:t>3</w:t>
      </w:r>
      <w:r>
        <w:t xml:space="preserve"> и технической воды согласно Таблице 8</w:t>
      </w:r>
      <w:r w:rsidR="000826E2">
        <w:t>.</w:t>
      </w:r>
    </w:p>
    <w:p w:rsidR="000826E2" w:rsidRPr="002B2852" w:rsidRDefault="000826E2" w:rsidP="00B63CC8">
      <w:pPr>
        <w:pStyle w:val="S0"/>
      </w:pPr>
    </w:p>
    <w:p w:rsidR="00A61541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8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Пропорции добавления воды при разбавлении растворов галита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6"/>
        <w:gridCol w:w="806"/>
        <w:gridCol w:w="806"/>
        <w:gridCol w:w="806"/>
        <w:gridCol w:w="806"/>
        <w:gridCol w:w="806"/>
        <w:gridCol w:w="806"/>
        <w:gridCol w:w="806"/>
        <w:gridCol w:w="806"/>
      </w:tblGrid>
      <w:tr w:rsidR="00FA47A7" w:rsidRPr="002B2852" w:rsidTr="00C73DD7">
        <w:trPr>
          <w:trHeight w:val="175"/>
          <w:jc w:val="center"/>
        </w:trPr>
        <w:tc>
          <w:tcPr>
            <w:tcW w:w="1728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1030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1040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1050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1060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1070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1080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</w:tr>
      <w:tr w:rsidR="00FA47A7" w:rsidRPr="002B2852" w:rsidTr="00242CF9">
        <w:trPr>
          <w:trHeight w:val="79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0.091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0.148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0.205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0.261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0.318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0.375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0.432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0.489</w:t>
            </w:r>
          </w:p>
        </w:tc>
      </w:tr>
      <w:tr w:rsidR="00FA47A7" w:rsidRPr="002B2852" w:rsidTr="00F1707C">
        <w:trPr>
          <w:trHeight w:val="330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0.909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0.852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0.795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0.739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0.682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0.625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0.568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0.511</w:t>
            </w:r>
          </w:p>
        </w:tc>
      </w:tr>
      <w:tr w:rsidR="00FA47A7" w:rsidRPr="002B2852" w:rsidTr="00C73DD7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1100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1110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1120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1130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1140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1150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1160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1170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0.545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0.602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0.659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0.716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0.773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0.830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0.886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0.943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0.455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0.398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0.341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0.284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0.227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0.170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0.114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0.057</w:t>
            </w:r>
          </w:p>
        </w:tc>
      </w:tr>
    </w:tbl>
    <w:p w:rsidR="00A61541" w:rsidRPr="002B2852" w:rsidRDefault="00A61541" w:rsidP="00B63CC8">
      <w:pPr>
        <w:pStyle w:val="S0"/>
      </w:pPr>
    </w:p>
    <w:p w:rsidR="00FA47A7" w:rsidRPr="002B2852" w:rsidRDefault="00493199" w:rsidP="00B63CC8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FA47A7" w:rsidRPr="002B2852" w:rsidRDefault="00FA47A7" w:rsidP="00B63CC8">
      <w:pPr>
        <w:pStyle w:val="S0"/>
      </w:pPr>
    </w:p>
    <w:p w:rsidR="008530DD" w:rsidRPr="002B2852" w:rsidRDefault="008530DD" w:rsidP="00B63CC8">
      <w:pPr>
        <w:pStyle w:val="S0"/>
      </w:pPr>
    </w:p>
    <w:p w:rsidR="00FA47A7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26" w:name="_Toc396292442"/>
      <w:bookmarkStart w:id="127" w:name="_Toc508035419"/>
      <w:r>
        <w:rPr>
          <w:caps w:val="0"/>
          <w:snapToGrid w:val="0"/>
        </w:rPr>
        <w:t>РАСТВОР КАЛИЯ ХЛОРИСТОГО (ПЛОТНОСТЬЮ 1150 КГ/М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126"/>
      <w:bookmarkEnd w:id="127"/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rPr>
          <w:b/>
          <w:bCs/>
        </w:rPr>
        <w:t>Назначение</w:t>
      </w:r>
      <w:r>
        <w:rPr>
          <w:rFonts w:ascii="Arial" w:hAnsi="Arial" w:cs="Arial"/>
        </w:rPr>
        <w:t xml:space="preserve"> </w:t>
      </w:r>
      <w:r>
        <w:t xml:space="preserve">– глушение скважин, промывка скважин, </w:t>
      </w:r>
      <w:r w:rsidR="00462DD1">
        <w:t>БЖ</w:t>
      </w:r>
      <w:r>
        <w:t xml:space="preserve"> для подземного ремонта.</w:t>
      </w:r>
    </w:p>
    <w:p w:rsidR="00FA47A7" w:rsidRPr="002B2852" w:rsidRDefault="00FA47A7" w:rsidP="00B63CC8">
      <w:pPr>
        <w:pStyle w:val="S0"/>
      </w:pPr>
    </w:p>
    <w:p w:rsidR="00123F83" w:rsidRPr="002B2852" w:rsidRDefault="00493199" w:rsidP="00B63CC8">
      <w:pPr>
        <w:pStyle w:val="S0"/>
      </w:pPr>
      <w:r>
        <w:t>Основные технологические свойства растворов калия хлористого приведены в Таблице 9.</w:t>
      </w:r>
    </w:p>
    <w:p w:rsidR="00123F83" w:rsidRPr="002B2852" w:rsidRDefault="00123F83" w:rsidP="00B63CC8">
      <w:pPr>
        <w:pStyle w:val="S0"/>
      </w:pPr>
    </w:p>
    <w:p w:rsidR="008530DD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9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растворов калия хлористого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3484"/>
        <w:gridCol w:w="3855"/>
        <w:gridCol w:w="2119"/>
      </w:tblGrid>
      <w:tr w:rsidR="00FA47A7" w:rsidRPr="002B2852" w:rsidTr="001B1351">
        <w:trPr>
          <w:trHeight w:val="180"/>
          <w:tblHeader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A2CA2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9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8530DD" w:rsidRPr="002B2852" w:rsidTr="001B1351">
        <w:trPr>
          <w:trHeight w:val="111"/>
          <w:tblHeader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1B1351">
        <w:tc>
          <w:tcPr>
            <w:tcW w:w="201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1768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56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1150</w:t>
            </w:r>
          </w:p>
        </w:tc>
        <w:tc>
          <w:tcPr>
            <w:tcW w:w="107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 - калий хлористый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D16FC9" w:rsidP="00D16FC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</w:t>
            </w:r>
            <w:r w:rsidR="001B1351">
              <w:rPr>
                <w:sz w:val="20"/>
                <w:szCs w:val="20"/>
              </w:rPr>
              <w:t>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10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4006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1B1351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C73DD7">
              <w:rPr>
                <w:sz w:val="20"/>
                <w:szCs w:val="20"/>
              </w:rPr>
              <w:t xml:space="preserve"> </w:t>
            </w:r>
            <w:r w:rsidR="004F5EB4" w:rsidRPr="004F5EB4">
              <w:rPr>
                <w:sz w:val="20"/>
                <w:szCs w:val="20"/>
              </w:rPr>
              <w:t>настоящих Методических указаний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1B1351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1768" w:type="pct"/>
            <w:shd w:val="clear" w:color="auto" w:fill="auto"/>
          </w:tcPr>
          <w:p w:rsidR="001B1351" w:rsidRDefault="001B1351" w:rsidP="00D16FC9">
            <w:pPr>
              <w:spacing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1B1351" w:rsidRDefault="001B1351" w:rsidP="00D70221">
            <w:pPr>
              <w:pStyle w:val="aff3"/>
              <w:numPr>
                <w:ilvl w:val="0"/>
                <w:numId w:val="46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1B1351" w:rsidRDefault="000F6F11" w:rsidP="00D70221">
            <w:pPr>
              <w:pStyle w:val="aff3"/>
              <w:numPr>
                <w:ilvl w:val="0"/>
                <w:numId w:val="46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735515">
              <w:rPr>
                <w:sz w:val="20"/>
                <w:szCs w:val="20"/>
              </w:rPr>
              <w:t>;</w:t>
            </w:r>
          </w:p>
          <w:p w:rsidR="001B1351" w:rsidRDefault="001B1351" w:rsidP="00D70221">
            <w:pPr>
              <w:pStyle w:val="aff3"/>
              <w:numPr>
                <w:ilvl w:val="0"/>
                <w:numId w:val="46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735515">
              <w:rPr>
                <w:sz w:val="20"/>
                <w:szCs w:val="20"/>
              </w:rPr>
              <w:t>;</w:t>
            </w:r>
          </w:p>
          <w:p w:rsidR="001B1351" w:rsidRDefault="001B1351" w:rsidP="00D70221">
            <w:pPr>
              <w:pStyle w:val="aff3"/>
              <w:numPr>
                <w:ilvl w:val="0"/>
                <w:numId w:val="46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73551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E07E3C" w:rsidRDefault="001B1351" w:rsidP="00D70221">
            <w:pPr>
              <w:pStyle w:val="aff3"/>
              <w:numPr>
                <w:ilvl w:val="0"/>
                <w:numId w:val="46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  <w:r w:rsidR="00493199">
              <w:rPr>
                <w:sz w:val="20"/>
                <w:szCs w:val="20"/>
              </w:rPr>
              <w:t>.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C73DD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C67F3B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  <w:r w:rsidR="00493199">
              <w:rPr>
                <w:sz w:val="20"/>
                <w:szCs w:val="20"/>
              </w:rPr>
              <w:t>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C67F3B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  <w:r w:rsidR="00493199">
              <w:rPr>
                <w:sz w:val="20"/>
                <w:szCs w:val="20"/>
              </w:rPr>
              <w:t>.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3A109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 или фильтрация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8530D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8530DD" w:rsidRPr="002B2852" w:rsidRDefault="008530DD" w:rsidP="00EC482A"/>
    <w:p w:rsidR="0073383C" w:rsidRDefault="00493199" w:rsidP="0073383C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</w:t>
      </w:r>
      <w:r w:rsidRPr="00493199">
        <w:rPr>
          <w:i/>
        </w:rPr>
        <w:t xml:space="preserve">низкопроницаемых коллекторах или </w:t>
      </w:r>
      <w:r>
        <w:rPr>
          <w:i/>
        </w:rPr>
        <w:t>малообводненном фонде скважин (менее 30% воды).</w:t>
      </w:r>
    </w:p>
    <w:p w:rsidR="00242CF9" w:rsidRPr="002B2852" w:rsidRDefault="00242CF9" w:rsidP="0073383C">
      <w:pPr>
        <w:ind w:left="567"/>
        <w:rPr>
          <w:i/>
        </w:rPr>
      </w:pPr>
    </w:p>
    <w:p w:rsidR="008530DD" w:rsidRPr="002B2852" w:rsidRDefault="00493199" w:rsidP="00B63CC8">
      <w:pPr>
        <w:pStyle w:val="S0"/>
        <w:rPr>
          <w:b/>
          <w:bCs/>
        </w:rPr>
      </w:pPr>
      <w:r>
        <w:rPr>
          <w:b/>
          <w:bCs/>
        </w:rPr>
        <w:t>Оборудование: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0F6DE3" w:rsidRPr="002B2852" w:rsidRDefault="000F6DE3" w:rsidP="000F6DE3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EC482A">
      <w:r>
        <w:rPr>
          <w:b/>
          <w:bCs/>
        </w:rPr>
        <w:t>Химические реагенты:</w:t>
      </w:r>
    </w:p>
    <w:p w:rsidR="00FA47A7" w:rsidRPr="002B2852" w:rsidRDefault="00493199" w:rsidP="006E6D02">
      <w:pPr>
        <w:pStyle w:val="aff3"/>
        <w:numPr>
          <w:ilvl w:val="0"/>
          <w:numId w:val="19"/>
        </w:numPr>
        <w:tabs>
          <w:tab w:val="left" w:pos="539"/>
        </w:tabs>
        <w:spacing w:before="120"/>
        <w:ind w:left="538" w:hanging="357"/>
        <w:contextualSpacing w:val="0"/>
      </w:pPr>
      <w:r>
        <w:t>калий хлористый по ГОСТ 4568, фасованный в МКР по 800-1200 кг или калий хлористый другой марки с содержанием нерастворимых веществ не более 0,5% (масс.) другой марки;</w:t>
      </w:r>
    </w:p>
    <w:p w:rsidR="009E1C82" w:rsidRPr="002B2852" w:rsidRDefault="00493199" w:rsidP="001B1351">
      <w:pPr>
        <w:pStyle w:val="aff3"/>
        <w:numPr>
          <w:ilvl w:val="0"/>
          <w:numId w:val="19"/>
        </w:numPr>
        <w:tabs>
          <w:tab w:val="left" w:pos="539"/>
        </w:tabs>
        <w:spacing w:before="120" w:after="120"/>
        <w:ind w:left="538" w:hanging="357"/>
        <w:contextualSpacing w:val="0"/>
      </w:pPr>
      <w:r>
        <w:t>ингибитор коррозии;</w:t>
      </w:r>
    </w:p>
    <w:p w:rsidR="00FA47A7" w:rsidRPr="002B2852" w:rsidRDefault="000F6F11" w:rsidP="00A609D9">
      <w:pPr>
        <w:pStyle w:val="aff3"/>
        <w:numPr>
          <w:ilvl w:val="0"/>
          <w:numId w:val="19"/>
        </w:numPr>
        <w:tabs>
          <w:tab w:val="left" w:pos="539"/>
        </w:tabs>
        <w:spacing w:before="120" w:after="120"/>
        <w:ind w:left="538" w:hanging="357"/>
        <w:contextualSpacing w:val="0"/>
      </w:pPr>
      <w:r>
        <w:t>ИСО</w:t>
      </w:r>
      <w:r w:rsidR="00493199">
        <w:t>;</w:t>
      </w:r>
    </w:p>
    <w:p w:rsidR="00FA47A7" w:rsidRPr="002B2852" w:rsidRDefault="00493199" w:rsidP="00A609D9">
      <w:pPr>
        <w:pStyle w:val="aff3"/>
        <w:numPr>
          <w:ilvl w:val="0"/>
          <w:numId w:val="19"/>
        </w:numPr>
        <w:tabs>
          <w:tab w:val="left" w:pos="539"/>
        </w:tabs>
        <w:spacing w:before="120" w:after="120"/>
        <w:ind w:left="538" w:hanging="357"/>
        <w:contextualSpacing w:val="0"/>
      </w:pPr>
      <w:r>
        <w:t>гидрофобизатор;</w:t>
      </w:r>
    </w:p>
    <w:p w:rsidR="001B1351" w:rsidRDefault="001B1351" w:rsidP="00A609D9">
      <w:pPr>
        <w:pStyle w:val="aff3"/>
        <w:numPr>
          <w:ilvl w:val="0"/>
          <w:numId w:val="63"/>
        </w:numPr>
        <w:tabs>
          <w:tab w:val="left" w:pos="539"/>
        </w:tabs>
        <w:spacing w:before="120" w:after="120"/>
        <w:ind w:left="538" w:hanging="357"/>
        <w:contextualSpacing w:val="0"/>
      </w:pPr>
      <w:r>
        <w:t>поглотитель кислорода;</w:t>
      </w:r>
    </w:p>
    <w:p w:rsidR="001B1351" w:rsidRDefault="001B1351" w:rsidP="00A609D9">
      <w:pPr>
        <w:pStyle w:val="aff3"/>
        <w:numPr>
          <w:ilvl w:val="0"/>
          <w:numId w:val="63"/>
        </w:numPr>
        <w:tabs>
          <w:tab w:val="left" w:pos="539"/>
        </w:tabs>
        <w:spacing w:before="120" w:after="120"/>
        <w:ind w:left="538" w:hanging="357"/>
        <w:contextualSpacing w:val="0"/>
        <w:jc w:val="left"/>
      </w:pPr>
      <w:r>
        <w:t>бактерицид;</w:t>
      </w:r>
    </w:p>
    <w:p w:rsidR="001B1351" w:rsidRDefault="001B1351" w:rsidP="00A609D9">
      <w:pPr>
        <w:pStyle w:val="aff3"/>
        <w:numPr>
          <w:ilvl w:val="0"/>
          <w:numId w:val="63"/>
        </w:numPr>
        <w:tabs>
          <w:tab w:val="left" w:pos="539"/>
        </w:tabs>
        <w:spacing w:before="120"/>
        <w:ind w:left="538" w:hanging="357"/>
        <w:contextualSpacing w:val="0"/>
        <w:jc w:val="left"/>
      </w:pPr>
      <w:r>
        <w:t xml:space="preserve">нейтрализатор сероводорода. </w:t>
      </w:r>
    </w:p>
    <w:p w:rsidR="00A728EC" w:rsidRDefault="00A728EC" w:rsidP="00601B3B">
      <w:pPr>
        <w:tabs>
          <w:tab w:val="left" w:pos="539"/>
        </w:tabs>
        <w:ind w:left="181"/>
        <w:jc w:val="left"/>
      </w:pPr>
    </w:p>
    <w:p w:rsidR="00FA47A7" w:rsidRPr="002B2852" w:rsidRDefault="00493199" w:rsidP="00B63CC8">
      <w:pPr>
        <w:pStyle w:val="S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8530DD" w:rsidRPr="002B2852" w:rsidRDefault="008530DD" w:rsidP="00B63CC8">
      <w:pPr>
        <w:pStyle w:val="S0"/>
      </w:pPr>
    </w:p>
    <w:p w:rsidR="00FA47A7" w:rsidRPr="002B2852" w:rsidRDefault="00493199" w:rsidP="00B63CC8">
      <w:pPr>
        <w:pStyle w:val="S0"/>
      </w:pPr>
      <w:r>
        <w:t>Набрать в БПР или емкость приготовления расчетный (Таблица 10) объем воды (</w:t>
      </w:r>
      <w:r w:rsidR="009B27B0">
        <w:t>согласно подразделу</w:t>
      </w:r>
      <w:r>
        <w:t xml:space="preserve"> 4.1. настоящих Методических указаний, без химических реагентов-модификаторов). Объем воды проверить по мерной линейке или по расходомеру.</w:t>
      </w:r>
    </w:p>
    <w:p w:rsidR="008530DD" w:rsidRPr="002B2852" w:rsidRDefault="008530DD" w:rsidP="00B63CC8">
      <w:pPr>
        <w:pStyle w:val="S0"/>
      </w:pPr>
    </w:p>
    <w:p w:rsidR="00FA47A7" w:rsidRPr="002B2852" w:rsidRDefault="00493199" w:rsidP="00B63CC8">
      <w:pPr>
        <w:pStyle w:val="S0"/>
      </w:pPr>
      <w:r>
        <w:t>Включить мешалку и/или циркуляционный насос.</w:t>
      </w:r>
    </w:p>
    <w:p w:rsidR="008530DD" w:rsidRPr="002B2852" w:rsidRDefault="008530DD" w:rsidP="00B63CC8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(Таблица 10) массу соли калий хлористый двумя порциями по ~1/2 от расчетного количества.</w:t>
      </w:r>
    </w:p>
    <w:p w:rsidR="008530DD" w:rsidRPr="002B2852" w:rsidRDefault="008530DD" w:rsidP="00B63CC8">
      <w:pPr>
        <w:pStyle w:val="S0"/>
      </w:pPr>
    </w:p>
    <w:p w:rsidR="007A6BC0" w:rsidRPr="002B2852" w:rsidRDefault="00493199" w:rsidP="007A6BC0">
      <w:pPr>
        <w:pStyle w:val="S0"/>
      </w:pPr>
      <w:r>
        <w:t>Продолжать перемешивание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D922CE" w:rsidRPr="002B2852" w:rsidRDefault="00D922CE" w:rsidP="00B63CC8">
      <w:pPr>
        <w:pStyle w:val="S0"/>
      </w:pPr>
    </w:p>
    <w:p w:rsidR="00FA47A7" w:rsidRPr="002B2852" w:rsidRDefault="00493199" w:rsidP="00B63CC8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</w:t>
      </w:r>
      <w:r w:rsidR="009B27B0">
        <w:t>одразделу</w:t>
      </w:r>
      <w:r>
        <w:t xml:space="preserve"> 3.4. настоящих Методических указаний.</w:t>
      </w:r>
    </w:p>
    <w:p w:rsidR="008530DD" w:rsidRPr="002B2852" w:rsidRDefault="008530DD" w:rsidP="00B63CC8">
      <w:pPr>
        <w:pStyle w:val="S0"/>
      </w:pPr>
    </w:p>
    <w:p w:rsidR="00FA47A7" w:rsidRPr="002B2852" w:rsidRDefault="00493199" w:rsidP="00B63CC8">
      <w:pPr>
        <w:pStyle w:val="S0"/>
      </w:pPr>
      <w:r>
        <w:t>Продолжать перемешивание в течение 4 часов или до набора плотности 1150 кг/м</w:t>
      </w:r>
      <w:r>
        <w:rPr>
          <w:vertAlign w:val="superscript"/>
        </w:rPr>
        <w:t>3</w:t>
      </w:r>
      <w:r>
        <w:t xml:space="preserve"> (в пересчете на 20</w:t>
      </w:r>
      <w:r>
        <w:rPr>
          <w:vertAlign w:val="superscript"/>
        </w:rPr>
        <w:t>о</w:t>
      </w:r>
      <w:r>
        <w:t>С).</w:t>
      </w:r>
    </w:p>
    <w:p w:rsidR="008530DD" w:rsidRPr="002B2852" w:rsidRDefault="008530DD" w:rsidP="00B63CC8">
      <w:pPr>
        <w:pStyle w:val="S0"/>
      </w:pPr>
    </w:p>
    <w:p w:rsidR="00FA47A7" w:rsidRPr="002B2852" w:rsidRDefault="00493199" w:rsidP="00B63CC8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8530DD" w:rsidRPr="002B2852" w:rsidRDefault="008530DD" w:rsidP="00B63CC8">
      <w:pPr>
        <w:pStyle w:val="S0"/>
      </w:pPr>
    </w:p>
    <w:p w:rsidR="00D70EA3" w:rsidRPr="002B2852" w:rsidRDefault="00493199" w:rsidP="00D70EA3">
      <w:pPr>
        <w:pStyle w:val="S0"/>
      </w:pPr>
      <w:r>
        <w:t>Время отстоя – до достижения нормативного значения по КВЧ.</w:t>
      </w:r>
    </w:p>
    <w:p w:rsidR="008530DD" w:rsidRPr="002B2852" w:rsidRDefault="008530DD" w:rsidP="00B63CC8">
      <w:pPr>
        <w:pStyle w:val="S0"/>
      </w:pPr>
    </w:p>
    <w:p w:rsidR="008227B1" w:rsidRPr="002B2852" w:rsidRDefault="00493199" w:rsidP="00B63CC8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D70EA3" w:rsidRPr="002B2852" w:rsidRDefault="00D70EA3" w:rsidP="00B63CC8">
      <w:pPr>
        <w:pStyle w:val="S0"/>
      </w:pPr>
    </w:p>
    <w:p w:rsidR="00FA47A7" w:rsidRPr="002B2852" w:rsidRDefault="00493199" w:rsidP="00B63CC8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8530DD" w:rsidRPr="002B2852" w:rsidRDefault="008530DD" w:rsidP="00B63CC8">
      <w:pPr>
        <w:pStyle w:val="S0"/>
      </w:pPr>
    </w:p>
    <w:p w:rsidR="006F368B" w:rsidRDefault="006F368B" w:rsidP="006F368B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9B27B0">
        <w:t>под</w:t>
      </w:r>
      <w:r>
        <w:t>раздел 3.3</w:t>
      </w:r>
      <w:r w:rsidR="009B27B0">
        <w:t xml:space="preserve"> настоящих Методических указаний</w:t>
      </w:r>
      <w:r>
        <w:t xml:space="preserve">). </w:t>
      </w:r>
    </w:p>
    <w:p w:rsidR="00EE141C" w:rsidRPr="002B2852" w:rsidRDefault="00EE141C" w:rsidP="00B63CC8">
      <w:pPr>
        <w:pStyle w:val="S0"/>
      </w:pPr>
    </w:p>
    <w:p w:rsidR="00F92251" w:rsidRPr="002B2852" w:rsidRDefault="00493199" w:rsidP="00EE141C">
      <w:r>
        <w:rPr>
          <w:b/>
        </w:rPr>
        <w:t>Расход соли для различных объемов</w:t>
      </w:r>
      <w:r>
        <w:t xml:space="preserve"> приготовления растворов хлористого калия приведен в Таблице 10.</w:t>
      </w:r>
    </w:p>
    <w:p w:rsidR="00F92251" w:rsidRPr="002B2852" w:rsidRDefault="00F92251" w:rsidP="008530DD"/>
    <w:p w:rsidR="008530DD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10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Расход соли для различных объемов приготовления растворов хлористого калия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98"/>
        <w:gridCol w:w="907"/>
        <w:gridCol w:w="907"/>
        <w:gridCol w:w="907"/>
        <w:gridCol w:w="907"/>
        <w:gridCol w:w="907"/>
        <w:gridCol w:w="907"/>
        <w:gridCol w:w="914"/>
      </w:tblGrid>
      <w:tr w:rsidR="00FA47A7" w:rsidRPr="002B2852" w:rsidTr="00242CF9">
        <w:trPr>
          <w:trHeight w:val="106"/>
          <w:jc w:val="center"/>
        </w:trPr>
        <w:tc>
          <w:tcPr>
            <w:tcW w:w="1775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КАЛИЯ ХЛОРИСТОГО, КГ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6 000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7 000</w:t>
            </w:r>
          </w:p>
        </w:tc>
      </w:tr>
      <w:tr w:rsidR="00FA47A7" w:rsidRPr="002B2852" w:rsidTr="00242CF9">
        <w:trPr>
          <w:trHeight w:val="140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3 426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6 853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10 279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13 706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17 132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20 559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23 985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3.86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7.72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11.58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15.44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19.31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23.17</w:t>
            </w:r>
          </w:p>
        </w:tc>
        <w:tc>
          <w:tcPr>
            <w:tcW w:w="46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27.03</w:t>
            </w:r>
          </w:p>
        </w:tc>
      </w:tr>
      <w:tr w:rsidR="00FA47A7" w:rsidRPr="002B2852" w:rsidTr="00242CF9">
        <w:trPr>
          <w:trHeight w:val="218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КАЛИЯ ХЛОРИСТОГО, КГ</w:t>
            </w:r>
          </w:p>
        </w:tc>
        <w:tc>
          <w:tcPr>
            <w:tcW w:w="460" w:type="pct"/>
            <w:tcBorders>
              <w:left w:val="single" w:sz="12" w:space="0" w:color="auto"/>
            </w:tcBorders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13 000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14 000</w:t>
            </w:r>
          </w:p>
        </w:tc>
      </w:tr>
      <w:tr w:rsidR="00FA47A7" w:rsidRPr="002B2852" w:rsidTr="00242CF9">
        <w:trPr>
          <w:trHeight w:val="108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27 412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30 838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34 264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37 691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41 117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44 544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47 970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775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B2B2B2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30.89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34.75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38.61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42.47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46.33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50.19</w:t>
            </w:r>
          </w:p>
        </w:tc>
        <w:tc>
          <w:tcPr>
            <w:tcW w:w="46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54.05</w:t>
            </w:r>
          </w:p>
        </w:tc>
      </w:tr>
    </w:tbl>
    <w:p w:rsidR="00FA47A7" w:rsidRPr="002B2852" w:rsidRDefault="00FA47A7" w:rsidP="00B63CC8">
      <w:pPr>
        <w:pStyle w:val="S0"/>
      </w:pPr>
    </w:p>
    <w:p w:rsidR="00191555" w:rsidRPr="002B2852" w:rsidRDefault="00493199" w:rsidP="00B63CC8">
      <w:pPr>
        <w:pStyle w:val="S0"/>
      </w:pPr>
      <w:r>
        <w:rPr>
          <w:b/>
          <w:bCs/>
        </w:rPr>
        <w:t>Расчет объемов жидкостей при понижении плотности раствора калия хлористого</w:t>
      </w:r>
      <w:r>
        <w:t xml:space="preserve"> проводят по формулам 4.1. и 4.2. настоящих Методических указаний. При разбавлении ЖГ наливом расчетного количества раствора калия хлористого плотностью 1150 кг/м</w:t>
      </w:r>
      <w:r>
        <w:rPr>
          <w:vertAlign w:val="superscript"/>
        </w:rPr>
        <w:t>3</w:t>
      </w:r>
      <w:r>
        <w:t xml:space="preserve"> и технической воды пропорции ингредиентов берут из Таблицы 11.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191555" w:rsidRPr="002B2852" w:rsidRDefault="00191555" w:rsidP="00B63CC8">
      <w:pPr>
        <w:pStyle w:val="S0"/>
      </w:pPr>
    </w:p>
    <w:p w:rsidR="008530DD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11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Пропорции добавления воды при разбавлении растворов калия хлористого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4051"/>
        <w:gridCol w:w="827"/>
        <w:gridCol w:w="828"/>
        <w:gridCol w:w="830"/>
        <w:gridCol w:w="828"/>
        <w:gridCol w:w="832"/>
        <w:gridCol w:w="830"/>
        <w:gridCol w:w="828"/>
      </w:tblGrid>
      <w:tr w:rsidR="00FA47A7" w:rsidRPr="002B2852" w:rsidTr="00242CF9">
        <w:trPr>
          <w:trHeight w:val="248"/>
          <w:jc w:val="center"/>
        </w:trPr>
        <w:tc>
          <w:tcPr>
            <w:tcW w:w="205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1020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1030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1040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1050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1060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1070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1080</w:t>
            </w:r>
          </w:p>
        </w:tc>
      </w:tr>
      <w:tr w:rsidR="00FA47A7" w:rsidRPr="002B2852" w:rsidTr="00242CF9">
        <w:trPr>
          <w:trHeight w:val="268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КАЛИЯ ХЛОРИСТОГО,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0.110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0.178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0.247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0.315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0.384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0.452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0.521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0.890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0.822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0.753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0.685</w:t>
            </w:r>
          </w:p>
        </w:tc>
        <w:tc>
          <w:tcPr>
            <w:tcW w:w="422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0.616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0.548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0.479</w:t>
            </w:r>
          </w:p>
        </w:tc>
      </w:tr>
      <w:tr w:rsidR="00FA47A7" w:rsidRPr="002B2852" w:rsidTr="00242CF9">
        <w:trPr>
          <w:trHeight w:val="176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1100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1110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1120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1130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1140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1150</w:t>
            </w:r>
          </w:p>
        </w:tc>
      </w:tr>
      <w:tr w:rsidR="00FA47A7" w:rsidRPr="002B2852" w:rsidTr="00242CF9">
        <w:trPr>
          <w:trHeight w:val="66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КАЛИЯ ХЛОРИСТОГО,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0.589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0.658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0.726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0.795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0.863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0.932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1.000</w:t>
            </w:r>
          </w:p>
        </w:tc>
      </w:tr>
      <w:tr w:rsidR="00FA47A7" w:rsidRPr="002B2852" w:rsidTr="009B27B0">
        <w:trPr>
          <w:trHeight w:val="240"/>
          <w:jc w:val="center"/>
        </w:trPr>
        <w:tc>
          <w:tcPr>
            <w:tcW w:w="205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0.411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0.342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0.274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0.205</w:t>
            </w:r>
          </w:p>
        </w:tc>
        <w:tc>
          <w:tcPr>
            <w:tcW w:w="422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0.137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0.068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0.000</w:t>
            </w:r>
          </w:p>
        </w:tc>
      </w:tr>
    </w:tbl>
    <w:p w:rsidR="0030593E" w:rsidRPr="002B2852" w:rsidRDefault="0030593E" w:rsidP="00B63CC8">
      <w:pPr>
        <w:pStyle w:val="S0"/>
      </w:pPr>
    </w:p>
    <w:p w:rsidR="00FA47A7" w:rsidRDefault="00493199" w:rsidP="00B63CC8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D70221" w:rsidRDefault="00D70221" w:rsidP="00B63CC8">
      <w:pPr>
        <w:pStyle w:val="S0"/>
      </w:pPr>
    </w:p>
    <w:p w:rsidR="00D70221" w:rsidRPr="002B2852" w:rsidRDefault="00D70221" w:rsidP="00B63CC8">
      <w:pPr>
        <w:pStyle w:val="S0"/>
      </w:pPr>
    </w:p>
    <w:p w:rsidR="00FA47A7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28" w:name="_Toc396292443"/>
      <w:bookmarkStart w:id="129" w:name="_Toc508035420"/>
      <w:r>
        <w:rPr>
          <w:caps w:val="0"/>
          <w:snapToGrid w:val="0"/>
        </w:rPr>
        <w:t>РАСТВОР ХЛОРИСТОГО КАЛЬЦИЯ (ПЛОТНОСТЬЮ 1350 КГ/М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128"/>
      <w:bookmarkEnd w:id="129"/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rPr>
          <w:b/>
          <w:bCs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FA47A7" w:rsidRPr="002B2852" w:rsidRDefault="00FA47A7" w:rsidP="00B63CC8">
      <w:pPr>
        <w:pStyle w:val="S0"/>
      </w:pPr>
    </w:p>
    <w:p w:rsidR="00191555" w:rsidRPr="002B2852" w:rsidRDefault="00493199" w:rsidP="00B63CC8">
      <w:pPr>
        <w:pStyle w:val="S0"/>
      </w:pPr>
      <w:r>
        <w:t>Основные технологические свойства растворов хлористого кальция приведены в Таблице 12.</w:t>
      </w:r>
    </w:p>
    <w:p w:rsidR="00884CAE" w:rsidRPr="002B2852" w:rsidRDefault="00884CAE" w:rsidP="00B63CC8">
      <w:pPr>
        <w:pStyle w:val="S0"/>
      </w:pPr>
    </w:p>
    <w:p w:rsidR="0030593E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12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растворов хлористого кальция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3399"/>
        <w:gridCol w:w="3788"/>
        <w:gridCol w:w="2272"/>
      </w:tblGrid>
      <w:tr w:rsidR="00FA47A7" w:rsidRPr="002B2852" w:rsidTr="00A96F67">
        <w:trPr>
          <w:trHeight w:val="180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9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15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30593E" w:rsidRPr="002B2852" w:rsidTr="00A96F67">
        <w:trPr>
          <w:trHeight w:val="102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5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242CF9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172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1153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;</w:t>
            </w:r>
          </w:p>
          <w:p w:rsidR="00FA47A7" w:rsidRPr="002B2852" w:rsidRDefault="00493199" w:rsidP="00242CF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кальций хлористый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A728EC" w:rsidP="009B27B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минус 40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F4F3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раствора плотностью 1320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.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C67F3B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C67F3B">
              <w:rPr>
                <w:sz w:val="20"/>
                <w:szCs w:val="20"/>
              </w:rPr>
              <w:t>ЖГ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A728EC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9B27B0">
              <w:rPr>
                <w:sz w:val="20"/>
                <w:szCs w:val="20"/>
              </w:rPr>
              <w:t xml:space="preserve"> настоящих Методических указаний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A728EC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1725" w:type="pct"/>
            <w:shd w:val="clear" w:color="auto" w:fill="auto"/>
          </w:tcPr>
          <w:p w:rsidR="00D16FC9" w:rsidRDefault="00D16FC9" w:rsidP="00D16FC9">
            <w:pPr>
              <w:spacing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D16FC9" w:rsidRDefault="00D16FC9" w:rsidP="00A609D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after="120"/>
              <w:ind w:left="454" w:hanging="284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D16FC9" w:rsidRDefault="000F6F11" w:rsidP="00A609D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after="120"/>
              <w:ind w:left="454" w:hanging="284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735515">
              <w:rPr>
                <w:sz w:val="20"/>
                <w:szCs w:val="20"/>
              </w:rPr>
              <w:t>;</w:t>
            </w:r>
          </w:p>
          <w:p w:rsidR="00D16FC9" w:rsidRDefault="00D16FC9" w:rsidP="00A609D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after="120"/>
              <w:ind w:left="454" w:hanging="284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735515">
              <w:rPr>
                <w:sz w:val="20"/>
                <w:szCs w:val="20"/>
              </w:rPr>
              <w:t>;</w:t>
            </w:r>
          </w:p>
          <w:p w:rsidR="00D16FC9" w:rsidRDefault="00D16FC9" w:rsidP="00A609D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after="120"/>
              <w:ind w:left="454" w:hanging="284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73551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D16FC9" w:rsidP="00A609D9">
            <w:pPr>
              <w:pStyle w:val="aff3"/>
              <w:numPr>
                <w:ilvl w:val="0"/>
                <w:numId w:val="21"/>
              </w:numPr>
              <w:tabs>
                <w:tab w:val="left" w:pos="539"/>
              </w:tabs>
              <w:spacing w:after="120"/>
              <w:ind w:left="454" w:hanging="284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B27B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B27B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Альтернативность -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242CF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9B27B0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глинонабухания**,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F4535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  <w:r w:rsidR="00D16FC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9B27B0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183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D16FC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Охлаждение. Отстой от механических примесей или фильтрация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E817B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30593E" w:rsidRPr="002B2852" w:rsidRDefault="0030593E" w:rsidP="00EC482A"/>
    <w:p w:rsidR="0073383C" w:rsidRPr="002B2852" w:rsidRDefault="00493199" w:rsidP="0073383C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</w:t>
      </w:r>
      <w:r w:rsidRPr="00493199">
        <w:rPr>
          <w:i/>
        </w:rPr>
        <w:t xml:space="preserve">низкопроницаемых коллекторах или </w:t>
      </w:r>
      <w:r>
        <w:rPr>
          <w:i/>
        </w:rPr>
        <w:t>малообводненном фонде скважин (менее 30% воды).</w:t>
      </w:r>
    </w:p>
    <w:p w:rsidR="0030593E" w:rsidRPr="002B2852" w:rsidRDefault="0030593E" w:rsidP="0071084D">
      <w:pPr>
        <w:ind w:left="567"/>
        <w:rPr>
          <w:i/>
        </w:rPr>
      </w:pPr>
    </w:p>
    <w:p w:rsidR="00FA47A7" w:rsidRPr="002B2852" w:rsidRDefault="00493199" w:rsidP="0071084D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**</w:t>
      </w:r>
      <w:r>
        <w:rPr>
          <w:i/>
        </w:rPr>
        <w:t xml:space="preserve"> Марку химического реагента подбирают к коллектору и добавляют для работы на водочувствительных и/или глинонабухающих коллекторах.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  <w:rPr>
          <w:b/>
          <w:bCs/>
        </w:rPr>
      </w:pPr>
      <w:r>
        <w:rPr>
          <w:b/>
          <w:bCs/>
        </w:rPr>
        <w:t>Оборудование:</w:t>
      </w:r>
    </w:p>
    <w:p w:rsidR="00FA47A7" w:rsidRPr="002B2852" w:rsidRDefault="00493199" w:rsidP="006E6D02">
      <w:pPr>
        <w:pStyle w:val="aff3"/>
        <w:numPr>
          <w:ilvl w:val="0"/>
          <w:numId w:val="22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FA47A7" w:rsidRPr="002B2852" w:rsidRDefault="00493199" w:rsidP="006E6D02">
      <w:pPr>
        <w:pStyle w:val="aff3"/>
        <w:numPr>
          <w:ilvl w:val="0"/>
          <w:numId w:val="22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FA47A7" w:rsidRPr="002B2852" w:rsidRDefault="00493199" w:rsidP="006E6D02">
      <w:pPr>
        <w:pStyle w:val="aff3"/>
        <w:numPr>
          <w:ilvl w:val="0"/>
          <w:numId w:val="22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0F6DE3" w:rsidRPr="002B2852" w:rsidRDefault="000F6DE3" w:rsidP="000F6DE3">
      <w:pPr>
        <w:pStyle w:val="aff3"/>
        <w:numPr>
          <w:ilvl w:val="0"/>
          <w:numId w:val="22"/>
        </w:numPr>
        <w:tabs>
          <w:tab w:val="left" w:pos="540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FA47A7" w:rsidRDefault="00493199" w:rsidP="00B63CC8">
      <w:pPr>
        <w:pStyle w:val="aff3"/>
        <w:numPr>
          <w:ilvl w:val="0"/>
          <w:numId w:val="22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45356" w:rsidRPr="002B2852" w:rsidRDefault="00F45356" w:rsidP="00D70221">
      <w:pPr>
        <w:tabs>
          <w:tab w:val="left" w:pos="539"/>
        </w:tabs>
        <w:ind w:left="181"/>
      </w:pPr>
    </w:p>
    <w:p w:rsidR="00FA47A7" w:rsidRPr="002B2852" w:rsidRDefault="00493199" w:rsidP="00B63CC8">
      <w:pPr>
        <w:pStyle w:val="S0"/>
        <w:rPr>
          <w:b/>
          <w:bCs/>
        </w:rPr>
      </w:pPr>
      <w:r>
        <w:rPr>
          <w:b/>
          <w:bCs/>
        </w:rPr>
        <w:t>Химические реагенты:</w:t>
      </w:r>
    </w:p>
    <w:p w:rsidR="00FA47A7" w:rsidRPr="002B2852" w:rsidRDefault="00493199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кальций хлористый гранулированный, фасованный в МКР по 800-1200 кг;</w:t>
      </w:r>
    </w:p>
    <w:p w:rsidR="009E1C82" w:rsidRPr="002B2852" w:rsidRDefault="00493199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FA47A7" w:rsidRPr="002B2852" w:rsidRDefault="000F6F11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493199">
        <w:t>;</w:t>
      </w:r>
    </w:p>
    <w:p w:rsidR="00FA47A7" w:rsidRPr="002B2852" w:rsidRDefault="00493199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FA47A7" w:rsidRDefault="00D70221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глинонабухания;</w:t>
      </w:r>
    </w:p>
    <w:p w:rsidR="00F45356" w:rsidRDefault="00F45356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нейтрализатор сероводорода</w:t>
      </w:r>
      <w:r w:rsidR="00D70221">
        <w:t>;</w:t>
      </w:r>
    </w:p>
    <w:p w:rsidR="00F45356" w:rsidRDefault="00F45356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  <w:jc w:val="left"/>
      </w:pPr>
      <w:r>
        <w:t xml:space="preserve">поглотитель кислорода; </w:t>
      </w:r>
    </w:p>
    <w:p w:rsidR="00F45356" w:rsidRDefault="00F45356" w:rsidP="00D70221">
      <w:pPr>
        <w:pStyle w:val="aff3"/>
        <w:numPr>
          <w:ilvl w:val="0"/>
          <w:numId w:val="23"/>
        </w:numPr>
        <w:tabs>
          <w:tab w:val="left" w:pos="539"/>
        </w:tabs>
        <w:spacing w:before="120"/>
        <w:ind w:left="538" w:hanging="357"/>
        <w:contextualSpacing w:val="0"/>
      </w:pPr>
      <w:r>
        <w:t>бактерицид.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t>Набрать в БПР или емкость приготовления расчетный объем воды (</w:t>
      </w:r>
      <w:r w:rsidR="009B27B0">
        <w:t>согласно подразделу</w:t>
      </w:r>
      <w:r>
        <w:t xml:space="preserve"> 4.1. настоящих Методических указаний, без химических реагентов-модификаторов). Объем воды проверить по мерной линейке или по расходомеру.</w:t>
      </w:r>
    </w:p>
    <w:p w:rsidR="00D922CE" w:rsidRPr="002B2852" w:rsidRDefault="00D922CE" w:rsidP="00B63CC8">
      <w:pPr>
        <w:pStyle w:val="S0"/>
      </w:pPr>
    </w:p>
    <w:p w:rsidR="00FA47A7" w:rsidRPr="002B2852" w:rsidRDefault="00493199" w:rsidP="00B63CC8">
      <w:pPr>
        <w:pStyle w:val="S0"/>
      </w:pPr>
      <w:r>
        <w:t>Включить мешалку и/или циркуляционный насос.</w:t>
      </w:r>
    </w:p>
    <w:p w:rsidR="00DB69DB" w:rsidRPr="002B2852" w:rsidRDefault="00DB69DB" w:rsidP="00B63CC8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массу хлористого кальция (</w:t>
      </w:r>
      <w:r w:rsidR="00C67F3B">
        <w:t xml:space="preserve">Таблицы </w:t>
      </w:r>
      <w:r w:rsidR="00E6047A">
        <w:t xml:space="preserve">13, </w:t>
      </w:r>
      <w:r>
        <w:t>14) тремя порциями по ~1/3 от расчетного количества.</w:t>
      </w:r>
    </w:p>
    <w:p w:rsidR="00DB69DB" w:rsidRPr="002B2852" w:rsidRDefault="00DB69DB" w:rsidP="00B63CC8">
      <w:pPr>
        <w:pStyle w:val="S0"/>
      </w:pPr>
    </w:p>
    <w:p w:rsidR="004E1DAA" w:rsidRPr="002B2852" w:rsidRDefault="00493199" w:rsidP="004E1DAA">
      <w:pPr>
        <w:pStyle w:val="S0"/>
      </w:pPr>
      <w:r>
        <w:t>Перемешивать раствор до полного растворения соли.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</w:t>
      </w:r>
      <w:r w:rsidR="009B27B0">
        <w:t>одразделу</w:t>
      </w:r>
      <w:r>
        <w:t xml:space="preserve"> 3.4. настоящих Методических указаний.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t>Продолжать перемешивание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DB69DB" w:rsidRPr="002B2852" w:rsidRDefault="00DB69DB" w:rsidP="00B63CC8">
      <w:pPr>
        <w:pStyle w:val="S0"/>
      </w:pPr>
    </w:p>
    <w:p w:rsidR="00D70EA3" w:rsidRPr="002B2852" w:rsidRDefault="00493199" w:rsidP="00D70EA3">
      <w:pPr>
        <w:pStyle w:val="S0"/>
      </w:pPr>
      <w:r>
        <w:t>Время отстоя – до достижения нормативного значения по КВЧ.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rPr>
          <w:b/>
        </w:rPr>
        <w:t>Внимание.</w:t>
      </w:r>
      <w:r>
        <w:t xml:space="preserve"> Растворение хлористого кальция сопровождается разогревом раствора. Температура может достигать 75 </w:t>
      </w:r>
      <w:r>
        <w:rPr>
          <w:vertAlign w:val="superscript"/>
        </w:rPr>
        <w:t>о</w:t>
      </w:r>
      <w:r>
        <w:t>С, беречься от термических ожогов.</w:t>
      </w:r>
    </w:p>
    <w:p w:rsidR="00DB69DB" w:rsidRPr="002B2852" w:rsidRDefault="00DB69DB" w:rsidP="00B63CC8">
      <w:pPr>
        <w:pStyle w:val="S0"/>
      </w:pPr>
    </w:p>
    <w:p w:rsidR="008227B1" w:rsidRPr="002B2852" w:rsidRDefault="00493199" w:rsidP="00B63CC8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DB69DB" w:rsidRPr="002B2852" w:rsidRDefault="00DB69DB" w:rsidP="00B63CC8">
      <w:pPr>
        <w:pStyle w:val="S0"/>
      </w:pPr>
    </w:p>
    <w:p w:rsidR="00FA47A7" w:rsidRPr="002B2852" w:rsidRDefault="00493199" w:rsidP="00B63CC8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DB69DB" w:rsidRPr="002B2852" w:rsidRDefault="00DB69DB" w:rsidP="00B63CC8">
      <w:pPr>
        <w:pStyle w:val="S0"/>
      </w:pPr>
    </w:p>
    <w:p w:rsidR="006F368B" w:rsidRDefault="006F368B" w:rsidP="006F368B">
      <w:pPr>
        <w:pStyle w:val="S0"/>
      </w:pPr>
      <w:r>
        <w:t xml:space="preserve">Модификация реагентами производится на РСУ способами, обеспечивающими равномерный и однородный состав всего объема раствора глушения (раздел 3.3). </w:t>
      </w:r>
    </w:p>
    <w:p w:rsidR="009B28E7" w:rsidRPr="002B2852" w:rsidRDefault="009B28E7" w:rsidP="00B63CC8">
      <w:pPr>
        <w:pStyle w:val="S0"/>
      </w:pPr>
    </w:p>
    <w:p w:rsidR="00191555" w:rsidRPr="002B2852" w:rsidRDefault="00493199" w:rsidP="009B28E7">
      <w:r>
        <w:rPr>
          <w:b/>
        </w:rPr>
        <w:t>Расход хлористого кальция</w:t>
      </w:r>
      <w:r>
        <w:rPr>
          <w:b/>
          <w:i/>
        </w:rPr>
        <w:t xml:space="preserve"> </w:t>
      </w:r>
      <w:r>
        <w:t>(для МКР по 850 кг) для различных объемов приготовления приведен в Таблице 13.</w:t>
      </w:r>
    </w:p>
    <w:p w:rsidR="00191555" w:rsidRPr="002B2852" w:rsidRDefault="00191555" w:rsidP="00B63CC8">
      <w:pPr>
        <w:pStyle w:val="S0"/>
      </w:pPr>
    </w:p>
    <w:p w:rsidR="00DB69DB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13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Расход хлористого кальция (для МКР по 850 кг) для различных объемов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25"/>
        <w:gridCol w:w="770"/>
        <w:gridCol w:w="837"/>
        <w:gridCol w:w="835"/>
        <w:gridCol w:w="837"/>
        <w:gridCol w:w="836"/>
        <w:gridCol w:w="838"/>
        <w:gridCol w:w="836"/>
        <w:gridCol w:w="840"/>
      </w:tblGrid>
      <w:tr w:rsidR="00FA47A7" w:rsidRPr="002B2852" w:rsidTr="00242CF9">
        <w:trPr>
          <w:trHeight w:val="171"/>
          <w:jc w:val="center"/>
        </w:trPr>
        <w:tc>
          <w:tcPr>
            <w:tcW w:w="163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1 700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3 400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4 250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5 100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5 950</w:t>
            </w:r>
          </w:p>
        </w:tc>
        <w:tc>
          <w:tcPr>
            <w:tcW w:w="426" w:type="pct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6 800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1 394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2 789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4 183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5 578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6 972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8 367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9 761</w:t>
            </w:r>
          </w:p>
        </w:tc>
        <w:tc>
          <w:tcPr>
            <w:tcW w:w="426" w:type="pct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11 155</w:t>
            </w:r>
          </w:p>
        </w:tc>
      </w:tr>
      <w:tr w:rsidR="00FA47A7" w:rsidRPr="002B2852" w:rsidTr="009B27B0">
        <w:trPr>
          <w:trHeight w:val="93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1,67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3,33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5,00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6,67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8,33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10,00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11,67</w:t>
            </w:r>
          </w:p>
        </w:tc>
        <w:tc>
          <w:tcPr>
            <w:tcW w:w="426" w:type="pct"/>
            <w:shd w:val="clear" w:color="auto" w:fill="B2B2B2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13,33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7 650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8 500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9 350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11 900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12 750</w:t>
            </w:r>
          </w:p>
        </w:tc>
        <w:tc>
          <w:tcPr>
            <w:tcW w:w="426" w:type="pct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13 600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12 550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13 944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15 339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16 733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18 127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19 522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20 916</w:t>
            </w:r>
          </w:p>
        </w:tc>
        <w:tc>
          <w:tcPr>
            <w:tcW w:w="426" w:type="pct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22 311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15,00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16,67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18,33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20,00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21,67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23,33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25,00</w:t>
            </w:r>
          </w:p>
        </w:tc>
        <w:tc>
          <w:tcPr>
            <w:tcW w:w="426" w:type="pct"/>
            <w:shd w:val="clear" w:color="auto" w:fill="B2B2B2"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26,67</w:t>
            </w:r>
          </w:p>
        </w:tc>
      </w:tr>
    </w:tbl>
    <w:p w:rsidR="00FA47A7" w:rsidRPr="002B2852" w:rsidRDefault="00FA47A7" w:rsidP="00B63CC8">
      <w:pPr>
        <w:pStyle w:val="S0"/>
      </w:pPr>
    </w:p>
    <w:p w:rsidR="007E5851" w:rsidRPr="002B2852" w:rsidRDefault="00493199" w:rsidP="00B63CC8">
      <w:pPr>
        <w:pStyle w:val="S0"/>
      </w:pPr>
      <w:r>
        <w:rPr>
          <w:b/>
        </w:rPr>
        <w:t>Расход хлористого кальция</w:t>
      </w:r>
      <w:r>
        <w:rPr>
          <w:b/>
          <w:i/>
        </w:rPr>
        <w:t xml:space="preserve"> </w:t>
      </w:r>
      <w:r>
        <w:t>(для МКР по 1250 кг) для различных объемов приготовления приведен в Таблице 14.</w:t>
      </w:r>
    </w:p>
    <w:p w:rsidR="007E5851" w:rsidRPr="002B2852" w:rsidRDefault="007E5851" w:rsidP="00B63CC8">
      <w:pPr>
        <w:pStyle w:val="S0"/>
      </w:pPr>
    </w:p>
    <w:p w:rsidR="00DB69DB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14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Расход хлористого кальция (для МКР по 1250 кг)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25"/>
        <w:gridCol w:w="827"/>
        <w:gridCol w:w="829"/>
        <w:gridCol w:w="827"/>
        <w:gridCol w:w="830"/>
        <w:gridCol w:w="828"/>
        <w:gridCol w:w="830"/>
        <w:gridCol w:w="828"/>
        <w:gridCol w:w="830"/>
      </w:tblGrid>
      <w:tr w:rsidR="00FA47A7" w:rsidRPr="002B2852" w:rsidTr="00242CF9">
        <w:trPr>
          <w:trHeight w:val="50"/>
          <w:jc w:val="center"/>
        </w:trPr>
        <w:tc>
          <w:tcPr>
            <w:tcW w:w="163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3 750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8 750</w:t>
            </w:r>
          </w:p>
        </w:tc>
        <w:tc>
          <w:tcPr>
            <w:tcW w:w="421" w:type="pct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</w:tr>
      <w:tr w:rsidR="00FA47A7" w:rsidRPr="002B2852" w:rsidTr="00242CF9">
        <w:trPr>
          <w:trHeight w:val="127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2 051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4 101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6 152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8 202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10 253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12 304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14 354</w:t>
            </w:r>
          </w:p>
        </w:tc>
        <w:tc>
          <w:tcPr>
            <w:tcW w:w="421" w:type="pct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16 405</w:t>
            </w:r>
          </w:p>
        </w:tc>
      </w:tr>
      <w:tr w:rsidR="00FA47A7" w:rsidRPr="002B2852" w:rsidTr="009B27B0">
        <w:trPr>
          <w:trHeight w:val="34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2,45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7,35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9,80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14,71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17,16</w:t>
            </w:r>
          </w:p>
        </w:tc>
        <w:tc>
          <w:tcPr>
            <w:tcW w:w="421" w:type="pct"/>
            <w:shd w:val="clear" w:color="auto" w:fill="B2B2B2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19,61</w:t>
            </w:r>
          </w:p>
        </w:tc>
      </w:tr>
      <w:tr w:rsidR="00FA47A7" w:rsidRPr="002B2852" w:rsidTr="006368FC">
        <w:trPr>
          <w:trHeight w:val="79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13 750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15 000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18 750</w:t>
            </w:r>
          </w:p>
        </w:tc>
        <w:tc>
          <w:tcPr>
            <w:tcW w:w="421" w:type="pct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20 000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18 456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20 506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22 557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24 607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26 658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28 709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30 759</w:t>
            </w:r>
          </w:p>
        </w:tc>
        <w:tc>
          <w:tcPr>
            <w:tcW w:w="421" w:type="pct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32 810</w:t>
            </w:r>
          </w:p>
        </w:tc>
      </w:tr>
      <w:tr w:rsidR="00FA47A7" w:rsidRPr="002B2852" w:rsidTr="009B27B0">
        <w:trPr>
          <w:trHeight w:val="80"/>
          <w:jc w:val="center"/>
        </w:trPr>
        <w:tc>
          <w:tcPr>
            <w:tcW w:w="163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22,06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24,51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26,96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29,41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31,86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36,76</w:t>
            </w:r>
          </w:p>
        </w:tc>
        <w:tc>
          <w:tcPr>
            <w:tcW w:w="421" w:type="pct"/>
            <w:shd w:val="clear" w:color="auto" w:fill="B2B2B2"/>
          </w:tcPr>
          <w:p w:rsidR="00FA47A7" w:rsidRPr="002B2852" w:rsidRDefault="00493199" w:rsidP="00B63CC8">
            <w:pPr>
              <w:keepNext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39,22</w:t>
            </w:r>
          </w:p>
        </w:tc>
      </w:tr>
    </w:tbl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rPr>
          <w:b/>
        </w:rPr>
        <w:t>Понижение плотности раствора хлористого кальция</w:t>
      </w:r>
      <w:r>
        <w:t xml:space="preserve"> проводится двумя способами:</w:t>
      </w:r>
    </w:p>
    <w:p w:rsidR="00015D73" w:rsidRPr="002B2852" w:rsidRDefault="00493199" w:rsidP="00347C0F">
      <w:pPr>
        <w:pStyle w:val="S0"/>
        <w:numPr>
          <w:ilvl w:val="0"/>
          <w:numId w:val="53"/>
        </w:numPr>
        <w:tabs>
          <w:tab w:val="left" w:pos="539"/>
        </w:tabs>
        <w:spacing w:before="120"/>
        <w:ind w:left="538" w:hanging="357"/>
      </w:pPr>
      <w:r>
        <w:t>технической водой (</w:t>
      </w:r>
      <w:r w:rsidR="009B27B0">
        <w:t>подраздел</w:t>
      </w:r>
      <w:r>
        <w:t xml:space="preserve"> 4.1. настоящих Методических указаний, без химических реагентов модификаторов) согласно Таблице 15 или с использованием формул (4.1) и (4.2).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015D73" w:rsidRPr="002B2852" w:rsidRDefault="00015D73" w:rsidP="00EC482A"/>
    <w:p w:rsidR="00703B81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15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Пропорции объемов воды при разбавлении растворов хлористого кальция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94"/>
        <w:gridCol w:w="820"/>
        <w:gridCol w:w="820"/>
        <w:gridCol w:w="818"/>
        <w:gridCol w:w="824"/>
        <w:gridCol w:w="818"/>
        <w:gridCol w:w="818"/>
        <w:gridCol w:w="818"/>
        <w:gridCol w:w="824"/>
      </w:tblGrid>
      <w:tr w:rsidR="00FA47A7" w:rsidRPr="002B2852" w:rsidTr="006368FC">
        <w:trPr>
          <w:trHeight w:val="111"/>
        </w:trPr>
        <w:tc>
          <w:tcPr>
            <w:tcW w:w="167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FA47A7" w:rsidRPr="002B2852" w:rsidTr="006368FC">
        <w:trPr>
          <w:trHeight w:val="143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КАЛЬЦИЯ ХЛОРИСТОГО,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0,566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0,595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0,624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0,653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0,682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0,711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0,740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0,566</w:t>
            </w:r>
          </w:p>
        </w:tc>
      </w:tr>
      <w:tr w:rsidR="00FA47A7" w:rsidRPr="002B2852" w:rsidTr="009B27B0">
        <w:trPr>
          <w:trHeight w:val="300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0,434</w:t>
            </w:r>
          </w:p>
        </w:tc>
        <w:tc>
          <w:tcPr>
            <w:tcW w:w="416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0,405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0,376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0,347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0,318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0,289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0,260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0,434</w:t>
            </w:r>
          </w:p>
        </w:tc>
      </w:tr>
      <w:tr w:rsidR="00FA47A7" w:rsidRPr="002B2852" w:rsidTr="006368FC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FA47A7" w:rsidRPr="002B2852" w:rsidTr="006368FC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КАЛЬЦИЯ ХЛОРИСТОГО,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0,769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0,798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0,827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0,855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0,884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0,913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0,942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0,971</w:t>
            </w:r>
          </w:p>
        </w:tc>
      </w:tr>
      <w:tr w:rsidR="00FA47A7" w:rsidRPr="002B2852" w:rsidTr="009B27B0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0,231</w:t>
            </w:r>
          </w:p>
        </w:tc>
        <w:tc>
          <w:tcPr>
            <w:tcW w:w="416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0,202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0,173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0,145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0,116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0,087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0,058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0,029</w:t>
            </w:r>
          </w:p>
        </w:tc>
      </w:tr>
    </w:tbl>
    <w:p w:rsidR="00FA47A7" w:rsidRPr="002B2852" w:rsidRDefault="00493199" w:rsidP="006E6D02">
      <w:pPr>
        <w:pStyle w:val="aff3"/>
        <w:numPr>
          <w:ilvl w:val="0"/>
          <w:numId w:val="24"/>
        </w:numPr>
        <w:tabs>
          <w:tab w:val="left" w:pos="539"/>
        </w:tabs>
        <w:spacing w:before="120"/>
        <w:ind w:left="538" w:hanging="357"/>
        <w:contextualSpacing w:val="0"/>
      </w:pPr>
      <w:r>
        <w:t>в диапазоне плотностей 1190-1220 кг/м</w:t>
      </w:r>
      <w:r>
        <w:rPr>
          <w:vertAlign w:val="superscript"/>
        </w:rPr>
        <w:t>3</w:t>
      </w:r>
      <w:r>
        <w:t xml:space="preserve"> - раствором галита (хлористого натрия) плотностью 1180 кг/м</w:t>
      </w:r>
      <w:r>
        <w:rPr>
          <w:vertAlign w:val="superscript"/>
        </w:rPr>
        <w:t>3</w:t>
      </w:r>
      <w:r>
        <w:t xml:space="preserve"> (</w:t>
      </w:r>
      <w:r w:rsidR="009B27B0">
        <w:t>подраздел</w:t>
      </w:r>
      <w:r>
        <w:t xml:space="preserve"> 4.2. настоящих Методических указаний без химических реагентов модификаторов) после проверки совместимости растворов в лабораторных условиях согласно Таблице 16.</w:t>
      </w:r>
    </w:p>
    <w:p w:rsidR="00A85772" w:rsidRPr="002B2852" w:rsidRDefault="00A85772" w:rsidP="00B63CC8">
      <w:pPr>
        <w:pStyle w:val="S0"/>
      </w:pPr>
    </w:p>
    <w:p w:rsidR="00A85772" w:rsidRPr="002B2852" w:rsidRDefault="00493199" w:rsidP="00884CAE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16</w:t>
      </w:r>
      <w:r w:rsidR="00E30ABD" w:rsidRPr="002B2852">
        <w:rPr>
          <w:noProof/>
        </w:rPr>
        <w:fldChar w:fldCharType="end"/>
      </w:r>
    </w:p>
    <w:p w:rsidR="00A85772" w:rsidRPr="002B2852" w:rsidRDefault="00493199" w:rsidP="00A85772">
      <w:pPr>
        <w:pStyle w:val="Sd"/>
      </w:pPr>
      <w:r>
        <w:t>Пропорции смешивания растворов кальция хлористого</w:t>
      </w:r>
    </w:p>
    <w:p w:rsidR="00FA47A7" w:rsidRPr="002B2852" w:rsidRDefault="00493199" w:rsidP="00B63CC8">
      <w:pPr>
        <w:pStyle w:val="Sd"/>
        <w:spacing w:after="60"/>
      </w:pPr>
      <w:r>
        <w:t xml:space="preserve"> и галита для достижения целевой плотности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4563"/>
        <w:gridCol w:w="1325"/>
        <w:gridCol w:w="1324"/>
        <w:gridCol w:w="1324"/>
        <w:gridCol w:w="1318"/>
      </w:tblGrid>
      <w:tr w:rsidR="00FA47A7" w:rsidRPr="002B2852" w:rsidTr="006368FC">
        <w:trPr>
          <w:trHeight w:val="113"/>
          <w:jc w:val="center"/>
        </w:trPr>
        <w:tc>
          <w:tcPr>
            <w:tcW w:w="2315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231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КАЛЬЦИЯ ХЛОРИСТОГО,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2315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B63CC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</w:tr>
    </w:tbl>
    <w:p w:rsidR="00A85772" w:rsidRPr="002B2852" w:rsidRDefault="00A85772" w:rsidP="00B63CC8">
      <w:pPr>
        <w:pStyle w:val="S0"/>
      </w:pPr>
    </w:p>
    <w:p w:rsidR="00FA47A7" w:rsidRPr="002B2852" w:rsidRDefault="00493199" w:rsidP="00B63CC8">
      <w:pPr>
        <w:pStyle w:val="S0"/>
      </w:pPr>
      <w:r>
        <w:t>При разбавление ЖГ до заказанной плотности путем налива в автоцистерну расчетного количества раствора хлористого кальция плотностью 1350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 xml:space="preserve">) пропорции ингредиентов </w:t>
      </w:r>
      <w:r w:rsidR="0002565F">
        <w:t xml:space="preserve">должны соответствовать приведенным в Таблицах </w:t>
      </w:r>
      <w:r>
        <w:t>15 и 16.</w:t>
      </w:r>
    </w:p>
    <w:p w:rsidR="00A85772" w:rsidRPr="002B2852" w:rsidRDefault="00A85772" w:rsidP="00B63CC8">
      <w:pPr>
        <w:pStyle w:val="S0"/>
      </w:pPr>
    </w:p>
    <w:p w:rsidR="00FA47A7" w:rsidRPr="002B2852" w:rsidRDefault="00493199" w:rsidP="00B63CC8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D922CE" w:rsidRDefault="00D922CE" w:rsidP="00B63CC8">
      <w:pPr>
        <w:pStyle w:val="S0"/>
      </w:pPr>
    </w:p>
    <w:p w:rsidR="006368FC" w:rsidRPr="002B2852" w:rsidRDefault="006368FC" w:rsidP="00B63CC8">
      <w:pPr>
        <w:pStyle w:val="S0"/>
      </w:pPr>
    </w:p>
    <w:p w:rsidR="00FA47A7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30" w:name="_Toc396292444"/>
      <w:bookmarkStart w:id="131" w:name="_Toc508035421"/>
      <w:r>
        <w:rPr>
          <w:caps w:val="0"/>
          <w:snapToGrid w:val="0"/>
        </w:rPr>
        <w:t>КОМБИНИРОВАННЫЕ РАСТВОРЫ НИТРАТ КАЛЬЦИЯ - ГАЛИТ (ПЛОТНОСТЬЮ 1350, 1480 Г/CМ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130"/>
      <w:bookmarkEnd w:id="131"/>
    </w:p>
    <w:p w:rsidR="00FA47A7" w:rsidRPr="002B2852" w:rsidRDefault="00FA47A7" w:rsidP="00B63CC8">
      <w:pPr>
        <w:pStyle w:val="S0"/>
      </w:pPr>
    </w:p>
    <w:p w:rsidR="00FA47A7" w:rsidRDefault="00493199" w:rsidP="00B63CC8">
      <w:pPr>
        <w:pStyle w:val="S0"/>
      </w:pPr>
      <w:r>
        <w:rPr>
          <w:b/>
        </w:rPr>
        <w:t>Назначение</w:t>
      </w:r>
      <w:r>
        <w:t xml:space="preserve"> – глушение скважин, промывка скважин, разбавление раствора галита (</w:t>
      </w:r>
      <w:r w:rsidR="0002565F">
        <w:t>подраздел</w:t>
      </w:r>
      <w:r>
        <w:t xml:space="preserve"> 4.2. настоящих Методических указаний) для повышения его плотности. </w:t>
      </w:r>
    </w:p>
    <w:p w:rsidR="006368FC" w:rsidRPr="002B2852" w:rsidRDefault="006368FC" w:rsidP="00B63CC8">
      <w:pPr>
        <w:pStyle w:val="S0"/>
      </w:pPr>
    </w:p>
    <w:p w:rsidR="008547E8" w:rsidRPr="002B2852" w:rsidRDefault="00BB186C" w:rsidP="00B63CC8">
      <w:pPr>
        <w:pStyle w:val="S0"/>
      </w:pPr>
      <w:r>
        <w:rPr>
          <w:b/>
        </w:rPr>
        <w:t>Жидкости глушения</w:t>
      </w:r>
      <w:r w:rsidR="00493199">
        <w:rPr>
          <w:b/>
        </w:rPr>
        <w:t xml:space="preserve"> являются источником около 90% всех ионов кальция</w:t>
      </w:r>
      <w:r w:rsidR="00493199">
        <w:t>, циркулирующих с водой в цепочке «добыча - подготовка – закачка</w:t>
      </w:r>
      <w:r>
        <w:t xml:space="preserve"> в с</w:t>
      </w:r>
      <w:r w:rsidR="007D52B9">
        <w:t>к</w:t>
      </w:r>
      <w:r>
        <w:t>важину</w:t>
      </w:r>
      <w:r w:rsidR="00493199">
        <w:t xml:space="preserve"> </w:t>
      </w:r>
      <w:r>
        <w:t>для поддержания пластового давления</w:t>
      </w:r>
      <w:r w:rsidR="00493199">
        <w:t>». Объем потребления солей кальция на месторождении напрямую влияет на темп насыщения попутно-добываемой воды ионами кальция. Одним из наиболее эффективных решений явилось разработка и внедрение технологии приготовления комбинированных растворов в диапазоне плотности от 1,19 г/см</w:t>
      </w:r>
      <w:r w:rsidR="00493199">
        <w:rPr>
          <w:vertAlign w:val="superscript"/>
        </w:rPr>
        <w:t>3</w:t>
      </w:r>
      <w:r w:rsidR="00493199">
        <w:t xml:space="preserve"> до 1,48 г/см</w:t>
      </w:r>
      <w:r w:rsidR="00493199">
        <w:rPr>
          <w:vertAlign w:val="superscript"/>
        </w:rPr>
        <w:t>3</w:t>
      </w:r>
      <w:r w:rsidR="00493199">
        <w:t>. Комбинированные растворы отличаются от стандартных растворов пониженным содержанием ионов кальция, что достигается заменой в их составе хлористого кальция на галит. Новизна технологии приготовления заключается в том, что за счет образования ионных пар в системе «хлорид-нитрат-кальций-натрий» в насыщенном растворе галита растворяется значительное количество нитрата кальция с получением криостабильных (до минус 30</w:t>
      </w:r>
      <w:r w:rsidR="00493199">
        <w:rPr>
          <w:vertAlign w:val="superscript"/>
        </w:rPr>
        <w:t>о</w:t>
      </w:r>
      <w:r w:rsidR="00493199">
        <w:t>С) растворов плотностью 1,48 г/см</w:t>
      </w:r>
      <w:r w:rsidR="00493199">
        <w:rPr>
          <w:vertAlign w:val="superscript"/>
        </w:rPr>
        <w:t>3</w:t>
      </w:r>
      <w:r w:rsidR="00493199">
        <w:t>. Комбинированные растворы плотностью 1,19÷1,48 г/см</w:t>
      </w:r>
      <w:r w:rsidR="00493199">
        <w:rPr>
          <w:vertAlign w:val="superscript"/>
        </w:rPr>
        <w:t>3</w:t>
      </w:r>
      <w:r w:rsidR="00493199">
        <w:t xml:space="preserve"> имеют пониженное на 87-100 кг/м</w:t>
      </w:r>
      <w:r w:rsidR="00493199">
        <w:rPr>
          <w:vertAlign w:val="superscript"/>
        </w:rPr>
        <w:t>3</w:t>
      </w:r>
      <w:r w:rsidR="00493199">
        <w:t xml:space="preserve"> содержание солеотлагающих ионов кальция по сравнению с базовыми растворами.</w:t>
      </w:r>
    </w:p>
    <w:p w:rsidR="00FA47A7" w:rsidRPr="002B2852" w:rsidRDefault="00FA47A7" w:rsidP="00B63CC8">
      <w:pPr>
        <w:pStyle w:val="S0"/>
      </w:pPr>
    </w:p>
    <w:p w:rsidR="00015D73" w:rsidRDefault="00493199" w:rsidP="00B63CC8">
      <w:pPr>
        <w:pStyle w:val="S0"/>
      </w:pPr>
      <w:r>
        <w:rPr>
          <w:b/>
        </w:rPr>
        <w:t>Основные технологические свойства</w:t>
      </w:r>
      <w:r>
        <w:t xml:space="preserve"> комбинированных растворов нитрат кальция-галит приведены в Таблице 17.</w:t>
      </w:r>
    </w:p>
    <w:p w:rsidR="005C4CC7" w:rsidRDefault="005C4CC7" w:rsidP="00B63CC8">
      <w:pPr>
        <w:pStyle w:val="S0"/>
      </w:pPr>
    </w:p>
    <w:p w:rsidR="005C4CC7" w:rsidRPr="002B2852" w:rsidRDefault="005C4CC7" w:rsidP="005C4CC7">
      <w:pPr>
        <w:rPr>
          <w:b/>
        </w:rPr>
      </w:pPr>
      <w:r>
        <w:rPr>
          <w:b/>
        </w:rPr>
        <w:t>Оборудование:</w:t>
      </w:r>
    </w:p>
    <w:p w:rsidR="005C4CC7" w:rsidRPr="002B2852" w:rsidRDefault="005C4CC7" w:rsidP="005C4CC7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5C4CC7" w:rsidRPr="002B2852" w:rsidRDefault="005C4CC7" w:rsidP="005C4CC7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5C4CC7" w:rsidRPr="002B2852" w:rsidRDefault="005C4CC7" w:rsidP="005C4CC7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5C4CC7" w:rsidRPr="002B2852" w:rsidRDefault="005C4CC7" w:rsidP="005C4CC7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5C4CC7" w:rsidRPr="002B2852" w:rsidRDefault="005C4CC7" w:rsidP="005C4CC7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5C4CC7" w:rsidRPr="002B2852" w:rsidRDefault="005C4CC7" w:rsidP="005C4CC7"/>
    <w:p w:rsidR="005C4CC7" w:rsidRPr="002B2852" w:rsidRDefault="005C4CC7" w:rsidP="005C4CC7">
      <w:pPr>
        <w:rPr>
          <w:b/>
        </w:rPr>
      </w:pPr>
      <w:r>
        <w:rPr>
          <w:b/>
        </w:rPr>
        <w:t>Химические реагенты:</w:t>
      </w:r>
    </w:p>
    <w:p w:rsidR="005C4CC7" w:rsidRPr="002B2852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концентрат минеральный галит;</w:t>
      </w:r>
    </w:p>
    <w:p w:rsidR="005C4CC7" w:rsidRPr="002B2852" w:rsidRDefault="0002565F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нитрат </w:t>
      </w:r>
      <w:r w:rsidR="005C4CC7">
        <w:t>кальция;</w:t>
      </w:r>
    </w:p>
    <w:p w:rsidR="005C4CC7" w:rsidRPr="002B2852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5C4CC7" w:rsidRPr="002B2852" w:rsidRDefault="000F6F11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5C4CC7">
        <w:t>;</w:t>
      </w:r>
    </w:p>
    <w:p w:rsidR="005C4CC7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5C4CC7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поглотитель кислорода; </w:t>
      </w:r>
    </w:p>
    <w:p w:rsidR="005C4CC7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глинонабухания;</w:t>
      </w:r>
    </w:p>
    <w:p w:rsidR="005C4CC7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нейтрализатор сероводорода; </w:t>
      </w:r>
    </w:p>
    <w:p w:rsidR="005C4CC7" w:rsidRDefault="005C4CC7" w:rsidP="006260E0">
      <w:pPr>
        <w:pStyle w:val="aff3"/>
        <w:numPr>
          <w:ilvl w:val="0"/>
          <w:numId w:val="26"/>
        </w:numPr>
        <w:tabs>
          <w:tab w:val="left" w:pos="539"/>
        </w:tabs>
        <w:spacing w:before="120"/>
        <w:ind w:left="538" w:hanging="357"/>
        <w:contextualSpacing w:val="0"/>
      </w:pPr>
      <w:r>
        <w:t>бактерицид.</w:t>
      </w:r>
    </w:p>
    <w:p w:rsidR="00015D73" w:rsidRPr="002B2852" w:rsidRDefault="00015D73" w:rsidP="00B63CC8">
      <w:pPr>
        <w:pStyle w:val="S0"/>
      </w:pPr>
    </w:p>
    <w:p w:rsidR="00A85772" w:rsidRPr="002B2852" w:rsidRDefault="00493199" w:rsidP="002162DA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17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комбинированных растворов нитрата кальция-галит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30"/>
        <w:gridCol w:w="3547"/>
        <w:gridCol w:w="3400"/>
        <w:gridCol w:w="2377"/>
      </w:tblGrid>
      <w:tr w:rsidR="00FA47A7" w:rsidRPr="002B2852" w:rsidTr="00F45356">
        <w:trPr>
          <w:trHeight w:val="499"/>
          <w:jc w:val="center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2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A85772" w:rsidRPr="002B2852" w:rsidTr="00F45356">
        <w:trPr>
          <w:trHeight w:val="90"/>
          <w:jc w:val="center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2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0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2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1350</w:t>
            </w:r>
            <w:r w:rsidRPr="00493199">
              <w:rPr>
                <w:sz w:val="20"/>
                <w:szCs w:val="20"/>
              </w:rPr>
              <w:t>, 1480</w:t>
            </w:r>
          </w:p>
        </w:tc>
        <w:tc>
          <w:tcPr>
            <w:tcW w:w="1206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 для приготовления и расход, на 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E07E3C" w:rsidRDefault="00493199" w:rsidP="006368FC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Галит (кристаллический), кг/м</w:t>
            </w:r>
            <w:r w:rsidRPr="00493199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;</w:t>
            </w:r>
          </w:p>
          <w:p w:rsidR="00FA47A7" w:rsidRPr="002B2852" w:rsidRDefault="00493199" w:rsidP="006368FC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нитрат кальция</w:t>
            </w:r>
          </w:p>
        </w:tc>
        <w:tc>
          <w:tcPr>
            <w:tcW w:w="1725" w:type="pct"/>
            <w:shd w:val="clear" w:color="auto" w:fill="auto"/>
          </w:tcPr>
          <w:p w:rsidR="00FA47A7" w:rsidRDefault="00FA47A7" w:rsidP="00337C85">
            <w:pPr>
              <w:jc w:val="left"/>
              <w:rPr>
                <w:sz w:val="20"/>
                <w:szCs w:val="20"/>
              </w:rPr>
            </w:pPr>
          </w:p>
          <w:p w:rsidR="0002565F" w:rsidRDefault="0002565F" w:rsidP="00337C85">
            <w:pPr>
              <w:jc w:val="left"/>
              <w:rPr>
                <w:sz w:val="20"/>
                <w:szCs w:val="20"/>
              </w:rPr>
            </w:pPr>
          </w:p>
          <w:p w:rsidR="0002565F" w:rsidRPr="0002565F" w:rsidRDefault="0002565F" w:rsidP="00337C85">
            <w:pPr>
              <w:jc w:val="left"/>
              <w:rPr>
                <w:sz w:val="8"/>
                <w:szCs w:val="8"/>
              </w:rPr>
            </w:pPr>
          </w:p>
          <w:p w:rsidR="00FA47A7" w:rsidRPr="002B2852" w:rsidRDefault="00493199" w:rsidP="00337C85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245, 170</w:t>
            </w:r>
          </w:p>
          <w:p w:rsidR="00E07E3C" w:rsidRDefault="00493199">
            <w:pPr>
              <w:spacing w:before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</w:t>
            </w:r>
            <w:r w:rsidR="00F45356">
              <w:rPr>
                <w:sz w:val="20"/>
                <w:szCs w:val="20"/>
              </w:rPr>
              <w:t>И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С.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минус 30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4006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F45356" w:rsidP="004E645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02565F">
              <w:rPr>
                <w:sz w:val="20"/>
                <w:szCs w:val="20"/>
              </w:rPr>
              <w:t xml:space="preserve"> настоящих Методических указаний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F45356" w:rsidP="004E645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00" w:type="pct"/>
            <w:shd w:val="clear" w:color="auto" w:fill="auto"/>
          </w:tcPr>
          <w:p w:rsidR="00F45356" w:rsidRDefault="00F45356" w:rsidP="00F45356">
            <w:pPr>
              <w:spacing w:before="120"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F45356" w:rsidRDefault="00F45356" w:rsidP="006260E0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F45356" w:rsidRDefault="000F6F11" w:rsidP="006260E0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735515">
              <w:rPr>
                <w:sz w:val="20"/>
                <w:szCs w:val="20"/>
              </w:rPr>
              <w:t>;</w:t>
            </w:r>
          </w:p>
          <w:p w:rsidR="00F45356" w:rsidRDefault="00F45356" w:rsidP="006260E0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735515">
              <w:rPr>
                <w:sz w:val="20"/>
                <w:szCs w:val="20"/>
              </w:rPr>
              <w:t>;</w:t>
            </w:r>
          </w:p>
          <w:p w:rsidR="00F45356" w:rsidRDefault="00F45356" w:rsidP="006260E0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73551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F45356" w:rsidP="006260E0">
            <w:pPr>
              <w:pStyle w:val="aff3"/>
              <w:numPr>
                <w:ilvl w:val="0"/>
                <w:numId w:val="2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02565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положительных результатов ЛИ 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02565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02565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02565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глинонабухания**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6368F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положительных  результатов ЛИ 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02565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73, 136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8657E3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A857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A85772" w:rsidRPr="002B2852" w:rsidRDefault="00A85772" w:rsidP="00504D64"/>
    <w:p w:rsidR="00450220" w:rsidRPr="002B2852" w:rsidRDefault="00493199" w:rsidP="00450220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</w:t>
      </w:r>
      <w:r w:rsidRPr="00493199">
        <w:rPr>
          <w:i/>
        </w:rPr>
        <w:t xml:space="preserve">низкопроницаемых коллекторах или </w:t>
      </w:r>
      <w:r>
        <w:rPr>
          <w:i/>
        </w:rPr>
        <w:t>малообводненном фонде скважин (менее 30% воды).</w:t>
      </w:r>
    </w:p>
    <w:p w:rsidR="00504D64" w:rsidRPr="002B2852" w:rsidRDefault="00504D64" w:rsidP="00E253D4">
      <w:pPr>
        <w:ind w:left="567"/>
      </w:pPr>
    </w:p>
    <w:p w:rsidR="00FA47A7" w:rsidRPr="002B2852" w:rsidRDefault="00493199" w:rsidP="00A85772">
      <w:pPr>
        <w:ind w:left="567"/>
        <w:rPr>
          <w:i/>
        </w:rPr>
      </w:pPr>
      <w:r>
        <w:rPr>
          <w:i/>
          <w:u w:val="single"/>
        </w:rPr>
        <w:t>Примечание: *</w:t>
      </w:r>
      <w:r>
        <w:rPr>
          <w:i/>
        </w:rPr>
        <w:t>* Марку химического реагента подбирают к коллектору и добавляют для работы на водочувствительных и/или глинонабухающих коллекторах.</w:t>
      </w:r>
    </w:p>
    <w:p w:rsidR="00FA47A7" w:rsidRPr="002B2852" w:rsidRDefault="00FA47A7" w:rsidP="00EC482A"/>
    <w:p w:rsidR="00FA47A7" w:rsidRPr="002B2852" w:rsidRDefault="00493199" w:rsidP="00B63CC8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Набрать в БПР или емкость приготовления расчетный объем воды (</w:t>
      </w:r>
      <w:r w:rsidR="0002565F">
        <w:t>подраздел</w:t>
      </w:r>
      <w:r>
        <w:t xml:space="preserve"> 4.1. настоящих Методических указаний, без химических реагентов-модификаторов). Объем воды проверить по мерной линейке или по расходомеру.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Включить мешалку и/или циркуляционный насос.</w:t>
      </w:r>
    </w:p>
    <w:p w:rsidR="00504D64" w:rsidRPr="002B2852" w:rsidRDefault="00504D64" w:rsidP="00B63CC8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массу нитрата кальция двумя порциями по ~1/2 от расчетного количества.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Перемешивать раствор до полного растворения соли.</w:t>
      </w:r>
    </w:p>
    <w:p w:rsidR="00504D64" w:rsidRPr="002B2852" w:rsidRDefault="00504D64" w:rsidP="00B63CC8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массу соли галит тремя порциями по ~1/3 от расчетного количества.</w:t>
      </w:r>
    </w:p>
    <w:p w:rsidR="00504D64" w:rsidRPr="002B2852" w:rsidRDefault="00504D64" w:rsidP="00B63CC8">
      <w:pPr>
        <w:pStyle w:val="S0"/>
      </w:pPr>
    </w:p>
    <w:p w:rsidR="004E1DAA" w:rsidRPr="002B2852" w:rsidRDefault="00493199" w:rsidP="004E1DAA">
      <w:pPr>
        <w:pStyle w:val="S0"/>
      </w:pPr>
      <w:r>
        <w:t>Перемешивать раствор до полного растворения соли,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 xml:space="preserve">С согласно </w:t>
      </w:r>
      <w:r w:rsidR="0002565F">
        <w:t>подразделу</w:t>
      </w:r>
      <w:r>
        <w:t xml:space="preserve"> 3.4. настоящих Методических указаний.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Продолжать перемешивание в течение 4 часов или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504D64" w:rsidRPr="002B2852" w:rsidRDefault="00504D64" w:rsidP="00B63CC8">
      <w:pPr>
        <w:pStyle w:val="S0"/>
      </w:pPr>
    </w:p>
    <w:p w:rsidR="00FA47A7" w:rsidRPr="002B2852" w:rsidRDefault="00493199" w:rsidP="00B63CC8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504D64" w:rsidRPr="002B2852" w:rsidRDefault="00504D64" w:rsidP="00B63CC8">
      <w:pPr>
        <w:pStyle w:val="S0"/>
      </w:pPr>
    </w:p>
    <w:p w:rsidR="00F61264" w:rsidRPr="002B2852" w:rsidRDefault="00493199" w:rsidP="00F61264">
      <w:pPr>
        <w:pStyle w:val="S0"/>
      </w:pPr>
      <w:r>
        <w:t>Время отстоя – до достижения нормативного значения по КВЧ.</w:t>
      </w:r>
    </w:p>
    <w:p w:rsidR="00504D64" w:rsidRPr="002B2852" w:rsidRDefault="00504D64" w:rsidP="00B63CC8">
      <w:pPr>
        <w:pStyle w:val="S0"/>
      </w:pPr>
    </w:p>
    <w:p w:rsidR="008227B1" w:rsidRPr="002B2852" w:rsidRDefault="00493199" w:rsidP="00B63CC8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t>Для приготовления раствора в БПР или емкости рекомендуется использовать объем загрузки воды, обеспечивающий расход галита, близкий к целому кратному значению массы МКР галита.</w:t>
      </w:r>
    </w:p>
    <w:p w:rsidR="007D23D0" w:rsidRPr="002B2852" w:rsidRDefault="007D23D0" w:rsidP="00B63CC8">
      <w:pPr>
        <w:pStyle w:val="S0"/>
      </w:pPr>
    </w:p>
    <w:p w:rsidR="0064546F" w:rsidRPr="002B2852" w:rsidRDefault="00493199">
      <w:pPr>
        <w:pStyle w:val="S0"/>
      </w:pPr>
      <w:r>
        <w:t>В случае технологической необходимости и/или возможности допускается готовить раствор с использованием готового раствора соли галит в расчетном объеме и плотности (определяется по результатам ЛИ). Расчетные нормы соли и раствора и технология приготовления определяются на основе положительных результатов ЛИ и ОПИ.</w:t>
      </w:r>
    </w:p>
    <w:p w:rsidR="00FA47A7" w:rsidRPr="002B2852" w:rsidRDefault="00FA47A7" w:rsidP="00B63CC8">
      <w:pPr>
        <w:pStyle w:val="S0"/>
      </w:pPr>
    </w:p>
    <w:p w:rsidR="00FA47A7" w:rsidRPr="002B2852" w:rsidRDefault="00493199" w:rsidP="00B63CC8">
      <w:pPr>
        <w:pStyle w:val="S0"/>
      </w:pPr>
      <w:r>
        <w:t>Для разбавления ЖГ до заказанной плотности путем налива в автоцистерну расчетного количества раствора «Нитрат Кальция+Галит» плотностью 1350 кг/м</w:t>
      </w:r>
      <w:r>
        <w:rPr>
          <w:vertAlign w:val="superscript"/>
        </w:rPr>
        <w:t>3</w:t>
      </w:r>
      <w:r>
        <w:t xml:space="preserve"> или 1480 кг/м</w:t>
      </w:r>
      <w:r w:rsidRPr="00493199">
        <w:rPr>
          <w:vertAlign w:val="superscript"/>
        </w:rPr>
        <w:t>3</w:t>
      </w:r>
      <w:r>
        <w:t xml:space="preserve">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>) пропорции ингредиентов определяются на основе положительных результатов ЛИ и ОПИ.</w:t>
      </w:r>
    </w:p>
    <w:p w:rsidR="00052F35" w:rsidRPr="002B2852" w:rsidRDefault="00052F35" w:rsidP="00B63CC8">
      <w:pPr>
        <w:pStyle w:val="S0"/>
      </w:pPr>
    </w:p>
    <w:p w:rsidR="009C0370" w:rsidRPr="002B2852" w:rsidRDefault="00493199" w:rsidP="002F1029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9C0370" w:rsidRPr="002B2852" w:rsidRDefault="009C0370" w:rsidP="002F1029">
      <w:pPr>
        <w:pStyle w:val="S0"/>
      </w:pPr>
    </w:p>
    <w:p w:rsidR="004B1B4A" w:rsidRPr="002B2852" w:rsidRDefault="00493199" w:rsidP="004B1B4A">
      <w:pPr>
        <w:pStyle w:val="S0"/>
      </w:pPr>
      <w:r>
        <w:rPr>
          <w:b/>
        </w:rPr>
        <w:t>Понижение плотности комбинированного раствора плотностью 1350 кг/м</w:t>
      </w:r>
      <w:r w:rsidRPr="00493199">
        <w:rPr>
          <w:b/>
          <w:vertAlign w:val="superscript"/>
        </w:rPr>
        <w:t>3</w:t>
      </w:r>
      <w:r>
        <w:t xml:space="preserve"> до 1190 ~ 1340 кг/м</w:t>
      </w:r>
      <w:r>
        <w:rPr>
          <w:vertAlign w:val="superscript"/>
        </w:rPr>
        <w:t xml:space="preserve">3 </w:t>
      </w:r>
      <w:r>
        <w:t>проводится двумя способами:</w:t>
      </w:r>
    </w:p>
    <w:p w:rsidR="004B1B4A" w:rsidRPr="002B2852" w:rsidRDefault="00493199" w:rsidP="00347C0F">
      <w:pPr>
        <w:pStyle w:val="aff3"/>
        <w:numPr>
          <w:ilvl w:val="0"/>
          <w:numId w:val="27"/>
        </w:numPr>
        <w:tabs>
          <w:tab w:val="left" w:pos="539"/>
        </w:tabs>
        <w:spacing w:before="120"/>
        <w:ind w:left="538" w:hanging="357"/>
        <w:contextualSpacing w:val="0"/>
      </w:pPr>
      <w:r>
        <w:t>технической водой (</w:t>
      </w:r>
      <w:r w:rsidR="00C52F09">
        <w:t>подраздел</w:t>
      </w:r>
      <w:r>
        <w:t xml:space="preserve"> 4.1. настоящих Методических указаний, без химических реагентов модификаторов) согласно Таблице </w:t>
      </w:r>
      <w:r w:rsidR="006003EB">
        <w:t>5</w:t>
      </w:r>
      <w:r>
        <w:t xml:space="preserve"> или с использованием формул (4.1) и (4.2).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4B1B4A" w:rsidRPr="002B2852" w:rsidRDefault="00493199" w:rsidP="00347C0F">
      <w:pPr>
        <w:pStyle w:val="aff3"/>
        <w:numPr>
          <w:ilvl w:val="0"/>
          <w:numId w:val="27"/>
        </w:numPr>
        <w:tabs>
          <w:tab w:val="left" w:pos="539"/>
        </w:tabs>
        <w:spacing w:before="120"/>
        <w:ind w:left="538" w:hanging="357"/>
        <w:contextualSpacing w:val="0"/>
      </w:pPr>
      <w:r>
        <w:t>в диапазоне плотностей 1190 - 1340 кг/м</w:t>
      </w:r>
      <w:r>
        <w:rPr>
          <w:vertAlign w:val="superscript"/>
        </w:rPr>
        <w:t>3</w:t>
      </w:r>
      <w:r>
        <w:t xml:space="preserve"> - раствором галита (хлористого натрия) плотностью 1180 кг/м</w:t>
      </w:r>
      <w:r>
        <w:rPr>
          <w:vertAlign w:val="superscript"/>
        </w:rPr>
        <w:t>3</w:t>
      </w:r>
      <w:r>
        <w:t xml:space="preserve"> (</w:t>
      </w:r>
      <w:r w:rsidR="00C52F09">
        <w:t xml:space="preserve">подраздел </w:t>
      </w:r>
      <w:r>
        <w:t>4.2. настоящих Методических указаний без химических реагентов-модификаторов) после проверки совместимости растворов в лабораторных условиях согласно Таблицы 18.</w:t>
      </w:r>
    </w:p>
    <w:p w:rsidR="004B1B4A" w:rsidRPr="002B2852" w:rsidRDefault="004B1B4A" w:rsidP="004B1B4A">
      <w:pPr>
        <w:pStyle w:val="S0"/>
      </w:pPr>
    </w:p>
    <w:p w:rsidR="004B1B4A" w:rsidRPr="002B2852" w:rsidRDefault="00493199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18</w:t>
        </w:r>
      </w:fldSimple>
    </w:p>
    <w:p w:rsidR="004B1B4A" w:rsidRPr="002B2852" w:rsidRDefault="00493199" w:rsidP="004B1B4A">
      <w:pPr>
        <w:pStyle w:val="Sd"/>
        <w:spacing w:after="60"/>
      </w:pPr>
      <w:r>
        <w:t>Пропорции объемов раствора галита (плотностью 1180 кг/м3) для разбавления</w:t>
      </w:r>
      <w:r>
        <w:br/>
        <w:t>комбинированного раствора плотностью 1350 кг/м3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1350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0,294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0,412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0,471</w:t>
            </w:r>
          </w:p>
        </w:tc>
      </w:tr>
      <w:tr w:rsidR="004B1B4A" w:rsidRPr="002B2852" w:rsidTr="00C52F09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0,706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0,647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</w:t>
            </w:r>
          </w:p>
        </w:tc>
        <w:tc>
          <w:tcPr>
            <w:tcW w:w="421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0,529</w:t>
            </w:r>
          </w:p>
        </w:tc>
      </w:tr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1350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0,529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421" w:type="pct"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</w:tr>
      <w:tr w:rsidR="004B1B4A" w:rsidRPr="002B2852" w:rsidTr="00C52F09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0,471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0,412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0,353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0,294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4B1B4A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</w:tr>
    </w:tbl>
    <w:p w:rsidR="004B1B4A" w:rsidRPr="002B2852" w:rsidRDefault="004B1B4A" w:rsidP="004B1B4A">
      <w:pPr>
        <w:pStyle w:val="S0"/>
      </w:pPr>
    </w:p>
    <w:p w:rsidR="004B1B4A" w:rsidRPr="002B2852" w:rsidRDefault="00493199" w:rsidP="004B1B4A">
      <w:pPr>
        <w:pStyle w:val="S0"/>
      </w:pPr>
      <w:r>
        <w:t>Для разбавления ЖГ до заказанной плотности путем налива в автоцистерну расчетного количества раствора плотностью 1350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>) пропорции ингредиентов приведены в Таблицах 15 и 18 соответственно.</w:t>
      </w:r>
    </w:p>
    <w:p w:rsidR="004B1B4A" w:rsidRPr="002B2852" w:rsidRDefault="004B1B4A" w:rsidP="004B1B4A">
      <w:pPr>
        <w:pStyle w:val="S0"/>
      </w:pPr>
    </w:p>
    <w:p w:rsidR="004B1B4A" w:rsidRPr="002B2852" w:rsidRDefault="00493199" w:rsidP="004B1B4A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4B1B4A" w:rsidRPr="002B2852" w:rsidRDefault="004B1B4A" w:rsidP="002F1029">
      <w:pPr>
        <w:pStyle w:val="S0"/>
      </w:pPr>
    </w:p>
    <w:p w:rsidR="00677E6F" w:rsidRPr="002B2852" w:rsidRDefault="00493199" w:rsidP="00677E6F">
      <w:pPr>
        <w:pStyle w:val="S0"/>
      </w:pPr>
      <w:r>
        <w:rPr>
          <w:b/>
        </w:rPr>
        <w:t>Понижение плотности комбинированного раствора плотностью 1480 кг/м</w:t>
      </w:r>
      <w:r>
        <w:rPr>
          <w:b/>
          <w:vertAlign w:val="superscript"/>
        </w:rPr>
        <w:t>3</w:t>
      </w:r>
      <w:r>
        <w:t xml:space="preserve"> до 1190 ~ 1470 кг/м</w:t>
      </w:r>
      <w:r>
        <w:rPr>
          <w:vertAlign w:val="superscript"/>
        </w:rPr>
        <w:t xml:space="preserve">3 </w:t>
      </w:r>
      <w:r>
        <w:t>проводится двумя способами:</w:t>
      </w:r>
    </w:p>
    <w:p w:rsidR="00677E6F" w:rsidRPr="002B2852" w:rsidRDefault="00493199" w:rsidP="00347C0F">
      <w:pPr>
        <w:pStyle w:val="aff3"/>
        <w:numPr>
          <w:ilvl w:val="0"/>
          <w:numId w:val="27"/>
        </w:numPr>
        <w:tabs>
          <w:tab w:val="left" w:pos="539"/>
        </w:tabs>
        <w:spacing w:before="120"/>
        <w:ind w:left="538" w:hanging="357"/>
        <w:contextualSpacing w:val="0"/>
      </w:pPr>
      <w:r>
        <w:t>технической водой (</w:t>
      </w:r>
      <w:r w:rsidR="00C52F09">
        <w:t>подраздел</w:t>
      </w:r>
      <w:r w:rsidR="00C52F09" w:rsidDel="00C52F09">
        <w:t xml:space="preserve"> </w:t>
      </w:r>
      <w:r>
        <w:t>4.1. настоящих Методических указаний, без химических реагентов модификаторов) согласно Таблице 19 или с использованием формул (4.1) и (4.2).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677E6F" w:rsidRPr="002B2852" w:rsidRDefault="00493199" w:rsidP="00347C0F">
      <w:pPr>
        <w:pStyle w:val="aff3"/>
        <w:numPr>
          <w:ilvl w:val="0"/>
          <w:numId w:val="27"/>
        </w:numPr>
        <w:tabs>
          <w:tab w:val="left" w:pos="539"/>
        </w:tabs>
        <w:spacing w:before="120"/>
        <w:ind w:left="538" w:hanging="357"/>
        <w:contextualSpacing w:val="0"/>
      </w:pPr>
      <w:r>
        <w:t>в диапазоне плотностей 1190 - 1470 кг/м</w:t>
      </w:r>
      <w:r>
        <w:rPr>
          <w:vertAlign w:val="superscript"/>
        </w:rPr>
        <w:t>3</w:t>
      </w:r>
      <w:r>
        <w:t xml:space="preserve"> - раствором галита (хлористого натрия) плотностью 1180 кг/м</w:t>
      </w:r>
      <w:r>
        <w:rPr>
          <w:vertAlign w:val="superscript"/>
        </w:rPr>
        <w:t>3</w:t>
      </w:r>
      <w:r>
        <w:t xml:space="preserve"> (</w:t>
      </w:r>
      <w:r w:rsidR="00C52F09">
        <w:t>подраздел</w:t>
      </w:r>
      <w:r w:rsidR="00C52F09" w:rsidDel="00C52F09">
        <w:t xml:space="preserve"> </w:t>
      </w:r>
      <w:r>
        <w:t xml:space="preserve">4.2. настоящих Методических указаний без химических реагентов-модификаторов) после проверки совместимости растворов в лабораторных условиях согласно </w:t>
      </w:r>
      <w:r w:rsidR="00660644">
        <w:t xml:space="preserve">Таблице </w:t>
      </w:r>
      <w:r>
        <w:t>20.</w:t>
      </w:r>
    </w:p>
    <w:p w:rsidR="00E07E3C" w:rsidRDefault="00E07E3C">
      <w:pPr>
        <w:pStyle w:val="S0"/>
      </w:pPr>
    </w:p>
    <w:p w:rsidR="00E07E3C" w:rsidRDefault="00493199">
      <w:pPr>
        <w:pStyle w:val="S0"/>
      </w:pPr>
      <w:r>
        <w:t>Для разбавления ЖГ до заказанной плотности путем налива в автоцистерну расчетного количества раствора плотностью 1480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>) пропорции ингредиентов приведены в Таблицах 19 и 20 соответственно.</w:t>
      </w:r>
    </w:p>
    <w:p w:rsidR="00E07E3C" w:rsidRDefault="00E07E3C">
      <w:pPr>
        <w:pStyle w:val="S0"/>
      </w:pPr>
    </w:p>
    <w:p w:rsidR="00E07E3C" w:rsidRDefault="00493199" w:rsidP="006260E0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E07E3C" w:rsidRDefault="00E07E3C" w:rsidP="006260E0">
      <w:pPr>
        <w:tabs>
          <w:tab w:val="left" w:pos="539"/>
        </w:tabs>
      </w:pPr>
    </w:p>
    <w:p w:rsidR="00677E6F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19</w:t>
        </w:r>
      </w:fldSimple>
    </w:p>
    <w:p w:rsidR="00677E6F" w:rsidRPr="002B2852" w:rsidRDefault="00493199" w:rsidP="00677E6F">
      <w:pPr>
        <w:pStyle w:val="Sd"/>
        <w:spacing w:after="60"/>
      </w:pPr>
      <w:r>
        <w:t>Пропорции объемов воды (плотностью 1004 кг/м3) для разбавления</w:t>
      </w:r>
      <w:r>
        <w:br/>
        <w:t>комбинированного раствора плотностью 1480 кг/м3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B12D66" w:rsidRPr="002B2852" w:rsidTr="006260E0">
        <w:trPr>
          <w:trHeight w:val="424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B12D66" w:rsidRPr="002B2852" w:rsidTr="006260E0">
        <w:trPr>
          <w:trHeight w:val="40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0,391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0,412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0,454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0,475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0,496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0,517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0,538</w:t>
            </w:r>
          </w:p>
        </w:tc>
      </w:tr>
      <w:tr w:rsidR="00B12D66" w:rsidRPr="002B2852" w:rsidTr="006260E0">
        <w:trPr>
          <w:trHeight w:val="410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493199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0,609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0,546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0,525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0,483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0,462</w:t>
            </w:r>
          </w:p>
        </w:tc>
      </w:tr>
      <w:tr w:rsidR="00B12D66" w:rsidRPr="002B2852" w:rsidTr="006260E0">
        <w:trPr>
          <w:trHeight w:val="41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B12D66" w:rsidRPr="002B2852" w:rsidTr="00A96F67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0,559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0,601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0,622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0,685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0,706</w:t>
            </w:r>
          </w:p>
        </w:tc>
      </w:tr>
      <w:tr w:rsidR="00B12D66" w:rsidRPr="002B2852" w:rsidTr="006260E0">
        <w:trPr>
          <w:trHeight w:val="331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0,441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0,420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0,399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0,378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0,315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0,294</w:t>
            </w:r>
          </w:p>
        </w:tc>
      </w:tr>
      <w:tr w:rsidR="00B12D66" w:rsidRPr="002B2852" w:rsidTr="006260E0">
        <w:trPr>
          <w:trHeight w:val="407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1410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1420</w:t>
            </w:r>
          </w:p>
        </w:tc>
      </w:tr>
      <w:tr w:rsidR="00B12D66" w:rsidRPr="002B2852" w:rsidTr="00A96F67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0,727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0,748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0,790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0,811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0,832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0,853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0,874</w:t>
            </w:r>
          </w:p>
        </w:tc>
      </w:tr>
      <w:tr w:rsidR="00B12D66" w:rsidRPr="002B2852" w:rsidTr="006260E0">
        <w:trPr>
          <w:trHeight w:val="322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0,273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0,252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0,210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0,189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0,168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0,147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0,126</w:t>
            </w:r>
          </w:p>
        </w:tc>
      </w:tr>
      <w:tr w:rsidR="00B12D66" w:rsidRPr="002B2852" w:rsidTr="006260E0">
        <w:trPr>
          <w:trHeight w:val="425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C52F0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</w:tr>
      <w:tr w:rsidR="00B12D66" w:rsidRPr="002B2852" w:rsidTr="00A96F67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0,895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0,916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0,937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0,958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0,979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</w:tr>
      <w:tr w:rsidR="00B12D66" w:rsidRPr="002B2852" w:rsidTr="006260E0">
        <w:trPr>
          <w:trHeight w:val="325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0,105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0,042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C52F0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A96F6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</w:tr>
    </w:tbl>
    <w:p w:rsidR="00CD6BA7" w:rsidRPr="002B2852" w:rsidRDefault="00CD6BA7" w:rsidP="00677E6F">
      <w:pPr>
        <w:pStyle w:val="S0"/>
      </w:pPr>
    </w:p>
    <w:p w:rsidR="00D539BE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20</w:t>
        </w:r>
      </w:fldSimple>
    </w:p>
    <w:p w:rsidR="00D539BE" w:rsidRPr="002B2852" w:rsidRDefault="00493199" w:rsidP="00D539BE">
      <w:pPr>
        <w:pStyle w:val="Sd"/>
        <w:spacing w:after="60"/>
      </w:pPr>
      <w:r>
        <w:t>Пропорции объемов раствора галита (плотностью 1180 кг/м3) для разбавления</w:t>
      </w:r>
      <w:r>
        <w:br/>
        <w:t>комбинированного раствора плотностью 1480 кг/м3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B12D66" w:rsidRPr="002B2852" w:rsidTr="00531806">
        <w:trPr>
          <w:trHeight w:val="328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B12D66" w:rsidRPr="002B2852" w:rsidTr="009D1D6E">
        <w:trPr>
          <w:trHeight w:val="504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0,233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0,267</w:t>
            </w:r>
          </w:p>
        </w:tc>
      </w:tr>
      <w:tr w:rsidR="00B12D66" w:rsidRPr="002B2852" w:rsidTr="00531806">
        <w:trPr>
          <w:trHeight w:val="442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0,767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0,733</w:t>
            </w:r>
          </w:p>
        </w:tc>
      </w:tr>
      <w:tr w:rsidR="00B12D66" w:rsidRPr="002B2852" w:rsidTr="00531806">
        <w:trPr>
          <w:trHeight w:val="420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B12D66" w:rsidRPr="002B2852" w:rsidTr="009D1D6E">
        <w:trPr>
          <w:trHeight w:val="504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0,500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0,533</w:t>
            </w:r>
          </w:p>
        </w:tc>
      </w:tr>
      <w:tr w:rsidR="00B12D66" w:rsidRPr="002B2852" w:rsidTr="00531806">
        <w:trPr>
          <w:trHeight w:val="461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0,500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0,467</w:t>
            </w:r>
          </w:p>
        </w:tc>
      </w:tr>
      <w:tr w:rsidR="00B12D66" w:rsidRPr="002B2852" w:rsidTr="00531806">
        <w:trPr>
          <w:trHeight w:val="397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1410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1420</w:t>
            </w:r>
          </w:p>
        </w:tc>
      </w:tr>
      <w:tr w:rsidR="00B12D66" w:rsidRPr="002B2852" w:rsidTr="009D1D6E">
        <w:trPr>
          <w:trHeight w:val="504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0,767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0,800</w:t>
            </w:r>
          </w:p>
        </w:tc>
      </w:tr>
      <w:tr w:rsidR="00B12D66" w:rsidRPr="002B2852" w:rsidTr="00531806">
        <w:trPr>
          <w:trHeight w:val="4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0,233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0,200</w:t>
            </w:r>
          </w:p>
        </w:tc>
      </w:tr>
      <w:tr w:rsidR="00B12D66" w:rsidRPr="002B2852" w:rsidTr="00531806">
        <w:trPr>
          <w:trHeight w:val="404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C52F0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B12D66" w:rsidRPr="002B2852" w:rsidRDefault="00C52F0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B12D66" w:rsidRPr="002B2852" w:rsidRDefault="00C52F0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</w:tr>
      <w:tr w:rsidR="00B12D66" w:rsidRPr="002B2852" w:rsidTr="009D1D6E">
        <w:trPr>
          <w:trHeight w:val="504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</w:tr>
      <w:tr w:rsidR="00B12D66" w:rsidRPr="002B2852" w:rsidTr="009D1D6E">
        <w:trPr>
          <w:trHeight w:val="504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0,167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0,133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vAlign w:val="center"/>
          </w:tcPr>
          <w:p w:rsidR="00B12D66" w:rsidRPr="002B2852" w:rsidRDefault="00493199" w:rsidP="009D1D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C52F09">
              <w:rPr>
                <w:sz w:val="20"/>
                <w:szCs w:val="20"/>
              </w:rPr>
              <w:t>-</w:t>
            </w:r>
          </w:p>
        </w:tc>
      </w:tr>
    </w:tbl>
    <w:p w:rsidR="008658BE" w:rsidRDefault="008658BE" w:rsidP="008658BE">
      <w:bookmarkStart w:id="132" w:name="_Toc478485085"/>
      <w:bookmarkStart w:id="133" w:name="_Toc478487514"/>
      <w:bookmarkStart w:id="134" w:name="_Toc478485086"/>
      <w:bookmarkStart w:id="135" w:name="_Toc478487515"/>
      <w:bookmarkStart w:id="136" w:name="_Toc478485087"/>
      <w:bookmarkStart w:id="137" w:name="_Toc478487516"/>
      <w:bookmarkStart w:id="138" w:name="_Toc478485088"/>
      <w:bookmarkStart w:id="139" w:name="_Toc478487517"/>
      <w:bookmarkStart w:id="140" w:name="_Toc478485089"/>
      <w:bookmarkStart w:id="141" w:name="_Toc478487518"/>
      <w:bookmarkStart w:id="142" w:name="_Toc478485090"/>
      <w:bookmarkStart w:id="143" w:name="_Toc478487519"/>
      <w:bookmarkStart w:id="144" w:name="_Toc478485091"/>
      <w:bookmarkStart w:id="145" w:name="_Toc478487520"/>
      <w:bookmarkStart w:id="146" w:name="_Toc478485092"/>
      <w:bookmarkStart w:id="147" w:name="_Toc478487521"/>
      <w:bookmarkStart w:id="148" w:name="_Toc478485093"/>
      <w:bookmarkStart w:id="149" w:name="_Toc478487522"/>
      <w:bookmarkStart w:id="150" w:name="_Toc478485094"/>
      <w:bookmarkStart w:id="151" w:name="_Toc478487523"/>
      <w:bookmarkStart w:id="152" w:name="_Toc478485095"/>
      <w:bookmarkStart w:id="153" w:name="_Toc478487524"/>
      <w:bookmarkStart w:id="154" w:name="_Toc478485096"/>
      <w:bookmarkStart w:id="155" w:name="_Toc478487525"/>
      <w:bookmarkStart w:id="156" w:name="_Toc478485097"/>
      <w:bookmarkStart w:id="157" w:name="_Toc478487526"/>
      <w:bookmarkStart w:id="158" w:name="_Toc478485098"/>
      <w:bookmarkStart w:id="159" w:name="_Toc478487527"/>
      <w:bookmarkStart w:id="160" w:name="_Toc478485099"/>
      <w:bookmarkStart w:id="161" w:name="_Toc478487528"/>
      <w:bookmarkStart w:id="162" w:name="_Toc478485100"/>
      <w:bookmarkStart w:id="163" w:name="_Toc478487529"/>
      <w:bookmarkStart w:id="164" w:name="_Toc478485101"/>
      <w:bookmarkStart w:id="165" w:name="_Toc478487530"/>
      <w:bookmarkStart w:id="166" w:name="_Toc478485175"/>
      <w:bookmarkStart w:id="167" w:name="_Toc478487604"/>
      <w:bookmarkStart w:id="168" w:name="_Toc478485176"/>
      <w:bookmarkStart w:id="169" w:name="_Toc478487605"/>
      <w:bookmarkStart w:id="170" w:name="_Toc478485177"/>
      <w:bookmarkStart w:id="171" w:name="_Toc478487606"/>
      <w:bookmarkStart w:id="172" w:name="_Toc478485178"/>
      <w:bookmarkStart w:id="173" w:name="_Toc478487607"/>
      <w:bookmarkStart w:id="174" w:name="_Toc478485179"/>
      <w:bookmarkStart w:id="175" w:name="_Toc478487608"/>
      <w:bookmarkStart w:id="176" w:name="_Toc478485180"/>
      <w:bookmarkStart w:id="177" w:name="_Toc478487609"/>
      <w:bookmarkStart w:id="178" w:name="_Toc478485181"/>
      <w:bookmarkStart w:id="179" w:name="_Toc478487610"/>
      <w:bookmarkStart w:id="180" w:name="_Toc478485182"/>
      <w:bookmarkStart w:id="181" w:name="_Toc478487611"/>
      <w:bookmarkStart w:id="182" w:name="_Toc478485183"/>
      <w:bookmarkStart w:id="183" w:name="_Toc478487612"/>
      <w:bookmarkStart w:id="184" w:name="_Toc478485184"/>
      <w:bookmarkStart w:id="185" w:name="_Toc478487613"/>
      <w:bookmarkStart w:id="186" w:name="_Toc478485185"/>
      <w:bookmarkStart w:id="187" w:name="_Toc478487614"/>
      <w:bookmarkStart w:id="188" w:name="_Toc478485186"/>
      <w:bookmarkStart w:id="189" w:name="_Toc478487615"/>
      <w:bookmarkStart w:id="190" w:name="_Toc478485187"/>
      <w:bookmarkStart w:id="191" w:name="_Toc478487616"/>
      <w:bookmarkStart w:id="192" w:name="_Toc478485188"/>
      <w:bookmarkStart w:id="193" w:name="_Toc478487617"/>
      <w:bookmarkStart w:id="194" w:name="_Toc478485189"/>
      <w:bookmarkStart w:id="195" w:name="_Toc478487618"/>
      <w:bookmarkStart w:id="196" w:name="_Toc478485190"/>
      <w:bookmarkStart w:id="197" w:name="_Toc478487619"/>
      <w:bookmarkStart w:id="198" w:name="_Toc478485191"/>
      <w:bookmarkStart w:id="199" w:name="_Toc478487620"/>
      <w:bookmarkStart w:id="200" w:name="_Toc478485192"/>
      <w:bookmarkStart w:id="201" w:name="_Toc478487621"/>
      <w:bookmarkStart w:id="202" w:name="_Toc478485193"/>
      <w:bookmarkStart w:id="203" w:name="_Toc478487622"/>
      <w:bookmarkStart w:id="204" w:name="_Toc478485194"/>
      <w:bookmarkStart w:id="205" w:name="_Toc478487623"/>
      <w:bookmarkStart w:id="206" w:name="_Toc478485195"/>
      <w:bookmarkStart w:id="207" w:name="_Toc478487624"/>
      <w:bookmarkStart w:id="208" w:name="_Toc478485196"/>
      <w:bookmarkStart w:id="209" w:name="_Toc478487625"/>
      <w:bookmarkStart w:id="210" w:name="_Toc478485197"/>
      <w:bookmarkStart w:id="211" w:name="_Toc478487626"/>
      <w:bookmarkStart w:id="212" w:name="_Toc478485198"/>
      <w:bookmarkStart w:id="213" w:name="_Toc478487627"/>
      <w:bookmarkStart w:id="214" w:name="_Toc478485199"/>
      <w:bookmarkStart w:id="215" w:name="_Toc478487628"/>
      <w:bookmarkStart w:id="216" w:name="_Toc478485200"/>
      <w:bookmarkStart w:id="217" w:name="_Toc478487629"/>
      <w:bookmarkStart w:id="218" w:name="_Toc478485201"/>
      <w:bookmarkStart w:id="219" w:name="_Toc478487630"/>
      <w:bookmarkStart w:id="220" w:name="_Toc478485202"/>
      <w:bookmarkStart w:id="221" w:name="_Toc478487631"/>
      <w:bookmarkStart w:id="222" w:name="_Toc478485203"/>
      <w:bookmarkStart w:id="223" w:name="_Toc478487632"/>
      <w:bookmarkStart w:id="224" w:name="_Toc478485204"/>
      <w:bookmarkStart w:id="225" w:name="_Toc478487633"/>
      <w:bookmarkStart w:id="226" w:name="_Toc478485205"/>
      <w:bookmarkStart w:id="227" w:name="_Toc478487634"/>
      <w:bookmarkStart w:id="228" w:name="_Toc478485206"/>
      <w:bookmarkStart w:id="229" w:name="_Toc478487635"/>
      <w:bookmarkStart w:id="230" w:name="_Toc478485207"/>
      <w:bookmarkStart w:id="231" w:name="_Toc478487636"/>
      <w:bookmarkStart w:id="232" w:name="_Toc478485208"/>
      <w:bookmarkStart w:id="233" w:name="_Toc478487637"/>
      <w:bookmarkStart w:id="234" w:name="_Toc478485209"/>
      <w:bookmarkStart w:id="235" w:name="_Toc478487638"/>
      <w:bookmarkStart w:id="236" w:name="_Toc478485210"/>
      <w:bookmarkStart w:id="237" w:name="_Toc478487639"/>
      <w:bookmarkStart w:id="238" w:name="_Toc478485211"/>
      <w:bookmarkStart w:id="239" w:name="_Toc478487640"/>
      <w:bookmarkStart w:id="240" w:name="_Toc478485212"/>
      <w:bookmarkStart w:id="241" w:name="_Toc478487641"/>
      <w:bookmarkStart w:id="242" w:name="_Toc478485213"/>
      <w:bookmarkStart w:id="243" w:name="_Toc478487642"/>
      <w:bookmarkStart w:id="244" w:name="_Toc478485214"/>
      <w:bookmarkStart w:id="245" w:name="_Toc478487643"/>
      <w:bookmarkStart w:id="246" w:name="_Toc478485215"/>
      <w:bookmarkStart w:id="247" w:name="_Toc478487644"/>
      <w:bookmarkStart w:id="248" w:name="_Toc478485216"/>
      <w:bookmarkStart w:id="249" w:name="_Toc478487645"/>
      <w:bookmarkStart w:id="250" w:name="_Toc478485217"/>
      <w:bookmarkStart w:id="251" w:name="_Toc478487646"/>
      <w:bookmarkStart w:id="252" w:name="_Toc478485218"/>
      <w:bookmarkStart w:id="253" w:name="_Toc478487647"/>
      <w:bookmarkStart w:id="254" w:name="_Toc478485219"/>
      <w:bookmarkStart w:id="255" w:name="_Toc478487648"/>
      <w:bookmarkStart w:id="256" w:name="_Toc478485220"/>
      <w:bookmarkStart w:id="257" w:name="_Toc478487649"/>
      <w:bookmarkStart w:id="258" w:name="_Toc478485221"/>
      <w:bookmarkStart w:id="259" w:name="_Toc478487650"/>
      <w:bookmarkStart w:id="260" w:name="_Toc478485222"/>
      <w:bookmarkStart w:id="261" w:name="_Toc478487651"/>
      <w:bookmarkStart w:id="262" w:name="_Toc478485223"/>
      <w:bookmarkStart w:id="263" w:name="_Toc478487652"/>
      <w:bookmarkStart w:id="264" w:name="_Toc478485224"/>
      <w:bookmarkStart w:id="265" w:name="_Toc478487653"/>
      <w:bookmarkStart w:id="266" w:name="_Toc478485225"/>
      <w:bookmarkStart w:id="267" w:name="_Toc478487654"/>
      <w:bookmarkStart w:id="268" w:name="_Toc478485226"/>
      <w:bookmarkStart w:id="269" w:name="_Toc478487655"/>
      <w:bookmarkStart w:id="270" w:name="_Toc478485299"/>
      <w:bookmarkStart w:id="271" w:name="_Toc478487728"/>
      <w:bookmarkStart w:id="272" w:name="_Toc478485300"/>
      <w:bookmarkStart w:id="273" w:name="_Toc478487729"/>
      <w:bookmarkStart w:id="274" w:name="_Toc478485301"/>
      <w:bookmarkStart w:id="275" w:name="_Toc478487730"/>
      <w:bookmarkStart w:id="276" w:name="_Toc478485302"/>
      <w:bookmarkStart w:id="277" w:name="_Toc478487731"/>
      <w:bookmarkStart w:id="278" w:name="_Toc478485303"/>
      <w:bookmarkStart w:id="279" w:name="_Toc478487732"/>
      <w:bookmarkStart w:id="280" w:name="_Toc478485304"/>
      <w:bookmarkStart w:id="281" w:name="_Toc478487733"/>
      <w:bookmarkStart w:id="282" w:name="_Toc478485305"/>
      <w:bookmarkStart w:id="283" w:name="_Toc478487734"/>
      <w:bookmarkStart w:id="284" w:name="_Toc478485306"/>
      <w:bookmarkStart w:id="285" w:name="_Toc478487735"/>
      <w:bookmarkStart w:id="286" w:name="_Toc478485307"/>
      <w:bookmarkStart w:id="287" w:name="_Toc478487736"/>
      <w:bookmarkStart w:id="288" w:name="_Toc478485308"/>
      <w:bookmarkStart w:id="289" w:name="_Toc478487737"/>
      <w:bookmarkStart w:id="290" w:name="_Toc478485309"/>
      <w:bookmarkStart w:id="291" w:name="_Toc478487738"/>
      <w:bookmarkStart w:id="292" w:name="_Toc478485310"/>
      <w:bookmarkStart w:id="293" w:name="_Toc478487739"/>
      <w:bookmarkStart w:id="294" w:name="_Toc478485311"/>
      <w:bookmarkStart w:id="295" w:name="_Toc478487740"/>
      <w:bookmarkStart w:id="296" w:name="_Toc478485312"/>
      <w:bookmarkStart w:id="297" w:name="_Toc478487741"/>
      <w:bookmarkStart w:id="298" w:name="_Toc478485313"/>
      <w:bookmarkStart w:id="299" w:name="_Toc478487742"/>
      <w:bookmarkStart w:id="300" w:name="_Toc478485314"/>
      <w:bookmarkStart w:id="301" w:name="_Toc478487743"/>
      <w:bookmarkStart w:id="302" w:name="_Toc478485315"/>
      <w:bookmarkStart w:id="303" w:name="_Toc478487744"/>
      <w:bookmarkStart w:id="304" w:name="_Toc478485316"/>
      <w:bookmarkStart w:id="305" w:name="_Toc478487745"/>
      <w:bookmarkStart w:id="306" w:name="_Toc478485317"/>
      <w:bookmarkStart w:id="307" w:name="_Toc478487746"/>
      <w:bookmarkStart w:id="308" w:name="_Toc478485318"/>
      <w:bookmarkStart w:id="309" w:name="_Toc478487747"/>
      <w:bookmarkStart w:id="310" w:name="_Toc478485319"/>
      <w:bookmarkStart w:id="311" w:name="_Toc478487748"/>
      <w:bookmarkStart w:id="312" w:name="_Toc478485398"/>
      <w:bookmarkStart w:id="313" w:name="_Toc478487827"/>
      <w:bookmarkStart w:id="314" w:name="_Toc478485399"/>
      <w:bookmarkStart w:id="315" w:name="_Toc478487828"/>
      <w:bookmarkStart w:id="316" w:name="_Toc478485400"/>
      <w:bookmarkStart w:id="317" w:name="_Toc478487829"/>
      <w:bookmarkStart w:id="318" w:name="_Toc478485401"/>
      <w:bookmarkStart w:id="319" w:name="_Toc478487830"/>
      <w:bookmarkStart w:id="320" w:name="_Toc478485402"/>
      <w:bookmarkStart w:id="321" w:name="_Toc478487831"/>
      <w:bookmarkStart w:id="322" w:name="_Toc478485403"/>
      <w:bookmarkStart w:id="323" w:name="_Toc478487832"/>
      <w:bookmarkStart w:id="324" w:name="_Toc478485404"/>
      <w:bookmarkStart w:id="325" w:name="_Toc478487833"/>
      <w:bookmarkStart w:id="326" w:name="_Toc478485405"/>
      <w:bookmarkStart w:id="327" w:name="_Toc478487834"/>
      <w:bookmarkStart w:id="328" w:name="_Toc478485406"/>
      <w:bookmarkStart w:id="329" w:name="_Toc478487835"/>
      <w:bookmarkStart w:id="330" w:name="_Toc478485407"/>
      <w:bookmarkStart w:id="331" w:name="_Toc478487836"/>
      <w:bookmarkStart w:id="332" w:name="_Toc478485408"/>
      <w:bookmarkStart w:id="333" w:name="_Toc478487837"/>
      <w:bookmarkStart w:id="334" w:name="_Toc478485409"/>
      <w:bookmarkStart w:id="335" w:name="_Toc478487838"/>
      <w:bookmarkStart w:id="336" w:name="_Toc478485410"/>
      <w:bookmarkStart w:id="337" w:name="_Toc478487839"/>
      <w:bookmarkStart w:id="338" w:name="_Toc478485411"/>
      <w:bookmarkStart w:id="339" w:name="_Toc478487840"/>
      <w:bookmarkStart w:id="340" w:name="_Toc478485412"/>
      <w:bookmarkStart w:id="341" w:name="_Toc478487841"/>
      <w:bookmarkStart w:id="342" w:name="_Toc478485413"/>
      <w:bookmarkStart w:id="343" w:name="_Toc478487842"/>
      <w:bookmarkStart w:id="344" w:name="_Toc478485414"/>
      <w:bookmarkStart w:id="345" w:name="_Toc478487843"/>
      <w:bookmarkStart w:id="346" w:name="_Toc478485415"/>
      <w:bookmarkStart w:id="347" w:name="_Toc478487844"/>
      <w:bookmarkStart w:id="348" w:name="_Toc478485416"/>
      <w:bookmarkStart w:id="349" w:name="_Toc478487845"/>
      <w:bookmarkStart w:id="350" w:name="_Toc478485417"/>
      <w:bookmarkStart w:id="351" w:name="_Toc478487846"/>
      <w:bookmarkStart w:id="352" w:name="_Toc478485418"/>
      <w:bookmarkStart w:id="353" w:name="_Toc478487847"/>
      <w:bookmarkStart w:id="354" w:name="_Toc478485419"/>
      <w:bookmarkStart w:id="355" w:name="_Toc478487848"/>
      <w:bookmarkStart w:id="356" w:name="_Toc478485420"/>
      <w:bookmarkStart w:id="357" w:name="_Toc478487849"/>
      <w:bookmarkStart w:id="358" w:name="_Toc478485421"/>
      <w:bookmarkStart w:id="359" w:name="_Toc478487850"/>
      <w:bookmarkStart w:id="360" w:name="_Toc478485422"/>
      <w:bookmarkStart w:id="361" w:name="_Toc478487851"/>
      <w:bookmarkStart w:id="362" w:name="_Toc478485423"/>
      <w:bookmarkStart w:id="363" w:name="_Toc478487852"/>
      <w:bookmarkStart w:id="364" w:name="_Toc478485424"/>
      <w:bookmarkStart w:id="365" w:name="_Toc478487853"/>
      <w:bookmarkStart w:id="366" w:name="_Toc478485425"/>
      <w:bookmarkStart w:id="367" w:name="_Toc478487854"/>
      <w:bookmarkStart w:id="368" w:name="_Toc478485426"/>
      <w:bookmarkStart w:id="369" w:name="_Toc478487855"/>
      <w:bookmarkStart w:id="370" w:name="_Toc478485427"/>
      <w:bookmarkStart w:id="371" w:name="_Toc478487856"/>
      <w:bookmarkStart w:id="372" w:name="_Toc478485428"/>
      <w:bookmarkStart w:id="373" w:name="_Toc478487857"/>
      <w:bookmarkStart w:id="374" w:name="_Toc478485429"/>
      <w:bookmarkStart w:id="375" w:name="_Toc478487858"/>
      <w:bookmarkStart w:id="376" w:name="_Toc478485430"/>
      <w:bookmarkStart w:id="377" w:name="_Toc478487859"/>
      <w:bookmarkStart w:id="378" w:name="_Toc478485431"/>
      <w:bookmarkStart w:id="379" w:name="_Toc478487860"/>
      <w:bookmarkStart w:id="380" w:name="_Toc478485432"/>
      <w:bookmarkStart w:id="381" w:name="_Toc478487861"/>
      <w:bookmarkStart w:id="382" w:name="_Toc478485433"/>
      <w:bookmarkStart w:id="383" w:name="_Toc478487862"/>
      <w:bookmarkStart w:id="384" w:name="_Toc478485434"/>
      <w:bookmarkStart w:id="385" w:name="_Toc478487863"/>
      <w:bookmarkStart w:id="386" w:name="_Toc478485435"/>
      <w:bookmarkStart w:id="387" w:name="_Toc478487864"/>
      <w:bookmarkStart w:id="388" w:name="_Toc478485436"/>
      <w:bookmarkStart w:id="389" w:name="_Toc478487865"/>
      <w:bookmarkStart w:id="390" w:name="_Toc478485437"/>
      <w:bookmarkStart w:id="391" w:name="_Toc478487866"/>
      <w:bookmarkStart w:id="392" w:name="_Toc478485438"/>
      <w:bookmarkStart w:id="393" w:name="_Toc478487867"/>
      <w:bookmarkStart w:id="394" w:name="_Toc478485439"/>
      <w:bookmarkStart w:id="395" w:name="_Toc478487868"/>
      <w:bookmarkStart w:id="396" w:name="_Toc478485440"/>
      <w:bookmarkStart w:id="397" w:name="_Toc478487869"/>
      <w:bookmarkStart w:id="398" w:name="_Toc478485441"/>
      <w:bookmarkStart w:id="399" w:name="_Toc478487870"/>
      <w:bookmarkStart w:id="400" w:name="_Toc478485442"/>
      <w:bookmarkStart w:id="401" w:name="_Toc478487871"/>
      <w:bookmarkStart w:id="402" w:name="_Toc478485443"/>
      <w:bookmarkStart w:id="403" w:name="_Toc478487872"/>
      <w:bookmarkStart w:id="404" w:name="_Toc478485444"/>
      <w:bookmarkStart w:id="405" w:name="_Toc478487873"/>
      <w:bookmarkStart w:id="406" w:name="_Toc478485445"/>
      <w:bookmarkStart w:id="407" w:name="_Toc478487874"/>
      <w:bookmarkStart w:id="408" w:name="_Toc478485446"/>
      <w:bookmarkStart w:id="409" w:name="_Toc478487875"/>
      <w:bookmarkStart w:id="410" w:name="_Toc478485447"/>
      <w:bookmarkStart w:id="411" w:name="_Toc478487876"/>
      <w:bookmarkStart w:id="412" w:name="_Toc478485448"/>
      <w:bookmarkStart w:id="413" w:name="_Toc478487877"/>
      <w:bookmarkStart w:id="414" w:name="_Toc478485449"/>
      <w:bookmarkStart w:id="415" w:name="_Toc478487878"/>
      <w:bookmarkStart w:id="416" w:name="_Toc478485522"/>
      <w:bookmarkStart w:id="417" w:name="_Toc478487951"/>
      <w:bookmarkStart w:id="418" w:name="_Toc478485523"/>
      <w:bookmarkStart w:id="419" w:name="_Toc478487952"/>
      <w:bookmarkStart w:id="420" w:name="_Toc478485524"/>
      <w:bookmarkStart w:id="421" w:name="_Toc478487953"/>
      <w:bookmarkStart w:id="422" w:name="_Toc478485525"/>
      <w:bookmarkStart w:id="423" w:name="_Toc478487954"/>
      <w:bookmarkStart w:id="424" w:name="_Toc478485526"/>
      <w:bookmarkStart w:id="425" w:name="_Toc478487955"/>
      <w:bookmarkStart w:id="426" w:name="_Toc478485527"/>
      <w:bookmarkStart w:id="427" w:name="_Toc478487956"/>
      <w:bookmarkStart w:id="428" w:name="_Toc478485528"/>
      <w:bookmarkStart w:id="429" w:name="_Toc478487957"/>
      <w:bookmarkStart w:id="430" w:name="_Toc478485529"/>
      <w:bookmarkStart w:id="431" w:name="_Toc478487958"/>
      <w:bookmarkStart w:id="432" w:name="_Toc478485530"/>
      <w:bookmarkStart w:id="433" w:name="_Toc478487959"/>
      <w:bookmarkStart w:id="434" w:name="_Toc478485531"/>
      <w:bookmarkStart w:id="435" w:name="_Toc478487960"/>
      <w:bookmarkStart w:id="436" w:name="_Toc478485532"/>
      <w:bookmarkStart w:id="437" w:name="_Toc478487961"/>
      <w:bookmarkStart w:id="438" w:name="_Toc478485533"/>
      <w:bookmarkStart w:id="439" w:name="_Toc478487962"/>
      <w:bookmarkStart w:id="440" w:name="_Toc478485534"/>
      <w:bookmarkStart w:id="441" w:name="_Toc478487963"/>
      <w:bookmarkStart w:id="442" w:name="_Toc478485535"/>
      <w:bookmarkStart w:id="443" w:name="_Toc478487964"/>
      <w:bookmarkStart w:id="444" w:name="_Toc478485536"/>
      <w:bookmarkStart w:id="445" w:name="_Toc478487965"/>
      <w:bookmarkStart w:id="446" w:name="_Toc478485537"/>
      <w:bookmarkStart w:id="447" w:name="_Toc478487966"/>
      <w:bookmarkStart w:id="448" w:name="_Toc478485538"/>
      <w:bookmarkStart w:id="449" w:name="_Toc478487967"/>
      <w:bookmarkStart w:id="450" w:name="_Toc478485539"/>
      <w:bookmarkStart w:id="451" w:name="_Toc478487968"/>
      <w:bookmarkStart w:id="452" w:name="_Toc478485540"/>
      <w:bookmarkStart w:id="453" w:name="_Toc478487969"/>
      <w:bookmarkStart w:id="454" w:name="_Toc478485541"/>
      <w:bookmarkStart w:id="455" w:name="_Toc478487970"/>
      <w:bookmarkStart w:id="456" w:name="_Toc478485542"/>
      <w:bookmarkStart w:id="457" w:name="_Toc478487971"/>
      <w:bookmarkStart w:id="458" w:name="_Toc478485543"/>
      <w:bookmarkStart w:id="459" w:name="_Toc478487972"/>
      <w:bookmarkStart w:id="460" w:name="_Toc478485544"/>
      <w:bookmarkStart w:id="461" w:name="_Toc478487973"/>
      <w:bookmarkStart w:id="462" w:name="_Toc478485545"/>
      <w:bookmarkStart w:id="463" w:name="_Toc478487974"/>
      <w:bookmarkStart w:id="464" w:name="_Toc478485546"/>
      <w:bookmarkStart w:id="465" w:name="_Toc478487975"/>
      <w:bookmarkStart w:id="466" w:name="_Toc478485547"/>
      <w:bookmarkStart w:id="467" w:name="_Toc478487976"/>
      <w:bookmarkStart w:id="468" w:name="_Toc478485548"/>
      <w:bookmarkStart w:id="469" w:name="_Toc478487977"/>
      <w:bookmarkStart w:id="470" w:name="_Toc478485625"/>
      <w:bookmarkStart w:id="471" w:name="_Toc478488054"/>
      <w:bookmarkStart w:id="472" w:name="_Toc478485626"/>
      <w:bookmarkStart w:id="473" w:name="_Toc478488055"/>
      <w:bookmarkStart w:id="474" w:name="_Toc478485627"/>
      <w:bookmarkStart w:id="475" w:name="_Toc478488056"/>
      <w:bookmarkStart w:id="476" w:name="_Toc478485628"/>
      <w:bookmarkStart w:id="477" w:name="_Toc478488057"/>
      <w:bookmarkStart w:id="478" w:name="_Toc478485629"/>
      <w:bookmarkStart w:id="479" w:name="_Toc478488058"/>
      <w:bookmarkStart w:id="480" w:name="_Toc478485630"/>
      <w:bookmarkStart w:id="481" w:name="_Toc478488059"/>
      <w:bookmarkStart w:id="482" w:name="_Toc478485631"/>
      <w:bookmarkStart w:id="483" w:name="_Toc478488060"/>
      <w:bookmarkStart w:id="484" w:name="_Toc478485632"/>
      <w:bookmarkStart w:id="485" w:name="_Toc478488061"/>
      <w:bookmarkStart w:id="486" w:name="_Toc478485633"/>
      <w:bookmarkStart w:id="487" w:name="_Toc478488062"/>
      <w:bookmarkStart w:id="488" w:name="_Toc478485634"/>
      <w:bookmarkStart w:id="489" w:name="_Toc478488063"/>
      <w:bookmarkStart w:id="490" w:name="_Toc478485635"/>
      <w:bookmarkStart w:id="491" w:name="_Toc478488064"/>
      <w:bookmarkStart w:id="492" w:name="_Toc478485636"/>
      <w:bookmarkStart w:id="493" w:name="_Toc478488065"/>
      <w:bookmarkStart w:id="494" w:name="_Toc478485637"/>
      <w:bookmarkStart w:id="495" w:name="_Toc478488066"/>
      <w:bookmarkStart w:id="496" w:name="_Toc478485638"/>
      <w:bookmarkStart w:id="497" w:name="_Toc478488067"/>
      <w:bookmarkStart w:id="498" w:name="_Toc478485639"/>
      <w:bookmarkStart w:id="499" w:name="_Toc478488068"/>
      <w:bookmarkStart w:id="500" w:name="_Toc478485640"/>
      <w:bookmarkStart w:id="501" w:name="_Toc478488069"/>
      <w:bookmarkStart w:id="502" w:name="_Toc478485641"/>
      <w:bookmarkStart w:id="503" w:name="_Toc478488070"/>
      <w:bookmarkStart w:id="504" w:name="_Toc478485642"/>
      <w:bookmarkStart w:id="505" w:name="_Toc478488071"/>
      <w:bookmarkStart w:id="506" w:name="_Toc478485643"/>
      <w:bookmarkStart w:id="507" w:name="_Toc478488072"/>
      <w:bookmarkStart w:id="508" w:name="_Toc478485644"/>
      <w:bookmarkStart w:id="509" w:name="_Toc478488073"/>
      <w:bookmarkStart w:id="510" w:name="_Toc478485645"/>
      <w:bookmarkStart w:id="511" w:name="_Toc478488074"/>
      <w:bookmarkStart w:id="512" w:name="_Toc478485646"/>
      <w:bookmarkStart w:id="513" w:name="_Toc478488075"/>
      <w:bookmarkStart w:id="514" w:name="_Toc478485647"/>
      <w:bookmarkStart w:id="515" w:name="_Toc478488076"/>
      <w:bookmarkStart w:id="516" w:name="_Toc478485648"/>
      <w:bookmarkStart w:id="517" w:name="_Toc478488077"/>
      <w:bookmarkStart w:id="518" w:name="_Toc478485649"/>
      <w:bookmarkStart w:id="519" w:name="_Toc478488078"/>
      <w:bookmarkStart w:id="520" w:name="_Toc478485650"/>
      <w:bookmarkStart w:id="521" w:name="_Toc478488079"/>
      <w:bookmarkStart w:id="522" w:name="_Toc478485651"/>
      <w:bookmarkStart w:id="523" w:name="_Toc478488080"/>
      <w:bookmarkStart w:id="524" w:name="_Toc478485652"/>
      <w:bookmarkStart w:id="525" w:name="_Toc478488081"/>
      <w:bookmarkStart w:id="526" w:name="_Toc478485653"/>
      <w:bookmarkStart w:id="527" w:name="_Toc478488082"/>
      <w:bookmarkStart w:id="528" w:name="_Toc478485654"/>
      <w:bookmarkStart w:id="529" w:name="_Toc478488083"/>
      <w:bookmarkStart w:id="530" w:name="_Toc478485655"/>
      <w:bookmarkStart w:id="531" w:name="_Toc478488084"/>
      <w:bookmarkStart w:id="532" w:name="_Toc478485656"/>
      <w:bookmarkStart w:id="533" w:name="_Toc478488085"/>
      <w:bookmarkStart w:id="534" w:name="_Toc478485657"/>
      <w:bookmarkStart w:id="535" w:name="_Toc478488086"/>
      <w:bookmarkStart w:id="536" w:name="_Toc478485694"/>
      <w:bookmarkStart w:id="537" w:name="_Toc478488123"/>
      <w:bookmarkStart w:id="538" w:name="_Toc478485695"/>
      <w:bookmarkStart w:id="539" w:name="_Toc478488124"/>
      <w:bookmarkStart w:id="540" w:name="_Toc478485696"/>
      <w:bookmarkStart w:id="541" w:name="_Toc478488125"/>
      <w:bookmarkStart w:id="542" w:name="_Toc478485697"/>
      <w:bookmarkStart w:id="543" w:name="_Toc478488126"/>
      <w:bookmarkStart w:id="544" w:name="_Toc478485698"/>
      <w:bookmarkStart w:id="545" w:name="_Toc478488127"/>
      <w:bookmarkStart w:id="546" w:name="_Toc478485699"/>
      <w:bookmarkStart w:id="547" w:name="_Toc478488128"/>
      <w:bookmarkStart w:id="548" w:name="_Toc478485700"/>
      <w:bookmarkStart w:id="549" w:name="_Toc478488129"/>
      <w:bookmarkStart w:id="550" w:name="_Toc478485701"/>
      <w:bookmarkStart w:id="551" w:name="_Toc478488130"/>
      <w:bookmarkStart w:id="552" w:name="_Toc478485702"/>
      <w:bookmarkStart w:id="553" w:name="_Toc478488131"/>
      <w:bookmarkStart w:id="554" w:name="_Toc478485703"/>
      <w:bookmarkStart w:id="555" w:name="_Toc478488132"/>
      <w:bookmarkStart w:id="556" w:name="_Toc478485704"/>
      <w:bookmarkStart w:id="557" w:name="_Toc478488133"/>
      <w:bookmarkStart w:id="558" w:name="_Toc478485705"/>
      <w:bookmarkStart w:id="559" w:name="_Toc478488134"/>
      <w:bookmarkStart w:id="560" w:name="_Toc478485706"/>
      <w:bookmarkStart w:id="561" w:name="_Toc478488135"/>
      <w:bookmarkStart w:id="562" w:name="_Toc478485707"/>
      <w:bookmarkStart w:id="563" w:name="_Toc478488136"/>
      <w:bookmarkStart w:id="564" w:name="_Toc478485708"/>
      <w:bookmarkStart w:id="565" w:name="_Toc478488137"/>
      <w:bookmarkStart w:id="566" w:name="_Toc478485709"/>
      <w:bookmarkStart w:id="567" w:name="_Toc478488138"/>
      <w:bookmarkStart w:id="568" w:name="_Toc478485710"/>
      <w:bookmarkStart w:id="569" w:name="_Toc478488139"/>
      <w:bookmarkStart w:id="570" w:name="_Toc478485711"/>
      <w:bookmarkStart w:id="571" w:name="_Toc478488140"/>
      <w:bookmarkStart w:id="572" w:name="_Toc478485712"/>
      <w:bookmarkStart w:id="573" w:name="_Toc478488141"/>
      <w:bookmarkStart w:id="574" w:name="_Toc478485713"/>
      <w:bookmarkStart w:id="575" w:name="_Toc478488142"/>
      <w:bookmarkStart w:id="576" w:name="_Toc478485714"/>
      <w:bookmarkStart w:id="577" w:name="_Toc478488143"/>
      <w:bookmarkStart w:id="578" w:name="_Toc478485715"/>
      <w:bookmarkStart w:id="579" w:name="_Toc478488144"/>
      <w:bookmarkStart w:id="580" w:name="_Toc478485716"/>
      <w:bookmarkStart w:id="581" w:name="_Toc478488145"/>
      <w:bookmarkStart w:id="582" w:name="_Toc478485717"/>
      <w:bookmarkStart w:id="583" w:name="_Toc478488146"/>
      <w:bookmarkStart w:id="584" w:name="_Toc478485718"/>
      <w:bookmarkStart w:id="585" w:name="_Toc478488147"/>
      <w:bookmarkStart w:id="586" w:name="_Toc478485719"/>
      <w:bookmarkStart w:id="587" w:name="_Toc478488148"/>
      <w:bookmarkStart w:id="588" w:name="_Toc478485720"/>
      <w:bookmarkStart w:id="589" w:name="_Toc478488149"/>
      <w:bookmarkStart w:id="590" w:name="_Toc478485751"/>
      <w:bookmarkStart w:id="591" w:name="_Toc478488180"/>
      <w:bookmarkStart w:id="592" w:name="_Toc478485752"/>
      <w:bookmarkStart w:id="593" w:name="_Toc478488181"/>
      <w:bookmarkStart w:id="594" w:name="_Toc478485753"/>
      <w:bookmarkStart w:id="595" w:name="_Toc478488182"/>
      <w:bookmarkStart w:id="596" w:name="_Toc478485754"/>
      <w:bookmarkStart w:id="597" w:name="_Toc478488183"/>
      <w:bookmarkStart w:id="598" w:name="_Toc478485755"/>
      <w:bookmarkStart w:id="599" w:name="_Toc478488184"/>
      <w:bookmarkStart w:id="600" w:name="_Toc478485756"/>
      <w:bookmarkStart w:id="601" w:name="_Toc478488185"/>
      <w:bookmarkStart w:id="602" w:name="_Toc478485757"/>
      <w:bookmarkStart w:id="603" w:name="_Toc478488186"/>
      <w:bookmarkStart w:id="604" w:name="_Toc478485758"/>
      <w:bookmarkStart w:id="605" w:name="_Toc478488187"/>
      <w:bookmarkStart w:id="606" w:name="_Toc396292449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</w:p>
    <w:p w:rsidR="008658BE" w:rsidRPr="008658BE" w:rsidRDefault="008658BE" w:rsidP="008658BE"/>
    <w:p w:rsidR="00FA47A7" w:rsidRPr="002B2852" w:rsidRDefault="00813716" w:rsidP="00531806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607" w:name="_Toc508035422"/>
      <w:r>
        <w:rPr>
          <w:caps w:val="0"/>
          <w:snapToGrid w:val="0"/>
        </w:rPr>
        <w:t>КОМБИНИРОВАННЫЕ РАСТВОРЫ «НИТРАТ КАЛЬЦИЯ – ХЛОРИСТЫЙ КАЛЬЦИЙ» (ПЛОТНОСТЬЮ 1480, 1600 КГ/М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606"/>
      <w:bookmarkEnd w:id="607"/>
    </w:p>
    <w:p w:rsidR="00FA47A7" w:rsidRPr="002B2852" w:rsidRDefault="00FA47A7" w:rsidP="00531806">
      <w:pPr>
        <w:pStyle w:val="S0"/>
        <w:keepNext/>
      </w:pPr>
    </w:p>
    <w:p w:rsidR="00FA47A7" w:rsidRPr="002B2852" w:rsidRDefault="00493199" w:rsidP="002F1029">
      <w:pPr>
        <w:pStyle w:val="S0"/>
      </w:pPr>
      <w:r>
        <w:rPr>
          <w:b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FA47A7" w:rsidRPr="002B2852" w:rsidRDefault="00FA47A7" w:rsidP="002F1029">
      <w:pPr>
        <w:pStyle w:val="S0"/>
      </w:pPr>
    </w:p>
    <w:p w:rsidR="00C879C9" w:rsidRPr="002B2852" w:rsidRDefault="00493199" w:rsidP="002F1029">
      <w:pPr>
        <w:pStyle w:val="S0"/>
      </w:pPr>
      <w:r>
        <w:rPr>
          <w:b/>
        </w:rPr>
        <w:t>Основные технологические свойства</w:t>
      </w:r>
      <w:r>
        <w:t xml:space="preserve"> комбинированного раствора нитрат кальция – хлористый кальций приведены в Таблице 21.</w:t>
      </w:r>
    </w:p>
    <w:p w:rsidR="00C879C9" w:rsidRPr="002B2852" w:rsidRDefault="00C879C9" w:rsidP="002F1029">
      <w:pPr>
        <w:pStyle w:val="S0"/>
      </w:pPr>
    </w:p>
    <w:p w:rsidR="00E96356" w:rsidRPr="002B2852" w:rsidRDefault="008662C1" w:rsidP="00F0484F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21</w:t>
        </w:r>
      </w:fldSimple>
    </w:p>
    <w:p w:rsidR="00FA47A7" w:rsidRPr="002B2852" w:rsidRDefault="00493199" w:rsidP="00F0484F">
      <w:pPr>
        <w:pStyle w:val="Sd"/>
        <w:spacing w:after="60"/>
      </w:pPr>
      <w:r>
        <w:t>Основные технологические свойства комбинированного</w:t>
      </w:r>
      <w:r>
        <w:br/>
        <w:t>раствора нитрат кальция – хлористый кальций</w:t>
      </w:r>
    </w:p>
    <w:tbl>
      <w:tblPr>
        <w:tblW w:w="4842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29"/>
        <w:gridCol w:w="3407"/>
        <w:gridCol w:w="3462"/>
        <w:gridCol w:w="2145"/>
      </w:tblGrid>
      <w:tr w:rsidR="00FA47A7" w:rsidRPr="002B2852" w:rsidTr="00786C9D">
        <w:trPr>
          <w:trHeight w:val="375"/>
          <w:tblHeader/>
          <w:jc w:val="center"/>
        </w:trPr>
        <w:tc>
          <w:tcPr>
            <w:tcW w:w="2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8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1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2A4C67" w:rsidRPr="002B2852" w:rsidTr="00786C9D">
        <w:trPr>
          <w:trHeight w:val="113"/>
          <w:tblHeader/>
          <w:jc w:val="center"/>
        </w:trPr>
        <w:tc>
          <w:tcPr>
            <w:tcW w:w="2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8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F0484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8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14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4502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1480, 1600</w:t>
            </w:r>
          </w:p>
        </w:tc>
        <w:tc>
          <w:tcPr>
            <w:tcW w:w="1124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 +20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С.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FA47A7" w:rsidRPr="002B2852" w:rsidRDefault="00493199" w:rsidP="00347C0F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Кальций хлористый.</w:t>
            </w:r>
          </w:p>
          <w:p w:rsidR="00FA47A7" w:rsidRPr="002B2852" w:rsidRDefault="00493199" w:rsidP="00347C0F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Нитрат кальция</w:t>
            </w:r>
          </w:p>
        </w:tc>
        <w:tc>
          <w:tcPr>
            <w:tcW w:w="1814" w:type="pct"/>
            <w:shd w:val="clear" w:color="auto" w:fill="auto"/>
          </w:tcPr>
          <w:p w:rsidR="00FA47A7" w:rsidRDefault="00FA47A7" w:rsidP="00B539E9">
            <w:pPr>
              <w:jc w:val="left"/>
              <w:rPr>
                <w:sz w:val="20"/>
                <w:szCs w:val="20"/>
              </w:rPr>
            </w:pPr>
          </w:p>
          <w:p w:rsidR="00EE15D5" w:rsidRPr="002B2852" w:rsidRDefault="00EE15D5" w:rsidP="00B539E9">
            <w:pPr>
              <w:jc w:val="left"/>
              <w:rPr>
                <w:sz w:val="20"/>
                <w:szCs w:val="20"/>
              </w:rPr>
            </w:pPr>
          </w:p>
          <w:p w:rsidR="00EE15D5" w:rsidRPr="002B2852" w:rsidRDefault="00493199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  <w:p w:rsidR="00B539E9" w:rsidRPr="002B2852" w:rsidRDefault="00B539E9" w:rsidP="00B539E9">
            <w:pPr>
              <w:jc w:val="left"/>
              <w:rPr>
                <w:sz w:val="20"/>
                <w:szCs w:val="20"/>
              </w:rPr>
            </w:pPr>
          </w:p>
          <w:p w:rsidR="00FA47A7" w:rsidRPr="002B2852" w:rsidRDefault="00493199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ОПИ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493199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С.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минус 20.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 w:rsidP="00400672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786C9D" w:rsidP="0063744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EE15D5">
              <w:rPr>
                <w:sz w:val="20"/>
                <w:szCs w:val="20"/>
              </w:rPr>
              <w:t xml:space="preserve"> настоящих Методических указаний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786C9D" w:rsidP="0063744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85" w:type="pct"/>
            <w:shd w:val="clear" w:color="auto" w:fill="auto"/>
          </w:tcPr>
          <w:p w:rsidR="00786C9D" w:rsidRDefault="00786C9D" w:rsidP="00786C9D">
            <w:pPr>
              <w:spacing w:after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786C9D" w:rsidRDefault="00786C9D" w:rsidP="00531806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786C9D" w:rsidRDefault="000F6F11" w:rsidP="00531806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735515">
              <w:rPr>
                <w:sz w:val="20"/>
                <w:szCs w:val="20"/>
              </w:rPr>
              <w:t>;</w:t>
            </w:r>
          </w:p>
          <w:p w:rsidR="00786C9D" w:rsidRDefault="00786C9D" w:rsidP="00531806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735515">
              <w:rPr>
                <w:sz w:val="20"/>
                <w:szCs w:val="20"/>
              </w:rPr>
              <w:t>;</w:t>
            </w:r>
          </w:p>
          <w:p w:rsidR="00786C9D" w:rsidRDefault="00786C9D" w:rsidP="00531806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73551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786C9D" w:rsidP="00531806">
            <w:pPr>
              <w:pStyle w:val="aff3"/>
              <w:numPr>
                <w:ilvl w:val="0"/>
                <w:numId w:val="29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EE15D5" w:rsidP="00B539E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ПАВ, Гидрофобизатор*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EE15D5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глинонабухания**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FA47A7" w:rsidP="00413FA4">
            <w:pPr>
              <w:jc w:val="left"/>
              <w:rPr>
                <w:sz w:val="20"/>
                <w:szCs w:val="20"/>
              </w:rPr>
            </w:pP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 w:rsidP="00FA701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223, 249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FA47A7" w:rsidRPr="002B2852" w:rsidTr="00786C9D">
        <w:trPr>
          <w:jc w:val="center"/>
        </w:trPr>
        <w:tc>
          <w:tcPr>
            <w:tcW w:w="277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785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81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</w:t>
            </w:r>
          </w:p>
        </w:tc>
        <w:tc>
          <w:tcPr>
            <w:tcW w:w="1124" w:type="pct"/>
            <w:shd w:val="clear" w:color="auto" w:fill="auto"/>
          </w:tcPr>
          <w:p w:rsidR="00FA47A7" w:rsidRPr="002B2852" w:rsidRDefault="00493199" w:rsidP="002A4C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621D07" w:rsidRPr="002B2852" w:rsidRDefault="00621D07" w:rsidP="002F1029">
      <w:pPr>
        <w:pStyle w:val="S0"/>
      </w:pPr>
    </w:p>
    <w:p w:rsidR="00FA7018" w:rsidRPr="002B2852" w:rsidRDefault="00493199" w:rsidP="00FA7018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t>*</w:t>
      </w:r>
      <w:r>
        <w:rPr>
          <w:i/>
        </w:rPr>
        <w:t xml:space="preserve"> Марку химического реагента подбирают к коллектору, рекомендуется добавлять при работе на </w:t>
      </w:r>
      <w:r w:rsidRPr="00493199">
        <w:rPr>
          <w:i/>
        </w:rPr>
        <w:t xml:space="preserve">низкопроницаемых коллекторах или </w:t>
      </w:r>
      <w:r>
        <w:rPr>
          <w:i/>
        </w:rPr>
        <w:t>малообводненном фонде скважин (менее 30% воды).</w:t>
      </w:r>
    </w:p>
    <w:p w:rsidR="00FA47A7" w:rsidRPr="002B2852" w:rsidRDefault="00FA47A7" w:rsidP="00621D07">
      <w:pPr>
        <w:ind w:left="567"/>
        <w:rPr>
          <w:i/>
        </w:rPr>
      </w:pPr>
    </w:p>
    <w:p w:rsidR="00FA47A7" w:rsidRPr="002B2852" w:rsidRDefault="00493199" w:rsidP="00621D07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>
        <w:rPr>
          <w:i/>
        </w:rPr>
        <w:t>** Марку химического реагента подбирают к коллектору и добавляют для работы на водочувствительных и/или глинонабухающих коллекторах.</w:t>
      </w:r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  <w:rPr>
          <w:b/>
        </w:rPr>
      </w:pPr>
      <w:r>
        <w:rPr>
          <w:b/>
        </w:rPr>
        <w:t>Оборудование:</w:t>
      </w:r>
    </w:p>
    <w:p w:rsidR="00FA47A7" w:rsidRPr="002B2852" w:rsidRDefault="00493199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FA47A7" w:rsidRPr="002B2852" w:rsidRDefault="00493199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FA47A7" w:rsidRPr="002B2852" w:rsidRDefault="00493199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0F6DE3" w:rsidRPr="002B2852" w:rsidRDefault="000F6DE3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FA47A7" w:rsidP="00621D07"/>
    <w:p w:rsidR="00FA47A7" w:rsidRPr="002B2852" w:rsidRDefault="00493199" w:rsidP="00EC482A">
      <w:pPr>
        <w:rPr>
          <w:b/>
        </w:rPr>
      </w:pPr>
      <w:r>
        <w:rPr>
          <w:b/>
        </w:rPr>
        <w:t>Химические реагенты:</w:t>
      </w:r>
    </w:p>
    <w:p w:rsidR="00FA47A7" w:rsidRPr="002B2852" w:rsidRDefault="00493199" w:rsidP="00347C0F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кальций хлористый гранулированный, фасованный в МКР по 800-1200 кг;</w:t>
      </w:r>
    </w:p>
    <w:p w:rsidR="00FA47A7" w:rsidRPr="002B2852" w:rsidRDefault="00493199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соль </w:t>
      </w:r>
      <w:r w:rsidR="00EE15D5">
        <w:t xml:space="preserve">нитрат </w:t>
      </w:r>
      <w:r>
        <w:t>кальция;</w:t>
      </w:r>
    </w:p>
    <w:p w:rsidR="009E1C82" w:rsidRPr="002B2852" w:rsidRDefault="00493199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FA47A7" w:rsidRPr="002B2852" w:rsidRDefault="000F6F11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493199">
        <w:t>;</w:t>
      </w:r>
    </w:p>
    <w:p w:rsidR="00FA47A7" w:rsidRPr="002B2852" w:rsidRDefault="00493199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FA47A7" w:rsidRDefault="00531806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глинонабухания;</w:t>
      </w:r>
    </w:p>
    <w:p w:rsidR="00786C9D" w:rsidRDefault="00786C9D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нейтрализатор сероводорода</w:t>
      </w:r>
      <w:r w:rsidR="00531806">
        <w:t>;</w:t>
      </w:r>
    </w:p>
    <w:p w:rsidR="00786C9D" w:rsidRDefault="00786C9D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  <w:jc w:val="left"/>
      </w:pPr>
      <w:r>
        <w:t xml:space="preserve">поглотитель кислорода; </w:t>
      </w:r>
    </w:p>
    <w:p w:rsidR="00786C9D" w:rsidRDefault="00786C9D" w:rsidP="00786C9D">
      <w:pPr>
        <w:pStyle w:val="aff3"/>
        <w:numPr>
          <w:ilvl w:val="0"/>
          <w:numId w:val="30"/>
        </w:numPr>
        <w:tabs>
          <w:tab w:val="left" w:pos="539"/>
        </w:tabs>
        <w:spacing w:before="120"/>
        <w:ind w:left="538" w:hanging="357"/>
        <w:contextualSpacing w:val="0"/>
      </w:pPr>
      <w:r>
        <w:t>бактерицид.</w:t>
      </w:r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</w:pPr>
      <w:r>
        <w:t>Набрать в БПР или емкость приготовления расчетный объем воды (</w:t>
      </w:r>
      <w:r w:rsidR="00EE15D5">
        <w:t>подраздел</w:t>
      </w:r>
      <w:r>
        <w:t xml:space="preserve"> 4.1. настоящих Методических указаний, без химических реагентов-модификаторов). Объем воды проверить по мерной линейке или по расходомеру.</w:t>
      </w:r>
    </w:p>
    <w:p w:rsidR="00621D07" w:rsidRPr="002B2852" w:rsidRDefault="00621D07" w:rsidP="002F1029">
      <w:pPr>
        <w:pStyle w:val="S0"/>
      </w:pPr>
    </w:p>
    <w:p w:rsidR="00FA47A7" w:rsidRPr="002B2852" w:rsidRDefault="00493199" w:rsidP="002F1029">
      <w:pPr>
        <w:pStyle w:val="S0"/>
      </w:pPr>
      <w:r>
        <w:t>Включить мешалку и/или циркуляционный насос.</w:t>
      </w:r>
    </w:p>
    <w:p w:rsidR="00621D07" w:rsidRPr="002B2852" w:rsidRDefault="00621D07" w:rsidP="002F1029">
      <w:pPr>
        <w:pStyle w:val="S0"/>
      </w:pPr>
    </w:p>
    <w:p w:rsidR="00FA47A7" w:rsidRPr="002B2852" w:rsidRDefault="00493199" w:rsidP="002F1029">
      <w:pPr>
        <w:pStyle w:val="S0"/>
      </w:pPr>
      <w:r>
        <w:t xml:space="preserve">Засыпать в БПР или емкость приготовления расчетную массу соли </w:t>
      </w:r>
      <w:r w:rsidR="00EE15D5">
        <w:t xml:space="preserve">нитрат </w:t>
      </w:r>
      <w:r>
        <w:t>кальция тремя порциями по ~1/3 от расчетного количества.</w:t>
      </w:r>
    </w:p>
    <w:p w:rsidR="00B539E9" w:rsidRPr="002B2852" w:rsidRDefault="00B539E9" w:rsidP="002F1029">
      <w:pPr>
        <w:pStyle w:val="S0"/>
      </w:pPr>
    </w:p>
    <w:p w:rsidR="004E1DAA" w:rsidRPr="002B2852" w:rsidRDefault="00493199" w:rsidP="004E1DAA">
      <w:pPr>
        <w:pStyle w:val="S0"/>
      </w:pPr>
      <w:r>
        <w:t>Перемешивать раствор до полного растворения соли.</w:t>
      </w:r>
    </w:p>
    <w:p w:rsidR="00621D07" w:rsidRPr="002B2852" w:rsidRDefault="00621D07" w:rsidP="002F1029">
      <w:pPr>
        <w:pStyle w:val="S0"/>
      </w:pPr>
    </w:p>
    <w:p w:rsidR="007A6BC0" w:rsidRPr="002B2852" w:rsidRDefault="00493199" w:rsidP="007A6BC0">
      <w:pPr>
        <w:pStyle w:val="S0"/>
      </w:pPr>
      <w:r>
        <w:t>Засыпать в БПР или емкость приготовления расчетную массу соли кальций хлористый тремя порциями по ~1/3 от расчетного количества.</w:t>
      </w:r>
    </w:p>
    <w:p w:rsidR="00621D07" w:rsidRPr="002B2852" w:rsidRDefault="00621D07" w:rsidP="002F1029">
      <w:pPr>
        <w:pStyle w:val="S0"/>
      </w:pPr>
    </w:p>
    <w:p w:rsidR="00C70862" w:rsidRPr="002B2852" w:rsidRDefault="00493199" w:rsidP="00C70862">
      <w:pPr>
        <w:pStyle w:val="S0"/>
      </w:pPr>
      <w:r>
        <w:t>Перемешивать раствор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621D07" w:rsidRPr="002B2852" w:rsidRDefault="00621D07" w:rsidP="002F1029">
      <w:pPr>
        <w:pStyle w:val="S0"/>
      </w:pPr>
    </w:p>
    <w:p w:rsidR="00FA47A7" w:rsidRPr="002B2852" w:rsidRDefault="00493199" w:rsidP="002F1029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</w:t>
      </w:r>
      <w:r w:rsidR="00EE15D5">
        <w:t xml:space="preserve">одразделу </w:t>
      </w:r>
      <w:r>
        <w:t>3.4. настоящих Методических указаний.</w:t>
      </w:r>
    </w:p>
    <w:p w:rsidR="00621D07" w:rsidRPr="002B2852" w:rsidRDefault="00621D07" w:rsidP="002F1029">
      <w:pPr>
        <w:pStyle w:val="S0"/>
      </w:pPr>
    </w:p>
    <w:p w:rsidR="00FA47A7" w:rsidRPr="002B2852" w:rsidRDefault="00493199" w:rsidP="002F1029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621D07" w:rsidRPr="002B2852" w:rsidRDefault="00621D07" w:rsidP="002F1029">
      <w:pPr>
        <w:pStyle w:val="S0"/>
      </w:pPr>
    </w:p>
    <w:p w:rsidR="004E1DAA" w:rsidRPr="002B2852" w:rsidRDefault="00493199" w:rsidP="004E1DAA">
      <w:pPr>
        <w:pStyle w:val="S0"/>
      </w:pPr>
      <w:r>
        <w:t>Время отстоя – до достижения нормативного значения по КВЧ.</w:t>
      </w:r>
    </w:p>
    <w:p w:rsidR="00621D07" w:rsidRPr="002B2852" w:rsidRDefault="00621D07" w:rsidP="002F1029">
      <w:pPr>
        <w:pStyle w:val="S0"/>
      </w:pPr>
    </w:p>
    <w:p w:rsidR="008227B1" w:rsidRPr="002B2852" w:rsidRDefault="00493199" w:rsidP="002F1029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621D07" w:rsidRPr="002B2852" w:rsidRDefault="00621D07" w:rsidP="002F1029">
      <w:pPr>
        <w:pStyle w:val="S0"/>
      </w:pPr>
    </w:p>
    <w:p w:rsidR="00FA47A7" w:rsidRDefault="00493199" w:rsidP="002F1029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813716" w:rsidRPr="002B2852" w:rsidRDefault="00813716" w:rsidP="002F1029">
      <w:pPr>
        <w:pStyle w:val="S0"/>
      </w:pPr>
    </w:p>
    <w:p w:rsidR="00E07E3C" w:rsidRDefault="00493199">
      <w:pPr>
        <w:pStyle w:val="S0"/>
      </w:pPr>
      <w:r>
        <w:rPr>
          <w:b/>
        </w:rPr>
        <w:t>Понижение плотности комбинированного раствора плотностью 1480 кг/м</w:t>
      </w:r>
      <w:r>
        <w:rPr>
          <w:b/>
          <w:vertAlign w:val="superscript"/>
        </w:rPr>
        <w:t>3</w:t>
      </w:r>
      <w:r>
        <w:t xml:space="preserve"> до 1190 ~ 1470 кг/м</w:t>
      </w:r>
      <w:r>
        <w:rPr>
          <w:vertAlign w:val="superscript"/>
        </w:rPr>
        <w:t xml:space="preserve">3 </w:t>
      </w:r>
      <w:r>
        <w:t>проводится технической водой (</w:t>
      </w:r>
      <w:r w:rsidR="00EE15D5">
        <w:t xml:space="preserve">подраздел </w:t>
      </w:r>
      <w:r>
        <w:t>4.1. настоящих Методических указаний, без химических реагентов модификаторов) согласно Таблице 19 или с использованием формул (4.1) и (4.2).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201535" w:rsidRPr="002B2852" w:rsidRDefault="00201535" w:rsidP="00201535">
      <w:pPr>
        <w:pStyle w:val="S0"/>
      </w:pPr>
    </w:p>
    <w:p w:rsidR="00201535" w:rsidRPr="002B2852" w:rsidRDefault="00493199" w:rsidP="00201535">
      <w:pPr>
        <w:pStyle w:val="S0"/>
      </w:pPr>
      <w:r>
        <w:t>Для разбавления ЖГ до заказанной плотности путем налива в автоцистерну расчетного количества раствора плотностью 1480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пропорции ингредиентов приведены в Таблице 19.</w:t>
      </w:r>
    </w:p>
    <w:p w:rsidR="00201535" w:rsidRPr="002B2852" w:rsidRDefault="00201535" w:rsidP="00201535">
      <w:pPr>
        <w:pStyle w:val="S0"/>
      </w:pPr>
    </w:p>
    <w:p w:rsidR="00A17888" w:rsidRPr="002B2852" w:rsidRDefault="00493199" w:rsidP="00A17888">
      <w:pPr>
        <w:pStyle w:val="S0"/>
      </w:pPr>
      <w:r>
        <w:rPr>
          <w:b/>
        </w:rPr>
        <w:t>Понижение плотности комбинированного раствора плотностью 1600 кг/м</w:t>
      </w:r>
      <w:r>
        <w:rPr>
          <w:b/>
          <w:vertAlign w:val="superscript"/>
        </w:rPr>
        <w:t>3</w:t>
      </w:r>
      <w:r>
        <w:t xml:space="preserve"> до 1490 ~ 1590 кг/м</w:t>
      </w:r>
      <w:r>
        <w:rPr>
          <w:vertAlign w:val="superscript"/>
        </w:rPr>
        <w:t xml:space="preserve">3 </w:t>
      </w:r>
      <w:r>
        <w:t>проводится технической водой (по п. 4.1. настоящих Методических указаний, без химических реагентов модификаторов) согласно Таблице 22 или с использованием формул (4.1) и (4.2).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A17888" w:rsidRPr="002B2852" w:rsidRDefault="00A17888" w:rsidP="00A17888">
      <w:pPr>
        <w:pStyle w:val="S0"/>
      </w:pPr>
    </w:p>
    <w:p w:rsidR="00A17888" w:rsidRPr="002B2852" w:rsidRDefault="00493199" w:rsidP="00A17888">
      <w:pPr>
        <w:pStyle w:val="S0"/>
      </w:pPr>
      <w:r>
        <w:t>Для разбавления ЖГ до заказанной плотности путем налива в автоцистерну расчетного количества раствора плотностью 1600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пропорции ингредиентов приведены в Таблице 22.</w:t>
      </w:r>
    </w:p>
    <w:p w:rsidR="00A17888" w:rsidRPr="002B2852" w:rsidRDefault="00A17888" w:rsidP="00201535">
      <w:pPr>
        <w:pStyle w:val="S0"/>
      </w:pPr>
    </w:p>
    <w:p w:rsidR="00A17888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22</w:t>
        </w:r>
      </w:fldSimple>
    </w:p>
    <w:p w:rsidR="00A17888" w:rsidRPr="002B2852" w:rsidRDefault="00493199" w:rsidP="00A17888">
      <w:pPr>
        <w:pStyle w:val="Sd"/>
        <w:spacing w:after="60"/>
      </w:pPr>
      <w:r>
        <w:t>Пропорции объемов воды (плотностью 1004 кг/м3) для разбавления</w:t>
      </w:r>
      <w:r>
        <w:br/>
        <w:t>комбинированного раствора плотностью 1600 кг/м3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A17888" w:rsidRPr="002B2852" w:rsidTr="00C919E9">
        <w:trPr>
          <w:trHeight w:val="298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1530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1540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1550</w:t>
            </w:r>
          </w:p>
        </w:tc>
        <w:tc>
          <w:tcPr>
            <w:tcW w:w="421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1560</w:t>
            </w:r>
          </w:p>
        </w:tc>
      </w:tr>
      <w:tr w:rsidR="00A17888" w:rsidRPr="002B2852" w:rsidTr="00C919E9">
        <w:trPr>
          <w:trHeight w:val="41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E07E3C" w:rsidRDefault="0049319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1600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0,815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0,832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0,849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0,866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0,899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0,916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0,933</w:t>
            </w:r>
          </w:p>
        </w:tc>
      </w:tr>
      <w:tr w:rsidR="00A17888" w:rsidRPr="002B2852" w:rsidTr="00C919E9">
        <w:trPr>
          <w:trHeight w:val="409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0,185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0,168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0,134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0,101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0,067</w:t>
            </w:r>
          </w:p>
        </w:tc>
      </w:tr>
      <w:tr w:rsidR="00A17888" w:rsidRPr="002B2852" w:rsidTr="00C919E9">
        <w:trPr>
          <w:trHeight w:val="415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1580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1590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EE15D5">
              <w:rPr>
                <w:sz w:val="20"/>
                <w:szCs w:val="20"/>
              </w:rPr>
              <w:t>-</w:t>
            </w:r>
          </w:p>
        </w:tc>
      </w:tr>
      <w:tr w:rsidR="00A17888" w:rsidRPr="002B2852" w:rsidTr="00C919E9">
        <w:trPr>
          <w:trHeight w:val="3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E07E3C" w:rsidRDefault="0049319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ПЛОТН. 1600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0,966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0,983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EE15D5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  <w:r w:rsidR="00EE15D5">
              <w:rPr>
                <w:sz w:val="20"/>
                <w:szCs w:val="20"/>
              </w:rPr>
              <w:t>-</w:t>
            </w:r>
          </w:p>
        </w:tc>
      </w:tr>
      <w:tr w:rsidR="00A17888" w:rsidRPr="002B2852" w:rsidTr="00C919E9">
        <w:trPr>
          <w:trHeight w:val="272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0,034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A17888" w:rsidRPr="002B2852" w:rsidRDefault="00493199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  <w:tc>
          <w:tcPr>
            <w:tcW w:w="421" w:type="pct"/>
            <w:vAlign w:val="center"/>
          </w:tcPr>
          <w:p w:rsidR="00A17888" w:rsidRPr="002B2852" w:rsidRDefault="00EE15D5" w:rsidP="00A178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93199">
              <w:rPr>
                <w:sz w:val="20"/>
                <w:szCs w:val="20"/>
              </w:rPr>
              <w:t> </w:t>
            </w:r>
          </w:p>
        </w:tc>
      </w:tr>
    </w:tbl>
    <w:p w:rsidR="00A17888" w:rsidRPr="002B2852" w:rsidRDefault="00A17888" w:rsidP="00201535">
      <w:pPr>
        <w:pStyle w:val="S0"/>
      </w:pPr>
    </w:p>
    <w:p w:rsidR="00201535" w:rsidRPr="002B2852" w:rsidRDefault="00493199" w:rsidP="00201535">
      <w:pPr>
        <w:pStyle w:val="S0"/>
      </w:pPr>
      <w:r>
        <w:t>После получения заказанной плотности проводится подача химических реагентов-модификаторов дозировочными насосами.</w:t>
      </w:r>
    </w:p>
    <w:p w:rsidR="00621D07" w:rsidRDefault="00621D07" w:rsidP="002F1029">
      <w:pPr>
        <w:pStyle w:val="S0"/>
      </w:pPr>
    </w:p>
    <w:p w:rsidR="00531806" w:rsidRPr="002B2852" w:rsidRDefault="00531806" w:rsidP="002F1029">
      <w:pPr>
        <w:pStyle w:val="S0"/>
      </w:pPr>
    </w:p>
    <w:p w:rsidR="00191F11" w:rsidRPr="00D21A30" w:rsidRDefault="003C0ABC" w:rsidP="00D21A30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608" w:name="_Toc396292448"/>
      <w:bookmarkStart w:id="609" w:name="_Toc405824893"/>
      <w:bookmarkStart w:id="610" w:name="_Toc508035423"/>
      <w:r>
        <w:rPr>
          <w:snapToGrid w:val="0"/>
        </w:rPr>
        <w:t xml:space="preserve">КОМБИНИРОВАННЫЙ РАСТВОР НИТРАТ НАТРИЯ </w:t>
      </w:r>
      <w:r w:rsidR="00D21A30">
        <w:rPr>
          <w:snapToGrid w:val="0"/>
        </w:rPr>
        <w:t>–</w:t>
      </w:r>
      <w:r>
        <w:rPr>
          <w:snapToGrid w:val="0"/>
        </w:rPr>
        <w:t xml:space="preserve"> </w:t>
      </w:r>
      <w:r w:rsidRPr="00D21A30">
        <w:rPr>
          <w:snapToGrid w:val="0"/>
        </w:rPr>
        <w:t>ГАЛИТ (ПЛОТНОСТЬЮ 1350 КГ/М</w:t>
      </w:r>
      <w:r w:rsidRPr="00D21A30">
        <w:rPr>
          <w:snapToGrid w:val="0"/>
          <w:vertAlign w:val="superscript"/>
        </w:rPr>
        <w:t>3</w:t>
      </w:r>
      <w:r w:rsidRPr="00D21A30">
        <w:rPr>
          <w:snapToGrid w:val="0"/>
        </w:rPr>
        <w:t>)</w:t>
      </w:r>
      <w:bookmarkEnd w:id="608"/>
      <w:bookmarkEnd w:id="609"/>
      <w:bookmarkEnd w:id="610"/>
    </w:p>
    <w:p w:rsidR="00191F11" w:rsidRPr="005A4EA2" w:rsidRDefault="00191F11" w:rsidP="00191F11">
      <w:pPr>
        <w:pStyle w:val="S0"/>
      </w:pPr>
    </w:p>
    <w:p w:rsidR="00191F11" w:rsidRPr="005A4EA2" w:rsidRDefault="00191F11" w:rsidP="00191F11">
      <w:pPr>
        <w:pStyle w:val="S0"/>
      </w:pPr>
      <w:r w:rsidRPr="00FB606C">
        <w:rPr>
          <w:b/>
        </w:rPr>
        <w:t xml:space="preserve">Назначение </w:t>
      </w:r>
      <w:r w:rsidRPr="005A4EA2">
        <w:t>– глушение скважин, промывка скважин, глушение скважин при ТКРС с проведением глинокислотных обработок</w:t>
      </w:r>
      <w:r>
        <w:t xml:space="preserve">, утяжеление раствора галита </w:t>
      </w:r>
      <w:r w:rsidR="00EE15D5">
        <w:t xml:space="preserve">(подраздел </w:t>
      </w:r>
      <w:r>
        <w:t>4.2. настоящих Методических указаний</w:t>
      </w:r>
      <w:r w:rsidR="00EE15D5">
        <w:t>)</w:t>
      </w:r>
      <w:r>
        <w:t>.</w:t>
      </w:r>
    </w:p>
    <w:p w:rsidR="00191F11" w:rsidRPr="006114FE" w:rsidRDefault="00191F11" w:rsidP="00191F11">
      <w:pPr>
        <w:pStyle w:val="S0"/>
      </w:pPr>
    </w:p>
    <w:p w:rsidR="00191F11" w:rsidRPr="00FB606C" w:rsidRDefault="00191F11" w:rsidP="00191F11">
      <w:pPr>
        <w:pStyle w:val="S0"/>
        <w:rPr>
          <w:b/>
        </w:rPr>
      </w:pPr>
      <w:r w:rsidRPr="00FB606C">
        <w:rPr>
          <w:b/>
        </w:rPr>
        <w:t>Оборудование:</w:t>
      </w:r>
    </w:p>
    <w:p w:rsidR="00191F11" w:rsidRPr="005A4EA2" w:rsidRDefault="00191F11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БПР</w:t>
      </w:r>
      <w:r>
        <w:t>;</w:t>
      </w:r>
    </w:p>
    <w:p w:rsidR="00191F11" w:rsidRPr="005A4EA2" w:rsidRDefault="00191F11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насос элект</w:t>
      </w:r>
      <w:r>
        <w:t>рический для перекачки раствора;</w:t>
      </w:r>
    </w:p>
    <w:p w:rsidR="00191F11" w:rsidRPr="005A4EA2" w:rsidRDefault="00191F11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линия для перекачки раствора (трубопровод или гибкий шланг)</w:t>
      </w:r>
      <w:r>
        <w:t>;</w:t>
      </w:r>
    </w:p>
    <w:p w:rsidR="000F6DE3" w:rsidRPr="002B2852" w:rsidRDefault="000F6DE3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191F11" w:rsidRDefault="00191F11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 xml:space="preserve">термометр с диапазоном измерения от минус </w:t>
      </w:r>
      <w:r>
        <w:t>1</w:t>
      </w:r>
      <w:r w:rsidRPr="005A4EA2">
        <w:t xml:space="preserve">0 </w:t>
      </w:r>
      <w:r w:rsidRPr="00556EDC">
        <w:rPr>
          <w:vertAlign w:val="superscript"/>
        </w:rPr>
        <w:t>о</w:t>
      </w:r>
      <w:r w:rsidRPr="005A4EA2">
        <w:t xml:space="preserve">С до плюс 100 </w:t>
      </w:r>
      <w:r w:rsidRPr="00556EDC">
        <w:rPr>
          <w:vertAlign w:val="superscript"/>
        </w:rPr>
        <w:t>о</w:t>
      </w:r>
      <w:r w:rsidRPr="005A4EA2">
        <w:t>С, це</w:t>
      </w:r>
      <w:r>
        <w:t>ной деления не более 1 градуса.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FB606C">
        <w:rPr>
          <w:b/>
        </w:rPr>
        <w:t>Основные технологические свойства</w:t>
      </w:r>
      <w:r w:rsidRPr="005A4EA2">
        <w:t xml:space="preserve"> </w:t>
      </w:r>
      <w:r>
        <w:t>комбинированного раствора нитрат натрия – галит приведены в Т</w:t>
      </w:r>
      <w:r w:rsidRPr="005A4EA2">
        <w:t>аблиц</w:t>
      </w:r>
      <w:r>
        <w:t>е</w:t>
      </w:r>
      <w:r w:rsidRPr="005A4EA2">
        <w:t xml:space="preserve"> </w:t>
      </w:r>
      <w:r>
        <w:t>2</w:t>
      </w:r>
      <w:r w:rsidRPr="00191F11">
        <w:t>3</w:t>
      </w:r>
      <w:r w:rsidRPr="005A4EA2">
        <w:t>.</w:t>
      </w:r>
    </w:p>
    <w:p w:rsidR="00191F11" w:rsidRDefault="00191F11" w:rsidP="00191F11">
      <w:pPr>
        <w:pStyle w:val="S0"/>
      </w:pPr>
    </w:p>
    <w:p w:rsidR="00191F11" w:rsidRPr="00191F11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23</w:t>
        </w:r>
      </w:fldSimple>
    </w:p>
    <w:p w:rsidR="00191F11" w:rsidRPr="000A53AD" w:rsidRDefault="00191F11" w:rsidP="00191F11">
      <w:pPr>
        <w:pStyle w:val="Sd"/>
        <w:spacing w:after="60"/>
      </w:pPr>
      <w:r w:rsidRPr="000A53AD">
        <w:t>Основные технологические свойства комбинированного</w:t>
      </w:r>
      <w:r>
        <w:t xml:space="preserve"> раствора нитрат натрия – 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28"/>
        <w:gridCol w:w="4336"/>
        <w:gridCol w:w="2911"/>
        <w:gridCol w:w="2079"/>
      </w:tblGrid>
      <w:tr w:rsidR="00191F11" w:rsidRPr="005A4EA2" w:rsidTr="005D4CBA">
        <w:trPr>
          <w:trHeight w:val="330"/>
          <w:jc w:val="center"/>
        </w:trPr>
        <w:tc>
          <w:tcPr>
            <w:tcW w:w="2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4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0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191F11" w:rsidRPr="005A4EA2" w:rsidTr="005D4CBA">
        <w:trPr>
          <w:trHeight w:val="138"/>
          <w:jc w:val="center"/>
        </w:trPr>
        <w:tc>
          <w:tcPr>
            <w:tcW w:w="2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</w:t>
            </w:r>
          </w:p>
        </w:tc>
        <w:tc>
          <w:tcPr>
            <w:tcW w:w="2200" w:type="pct"/>
            <w:tcBorders>
              <w:top w:val="single" w:sz="12" w:space="0" w:color="auto"/>
            </w:tcBorders>
            <w:shd w:val="clear" w:color="auto" w:fill="auto"/>
          </w:tcPr>
          <w:p w:rsidR="00191F11" w:rsidRPr="00BD4E12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Плотность,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1350</w:t>
            </w:r>
          </w:p>
        </w:tc>
        <w:tc>
          <w:tcPr>
            <w:tcW w:w="1055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2</w:t>
            </w:r>
          </w:p>
        </w:tc>
        <w:tc>
          <w:tcPr>
            <w:tcW w:w="2200" w:type="pct"/>
            <w:shd w:val="clear" w:color="auto" w:fill="auto"/>
          </w:tcPr>
          <w:p w:rsidR="00191F11" w:rsidRDefault="00191F11" w:rsidP="005D4CBA">
            <w:pPr>
              <w:tabs>
                <w:tab w:val="left" w:pos="539"/>
              </w:tabs>
              <w:spacing w:before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0919F0">
              <w:rPr>
                <w:sz w:val="20"/>
                <w:szCs w:val="20"/>
              </w:rPr>
              <w:t>оль для приготовления и расход, кг/м</w:t>
            </w:r>
            <w:r w:rsidRPr="000919F0">
              <w:rPr>
                <w:sz w:val="20"/>
                <w:szCs w:val="20"/>
                <w:vertAlign w:val="superscript"/>
              </w:rPr>
              <w:t>3</w:t>
            </w:r>
            <w:r w:rsidRPr="000919F0">
              <w:rPr>
                <w:sz w:val="20"/>
                <w:szCs w:val="20"/>
              </w:rPr>
              <w:t>:</w:t>
            </w:r>
          </w:p>
          <w:p w:rsidR="00191F11" w:rsidRPr="00D446BC" w:rsidRDefault="00191F11" w:rsidP="00347C0F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натрия нитрат;</w:t>
            </w:r>
          </w:p>
          <w:p w:rsidR="00191F11" w:rsidRPr="00D446BC" w:rsidRDefault="00191F11" w:rsidP="00347C0F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галит твердый или;</w:t>
            </w:r>
          </w:p>
          <w:p w:rsidR="00191F11" w:rsidRPr="00D446BC" w:rsidRDefault="00191F11" w:rsidP="00347C0F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раствор галита (плотностью 1135 кг/м</w:t>
            </w:r>
            <w:r w:rsidRPr="00413FA4">
              <w:rPr>
                <w:sz w:val="20"/>
                <w:szCs w:val="20"/>
                <w:vertAlign w:val="superscript"/>
              </w:rPr>
              <w:t>3</w:t>
            </w:r>
            <w:r w:rsidRPr="00D446BC">
              <w:rPr>
                <w:sz w:val="20"/>
                <w:szCs w:val="20"/>
              </w:rPr>
              <w:t>)</w:t>
            </w:r>
          </w:p>
        </w:tc>
        <w:tc>
          <w:tcPr>
            <w:tcW w:w="1477" w:type="pct"/>
            <w:shd w:val="clear" w:color="auto" w:fill="auto"/>
          </w:tcPr>
          <w:p w:rsidR="00191F11" w:rsidRDefault="00191F11" w:rsidP="005D4CBA">
            <w:pPr>
              <w:jc w:val="left"/>
              <w:rPr>
                <w:sz w:val="20"/>
                <w:szCs w:val="20"/>
              </w:rPr>
            </w:pPr>
          </w:p>
          <w:p w:rsidR="00191F11" w:rsidRPr="00E460BF" w:rsidRDefault="00191F11" w:rsidP="005D4CBA">
            <w:pPr>
              <w:jc w:val="left"/>
              <w:rPr>
                <w:sz w:val="20"/>
                <w:szCs w:val="20"/>
              </w:rPr>
            </w:pPr>
          </w:p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ОПИ</w:t>
            </w:r>
            <w:r w:rsidRPr="00D446BC">
              <w:rPr>
                <w:sz w:val="20"/>
                <w:szCs w:val="20"/>
              </w:rPr>
              <w:t xml:space="preserve"> </w:t>
            </w:r>
          </w:p>
          <w:p w:rsidR="00191F11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170</w:t>
            </w:r>
            <w:r>
              <w:rPr>
                <w:sz w:val="20"/>
                <w:szCs w:val="20"/>
              </w:rPr>
              <w:t>;</w:t>
            </w:r>
          </w:p>
          <w:p w:rsidR="00191F11" w:rsidRPr="003B26D6" w:rsidRDefault="003702EA" w:rsidP="003702E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0.</w:t>
            </w:r>
            <w:r w:rsidR="00191F11" w:rsidRPr="00D446BC">
              <w:rPr>
                <w:sz w:val="20"/>
                <w:szCs w:val="20"/>
              </w:rPr>
              <w:t>83 м</w:t>
            </w:r>
            <w:r w:rsidR="00191F11" w:rsidRPr="00D446BC">
              <w:rPr>
                <w:sz w:val="20"/>
                <w:szCs w:val="20"/>
                <w:vertAlign w:val="superscript"/>
              </w:rPr>
              <w:t>3</w:t>
            </w:r>
            <w:r w:rsidR="00191F11" w:rsidRPr="00D446BC">
              <w:rPr>
                <w:sz w:val="20"/>
                <w:szCs w:val="20"/>
              </w:rPr>
              <w:t>/м</w:t>
            </w:r>
            <w:r w:rsidR="00191F11"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3</w:t>
            </w:r>
          </w:p>
        </w:tc>
        <w:tc>
          <w:tcPr>
            <w:tcW w:w="2200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 xml:space="preserve">Температура замерзания, </w:t>
            </w:r>
            <w:r w:rsidRPr="00D446BC">
              <w:rPr>
                <w:sz w:val="20"/>
                <w:szCs w:val="20"/>
                <w:vertAlign w:val="superscript"/>
              </w:rPr>
              <w:t>о</w:t>
            </w:r>
            <w:r w:rsidRPr="00D446BC">
              <w:rPr>
                <w:sz w:val="20"/>
                <w:szCs w:val="20"/>
              </w:rPr>
              <w:t>С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D446BC">
              <w:rPr>
                <w:sz w:val="20"/>
                <w:szCs w:val="20"/>
              </w:rPr>
              <w:t>инус 22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4</w:t>
            </w:r>
          </w:p>
        </w:tc>
        <w:tc>
          <w:tcPr>
            <w:tcW w:w="2200" w:type="pct"/>
            <w:shd w:val="clear" w:color="auto" w:fill="auto"/>
          </w:tcPr>
          <w:p w:rsidR="00400672" w:rsidRPr="00D446BC" w:rsidRDefault="00191F11" w:rsidP="00E00869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786C9D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EE15D5">
              <w:rPr>
                <w:sz w:val="20"/>
                <w:szCs w:val="20"/>
              </w:rPr>
              <w:t xml:space="preserve"> настоящих Методических указаний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786C9D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5</w:t>
            </w:r>
          </w:p>
        </w:tc>
        <w:tc>
          <w:tcPr>
            <w:tcW w:w="2200" w:type="pct"/>
            <w:shd w:val="clear" w:color="auto" w:fill="auto"/>
          </w:tcPr>
          <w:p w:rsidR="00786C9D" w:rsidRDefault="00786C9D" w:rsidP="00786C9D">
            <w:pPr>
              <w:spacing w:before="12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786C9D" w:rsidRDefault="00786C9D" w:rsidP="00531806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786C9D" w:rsidRDefault="000F6F11" w:rsidP="00531806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735515">
              <w:rPr>
                <w:sz w:val="20"/>
                <w:szCs w:val="20"/>
              </w:rPr>
              <w:t>;</w:t>
            </w:r>
          </w:p>
          <w:p w:rsidR="00786C9D" w:rsidRDefault="00786C9D" w:rsidP="00531806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735515">
              <w:rPr>
                <w:sz w:val="20"/>
                <w:szCs w:val="20"/>
              </w:rPr>
              <w:t>;</w:t>
            </w:r>
          </w:p>
          <w:p w:rsidR="00786C9D" w:rsidRDefault="00786C9D" w:rsidP="00531806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73551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191F11" w:rsidRPr="00D446BC" w:rsidRDefault="00786C9D" w:rsidP="00531806">
            <w:pPr>
              <w:pStyle w:val="aff3"/>
              <w:numPr>
                <w:ilvl w:val="0"/>
                <w:numId w:val="2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EE15D5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EE15D5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6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Гидрофобизатор*, 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191F11" w:rsidRDefault="00191F11" w:rsidP="005D4CBA">
            <w:pPr>
              <w:jc w:val="left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EE15D5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7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Ингибитор глинонабухания**,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EE15D5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8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Содержание ионов кальция,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3B26D6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9</w:t>
            </w:r>
          </w:p>
        </w:tc>
        <w:tc>
          <w:tcPr>
            <w:tcW w:w="2200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Отстой от мех</w:t>
            </w:r>
            <w:r>
              <w:rPr>
                <w:sz w:val="20"/>
                <w:szCs w:val="20"/>
              </w:rPr>
              <w:t xml:space="preserve">анических </w:t>
            </w:r>
            <w:r w:rsidRPr="00D446BC">
              <w:rPr>
                <w:sz w:val="20"/>
                <w:szCs w:val="20"/>
              </w:rPr>
              <w:t>примесей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191F11" w:rsidP="005D4CB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191F11" w:rsidRDefault="00191F11" w:rsidP="00191F11"/>
    <w:p w:rsidR="00191F11" w:rsidRPr="003B26D6" w:rsidRDefault="00191F11" w:rsidP="00191F11">
      <w:pPr>
        <w:ind w:left="567"/>
        <w:rPr>
          <w:i/>
        </w:rPr>
      </w:pPr>
      <w:r>
        <w:rPr>
          <w:i/>
          <w:u w:val="single"/>
        </w:rPr>
        <w:t xml:space="preserve">Примечание: </w:t>
      </w:r>
      <w:r w:rsidRPr="003B26D6">
        <w:rPr>
          <w:i/>
        </w:rPr>
        <w:t xml:space="preserve">* Марку </w:t>
      </w:r>
      <w:r>
        <w:rPr>
          <w:i/>
        </w:rPr>
        <w:t xml:space="preserve">химического </w:t>
      </w:r>
      <w:r w:rsidRPr="003B26D6">
        <w:rPr>
          <w:i/>
        </w:rPr>
        <w:t>реагента подбирают к коллектору, рекомендуется добавлять при работе на малообводненном фонде скважин (менее 30% воды)</w:t>
      </w:r>
      <w:r w:rsidR="003702EA" w:rsidRPr="003702EA">
        <w:rPr>
          <w:i/>
        </w:rPr>
        <w:t xml:space="preserve"> </w:t>
      </w:r>
      <w:r w:rsidR="003702EA">
        <w:rPr>
          <w:i/>
        </w:rPr>
        <w:t>или на низкопроницаемых коллекторах</w:t>
      </w:r>
      <w:r w:rsidRPr="003B26D6">
        <w:rPr>
          <w:i/>
        </w:rPr>
        <w:t>.</w:t>
      </w:r>
    </w:p>
    <w:p w:rsidR="00191F11" w:rsidRPr="003B26D6" w:rsidRDefault="00191F11" w:rsidP="00191F11">
      <w:pPr>
        <w:ind w:left="567"/>
        <w:rPr>
          <w:i/>
        </w:rPr>
      </w:pPr>
    </w:p>
    <w:p w:rsidR="00191F11" w:rsidRPr="003B26D6" w:rsidRDefault="00191F11" w:rsidP="00191F11">
      <w:pPr>
        <w:ind w:left="567"/>
        <w:rPr>
          <w:i/>
        </w:rPr>
      </w:pPr>
      <w:r w:rsidRPr="005908F7">
        <w:rPr>
          <w:i/>
          <w:u w:val="single"/>
        </w:rPr>
        <w:t>Примечание</w:t>
      </w:r>
      <w:r>
        <w:rPr>
          <w:i/>
          <w:u w:val="single"/>
        </w:rPr>
        <w:t xml:space="preserve">: </w:t>
      </w:r>
      <w:r w:rsidRPr="003B26D6">
        <w:rPr>
          <w:i/>
        </w:rPr>
        <w:t xml:space="preserve">** Марку </w:t>
      </w:r>
      <w:r>
        <w:rPr>
          <w:i/>
        </w:rPr>
        <w:t xml:space="preserve">химического </w:t>
      </w:r>
      <w:r w:rsidRPr="003B26D6">
        <w:rPr>
          <w:i/>
        </w:rPr>
        <w:t>реагента подбирают к коллектору и добавляют для работы на водочувствительных и/или глинонабухающих коллекторах.</w:t>
      </w:r>
    </w:p>
    <w:p w:rsidR="00191F11" w:rsidRPr="00D446BC" w:rsidRDefault="00191F11" w:rsidP="00191F11">
      <w:pPr>
        <w:pStyle w:val="S0"/>
      </w:pPr>
    </w:p>
    <w:p w:rsidR="00191F11" w:rsidRPr="00FB606C" w:rsidRDefault="00191F11" w:rsidP="00191F11">
      <w:pPr>
        <w:pStyle w:val="S0"/>
        <w:rPr>
          <w:b/>
        </w:rPr>
      </w:pPr>
      <w:r>
        <w:rPr>
          <w:b/>
        </w:rPr>
        <w:t>Химические р</w:t>
      </w:r>
      <w:r w:rsidRPr="00FB606C">
        <w:rPr>
          <w:b/>
        </w:rPr>
        <w:t>еагенты:</w:t>
      </w:r>
    </w:p>
    <w:p w:rsidR="00191F11" w:rsidRPr="005A4EA2" w:rsidRDefault="00191F11" w:rsidP="00347C0F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концентрат минеральный галит, фасованный в МКР по 800-1200 кг</w:t>
      </w:r>
      <w:r>
        <w:t xml:space="preserve"> или </w:t>
      </w:r>
      <w:r w:rsidRPr="005A4EA2">
        <w:t>хлористый натрий или галит с содержанием нерастворимых веществ не более 0,5% (масс.)</w:t>
      </w:r>
      <w:r>
        <w:t xml:space="preserve"> другой марки;</w:t>
      </w:r>
    </w:p>
    <w:p w:rsidR="00191F11" w:rsidRPr="005A4EA2" w:rsidRDefault="00191F11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нитрат </w:t>
      </w:r>
      <w:r w:rsidRPr="005A4EA2">
        <w:t>натри</w:t>
      </w:r>
      <w:r>
        <w:t xml:space="preserve">я (или натрий </w:t>
      </w:r>
      <w:r w:rsidRPr="005A4EA2">
        <w:t>азотнокислый</w:t>
      </w:r>
      <w:r>
        <w:t xml:space="preserve">) </w:t>
      </w:r>
      <w:r w:rsidRPr="005A4EA2">
        <w:t>любой марки по ГОСТ 828</w:t>
      </w:r>
      <w:r>
        <w:t xml:space="preserve"> или по ТУ производителей или импортный;</w:t>
      </w:r>
    </w:p>
    <w:p w:rsidR="00191F11" w:rsidRPr="005A4EA2" w:rsidRDefault="00191F11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инг</w:t>
      </w:r>
      <w:r w:rsidR="003702EA">
        <w:t>ибитор коррозии</w:t>
      </w:r>
      <w:r>
        <w:t>;</w:t>
      </w:r>
    </w:p>
    <w:p w:rsidR="00191F11" w:rsidRPr="005A4EA2" w:rsidRDefault="000F6F11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3702EA">
        <w:t>;</w:t>
      </w:r>
    </w:p>
    <w:p w:rsidR="00191F11" w:rsidRDefault="003702EA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191F11" w:rsidRDefault="00531806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глинонабухания;</w:t>
      </w:r>
    </w:p>
    <w:p w:rsidR="00786C9D" w:rsidRDefault="00786C9D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>нейтрализатор сероводорода</w:t>
      </w:r>
      <w:r w:rsidR="00531806">
        <w:t>;</w:t>
      </w:r>
    </w:p>
    <w:p w:rsidR="00786C9D" w:rsidRDefault="00786C9D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  <w:jc w:val="left"/>
      </w:pPr>
      <w:r>
        <w:t xml:space="preserve">поглотитель кислорода; </w:t>
      </w:r>
    </w:p>
    <w:p w:rsidR="00786C9D" w:rsidRDefault="00786C9D" w:rsidP="00786C9D">
      <w:pPr>
        <w:pStyle w:val="aff3"/>
        <w:numPr>
          <w:ilvl w:val="0"/>
          <w:numId w:val="28"/>
        </w:numPr>
        <w:tabs>
          <w:tab w:val="left" w:pos="539"/>
        </w:tabs>
        <w:spacing w:before="120"/>
        <w:ind w:left="538" w:hanging="357"/>
        <w:contextualSpacing w:val="0"/>
      </w:pPr>
      <w:r>
        <w:t>бактерицид.</w:t>
      </w:r>
    </w:p>
    <w:p w:rsidR="00191F11" w:rsidRPr="00D446BC" w:rsidRDefault="00191F11" w:rsidP="00191F11">
      <w:pPr>
        <w:pStyle w:val="S0"/>
      </w:pPr>
    </w:p>
    <w:p w:rsidR="00191F11" w:rsidRPr="00FB606C" w:rsidRDefault="00191F11" w:rsidP="00191F11">
      <w:pPr>
        <w:pStyle w:val="S0"/>
        <w:rPr>
          <w:b/>
        </w:rPr>
      </w:pPr>
      <w:r w:rsidRPr="00FB606C">
        <w:rPr>
          <w:b/>
        </w:rPr>
        <w:t>Технология приготовления с использованием твердого галита.</w:t>
      </w:r>
    </w:p>
    <w:p w:rsidR="00191F11" w:rsidRPr="00960B7D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 xml:space="preserve">Набрать в БПР или емкость приготовления </w:t>
      </w:r>
      <w:r w:rsidRPr="00426654">
        <w:t xml:space="preserve">расчетный </w:t>
      </w:r>
      <w:r w:rsidRPr="005A4EA2">
        <w:t>объем воды (</w:t>
      </w:r>
      <w:r w:rsidR="005C6FDE">
        <w:t>подраздел</w:t>
      </w:r>
      <w:r>
        <w:t xml:space="preserve"> 4</w:t>
      </w:r>
      <w:r w:rsidRPr="005A4EA2">
        <w:t>.1</w:t>
      </w:r>
      <w:r>
        <w:t>. настоящих Методических указаний</w:t>
      </w:r>
      <w:r w:rsidRPr="005A4EA2">
        <w:t xml:space="preserve">, без </w:t>
      </w:r>
      <w:r>
        <w:t xml:space="preserve">химических </w:t>
      </w:r>
      <w:r w:rsidRPr="005A4EA2">
        <w:t>реагентов-модификаторов). Объем воды проверить по мер</w:t>
      </w:r>
      <w:r>
        <w:t>ной линейке или по расходомеру.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Включить мешалку и/или циркуляционный насос.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Засыпать в БПР или емкость приготовления расчетную массу (</w:t>
      </w:r>
      <w:r>
        <w:t>Таблица 2</w:t>
      </w:r>
      <w:r w:rsidR="006003EB">
        <w:t>3</w:t>
      </w:r>
      <w:r w:rsidRPr="005A4EA2">
        <w:t>) натрия азотнокислого.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Перемеш</w:t>
      </w:r>
      <w:r>
        <w:t>ивать раствор в течение 1 часа.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Засыпать в БПР или емкость приготовления расчетную массу (</w:t>
      </w:r>
      <w:r>
        <w:t>Таблица 2</w:t>
      </w:r>
      <w:r w:rsidR="006003EB">
        <w:t>3</w:t>
      </w:r>
      <w:r w:rsidRPr="005A4EA2">
        <w:t>) галита. Перемешивать раствор в т</w:t>
      </w:r>
      <w:r>
        <w:t xml:space="preserve">ечение </w:t>
      </w:r>
      <w:r w:rsidR="003702EA">
        <w:t>1</w:t>
      </w:r>
      <w:r>
        <w:t xml:space="preserve"> часа.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Замерить плотность и температуру раствора. Пересчитать плотность раствора при температуре 20</w:t>
      </w:r>
      <w:r w:rsidRPr="005A4EA2">
        <w:rPr>
          <w:vertAlign w:val="superscript"/>
        </w:rPr>
        <w:t>о</w:t>
      </w:r>
      <w:r w:rsidRPr="005A4EA2">
        <w:t xml:space="preserve">С, согласно </w:t>
      </w:r>
      <w:r>
        <w:t>п</w:t>
      </w:r>
      <w:r w:rsidR="00706CEE">
        <w:t>одраздела</w:t>
      </w:r>
      <w:r w:rsidR="00706CEE" w:rsidRPr="005A4EA2">
        <w:t xml:space="preserve"> </w:t>
      </w:r>
      <w:r>
        <w:t>3.4. настоящих Методических указаний.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Продолжать перемешивание в течение 4 часов или до набора плотности 13</w:t>
      </w:r>
      <w:r>
        <w:t>50</w:t>
      </w:r>
      <w:r w:rsidRPr="005A4EA2">
        <w:t xml:space="preserve"> </w:t>
      </w:r>
      <w:r>
        <w:t>кг/</w:t>
      </w:r>
      <w:r w:rsidRPr="005A4EA2">
        <w:t>м</w:t>
      </w:r>
      <w:r w:rsidRPr="005A4EA2">
        <w:rPr>
          <w:vertAlign w:val="superscript"/>
        </w:rPr>
        <w:t>3</w:t>
      </w:r>
      <w:r w:rsidRPr="005A4EA2">
        <w:t xml:space="preserve"> (в пересчете на 20</w:t>
      </w:r>
      <w:r w:rsidRPr="005A4EA2">
        <w:rPr>
          <w:vertAlign w:val="superscript"/>
        </w:rPr>
        <w:t>о</w:t>
      </w:r>
      <w:r>
        <w:t>С).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 xml:space="preserve">По окончании набора плотности зафиксировать плотность и время, отобрать пробу, отправить в </w:t>
      </w:r>
      <w:r>
        <w:t>ИЛ (ХАЛ)</w:t>
      </w:r>
      <w:r w:rsidRPr="005A4EA2">
        <w:t>, перекачать в емкость накопления для отстоя.</w:t>
      </w:r>
      <w:r>
        <w:t xml:space="preserve"> Время отстоя – до 6 часов.</w:t>
      </w:r>
    </w:p>
    <w:p w:rsidR="006003EB" w:rsidRDefault="006003EB" w:rsidP="00191F11">
      <w:pPr>
        <w:pStyle w:val="S0"/>
        <w:rPr>
          <w:b/>
        </w:rPr>
      </w:pPr>
    </w:p>
    <w:p w:rsidR="00191F11" w:rsidRDefault="00191F11" w:rsidP="00191F11">
      <w:pPr>
        <w:pStyle w:val="S0"/>
        <w:rPr>
          <w:b/>
        </w:rPr>
      </w:pPr>
      <w:r w:rsidRPr="00FB606C">
        <w:rPr>
          <w:b/>
        </w:rPr>
        <w:t>Технология приготовления с использованием раствора галита плотностью 1135 кг/м</w:t>
      </w:r>
      <w:r w:rsidRPr="00237715">
        <w:rPr>
          <w:b/>
          <w:vertAlign w:val="superscript"/>
        </w:rPr>
        <w:t>3</w:t>
      </w:r>
      <w:r w:rsidRPr="00FB606C">
        <w:rPr>
          <w:b/>
        </w:rPr>
        <w:t>.</w:t>
      </w:r>
    </w:p>
    <w:p w:rsidR="00191F11" w:rsidRPr="002A4C67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>Набрать в БПР или емкость приготовления расчетный</w:t>
      </w:r>
      <w:r>
        <w:t xml:space="preserve"> (Таблица </w:t>
      </w:r>
      <w:r w:rsidR="006003EB">
        <w:t>2</w:t>
      </w:r>
      <w:r>
        <w:t>3</w:t>
      </w:r>
      <w:r w:rsidRPr="00875B14">
        <w:t>) объем раствора галита плотностью 1135 кг/м</w:t>
      </w:r>
      <w:r w:rsidRPr="00875B14">
        <w:rPr>
          <w:vertAlign w:val="superscript"/>
        </w:rPr>
        <w:t>3</w:t>
      </w:r>
      <w:r w:rsidRPr="00875B14">
        <w:t xml:space="preserve"> (по п.</w:t>
      </w:r>
      <w:r>
        <w:t xml:space="preserve"> 4</w:t>
      </w:r>
      <w:r w:rsidRPr="00875B14">
        <w:t>.</w:t>
      </w:r>
      <w:r w:rsidR="005F421E">
        <w:t>2</w:t>
      </w:r>
      <w:r>
        <w:t>. настоящих Методических указаний</w:t>
      </w:r>
      <w:r w:rsidRPr="00875B14">
        <w:t xml:space="preserve">, без </w:t>
      </w:r>
      <w:r>
        <w:t xml:space="preserve">химических </w:t>
      </w:r>
      <w:r w:rsidRPr="00875B14">
        <w:t>реагентов-модификаторов). Объем раствора проверить по мер</w:t>
      </w:r>
      <w:r>
        <w:t>ной линейке или по расходомеру.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>Включить мешалку и/или циркуляционный насос.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>Засыпать в БПР или емкость приг</w:t>
      </w:r>
      <w:r>
        <w:t xml:space="preserve">отовления расчетную массу (Таблица </w:t>
      </w:r>
      <w:r w:rsidR="006003EB">
        <w:t>2</w:t>
      </w:r>
      <w:r>
        <w:t>3</w:t>
      </w:r>
      <w:r w:rsidRPr="00875B14">
        <w:t>) натрия азотнокислого.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>Перемеш</w:t>
      </w:r>
      <w:r>
        <w:t>ивать раствор в течение 1 часа.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>Замерить плотность и температуру раствора. Пересчитать плотность раствора при температуре 20</w:t>
      </w:r>
      <w:r w:rsidRPr="00875B14">
        <w:rPr>
          <w:vertAlign w:val="superscript"/>
        </w:rPr>
        <w:t>о</w:t>
      </w:r>
      <w:r w:rsidRPr="00875B14">
        <w:t xml:space="preserve">С согласно </w:t>
      </w:r>
      <w:r w:rsidR="00706CEE">
        <w:t>подразделу</w:t>
      </w:r>
      <w:r w:rsidRPr="00875B14">
        <w:t xml:space="preserve"> </w:t>
      </w:r>
      <w:r>
        <w:t>3.4. настоящих Методических указаний.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 xml:space="preserve">Продолжать перемешивание в течение 4 часов или до набора плотности 1350 </w:t>
      </w:r>
      <w:r>
        <w:t>кг/</w:t>
      </w:r>
      <w:r w:rsidRPr="00875B14">
        <w:t>м</w:t>
      </w:r>
      <w:r w:rsidRPr="00875B14">
        <w:rPr>
          <w:vertAlign w:val="superscript"/>
        </w:rPr>
        <w:t>3</w:t>
      </w:r>
      <w:r w:rsidRPr="00875B14">
        <w:t xml:space="preserve"> (в пересчете на 20</w:t>
      </w:r>
      <w:r w:rsidRPr="00875B14">
        <w:rPr>
          <w:vertAlign w:val="superscript"/>
        </w:rPr>
        <w:t>о</w:t>
      </w:r>
      <w:r>
        <w:t>С).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875B14">
        <w:t xml:space="preserve">По окончании набора плотности зафиксировать плотность и время, отобрать пробу, отправить в </w:t>
      </w:r>
      <w:r>
        <w:t>ИЛ (ХАЛ)</w:t>
      </w:r>
      <w:r w:rsidRPr="00875B14">
        <w:t>, перекачать в емкость накопл</w:t>
      </w:r>
      <w:r>
        <w:t>ения для отстоя. Время отстоя до 6 часов.</w:t>
      </w:r>
    </w:p>
    <w:p w:rsidR="00191F11" w:rsidRPr="00875B14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</w:t>
      </w:r>
      <w:r>
        <w:t>рации на линии выдачи раствора.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>Для предупреждения попадания мех</w:t>
      </w:r>
      <w:r>
        <w:t xml:space="preserve">анических </w:t>
      </w:r>
      <w:r w:rsidRPr="005A4EA2">
        <w:t xml:space="preserve">примесей после их отстоя в </w:t>
      </w:r>
      <w:r w:rsidRPr="0003431A">
        <w:t>емкости рекомендуется</w:t>
      </w:r>
      <w:r>
        <w:t xml:space="preserve"> </w:t>
      </w:r>
      <w:r w:rsidRPr="005A4EA2">
        <w:t>проводит</w:t>
      </w:r>
      <w:r>
        <w:t>ь</w:t>
      </w:r>
      <w:r w:rsidRPr="005A4EA2">
        <w:t xml:space="preserve"> отгрузк</w:t>
      </w:r>
      <w:r>
        <w:t>у</w:t>
      </w:r>
      <w:r w:rsidRPr="005A4EA2">
        <w:t xml:space="preserve"> в автоцистерн</w:t>
      </w:r>
      <w:r>
        <w:t>ы</w:t>
      </w:r>
      <w:r w:rsidRPr="005A4EA2">
        <w:t xml:space="preserve"> из слива, расположенного не ниже 20 см над уровнем дна</w:t>
      </w:r>
      <w:r>
        <w:t xml:space="preserve"> емкости.</w:t>
      </w:r>
    </w:p>
    <w:p w:rsidR="00191F11" w:rsidRPr="005A4EA2" w:rsidRDefault="00191F11" w:rsidP="00191F11">
      <w:pPr>
        <w:pStyle w:val="S0"/>
      </w:pPr>
    </w:p>
    <w:p w:rsidR="006F368B" w:rsidRDefault="006F368B" w:rsidP="006F368B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706CEE">
        <w:t>под</w:t>
      </w:r>
      <w:r>
        <w:t>раздел 3.3</w:t>
      </w:r>
      <w:r w:rsidR="00706CEE">
        <w:t xml:space="preserve"> настоящих Методических указаний</w:t>
      </w:r>
      <w:r>
        <w:t xml:space="preserve">). </w:t>
      </w:r>
    </w:p>
    <w:p w:rsidR="00191F11" w:rsidRPr="005A4EA2" w:rsidRDefault="00191F11" w:rsidP="00191F11">
      <w:pPr>
        <w:pStyle w:val="S0"/>
      </w:pPr>
    </w:p>
    <w:p w:rsidR="00191F11" w:rsidRDefault="00191F11" w:rsidP="00191F11">
      <w:pPr>
        <w:pStyle w:val="S0"/>
      </w:pPr>
      <w:r w:rsidRPr="00FB606C">
        <w:rPr>
          <w:b/>
        </w:rPr>
        <w:t>Понижение плотности комбинированного раствора «Нитрат натрия - галит»</w:t>
      </w:r>
      <w:r w:rsidRPr="005A4EA2">
        <w:rPr>
          <w:b/>
          <w:i/>
        </w:rPr>
        <w:t xml:space="preserve"> </w:t>
      </w:r>
      <w:r w:rsidRPr="005A4EA2">
        <w:t xml:space="preserve">до </w:t>
      </w:r>
      <w:r>
        <w:t xml:space="preserve">плотности </w:t>
      </w:r>
      <w:r w:rsidRPr="005A4EA2">
        <w:t>119</w:t>
      </w:r>
      <w:r>
        <w:t xml:space="preserve">0 ~ </w:t>
      </w:r>
      <w:r w:rsidRPr="005A4EA2">
        <w:t>1</w:t>
      </w:r>
      <w:r>
        <w:t>340</w:t>
      </w:r>
      <w:r w:rsidRPr="005A4EA2">
        <w:t xml:space="preserve"> </w:t>
      </w:r>
      <w:r>
        <w:t>к</w:t>
      </w:r>
      <w:r w:rsidRPr="005A4EA2">
        <w:t>г/м</w:t>
      </w:r>
      <w:r w:rsidRPr="005A4EA2">
        <w:rPr>
          <w:vertAlign w:val="superscript"/>
        </w:rPr>
        <w:t xml:space="preserve">3 </w:t>
      </w:r>
      <w:r w:rsidRPr="005A4EA2">
        <w:t xml:space="preserve">проводится </w:t>
      </w:r>
      <w:r>
        <w:t>двумя способами:</w:t>
      </w:r>
    </w:p>
    <w:p w:rsidR="00191F11" w:rsidRPr="005A4EA2" w:rsidRDefault="00191F11" w:rsidP="00347C0F">
      <w:pPr>
        <w:pStyle w:val="aff3"/>
        <w:numPr>
          <w:ilvl w:val="0"/>
          <w:numId w:val="29"/>
        </w:numPr>
        <w:tabs>
          <w:tab w:val="left" w:pos="539"/>
        </w:tabs>
        <w:spacing w:before="120"/>
        <w:ind w:left="538" w:hanging="357"/>
        <w:contextualSpacing w:val="0"/>
      </w:pPr>
      <w:r w:rsidRPr="005A4EA2">
        <w:t>технической водой (</w:t>
      </w:r>
      <w:r w:rsidR="00706CEE">
        <w:t>подраздел</w:t>
      </w:r>
      <w:r>
        <w:t xml:space="preserve"> 4</w:t>
      </w:r>
      <w:r w:rsidRPr="005A4EA2">
        <w:t>.1</w:t>
      </w:r>
      <w:r>
        <w:t>. настоящих Методических указаний</w:t>
      </w:r>
      <w:r w:rsidRPr="005A4EA2">
        <w:t xml:space="preserve">, без </w:t>
      </w:r>
      <w:r>
        <w:t xml:space="preserve">химических </w:t>
      </w:r>
      <w:r w:rsidRPr="005A4EA2">
        <w:t>реагентов</w:t>
      </w:r>
      <w:r>
        <w:t>-</w:t>
      </w:r>
      <w:r w:rsidRPr="005A4EA2">
        <w:t xml:space="preserve">модификаторов) согласно </w:t>
      </w:r>
      <w:r>
        <w:t>Т</w:t>
      </w:r>
      <w:r w:rsidRPr="005A4EA2">
        <w:t xml:space="preserve">аблице </w:t>
      </w:r>
      <w:r w:rsidR="005F421E">
        <w:t>5</w:t>
      </w:r>
      <w:r w:rsidRPr="005A4EA2">
        <w:t xml:space="preserve"> или с использованием формул (</w:t>
      </w:r>
      <w:r>
        <w:t>4.</w:t>
      </w:r>
      <w:r w:rsidRPr="005A4EA2">
        <w:t>1) и (</w:t>
      </w:r>
      <w:r>
        <w:t>4.</w:t>
      </w:r>
      <w:r w:rsidRPr="005A4EA2">
        <w:t xml:space="preserve">2). Плотность технической воды для расчетов разбавления принята 1004 </w:t>
      </w:r>
      <w:r>
        <w:t>к</w:t>
      </w:r>
      <w:r w:rsidRPr="005A4EA2">
        <w:t>г/м</w:t>
      </w:r>
      <w:r w:rsidRPr="00FB3122">
        <w:rPr>
          <w:vertAlign w:val="superscript"/>
        </w:rPr>
        <w:t>3</w:t>
      </w:r>
      <w:r>
        <w:t>;</w:t>
      </w:r>
    </w:p>
    <w:p w:rsidR="00191F11" w:rsidRDefault="00191F11" w:rsidP="00347C0F">
      <w:pPr>
        <w:pStyle w:val="aff3"/>
        <w:numPr>
          <w:ilvl w:val="0"/>
          <w:numId w:val="29"/>
        </w:numPr>
        <w:tabs>
          <w:tab w:val="left" w:pos="539"/>
        </w:tabs>
        <w:spacing w:before="120"/>
        <w:ind w:left="538" w:hanging="357"/>
        <w:contextualSpacing w:val="0"/>
      </w:pPr>
      <w:r>
        <w:t>раствором галита (хлористого натрия) плотностью 1180 кг/м</w:t>
      </w:r>
      <w:r w:rsidRPr="00FB3122">
        <w:rPr>
          <w:vertAlign w:val="superscript"/>
        </w:rPr>
        <w:t>3</w:t>
      </w:r>
      <w:r>
        <w:t xml:space="preserve"> (по п. 4.2. настоящих Методических указаний без химических реагентов-модификаторов) после проверки совместимости растворов в лабораторных </w:t>
      </w:r>
      <w:r w:rsidRPr="00331E93">
        <w:t xml:space="preserve">условиях согласно Таблице </w:t>
      </w:r>
      <w:r w:rsidR="006003EB" w:rsidRPr="00331E93">
        <w:t>18</w:t>
      </w:r>
      <w:r w:rsidRPr="00331E93">
        <w:t>.</w:t>
      </w:r>
    </w:p>
    <w:p w:rsidR="00191F11" w:rsidRPr="00FB3122" w:rsidRDefault="00191F11" w:rsidP="00191F11">
      <w:pPr>
        <w:pStyle w:val="S0"/>
      </w:pPr>
    </w:p>
    <w:p w:rsidR="00191F11" w:rsidRDefault="00191F11" w:rsidP="00191F11">
      <w:pPr>
        <w:pStyle w:val="S0"/>
      </w:pPr>
      <w:r w:rsidRPr="005A4EA2">
        <w:t xml:space="preserve">После получения заказанной плотности проводится подача </w:t>
      </w:r>
      <w:r>
        <w:t xml:space="preserve">химических </w:t>
      </w:r>
      <w:r w:rsidRPr="005A4EA2">
        <w:t>реагентов-модификаторов д</w:t>
      </w:r>
      <w:r>
        <w:t>озировочными насосами согласно Т</w:t>
      </w:r>
      <w:r w:rsidRPr="005A4EA2">
        <w:t xml:space="preserve">аблице </w:t>
      </w:r>
      <w:r>
        <w:t>2</w:t>
      </w:r>
      <w:r w:rsidR="006003EB">
        <w:t>3</w:t>
      </w:r>
      <w:r w:rsidRPr="005A4EA2">
        <w:t>.</w:t>
      </w:r>
    </w:p>
    <w:p w:rsidR="00FA47A7" w:rsidRDefault="00FA47A7" w:rsidP="002F1029">
      <w:pPr>
        <w:pStyle w:val="S0"/>
      </w:pPr>
    </w:p>
    <w:p w:rsidR="00531806" w:rsidRPr="002B2852" w:rsidRDefault="00531806" w:rsidP="002F1029">
      <w:pPr>
        <w:pStyle w:val="S0"/>
      </w:pPr>
    </w:p>
    <w:p w:rsidR="00FA47A7" w:rsidRPr="002B2852" w:rsidRDefault="008E57E2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611" w:name="_Toc478485760"/>
      <w:bookmarkStart w:id="612" w:name="_Toc478488189"/>
      <w:bookmarkStart w:id="613" w:name="_Toc478485761"/>
      <w:bookmarkStart w:id="614" w:name="_Toc478488190"/>
      <w:bookmarkStart w:id="615" w:name="_Toc478485762"/>
      <w:bookmarkStart w:id="616" w:name="_Toc478488191"/>
      <w:bookmarkStart w:id="617" w:name="_Toc478485763"/>
      <w:bookmarkStart w:id="618" w:name="_Toc478488192"/>
      <w:bookmarkStart w:id="619" w:name="_Toc478485764"/>
      <w:bookmarkStart w:id="620" w:name="_Toc478488193"/>
      <w:bookmarkStart w:id="621" w:name="_Toc478485765"/>
      <w:bookmarkStart w:id="622" w:name="_Toc478488194"/>
      <w:bookmarkStart w:id="623" w:name="_Toc478485766"/>
      <w:bookmarkStart w:id="624" w:name="_Toc478488195"/>
      <w:bookmarkStart w:id="625" w:name="_Toc478485767"/>
      <w:bookmarkStart w:id="626" w:name="_Toc478488196"/>
      <w:bookmarkStart w:id="627" w:name="_Toc478485768"/>
      <w:bookmarkStart w:id="628" w:name="_Toc478488197"/>
      <w:bookmarkStart w:id="629" w:name="_Toc478485769"/>
      <w:bookmarkStart w:id="630" w:name="_Toc478488198"/>
      <w:bookmarkStart w:id="631" w:name="_Toc478485770"/>
      <w:bookmarkStart w:id="632" w:name="_Toc478488199"/>
      <w:bookmarkStart w:id="633" w:name="_Toc478485771"/>
      <w:bookmarkStart w:id="634" w:name="_Toc478488200"/>
      <w:bookmarkStart w:id="635" w:name="_Toc478485772"/>
      <w:bookmarkStart w:id="636" w:name="_Toc478488201"/>
      <w:bookmarkStart w:id="637" w:name="_Toc478485773"/>
      <w:bookmarkStart w:id="638" w:name="_Toc478488202"/>
      <w:bookmarkStart w:id="639" w:name="_Toc478485774"/>
      <w:bookmarkStart w:id="640" w:name="_Toc478488203"/>
      <w:bookmarkStart w:id="641" w:name="_Toc478485847"/>
      <w:bookmarkStart w:id="642" w:name="_Toc478488276"/>
      <w:bookmarkStart w:id="643" w:name="_Toc478485848"/>
      <w:bookmarkStart w:id="644" w:name="_Toc478488277"/>
      <w:bookmarkStart w:id="645" w:name="_Toc478485849"/>
      <w:bookmarkStart w:id="646" w:name="_Toc478488278"/>
      <w:bookmarkStart w:id="647" w:name="_Toc478485850"/>
      <w:bookmarkStart w:id="648" w:name="_Toc478488279"/>
      <w:bookmarkStart w:id="649" w:name="_Toc478485851"/>
      <w:bookmarkStart w:id="650" w:name="_Toc478488280"/>
      <w:bookmarkStart w:id="651" w:name="_Toc478485852"/>
      <w:bookmarkStart w:id="652" w:name="_Toc478488281"/>
      <w:bookmarkStart w:id="653" w:name="_Toc478485853"/>
      <w:bookmarkStart w:id="654" w:name="_Toc478488282"/>
      <w:bookmarkStart w:id="655" w:name="_Toc478485854"/>
      <w:bookmarkStart w:id="656" w:name="_Toc478488283"/>
      <w:bookmarkStart w:id="657" w:name="_Toc478485855"/>
      <w:bookmarkStart w:id="658" w:name="_Toc478488284"/>
      <w:bookmarkStart w:id="659" w:name="_Toc478485856"/>
      <w:bookmarkStart w:id="660" w:name="_Toc478488285"/>
      <w:bookmarkStart w:id="661" w:name="_Toc478485857"/>
      <w:bookmarkStart w:id="662" w:name="_Toc478488286"/>
      <w:bookmarkStart w:id="663" w:name="_Toc478485858"/>
      <w:bookmarkStart w:id="664" w:name="_Toc478488287"/>
      <w:bookmarkStart w:id="665" w:name="_Toc478485859"/>
      <w:bookmarkStart w:id="666" w:name="_Toc478488288"/>
      <w:bookmarkStart w:id="667" w:name="_Toc478485860"/>
      <w:bookmarkStart w:id="668" w:name="_Toc478488289"/>
      <w:bookmarkStart w:id="669" w:name="_Toc478485861"/>
      <w:bookmarkStart w:id="670" w:name="_Toc478488290"/>
      <w:bookmarkStart w:id="671" w:name="_Toc478485862"/>
      <w:bookmarkStart w:id="672" w:name="_Toc478488291"/>
      <w:bookmarkStart w:id="673" w:name="_Toc478485863"/>
      <w:bookmarkStart w:id="674" w:name="_Toc478488292"/>
      <w:bookmarkStart w:id="675" w:name="_Toc478485864"/>
      <w:bookmarkStart w:id="676" w:name="_Toc478488293"/>
      <w:bookmarkStart w:id="677" w:name="_Toc478485865"/>
      <w:bookmarkStart w:id="678" w:name="_Toc478488294"/>
      <w:bookmarkStart w:id="679" w:name="_Toc478485866"/>
      <w:bookmarkStart w:id="680" w:name="_Toc478488295"/>
      <w:bookmarkStart w:id="681" w:name="_Toc478485867"/>
      <w:bookmarkStart w:id="682" w:name="_Toc478488296"/>
      <w:bookmarkStart w:id="683" w:name="_Toc478485868"/>
      <w:bookmarkStart w:id="684" w:name="_Toc478488297"/>
      <w:bookmarkStart w:id="685" w:name="_Toc478485869"/>
      <w:bookmarkStart w:id="686" w:name="_Toc478488298"/>
      <w:bookmarkStart w:id="687" w:name="_Toc478485870"/>
      <w:bookmarkStart w:id="688" w:name="_Toc478488299"/>
      <w:bookmarkStart w:id="689" w:name="_Toc478485871"/>
      <w:bookmarkStart w:id="690" w:name="_Toc478488300"/>
      <w:bookmarkStart w:id="691" w:name="_Toc478485872"/>
      <w:bookmarkStart w:id="692" w:name="_Toc478488301"/>
      <w:bookmarkStart w:id="693" w:name="_Toc478485873"/>
      <w:bookmarkStart w:id="694" w:name="_Toc478488302"/>
      <w:bookmarkStart w:id="695" w:name="_Toc478485874"/>
      <w:bookmarkStart w:id="696" w:name="_Toc478488303"/>
      <w:bookmarkStart w:id="697" w:name="_Toc478485875"/>
      <w:bookmarkStart w:id="698" w:name="_Toc478488304"/>
      <w:bookmarkStart w:id="699" w:name="_Toc478485876"/>
      <w:bookmarkStart w:id="700" w:name="_Toc478488305"/>
      <w:bookmarkStart w:id="701" w:name="_Toc478485877"/>
      <w:bookmarkStart w:id="702" w:name="_Toc478488306"/>
      <w:bookmarkStart w:id="703" w:name="_Toc478485878"/>
      <w:bookmarkStart w:id="704" w:name="_Toc478488307"/>
      <w:bookmarkStart w:id="705" w:name="_Toc478485879"/>
      <w:bookmarkStart w:id="706" w:name="_Toc478488308"/>
      <w:bookmarkStart w:id="707" w:name="_Toc478485880"/>
      <w:bookmarkStart w:id="708" w:name="_Toc478488309"/>
      <w:bookmarkStart w:id="709" w:name="_Toc478485881"/>
      <w:bookmarkStart w:id="710" w:name="_Toc478488310"/>
      <w:bookmarkStart w:id="711" w:name="_Toc478485882"/>
      <w:bookmarkStart w:id="712" w:name="_Toc478488311"/>
      <w:bookmarkStart w:id="713" w:name="_Toc478485883"/>
      <w:bookmarkStart w:id="714" w:name="_Toc478488312"/>
      <w:bookmarkStart w:id="715" w:name="_Toc478485884"/>
      <w:bookmarkStart w:id="716" w:name="_Toc478488313"/>
      <w:bookmarkStart w:id="717" w:name="_Toc478485885"/>
      <w:bookmarkStart w:id="718" w:name="_Toc478488314"/>
      <w:bookmarkStart w:id="719" w:name="_Toc478485886"/>
      <w:bookmarkStart w:id="720" w:name="_Toc478488315"/>
      <w:bookmarkStart w:id="721" w:name="_Toc478485887"/>
      <w:bookmarkStart w:id="722" w:name="_Toc478488316"/>
      <w:bookmarkStart w:id="723" w:name="_Toc478485888"/>
      <w:bookmarkStart w:id="724" w:name="_Toc478488317"/>
      <w:bookmarkStart w:id="725" w:name="_Toc478485889"/>
      <w:bookmarkStart w:id="726" w:name="_Toc478488318"/>
      <w:bookmarkStart w:id="727" w:name="_Toc478485890"/>
      <w:bookmarkStart w:id="728" w:name="_Toc478488319"/>
      <w:bookmarkStart w:id="729" w:name="_Toc478485891"/>
      <w:bookmarkStart w:id="730" w:name="_Toc478488320"/>
      <w:bookmarkStart w:id="731" w:name="_Toc478485934"/>
      <w:bookmarkStart w:id="732" w:name="_Toc478488363"/>
      <w:bookmarkStart w:id="733" w:name="_Toc478485935"/>
      <w:bookmarkStart w:id="734" w:name="_Toc478488364"/>
      <w:bookmarkStart w:id="735" w:name="_Toc478485936"/>
      <w:bookmarkStart w:id="736" w:name="_Toc478488365"/>
      <w:bookmarkStart w:id="737" w:name="_Toc478485937"/>
      <w:bookmarkStart w:id="738" w:name="_Toc478488366"/>
      <w:bookmarkStart w:id="739" w:name="_Toc478485938"/>
      <w:bookmarkStart w:id="740" w:name="_Toc478488367"/>
      <w:bookmarkStart w:id="741" w:name="_Toc478485939"/>
      <w:bookmarkStart w:id="742" w:name="_Toc478488368"/>
      <w:bookmarkStart w:id="743" w:name="_Toc478485940"/>
      <w:bookmarkStart w:id="744" w:name="_Toc478488369"/>
      <w:bookmarkStart w:id="745" w:name="_Toc478485941"/>
      <w:bookmarkStart w:id="746" w:name="_Toc478488370"/>
      <w:bookmarkStart w:id="747" w:name="_Toc478485942"/>
      <w:bookmarkStart w:id="748" w:name="_Toc478488371"/>
      <w:bookmarkStart w:id="749" w:name="_Toc478485943"/>
      <w:bookmarkStart w:id="750" w:name="_Toc478488372"/>
      <w:bookmarkStart w:id="751" w:name="_Toc478485944"/>
      <w:bookmarkStart w:id="752" w:name="_Toc478488373"/>
      <w:bookmarkStart w:id="753" w:name="_Toc478485945"/>
      <w:bookmarkStart w:id="754" w:name="_Toc478488374"/>
      <w:bookmarkStart w:id="755" w:name="_Toc478485946"/>
      <w:bookmarkStart w:id="756" w:name="_Toc478488375"/>
      <w:bookmarkStart w:id="757" w:name="_Toc478485947"/>
      <w:bookmarkStart w:id="758" w:name="_Toc478488376"/>
      <w:bookmarkStart w:id="759" w:name="_Toc478485948"/>
      <w:bookmarkStart w:id="760" w:name="_Toc478488377"/>
      <w:bookmarkStart w:id="761" w:name="_Toc478485949"/>
      <w:bookmarkStart w:id="762" w:name="_Toc478488378"/>
      <w:bookmarkStart w:id="763" w:name="_Toc478485950"/>
      <w:bookmarkStart w:id="764" w:name="_Toc478488379"/>
      <w:bookmarkStart w:id="765" w:name="_Toc478485951"/>
      <w:bookmarkStart w:id="766" w:name="_Toc478488380"/>
      <w:bookmarkStart w:id="767" w:name="_Toc478486025"/>
      <w:bookmarkStart w:id="768" w:name="_Toc478488454"/>
      <w:bookmarkStart w:id="769" w:name="_Toc478486026"/>
      <w:bookmarkStart w:id="770" w:name="_Toc478488455"/>
      <w:bookmarkStart w:id="771" w:name="_Toc478486027"/>
      <w:bookmarkStart w:id="772" w:name="_Toc478488456"/>
      <w:bookmarkStart w:id="773" w:name="_Toc478486028"/>
      <w:bookmarkStart w:id="774" w:name="_Toc478488457"/>
      <w:bookmarkStart w:id="775" w:name="_Toc478486029"/>
      <w:bookmarkStart w:id="776" w:name="_Toc478488458"/>
      <w:bookmarkStart w:id="777" w:name="_Toc478486030"/>
      <w:bookmarkStart w:id="778" w:name="_Toc478488459"/>
      <w:bookmarkStart w:id="779" w:name="_Toc478486031"/>
      <w:bookmarkStart w:id="780" w:name="_Toc478488460"/>
      <w:bookmarkStart w:id="781" w:name="_Toc478486032"/>
      <w:bookmarkStart w:id="782" w:name="_Toc478488461"/>
      <w:bookmarkStart w:id="783" w:name="_Toc478486033"/>
      <w:bookmarkStart w:id="784" w:name="_Toc478488462"/>
      <w:bookmarkStart w:id="785" w:name="_Toc478486034"/>
      <w:bookmarkStart w:id="786" w:name="_Toc478488463"/>
      <w:bookmarkStart w:id="787" w:name="_Toc478486035"/>
      <w:bookmarkStart w:id="788" w:name="_Toc478488464"/>
      <w:bookmarkStart w:id="789" w:name="_Toc478486036"/>
      <w:bookmarkStart w:id="790" w:name="_Toc478488465"/>
      <w:bookmarkStart w:id="791" w:name="_Toc478486037"/>
      <w:bookmarkStart w:id="792" w:name="_Toc478488466"/>
      <w:bookmarkStart w:id="793" w:name="_Toc478486038"/>
      <w:bookmarkStart w:id="794" w:name="_Toc478488467"/>
      <w:bookmarkStart w:id="795" w:name="_Toc478486039"/>
      <w:bookmarkStart w:id="796" w:name="_Toc478488468"/>
      <w:bookmarkStart w:id="797" w:name="_Toc478486040"/>
      <w:bookmarkStart w:id="798" w:name="_Toc478488469"/>
      <w:bookmarkStart w:id="799" w:name="_Toc478486041"/>
      <w:bookmarkStart w:id="800" w:name="_Toc478488470"/>
      <w:bookmarkStart w:id="801" w:name="_Toc478486042"/>
      <w:bookmarkStart w:id="802" w:name="_Toc478488471"/>
      <w:bookmarkStart w:id="803" w:name="_Toc478486043"/>
      <w:bookmarkStart w:id="804" w:name="_Toc478488472"/>
      <w:bookmarkStart w:id="805" w:name="_Toc478486044"/>
      <w:bookmarkStart w:id="806" w:name="_Toc478488473"/>
      <w:bookmarkStart w:id="807" w:name="_Toc478486045"/>
      <w:bookmarkStart w:id="808" w:name="_Toc478488474"/>
      <w:bookmarkStart w:id="809" w:name="_Toc478486046"/>
      <w:bookmarkStart w:id="810" w:name="_Toc478488475"/>
      <w:bookmarkStart w:id="811" w:name="_Toc478486047"/>
      <w:bookmarkStart w:id="812" w:name="_Toc478488476"/>
      <w:bookmarkStart w:id="813" w:name="_Toc478486048"/>
      <w:bookmarkStart w:id="814" w:name="_Toc478488477"/>
      <w:bookmarkStart w:id="815" w:name="_Toc478486049"/>
      <w:bookmarkStart w:id="816" w:name="_Toc478488478"/>
      <w:bookmarkStart w:id="817" w:name="_Toc478486050"/>
      <w:bookmarkStart w:id="818" w:name="_Toc478488479"/>
      <w:bookmarkStart w:id="819" w:name="_Toc478486051"/>
      <w:bookmarkStart w:id="820" w:name="_Toc478488480"/>
      <w:bookmarkStart w:id="821" w:name="_Toc478486052"/>
      <w:bookmarkStart w:id="822" w:name="_Toc478488481"/>
      <w:bookmarkStart w:id="823" w:name="_Toc478486053"/>
      <w:bookmarkStart w:id="824" w:name="_Toc478488482"/>
      <w:bookmarkStart w:id="825" w:name="_Toc478486054"/>
      <w:bookmarkStart w:id="826" w:name="_Toc478488483"/>
      <w:bookmarkStart w:id="827" w:name="_Toc478486055"/>
      <w:bookmarkStart w:id="828" w:name="_Toc478488484"/>
      <w:bookmarkStart w:id="829" w:name="_Toc478486056"/>
      <w:bookmarkStart w:id="830" w:name="_Toc478488485"/>
      <w:bookmarkStart w:id="831" w:name="_Toc478486057"/>
      <w:bookmarkStart w:id="832" w:name="_Toc478488486"/>
      <w:bookmarkStart w:id="833" w:name="_Toc478486058"/>
      <w:bookmarkStart w:id="834" w:name="_Toc478488487"/>
      <w:bookmarkStart w:id="835" w:name="_Toc478486059"/>
      <w:bookmarkStart w:id="836" w:name="_Toc478488488"/>
      <w:bookmarkStart w:id="837" w:name="_Toc478486060"/>
      <w:bookmarkStart w:id="838" w:name="_Toc478488489"/>
      <w:bookmarkStart w:id="839" w:name="_Toc478486061"/>
      <w:bookmarkStart w:id="840" w:name="_Toc478488490"/>
      <w:bookmarkStart w:id="841" w:name="_Toc478486062"/>
      <w:bookmarkStart w:id="842" w:name="_Toc478488491"/>
      <w:bookmarkStart w:id="843" w:name="_Toc478486063"/>
      <w:bookmarkStart w:id="844" w:name="_Toc478488492"/>
      <w:bookmarkStart w:id="845" w:name="_Toc478486064"/>
      <w:bookmarkStart w:id="846" w:name="_Toc478488493"/>
      <w:bookmarkStart w:id="847" w:name="_Toc478486065"/>
      <w:bookmarkStart w:id="848" w:name="_Toc478488494"/>
      <w:bookmarkStart w:id="849" w:name="_Toc478486066"/>
      <w:bookmarkStart w:id="850" w:name="_Toc478488495"/>
      <w:bookmarkStart w:id="851" w:name="_Toc478486067"/>
      <w:bookmarkStart w:id="852" w:name="_Toc478488496"/>
      <w:bookmarkStart w:id="853" w:name="_Toc478486068"/>
      <w:bookmarkStart w:id="854" w:name="_Toc478488497"/>
      <w:bookmarkStart w:id="855" w:name="_Toc478486069"/>
      <w:bookmarkStart w:id="856" w:name="_Toc478488498"/>
      <w:bookmarkStart w:id="857" w:name="_Toc478486070"/>
      <w:bookmarkStart w:id="858" w:name="_Toc478488499"/>
      <w:bookmarkStart w:id="859" w:name="_Toc478486071"/>
      <w:bookmarkStart w:id="860" w:name="_Toc478488500"/>
      <w:bookmarkStart w:id="861" w:name="_Toc478486072"/>
      <w:bookmarkStart w:id="862" w:name="_Toc478488501"/>
      <w:bookmarkStart w:id="863" w:name="_Toc478486073"/>
      <w:bookmarkStart w:id="864" w:name="_Toc478488502"/>
      <w:bookmarkStart w:id="865" w:name="_Toc478486074"/>
      <w:bookmarkStart w:id="866" w:name="_Toc478488503"/>
      <w:bookmarkStart w:id="867" w:name="_Toc478486075"/>
      <w:bookmarkStart w:id="868" w:name="_Toc478488504"/>
      <w:bookmarkStart w:id="869" w:name="_Toc478486076"/>
      <w:bookmarkStart w:id="870" w:name="_Toc478488505"/>
      <w:bookmarkStart w:id="871" w:name="_Toc478486119"/>
      <w:bookmarkStart w:id="872" w:name="_Toc478488548"/>
      <w:bookmarkStart w:id="873" w:name="_Toc478486120"/>
      <w:bookmarkStart w:id="874" w:name="_Toc478488549"/>
      <w:bookmarkStart w:id="875" w:name="_Toc478486121"/>
      <w:bookmarkStart w:id="876" w:name="_Toc478488550"/>
      <w:bookmarkStart w:id="877" w:name="_Toc478486122"/>
      <w:bookmarkStart w:id="878" w:name="_Toc478488551"/>
      <w:bookmarkStart w:id="879" w:name="_Toc478486123"/>
      <w:bookmarkStart w:id="880" w:name="_Toc478488552"/>
      <w:bookmarkStart w:id="881" w:name="_Toc478486124"/>
      <w:bookmarkStart w:id="882" w:name="_Toc478488553"/>
      <w:bookmarkStart w:id="883" w:name="_Toc478486125"/>
      <w:bookmarkStart w:id="884" w:name="_Toc478488554"/>
      <w:bookmarkStart w:id="885" w:name="_Toc478486126"/>
      <w:bookmarkStart w:id="886" w:name="_Toc478488555"/>
      <w:bookmarkStart w:id="887" w:name="_Toc478486127"/>
      <w:bookmarkStart w:id="888" w:name="_Toc478488556"/>
      <w:bookmarkStart w:id="889" w:name="_Toc478486128"/>
      <w:bookmarkStart w:id="890" w:name="_Toc478488557"/>
      <w:bookmarkStart w:id="891" w:name="_Toc478486129"/>
      <w:bookmarkStart w:id="892" w:name="_Toc478488558"/>
      <w:bookmarkStart w:id="893" w:name="_Toc478486130"/>
      <w:bookmarkStart w:id="894" w:name="_Toc478488559"/>
      <w:bookmarkStart w:id="895" w:name="_Toc478486131"/>
      <w:bookmarkStart w:id="896" w:name="_Toc478488560"/>
      <w:bookmarkStart w:id="897" w:name="_Toc478486132"/>
      <w:bookmarkStart w:id="898" w:name="_Toc478488561"/>
      <w:bookmarkStart w:id="899" w:name="_Toc478486133"/>
      <w:bookmarkStart w:id="900" w:name="_Toc478488562"/>
      <w:bookmarkStart w:id="901" w:name="_Toc478486134"/>
      <w:bookmarkStart w:id="902" w:name="_Toc478488563"/>
      <w:bookmarkStart w:id="903" w:name="_Toc478486135"/>
      <w:bookmarkStart w:id="904" w:name="_Toc478488564"/>
      <w:bookmarkStart w:id="905" w:name="_Toc478486136"/>
      <w:bookmarkStart w:id="906" w:name="_Toc478488565"/>
      <w:bookmarkStart w:id="907" w:name="_Toc478486137"/>
      <w:bookmarkStart w:id="908" w:name="_Toc478488566"/>
      <w:bookmarkStart w:id="909" w:name="_Toc478486138"/>
      <w:bookmarkStart w:id="910" w:name="_Toc478488567"/>
      <w:bookmarkStart w:id="911" w:name="_Toc478486139"/>
      <w:bookmarkStart w:id="912" w:name="_Toc478488568"/>
      <w:bookmarkStart w:id="913" w:name="_Toc478486140"/>
      <w:bookmarkStart w:id="914" w:name="_Toc478488569"/>
      <w:bookmarkStart w:id="915" w:name="_Toc478486141"/>
      <w:bookmarkStart w:id="916" w:name="_Toc478488570"/>
      <w:bookmarkStart w:id="917" w:name="_Toc478486142"/>
      <w:bookmarkStart w:id="918" w:name="_Toc478488571"/>
      <w:bookmarkStart w:id="919" w:name="_Toc478486143"/>
      <w:bookmarkStart w:id="920" w:name="_Toc478488572"/>
      <w:bookmarkStart w:id="921" w:name="_Toc478486219"/>
      <w:bookmarkStart w:id="922" w:name="_Toc478488648"/>
      <w:bookmarkStart w:id="923" w:name="_Toc478486220"/>
      <w:bookmarkStart w:id="924" w:name="_Toc478488649"/>
      <w:bookmarkStart w:id="925" w:name="_Toc478486221"/>
      <w:bookmarkStart w:id="926" w:name="_Toc478488650"/>
      <w:bookmarkStart w:id="927" w:name="_Toc478486222"/>
      <w:bookmarkStart w:id="928" w:name="_Toc478488651"/>
      <w:bookmarkStart w:id="929" w:name="_Toc478486223"/>
      <w:bookmarkStart w:id="930" w:name="_Toc478488652"/>
      <w:bookmarkStart w:id="931" w:name="_Toc478486224"/>
      <w:bookmarkStart w:id="932" w:name="_Toc478488653"/>
      <w:bookmarkStart w:id="933" w:name="_Toc478486225"/>
      <w:bookmarkStart w:id="934" w:name="_Toc478488654"/>
      <w:bookmarkStart w:id="935" w:name="_Toc478486226"/>
      <w:bookmarkStart w:id="936" w:name="_Toc478488655"/>
      <w:bookmarkStart w:id="937" w:name="_Toc478486227"/>
      <w:bookmarkStart w:id="938" w:name="_Toc478488656"/>
      <w:bookmarkStart w:id="939" w:name="_Toc478486228"/>
      <w:bookmarkStart w:id="940" w:name="_Toc478488657"/>
      <w:bookmarkStart w:id="941" w:name="_Toc478486229"/>
      <w:bookmarkStart w:id="942" w:name="_Toc478488658"/>
      <w:bookmarkStart w:id="943" w:name="_Toc478486230"/>
      <w:bookmarkStart w:id="944" w:name="_Toc478488659"/>
      <w:bookmarkStart w:id="945" w:name="_Toc478486231"/>
      <w:bookmarkStart w:id="946" w:name="_Toc478488660"/>
      <w:bookmarkStart w:id="947" w:name="_Toc478486232"/>
      <w:bookmarkStart w:id="948" w:name="_Toc478488661"/>
      <w:bookmarkStart w:id="949" w:name="_Toc478486233"/>
      <w:bookmarkStart w:id="950" w:name="_Toc478488662"/>
      <w:bookmarkStart w:id="951" w:name="_Toc478486234"/>
      <w:bookmarkStart w:id="952" w:name="_Toc478488663"/>
      <w:bookmarkStart w:id="953" w:name="_Toc478486235"/>
      <w:bookmarkStart w:id="954" w:name="_Toc478488664"/>
      <w:bookmarkStart w:id="955" w:name="_Toc478486236"/>
      <w:bookmarkStart w:id="956" w:name="_Toc478488665"/>
      <w:bookmarkStart w:id="957" w:name="_Toc478486237"/>
      <w:bookmarkStart w:id="958" w:name="_Toc478488666"/>
      <w:bookmarkStart w:id="959" w:name="_Toc478486238"/>
      <w:bookmarkStart w:id="960" w:name="_Toc478488667"/>
      <w:bookmarkStart w:id="961" w:name="_Toc478486239"/>
      <w:bookmarkStart w:id="962" w:name="_Toc478488668"/>
      <w:bookmarkStart w:id="963" w:name="_Toc478486240"/>
      <w:bookmarkStart w:id="964" w:name="_Toc478488669"/>
      <w:bookmarkStart w:id="965" w:name="_Toc478486241"/>
      <w:bookmarkStart w:id="966" w:name="_Toc478488670"/>
      <w:bookmarkStart w:id="967" w:name="_Toc478486242"/>
      <w:bookmarkStart w:id="968" w:name="_Toc478488671"/>
      <w:bookmarkStart w:id="969" w:name="_Toc478486243"/>
      <w:bookmarkStart w:id="970" w:name="_Toc478488672"/>
      <w:bookmarkStart w:id="971" w:name="_Toc478486244"/>
      <w:bookmarkStart w:id="972" w:name="_Toc478488673"/>
      <w:bookmarkStart w:id="973" w:name="_Toc478486245"/>
      <w:bookmarkStart w:id="974" w:name="_Toc478488674"/>
      <w:bookmarkStart w:id="975" w:name="_Toc478486246"/>
      <w:bookmarkStart w:id="976" w:name="_Toc478488675"/>
      <w:bookmarkStart w:id="977" w:name="_Toc478486247"/>
      <w:bookmarkStart w:id="978" w:name="_Toc478488676"/>
      <w:bookmarkStart w:id="979" w:name="_Toc478486248"/>
      <w:bookmarkStart w:id="980" w:name="_Toc478488677"/>
      <w:bookmarkStart w:id="981" w:name="_Toc478486249"/>
      <w:bookmarkStart w:id="982" w:name="_Toc478488678"/>
      <w:bookmarkStart w:id="983" w:name="_Toc478486250"/>
      <w:bookmarkStart w:id="984" w:name="_Toc478488679"/>
      <w:bookmarkStart w:id="985" w:name="_Toc478486251"/>
      <w:bookmarkStart w:id="986" w:name="_Toc478488680"/>
      <w:bookmarkStart w:id="987" w:name="_Toc478486252"/>
      <w:bookmarkStart w:id="988" w:name="_Toc478488681"/>
      <w:bookmarkStart w:id="989" w:name="_Toc478486253"/>
      <w:bookmarkStart w:id="990" w:name="_Toc478488682"/>
      <w:bookmarkStart w:id="991" w:name="_Toc478486254"/>
      <w:bookmarkStart w:id="992" w:name="_Toc478488683"/>
      <w:bookmarkStart w:id="993" w:name="_Toc478486255"/>
      <w:bookmarkStart w:id="994" w:name="_Toc478488684"/>
      <w:bookmarkStart w:id="995" w:name="_Toc478486256"/>
      <w:bookmarkStart w:id="996" w:name="_Toc478488685"/>
      <w:bookmarkStart w:id="997" w:name="_Toc478486257"/>
      <w:bookmarkStart w:id="998" w:name="_Toc478488686"/>
      <w:bookmarkStart w:id="999" w:name="_Toc478486258"/>
      <w:bookmarkStart w:id="1000" w:name="_Toc478488687"/>
      <w:bookmarkStart w:id="1001" w:name="_Toc478486259"/>
      <w:bookmarkStart w:id="1002" w:name="_Toc478488688"/>
      <w:bookmarkStart w:id="1003" w:name="_Toc478486260"/>
      <w:bookmarkStart w:id="1004" w:name="_Toc478488689"/>
      <w:bookmarkStart w:id="1005" w:name="_Toc478486261"/>
      <w:bookmarkStart w:id="1006" w:name="_Toc478488690"/>
      <w:bookmarkStart w:id="1007" w:name="_Toc478486262"/>
      <w:bookmarkStart w:id="1008" w:name="_Toc478488691"/>
      <w:bookmarkStart w:id="1009" w:name="_Toc478486263"/>
      <w:bookmarkStart w:id="1010" w:name="_Toc478488692"/>
      <w:bookmarkStart w:id="1011" w:name="_Toc478486306"/>
      <w:bookmarkStart w:id="1012" w:name="_Toc478488735"/>
      <w:bookmarkStart w:id="1013" w:name="_Toc478486307"/>
      <w:bookmarkStart w:id="1014" w:name="_Toc478488736"/>
      <w:bookmarkStart w:id="1015" w:name="_Toc478486308"/>
      <w:bookmarkStart w:id="1016" w:name="_Toc478488737"/>
      <w:bookmarkStart w:id="1017" w:name="_Toc478486309"/>
      <w:bookmarkStart w:id="1018" w:name="_Toc478488738"/>
      <w:bookmarkStart w:id="1019" w:name="_Toc478486310"/>
      <w:bookmarkStart w:id="1020" w:name="_Toc478488739"/>
      <w:bookmarkStart w:id="1021" w:name="_Toc478486311"/>
      <w:bookmarkStart w:id="1022" w:name="_Toc478488740"/>
      <w:bookmarkStart w:id="1023" w:name="_Toc478486312"/>
      <w:bookmarkStart w:id="1024" w:name="_Toc478488741"/>
      <w:bookmarkStart w:id="1025" w:name="_Toc478486313"/>
      <w:bookmarkStart w:id="1026" w:name="_Toc478488742"/>
      <w:bookmarkStart w:id="1027" w:name="_Toc478486314"/>
      <w:bookmarkStart w:id="1028" w:name="_Toc478488743"/>
      <w:bookmarkStart w:id="1029" w:name="_Toc478486315"/>
      <w:bookmarkStart w:id="1030" w:name="_Toc478488744"/>
      <w:bookmarkStart w:id="1031" w:name="_Toc478486316"/>
      <w:bookmarkStart w:id="1032" w:name="_Toc478488745"/>
      <w:bookmarkStart w:id="1033" w:name="_Toc478486317"/>
      <w:bookmarkStart w:id="1034" w:name="_Toc478488746"/>
      <w:bookmarkStart w:id="1035" w:name="_Toc478486318"/>
      <w:bookmarkStart w:id="1036" w:name="_Toc478488747"/>
      <w:bookmarkStart w:id="1037" w:name="_Toc478486319"/>
      <w:bookmarkStart w:id="1038" w:name="_Toc478488748"/>
      <w:bookmarkStart w:id="1039" w:name="_Toc478486320"/>
      <w:bookmarkStart w:id="1040" w:name="_Toc478488749"/>
      <w:bookmarkStart w:id="1041" w:name="_Toc478486321"/>
      <w:bookmarkStart w:id="1042" w:name="_Toc478488750"/>
      <w:bookmarkStart w:id="1043" w:name="_Toc478486322"/>
      <w:bookmarkStart w:id="1044" w:name="_Toc478488751"/>
      <w:bookmarkStart w:id="1045" w:name="_Toc478486323"/>
      <w:bookmarkStart w:id="1046" w:name="_Toc478488752"/>
      <w:bookmarkStart w:id="1047" w:name="_Toc478486324"/>
      <w:bookmarkStart w:id="1048" w:name="_Toc478488753"/>
      <w:bookmarkStart w:id="1049" w:name="_Toc478486325"/>
      <w:bookmarkStart w:id="1050" w:name="_Toc478488754"/>
      <w:bookmarkStart w:id="1051" w:name="_Toc478486326"/>
      <w:bookmarkStart w:id="1052" w:name="_Toc478488755"/>
      <w:bookmarkStart w:id="1053" w:name="_Toc478486327"/>
      <w:bookmarkStart w:id="1054" w:name="_Toc478488756"/>
      <w:bookmarkStart w:id="1055" w:name="_Toc478486328"/>
      <w:bookmarkStart w:id="1056" w:name="_Toc478488757"/>
      <w:bookmarkStart w:id="1057" w:name="_Toc478486329"/>
      <w:bookmarkStart w:id="1058" w:name="_Toc478488758"/>
      <w:bookmarkStart w:id="1059" w:name="_Toc478486399"/>
      <w:bookmarkStart w:id="1060" w:name="_Toc478488828"/>
      <w:bookmarkStart w:id="1061" w:name="_Toc478486400"/>
      <w:bookmarkStart w:id="1062" w:name="_Toc478488829"/>
      <w:bookmarkStart w:id="1063" w:name="_Toc478486401"/>
      <w:bookmarkStart w:id="1064" w:name="_Toc478488830"/>
      <w:bookmarkStart w:id="1065" w:name="_Toc478486402"/>
      <w:bookmarkStart w:id="1066" w:name="_Toc478488831"/>
      <w:bookmarkStart w:id="1067" w:name="_Toc478486403"/>
      <w:bookmarkStart w:id="1068" w:name="_Toc478488832"/>
      <w:bookmarkStart w:id="1069" w:name="_Toc478486404"/>
      <w:bookmarkStart w:id="1070" w:name="_Toc478488833"/>
      <w:bookmarkStart w:id="1071" w:name="_Toc478486405"/>
      <w:bookmarkStart w:id="1072" w:name="_Toc478488834"/>
      <w:bookmarkStart w:id="1073" w:name="_Toc478486406"/>
      <w:bookmarkStart w:id="1074" w:name="_Toc478488835"/>
      <w:bookmarkStart w:id="1075" w:name="_Toc478486407"/>
      <w:bookmarkStart w:id="1076" w:name="_Toc478488836"/>
      <w:bookmarkStart w:id="1077" w:name="_Toc478486408"/>
      <w:bookmarkStart w:id="1078" w:name="_Toc478488837"/>
      <w:bookmarkStart w:id="1079" w:name="_Toc478486409"/>
      <w:bookmarkStart w:id="1080" w:name="_Toc478488838"/>
      <w:bookmarkStart w:id="1081" w:name="_Toc478486410"/>
      <w:bookmarkStart w:id="1082" w:name="_Toc478488839"/>
      <w:bookmarkStart w:id="1083" w:name="_Toc478486411"/>
      <w:bookmarkStart w:id="1084" w:name="_Toc478488840"/>
      <w:bookmarkStart w:id="1085" w:name="_Toc478486412"/>
      <w:bookmarkStart w:id="1086" w:name="_Toc478488841"/>
      <w:bookmarkStart w:id="1087" w:name="_Toc478486413"/>
      <w:bookmarkStart w:id="1088" w:name="_Toc478488842"/>
      <w:bookmarkStart w:id="1089" w:name="_Toc478486414"/>
      <w:bookmarkStart w:id="1090" w:name="_Toc478488843"/>
      <w:bookmarkStart w:id="1091" w:name="_Toc478486415"/>
      <w:bookmarkStart w:id="1092" w:name="_Toc478488844"/>
      <w:bookmarkStart w:id="1093" w:name="_Toc478486416"/>
      <w:bookmarkStart w:id="1094" w:name="_Toc478488845"/>
      <w:bookmarkStart w:id="1095" w:name="_Toc478486417"/>
      <w:bookmarkStart w:id="1096" w:name="_Toc478488846"/>
      <w:bookmarkStart w:id="1097" w:name="_Toc478486418"/>
      <w:bookmarkStart w:id="1098" w:name="_Toc478488847"/>
      <w:bookmarkStart w:id="1099" w:name="_Toc478486419"/>
      <w:bookmarkStart w:id="1100" w:name="_Toc478488848"/>
      <w:bookmarkStart w:id="1101" w:name="_Toc478486420"/>
      <w:bookmarkStart w:id="1102" w:name="_Toc478488849"/>
      <w:bookmarkStart w:id="1103" w:name="_Toc478486421"/>
      <w:bookmarkStart w:id="1104" w:name="_Toc478488850"/>
      <w:bookmarkStart w:id="1105" w:name="_Toc478486422"/>
      <w:bookmarkStart w:id="1106" w:name="_Toc478488851"/>
      <w:bookmarkStart w:id="1107" w:name="_Toc478486423"/>
      <w:bookmarkStart w:id="1108" w:name="_Toc478488852"/>
      <w:bookmarkStart w:id="1109" w:name="_Toc478486424"/>
      <w:bookmarkStart w:id="1110" w:name="_Toc478488853"/>
      <w:bookmarkStart w:id="1111" w:name="_Toc478486425"/>
      <w:bookmarkStart w:id="1112" w:name="_Toc478488854"/>
      <w:bookmarkStart w:id="1113" w:name="_Toc478486426"/>
      <w:bookmarkStart w:id="1114" w:name="_Toc478488855"/>
      <w:bookmarkStart w:id="1115" w:name="_Toc478486427"/>
      <w:bookmarkStart w:id="1116" w:name="_Toc478488856"/>
      <w:bookmarkStart w:id="1117" w:name="_Toc478486428"/>
      <w:bookmarkStart w:id="1118" w:name="_Toc478488857"/>
      <w:bookmarkStart w:id="1119" w:name="_Toc478486429"/>
      <w:bookmarkStart w:id="1120" w:name="_Toc478488858"/>
      <w:bookmarkStart w:id="1121" w:name="_Toc478486430"/>
      <w:bookmarkStart w:id="1122" w:name="_Toc478488859"/>
      <w:bookmarkStart w:id="1123" w:name="_Toc478486431"/>
      <w:bookmarkStart w:id="1124" w:name="_Toc478488860"/>
      <w:bookmarkStart w:id="1125" w:name="_Toc478486432"/>
      <w:bookmarkStart w:id="1126" w:name="_Toc478488861"/>
      <w:bookmarkStart w:id="1127" w:name="_Toc478486433"/>
      <w:bookmarkStart w:id="1128" w:name="_Toc478488862"/>
      <w:bookmarkStart w:id="1129" w:name="_Toc478486434"/>
      <w:bookmarkStart w:id="1130" w:name="_Toc478488863"/>
      <w:bookmarkStart w:id="1131" w:name="_Toc478486435"/>
      <w:bookmarkStart w:id="1132" w:name="_Toc478488864"/>
      <w:bookmarkStart w:id="1133" w:name="_Toc478486436"/>
      <w:bookmarkStart w:id="1134" w:name="_Toc478488865"/>
      <w:bookmarkStart w:id="1135" w:name="_Toc478486437"/>
      <w:bookmarkStart w:id="1136" w:name="_Toc478488866"/>
      <w:bookmarkStart w:id="1137" w:name="_Toc478486438"/>
      <w:bookmarkStart w:id="1138" w:name="_Toc478488867"/>
      <w:bookmarkStart w:id="1139" w:name="_Toc478486439"/>
      <w:bookmarkStart w:id="1140" w:name="_Toc478488868"/>
      <w:bookmarkStart w:id="1141" w:name="_Toc478486440"/>
      <w:bookmarkStart w:id="1142" w:name="_Toc478488869"/>
      <w:bookmarkStart w:id="1143" w:name="_Toc478486441"/>
      <w:bookmarkStart w:id="1144" w:name="_Toc478488870"/>
      <w:bookmarkStart w:id="1145" w:name="_Toc478486442"/>
      <w:bookmarkStart w:id="1146" w:name="_Toc478488871"/>
      <w:bookmarkStart w:id="1147" w:name="_Toc478486443"/>
      <w:bookmarkStart w:id="1148" w:name="_Toc478488872"/>
      <w:bookmarkStart w:id="1149" w:name="_Toc478486444"/>
      <w:bookmarkStart w:id="1150" w:name="_Toc478488873"/>
      <w:bookmarkStart w:id="1151" w:name="_Toc478486445"/>
      <w:bookmarkStart w:id="1152" w:name="_Toc478488874"/>
      <w:bookmarkStart w:id="1153" w:name="_Toc478486446"/>
      <w:bookmarkStart w:id="1154" w:name="_Toc478488875"/>
      <w:bookmarkStart w:id="1155" w:name="_Toc478486447"/>
      <w:bookmarkStart w:id="1156" w:name="_Toc478488876"/>
      <w:bookmarkStart w:id="1157" w:name="_Toc478486448"/>
      <w:bookmarkStart w:id="1158" w:name="_Toc478488877"/>
      <w:bookmarkStart w:id="1159" w:name="_Toc478486520"/>
      <w:bookmarkStart w:id="1160" w:name="_Toc478488949"/>
      <w:bookmarkStart w:id="1161" w:name="_Toc478486521"/>
      <w:bookmarkStart w:id="1162" w:name="_Toc478488950"/>
      <w:bookmarkStart w:id="1163" w:name="_Toc478486522"/>
      <w:bookmarkStart w:id="1164" w:name="_Toc478488951"/>
      <w:bookmarkStart w:id="1165" w:name="_Toc478486523"/>
      <w:bookmarkStart w:id="1166" w:name="_Toc478488952"/>
      <w:bookmarkStart w:id="1167" w:name="_Toc478486524"/>
      <w:bookmarkStart w:id="1168" w:name="_Toc478488953"/>
      <w:bookmarkStart w:id="1169" w:name="_Toc478486525"/>
      <w:bookmarkStart w:id="1170" w:name="_Toc478488954"/>
      <w:bookmarkStart w:id="1171" w:name="_Toc478486526"/>
      <w:bookmarkStart w:id="1172" w:name="_Toc478488955"/>
      <w:bookmarkStart w:id="1173" w:name="_Toc478486527"/>
      <w:bookmarkStart w:id="1174" w:name="_Toc478488956"/>
      <w:bookmarkStart w:id="1175" w:name="_Toc478486576"/>
      <w:bookmarkStart w:id="1176" w:name="_Toc478489005"/>
      <w:bookmarkStart w:id="1177" w:name="_Toc478486577"/>
      <w:bookmarkStart w:id="1178" w:name="_Toc478489006"/>
      <w:bookmarkStart w:id="1179" w:name="_Toc478486578"/>
      <w:bookmarkStart w:id="1180" w:name="_Toc478489007"/>
      <w:bookmarkStart w:id="1181" w:name="_Toc478486579"/>
      <w:bookmarkStart w:id="1182" w:name="_Toc478489008"/>
      <w:bookmarkStart w:id="1183" w:name="_Toc478486628"/>
      <w:bookmarkStart w:id="1184" w:name="_Toc478489057"/>
      <w:bookmarkStart w:id="1185" w:name="_Toc478486629"/>
      <w:bookmarkStart w:id="1186" w:name="_Toc478489058"/>
      <w:bookmarkStart w:id="1187" w:name="_Toc478486630"/>
      <w:bookmarkStart w:id="1188" w:name="_Toc478489059"/>
      <w:bookmarkStart w:id="1189" w:name="_Toc478486631"/>
      <w:bookmarkStart w:id="1190" w:name="_Toc478489060"/>
      <w:bookmarkStart w:id="1191" w:name="_Toc478486632"/>
      <w:bookmarkStart w:id="1192" w:name="_Toc478489061"/>
      <w:bookmarkStart w:id="1193" w:name="_Toc478486633"/>
      <w:bookmarkStart w:id="1194" w:name="_Toc478489062"/>
      <w:bookmarkStart w:id="1195" w:name="_Toc478486634"/>
      <w:bookmarkStart w:id="1196" w:name="_Toc478489063"/>
      <w:bookmarkStart w:id="1197" w:name="_Toc478486635"/>
      <w:bookmarkStart w:id="1198" w:name="_Toc478489064"/>
      <w:bookmarkStart w:id="1199" w:name="_Toc478486636"/>
      <w:bookmarkStart w:id="1200" w:name="_Toc478489065"/>
      <w:bookmarkStart w:id="1201" w:name="_Toc478486637"/>
      <w:bookmarkStart w:id="1202" w:name="_Toc478489066"/>
      <w:bookmarkStart w:id="1203" w:name="_Toc478486638"/>
      <w:bookmarkStart w:id="1204" w:name="_Toc478489067"/>
      <w:bookmarkStart w:id="1205" w:name="_Toc478486639"/>
      <w:bookmarkStart w:id="1206" w:name="_Toc478489068"/>
      <w:bookmarkStart w:id="1207" w:name="_Toc478486640"/>
      <w:bookmarkStart w:id="1208" w:name="_Toc478489069"/>
      <w:bookmarkStart w:id="1209" w:name="_Toc478486641"/>
      <w:bookmarkStart w:id="1210" w:name="_Toc478489070"/>
      <w:bookmarkStart w:id="1211" w:name="_Toc478486711"/>
      <w:bookmarkStart w:id="1212" w:name="_Toc478489140"/>
      <w:bookmarkStart w:id="1213" w:name="_Toc478486712"/>
      <w:bookmarkStart w:id="1214" w:name="_Toc478489141"/>
      <w:bookmarkStart w:id="1215" w:name="_Toc478486713"/>
      <w:bookmarkStart w:id="1216" w:name="_Toc478489142"/>
      <w:bookmarkStart w:id="1217" w:name="_Toc478486714"/>
      <w:bookmarkStart w:id="1218" w:name="_Toc478489143"/>
      <w:bookmarkStart w:id="1219" w:name="_Toc478486715"/>
      <w:bookmarkStart w:id="1220" w:name="_Toc478489144"/>
      <w:bookmarkStart w:id="1221" w:name="_Toc478486716"/>
      <w:bookmarkStart w:id="1222" w:name="_Toc478489145"/>
      <w:bookmarkStart w:id="1223" w:name="_Toc478486717"/>
      <w:bookmarkStart w:id="1224" w:name="_Toc478489146"/>
      <w:bookmarkStart w:id="1225" w:name="_Toc478486718"/>
      <w:bookmarkStart w:id="1226" w:name="_Toc478489147"/>
      <w:bookmarkStart w:id="1227" w:name="_Toc478486719"/>
      <w:bookmarkStart w:id="1228" w:name="_Toc478489148"/>
      <w:bookmarkStart w:id="1229" w:name="_Toc478486720"/>
      <w:bookmarkStart w:id="1230" w:name="_Toc478489149"/>
      <w:bookmarkStart w:id="1231" w:name="_Toc478486721"/>
      <w:bookmarkStart w:id="1232" w:name="_Toc478489150"/>
      <w:bookmarkStart w:id="1233" w:name="_Toc478486722"/>
      <w:bookmarkStart w:id="1234" w:name="_Toc478489151"/>
      <w:bookmarkStart w:id="1235" w:name="_Toc478486723"/>
      <w:bookmarkStart w:id="1236" w:name="_Toc478489152"/>
      <w:bookmarkStart w:id="1237" w:name="_Toc478486724"/>
      <w:bookmarkStart w:id="1238" w:name="_Toc478489153"/>
      <w:bookmarkStart w:id="1239" w:name="_Toc478486725"/>
      <w:bookmarkStart w:id="1240" w:name="_Toc478489154"/>
      <w:bookmarkStart w:id="1241" w:name="_Toc478486726"/>
      <w:bookmarkStart w:id="1242" w:name="_Toc478489155"/>
      <w:bookmarkStart w:id="1243" w:name="_Toc478486727"/>
      <w:bookmarkStart w:id="1244" w:name="_Toc478489156"/>
      <w:bookmarkStart w:id="1245" w:name="_Toc478486728"/>
      <w:bookmarkStart w:id="1246" w:name="_Toc478489157"/>
      <w:bookmarkStart w:id="1247" w:name="_Toc478486729"/>
      <w:bookmarkStart w:id="1248" w:name="_Toc478489158"/>
      <w:bookmarkStart w:id="1249" w:name="_Toc478486730"/>
      <w:bookmarkStart w:id="1250" w:name="_Toc478489159"/>
      <w:bookmarkStart w:id="1251" w:name="_Toc478486731"/>
      <w:bookmarkStart w:id="1252" w:name="_Toc478489160"/>
      <w:bookmarkStart w:id="1253" w:name="_Toc478486732"/>
      <w:bookmarkStart w:id="1254" w:name="_Toc478489161"/>
      <w:bookmarkStart w:id="1255" w:name="_Toc478486733"/>
      <w:bookmarkStart w:id="1256" w:name="_Toc478489162"/>
      <w:bookmarkStart w:id="1257" w:name="_Toc478486734"/>
      <w:bookmarkStart w:id="1258" w:name="_Toc478489163"/>
      <w:bookmarkStart w:id="1259" w:name="_Toc478486735"/>
      <w:bookmarkStart w:id="1260" w:name="_Toc478489164"/>
      <w:bookmarkStart w:id="1261" w:name="_Toc478486736"/>
      <w:bookmarkStart w:id="1262" w:name="_Toc478489165"/>
      <w:bookmarkStart w:id="1263" w:name="_Toc478486737"/>
      <w:bookmarkStart w:id="1264" w:name="_Toc478489166"/>
      <w:bookmarkStart w:id="1265" w:name="_Toc478486738"/>
      <w:bookmarkStart w:id="1266" w:name="_Toc478489167"/>
      <w:bookmarkStart w:id="1267" w:name="_Toc478486739"/>
      <w:bookmarkStart w:id="1268" w:name="_Toc478489168"/>
      <w:bookmarkStart w:id="1269" w:name="_Toc478486740"/>
      <w:bookmarkStart w:id="1270" w:name="_Toc478489169"/>
      <w:bookmarkStart w:id="1271" w:name="_Toc478486741"/>
      <w:bookmarkStart w:id="1272" w:name="_Toc478489170"/>
      <w:bookmarkStart w:id="1273" w:name="_Toc478486742"/>
      <w:bookmarkStart w:id="1274" w:name="_Toc478489171"/>
      <w:bookmarkStart w:id="1275" w:name="_Toc478486743"/>
      <w:bookmarkStart w:id="1276" w:name="_Toc478489172"/>
      <w:bookmarkStart w:id="1277" w:name="_Toc478486744"/>
      <w:bookmarkStart w:id="1278" w:name="_Toc478489173"/>
      <w:bookmarkStart w:id="1279" w:name="_Toc478486745"/>
      <w:bookmarkStart w:id="1280" w:name="_Toc478489174"/>
      <w:bookmarkStart w:id="1281" w:name="_Toc478486746"/>
      <w:bookmarkStart w:id="1282" w:name="_Toc478489175"/>
      <w:bookmarkStart w:id="1283" w:name="_Toc478486747"/>
      <w:bookmarkStart w:id="1284" w:name="_Toc478489176"/>
      <w:bookmarkStart w:id="1285" w:name="_Toc478486748"/>
      <w:bookmarkStart w:id="1286" w:name="_Toc478489177"/>
      <w:bookmarkStart w:id="1287" w:name="_Toc478486749"/>
      <w:bookmarkStart w:id="1288" w:name="_Toc478489178"/>
      <w:bookmarkStart w:id="1289" w:name="_Toc478486750"/>
      <w:bookmarkStart w:id="1290" w:name="_Toc478489179"/>
      <w:bookmarkStart w:id="1291" w:name="_Toc478486751"/>
      <w:bookmarkStart w:id="1292" w:name="_Toc478489180"/>
      <w:bookmarkStart w:id="1293" w:name="_Toc478486752"/>
      <w:bookmarkStart w:id="1294" w:name="_Toc478489181"/>
      <w:bookmarkStart w:id="1295" w:name="_Toc478486753"/>
      <w:bookmarkStart w:id="1296" w:name="_Toc478489182"/>
      <w:bookmarkStart w:id="1297" w:name="_Toc478486754"/>
      <w:bookmarkStart w:id="1298" w:name="_Toc478489183"/>
      <w:bookmarkStart w:id="1299" w:name="_Toc478486755"/>
      <w:bookmarkStart w:id="1300" w:name="_Toc478489184"/>
      <w:bookmarkStart w:id="1301" w:name="_Toc478486756"/>
      <w:bookmarkStart w:id="1302" w:name="_Toc478489185"/>
      <w:bookmarkStart w:id="1303" w:name="_Toc478486757"/>
      <w:bookmarkStart w:id="1304" w:name="_Toc478489186"/>
      <w:bookmarkStart w:id="1305" w:name="_Toc478486758"/>
      <w:bookmarkStart w:id="1306" w:name="_Toc478489187"/>
      <w:bookmarkStart w:id="1307" w:name="_Toc478486759"/>
      <w:bookmarkStart w:id="1308" w:name="_Toc478489188"/>
      <w:bookmarkStart w:id="1309" w:name="_Toc478486760"/>
      <w:bookmarkStart w:id="1310" w:name="_Toc478489189"/>
      <w:bookmarkStart w:id="1311" w:name="_Toc478486832"/>
      <w:bookmarkStart w:id="1312" w:name="_Toc478489261"/>
      <w:bookmarkStart w:id="1313" w:name="_Toc478486833"/>
      <w:bookmarkStart w:id="1314" w:name="_Toc478489262"/>
      <w:bookmarkStart w:id="1315" w:name="_Toc478486834"/>
      <w:bookmarkStart w:id="1316" w:name="_Toc478489263"/>
      <w:bookmarkStart w:id="1317" w:name="_Toc478486835"/>
      <w:bookmarkStart w:id="1318" w:name="_Toc478489264"/>
      <w:bookmarkStart w:id="1319" w:name="_Toc478486836"/>
      <w:bookmarkStart w:id="1320" w:name="_Toc478489265"/>
      <w:bookmarkStart w:id="1321" w:name="_Toc478486837"/>
      <w:bookmarkStart w:id="1322" w:name="_Toc478489266"/>
      <w:bookmarkStart w:id="1323" w:name="_Toc478486838"/>
      <w:bookmarkStart w:id="1324" w:name="_Toc478489267"/>
      <w:bookmarkStart w:id="1325" w:name="_Toc478486839"/>
      <w:bookmarkStart w:id="1326" w:name="_Toc478489268"/>
      <w:bookmarkStart w:id="1327" w:name="_Toc478486840"/>
      <w:bookmarkStart w:id="1328" w:name="_Toc478489269"/>
      <w:bookmarkStart w:id="1329" w:name="_Toc478486841"/>
      <w:bookmarkStart w:id="1330" w:name="_Toc478489270"/>
      <w:bookmarkStart w:id="1331" w:name="_Toc478486842"/>
      <w:bookmarkStart w:id="1332" w:name="_Toc478489271"/>
      <w:bookmarkStart w:id="1333" w:name="_Toc478486843"/>
      <w:bookmarkStart w:id="1334" w:name="_Toc478489272"/>
      <w:bookmarkStart w:id="1335" w:name="_Toc478486844"/>
      <w:bookmarkStart w:id="1336" w:name="_Toc478489273"/>
      <w:bookmarkStart w:id="1337" w:name="_Toc478486845"/>
      <w:bookmarkStart w:id="1338" w:name="_Toc478489274"/>
      <w:bookmarkStart w:id="1339" w:name="_Toc478486846"/>
      <w:bookmarkStart w:id="1340" w:name="_Toc478489275"/>
      <w:bookmarkStart w:id="1341" w:name="_Toc478486847"/>
      <w:bookmarkStart w:id="1342" w:name="_Toc478489276"/>
      <w:bookmarkStart w:id="1343" w:name="_Toc478486848"/>
      <w:bookmarkStart w:id="1344" w:name="_Toc478489277"/>
      <w:bookmarkStart w:id="1345" w:name="_Toc478486849"/>
      <w:bookmarkStart w:id="1346" w:name="_Toc478489278"/>
      <w:bookmarkStart w:id="1347" w:name="_Toc478486850"/>
      <w:bookmarkStart w:id="1348" w:name="_Toc478489279"/>
      <w:bookmarkStart w:id="1349" w:name="_Toc478486851"/>
      <w:bookmarkStart w:id="1350" w:name="_Toc478489280"/>
      <w:bookmarkStart w:id="1351" w:name="_Toc478486852"/>
      <w:bookmarkStart w:id="1352" w:name="_Toc478489281"/>
      <w:bookmarkStart w:id="1353" w:name="_Toc478486853"/>
      <w:bookmarkStart w:id="1354" w:name="_Toc478489282"/>
      <w:bookmarkStart w:id="1355" w:name="_Toc478486854"/>
      <w:bookmarkStart w:id="1356" w:name="_Toc478489283"/>
      <w:bookmarkStart w:id="1357" w:name="_Toc478486855"/>
      <w:bookmarkStart w:id="1358" w:name="_Toc478489284"/>
      <w:bookmarkStart w:id="1359" w:name="_Toc478486856"/>
      <w:bookmarkStart w:id="1360" w:name="_Toc478489285"/>
      <w:bookmarkStart w:id="1361" w:name="_Toc478486857"/>
      <w:bookmarkStart w:id="1362" w:name="_Toc478489286"/>
      <w:bookmarkStart w:id="1363" w:name="_Toc478486858"/>
      <w:bookmarkStart w:id="1364" w:name="_Toc478489287"/>
      <w:bookmarkStart w:id="1365" w:name="_Toc478486928"/>
      <w:bookmarkStart w:id="1366" w:name="_Toc478489357"/>
      <w:bookmarkStart w:id="1367" w:name="_Toc478486929"/>
      <w:bookmarkStart w:id="1368" w:name="_Toc478489358"/>
      <w:bookmarkStart w:id="1369" w:name="_Toc478486930"/>
      <w:bookmarkStart w:id="1370" w:name="_Toc478489359"/>
      <w:bookmarkStart w:id="1371" w:name="_Toc478486931"/>
      <w:bookmarkStart w:id="1372" w:name="_Toc478489360"/>
      <w:bookmarkStart w:id="1373" w:name="_Toc478486932"/>
      <w:bookmarkStart w:id="1374" w:name="_Toc478489361"/>
      <w:bookmarkStart w:id="1375" w:name="_Toc478486933"/>
      <w:bookmarkStart w:id="1376" w:name="_Toc478489362"/>
      <w:bookmarkStart w:id="1377" w:name="_Toc478486934"/>
      <w:bookmarkStart w:id="1378" w:name="_Toc478489363"/>
      <w:bookmarkStart w:id="1379" w:name="_Toc478486935"/>
      <w:bookmarkStart w:id="1380" w:name="_Toc478489364"/>
      <w:bookmarkStart w:id="1381" w:name="_Toc478486936"/>
      <w:bookmarkStart w:id="1382" w:name="_Toc478489365"/>
      <w:bookmarkStart w:id="1383" w:name="_Toc478486937"/>
      <w:bookmarkStart w:id="1384" w:name="_Toc478489366"/>
      <w:bookmarkStart w:id="1385" w:name="_Toc478486938"/>
      <w:bookmarkStart w:id="1386" w:name="_Toc478489367"/>
      <w:bookmarkStart w:id="1387" w:name="_Toc478486939"/>
      <w:bookmarkStart w:id="1388" w:name="_Toc478489368"/>
      <w:bookmarkStart w:id="1389" w:name="_Toc478486940"/>
      <w:bookmarkStart w:id="1390" w:name="_Toc478489369"/>
      <w:bookmarkStart w:id="1391" w:name="_Toc478486941"/>
      <w:bookmarkStart w:id="1392" w:name="_Toc478489370"/>
      <w:bookmarkStart w:id="1393" w:name="_Toc478486942"/>
      <w:bookmarkStart w:id="1394" w:name="_Toc478489371"/>
      <w:bookmarkStart w:id="1395" w:name="_Toc478486943"/>
      <w:bookmarkStart w:id="1396" w:name="_Toc478489372"/>
      <w:bookmarkStart w:id="1397" w:name="_Toc478486944"/>
      <w:bookmarkStart w:id="1398" w:name="_Toc478489373"/>
      <w:bookmarkStart w:id="1399" w:name="_Toc478486945"/>
      <w:bookmarkStart w:id="1400" w:name="_Toc478489374"/>
      <w:bookmarkStart w:id="1401" w:name="_Toc478486946"/>
      <w:bookmarkStart w:id="1402" w:name="_Toc478489375"/>
      <w:bookmarkStart w:id="1403" w:name="_Toc478486947"/>
      <w:bookmarkStart w:id="1404" w:name="_Toc478489376"/>
      <w:bookmarkStart w:id="1405" w:name="_Toc478486948"/>
      <w:bookmarkStart w:id="1406" w:name="_Toc478489377"/>
      <w:bookmarkStart w:id="1407" w:name="_Toc478486949"/>
      <w:bookmarkStart w:id="1408" w:name="_Toc478489378"/>
      <w:bookmarkStart w:id="1409" w:name="_Toc478486950"/>
      <w:bookmarkStart w:id="1410" w:name="_Toc478489379"/>
      <w:bookmarkStart w:id="1411" w:name="_Toc478486951"/>
      <w:bookmarkStart w:id="1412" w:name="_Toc478489380"/>
      <w:bookmarkStart w:id="1413" w:name="_Toc478486952"/>
      <w:bookmarkStart w:id="1414" w:name="_Toc478489381"/>
      <w:bookmarkStart w:id="1415" w:name="_Toc478486953"/>
      <w:bookmarkStart w:id="1416" w:name="_Toc478489382"/>
      <w:bookmarkStart w:id="1417" w:name="_Toc478486954"/>
      <w:bookmarkStart w:id="1418" w:name="_Toc478489383"/>
      <w:bookmarkStart w:id="1419" w:name="_Toc478486955"/>
      <w:bookmarkStart w:id="1420" w:name="_Toc478489384"/>
      <w:bookmarkStart w:id="1421" w:name="_Toc478486956"/>
      <w:bookmarkStart w:id="1422" w:name="_Toc478489385"/>
      <w:bookmarkStart w:id="1423" w:name="_Toc478486957"/>
      <w:bookmarkStart w:id="1424" w:name="_Toc478489386"/>
      <w:bookmarkStart w:id="1425" w:name="_Toc478486958"/>
      <w:bookmarkStart w:id="1426" w:name="_Toc478489387"/>
      <w:bookmarkStart w:id="1427" w:name="_Toc478486959"/>
      <w:bookmarkStart w:id="1428" w:name="_Toc478489388"/>
      <w:bookmarkStart w:id="1429" w:name="_Toc478486960"/>
      <w:bookmarkStart w:id="1430" w:name="_Toc478489389"/>
      <w:bookmarkStart w:id="1431" w:name="_Toc478486961"/>
      <w:bookmarkStart w:id="1432" w:name="_Toc478489390"/>
      <w:bookmarkStart w:id="1433" w:name="_Toc478486962"/>
      <w:bookmarkStart w:id="1434" w:name="_Toc478489391"/>
      <w:bookmarkStart w:id="1435" w:name="_Toc478486963"/>
      <w:bookmarkStart w:id="1436" w:name="_Toc478489392"/>
      <w:bookmarkStart w:id="1437" w:name="_Toc478486964"/>
      <w:bookmarkStart w:id="1438" w:name="_Toc478489393"/>
      <w:bookmarkStart w:id="1439" w:name="_Toc478486965"/>
      <w:bookmarkStart w:id="1440" w:name="_Toc478489394"/>
      <w:bookmarkStart w:id="1441" w:name="_Toc478486966"/>
      <w:bookmarkStart w:id="1442" w:name="_Toc478489395"/>
      <w:bookmarkStart w:id="1443" w:name="_Toc478486967"/>
      <w:bookmarkStart w:id="1444" w:name="_Toc478489396"/>
      <w:bookmarkStart w:id="1445" w:name="_Toc478486968"/>
      <w:bookmarkStart w:id="1446" w:name="_Toc478489397"/>
      <w:bookmarkStart w:id="1447" w:name="_Toc478486969"/>
      <w:bookmarkStart w:id="1448" w:name="_Toc478489398"/>
      <w:bookmarkStart w:id="1449" w:name="_Toc478486970"/>
      <w:bookmarkStart w:id="1450" w:name="_Toc478489399"/>
      <w:bookmarkStart w:id="1451" w:name="_Toc478486971"/>
      <w:bookmarkStart w:id="1452" w:name="_Toc478489400"/>
      <w:bookmarkStart w:id="1453" w:name="_Toc478486972"/>
      <w:bookmarkStart w:id="1454" w:name="_Toc478489401"/>
      <w:bookmarkStart w:id="1455" w:name="_Toc478486973"/>
      <w:bookmarkStart w:id="1456" w:name="_Toc478489402"/>
      <w:bookmarkStart w:id="1457" w:name="_Toc478486974"/>
      <w:bookmarkStart w:id="1458" w:name="_Toc478489403"/>
      <w:bookmarkStart w:id="1459" w:name="_Toc478486975"/>
      <w:bookmarkStart w:id="1460" w:name="_Toc478489404"/>
      <w:bookmarkStart w:id="1461" w:name="_Toc478486976"/>
      <w:bookmarkStart w:id="1462" w:name="_Toc478489405"/>
      <w:bookmarkStart w:id="1463" w:name="_Toc478487047"/>
      <w:bookmarkStart w:id="1464" w:name="_Toc478489476"/>
      <w:bookmarkStart w:id="1465" w:name="_Toc478487048"/>
      <w:bookmarkStart w:id="1466" w:name="_Toc478489477"/>
      <w:bookmarkStart w:id="1467" w:name="_Toc478487049"/>
      <w:bookmarkStart w:id="1468" w:name="_Toc478489478"/>
      <w:bookmarkStart w:id="1469" w:name="_Toc478487050"/>
      <w:bookmarkStart w:id="1470" w:name="_Toc478489479"/>
      <w:bookmarkStart w:id="1471" w:name="_Toc478487051"/>
      <w:bookmarkStart w:id="1472" w:name="_Toc478489480"/>
      <w:bookmarkStart w:id="1473" w:name="_Toc478487052"/>
      <w:bookmarkStart w:id="1474" w:name="_Toc478489481"/>
      <w:bookmarkStart w:id="1475" w:name="_Toc478487053"/>
      <w:bookmarkStart w:id="1476" w:name="_Toc478489482"/>
      <w:bookmarkStart w:id="1477" w:name="_Toc478487054"/>
      <w:bookmarkStart w:id="1478" w:name="_Toc478489483"/>
      <w:bookmarkStart w:id="1479" w:name="_Toc478487055"/>
      <w:bookmarkStart w:id="1480" w:name="_Toc478489484"/>
      <w:bookmarkStart w:id="1481" w:name="_Toc478487056"/>
      <w:bookmarkStart w:id="1482" w:name="_Toc478489485"/>
      <w:bookmarkStart w:id="1483" w:name="_Toc478487057"/>
      <w:bookmarkStart w:id="1484" w:name="_Toc478489486"/>
      <w:bookmarkStart w:id="1485" w:name="_Toc478487058"/>
      <w:bookmarkStart w:id="1486" w:name="_Toc478489487"/>
      <w:bookmarkStart w:id="1487" w:name="_Toc478487059"/>
      <w:bookmarkStart w:id="1488" w:name="_Toc478489488"/>
      <w:bookmarkStart w:id="1489" w:name="_Toc478487060"/>
      <w:bookmarkStart w:id="1490" w:name="_Toc478489489"/>
      <w:bookmarkStart w:id="1491" w:name="_Toc478487061"/>
      <w:bookmarkStart w:id="1492" w:name="_Toc478489490"/>
      <w:bookmarkStart w:id="1493" w:name="_Toc478487062"/>
      <w:bookmarkStart w:id="1494" w:name="_Toc478489491"/>
      <w:bookmarkStart w:id="1495" w:name="_Toc478487063"/>
      <w:bookmarkStart w:id="1496" w:name="_Toc478489492"/>
      <w:bookmarkStart w:id="1497" w:name="_Toc478487064"/>
      <w:bookmarkStart w:id="1498" w:name="_Toc478489493"/>
      <w:bookmarkStart w:id="1499" w:name="_Toc478487065"/>
      <w:bookmarkStart w:id="1500" w:name="_Toc478489494"/>
      <w:bookmarkStart w:id="1501" w:name="_Toc478487066"/>
      <w:bookmarkStart w:id="1502" w:name="_Toc478489495"/>
      <w:bookmarkStart w:id="1503" w:name="_Toc478487067"/>
      <w:bookmarkStart w:id="1504" w:name="_Toc478489496"/>
      <w:bookmarkStart w:id="1505" w:name="_Toc478487068"/>
      <w:bookmarkStart w:id="1506" w:name="_Toc478489497"/>
      <w:bookmarkStart w:id="1507" w:name="_Toc478487069"/>
      <w:bookmarkStart w:id="1508" w:name="_Toc478489498"/>
      <w:bookmarkStart w:id="1509" w:name="_Toc478487070"/>
      <w:bookmarkStart w:id="1510" w:name="_Toc478489499"/>
      <w:bookmarkStart w:id="1511" w:name="_Toc478487071"/>
      <w:bookmarkStart w:id="1512" w:name="_Toc478489500"/>
      <w:bookmarkStart w:id="1513" w:name="_Toc478487072"/>
      <w:bookmarkStart w:id="1514" w:name="_Toc478489501"/>
      <w:bookmarkStart w:id="1515" w:name="_Toc478487073"/>
      <w:bookmarkStart w:id="1516" w:name="_Toc478489502"/>
      <w:bookmarkStart w:id="1517" w:name="_Toc478487143"/>
      <w:bookmarkStart w:id="1518" w:name="_Toc478489572"/>
      <w:bookmarkStart w:id="1519" w:name="_Toc478487144"/>
      <w:bookmarkStart w:id="1520" w:name="_Toc478489573"/>
      <w:bookmarkStart w:id="1521" w:name="_Toc478487145"/>
      <w:bookmarkStart w:id="1522" w:name="_Toc478489574"/>
      <w:bookmarkStart w:id="1523" w:name="_Toc478487146"/>
      <w:bookmarkStart w:id="1524" w:name="_Toc478489575"/>
      <w:bookmarkStart w:id="1525" w:name="_Toc478487147"/>
      <w:bookmarkStart w:id="1526" w:name="_Toc478489576"/>
      <w:bookmarkStart w:id="1527" w:name="_Toc478487148"/>
      <w:bookmarkStart w:id="1528" w:name="_Toc478489577"/>
      <w:bookmarkStart w:id="1529" w:name="_Toc478487149"/>
      <w:bookmarkStart w:id="1530" w:name="_Toc478489578"/>
      <w:bookmarkStart w:id="1531" w:name="_Toc478487150"/>
      <w:bookmarkStart w:id="1532" w:name="_Toc478489579"/>
      <w:bookmarkStart w:id="1533" w:name="_Toc478487151"/>
      <w:bookmarkStart w:id="1534" w:name="_Toc478489580"/>
      <w:bookmarkStart w:id="1535" w:name="_Toc478487152"/>
      <w:bookmarkStart w:id="1536" w:name="_Toc478489581"/>
      <w:bookmarkStart w:id="1537" w:name="_Toc478487153"/>
      <w:bookmarkStart w:id="1538" w:name="_Toc478489582"/>
      <w:bookmarkStart w:id="1539" w:name="_Toc478487154"/>
      <w:bookmarkStart w:id="1540" w:name="_Toc478489583"/>
      <w:bookmarkStart w:id="1541" w:name="_Toc478487155"/>
      <w:bookmarkStart w:id="1542" w:name="_Toc478489584"/>
      <w:bookmarkStart w:id="1543" w:name="_Toc478487156"/>
      <w:bookmarkStart w:id="1544" w:name="_Toc478489585"/>
      <w:bookmarkStart w:id="1545" w:name="_Toc478487157"/>
      <w:bookmarkStart w:id="1546" w:name="_Toc478489586"/>
      <w:bookmarkStart w:id="1547" w:name="_Toc478487158"/>
      <w:bookmarkStart w:id="1548" w:name="_Toc478489587"/>
      <w:bookmarkStart w:id="1549" w:name="_Toc478487159"/>
      <w:bookmarkStart w:id="1550" w:name="_Toc478489588"/>
      <w:bookmarkStart w:id="1551" w:name="_Toc478487160"/>
      <w:bookmarkStart w:id="1552" w:name="_Toc478489589"/>
      <w:bookmarkStart w:id="1553" w:name="_Toc478487161"/>
      <w:bookmarkStart w:id="1554" w:name="_Toc478489590"/>
      <w:bookmarkStart w:id="1555" w:name="_Toc478487162"/>
      <w:bookmarkStart w:id="1556" w:name="_Toc478489591"/>
      <w:bookmarkStart w:id="1557" w:name="_Toc478487163"/>
      <w:bookmarkStart w:id="1558" w:name="_Toc478489592"/>
      <w:bookmarkStart w:id="1559" w:name="_Toc478487164"/>
      <w:bookmarkStart w:id="1560" w:name="_Toc478489593"/>
      <w:bookmarkStart w:id="1561" w:name="_Toc478487165"/>
      <w:bookmarkStart w:id="1562" w:name="_Toc478489594"/>
      <w:bookmarkStart w:id="1563" w:name="_Toc478487166"/>
      <w:bookmarkStart w:id="1564" w:name="_Toc478489595"/>
      <w:bookmarkStart w:id="1565" w:name="_Toc478487167"/>
      <w:bookmarkStart w:id="1566" w:name="_Toc478489596"/>
      <w:bookmarkStart w:id="1567" w:name="_Toc478487168"/>
      <w:bookmarkStart w:id="1568" w:name="_Toc478489597"/>
      <w:bookmarkStart w:id="1569" w:name="_Toc478487169"/>
      <w:bookmarkStart w:id="1570" w:name="_Toc478489598"/>
      <w:bookmarkStart w:id="1571" w:name="_Toc478487170"/>
      <w:bookmarkStart w:id="1572" w:name="_Toc478489599"/>
      <w:bookmarkStart w:id="1573" w:name="_Toc478487171"/>
      <w:bookmarkStart w:id="1574" w:name="_Toc478489600"/>
      <w:bookmarkStart w:id="1575" w:name="_Toc478487172"/>
      <w:bookmarkStart w:id="1576" w:name="_Toc478489601"/>
      <w:bookmarkStart w:id="1577" w:name="_Toc478487173"/>
      <w:bookmarkStart w:id="1578" w:name="_Toc478489602"/>
      <w:bookmarkStart w:id="1579" w:name="_Toc478487174"/>
      <w:bookmarkStart w:id="1580" w:name="_Toc478489603"/>
      <w:bookmarkStart w:id="1581" w:name="_Toc478487175"/>
      <w:bookmarkStart w:id="1582" w:name="_Toc478489604"/>
      <w:bookmarkStart w:id="1583" w:name="_Toc478487176"/>
      <w:bookmarkStart w:id="1584" w:name="_Toc478489605"/>
      <w:bookmarkStart w:id="1585" w:name="_Toc478487177"/>
      <w:bookmarkStart w:id="1586" w:name="_Toc478489606"/>
      <w:bookmarkStart w:id="1587" w:name="_Toc478487178"/>
      <w:bookmarkStart w:id="1588" w:name="_Toc478489607"/>
      <w:bookmarkStart w:id="1589" w:name="_Toc478487179"/>
      <w:bookmarkStart w:id="1590" w:name="_Toc478489608"/>
      <w:bookmarkStart w:id="1591" w:name="_Toc478487180"/>
      <w:bookmarkStart w:id="1592" w:name="_Toc478489609"/>
      <w:bookmarkStart w:id="1593" w:name="_Toc478487181"/>
      <w:bookmarkStart w:id="1594" w:name="_Toc478489610"/>
      <w:bookmarkStart w:id="1595" w:name="_Toc478487182"/>
      <w:bookmarkStart w:id="1596" w:name="_Toc478489611"/>
      <w:bookmarkStart w:id="1597" w:name="_Toc478487183"/>
      <w:bookmarkStart w:id="1598" w:name="_Toc478489612"/>
      <w:bookmarkStart w:id="1599" w:name="_Toc478487184"/>
      <w:bookmarkStart w:id="1600" w:name="_Toc478489613"/>
      <w:bookmarkStart w:id="1601" w:name="_Toc478487185"/>
      <w:bookmarkStart w:id="1602" w:name="_Toc478489614"/>
      <w:bookmarkStart w:id="1603" w:name="_Toc478487186"/>
      <w:bookmarkStart w:id="1604" w:name="_Toc478489615"/>
      <w:bookmarkStart w:id="1605" w:name="_Toc478487187"/>
      <w:bookmarkStart w:id="1606" w:name="_Toc478489616"/>
      <w:bookmarkStart w:id="1607" w:name="_Toc478487188"/>
      <w:bookmarkStart w:id="1608" w:name="_Toc478489617"/>
      <w:bookmarkStart w:id="1609" w:name="_Toc478487189"/>
      <w:bookmarkStart w:id="1610" w:name="_Toc478489618"/>
      <w:bookmarkStart w:id="1611" w:name="_Toc478487190"/>
      <w:bookmarkStart w:id="1612" w:name="_Toc478489619"/>
      <w:bookmarkStart w:id="1613" w:name="_Toc478487191"/>
      <w:bookmarkStart w:id="1614" w:name="_Toc478489620"/>
      <w:bookmarkStart w:id="1615" w:name="_Toc478487192"/>
      <w:bookmarkStart w:id="1616" w:name="_Toc478489621"/>
      <w:bookmarkStart w:id="1617" w:name="_Toc478487264"/>
      <w:bookmarkStart w:id="1618" w:name="_Toc478489693"/>
      <w:bookmarkStart w:id="1619" w:name="_Toc478487265"/>
      <w:bookmarkStart w:id="1620" w:name="_Toc478489694"/>
      <w:bookmarkStart w:id="1621" w:name="_Toc478487266"/>
      <w:bookmarkStart w:id="1622" w:name="_Toc478489695"/>
      <w:bookmarkStart w:id="1623" w:name="_Toc478487267"/>
      <w:bookmarkStart w:id="1624" w:name="_Toc478489696"/>
      <w:bookmarkStart w:id="1625" w:name="_Toc478487268"/>
      <w:bookmarkStart w:id="1626" w:name="_Toc478489697"/>
      <w:bookmarkStart w:id="1627" w:name="_Toc478487269"/>
      <w:bookmarkStart w:id="1628" w:name="_Toc478489698"/>
      <w:bookmarkStart w:id="1629" w:name="_Toc478487270"/>
      <w:bookmarkStart w:id="1630" w:name="_Toc478489699"/>
      <w:bookmarkStart w:id="1631" w:name="_Toc478487271"/>
      <w:bookmarkStart w:id="1632" w:name="_Toc478489700"/>
      <w:bookmarkStart w:id="1633" w:name="_Toc478487272"/>
      <w:bookmarkStart w:id="1634" w:name="_Toc478489701"/>
      <w:bookmarkStart w:id="1635" w:name="_Toc478487273"/>
      <w:bookmarkStart w:id="1636" w:name="_Toc478489702"/>
      <w:bookmarkStart w:id="1637" w:name="_Toc478487274"/>
      <w:bookmarkStart w:id="1638" w:name="_Toc478489703"/>
      <w:bookmarkStart w:id="1639" w:name="_Toc396292457"/>
      <w:bookmarkStart w:id="1640" w:name="_Toc508035424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bookmarkEnd w:id="1619"/>
      <w:bookmarkEnd w:id="1620"/>
      <w:bookmarkEnd w:id="1621"/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  <w:r>
        <w:rPr>
          <w:caps w:val="0"/>
          <w:snapToGrid w:val="0"/>
        </w:rPr>
        <w:t xml:space="preserve">ТЯЖЕЛЫЕ </w:t>
      </w:r>
      <w:r w:rsidR="00813716">
        <w:rPr>
          <w:caps w:val="0"/>
          <w:snapToGrid w:val="0"/>
        </w:rPr>
        <w:t>РАСТВОРЫ ПЛОТНОСТЬЮ ДО 1800 КГ/М</w:t>
      </w:r>
      <w:r w:rsidR="00813716">
        <w:rPr>
          <w:caps w:val="0"/>
          <w:snapToGrid w:val="0"/>
          <w:vertAlign w:val="superscript"/>
        </w:rPr>
        <w:t>3</w:t>
      </w:r>
      <w:bookmarkEnd w:id="1639"/>
      <w:bookmarkEnd w:id="1640"/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</w:pPr>
      <w:r>
        <w:rPr>
          <w:b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FA47A7" w:rsidRPr="002B2852" w:rsidRDefault="00FA47A7" w:rsidP="002F1029">
      <w:pPr>
        <w:pStyle w:val="S0"/>
      </w:pPr>
    </w:p>
    <w:p w:rsidR="00357ADF" w:rsidRPr="002B2852" w:rsidRDefault="00493199" w:rsidP="002F1029">
      <w:pPr>
        <w:pStyle w:val="S0"/>
      </w:pPr>
      <w:r>
        <w:rPr>
          <w:b/>
        </w:rPr>
        <w:t>Основные технологические свойства</w:t>
      </w:r>
      <w:r w:rsidR="005C4CC7" w:rsidRPr="005C4CC7">
        <w:t>.</w:t>
      </w:r>
    </w:p>
    <w:p w:rsidR="00357ADF" w:rsidRDefault="00357ADF" w:rsidP="002F1029">
      <w:pPr>
        <w:pStyle w:val="S0"/>
      </w:pPr>
    </w:p>
    <w:p w:rsidR="005C4CC7" w:rsidRPr="002B2852" w:rsidRDefault="005C4CC7" w:rsidP="005C4CC7">
      <w:pPr>
        <w:pStyle w:val="S0"/>
        <w:rPr>
          <w:b/>
        </w:rPr>
      </w:pPr>
      <w:r>
        <w:rPr>
          <w:b/>
        </w:rPr>
        <w:t>Оборудование:</w:t>
      </w:r>
    </w:p>
    <w:p w:rsidR="005C4CC7" w:rsidRPr="002B2852" w:rsidRDefault="005C4CC7" w:rsidP="005C4CC7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5C4CC7" w:rsidRPr="002B2852" w:rsidRDefault="005C4CC7" w:rsidP="005C4CC7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5C4CC7" w:rsidRPr="002B2852" w:rsidRDefault="005C4CC7" w:rsidP="005C4CC7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5C4CC7" w:rsidRPr="002B2852" w:rsidRDefault="005C4CC7" w:rsidP="005C4CC7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5C4CC7" w:rsidRPr="002B2852" w:rsidRDefault="005C4CC7" w:rsidP="005C4CC7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  <w:rPr>
          <w:b/>
        </w:rPr>
      </w:pPr>
      <w:r>
        <w:rPr>
          <w:b/>
        </w:rPr>
        <w:t>Химические реагенты:</w:t>
      </w:r>
    </w:p>
    <w:p w:rsidR="00FA47A7" w:rsidRPr="002B2852" w:rsidRDefault="00493199" w:rsidP="00347C0F">
      <w:pPr>
        <w:pStyle w:val="aff3"/>
        <w:numPr>
          <w:ilvl w:val="0"/>
          <w:numId w:val="31"/>
        </w:numPr>
        <w:tabs>
          <w:tab w:val="left" w:pos="539"/>
        </w:tabs>
        <w:spacing w:before="120"/>
        <w:ind w:left="538" w:hanging="357"/>
        <w:contextualSpacing w:val="0"/>
      </w:pPr>
      <w:r>
        <w:t>Смесь солей цинка и кальция</w:t>
      </w:r>
      <w:r w:rsidR="005C4CC7">
        <w:t>, бромиды</w:t>
      </w:r>
      <w:r>
        <w:t xml:space="preserve"> одной из торговых марок.</w:t>
      </w:r>
    </w:p>
    <w:p w:rsidR="00FA47A7" w:rsidRPr="002B2852" w:rsidRDefault="00FA47A7" w:rsidP="002F1029">
      <w:pPr>
        <w:pStyle w:val="S0"/>
      </w:pPr>
    </w:p>
    <w:p w:rsidR="00FA47A7" w:rsidRPr="002B2852" w:rsidRDefault="00493199" w:rsidP="002F1029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E671FC" w:rsidRPr="002B2852" w:rsidRDefault="00E671FC" w:rsidP="002F1029">
      <w:pPr>
        <w:pStyle w:val="S0"/>
      </w:pPr>
    </w:p>
    <w:p w:rsidR="00E671FC" w:rsidRPr="002B2852" w:rsidRDefault="00493199" w:rsidP="002F1029">
      <w:pPr>
        <w:pStyle w:val="S0"/>
      </w:pPr>
      <w:r>
        <w:t xml:space="preserve">Рассчитать расход соли и расход воды на заданный объем. </w:t>
      </w:r>
    </w:p>
    <w:p w:rsidR="00360CF1" w:rsidRPr="002B2852" w:rsidRDefault="00360CF1" w:rsidP="002F1029">
      <w:pPr>
        <w:pStyle w:val="S0"/>
      </w:pPr>
    </w:p>
    <w:p w:rsidR="00FA47A7" w:rsidRPr="002B2852" w:rsidRDefault="00493199" w:rsidP="002F1029">
      <w:pPr>
        <w:pStyle w:val="S0"/>
      </w:pPr>
      <w:r>
        <w:t>Набрать в БПР или емкость приготовления расчетный объем пресной воды (без химических реагентов-модификаторов). Объем воды проверить по мерной линейке или по расходомеру.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Включить мешалку и/или циркуляционный насос.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Засыпать в БПР или емкость приготовления одну третью часть от расчетной массы соли.</w:t>
      </w:r>
    </w:p>
    <w:p w:rsidR="00E671FC" w:rsidRPr="002B2852" w:rsidRDefault="00E671FC" w:rsidP="002F1029">
      <w:pPr>
        <w:pStyle w:val="S0"/>
      </w:pPr>
    </w:p>
    <w:p w:rsidR="00706AA2" w:rsidRPr="002B2852" w:rsidRDefault="00493199" w:rsidP="00706AA2">
      <w:pPr>
        <w:pStyle w:val="S0"/>
      </w:pPr>
      <w:r w:rsidRPr="00493199">
        <w:t>Перемешивать раствор до полного растворения соли.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Засыпать в БПР или емкость приготовления еще одну третью часть (вторую треть) от расчетной массы соли.</w:t>
      </w:r>
    </w:p>
    <w:p w:rsidR="00E671FC" w:rsidRPr="002B2852" w:rsidRDefault="00E671FC" w:rsidP="002F1029">
      <w:pPr>
        <w:pStyle w:val="S0"/>
      </w:pPr>
    </w:p>
    <w:p w:rsidR="00706AA2" w:rsidRPr="002B2852" w:rsidRDefault="00493199" w:rsidP="00706AA2">
      <w:pPr>
        <w:pStyle w:val="S0"/>
      </w:pPr>
      <w:r w:rsidRPr="00493199">
        <w:t>Перемешивать раствор до полного растворения соли.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Засыпать в БПР или емкость приготовления еще одну третью часть (третью треть) от расчетной массы соли.</w:t>
      </w:r>
    </w:p>
    <w:p w:rsidR="00E671FC" w:rsidRPr="002B2852" w:rsidRDefault="00E671FC" w:rsidP="002F1029">
      <w:pPr>
        <w:pStyle w:val="S0"/>
      </w:pPr>
    </w:p>
    <w:p w:rsidR="00706AA2" w:rsidRPr="002B2852" w:rsidRDefault="00493199" w:rsidP="00706AA2">
      <w:pPr>
        <w:pStyle w:val="S0"/>
      </w:pPr>
      <w:r>
        <w:t>Перемешивать раствор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Замерить плотность и температуру раствора. Рассчитать плотность раствора при температуре 20</w:t>
      </w:r>
      <w:r>
        <w:rPr>
          <w:vertAlign w:val="superscript"/>
        </w:rPr>
        <w:t>о</w:t>
      </w:r>
      <w:r>
        <w:t xml:space="preserve">С согласно </w:t>
      </w:r>
      <w:r w:rsidR="003A7328">
        <w:t>подразделу</w:t>
      </w:r>
      <w:r>
        <w:t xml:space="preserve"> 3.4. настоящих Методических указаний.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E671FC" w:rsidRPr="002B2852" w:rsidRDefault="00E671FC" w:rsidP="002F1029">
      <w:pPr>
        <w:pStyle w:val="S0"/>
      </w:pPr>
    </w:p>
    <w:p w:rsidR="00706AA2" w:rsidRPr="002B2852" w:rsidRDefault="00493199" w:rsidP="00706AA2">
      <w:pPr>
        <w:pStyle w:val="S0"/>
      </w:pPr>
      <w:r>
        <w:t>Время отстоя – до достижения нормативного значения по КВЧ.</w:t>
      </w:r>
    </w:p>
    <w:p w:rsidR="00E671FC" w:rsidRPr="002B2852" w:rsidRDefault="00E671FC" w:rsidP="002F1029">
      <w:pPr>
        <w:pStyle w:val="S0"/>
      </w:pPr>
    </w:p>
    <w:p w:rsidR="008227B1" w:rsidRPr="002B2852" w:rsidRDefault="00493199" w:rsidP="002F1029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E671FC" w:rsidRPr="002B2852" w:rsidRDefault="00E671FC" w:rsidP="002F1029">
      <w:pPr>
        <w:pStyle w:val="S0"/>
      </w:pPr>
    </w:p>
    <w:p w:rsidR="00FA47A7" w:rsidRPr="002B2852" w:rsidRDefault="00493199" w:rsidP="002F1029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E671FC" w:rsidRPr="002B2852" w:rsidRDefault="00E671FC" w:rsidP="002F1029">
      <w:pPr>
        <w:pStyle w:val="S0"/>
      </w:pPr>
    </w:p>
    <w:p w:rsidR="00157044" w:rsidRDefault="00157044" w:rsidP="00157044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3A7328">
        <w:t>под</w:t>
      </w:r>
      <w:r>
        <w:t>раздел 3.3</w:t>
      </w:r>
      <w:r w:rsidR="003A7328">
        <w:t xml:space="preserve"> настоящих Методических указаний</w:t>
      </w:r>
      <w:r>
        <w:t xml:space="preserve">). </w:t>
      </w:r>
    </w:p>
    <w:p w:rsidR="00E671FC" w:rsidRPr="002B2852" w:rsidRDefault="00E671FC" w:rsidP="002F1029">
      <w:pPr>
        <w:pStyle w:val="S0"/>
      </w:pPr>
    </w:p>
    <w:p w:rsidR="005B30ED" w:rsidRPr="002B2852" w:rsidRDefault="00493199" w:rsidP="005B30ED">
      <w:pPr>
        <w:pStyle w:val="S0"/>
      </w:pPr>
      <w:r>
        <w:rPr>
          <w:b/>
        </w:rPr>
        <w:t>Понижение плотности раствора плотностью 1800 кг/м</w:t>
      </w:r>
      <w:r>
        <w:rPr>
          <w:b/>
          <w:vertAlign w:val="superscript"/>
        </w:rPr>
        <w:t>3</w:t>
      </w:r>
      <w:r>
        <w:t xml:space="preserve"> до 1600 ~ 1790 кг/м</w:t>
      </w:r>
      <w:r>
        <w:rPr>
          <w:vertAlign w:val="superscript"/>
        </w:rPr>
        <w:t xml:space="preserve">3 </w:t>
      </w:r>
      <w:r>
        <w:t>проводится технической водой (</w:t>
      </w:r>
      <w:r w:rsidR="003A7328">
        <w:t>подраздел</w:t>
      </w:r>
      <w:r>
        <w:t xml:space="preserve"> 4.1. настоящих Методических указаний, без химических реагентов модификаторов) с использованием формул (4.1) и (4.2) или на основании результатов ЛИ в емкости с принудительным перемешиванием типа миксер или БПР.</w:t>
      </w:r>
    </w:p>
    <w:p w:rsidR="00FB3122" w:rsidRPr="002B2852" w:rsidRDefault="00FB3122" w:rsidP="00FB3122">
      <w:pPr>
        <w:sectPr w:rsidR="00FB3122" w:rsidRPr="002B2852" w:rsidSect="001D2766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57ADF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641" w:name="_Toc396292458"/>
      <w:bookmarkStart w:id="1642" w:name="_Toc508035425"/>
      <w:bookmarkEnd w:id="119"/>
      <w:bookmarkEnd w:id="120"/>
      <w:bookmarkEnd w:id="121"/>
      <w:r>
        <w:rPr>
          <w:rFonts w:eastAsia="Arial Unicode MS"/>
          <w:caps w:val="0"/>
        </w:rPr>
        <w:t>ТЕХНОЛОГИЯ УТЯЖЕЛЕНИЯ ПОДТОВАРНОЙ ВОДЫ И/ИЛИ СОЛЕВЫХ РАСТВОРОВ</w:t>
      </w:r>
      <w:bookmarkEnd w:id="1641"/>
      <w:bookmarkEnd w:id="1642"/>
    </w:p>
    <w:p w:rsidR="00357ADF" w:rsidRPr="002B2852" w:rsidRDefault="00357ADF" w:rsidP="00FB606C"/>
    <w:p w:rsidR="00D10643" w:rsidRPr="002B2852" w:rsidRDefault="00D10643" w:rsidP="00FB606C"/>
    <w:p w:rsidR="00357ADF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43" w:name="_Toc396292459"/>
      <w:bookmarkStart w:id="1644" w:name="_Toc508035426"/>
      <w:r>
        <w:rPr>
          <w:caps w:val="0"/>
          <w:snapToGrid w:val="0"/>
        </w:rPr>
        <w:t>ОБЩИЕ СВЕДЕНИЯ</w:t>
      </w:r>
      <w:bookmarkEnd w:id="1643"/>
      <w:bookmarkEnd w:id="1644"/>
    </w:p>
    <w:p w:rsidR="00771ACE" w:rsidRPr="002B2852" w:rsidRDefault="00771ACE" w:rsidP="002F1029">
      <w:pPr>
        <w:pStyle w:val="S0"/>
      </w:pPr>
    </w:p>
    <w:p w:rsidR="00357ADF" w:rsidRPr="002B2852" w:rsidRDefault="00493199" w:rsidP="002F1029">
      <w:pPr>
        <w:pStyle w:val="S0"/>
      </w:pPr>
      <w:r>
        <w:t>Технология применяется для получения растворов плотностью до 1450 кг/м</w:t>
      </w:r>
      <w:r>
        <w:rPr>
          <w:vertAlign w:val="superscript"/>
        </w:rPr>
        <w:t>3</w:t>
      </w:r>
      <w:r>
        <w:t>. В технологии рекомендуется использовать подтоварную воду, воду соленамывных скважин, регенерированные растворы глушения на основе галита, хлористого калия, хлористого кальция, нитрата кальция (и его аналогов) не содержащие сульфат- и карбонат-ионов. При выборе источника воды для утяжеления необходимо выполнить тесты на его совместимость с солями, применяемыми для утяжеления.</w:t>
      </w:r>
    </w:p>
    <w:p w:rsidR="00771ACE" w:rsidRPr="002B2852" w:rsidRDefault="00771ACE" w:rsidP="002F1029">
      <w:pPr>
        <w:pStyle w:val="S0"/>
      </w:pPr>
    </w:p>
    <w:p w:rsidR="00357ADF" w:rsidRPr="002B2852" w:rsidRDefault="00493199" w:rsidP="002F1029">
      <w:pPr>
        <w:pStyle w:val="S0"/>
      </w:pPr>
      <w:r>
        <w:t>Для утяжеления запрещается использовать воду или растворы, содержащие мешающие ионы и соединения: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сульфат-ионы (свыше 100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карбонат-ионы или гидрокарбонат-ионы (свыше 300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фосфат-ионы (свыше 50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соляную кислоту, глинокислоту;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плавиковую кислоту, фторид-ионы (свыше 20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 xml:space="preserve">ССБ, 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растворенные полимеры (полиакриламид и др.);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соли железа (свыше 100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НТФ и ее соли (свыше 1%);</w:t>
      </w:r>
    </w:p>
    <w:p w:rsidR="00357ADF" w:rsidRPr="002B2852" w:rsidRDefault="00493199" w:rsidP="00C919E9">
      <w:pPr>
        <w:pStyle w:val="aff3"/>
        <w:widowControl w:val="0"/>
        <w:numPr>
          <w:ilvl w:val="0"/>
          <w:numId w:val="31"/>
        </w:numPr>
        <w:tabs>
          <w:tab w:val="left" w:pos="539"/>
        </w:tabs>
        <w:overflowPunct w:val="0"/>
        <w:autoSpaceDE w:val="0"/>
        <w:autoSpaceDN w:val="0"/>
        <w:adjustRightInd w:val="0"/>
        <w:spacing w:before="120"/>
        <w:ind w:left="538" w:hanging="357"/>
        <w:contextualSpacing w:val="0"/>
        <w:textAlignment w:val="baseline"/>
      </w:pPr>
      <w:r>
        <w:t>оксиэтилдиметилфосфоновую кислоту и ее соли (свыше 1%).</w:t>
      </w:r>
    </w:p>
    <w:p w:rsidR="00771ACE" w:rsidRPr="002B2852" w:rsidRDefault="00771ACE" w:rsidP="002F1029">
      <w:pPr>
        <w:pStyle w:val="S0"/>
      </w:pPr>
    </w:p>
    <w:p w:rsidR="00357ADF" w:rsidRPr="002B2852" w:rsidRDefault="00493199" w:rsidP="002F1029">
      <w:pPr>
        <w:pStyle w:val="S0"/>
      </w:pPr>
      <w:r>
        <w:t xml:space="preserve">В случае присутствия мешающих ионов и химических реагентов рекомендуется применить методы очистки для снижения их содержания ниже критического уровня. После очистки необходимо повторно выполнить тесты на совместимость. Технология позволяет получить растворы глушения совместимые с подтоварной (пластовой водой), удешевить растворы глушения за счет использования соли, содержащейся в подтоварной воде, готовить высокоплотные растворы в условиях дефицита пресной воды. </w:t>
      </w:r>
    </w:p>
    <w:p w:rsidR="00861548" w:rsidRPr="002B2852" w:rsidRDefault="00861548" w:rsidP="002F1029">
      <w:pPr>
        <w:pStyle w:val="S0"/>
      </w:pPr>
    </w:p>
    <w:p w:rsidR="00357ADF" w:rsidRPr="002B2852" w:rsidRDefault="00493199" w:rsidP="002F1029">
      <w:pPr>
        <w:pStyle w:val="S0"/>
      </w:pPr>
      <w:r>
        <w:t xml:space="preserve">Для утяжеления используются азотнокислые соли кальция. </w:t>
      </w:r>
    </w:p>
    <w:p w:rsidR="00771ACE" w:rsidRDefault="00771ACE" w:rsidP="002F1029">
      <w:pPr>
        <w:pStyle w:val="S0"/>
      </w:pPr>
    </w:p>
    <w:p w:rsidR="00813716" w:rsidRPr="002B2852" w:rsidRDefault="00813716" w:rsidP="002F1029">
      <w:pPr>
        <w:pStyle w:val="S0"/>
      </w:pPr>
    </w:p>
    <w:p w:rsidR="00357ADF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45" w:name="_Toc396292460"/>
      <w:bookmarkStart w:id="1646" w:name="_Toc508035427"/>
      <w:r>
        <w:rPr>
          <w:caps w:val="0"/>
          <w:snapToGrid w:val="0"/>
        </w:rPr>
        <w:t>ОПРЕДЕЛЕНИЕ РАСХОДНЫХ НОРМ СОЛЕЙ</w:t>
      </w:r>
      <w:bookmarkEnd w:id="1645"/>
      <w:bookmarkEnd w:id="1646"/>
    </w:p>
    <w:p w:rsidR="00771ACE" w:rsidRPr="002B2852" w:rsidRDefault="00771ACE" w:rsidP="002F1029">
      <w:pPr>
        <w:pStyle w:val="S0"/>
      </w:pPr>
    </w:p>
    <w:p w:rsidR="00357ADF" w:rsidRPr="002B2852" w:rsidRDefault="00493199" w:rsidP="00B33120">
      <w:pPr>
        <w:pStyle w:val="S0"/>
      </w:pPr>
      <w:r>
        <w:t>Расчет удельного массового расхода утяжеляемого раствора</w:t>
      </w:r>
      <w:r w:rsidR="00C96EFA" w:rsidRPr="00C96EFA">
        <w:t xml:space="preserve"> </w:t>
      </w:r>
      <w:r w:rsidR="00C96EFA">
        <w:t>Р (раствора)</w:t>
      </w:r>
      <w:r w:rsidR="00D40E2D" w:rsidRPr="00D40E2D">
        <w:t xml:space="preserve"> </w:t>
      </w:r>
      <w:r w:rsidR="00D40E2D">
        <w:t>в кг</w:t>
      </w:r>
      <w:r>
        <w:t>, необходимый для приготовления 1 м</w:t>
      </w:r>
      <w:r>
        <w:rPr>
          <w:vertAlign w:val="superscript"/>
        </w:rPr>
        <w:t>3</w:t>
      </w:r>
      <w:r>
        <w:t xml:space="preserve"> раствора заданной плотности, определяется как разность массы 1 м</w:t>
      </w:r>
      <w:r>
        <w:rPr>
          <w:vertAlign w:val="superscript"/>
        </w:rPr>
        <w:t>3</w:t>
      </w:r>
      <w:r>
        <w:t xml:space="preserve"> раствора П</w:t>
      </w:r>
      <w:r w:rsidR="00C96EFA">
        <w:t xml:space="preserve"> (раствора)</w:t>
      </w:r>
      <w:r>
        <w:t>, в кг</w:t>
      </w:r>
      <w:r w:rsidR="002B7EE5">
        <w:t xml:space="preserve"> (П численно равна плотности раствора в кг/м</w:t>
      </w:r>
      <w:r w:rsidR="002B7EE5" w:rsidRPr="002B7EE5">
        <w:rPr>
          <w:vertAlign w:val="superscript"/>
        </w:rPr>
        <w:t>3</w:t>
      </w:r>
      <w:r w:rsidR="002B7EE5">
        <w:t>)</w:t>
      </w:r>
      <w:r>
        <w:t xml:space="preserve"> и массы соли Р</w:t>
      </w:r>
      <w:r w:rsidR="00D40E2D">
        <w:t xml:space="preserve"> </w:t>
      </w:r>
      <w:r>
        <w:t xml:space="preserve">(соли) </w:t>
      </w:r>
      <w:r w:rsidR="00D40E2D">
        <w:t>в кг</w:t>
      </w:r>
      <w:r>
        <w:t>:</w:t>
      </w:r>
    </w:p>
    <w:p w:rsidR="00771ACE" w:rsidRPr="002B2852" w:rsidRDefault="00771ACE" w:rsidP="00B33120">
      <w:pPr>
        <w:pStyle w:val="S0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951"/>
        <w:gridCol w:w="2464"/>
        <w:gridCol w:w="3158"/>
      </w:tblGrid>
      <w:tr w:rsidR="00357ADF" w:rsidRPr="002B2852" w:rsidTr="004F2FD4">
        <w:trPr>
          <w:jc w:val="center"/>
        </w:trPr>
        <w:tc>
          <w:tcPr>
            <w:tcW w:w="1951" w:type="dxa"/>
            <w:shd w:val="clear" w:color="auto" w:fill="auto"/>
          </w:tcPr>
          <w:p w:rsidR="00357ADF" w:rsidRPr="002B2852" w:rsidRDefault="00493199" w:rsidP="00C96EFA">
            <w:pPr>
              <w:jc w:val="right"/>
            </w:pPr>
            <w:r>
              <w:rPr>
                <w:lang w:val="en-US"/>
              </w:rPr>
              <w:t>P</w:t>
            </w:r>
            <w:r w:rsidR="00C96EFA">
              <w:t>(раствора</w:t>
            </w:r>
            <w:r>
              <w:t xml:space="preserve">) </w:t>
            </w:r>
            <w:r w:rsidR="004F2FD4">
              <w:t xml:space="preserve"> </w:t>
            </w:r>
            <w:r>
              <w:t>=</w:t>
            </w:r>
          </w:p>
        </w:tc>
        <w:tc>
          <w:tcPr>
            <w:tcW w:w="2464" w:type="dxa"/>
            <w:shd w:val="clear" w:color="auto" w:fill="auto"/>
          </w:tcPr>
          <w:p w:rsidR="00357ADF" w:rsidRPr="002B2852" w:rsidRDefault="00493199" w:rsidP="00C96EFA">
            <w:pPr>
              <w:ind w:left="-121"/>
              <w:jc w:val="left"/>
            </w:pPr>
            <w:r>
              <w:t xml:space="preserve">П </w:t>
            </w:r>
            <w:r w:rsidR="00C96EFA">
              <w:t xml:space="preserve">(раствора) </w:t>
            </w:r>
            <w:r>
              <w:t>- Р(соли)</w:t>
            </w:r>
          </w:p>
        </w:tc>
        <w:tc>
          <w:tcPr>
            <w:tcW w:w="3158" w:type="dxa"/>
            <w:shd w:val="clear" w:color="auto" w:fill="auto"/>
          </w:tcPr>
          <w:p w:rsidR="00357ADF" w:rsidRPr="002B2852" w:rsidRDefault="00493199" w:rsidP="00B33120">
            <w:pPr>
              <w:jc w:val="right"/>
            </w:pPr>
            <w:r>
              <w:t>(5.1)</w:t>
            </w:r>
          </w:p>
        </w:tc>
      </w:tr>
    </w:tbl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Объемный расход объем утяжеляемого раствора, необходимый для приготовления 1 м</w:t>
      </w:r>
      <w:r>
        <w:rPr>
          <w:vertAlign w:val="superscript"/>
        </w:rPr>
        <w:t>3</w:t>
      </w:r>
      <w:r>
        <w:t xml:space="preserve"> раствора заданной плотности </w:t>
      </w:r>
      <w:r>
        <w:rPr>
          <w:lang w:val="en-US"/>
        </w:rPr>
        <w:t>V</w:t>
      </w:r>
      <w:r>
        <w:t xml:space="preserve"> (</w:t>
      </w:r>
      <w:r w:rsidR="00C96EFA">
        <w:t>раствора</w:t>
      </w:r>
      <w:r>
        <w:t xml:space="preserve">), определяется как частное от деления массового расхода </w:t>
      </w:r>
      <w:r w:rsidR="00C96EFA">
        <w:t xml:space="preserve">раствора </w:t>
      </w:r>
      <w:r w:rsidR="00C96EFA">
        <w:rPr>
          <w:lang w:val="en-US"/>
        </w:rPr>
        <w:t>P</w:t>
      </w:r>
      <w:r w:rsidR="00C96EFA">
        <w:t xml:space="preserve">(раствора) </w:t>
      </w:r>
      <w:r>
        <w:t>на плотность это</w:t>
      </w:r>
      <w:r w:rsidR="00C96EFA">
        <w:t xml:space="preserve">го раствора </w:t>
      </w:r>
      <w:r>
        <w:t>– П (</w:t>
      </w:r>
      <w:r w:rsidR="00C96EFA">
        <w:t>раствора</w:t>
      </w:r>
      <w:r>
        <w:t>):</w:t>
      </w:r>
    </w:p>
    <w:p w:rsidR="005A2EEE" w:rsidRPr="002B2852" w:rsidRDefault="005A2EEE" w:rsidP="00B33120">
      <w:pPr>
        <w:pStyle w:val="S0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376"/>
        <w:gridCol w:w="1447"/>
        <w:gridCol w:w="3726"/>
      </w:tblGrid>
      <w:tr w:rsidR="00357ADF" w:rsidRPr="002B2852" w:rsidTr="00357ADF">
        <w:trPr>
          <w:jc w:val="center"/>
        </w:trPr>
        <w:tc>
          <w:tcPr>
            <w:tcW w:w="2376" w:type="dxa"/>
            <w:vMerge w:val="restart"/>
            <w:shd w:val="clear" w:color="auto" w:fill="auto"/>
            <w:vAlign w:val="center"/>
          </w:tcPr>
          <w:p w:rsidR="00357ADF" w:rsidRPr="002B2852" w:rsidRDefault="00493199" w:rsidP="00C96EFA">
            <w:pPr>
              <w:jc w:val="right"/>
            </w:pPr>
            <w:r>
              <w:rPr>
                <w:lang w:val="en-US"/>
              </w:rPr>
              <w:t>V</w:t>
            </w:r>
            <w:r>
              <w:t>(</w:t>
            </w:r>
            <w:r w:rsidR="00C96EFA">
              <w:t>раствора</w:t>
            </w:r>
            <w:r>
              <w:t xml:space="preserve">) = </w:t>
            </w:r>
          </w:p>
        </w:tc>
        <w:tc>
          <w:tcPr>
            <w:tcW w:w="1294" w:type="dxa"/>
            <w:tcBorders>
              <w:bottom w:val="single" w:sz="4" w:space="0" w:color="auto"/>
            </w:tcBorders>
            <w:shd w:val="clear" w:color="auto" w:fill="auto"/>
          </w:tcPr>
          <w:p w:rsidR="00357ADF" w:rsidRPr="002B2852" w:rsidRDefault="00493199" w:rsidP="00C96EFA">
            <w:pPr>
              <w:jc w:val="center"/>
            </w:pPr>
            <w:r>
              <w:rPr>
                <w:lang w:val="en-US"/>
              </w:rPr>
              <w:t>P</w:t>
            </w:r>
            <w:r>
              <w:t>(</w:t>
            </w:r>
            <w:r w:rsidR="00C96EFA">
              <w:t>раствора</w:t>
            </w:r>
            <w:r>
              <w:t>)</w:t>
            </w:r>
          </w:p>
        </w:tc>
        <w:tc>
          <w:tcPr>
            <w:tcW w:w="3726" w:type="dxa"/>
            <w:vMerge w:val="restart"/>
            <w:shd w:val="clear" w:color="auto" w:fill="auto"/>
            <w:vAlign w:val="center"/>
          </w:tcPr>
          <w:p w:rsidR="00357ADF" w:rsidRPr="002B2852" w:rsidRDefault="00493199" w:rsidP="00EC482A">
            <w:pPr>
              <w:jc w:val="right"/>
            </w:pPr>
            <w:r>
              <w:t>(5.2)</w:t>
            </w:r>
          </w:p>
        </w:tc>
      </w:tr>
      <w:tr w:rsidR="00357ADF" w:rsidRPr="002B2852" w:rsidTr="00357ADF">
        <w:trPr>
          <w:jc w:val="center"/>
        </w:trPr>
        <w:tc>
          <w:tcPr>
            <w:tcW w:w="2376" w:type="dxa"/>
            <w:vMerge/>
            <w:shd w:val="clear" w:color="auto" w:fill="auto"/>
          </w:tcPr>
          <w:p w:rsidR="00357ADF" w:rsidRPr="002B2852" w:rsidRDefault="00357ADF" w:rsidP="00EC482A"/>
        </w:tc>
        <w:tc>
          <w:tcPr>
            <w:tcW w:w="1294" w:type="dxa"/>
            <w:tcBorders>
              <w:top w:val="single" w:sz="4" w:space="0" w:color="auto"/>
            </w:tcBorders>
            <w:shd w:val="clear" w:color="auto" w:fill="auto"/>
          </w:tcPr>
          <w:p w:rsidR="00357ADF" w:rsidRPr="002B2852" w:rsidRDefault="00493199" w:rsidP="00C96EFA">
            <w:pPr>
              <w:jc w:val="center"/>
            </w:pPr>
            <w:r>
              <w:t>П(</w:t>
            </w:r>
            <w:r w:rsidR="00C96EFA">
              <w:t>раствора</w:t>
            </w:r>
            <w:r>
              <w:t>)</w:t>
            </w:r>
          </w:p>
        </w:tc>
        <w:tc>
          <w:tcPr>
            <w:tcW w:w="3726" w:type="dxa"/>
            <w:vMerge/>
            <w:shd w:val="clear" w:color="auto" w:fill="auto"/>
          </w:tcPr>
          <w:p w:rsidR="00357ADF" w:rsidRPr="002B2852" w:rsidRDefault="00357ADF" w:rsidP="00EC482A"/>
        </w:tc>
      </w:tr>
    </w:tbl>
    <w:p w:rsidR="00771ACE" w:rsidRPr="002B2852" w:rsidRDefault="00771ACE" w:rsidP="00B33120">
      <w:pPr>
        <w:pStyle w:val="S0"/>
      </w:pPr>
    </w:p>
    <w:p w:rsidR="00771ACE" w:rsidRPr="002B2852" w:rsidRDefault="00493199" w:rsidP="00B33120">
      <w:pPr>
        <w:pStyle w:val="S0"/>
      </w:pPr>
      <w:r>
        <w:t>Понижение плотности раствора допускается проводить разбавлением пресной водой или той водой (тем раствором) на котором он приготовлен.</w:t>
      </w:r>
    </w:p>
    <w:p w:rsidR="00357ADF" w:rsidRPr="002B2852" w:rsidRDefault="00357ADF" w:rsidP="00B33120">
      <w:pPr>
        <w:pStyle w:val="S0"/>
      </w:pPr>
    </w:p>
    <w:p w:rsidR="00357ADF" w:rsidRPr="002B2852" w:rsidRDefault="00493199" w:rsidP="00B33120">
      <w:pPr>
        <w:pStyle w:val="S0"/>
        <w:rPr>
          <w:b/>
        </w:rPr>
      </w:pPr>
      <w:r>
        <w:rPr>
          <w:b/>
        </w:rPr>
        <w:t>Предварительные тесты и подготовка технологии приготовления.</w:t>
      </w:r>
    </w:p>
    <w:p w:rsidR="00357ADF" w:rsidRPr="002B2852" w:rsidRDefault="00357ADF" w:rsidP="00B33120">
      <w:pPr>
        <w:pStyle w:val="S0"/>
      </w:pPr>
    </w:p>
    <w:p w:rsidR="00357ADF" w:rsidRPr="002B2852" w:rsidRDefault="00493199" w:rsidP="00B33120">
      <w:pPr>
        <w:pStyle w:val="S0"/>
      </w:pPr>
      <w:r>
        <w:t>Определить плотность воды или раствора для утяжеления (по п. 3.4. настоящих Методических указаний). Рассчитать массовый расход соли для получения максимальной заданной плотности по данным результатов ЛИ или эмпирическим формулам.</w:t>
      </w:r>
    </w:p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Рассчитать расход соли (кратно массе одного МКР) и расход воды на заданный объем и плотность раствора.</w:t>
      </w:r>
    </w:p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Провести тесты на совместимость воды, используемой для утяжеления и соли, используемой для утяжеления.</w:t>
      </w:r>
    </w:p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В лабораторных условиях приготовить 1 дм</w:t>
      </w:r>
      <w:r>
        <w:rPr>
          <w:vertAlign w:val="superscript"/>
        </w:rPr>
        <w:t>3</w:t>
      </w:r>
      <w:r>
        <w:t xml:space="preserve"> раствора заданной плотности с использованием воды и соли с рассчитанными расходными нормами.</w:t>
      </w:r>
    </w:p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Определить плотность полученного раствора при</w:t>
      </w:r>
      <w:r w:rsidR="00D40E2D">
        <w:t xml:space="preserve"> температуре</w:t>
      </w:r>
      <w:r>
        <w:t xml:space="preserve"> +20</w:t>
      </w:r>
      <w:r>
        <w:rPr>
          <w:vertAlign w:val="superscript"/>
        </w:rPr>
        <w:t>о</w:t>
      </w:r>
      <w:r>
        <w:t>С.</w:t>
      </w:r>
    </w:p>
    <w:p w:rsidR="00771ACE" w:rsidRPr="002B2852" w:rsidRDefault="00771ACE" w:rsidP="00B33120">
      <w:pPr>
        <w:pStyle w:val="S0"/>
      </w:pPr>
    </w:p>
    <w:p w:rsidR="00357ADF" w:rsidRPr="002B2852" w:rsidRDefault="00493199" w:rsidP="00B33120">
      <w:pPr>
        <w:pStyle w:val="S0"/>
      </w:pPr>
      <w:r>
        <w:t>При превышении замеренной плотности раствора П (замер) над заданной П (задан) рассчитать понижающий коэффициент для снижения расходной нормы соли – К1:</w:t>
      </w:r>
    </w:p>
    <w:p w:rsidR="00357ADF" w:rsidRPr="002B2852" w:rsidRDefault="00357ADF" w:rsidP="00B33120">
      <w:pPr>
        <w:pStyle w:val="S0"/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376"/>
        <w:gridCol w:w="2340"/>
        <w:gridCol w:w="2863"/>
      </w:tblGrid>
      <w:tr w:rsidR="00357ADF" w:rsidRPr="002B2852" w:rsidTr="00357ADF">
        <w:trPr>
          <w:jc w:val="center"/>
        </w:trPr>
        <w:tc>
          <w:tcPr>
            <w:tcW w:w="2376" w:type="dxa"/>
            <w:vMerge w:val="restart"/>
            <w:shd w:val="clear" w:color="auto" w:fill="auto"/>
            <w:vAlign w:val="center"/>
          </w:tcPr>
          <w:p w:rsidR="00357ADF" w:rsidRPr="002B2852" w:rsidRDefault="00493199" w:rsidP="00B33120">
            <w:pPr>
              <w:jc w:val="right"/>
            </w:pPr>
            <w:r>
              <w:t xml:space="preserve">К1 = 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</w:tcPr>
          <w:p w:rsidR="00357ADF" w:rsidRPr="002B2852" w:rsidRDefault="00493199" w:rsidP="00B33120">
            <w:pPr>
              <w:jc w:val="center"/>
            </w:pPr>
            <w:r>
              <w:t>П(задан) – П(воды)</w:t>
            </w:r>
          </w:p>
        </w:tc>
        <w:tc>
          <w:tcPr>
            <w:tcW w:w="2863" w:type="dxa"/>
            <w:vMerge w:val="restart"/>
            <w:shd w:val="clear" w:color="auto" w:fill="auto"/>
            <w:vAlign w:val="center"/>
          </w:tcPr>
          <w:p w:rsidR="00357ADF" w:rsidRPr="002B2852" w:rsidRDefault="00493199" w:rsidP="00B33120">
            <w:pPr>
              <w:jc w:val="right"/>
            </w:pPr>
            <w:r>
              <w:t>(5.3),</w:t>
            </w:r>
          </w:p>
        </w:tc>
      </w:tr>
      <w:tr w:rsidR="00357ADF" w:rsidRPr="002B2852" w:rsidTr="00357ADF">
        <w:trPr>
          <w:jc w:val="center"/>
        </w:trPr>
        <w:tc>
          <w:tcPr>
            <w:tcW w:w="2376" w:type="dxa"/>
            <w:vMerge/>
            <w:shd w:val="clear" w:color="auto" w:fill="auto"/>
          </w:tcPr>
          <w:p w:rsidR="00357ADF" w:rsidRPr="002B2852" w:rsidRDefault="00357ADF" w:rsidP="00EC482A"/>
        </w:tc>
        <w:tc>
          <w:tcPr>
            <w:tcW w:w="2340" w:type="dxa"/>
            <w:tcBorders>
              <w:top w:val="single" w:sz="4" w:space="0" w:color="auto"/>
            </w:tcBorders>
            <w:shd w:val="clear" w:color="auto" w:fill="auto"/>
          </w:tcPr>
          <w:p w:rsidR="00357ADF" w:rsidRPr="002B2852" w:rsidRDefault="00493199" w:rsidP="00EC482A">
            <w:pPr>
              <w:jc w:val="center"/>
            </w:pPr>
            <w:r>
              <w:t>П(замер) – П(воды)</w:t>
            </w:r>
          </w:p>
        </w:tc>
        <w:tc>
          <w:tcPr>
            <w:tcW w:w="2863" w:type="dxa"/>
            <w:vMerge/>
            <w:shd w:val="clear" w:color="auto" w:fill="auto"/>
          </w:tcPr>
          <w:p w:rsidR="00357ADF" w:rsidRPr="002B2852" w:rsidRDefault="00357ADF" w:rsidP="00EC482A"/>
        </w:tc>
      </w:tr>
    </w:tbl>
    <w:p w:rsidR="006368FC" w:rsidRDefault="006368FC" w:rsidP="00B33120">
      <w:pPr>
        <w:ind w:left="567"/>
      </w:pPr>
    </w:p>
    <w:p w:rsidR="00357ADF" w:rsidRPr="002B2852" w:rsidRDefault="00493199" w:rsidP="00B33120">
      <w:pPr>
        <w:ind w:left="567"/>
      </w:pPr>
      <w:r>
        <w:t>где:</w:t>
      </w:r>
    </w:p>
    <w:p w:rsidR="00203245" w:rsidRPr="002B2852" w:rsidRDefault="00203245" w:rsidP="00203245">
      <w:pPr>
        <w:ind w:left="567"/>
      </w:pPr>
    </w:p>
    <w:p w:rsidR="00357ADF" w:rsidRPr="002B2852" w:rsidRDefault="00493199" w:rsidP="00771ACE">
      <w:pPr>
        <w:ind w:left="567"/>
      </w:pPr>
      <w:r>
        <w:t>П (задан) – заданная плотность раствора, кг/м</w:t>
      </w:r>
      <w:r>
        <w:rPr>
          <w:vertAlign w:val="superscript"/>
        </w:rPr>
        <w:t>3</w:t>
      </w:r>
      <w:r>
        <w:t>;</w:t>
      </w:r>
    </w:p>
    <w:p w:rsidR="00771ACE" w:rsidRPr="002B2852" w:rsidRDefault="00771ACE" w:rsidP="00771ACE">
      <w:pPr>
        <w:ind w:left="567"/>
      </w:pPr>
    </w:p>
    <w:p w:rsidR="00357ADF" w:rsidRPr="002B2852" w:rsidRDefault="00493199" w:rsidP="00771ACE">
      <w:pPr>
        <w:ind w:left="567"/>
      </w:pPr>
      <w:r>
        <w:t>П (воды) – плотность воды или раствора, используемого для утяжеления, кг/м</w:t>
      </w:r>
      <w:r>
        <w:rPr>
          <w:vertAlign w:val="superscript"/>
        </w:rPr>
        <w:t>3</w:t>
      </w:r>
      <w:r>
        <w:t>;</w:t>
      </w:r>
    </w:p>
    <w:p w:rsidR="00771ACE" w:rsidRPr="002B2852" w:rsidRDefault="00771ACE" w:rsidP="00771ACE">
      <w:pPr>
        <w:ind w:left="567"/>
      </w:pPr>
    </w:p>
    <w:p w:rsidR="00357ADF" w:rsidRPr="002B2852" w:rsidRDefault="00493199" w:rsidP="00771ACE">
      <w:pPr>
        <w:ind w:left="567"/>
      </w:pPr>
      <w:r>
        <w:t>П (замер) – замеренная плотность фактически полученного раствора, кг/м</w:t>
      </w:r>
      <w:r>
        <w:rPr>
          <w:vertAlign w:val="superscript"/>
        </w:rPr>
        <w:t>3</w:t>
      </w:r>
      <w:r>
        <w:t>.</w:t>
      </w:r>
    </w:p>
    <w:p w:rsidR="00357ADF" w:rsidRPr="002B2852" w:rsidRDefault="00357ADF" w:rsidP="00B33120">
      <w:pPr>
        <w:pStyle w:val="S0"/>
      </w:pPr>
    </w:p>
    <w:p w:rsidR="00357ADF" w:rsidRPr="002B2852" w:rsidRDefault="00493199" w:rsidP="00B33120">
      <w:pPr>
        <w:pStyle w:val="S0"/>
      </w:pPr>
      <w:r>
        <w:t>Для снижения расходной нормы соли ее следует умножить на понижающий коэффициент К1 (К1 в этом случае будет меньше 1). Провести повторное приготовление 1 дм</w:t>
      </w:r>
      <w:r>
        <w:rPr>
          <w:vertAlign w:val="superscript"/>
        </w:rPr>
        <w:t>3</w:t>
      </w:r>
      <w:r>
        <w:t xml:space="preserve"> раствора в лабораторных условиях с исправленной расходной нормой соли как описано выше. При не достижении замеренной плотности раствора П (замер) заданной П(задан) необходимо увеличить расходную норму соли. Для этого рассчитать повышающий коэффициент – К1 с помощью ф</w:t>
      </w:r>
      <w:r w:rsidR="0073671C">
        <w:t xml:space="preserve">ормулы </w:t>
      </w:r>
      <w:r w:rsidR="0073671C" w:rsidRPr="0073671C">
        <w:t>5</w:t>
      </w:r>
      <w:r>
        <w:t>.3. Пересчитать расходную норму путем ее умножения на коэффициент К1 (К1 в этом случае будет больше 1). Провести повторное приготовление 1 дм</w:t>
      </w:r>
      <w:r>
        <w:rPr>
          <w:vertAlign w:val="superscript"/>
        </w:rPr>
        <w:t>3</w:t>
      </w:r>
      <w:r>
        <w:t xml:space="preserve"> раствора в лабораторных условиях с исправленной расходной нормой соли как описано выше.</w:t>
      </w:r>
    </w:p>
    <w:p w:rsidR="000D03AC" w:rsidRDefault="000D03AC" w:rsidP="00B33120">
      <w:pPr>
        <w:pStyle w:val="S0"/>
      </w:pPr>
    </w:p>
    <w:p w:rsidR="006368FC" w:rsidRPr="002B2852" w:rsidRDefault="006368FC" w:rsidP="00B33120">
      <w:pPr>
        <w:pStyle w:val="S0"/>
      </w:pPr>
    </w:p>
    <w:p w:rsidR="00357ADF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47" w:name="_Toc396292461"/>
      <w:bookmarkStart w:id="1648" w:name="_Toc508035428"/>
      <w:r>
        <w:rPr>
          <w:caps w:val="0"/>
          <w:snapToGrid w:val="0"/>
        </w:rPr>
        <w:t>ТЕХНОЛОГИЯ ПРИГОТОВЛЕНИЯ РАСТВОРОВ</w:t>
      </w:r>
      <w:bookmarkEnd w:id="1647"/>
      <w:bookmarkEnd w:id="1648"/>
    </w:p>
    <w:p w:rsidR="00357ADF" w:rsidRPr="002B2852" w:rsidRDefault="00357ADF" w:rsidP="00B33120">
      <w:pPr>
        <w:pStyle w:val="S0"/>
      </w:pPr>
    </w:p>
    <w:p w:rsidR="00357ADF" w:rsidRPr="002B2852" w:rsidRDefault="00493199" w:rsidP="00B33120">
      <w:pPr>
        <w:pStyle w:val="S0"/>
        <w:rPr>
          <w:b/>
        </w:rPr>
      </w:pPr>
      <w:r>
        <w:rPr>
          <w:b/>
        </w:rPr>
        <w:t>Оборудование: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БПР;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357ADF" w:rsidRPr="002B2852" w:rsidRDefault="000F6DE3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40"/>
        <w:contextualSpacing w:val="0"/>
      </w:pPr>
      <w:r>
        <w:t>ареометр общего назначения АОН-2,3,4 по ГОСТ 18481 с ценой деления шкалы не более 0,010 г/см</w:t>
      </w:r>
      <w:r>
        <w:rPr>
          <w:vertAlign w:val="superscript"/>
        </w:rPr>
        <w:t>3</w:t>
      </w:r>
      <w:r>
        <w:t>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357ADF" w:rsidRPr="002B2852" w:rsidRDefault="00357ADF" w:rsidP="000D03AC"/>
    <w:p w:rsidR="00357ADF" w:rsidRPr="002B2852" w:rsidRDefault="00493199" w:rsidP="00B33120">
      <w:pPr>
        <w:rPr>
          <w:b/>
        </w:rPr>
      </w:pPr>
      <w:r>
        <w:rPr>
          <w:b/>
        </w:rPr>
        <w:t>Химические реагенты: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соль нитрат кальция </w:t>
      </w:r>
    </w:p>
    <w:p w:rsidR="00357ADF" w:rsidRPr="002B2852" w:rsidRDefault="00493199" w:rsidP="006E6D02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коррозии;</w:t>
      </w:r>
    </w:p>
    <w:p w:rsidR="00357ADF" w:rsidRPr="002B2852" w:rsidRDefault="000F6F11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ИСО</w:t>
      </w:r>
      <w:r w:rsidR="00493199">
        <w:t>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гидрофобизатор;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ингибитор глинонабухания.</w:t>
      </w:r>
    </w:p>
    <w:p w:rsidR="00357ADF" w:rsidRPr="002B2852" w:rsidRDefault="00357ADF" w:rsidP="00B33120">
      <w:pPr>
        <w:pStyle w:val="S0"/>
      </w:pPr>
    </w:p>
    <w:p w:rsidR="00357ADF" w:rsidRPr="002B2852" w:rsidRDefault="00493199" w:rsidP="00B33120">
      <w:pPr>
        <w:pStyle w:val="S0"/>
      </w:pPr>
      <w:r>
        <w:t>Набрать в БПР или емкость приготовления расчетный объем воды или раствора для утяжеления (без химических реагентов-модификаторов). Объем проверить по мерной линейке или по расходомеру.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Включить мешалку и/или циркуляционный насос.</w:t>
      </w:r>
    </w:p>
    <w:p w:rsidR="000D03AC" w:rsidRPr="002B2852" w:rsidRDefault="000D03AC" w:rsidP="00B33120">
      <w:pPr>
        <w:pStyle w:val="S0"/>
      </w:pPr>
    </w:p>
    <w:p w:rsidR="00357ADF" w:rsidRDefault="00493199" w:rsidP="00B33120">
      <w:pPr>
        <w:pStyle w:val="S0"/>
      </w:pPr>
      <w:r>
        <w:t>Засыпать в БПР или емкость приготовления одну третью часть от расчетной массы соли.</w:t>
      </w:r>
    </w:p>
    <w:p w:rsidR="00D40E2D" w:rsidRPr="002B2852" w:rsidRDefault="00D40E2D" w:rsidP="00B33120">
      <w:pPr>
        <w:pStyle w:val="S0"/>
      </w:pPr>
    </w:p>
    <w:p w:rsidR="00D8318D" w:rsidRPr="002B2852" w:rsidRDefault="00493199" w:rsidP="00D8318D">
      <w:pPr>
        <w:pStyle w:val="S0"/>
      </w:pPr>
      <w:r w:rsidRPr="00493199">
        <w:t>Перемешивать раствор до полного растворения соли.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Засыпать в БПР или емкость приготовления еще одну третью часть (вторую треть) от расчетной массы соли.</w:t>
      </w:r>
    </w:p>
    <w:p w:rsidR="000D03AC" w:rsidRPr="002B2852" w:rsidRDefault="000D03AC" w:rsidP="00B33120">
      <w:pPr>
        <w:pStyle w:val="S0"/>
      </w:pPr>
    </w:p>
    <w:p w:rsidR="00D8318D" w:rsidRPr="002B2852" w:rsidRDefault="00493199" w:rsidP="00D8318D">
      <w:pPr>
        <w:pStyle w:val="S0"/>
      </w:pPr>
      <w:r w:rsidRPr="00493199">
        <w:t>Перемешивать раствор до полного растворения соли.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Засыпать в БПР или емкость приготовления еще одну третью часть (третью треть) от расчетной массы соли.</w:t>
      </w:r>
    </w:p>
    <w:p w:rsidR="000D03AC" w:rsidRPr="002B2852" w:rsidRDefault="000D03AC" w:rsidP="00B33120">
      <w:pPr>
        <w:pStyle w:val="S0"/>
      </w:pPr>
    </w:p>
    <w:p w:rsidR="00D8318D" w:rsidRPr="002B2852" w:rsidRDefault="00493199" w:rsidP="00D8318D">
      <w:pPr>
        <w:pStyle w:val="S0"/>
      </w:pPr>
      <w:r>
        <w:t>Перемешивать раствор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п. 3.4. настоящих Методических указаний.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0D03AC" w:rsidRPr="002B2852" w:rsidRDefault="000D03AC" w:rsidP="00B33120">
      <w:pPr>
        <w:pStyle w:val="S0"/>
      </w:pPr>
    </w:p>
    <w:p w:rsidR="00D8318D" w:rsidRPr="002B2852" w:rsidRDefault="00493199" w:rsidP="00D8318D">
      <w:pPr>
        <w:pStyle w:val="S0"/>
      </w:pPr>
      <w:r>
        <w:t>Время отстоя – до достижения нормативного значения по КВЧ.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0D03AC" w:rsidRPr="002B2852" w:rsidRDefault="000D03AC" w:rsidP="00B33120">
      <w:pPr>
        <w:pStyle w:val="S0"/>
      </w:pPr>
    </w:p>
    <w:p w:rsidR="00357ADF" w:rsidRPr="002B2852" w:rsidRDefault="006F368B" w:rsidP="00B33120">
      <w:pPr>
        <w:pStyle w:val="S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0A6613">
        <w:t>под</w:t>
      </w:r>
      <w:r>
        <w:t>раздел 3.3</w:t>
      </w:r>
      <w:r w:rsidR="000A6613" w:rsidRPr="000A6613">
        <w:t xml:space="preserve"> </w:t>
      </w:r>
      <w:r w:rsidR="000A6613">
        <w:t>настоящих Методических указаний</w:t>
      </w:r>
      <w:r>
        <w:t>).</w:t>
      </w:r>
      <w:r w:rsidR="00493199">
        <w:t xml:space="preserve"> Для модификации растворов плотностью 1300÷1450 кг/м</w:t>
      </w:r>
      <w:r w:rsidR="00493199">
        <w:rPr>
          <w:vertAlign w:val="superscript"/>
        </w:rPr>
        <w:t>3</w:t>
      </w:r>
      <w:r w:rsidR="00493199">
        <w:t xml:space="preserve"> используются химические реагенты с рекомендуемыми расходными нормами, указанными в п</w:t>
      </w:r>
      <w:r w:rsidR="000A6613">
        <w:t>одразделах</w:t>
      </w:r>
      <w:r w:rsidR="00493199">
        <w:t xml:space="preserve"> 4.5.-4.8. настоящих Методических указаний для аналогичных солей.</w:t>
      </w:r>
    </w:p>
    <w:p w:rsidR="000D03AC" w:rsidRPr="002B2852" w:rsidRDefault="000D03AC" w:rsidP="00B33120">
      <w:pPr>
        <w:pStyle w:val="S0"/>
      </w:pPr>
    </w:p>
    <w:p w:rsidR="00357ADF" w:rsidRPr="002B2852" w:rsidRDefault="00493199" w:rsidP="00B33120">
      <w:pPr>
        <w:pStyle w:val="S0"/>
      </w:pPr>
      <w:r>
        <w:rPr>
          <w:b/>
        </w:rPr>
        <w:t xml:space="preserve">Понижение плотности растворов </w:t>
      </w:r>
      <w:r>
        <w:t>проводится тремя способами: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технической водой (</w:t>
      </w:r>
      <w:r w:rsidR="000A6613">
        <w:t>подраздел</w:t>
      </w:r>
      <w:r>
        <w:t xml:space="preserve"> 4.1. настоящих Методических указаний, без химических реагентов-модификаторов) согласно расчетов с использованием формул (4.1) и (4.2) с предварительной проверкой совместимости растворов;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в диапазоне плотностей 1190-1440 кг/м</w:t>
      </w:r>
      <w:r w:rsidRPr="003C0ABC">
        <w:rPr>
          <w:vertAlign w:val="superscript"/>
        </w:rPr>
        <w:t>3</w:t>
      </w:r>
      <w:r>
        <w:t xml:space="preserve"> - раствором галита </w:t>
      </w:r>
      <w:r w:rsidR="000A6613">
        <w:t>(подраздел</w:t>
      </w:r>
      <w:r>
        <w:t xml:space="preserve"> 4.2. настоящих Методических указаний</w:t>
      </w:r>
      <w:r w:rsidR="000A6613">
        <w:t>)</w:t>
      </w:r>
      <w:r>
        <w:t xml:space="preserve"> согласно расчетов с использованием формул (4.1) и (4.2) с предварительной проверкой совместимости растворов;</w:t>
      </w:r>
    </w:p>
    <w:p w:rsidR="00357ADF" w:rsidRPr="002B2852" w:rsidRDefault="00493199" w:rsidP="00347C0F">
      <w:pPr>
        <w:pStyle w:val="aff3"/>
        <w:numPr>
          <w:ilvl w:val="0"/>
          <w:numId w:val="32"/>
        </w:numPr>
        <w:tabs>
          <w:tab w:val="left" w:pos="539"/>
        </w:tabs>
        <w:spacing w:before="120"/>
        <w:ind w:left="538" w:hanging="357"/>
        <w:contextualSpacing w:val="0"/>
      </w:pPr>
      <w:r>
        <w:t>водой или раствором, использованными для утяжеления, согласно расчетов по формулам (4.1) и (4.2).</w:t>
      </w:r>
    </w:p>
    <w:p w:rsidR="000D03AC" w:rsidRPr="002B2852" w:rsidRDefault="000D03AC" w:rsidP="00B33120">
      <w:pPr>
        <w:pStyle w:val="S0"/>
      </w:pPr>
    </w:p>
    <w:p w:rsidR="000D03AC" w:rsidRPr="002B2852" w:rsidRDefault="00493199" w:rsidP="00B33120">
      <w:pPr>
        <w:pStyle w:val="S0"/>
      </w:pPr>
      <w:r>
        <w:t>Допускается проводить разбавление ЖГ до заказанной плотности путем налива в автоцистерну расчетного количества раствора или технической воды и раствора максимальной плотности. После получения заказанной плотности проводится подача химических реагентов-модификаторов дозировочными насосами.</w:t>
      </w:r>
    </w:p>
    <w:p w:rsidR="002D52BB" w:rsidRPr="002B2852" w:rsidRDefault="002D52BB" w:rsidP="00B33120">
      <w:pPr>
        <w:pStyle w:val="S0"/>
        <w:sectPr w:rsidR="002D52BB" w:rsidRPr="002B2852" w:rsidSect="001D2766">
          <w:headerReference w:type="even" r:id="rId36"/>
          <w:headerReference w:type="default" r:id="rId37"/>
          <w:headerReference w:type="first" r:id="rId3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963FE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649" w:name="_Toc396292462"/>
      <w:bookmarkStart w:id="1650" w:name="_Toc508035429"/>
      <w:r>
        <w:rPr>
          <w:rFonts w:eastAsia="Arial Unicode MS"/>
          <w:caps w:val="0"/>
        </w:rPr>
        <w:t>МЕТОДИЧЕСКИЕ ОСНОВЫ ПРИМЕНЕНИЯ ЖИДКОСТЕЙ ГЛУШЕНИЯ</w:t>
      </w:r>
      <w:bookmarkEnd w:id="1649"/>
      <w:bookmarkEnd w:id="1650"/>
    </w:p>
    <w:p w:rsidR="000D03AC" w:rsidRPr="002B2852" w:rsidRDefault="000D03AC" w:rsidP="00B33120">
      <w:pPr>
        <w:pStyle w:val="S0"/>
      </w:pP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>В соответствии с РД 153-39-023 выбор ЖГ производится на основе расчета плотности раствора глушения, обеспечивающем необходимое противодавление на пласт и химических реагентов-модификаторов в соответствии с лабораторными тестами на совместимость с минералами коллектора, пластовыми флюидами (пластовой водой, нефтью, попутным газом)</w:t>
      </w:r>
      <w:r w:rsidR="00C919E9">
        <w:t>.</w:t>
      </w:r>
      <w:r>
        <w:t xml:space="preserve"> </w:t>
      </w:r>
    </w:p>
    <w:p w:rsidR="008963FE" w:rsidRPr="002B2852" w:rsidRDefault="008963FE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Выбор технологии глушения скважины.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Кроме поиска оптимальной основной ЖГ, модифицирующих ее добавок, оценки целесообразности применения </w:t>
      </w:r>
      <w:r w:rsidR="00BF471A">
        <w:t>БСГ</w:t>
      </w:r>
      <w:r>
        <w:t xml:space="preserve"> и его рецептуры, выбор технологии глушения заключается в определении: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количества циклов;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направления (способа) закачки;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скорости закачки;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способа доведения первой пачки до забоя.</w:t>
      </w:r>
    </w:p>
    <w:p w:rsidR="008963FE" w:rsidRPr="002B2852" w:rsidRDefault="008963FE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Количество циклов глушения.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D51B3">
      <w:pPr>
        <w:pStyle w:val="S0"/>
      </w:pPr>
      <w:r>
        <w:t>В зависимости от вида насосного оборудования, глубины его спуска, давления и коллекторских свойств пласта, глушение производится заменой скважинной жидкости</w:t>
      </w:r>
      <w:r w:rsidR="00536748">
        <w:t xml:space="preserve"> на ЖГ</w:t>
      </w:r>
      <w:r w:rsidR="00BD51B3">
        <w:t xml:space="preserve"> </w:t>
      </w:r>
      <w:r>
        <w:t>в один цикл</w:t>
      </w:r>
      <w:r w:rsidR="00BD51B3">
        <w:t xml:space="preserve">, в </w:t>
      </w:r>
      <w:r>
        <w:t>дв</w:t>
      </w:r>
      <w:r w:rsidR="00BD51B3">
        <w:t>а и более циклов (</w:t>
      </w:r>
      <w:r w:rsidR="000A6613">
        <w:t>под</w:t>
      </w:r>
      <w:r w:rsidR="00BD51B3">
        <w:t>раздел 6.</w:t>
      </w:r>
      <w:r w:rsidR="005339E6">
        <w:t>2</w:t>
      </w:r>
      <w:r w:rsidR="000A6613">
        <w:t xml:space="preserve"> настоящих Методических указаний</w:t>
      </w:r>
      <w:r w:rsidR="00BD51B3">
        <w:t>)</w:t>
      </w:r>
      <w:r>
        <w:t>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Способ глушения.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>Прямой способ глушения осуществляется посредством нагнетания ЖГ в трубное пространство НКТ. Обладает рядом преимуществ: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меньшая продолжительность операции;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меньшее рабочее давление, создаваемое насосным агрегатом;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отсутствие противодвижения жидкостей: закачиваемого раствора глушения и всплывающей скважинной жидкостью.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>При обратном способе ЖГ закачивается в межтрубное пространство между эксплуатационной колонной и колонной НКТ. Способ оправдан при невозможности сбивания циркуляционного клапана насоса или при наличии в трубном пространстве АСПО и возможности закупорки последними НКТ.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Скорость закачки жидкости глушения.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>Скорость закачки раствора глушения определяется величиной пластового давления: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num" w:pos="181"/>
          <w:tab w:val="left" w:pos="539"/>
        </w:tabs>
        <w:spacing w:before="120"/>
        <w:ind w:left="538" w:hanging="357"/>
      </w:pPr>
      <w:r>
        <w:t>АВПД – максимальная, превышающая производительность скважины, при исключении превышения давления закачки предельно допустимых величин (давление опрессовки эксплуатационной колонны);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нормальное или АНПД – в целях минимизации репрессии на продуктивный пласт и снижения объемов поглощения скважинной жидкости продуктивным платом, с учетом практического опыта, оптимальна закачка от 200 до 500 литров раствора глушения в минуту (3-8 л/с).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Способ доведения первой пачки жидкости глушения до забоя.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Для месторождений, характеризующихся низкой проницаемостью продуктивных пластов или высоким содержанием глинистых минералов в составе коллектора, доведение первой пачки ЖГ до забоя скважины более целесообразно способом осаждения. При осуществлении способа первая пачка закачивается в режиме циркуляции и располагается в затрубном пространстве от уровня приема глубинного насоса (низа хвостовика) и выше. Скважина оставляется в покое на необходимое для осаждения первой пачки на забой время (время </w:t>
      </w:r>
      <w:r w:rsidR="00D92E4F">
        <w:t>отстоя</w:t>
      </w:r>
      <w:r>
        <w:t>, Т, сек), продолжительность которого определяется по формуле</w:t>
      </w:r>
      <w:r w:rsidR="00DE5818">
        <w:t xml:space="preserve"> </w:t>
      </w:r>
      <w:r w:rsidR="00CF2E8F">
        <w:t>(</w:t>
      </w:r>
      <w:r w:rsidR="00DE5818">
        <w:t>6.2</w:t>
      </w:r>
      <w:r w:rsidR="00CF2E8F">
        <w:t>)</w:t>
      </w:r>
      <w:r w:rsidR="00DE5818">
        <w:t>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t>При небольшой разнице плотностей жидкостей</w:t>
      </w:r>
      <w:r w:rsidR="0088394A">
        <w:t xml:space="preserve"> –</w:t>
      </w:r>
      <w:r>
        <w:t xml:space="preserve"> используемой для глушения и скважинной, для гарантированного завершения процесса оседания, при расчете времени оседания раствора глушения необходимо использовать скорость оседания, оптимальная величина которой, определенна отраслевым РД 153-39-023 и составляет 0,04 м/с (144 м/час).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Требования по избыточному давлению на устье скважины.</w:t>
      </w:r>
    </w:p>
    <w:p w:rsidR="00F80EA2" w:rsidRPr="002B2852" w:rsidRDefault="00F80EA2" w:rsidP="00B33120">
      <w:pPr>
        <w:pStyle w:val="S0"/>
      </w:pPr>
    </w:p>
    <w:p w:rsidR="008963FE" w:rsidRDefault="00493199" w:rsidP="00267F81">
      <w:pPr>
        <w:pStyle w:val="S0"/>
      </w:pPr>
      <w:r>
        <w:t xml:space="preserve">Перед глушением должны проверяться сальниковые уплотнения УЭЦН и ШГН, при необходимости подтягиваться. </w:t>
      </w:r>
      <w:r w:rsidR="00267F81">
        <w:t xml:space="preserve">Требования по избыточному давлению на устье скважины определяются давлением опрессовки эксплуатационной колонны, сальникового ввода, давлением </w:t>
      </w:r>
      <w:r w:rsidR="000F6F11">
        <w:t>ГРП</w:t>
      </w:r>
      <w:r w:rsidR="00267F81">
        <w:t>, другими требованиями или характеристиками оборудования, применяемого при ремонте скважины.</w:t>
      </w:r>
    </w:p>
    <w:p w:rsidR="00267F81" w:rsidRPr="002B2852" w:rsidRDefault="00267F81" w:rsidP="00267F81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Требования к температуре закачиваемой жидкости глушения.</w:t>
      </w:r>
    </w:p>
    <w:p w:rsidR="000D03AC" w:rsidRPr="002B2852" w:rsidRDefault="000D03AC" w:rsidP="00B33120">
      <w:pPr>
        <w:pStyle w:val="S0"/>
      </w:pPr>
    </w:p>
    <w:p w:rsidR="008963FE" w:rsidRPr="002B2852" w:rsidRDefault="00267F81" w:rsidP="00B33120">
      <w:pPr>
        <w:pStyle w:val="S0"/>
      </w:pPr>
      <w:r>
        <w:t xml:space="preserve">Температура </w:t>
      </w:r>
      <w:r w:rsidR="00493199">
        <w:t xml:space="preserve">закачиваемой </w:t>
      </w:r>
      <w:r w:rsidR="00872C2B">
        <w:t>ЖГ</w:t>
      </w:r>
      <w:r w:rsidR="00493199">
        <w:t xml:space="preserve"> не должна</w:t>
      </w:r>
      <w:r w:rsidRPr="00267F81">
        <w:t xml:space="preserve"> </w:t>
      </w:r>
      <w:r w:rsidR="00D92E4F">
        <w:t xml:space="preserve">вызывать </w:t>
      </w:r>
      <w:r>
        <w:t xml:space="preserve">риск выпадения АСПО в скважине. </w:t>
      </w:r>
    </w:p>
    <w:p w:rsidR="000D03AC" w:rsidRPr="002B2852" w:rsidRDefault="000D03AC" w:rsidP="00B33120">
      <w:pPr>
        <w:pStyle w:val="S0"/>
      </w:pPr>
    </w:p>
    <w:p w:rsidR="008963FE" w:rsidRPr="002B2852" w:rsidRDefault="00493199" w:rsidP="00B33120">
      <w:pPr>
        <w:pStyle w:val="S0"/>
      </w:pPr>
      <w:r>
        <w:rPr>
          <w:b/>
        </w:rPr>
        <w:t>Глушение скважин в неосложненных условиях</w:t>
      </w:r>
      <w:r>
        <w:rPr>
          <w:rFonts w:ascii="Arial" w:hAnsi="Arial" w:cs="Arial"/>
        </w:rPr>
        <w:t xml:space="preserve"> </w:t>
      </w:r>
      <w:r>
        <w:t>подразумевает: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отсутствие риска поглощения, или поглощение раствора менее 15 м</w:t>
      </w:r>
      <w:r w:rsidR="00BA1584" w:rsidRPr="00BA1584">
        <w:rPr>
          <w:vertAlign w:val="superscript"/>
        </w:rPr>
        <w:t>3</w:t>
      </w:r>
      <w:r>
        <w:t xml:space="preserve"> за время прошлого ТКРС;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отсутствие Г</w:t>
      </w:r>
      <w:r w:rsidR="005C189B">
        <w:t>Н</w:t>
      </w:r>
      <w:r>
        <w:t>ВП за время прошлого ТКРС;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глушение скважины с массой закачанного проппанта ГРП менее 50 тонн;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отсутствие в разрезе суперколлектора проницаемостью выше 1 Дарси;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пониженное или нормальное (не выше 1,</w:t>
      </w:r>
      <w:r w:rsidR="00992841">
        <w:t>2</w:t>
      </w:r>
      <w:r>
        <w:t xml:space="preserve"> от гидростатического) пластовое давление.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>Для глушения скважин в неосложненных условиях используются растворы глушения с плотностью соответствующей расчетной и модификаторами. БСГ в неосложненных условиях глушения не применяются.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rPr>
          <w:b/>
        </w:rPr>
        <w:t>Глушение скважин в осложненных условиях</w:t>
      </w:r>
      <w:r>
        <w:t xml:space="preserve"> подразумевает: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риск поглощения, или поглощение раствора более 15 м</w:t>
      </w:r>
      <w:r w:rsidR="00BA1584" w:rsidRPr="00BA1584">
        <w:rPr>
          <w:vertAlign w:val="superscript"/>
        </w:rPr>
        <w:t>3</w:t>
      </w:r>
      <w:r>
        <w:t xml:space="preserve"> за время прошлого ТКРС;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</w:t>
      </w:r>
      <w:r w:rsidR="00041536">
        <w:t>Н</w:t>
      </w:r>
      <w:r>
        <w:t>ВП и/или повторное глушение за время прошлого ТКРС;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глушение скважины с массой закачанного проппанта ГРП более 50 тонн;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 xml:space="preserve">глушение скважины с суперколлектором проницаемостью свыше </w:t>
      </w:r>
      <w:r w:rsidR="00992841">
        <w:t>1</w:t>
      </w:r>
      <w:r>
        <w:t xml:space="preserve"> Дарси;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 xml:space="preserve">глушение скважин с высоким пластовым давлением (выше 1,2 от гидростатического); 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глушение многопластовых скважин;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Причина осложнений при глушении многопластовых скважин (в том числе скважин с ГРП) заключается в том, что разница давлений (ΔР) в </w:t>
      </w:r>
      <w:r w:rsidRPr="00E00869">
        <w:t>призабойных зонах эксплуатируемых объектов скважины</w:t>
      </w:r>
      <w:r>
        <w:t xml:space="preserve"> не совпадает с разницей гидростатических давлений, развиваемых столбом технологической жидкости (ρ×g×Δh), между этими объектами, находящимися друг от друга на расстоянии Δh по вертикали: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jc w:val="center"/>
      </w:pPr>
      <w:r>
        <w:t>ΔР ≠ ρ×g×Δh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Это приводит к невозможности уравновесить давление в </w:t>
      </w:r>
      <w:r w:rsidRPr="00E00869">
        <w:t>призабойных зонах эксплуатируемых объектов скважины</w:t>
      </w:r>
      <w:r>
        <w:t xml:space="preserve"> забойным давлением ЖГ одной плотности. Лучшее решение для глушения многопластовых скважин </w:t>
      </w:r>
      <w:r w:rsidR="00BF471A">
        <w:t>БСГ</w:t>
      </w:r>
      <w:r>
        <w:t xml:space="preserve"> с твердой фазой.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>Для глушения скважин в осложненных условиях используются ЖГ с плотностью</w:t>
      </w:r>
      <w:r w:rsidR="00872C2B">
        <w:t>,</w:t>
      </w:r>
      <w:r>
        <w:t xml:space="preserve"> соответствующей расчетной и модификаторами.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>Для снижения рисков осложнений применяются БСГ. Выбор БСГ осуществляется в соответствии с геолого-техническими условиями проведения ТКРС (Таблица 24).</w:t>
      </w:r>
    </w:p>
    <w:p w:rsidR="007B1B03" w:rsidRPr="002B2852" w:rsidRDefault="007B1B03" w:rsidP="00B33120">
      <w:pPr>
        <w:pStyle w:val="S0"/>
      </w:pPr>
    </w:p>
    <w:p w:rsidR="007B1B03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24</w:t>
        </w:r>
      </w:fldSimple>
    </w:p>
    <w:p w:rsidR="008963FE" w:rsidRPr="002B2852" w:rsidRDefault="00493199" w:rsidP="00B33120">
      <w:pPr>
        <w:pStyle w:val="Sd"/>
        <w:spacing w:after="60"/>
      </w:pPr>
      <w:r>
        <w:t>Геолого-технические условия проведения ТКРС для применения БСГ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4107"/>
        <w:gridCol w:w="1091"/>
        <w:gridCol w:w="1491"/>
        <w:gridCol w:w="1091"/>
        <w:gridCol w:w="1679"/>
      </w:tblGrid>
      <w:tr w:rsidR="008963FE" w:rsidRPr="002B2852" w:rsidTr="00C132FF">
        <w:trPr>
          <w:trHeight w:val="570"/>
          <w:jc w:val="center"/>
        </w:trPr>
        <w:tc>
          <w:tcPr>
            <w:tcW w:w="2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2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ГЕОЛОГО-ТЕХНИЧЕСКИЕ УСЛОВИЯ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103A7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БСГ-ГЖ И ИНЭР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БСГ-ГАЛИТ И ИНЭР С ДОБАВЛЕНИЕМ</w:t>
            </w:r>
          </w:p>
          <w:p w:rsidR="008963FE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ГАЛИТА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БСГ-МК</w:t>
            </w:r>
          </w:p>
        </w:tc>
        <w:tc>
          <w:tcPr>
            <w:tcW w:w="6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103A7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ИНЭР С ДОБВЛЕНИЕМ МИКРОКАЛЬЦИТА</w:t>
            </w:r>
          </w:p>
        </w:tc>
      </w:tr>
      <w:tr w:rsidR="007B1B03" w:rsidRPr="002B2852" w:rsidTr="00C132FF">
        <w:trPr>
          <w:trHeight w:val="124"/>
          <w:jc w:val="center"/>
        </w:trPr>
        <w:tc>
          <w:tcPr>
            <w:tcW w:w="2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6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6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B3312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8963FE" w:rsidRPr="002B2852" w:rsidTr="00C132FF">
        <w:trPr>
          <w:trHeight w:val="397"/>
          <w:jc w:val="center"/>
        </w:trPr>
        <w:tc>
          <w:tcPr>
            <w:tcW w:w="227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24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Пластовое давление гидростатическое или АВПД</w:t>
            </w:r>
          </w:p>
        </w:tc>
        <w:tc>
          <w:tcPr>
            <w:tcW w:w="637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7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8963FE" w:rsidRPr="002B2852" w:rsidTr="00C132FF">
        <w:trPr>
          <w:trHeight w:val="199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Пластовое давление ниже гидростатического или АНПД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8963FE" w:rsidRPr="002B2852" w:rsidTr="00C132FF">
        <w:trPr>
          <w:trHeight w:val="508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Скважина многопластовая или с ГРП или с суперколлектором или поглощающая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8963FE" w:rsidRPr="002B2852" w:rsidTr="00C132FF">
        <w:trPr>
          <w:trHeight w:val="509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Скважина с негерметичностью эксплуатационной колонны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</w:tr>
      <w:tr w:rsidR="008963FE" w:rsidRPr="002B2852" w:rsidTr="00C132FF">
        <w:trPr>
          <w:trHeight w:val="509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Скважина с прорывами воды или нефти и воды или газа и воды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</w:tr>
      <w:tr w:rsidR="008963FE" w:rsidRPr="002B2852" w:rsidTr="00C919E9">
        <w:trPr>
          <w:trHeight w:val="335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Скважина с прорывами газа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8963FE" w:rsidRPr="002B2852" w:rsidTr="00C132FF">
        <w:trPr>
          <w:trHeight w:val="509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24" w:type="pct"/>
          </w:tcPr>
          <w:p w:rsidR="008963FE" w:rsidRPr="002B2852" w:rsidRDefault="00493199" w:rsidP="003A57D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Проведение СКО или глино-кислотных обработок по плану</w:t>
            </w:r>
            <w:r w:rsidR="00991689">
              <w:rPr>
                <w:sz w:val="20"/>
                <w:szCs w:val="20"/>
              </w:rPr>
              <w:t xml:space="preserve"> </w:t>
            </w:r>
            <w:r w:rsidR="003A57DF">
              <w:rPr>
                <w:sz w:val="20"/>
                <w:szCs w:val="20"/>
              </w:rPr>
              <w:t>ТКРС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8963FE" w:rsidRPr="002B2852" w:rsidTr="00C132FF">
        <w:trPr>
          <w:trHeight w:val="508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Горизонтальные скважины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8963FE" w:rsidRPr="002B2852" w:rsidTr="00C132FF">
        <w:trPr>
          <w:trHeight w:val="509"/>
          <w:jc w:val="center"/>
        </w:trPr>
        <w:tc>
          <w:tcPr>
            <w:tcW w:w="22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224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продавки БСГ в продуктивный пласт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++</w:t>
            </w:r>
          </w:p>
        </w:tc>
        <w:tc>
          <w:tcPr>
            <w:tcW w:w="637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638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7B1B03" w:rsidRPr="002B2852" w:rsidRDefault="007B1B03" w:rsidP="007B1B03"/>
    <w:p w:rsidR="007B1B03" w:rsidRPr="002B2852" w:rsidRDefault="00493199" w:rsidP="00B33120">
      <w:pPr>
        <w:ind w:left="567"/>
        <w:rPr>
          <w:i/>
          <w:u w:val="single"/>
        </w:rPr>
      </w:pPr>
      <w:r>
        <w:rPr>
          <w:i/>
          <w:u w:val="single"/>
        </w:rPr>
        <w:t>Примечание:</w:t>
      </w:r>
    </w:p>
    <w:p w:rsidR="008963FE" w:rsidRPr="002B2852" w:rsidRDefault="00493199" w:rsidP="007B1B03">
      <w:pPr>
        <w:ind w:left="567"/>
        <w:rPr>
          <w:i/>
        </w:rPr>
      </w:pPr>
      <w:r>
        <w:rPr>
          <w:i/>
        </w:rPr>
        <w:t>«-» - не рекомендуется к использованию в указанных условиях;</w:t>
      </w:r>
    </w:p>
    <w:p w:rsidR="008963FE" w:rsidRPr="002B2852" w:rsidRDefault="00493199" w:rsidP="007B1B03">
      <w:pPr>
        <w:ind w:left="567"/>
        <w:rPr>
          <w:i/>
        </w:rPr>
      </w:pPr>
      <w:r>
        <w:rPr>
          <w:i/>
        </w:rPr>
        <w:t>«+» - возможно использование в указанных условиях;</w:t>
      </w:r>
    </w:p>
    <w:p w:rsidR="008963FE" w:rsidRPr="002B2852" w:rsidRDefault="00493199" w:rsidP="007B1B03">
      <w:pPr>
        <w:ind w:left="567"/>
        <w:rPr>
          <w:i/>
        </w:rPr>
      </w:pPr>
      <w:r>
        <w:rPr>
          <w:i/>
        </w:rPr>
        <w:t>«++» - рекомендуется к использованию в указанных условиях.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Решение о применении </w:t>
      </w:r>
      <w:r w:rsidR="00BF471A">
        <w:t>БСГ</w:t>
      </w:r>
      <w:r>
        <w:t xml:space="preserve"> (а также ее типа) принимает </w:t>
      </w:r>
      <w:r w:rsidR="00991689">
        <w:t>ответственный работник</w:t>
      </w:r>
      <w:r>
        <w:t xml:space="preserve"> ЦДНГ.</w:t>
      </w:r>
    </w:p>
    <w:p w:rsidR="00B33120" w:rsidRPr="002B2852" w:rsidRDefault="00B33120" w:rsidP="00B33120">
      <w:pPr>
        <w:pStyle w:val="S0"/>
      </w:pPr>
    </w:p>
    <w:p w:rsidR="00B33120" w:rsidRPr="002B2852" w:rsidRDefault="00B33120" w:rsidP="00B33120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51" w:name="_Toc396292463"/>
      <w:bookmarkStart w:id="1652" w:name="_Toc508035430"/>
      <w:r>
        <w:rPr>
          <w:caps w:val="0"/>
          <w:snapToGrid w:val="0"/>
        </w:rPr>
        <w:t>СПОСОБЫ ЗАКАЧКИ ЖИДКОСТИ ГЛУШЕНИЯ</w:t>
      </w:r>
      <w:bookmarkEnd w:id="1651"/>
      <w:bookmarkEnd w:id="1652"/>
    </w:p>
    <w:p w:rsidR="007B1B03" w:rsidRPr="002B2852" w:rsidRDefault="007B1B03" w:rsidP="007B1B03"/>
    <w:p w:rsidR="008963FE" w:rsidRPr="002B2852" w:rsidRDefault="00493199" w:rsidP="00B33120">
      <w:pPr>
        <w:pStyle w:val="S0"/>
      </w:pPr>
      <w:r>
        <w:t>По способам закачки ЖГ в скважину выделяют два способа: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Прямая закачка ЖГ через НКТ. Прямая закачка обладает рядом преимуществ: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отсутствие риска повреждения колонны при повышении давления закачки;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отсутствие риска поглощения через негерметичности колонны;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отсутствие эффекта смывания отложений с поверхности колонны и НКТ на забой;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отсутствие противодвижения жидкостей: закачиваемой ЖГ и всплывающей скважинной жидкостью.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Обратная закачка ЖГ через затрубное пространство. Данный способ применяется при: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невозможности сбить сбивной клапан;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>наличии пробок в НКТ (отсутствии циркуляции через НКТ);</w:t>
      </w:r>
    </w:p>
    <w:p w:rsidR="008963FE" w:rsidRPr="002B2852" w:rsidRDefault="00493199" w:rsidP="00347C0F">
      <w:pPr>
        <w:pStyle w:val="aff3"/>
        <w:numPr>
          <w:ilvl w:val="0"/>
          <w:numId w:val="33"/>
        </w:numPr>
        <w:tabs>
          <w:tab w:val="left" w:pos="539"/>
        </w:tabs>
        <w:spacing w:before="120"/>
        <w:ind w:left="896" w:hanging="357"/>
        <w:contextualSpacing w:val="0"/>
      </w:pPr>
      <w:r>
        <w:t xml:space="preserve">рисках не прохождения ЖГ (вязкие растворы </w:t>
      </w:r>
      <w:r w:rsidR="00BF471A">
        <w:t>БСГ</w:t>
      </w:r>
      <w:r>
        <w:t>) через НКТ.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Для глушения скважин с АНПД, на скважинах, оборудованных пакером, а также при установке </w:t>
      </w:r>
      <w:r w:rsidR="00992841">
        <w:t>БСГ</w:t>
      </w:r>
      <w:r>
        <w:t xml:space="preserve"> на вскрытый интервал возможно одновременное использование и прямого и обратного способа закачки ЖГ.</w:t>
      </w:r>
    </w:p>
    <w:p w:rsidR="008963FE" w:rsidRPr="002B2852" w:rsidRDefault="008963FE" w:rsidP="00B33120">
      <w:pPr>
        <w:pStyle w:val="S0"/>
      </w:pPr>
    </w:p>
    <w:p w:rsidR="007B1B03" w:rsidRPr="002B2852" w:rsidRDefault="007B1B03" w:rsidP="00B33120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53" w:name="_Toc396292464"/>
      <w:bookmarkStart w:id="1654" w:name="_Toc508035431"/>
      <w:r>
        <w:rPr>
          <w:caps w:val="0"/>
          <w:snapToGrid w:val="0"/>
        </w:rPr>
        <w:t>РАСЧЕТ ЧИСЛА ЦИКЛОВ ГЛУШЕНИЯ</w:t>
      </w:r>
      <w:bookmarkEnd w:id="1653"/>
      <w:bookmarkEnd w:id="1654"/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В зависимости от вида </w:t>
      </w:r>
      <w:r w:rsidR="00536748">
        <w:t>насосного оборудования</w:t>
      </w:r>
      <w:r>
        <w:t>, глубины его спуска, давления и коллекторских свойств пласта, глушение производится заменой скважинной жидкости на ЖГ в один</w:t>
      </w:r>
      <w:r w:rsidR="00D016D4">
        <w:t>, в два</w:t>
      </w:r>
      <w:r>
        <w:t xml:space="preserve"> и более циклов.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</w:pPr>
      <w:r>
        <w:t>Количество циклов (</w:t>
      </w:r>
      <w:r>
        <w:rPr>
          <w:lang w:val="en-US"/>
        </w:rPr>
        <w:t>N</w:t>
      </w:r>
      <w:r>
        <w:t>) определяется по формуле (6.1):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jc w:val="center"/>
      </w:pPr>
      <w:r>
        <w:rPr>
          <w:lang w:val="en-US"/>
        </w:rPr>
        <w:t>N</w:t>
      </w:r>
      <w:r>
        <w:t xml:space="preserve"> = Н2 / Н1 + 1                  (6.1),</w:t>
      </w:r>
    </w:p>
    <w:p w:rsidR="007B1B03" w:rsidRPr="002B2852" w:rsidRDefault="007B1B03" w:rsidP="007B1B03"/>
    <w:p w:rsidR="008963FE" w:rsidRPr="002B2852" w:rsidRDefault="00493199" w:rsidP="00B33120">
      <w:pPr>
        <w:ind w:left="567"/>
      </w:pPr>
      <w:r>
        <w:t>где:</w:t>
      </w:r>
    </w:p>
    <w:p w:rsidR="0071084D" w:rsidRPr="002B2852" w:rsidRDefault="0071084D" w:rsidP="00B33120">
      <w:pPr>
        <w:ind w:left="567"/>
      </w:pPr>
    </w:p>
    <w:p w:rsidR="008963FE" w:rsidRPr="002B2852" w:rsidRDefault="00493199" w:rsidP="00B33120">
      <w:pPr>
        <w:ind w:left="567"/>
      </w:pPr>
      <w:r>
        <w:rPr>
          <w:lang w:val="en-US"/>
        </w:rPr>
        <w:t>N</w:t>
      </w:r>
      <w:r>
        <w:t xml:space="preserve"> - количество циклов, округляется до целого числа в сторону увеличения;</w:t>
      </w:r>
    </w:p>
    <w:p w:rsidR="007B1B03" w:rsidRPr="002B2852" w:rsidRDefault="007B1B03" w:rsidP="00B33120">
      <w:pPr>
        <w:ind w:left="567"/>
      </w:pPr>
    </w:p>
    <w:p w:rsidR="008963FE" w:rsidRPr="002B2852" w:rsidRDefault="00493199" w:rsidP="00B33120">
      <w:pPr>
        <w:ind w:left="567"/>
      </w:pPr>
      <w:r>
        <w:t>Н1 - глубина от устья до места циркуляции жидкости (глубина спуска насоса, «хвостовика», НКТ, сбивного клапана) м;</w:t>
      </w:r>
    </w:p>
    <w:p w:rsidR="007B1B03" w:rsidRPr="002B2852" w:rsidRDefault="007B1B03" w:rsidP="00B33120">
      <w:pPr>
        <w:ind w:left="567"/>
      </w:pPr>
    </w:p>
    <w:p w:rsidR="008963FE" w:rsidRPr="002B2852" w:rsidRDefault="00493199" w:rsidP="00B33120">
      <w:pPr>
        <w:ind w:left="567"/>
      </w:pPr>
      <w:r>
        <w:t xml:space="preserve">Н2 - глубина от места циркуляции жидкости (насоса, «хвостовика», НКТ, сбивного клапана) до верхних </w:t>
      </w:r>
      <w:r w:rsidR="00B833EE">
        <w:t xml:space="preserve">отверстий </w:t>
      </w:r>
      <w:r>
        <w:t>интервала перфорации, м.</w:t>
      </w:r>
    </w:p>
    <w:p w:rsidR="007B1B03" w:rsidRPr="002B2852" w:rsidRDefault="007B1B03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Глушение скважин в 1 цикл производиться если: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ГНО или низ колонны НКТ спущен до интервала перфорации или размещен не выше 150 метров от верхних перфорационных отверстий;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ГНО или низ колонны, установлен выше 150 м от интервала перфорации, при этом есть возможность продавливания в продуктивный пласт поднасосной жидкости.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rPr>
          <w:b/>
        </w:rPr>
        <w:t>Глушение скважин в два цикла производится,</w:t>
      </w:r>
      <w:r>
        <w:rPr>
          <w:b/>
          <w:i/>
        </w:rPr>
        <w:t xml:space="preserve"> </w:t>
      </w:r>
      <w:r>
        <w:t>если глубина спуска ГНО превышает половину расстояния от устья скважины до интервала перфорации и низкой проницаемости пласта, обуславливающей невозможность закачки ЖГ на поглощение.</w:t>
      </w:r>
    </w:p>
    <w:p w:rsidR="00F80EA2" w:rsidRPr="002B2852" w:rsidRDefault="00F80EA2" w:rsidP="00B33120">
      <w:pPr>
        <w:pStyle w:val="S0"/>
      </w:pPr>
    </w:p>
    <w:p w:rsidR="008963FE" w:rsidRPr="002B2852" w:rsidRDefault="00493199" w:rsidP="00B33120">
      <w:pPr>
        <w:pStyle w:val="S0"/>
      </w:pPr>
      <w:r>
        <w:t>Первый цикл: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полностью стравливается газ из затрубного пространства;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закачивается ЖГ в количестве, равном объему скважины от низа колонны НКТ (приема насоса) до устья;</w:t>
      </w:r>
    </w:p>
    <w:p w:rsidR="008963FE" w:rsidRPr="002B2852" w:rsidRDefault="00493199" w:rsidP="006E6D02">
      <w:pPr>
        <w:numPr>
          <w:ilvl w:val="0"/>
          <w:numId w:val="9"/>
        </w:numPr>
        <w:tabs>
          <w:tab w:val="clear" w:pos="1077"/>
          <w:tab w:val="left" w:pos="539"/>
        </w:tabs>
        <w:spacing w:before="120"/>
        <w:ind w:left="538" w:hanging="357"/>
      </w:pPr>
      <w:r>
        <w:t>закрывается скважина для осаждения ЖГ на забой.</w:t>
      </w:r>
    </w:p>
    <w:p w:rsidR="00F80EA2" w:rsidRPr="002B2852" w:rsidRDefault="00F80EA2" w:rsidP="00B33120">
      <w:pPr>
        <w:pStyle w:val="S0"/>
      </w:pPr>
    </w:p>
    <w:p w:rsidR="008963FE" w:rsidRPr="002B2852" w:rsidRDefault="00493199" w:rsidP="00B33120">
      <w:pPr>
        <w:pStyle w:val="S0"/>
      </w:pPr>
      <w:r>
        <w:t>Время отстоя определяется по формуле:</w:t>
      </w:r>
    </w:p>
    <w:p w:rsidR="00F80EA2" w:rsidRPr="002B2852" w:rsidRDefault="00F80EA2" w:rsidP="00B33120">
      <w:pPr>
        <w:pStyle w:val="S0"/>
      </w:pPr>
    </w:p>
    <w:p w:rsidR="008963FE" w:rsidRPr="002B2852" w:rsidRDefault="00493199" w:rsidP="00B33120">
      <w:pPr>
        <w:jc w:val="center"/>
      </w:pPr>
      <w:r>
        <w:t>Т(отс.) = (Н1-Н2)/V(отн.)           (6.2),</w:t>
      </w:r>
    </w:p>
    <w:p w:rsidR="00F80EA2" w:rsidRPr="002B2852" w:rsidRDefault="00F80EA2" w:rsidP="00F80EA2"/>
    <w:p w:rsidR="008963FE" w:rsidRPr="002B2852" w:rsidRDefault="00493199" w:rsidP="00B33120">
      <w:pPr>
        <w:ind w:left="567"/>
      </w:pPr>
      <w:r>
        <w:t>где:</w:t>
      </w:r>
    </w:p>
    <w:p w:rsidR="0071084D" w:rsidRPr="002B2852" w:rsidRDefault="0071084D" w:rsidP="00B33120">
      <w:pPr>
        <w:ind w:left="567"/>
      </w:pPr>
    </w:p>
    <w:p w:rsidR="008963FE" w:rsidRPr="002B2852" w:rsidRDefault="00493199" w:rsidP="00B33120">
      <w:pPr>
        <w:ind w:left="567"/>
      </w:pPr>
      <w:r>
        <w:t>Т(отс) - время отстоя, час;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AB5CBD">
      <w:pPr>
        <w:ind w:left="567"/>
      </w:pPr>
      <w:r>
        <w:t>Н1 – расстояние от устья до верхних перфорационных отверстий, м;</w:t>
      </w:r>
    </w:p>
    <w:p w:rsidR="00AB5CBD" w:rsidRPr="002B2852" w:rsidRDefault="00AB5CBD" w:rsidP="00AB5CBD">
      <w:pPr>
        <w:ind w:left="567"/>
      </w:pPr>
    </w:p>
    <w:p w:rsidR="008963FE" w:rsidRPr="002B2852" w:rsidRDefault="00493199" w:rsidP="00AB5CBD">
      <w:pPr>
        <w:ind w:left="567"/>
      </w:pPr>
      <w:r>
        <w:t>Н2 – высота столба закачанной жидкости, м.</w:t>
      </w:r>
    </w:p>
    <w:p w:rsidR="00AB5CBD" w:rsidRPr="002B2852" w:rsidRDefault="00AB5CBD" w:rsidP="00B33120">
      <w:pPr>
        <w:pStyle w:val="S0"/>
      </w:pPr>
    </w:p>
    <w:p w:rsidR="003B4EC6" w:rsidRDefault="00493199">
      <w:pPr>
        <w:ind w:left="567"/>
      </w:pPr>
      <w:r>
        <w:t>V(отн.) = 144 м/час – относительная скорость движения газоконденсата (нефти) и воды в условиях отстоя. Оптимальная величина скорости оседания, определена РД 153-39-023 и составляет 0,04 м/с (144 м/час).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Второй цикл: по окончании времени отстоя заменить всплывшую жидкость (нефть или газоконденсат) на ЖГ в объеме равном объему скважины от низа колонны НКТ до забоя скважины.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Глушение скважин в три </w:t>
      </w:r>
      <w:r w:rsidR="00DF57BF">
        <w:t xml:space="preserve">и более </w:t>
      </w:r>
      <w:r>
        <w:t>цикл</w:t>
      </w:r>
      <w:r w:rsidR="00DF57BF">
        <w:t>ов</w:t>
      </w:r>
      <w:r>
        <w:t xml:space="preserve">. Для скважины с глубиной спуска колонны НКТ составляющей менее половины глубины скважины до интервала перфорации, глушение производится в три </w:t>
      </w:r>
      <w:r w:rsidR="00DF57BF">
        <w:t xml:space="preserve">и более </w:t>
      </w:r>
      <w:r>
        <w:t>цикл</w:t>
      </w:r>
      <w:r w:rsidR="00DF57BF">
        <w:t>ов</w:t>
      </w:r>
      <w:r>
        <w:t xml:space="preserve">. Расчет циклов производится аналогично глушению в два цикла. </w:t>
      </w:r>
    </w:p>
    <w:p w:rsidR="008963FE" w:rsidRDefault="008963FE" w:rsidP="00B33120">
      <w:pPr>
        <w:pStyle w:val="S0"/>
      </w:pPr>
    </w:p>
    <w:p w:rsidR="006C23B9" w:rsidRPr="002B2852" w:rsidRDefault="006C23B9" w:rsidP="00B33120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55" w:name="_Toc396292465"/>
      <w:bookmarkStart w:id="1656" w:name="_Toc508035432"/>
      <w:r>
        <w:rPr>
          <w:caps w:val="0"/>
          <w:snapToGrid w:val="0"/>
        </w:rPr>
        <w:t>РАСЧЕТ КОЛИЧЕСТВА ЖИДКОСТИ ГЛУШЕНИЯ</w:t>
      </w:r>
      <w:bookmarkEnd w:id="1655"/>
      <w:bookmarkEnd w:id="1656"/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Расчет количества жидкости для глушения скважины проводится следующим образом: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jc w:val="center"/>
      </w:pPr>
      <w:r>
        <w:t xml:space="preserve">V(жг) = V(скв.) + </w:t>
      </w:r>
      <w:r>
        <w:rPr>
          <w:lang w:val="en-US"/>
        </w:rPr>
        <w:t>V</w:t>
      </w:r>
      <w:r>
        <w:t>(дол.) + V(доп.раб.) + n*V(скв.)                             (6.3),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ind w:left="567"/>
      </w:pPr>
      <w:r>
        <w:t>где:</w:t>
      </w:r>
    </w:p>
    <w:p w:rsidR="0071084D" w:rsidRPr="002B2852" w:rsidRDefault="0071084D" w:rsidP="00EC482A">
      <w:pPr>
        <w:ind w:firstLine="600"/>
      </w:pPr>
    </w:p>
    <w:p w:rsidR="008963FE" w:rsidRPr="002B2852" w:rsidRDefault="00493199" w:rsidP="00B33120">
      <w:pPr>
        <w:ind w:left="567"/>
      </w:pPr>
      <w:r>
        <w:t>V(скв) – объем скважины от забоя до устья за вычетом водоизмещения подвески НКТ и скважинного оборудования, м</w:t>
      </w:r>
      <w:r>
        <w:rPr>
          <w:vertAlign w:val="superscript"/>
        </w:rPr>
        <w:t>3</w:t>
      </w:r>
      <w:r>
        <w:t>;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B33120">
      <w:pPr>
        <w:ind w:left="567"/>
      </w:pPr>
      <w:r>
        <w:t>V(доп.раб.) - объем ЖГ, необходимый для дополнительных работ</w:t>
      </w:r>
      <w:r w:rsidR="00CE13B5" w:rsidRPr="00CE13B5">
        <w:t xml:space="preserve"> </w:t>
      </w:r>
      <w:r w:rsidR="00CE13B5">
        <w:t>определяют по виду этих работ</w:t>
      </w:r>
      <w:r>
        <w:t>, м</w:t>
      </w:r>
      <w:r>
        <w:rPr>
          <w:vertAlign w:val="superscript"/>
        </w:rPr>
        <w:t>3</w:t>
      </w:r>
      <w:r>
        <w:t>;</w:t>
      </w:r>
    </w:p>
    <w:p w:rsidR="00CE13B5" w:rsidRDefault="00CE13B5" w:rsidP="00CE13B5">
      <w:pPr>
        <w:ind w:left="567"/>
      </w:pPr>
    </w:p>
    <w:p w:rsidR="00CE13B5" w:rsidRPr="00CE13B5" w:rsidRDefault="004F5EB4" w:rsidP="00CE13B5">
      <w:pPr>
        <w:ind w:left="567"/>
        <w:rPr>
          <w:i/>
        </w:rPr>
      </w:pPr>
      <w:r w:rsidRPr="004F5EB4">
        <w:rPr>
          <w:i/>
          <w:u w:val="single"/>
        </w:rPr>
        <w:t>Например</w:t>
      </w:r>
      <w:r w:rsidR="00CE13B5">
        <w:rPr>
          <w:i/>
        </w:rPr>
        <w:t>:</w:t>
      </w:r>
      <w:r w:rsidRPr="004F5EB4">
        <w:rPr>
          <w:i/>
        </w:rPr>
        <w:t xml:space="preserve"> для промывки забоя необходимо наполнить желобную емкость объемом 15 м</w:t>
      </w:r>
      <w:r w:rsidRPr="004F5EB4">
        <w:rPr>
          <w:i/>
          <w:vertAlign w:val="superscript"/>
        </w:rPr>
        <w:t>3</w:t>
      </w:r>
      <w:r w:rsidRPr="004F5EB4">
        <w:rPr>
          <w:i/>
        </w:rPr>
        <w:t>, тогда V(доп.раб.) =15 м</w:t>
      </w:r>
      <w:r w:rsidRPr="004F5EB4">
        <w:rPr>
          <w:i/>
          <w:vertAlign w:val="superscript"/>
        </w:rPr>
        <w:t>3</w:t>
      </w:r>
      <w:r w:rsidRPr="004F5EB4">
        <w:rPr>
          <w:i/>
        </w:rPr>
        <w:t>.</w:t>
      </w:r>
    </w:p>
    <w:p w:rsidR="00AB5CBD" w:rsidRPr="002B2852" w:rsidRDefault="00AB5CBD" w:rsidP="00AB5CBD">
      <w:pPr>
        <w:ind w:left="567"/>
      </w:pPr>
    </w:p>
    <w:p w:rsidR="008963FE" w:rsidRPr="002B2852" w:rsidRDefault="00493199" w:rsidP="00CE13B5">
      <w:pPr>
        <w:ind w:left="567"/>
      </w:pPr>
      <w:r>
        <w:rPr>
          <w:lang w:val="en-US"/>
        </w:rPr>
        <w:t>V</w:t>
      </w:r>
      <w:r>
        <w:t>(дол) – объем долива</w:t>
      </w:r>
      <w:r w:rsidR="00CE13B5">
        <w:t xml:space="preserve"> –</w:t>
      </w:r>
      <w:r>
        <w:t xml:space="preserve"> это водоизмещение подвески НКТ и скважинного оборудования, м</w:t>
      </w:r>
      <w:r>
        <w:rPr>
          <w:vertAlign w:val="superscript"/>
        </w:rPr>
        <w:t>3</w:t>
      </w:r>
      <w:r>
        <w:t>;</w:t>
      </w:r>
    </w:p>
    <w:p w:rsidR="00AB5CBD" w:rsidRPr="002B2852" w:rsidRDefault="00AB5CBD" w:rsidP="00AB5CBD">
      <w:pPr>
        <w:ind w:left="567"/>
      </w:pPr>
    </w:p>
    <w:p w:rsidR="008963FE" w:rsidRPr="002B2852" w:rsidRDefault="00493199" w:rsidP="00B33120">
      <w:pPr>
        <w:ind w:left="567"/>
      </w:pPr>
      <w:r>
        <w:t>V(дол.) – составляет не менее 1,5 м</w:t>
      </w:r>
      <w:r>
        <w:rPr>
          <w:vertAlign w:val="superscript"/>
        </w:rPr>
        <w:t>3</w:t>
      </w:r>
      <w:r>
        <w:t xml:space="preserve"> на каждые 1000 м подвески НКТ и должен находиться на устье скважине при ремонте. При подъеме скважинного оборудования происходит снижение уровня и этот объём необходим для подлива в скважину;</w:t>
      </w:r>
    </w:p>
    <w:p w:rsidR="00AB5CBD" w:rsidRPr="002B2852" w:rsidRDefault="00AB5CBD" w:rsidP="00AB5CBD">
      <w:pPr>
        <w:ind w:left="567"/>
      </w:pPr>
    </w:p>
    <w:p w:rsidR="00DB62FD" w:rsidRPr="002B2852" w:rsidRDefault="00DB62FD" w:rsidP="00DB62FD">
      <w:pPr>
        <w:ind w:left="567"/>
      </w:pPr>
      <w:r>
        <w:t>n – запас ЖГ в долях от объема скважины, принимают n = 0,1;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По согласованию с Заказчиком норму расхода ЖГ на скважине допускается увеличить при проведении сложных и длительных ремонтов на скважине.</w:t>
      </w:r>
    </w:p>
    <w:p w:rsidR="008963FE" w:rsidRPr="002B2852" w:rsidRDefault="008963FE" w:rsidP="00B33120">
      <w:pPr>
        <w:pStyle w:val="S0"/>
      </w:pPr>
    </w:p>
    <w:p w:rsidR="00AB5CBD" w:rsidRPr="002B2852" w:rsidRDefault="00AB5CBD" w:rsidP="00B33120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57" w:name="_Toc396292466"/>
      <w:bookmarkStart w:id="1658" w:name="_Toc508035433"/>
      <w:r>
        <w:rPr>
          <w:caps w:val="0"/>
          <w:snapToGrid w:val="0"/>
        </w:rPr>
        <w:t xml:space="preserve">БЛОКИРУЮЩИЕ </w:t>
      </w:r>
      <w:r w:rsidR="007A163D">
        <w:rPr>
          <w:caps w:val="0"/>
          <w:snapToGrid w:val="0"/>
        </w:rPr>
        <w:t>СОСТАВЫ</w:t>
      </w:r>
      <w:r>
        <w:rPr>
          <w:caps w:val="0"/>
          <w:snapToGrid w:val="0"/>
        </w:rPr>
        <w:t xml:space="preserve"> ГЛУШЕНИЯ</w:t>
      </w:r>
      <w:bookmarkEnd w:id="1657"/>
      <w:bookmarkEnd w:id="1658"/>
    </w:p>
    <w:p w:rsidR="00AB5CBD" w:rsidRPr="002B2852" w:rsidRDefault="00AB5CBD" w:rsidP="00B33120">
      <w:pPr>
        <w:pStyle w:val="S0"/>
      </w:pPr>
    </w:p>
    <w:p w:rsidR="008963FE" w:rsidRPr="002B2852" w:rsidRDefault="00992841" w:rsidP="00B33120">
      <w:pPr>
        <w:pStyle w:val="S0"/>
      </w:pPr>
      <w:r>
        <w:t>БСГ</w:t>
      </w:r>
      <w:r w:rsidR="00493199">
        <w:t xml:space="preserve"> предназначены для изоляции продуктивного пласта от </w:t>
      </w:r>
      <w:r w:rsidR="00400672">
        <w:t>ЖГ</w:t>
      </w:r>
      <w:r w:rsidR="00493199">
        <w:t xml:space="preserve"> на время всего ТКРС или отдельной его операции.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БСГ используются для ТКРС в осложненных условиях – при риске поглощения </w:t>
      </w:r>
      <w:r w:rsidR="00400672">
        <w:t>ЖГ</w:t>
      </w:r>
      <w:r>
        <w:t xml:space="preserve"> в пласт, в условиях </w:t>
      </w:r>
      <w:r w:rsidR="00CF2E8F">
        <w:t>АНПД</w:t>
      </w:r>
      <w:r>
        <w:t>, при риске Г</w:t>
      </w:r>
      <w:r w:rsidR="007A736F">
        <w:t>Н</w:t>
      </w:r>
      <w:r>
        <w:t>ВП, для ремонта многопластовых скважин и скважин с многотоннажным ГРП</w:t>
      </w:r>
      <w:r w:rsidR="00457AAB">
        <w:t>, для промывки забоя поглощающих скважин</w:t>
      </w:r>
      <w:r>
        <w:t>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Все БСГ условно можно разделить на два класса:</w:t>
      </w:r>
    </w:p>
    <w:p w:rsidR="008963FE" w:rsidRPr="002B2852" w:rsidRDefault="00493199" w:rsidP="00347C0F">
      <w:pPr>
        <w:pStyle w:val="aff3"/>
        <w:numPr>
          <w:ilvl w:val="0"/>
          <w:numId w:val="34"/>
        </w:numPr>
        <w:tabs>
          <w:tab w:val="left" w:pos="539"/>
        </w:tabs>
        <w:spacing w:before="120"/>
        <w:ind w:left="538" w:hanging="357"/>
        <w:contextualSpacing w:val="0"/>
      </w:pPr>
      <w:r>
        <w:t>загущенные жидкости или эмульсии без твердой фазы (без шунтирующих частиц) – предназначены для ТКРС на скважинах без ГРП с проницаемостью коллектора не выше 1 Дарси и репрессией при ТКРС не выше 34 атм;</w:t>
      </w:r>
    </w:p>
    <w:p w:rsidR="008963FE" w:rsidRPr="002B2852" w:rsidRDefault="00493199" w:rsidP="00347C0F">
      <w:pPr>
        <w:pStyle w:val="aff3"/>
        <w:numPr>
          <w:ilvl w:val="0"/>
          <w:numId w:val="34"/>
        </w:numPr>
        <w:tabs>
          <w:tab w:val="left" w:pos="539"/>
        </w:tabs>
        <w:spacing w:before="120"/>
        <w:ind w:left="538" w:hanging="357"/>
        <w:contextualSpacing w:val="0"/>
      </w:pPr>
      <w:r>
        <w:t>загущенные жидкости или эмульсии с твердой фазой (с шунтирующими частицами) - предназначены для ТКРС на скважинах с ГРП и без ГРП, без ограничения проницаемости коллектора и репрессией при ТКРС до 100 атм.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Основные характеристики </w:t>
      </w:r>
      <w:r w:rsidR="00992841">
        <w:t>БСГ</w:t>
      </w:r>
      <w:r>
        <w:t xml:space="preserve"> указаны в Таблице 25.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Плотность БСГ должна быть больше плотности </w:t>
      </w:r>
      <w:r w:rsidR="00400672">
        <w:t>ЖГ</w:t>
      </w:r>
      <w:r>
        <w:t xml:space="preserve"> не менее чем на 10 кг/м</w:t>
      </w:r>
      <w:r>
        <w:rPr>
          <w:vertAlign w:val="superscript"/>
        </w:rPr>
        <w:t xml:space="preserve">3 </w:t>
      </w:r>
      <w:r>
        <w:t>(0,01 г/см</w:t>
      </w:r>
      <w:r>
        <w:rPr>
          <w:vertAlign w:val="superscript"/>
        </w:rPr>
        <w:t>3</w:t>
      </w:r>
      <w:r>
        <w:t>). Выполнение этого требования позволяет избежать всплытия БСГ и потери контроля над скважиной во время ТКРС.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Ограничение на превышение плотности БСГ над расчетной величиной плотности раствора глушения (</w:t>
      </w:r>
      <w:r w:rsidR="00A05F40">
        <w:t xml:space="preserve">подраздел </w:t>
      </w:r>
      <w:r>
        <w:t>3.6. настоящих Методических указаний) не применяются.</w:t>
      </w:r>
    </w:p>
    <w:p w:rsidR="00AB5CBD" w:rsidRPr="002B2852" w:rsidRDefault="00AB5CBD" w:rsidP="00B33120">
      <w:pPr>
        <w:pStyle w:val="S0"/>
      </w:pPr>
    </w:p>
    <w:p w:rsidR="00AB5CBD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25</w:t>
        </w:r>
      </w:fldSimple>
    </w:p>
    <w:p w:rsidR="008963FE" w:rsidRPr="002B2852" w:rsidRDefault="00493199" w:rsidP="006C23B9">
      <w:pPr>
        <w:pStyle w:val="Sd"/>
        <w:spacing w:after="60"/>
      </w:pPr>
      <w:r>
        <w:t xml:space="preserve">Основные характеристики блокирующих </w:t>
      </w:r>
      <w:r w:rsidR="007A163D">
        <w:t>составов</w:t>
      </w:r>
      <w:r>
        <w:t xml:space="preserve"> глушения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1726"/>
        <w:gridCol w:w="3865"/>
        <w:gridCol w:w="3867"/>
      </w:tblGrid>
      <w:tr w:rsidR="008963FE" w:rsidRPr="002B2852" w:rsidTr="006C23B9">
        <w:trPr>
          <w:trHeight w:val="285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8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ПОКАЗАТЕЛЬ </w:t>
            </w:r>
          </w:p>
        </w:tc>
        <w:tc>
          <w:tcPr>
            <w:tcW w:w="19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 БЕЗ ТВЕРДОЙ ФАЗЫ</w:t>
            </w:r>
          </w:p>
        </w:tc>
        <w:tc>
          <w:tcPr>
            <w:tcW w:w="19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 С ТВЕРДОЙ ФАЗОЙ</w:t>
            </w:r>
          </w:p>
        </w:tc>
      </w:tr>
      <w:tr w:rsidR="00AB5CBD" w:rsidRPr="002B2852" w:rsidTr="006C23B9">
        <w:trPr>
          <w:trHeight w:val="173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8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9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C36C08">
        <w:trPr>
          <w:trHeight w:val="629"/>
          <w:jc w:val="center"/>
        </w:trPr>
        <w:tc>
          <w:tcPr>
            <w:tcW w:w="200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76" w:type="pct"/>
            <w:tcBorders>
              <w:top w:val="single" w:sz="12" w:space="0" w:color="auto"/>
            </w:tcBorders>
          </w:tcPr>
          <w:p w:rsidR="008963FE" w:rsidRPr="002B2852" w:rsidRDefault="00493199" w:rsidP="00A05F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Механизм действия БСГ</w:t>
            </w:r>
          </w:p>
        </w:tc>
        <w:tc>
          <w:tcPr>
            <w:tcW w:w="1961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Снижение фильтрации за счет высокой вязкости</w:t>
            </w:r>
          </w:p>
        </w:tc>
        <w:tc>
          <w:tcPr>
            <w:tcW w:w="1962" w:type="pct"/>
            <w:tcBorders>
              <w:top w:val="single" w:sz="12" w:space="0" w:color="auto"/>
            </w:tcBorders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Снижение фильтрации за счет закупорки устья пор, образования фильтрационной корки</w:t>
            </w:r>
          </w:p>
        </w:tc>
      </w:tr>
      <w:tr w:rsidR="008963FE" w:rsidRPr="002B2852" w:rsidTr="00C36C08">
        <w:trPr>
          <w:jc w:val="center"/>
        </w:trPr>
        <w:tc>
          <w:tcPr>
            <w:tcW w:w="200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76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 применимости БСГ.</w:t>
            </w:r>
          </w:p>
        </w:tc>
        <w:tc>
          <w:tcPr>
            <w:tcW w:w="1961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Скважины без ГРП,</w:t>
            </w:r>
          </w:p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репрессия – до 34 атм.,</w:t>
            </w:r>
          </w:p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температура – до 120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С, проницаемость от 20 мД до 1Д, плотность до 1,60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962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Многопластовые с ГРП, репрессии до 100 атм., депрессии 5÷15 атм., проницаемость – сотни Дарси, температура – до 120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С, плотность до 1,60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</w:tr>
      <w:tr w:rsidR="008963FE" w:rsidRPr="002B2852" w:rsidTr="00C36C08">
        <w:trPr>
          <w:jc w:val="center"/>
        </w:trPr>
        <w:tc>
          <w:tcPr>
            <w:tcW w:w="200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76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Возможные риски</w:t>
            </w:r>
          </w:p>
        </w:tc>
        <w:tc>
          <w:tcPr>
            <w:tcW w:w="1961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Потеря контроля при длительном ремонте, на высокопроницаемых и высокотемпературных объектах, в условиях АНПД, повреждение ПЗС вследствие фильтрации БСГ в пласт</w:t>
            </w:r>
          </w:p>
        </w:tc>
        <w:tc>
          <w:tcPr>
            <w:tcW w:w="1962" w:type="pct"/>
          </w:tcPr>
          <w:p w:rsidR="008963FE" w:rsidRPr="002B2852" w:rsidRDefault="00493199" w:rsidP="00B3312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Дополнительный расходный материал (твердая фаза). Специальное оборудование для приготовления.</w:t>
            </w:r>
          </w:p>
        </w:tc>
      </w:tr>
    </w:tbl>
    <w:p w:rsidR="008963FE" w:rsidRPr="002B2852" w:rsidRDefault="008963FE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Установка блокирующе</w:t>
      </w:r>
      <w:r w:rsidR="007A163D">
        <w:rPr>
          <w:b/>
        </w:rPr>
        <w:t>го</w:t>
      </w:r>
      <w:r>
        <w:rPr>
          <w:b/>
        </w:rPr>
        <w:t xml:space="preserve"> </w:t>
      </w:r>
      <w:r w:rsidR="007A163D">
        <w:rPr>
          <w:b/>
        </w:rPr>
        <w:t>состава</w:t>
      </w:r>
      <w:r>
        <w:rPr>
          <w:b/>
        </w:rPr>
        <w:t xml:space="preserve"> глушения.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БСГ устанавливается прямой или обратной закачкой на вскрытый (перфорированный) интервал с запасом в 150-200 метров над верхними </w:t>
      </w:r>
      <w:r w:rsidR="00A05F40">
        <w:t xml:space="preserve">отверстиями </w:t>
      </w:r>
      <w:r>
        <w:t>перфорации. Возможна установка БСГ с частичной продавкой на пласт для создания фильтрационной корки в перфорационных каналах. БСГ продавливается в скважину жидкостью (раствором) глушения.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Преимущественным способом установки БСГ в условиях нормального (гидростатического) и АВПД является прямая закачка в НКТ по причине риска потери БСГ через негерметичности обсадной колонны.</w:t>
      </w:r>
    </w:p>
    <w:p w:rsidR="00AB5CBD" w:rsidRPr="002B2852" w:rsidRDefault="00AB5CBD" w:rsidP="00B33120">
      <w:pPr>
        <w:pStyle w:val="S0"/>
      </w:pPr>
    </w:p>
    <w:p w:rsidR="00AB5CBD" w:rsidRPr="002B2852" w:rsidRDefault="00493199" w:rsidP="00B33120">
      <w:pPr>
        <w:pStyle w:val="S0"/>
      </w:pPr>
      <w:r>
        <w:t>Преимущественным способом установки БСГ в условиях давлений ниже гидростатического и при АНПД является обратная закачка для гарантированной установки БСГ на интервал перфорации.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БСГ считается установленной в заданном интервале при прокачке расчетного количества </w:t>
      </w:r>
      <w:r w:rsidR="00400672">
        <w:t>ЖГ</w:t>
      </w:r>
      <w:r>
        <w:t xml:space="preserve"> на доставку по лифту (в режиме циркуляции), и продавке расчетного количества </w:t>
      </w:r>
      <w:r w:rsidR="00400672">
        <w:t>ЖГ</w:t>
      </w:r>
      <w:r>
        <w:t xml:space="preserve"> для установки БСГ на забой скважины (в режиме продавки). По окончании режима продавки, возможен рост устьевого давления на 10-15 атм. при посадке БСГ на забой.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Для предотвращения срыва БСГ при проведении спускоподъемных операций на скважине, заглушенной с использованием БСГ, запрещается превышать предельную скорость подъема подземного скважинного оборудования.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План по ТКРС на скважине должен учитывать свойства БСГ, так как БСГ не позволяют прокачивать сквозь них химические реагенты (кислоты, спирты, органические растворители, </w:t>
      </w:r>
      <w:r w:rsidR="000F6F11">
        <w:t>ИСО</w:t>
      </w:r>
      <w:r>
        <w:t>) с сохранением контроля поглощения. При необходимости закачки химических реагентов на пласт БСГ необходимо предварительно удалить БСГ промывкой или иным способом, предусмотренным Инструкцией</w:t>
      </w:r>
      <w:r w:rsidR="00A40DE7">
        <w:t xml:space="preserve"> производителя</w:t>
      </w:r>
      <w:r>
        <w:t xml:space="preserve"> по применению БСГ.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БСГ готовится согласно Инструкции</w:t>
      </w:r>
      <w:r w:rsidR="00A40DE7">
        <w:t xml:space="preserve"> производителя</w:t>
      </w:r>
      <w:r>
        <w:t xml:space="preserve"> на приготовление БСГ ввиду специфичных физико-химических свойств каждого типа БСГ. Применение БСГ описано в разделе 5 настоящих Методических указаний.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Ограничения в применении.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БСГ, приготовленные на основе растворов солей кальция (хлористый кальций, нитрат кальция), несовместимы с </w:t>
      </w:r>
      <w:r w:rsidR="000F6F11">
        <w:t>ИСО</w:t>
      </w:r>
      <w:r>
        <w:t xml:space="preserve">, содержащих НТФ, </w:t>
      </w:r>
      <w:r w:rsidR="00A40DE7">
        <w:t>оксиэтилдиметилфосфанаты</w:t>
      </w:r>
      <w:r>
        <w:t>, с фторсодержащими растворами (грязевая кислота, глинокислота, плавиковая кислота, бифторид аммония), со спиртосодержащими реагентами (ингибиторы/растворители гидратов, взаимные растворители, реагент ХПП-004 и его аналоги).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 xml:space="preserve">В случае одновременного применения несовместимых жидкостей на скважине рекомендуется отказаться от одной из них или использовать разделяющую </w:t>
      </w:r>
      <w:r w:rsidR="00462DD1">
        <w:t>БЖ</w:t>
      </w:r>
      <w:r>
        <w:t xml:space="preserve"> из взаимно совместимой жидкости (технической воды или водного раствора ПАВ).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Удаление БСГ.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t>Саморазрушение и удаление БСГ происходит при вызове притока обводненной жидкости, при переводе скважины на воду перед запуском, возникновении депрессии при освоении скважины.</w:t>
      </w:r>
    </w:p>
    <w:p w:rsidR="00AB5CBD" w:rsidRPr="002B2852" w:rsidRDefault="00AB5CBD" w:rsidP="00B33120">
      <w:pPr>
        <w:pStyle w:val="S0"/>
      </w:pPr>
    </w:p>
    <w:p w:rsidR="008963FE" w:rsidRDefault="00493199" w:rsidP="00B33120">
      <w:pPr>
        <w:pStyle w:val="S0"/>
      </w:pPr>
      <w:r>
        <w:t>Для удаления остатков БСГ может быть применена технология кислотной ванны с использованием ингибированной соляной кислоты (5-12%-ной концентрации).</w:t>
      </w:r>
    </w:p>
    <w:p w:rsidR="00DD0418" w:rsidRDefault="00DD0418" w:rsidP="00B33120">
      <w:pPr>
        <w:pStyle w:val="S0"/>
      </w:pPr>
    </w:p>
    <w:p w:rsidR="004B7FA4" w:rsidRPr="002B2852" w:rsidRDefault="004B7FA4" w:rsidP="00B33120">
      <w:pPr>
        <w:pStyle w:val="S0"/>
      </w:pPr>
      <w:r>
        <w:t xml:space="preserve">Для снижения вязкости БСГ перед закачкой в коллектор рекомендуется собрать БСГ в желобную емкость и разбавить пресной или подтоварной водой не менее чем до 2 кратного объема.  </w:t>
      </w:r>
    </w:p>
    <w:p w:rsidR="00AB5CBD" w:rsidRDefault="00AB5CBD" w:rsidP="00B33120">
      <w:pPr>
        <w:pStyle w:val="S0"/>
      </w:pPr>
    </w:p>
    <w:p w:rsidR="004B7FA4" w:rsidRPr="002B2852" w:rsidRDefault="004B7FA4" w:rsidP="00B33120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59" w:name="_Toc396292467"/>
      <w:bookmarkStart w:id="1660" w:name="_Toc508035434"/>
      <w:r>
        <w:rPr>
          <w:caps w:val="0"/>
          <w:snapToGrid w:val="0"/>
        </w:rPr>
        <w:t>РАСЧЕТ ОБЪЕМА БЛОКИРУЮЩЕ</w:t>
      </w:r>
      <w:r w:rsidR="007A163D">
        <w:rPr>
          <w:caps w:val="0"/>
          <w:snapToGrid w:val="0"/>
        </w:rPr>
        <w:t>ГО</w:t>
      </w:r>
      <w:r>
        <w:rPr>
          <w:caps w:val="0"/>
          <w:snapToGrid w:val="0"/>
        </w:rPr>
        <w:t xml:space="preserve"> </w:t>
      </w:r>
      <w:r w:rsidR="007A163D">
        <w:rPr>
          <w:caps w:val="0"/>
          <w:snapToGrid w:val="0"/>
        </w:rPr>
        <w:t>СОСТАВА</w:t>
      </w:r>
      <w:r>
        <w:rPr>
          <w:caps w:val="0"/>
          <w:snapToGrid w:val="0"/>
        </w:rPr>
        <w:t xml:space="preserve"> ГЛУШЕНИЯ</w:t>
      </w:r>
      <w:bookmarkEnd w:id="1659"/>
      <w:bookmarkEnd w:id="1660"/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pStyle w:val="S0"/>
      </w:pPr>
      <w:r>
        <w:rPr>
          <w:b/>
        </w:rPr>
        <w:t>Объем БСГ</w:t>
      </w:r>
      <w:r>
        <w:rPr>
          <w:b/>
          <w:i/>
        </w:rPr>
        <w:t xml:space="preserve"> </w:t>
      </w:r>
      <w:r>
        <w:t>(V), м</w:t>
      </w:r>
      <w:r>
        <w:rPr>
          <w:vertAlign w:val="superscript"/>
        </w:rPr>
        <w:t>3</w:t>
      </w:r>
      <w:r>
        <w:t>, определяют по объему скважины (обсадной колонны) на уровне вскрытого интервала перфорации плюс запас, по формуле:</w:t>
      </w:r>
    </w:p>
    <w:p w:rsidR="00AB5CBD" w:rsidRPr="002B2852" w:rsidRDefault="00AB5CBD" w:rsidP="00B33120">
      <w:pPr>
        <w:pStyle w:val="S0"/>
      </w:pPr>
    </w:p>
    <w:p w:rsidR="008963FE" w:rsidRPr="002B2852" w:rsidRDefault="00493199" w:rsidP="00B33120">
      <w:pPr>
        <w:jc w:val="center"/>
      </w:pPr>
      <w:r>
        <w:t>V = 0,001*V(уд) * Н+V (изб.)         (6.</w:t>
      </w:r>
      <w:r w:rsidR="007F65F2">
        <w:t>4</w:t>
      </w:r>
      <w:r>
        <w:t>),</w:t>
      </w:r>
    </w:p>
    <w:p w:rsidR="00AB5CBD" w:rsidRPr="002B2852" w:rsidRDefault="00AB5CBD" w:rsidP="00AB5CBD"/>
    <w:p w:rsidR="008963FE" w:rsidRPr="002B2852" w:rsidRDefault="00493199" w:rsidP="00B33120">
      <w:pPr>
        <w:ind w:left="567"/>
      </w:pPr>
      <w:r>
        <w:t>где:</w:t>
      </w:r>
    </w:p>
    <w:p w:rsidR="0071084D" w:rsidRPr="002B2852" w:rsidRDefault="0071084D" w:rsidP="00B33120">
      <w:pPr>
        <w:ind w:left="567"/>
      </w:pPr>
    </w:p>
    <w:p w:rsidR="008963FE" w:rsidRPr="002B2852" w:rsidRDefault="00493199" w:rsidP="00B33120">
      <w:pPr>
        <w:ind w:left="567"/>
      </w:pPr>
      <w:r>
        <w:t>Н – расстояние от текущего забоя до верхнего уровня установки БСГ по стволу скважины, м;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B33120">
      <w:pPr>
        <w:ind w:left="567"/>
      </w:pPr>
      <w:bookmarkStart w:id="1661" w:name="_Toc246216338"/>
      <w:bookmarkStart w:id="1662" w:name="_Toc246216182"/>
      <w:r>
        <w:rPr>
          <w:b/>
          <w:bCs/>
          <w:iCs/>
        </w:rPr>
        <w:t>0.001</w:t>
      </w:r>
      <w:bookmarkEnd w:id="1661"/>
      <w:bookmarkEnd w:id="1662"/>
      <w:r>
        <w:t xml:space="preserve"> – коэффициент пересчета удельного объема из дм</w:t>
      </w:r>
      <w:r>
        <w:rPr>
          <w:vertAlign w:val="superscript"/>
        </w:rPr>
        <w:t>3</w:t>
      </w:r>
      <w:r>
        <w:t xml:space="preserve"> в м</w:t>
      </w:r>
      <w:r>
        <w:rPr>
          <w:vertAlign w:val="superscript"/>
        </w:rPr>
        <w:t>3</w:t>
      </w:r>
      <w:r>
        <w:t>;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B33120">
      <w:pPr>
        <w:ind w:left="567"/>
      </w:pPr>
      <w:r>
        <w:rPr>
          <w:bCs/>
          <w:i/>
          <w:iCs/>
        </w:rPr>
        <w:t>V(изб.)</w:t>
      </w:r>
      <w:r>
        <w:t xml:space="preserve"> – избыток объема БСГ на смачивание стенок и продавку в пласт, рассчитывается по формуле (</w:t>
      </w:r>
      <w:r w:rsidR="00534C9A">
        <w:t>6.</w:t>
      </w:r>
      <w:r w:rsidR="007F65F2">
        <w:t>9</w:t>
      </w:r>
      <w:r>
        <w:t>), м</w:t>
      </w:r>
      <w:r>
        <w:rPr>
          <w:vertAlign w:val="superscript"/>
        </w:rPr>
        <w:t>3</w:t>
      </w:r>
      <w:r>
        <w:t>;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B33120">
      <w:pPr>
        <w:ind w:left="567"/>
      </w:pPr>
      <w:r>
        <w:rPr>
          <w:bCs/>
          <w:i/>
          <w:iCs/>
        </w:rPr>
        <w:t>V(уд)</w:t>
      </w:r>
      <w:r>
        <w:t xml:space="preserve"> – удельный внутренний объем обсадной колонны, дм</w:t>
      </w:r>
      <w:r>
        <w:rPr>
          <w:vertAlign w:val="superscript"/>
        </w:rPr>
        <w:t>3</w:t>
      </w:r>
      <w:r>
        <w:t>/м:</w:t>
      </w:r>
    </w:p>
    <w:p w:rsidR="00AB5CBD" w:rsidRPr="002B2852" w:rsidRDefault="00AB5CBD" w:rsidP="00B33120">
      <w:pPr>
        <w:ind w:left="567"/>
      </w:pPr>
    </w:p>
    <w:p w:rsidR="008963FE" w:rsidRPr="002B2852" w:rsidRDefault="00493199" w:rsidP="00B33120">
      <w:pPr>
        <w:pStyle w:val="S0"/>
        <w:rPr>
          <w:b/>
        </w:rPr>
      </w:pPr>
      <w:r>
        <w:rPr>
          <w:b/>
        </w:rPr>
        <w:t>Расчет расстояния от текущего забоя до верхнего уровня установки БСГ по стволу скважины (Н), м:</w:t>
      </w:r>
    </w:p>
    <w:p w:rsidR="008963FE" w:rsidRPr="002B2852" w:rsidRDefault="00493199" w:rsidP="00347C0F">
      <w:pPr>
        <w:pStyle w:val="aff3"/>
        <w:numPr>
          <w:ilvl w:val="0"/>
          <w:numId w:val="35"/>
        </w:numPr>
        <w:tabs>
          <w:tab w:val="left" w:pos="539"/>
        </w:tabs>
        <w:spacing w:before="120"/>
        <w:ind w:left="538" w:hanging="357"/>
        <w:contextualSpacing w:val="0"/>
      </w:pPr>
      <w:r>
        <w:t>БСГ устанавливается от забоя до интервала, находящегося на 150 м выше верхних отверстий перфорации, но ниже на 10-50 метров низа колонны НКТ. Верхняя граница установки БСГ не должна перекрывать низ колонны НКТ для обеспечения циркуляции при уравновешивании скважины в процессе глушения:</w:t>
      </w:r>
    </w:p>
    <w:p w:rsidR="009540D9" w:rsidRPr="002B2852" w:rsidRDefault="009540D9" w:rsidP="00B33120">
      <w:pPr>
        <w:pStyle w:val="S0"/>
      </w:pPr>
    </w:p>
    <w:p w:rsidR="008963FE" w:rsidRPr="002B2852" w:rsidRDefault="00493199" w:rsidP="001571D1">
      <w:pPr>
        <w:jc w:val="center"/>
        <w:rPr>
          <w:iCs/>
        </w:rPr>
      </w:pPr>
      <w:r>
        <w:rPr>
          <w:iCs/>
        </w:rPr>
        <w:t>Н = h(тек.заб) - h(вд) + 150 м                 (6.</w:t>
      </w:r>
      <w:r w:rsidR="007F65F2">
        <w:rPr>
          <w:iCs/>
        </w:rPr>
        <w:t>5</w:t>
      </w:r>
      <w:r>
        <w:rPr>
          <w:iCs/>
        </w:rPr>
        <w:t>),</w:t>
      </w:r>
    </w:p>
    <w:p w:rsidR="009540D9" w:rsidRPr="002B2852" w:rsidRDefault="009540D9" w:rsidP="009540D9"/>
    <w:p w:rsidR="009540D9" w:rsidRPr="002B2852" w:rsidRDefault="00493199" w:rsidP="009540D9">
      <w:pPr>
        <w:ind w:left="567"/>
      </w:pPr>
      <w:r>
        <w:t>где:</w:t>
      </w:r>
    </w:p>
    <w:p w:rsidR="0071084D" w:rsidRPr="002B2852" w:rsidRDefault="0071084D" w:rsidP="009540D9">
      <w:pPr>
        <w:ind w:left="567"/>
      </w:pPr>
    </w:p>
    <w:p w:rsidR="008963FE" w:rsidRPr="002B2852" w:rsidRDefault="00493199" w:rsidP="001571D1">
      <w:pPr>
        <w:ind w:left="567"/>
      </w:pPr>
      <w:r>
        <w:t xml:space="preserve">h(вд) - уровень верхних </w:t>
      </w:r>
      <w:r w:rsidR="00DD0418">
        <w:t>отверстий</w:t>
      </w:r>
      <w:r>
        <w:t xml:space="preserve"> перфорации, м;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</w:pPr>
      <w:r>
        <w:t>h(тек.заб.) - уровень текущего забоя, м.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</w:pPr>
      <w:r>
        <w:t xml:space="preserve">Если колонна НКТ установлена ниже верхних </w:t>
      </w:r>
      <w:r w:rsidR="00DD0418">
        <w:t>отверстий</w:t>
      </w:r>
      <w:r>
        <w:t xml:space="preserve"> перфорации допускается установка верхней границы БСГ выше низа колонны НКТ.</w:t>
      </w:r>
    </w:p>
    <w:p w:rsidR="008963FE" w:rsidRPr="002B2852" w:rsidRDefault="00493199" w:rsidP="00347C0F">
      <w:pPr>
        <w:pStyle w:val="aff3"/>
        <w:numPr>
          <w:ilvl w:val="0"/>
          <w:numId w:val="35"/>
        </w:numPr>
        <w:tabs>
          <w:tab w:val="left" w:pos="539"/>
        </w:tabs>
        <w:spacing w:before="120"/>
        <w:ind w:left="538" w:hanging="357"/>
        <w:contextualSpacing w:val="0"/>
      </w:pPr>
      <w:r>
        <w:t>При наличии пакерного устройства, БСГ устанавливается от текущего забоя до интервала установки пакера:</w:t>
      </w:r>
    </w:p>
    <w:p w:rsidR="009540D9" w:rsidRPr="002B2852" w:rsidRDefault="009540D9" w:rsidP="009540D9"/>
    <w:p w:rsidR="008963FE" w:rsidRPr="002B2852" w:rsidRDefault="00493199" w:rsidP="001571D1">
      <w:pPr>
        <w:jc w:val="center"/>
      </w:pPr>
      <w:r>
        <w:t>H = h(тек. заб.) - h(пак)            (6.</w:t>
      </w:r>
      <w:r w:rsidR="007F65F2">
        <w:t>6</w:t>
      </w:r>
      <w:r>
        <w:t>),</w:t>
      </w:r>
    </w:p>
    <w:p w:rsidR="009540D9" w:rsidRPr="002B2852" w:rsidRDefault="009540D9" w:rsidP="009540D9"/>
    <w:p w:rsidR="008963FE" w:rsidRPr="002B2852" w:rsidRDefault="00493199" w:rsidP="001571D1">
      <w:pPr>
        <w:ind w:left="567"/>
      </w:pPr>
      <w:r>
        <w:t>где:</w:t>
      </w:r>
    </w:p>
    <w:p w:rsidR="0071084D" w:rsidRPr="002B2852" w:rsidRDefault="0071084D" w:rsidP="001571D1">
      <w:pPr>
        <w:ind w:left="567"/>
      </w:pPr>
    </w:p>
    <w:p w:rsidR="008963FE" w:rsidRPr="002B2852" w:rsidRDefault="00493199" w:rsidP="001571D1">
      <w:pPr>
        <w:ind w:left="567"/>
      </w:pPr>
      <w:r>
        <w:t>h(пак) - уровень установки пакерного устройства, м;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</w:pPr>
      <w:r>
        <w:t>h(тек. заб.) - уровень текущего забоя, м.</w:t>
      </w:r>
    </w:p>
    <w:p w:rsidR="008963FE" w:rsidRPr="002B2852" w:rsidRDefault="00493199" w:rsidP="00347C0F">
      <w:pPr>
        <w:pStyle w:val="aff3"/>
        <w:numPr>
          <w:ilvl w:val="0"/>
          <w:numId w:val="35"/>
        </w:numPr>
        <w:tabs>
          <w:tab w:val="left" w:pos="539"/>
        </w:tabs>
        <w:spacing w:before="120"/>
        <w:ind w:left="538" w:hanging="357"/>
        <w:contextualSpacing w:val="0"/>
      </w:pPr>
      <w:r>
        <w:t>При использовании ГНКТ с пакерным устройством, БСГ устанавливается от текущего забоя до интервала установки пакера:</w:t>
      </w:r>
    </w:p>
    <w:p w:rsidR="009540D9" w:rsidRPr="002B2852" w:rsidRDefault="009540D9" w:rsidP="009540D9"/>
    <w:p w:rsidR="008963FE" w:rsidRPr="002B2852" w:rsidRDefault="00493199" w:rsidP="00EC482A">
      <w:pPr>
        <w:jc w:val="center"/>
      </w:pPr>
      <w:r>
        <w:t>H = (hтек. заб.) – h(пак)         (6.</w:t>
      </w:r>
      <w:r w:rsidR="007F65F2">
        <w:t>7</w:t>
      </w:r>
      <w:r>
        <w:t>),</w:t>
      </w:r>
    </w:p>
    <w:p w:rsidR="009540D9" w:rsidRPr="002B2852" w:rsidRDefault="009540D9" w:rsidP="00EC482A">
      <w:pPr>
        <w:ind w:firstLine="600"/>
      </w:pPr>
    </w:p>
    <w:p w:rsidR="009540D9" w:rsidRPr="002B2852" w:rsidRDefault="00493199" w:rsidP="009540D9">
      <w:pPr>
        <w:ind w:left="567"/>
      </w:pPr>
      <w:r>
        <w:t>где:</w:t>
      </w:r>
    </w:p>
    <w:p w:rsidR="0071084D" w:rsidRPr="002B2852" w:rsidRDefault="0071084D" w:rsidP="001571D1">
      <w:pPr>
        <w:ind w:left="567"/>
      </w:pPr>
    </w:p>
    <w:p w:rsidR="008963FE" w:rsidRPr="002B2852" w:rsidRDefault="00493199" w:rsidP="001571D1">
      <w:pPr>
        <w:ind w:left="567"/>
      </w:pPr>
      <w:r>
        <w:t>h(пак) - уровень установки пакерного устройства, м;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</w:pPr>
      <w:r>
        <w:t>h(тек. заб.) - уровень текущего забоя, м.</w:t>
      </w:r>
    </w:p>
    <w:p w:rsidR="008963FE" w:rsidRPr="002B2852" w:rsidRDefault="00493199" w:rsidP="00347C0F">
      <w:pPr>
        <w:pStyle w:val="aff3"/>
        <w:numPr>
          <w:ilvl w:val="0"/>
          <w:numId w:val="35"/>
        </w:numPr>
        <w:spacing w:before="120"/>
        <w:ind w:left="538" w:hanging="357"/>
      </w:pPr>
      <w:r>
        <w:t>При использовании ГНКТ без пакера, БСГ устанавливается от забоя до интервала, находящегося на 150 м выше верхних отверстий перфорации:</w:t>
      </w:r>
    </w:p>
    <w:p w:rsidR="009540D9" w:rsidRPr="002B2852" w:rsidRDefault="009540D9" w:rsidP="009540D9"/>
    <w:p w:rsidR="008963FE" w:rsidRPr="002B2852" w:rsidRDefault="00493199" w:rsidP="001571D1">
      <w:pPr>
        <w:jc w:val="center"/>
        <w:rPr>
          <w:iCs/>
        </w:rPr>
      </w:pPr>
      <w:r>
        <w:rPr>
          <w:iCs/>
        </w:rPr>
        <w:t>Н = h(тек. заб.) - h(вд) + 150 м                   (6.</w:t>
      </w:r>
      <w:r w:rsidR="007F65F2">
        <w:rPr>
          <w:iCs/>
        </w:rPr>
        <w:t>8</w:t>
      </w:r>
      <w:r>
        <w:rPr>
          <w:iCs/>
        </w:rPr>
        <w:t>),</w:t>
      </w:r>
    </w:p>
    <w:p w:rsidR="009540D9" w:rsidRPr="002B2852" w:rsidRDefault="009540D9" w:rsidP="009540D9"/>
    <w:p w:rsidR="008963FE" w:rsidRPr="002B2852" w:rsidRDefault="00493199" w:rsidP="001571D1">
      <w:pPr>
        <w:ind w:left="567"/>
      </w:pPr>
      <w:r>
        <w:t>где:</w:t>
      </w:r>
    </w:p>
    <w:p w:rsidR="0071084D" w:rsidRPr="002B2852" w:rsidRDefault="0071084D" w:rsidP="001571D1">
      <w:pPr>
        <w:ind w:left="567"/>
        <w:rPr>
          <w:i/>
          <w:iCs/>
        </w:rPr>
      </w:pPr>
    </w:p>
    <w:p w:rsidR="008963FE" w:rsidRPr="002B2852" w:rsidRDefault="00DD0418" w:rsidP="001571D1">
      <w:pPr>
        <w:ind w:left="567"/>
      </w:pPr>
      <w:r>
        <w:rPr>
          <w:iCs/>
          <w:lang w:val="en-US"/>
        </w:rPr>
        <w:t>h</w:t>
      </w:r>
      <w:r w:rsidR="00493199">
        <w:rPr>
          <w:iCs/>
        </w:rPr>
        <w:t>(</w:t>
      </w:r>
      <w:r w:rsidR="00493199">
        <w:t xml:space="preserve">вд) - уровень верхних </w:t>
      </w:r>
      <w:r w:rsidR="00B833EE">
        <w:t xml:space="preserve">отверстий </w:t>
      </w:r>
      <w:r w:rsidR="00493199">
        <w:t>перфорации, м;</w:t>
      </w:r>
    </w:p>
    <w:p w:rsidR="009540D9" w:rsidRPr="002B2852" w:rsidRDefault="009540D9" w:rsidP="001571D1">
      <w:pPr>
        <w:ind w:left="567"/>
      </w:pPr>
    </w:p>
    <w:p w:rsidR="008963FE" w:rsidRPr="002B2852" w:rsidRDefault="00DD0418" w:rsidP="001571D1">
      <w:pPr>
        <w:ind w:left="567"/>
      </w:pPr>
      <w:r>
        <w:rPr>
          <w:iCs/>
          <w:lang w:val="en-US"/>
        </w:rPr>
        <w:t>h</w:t>
      </w:r>
      <w:r w:rsidR="00493199">
        <w:rPr>
          <w:iCs/>
        </w:rPr>
        <w:t xml:space="preserve">(тек. заб.) </w:t>
      </w:r>
      <w:r w:rsidR="00493199">
        <w:t>- уровень текущего забоя, м;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</w:pPr>
      <w:r>
        <w:t>150 м – запас уровня БСГ в 150 метров, м.</w:t>
      </w:r>
    </w:p>
    <w:p w:rsidR="009540D9" w:rsidRPr="002B2852" w:rsidRDefault="009540D9" w:rsidP="001571D1">
      <w:pPr>
        <w:pStyle w:val="S0"/>
      </w:pPr>
    </w:p>
    <w:p w:rsidR="008963FE" w:rsidRPr="002B2852" w:rsidRDefault="00493199" w:rsidP="001571D1">
      <w:pPr>
        <w:pStyle w:val="S0"/>
      </w:pPr>
      <w:r>
        <w:t>Избыток объема БСГ на смачивание стенок и продавку в пласт (м</w:t>
      </w:r>
      <w:r>
        <w:rPr>
          <w:vertAlign w:val="superscript"/>
        </w:rPr>
        <w:t>3</w:t>
      </w:r>
      <w:r>
        <w:t>) рассчитывается по формуле:</w:t>
      </w:r>
    </w:p>
    <w:p w:rsidR="009540D9" w:rsidRPr="002B2852" w:rsidRDefault="009540D9" w:rsidP="001571D1">
      <w:pPr>
        <w:pStyle w:val="S0"/>
        <w:rPr>
          <w:bCs/>
          <w:iCs/>
        </w:rPr>
      </w:pPr>
    </w:p>
    <w:p w:rsidR="008963FE" w:rsidRPr="002B2852" w:rsidRDefault="00493199" w:rsidP="001571D1">
      <w:pPr>
        <w:jc w:val="center"/>
        <w:rPr>
          <w:bCs/>
          <w:iCs/>
        </w:rPr>
      </w:pPr>
      <w:r>
        <w:rPr>
          <w:bCs/>
          <w:iCs/>
        </w:rPr>
        <w:t>V(изб.)= 0,0007*h(смач.) + К*h(перф.) +С*</w:t>
      </w:r>
      <w:r>
        <w:rPr>
          <w:bCs/>
          <w:iCs/>
          <w:lang w:val="en-US"/>
        </w:rPr>
        <w:t>h</w:t>
      </w:r>
      <w:r>
        <w:rPr>
          <w:bCs/>
          <w:iCs/>
        </w:rPr>
        <w:t>(погл.)                              (6.</w:t>
      </w:r>
      <w:r w:rsidR="007F65F2">
        <w:rPr>
          <w:bCs/>
          <w:iCs/>
        </w:rPr>
        <w:t>9</w:t>
      </w:r>
      <w:r>
        <w:rPr>
          <w:bCs/>
          <w:iCs/>
        </w:rPr>
        <w:t>),</w:t>
      </w:r>
    </w:p>
    <w:p w:rsidR="009540D9" w:rsidRPr="002B2852" w:rsidRDefault="009540D9" w:rsidP="009540D9"/>
    <w:p w:rsidR="009540D9" w:rsidRPr="002B2852" w:rsidRDefault="00493199" w:rsidP="001571D1">
      <w:pPr>
        <w:ind w:left="567"/>
      </w:pPr>
      <w:r>
        <w:t>где:</w:t>
      </w:r>
    </w:p>
    <w:p w:rsidR="0071084D" w:rsidRPr="002B2852" w:rsidRDefault="0071084D" w:rsidP="001571D1">
      <w:pPr>
        <w:ind w:left="567"/>
      </w:pPr>
    </w:p>
    <w:p w:rsidR="008963FE" w:rsidRPr="002B2852" w:rsidRDefault="00493199" w:rsidP="001571D1">
      <w:pPr>
        <w:ind w:left="567"/>
        <w:rPr>
          <w:bCs/>
          <w:iCs/>
        </w:rPr>
      </w:pPr>
      <w:r>
        <w:rPr>
          <w:bCs/>
          <w:iCs/>
          <w:lang w:val="en-US"/>
        </w:rPr>
        <w:t>h</w:t>
      </w:r>
      <w:r>
        <w:rPr>
          <w:bCs/>
          <w:iCs/>
        </w:rPr>
        <w:t>(перф.) - вскрытый интервал перфорации, м;</w:t>
      </w:r>
    </w:p>
    <w:p w:rsidR="009540D9" w:rsidRPr="002B2852" w:rsidRDefault="009540D9" w:rsidP="001571D1">
      <w:pPr>
        <w:ind w:left="567"/>
        <w:rPr>
          <w:bCs/>
          <w:iCs/>
        </w:rPr>
      </w:pPr>
    </w:p>
    <w:p w:rsidR="008963FE" w:rsidRPr="002B2852" w:rsidRDefault="00493199" w:rsidP="001571D1">
      <w:pPr>
        <w:ind w:left="567"/>
        <w:rPr>
          <w:bCs/>
          <w:iCs/>
        </w:rPr>
      </w:pPr>
      <w:r>
        <w:rPr>
          <w:bCs/>
          <w:iCs/>
          <w:lang w:val="en-US"/>
        </w:rPr>
        <w:t>h</w:t>
      </w:r>
      <w:r>
        <w:rPr>
          <w:bCs/>
          <w:iCs/>
        </w:rPr>
        <w:t>(погл.) – высота поглощающего или проявляющего интервала в эксплуатационной колонне (не герметичный интервал), м;</w:t>
      </w:r>
    </w:p>
    <w:p w:rsidR="009540D9" w:rsidRPr="002B2852" w:rsidRDefault="009540D9" w:rsidP="001571D1">
      <w:pPr>
        <w:ind w:left="567"/>
        <w:rPr>
          <w:bCs/>
          <w:iCs/>
        </w:rPr>
      </w:pPr>
    </w:p>
    <w:p w:rsidR="007F4991" w:rsidRDefault="00493199" w:rsidP="001571D1">
      <w:pPr>
        <w:ind w:left="567"/>
        <w:rPr>
          <w:bCs/>
          <w:iCs/>
        </w:rPr>
      </w:pPr>
      <w:r>
        <w:rPr>
          <w:bCs/>
          <w:iCs/>
        </w:rPr>
        <w:t>h(смач.)</w:t>
      </w:r>
      <w:r>
        <w:rPr>
          <w:b/>
          <w:bCs/>
          <w:i/>
          <w:iCs/>
        </w:rPr>
        <w:t xml:space="preserve"> </w:t>
      </w:r>
      <w:r>
        <w:rPr>
          <w:bCs/>
          <w:iCs/>
        </w:rPr>
        <w:t>– расстояние от устья скважины до верхнего уровня установки БСГ (запас на смачивание стенок скважины)</w:t>
      </w:r>
      <w:r w:rsidR="000212CD">
        <w:rPr>
          <w:bCs/>
          <w:iCs/>
        </w:rPr>
        <w:t>, учитывается в расчете при перемещении БСГ по затрубному пространству скважины</w:t>
      </w:r>
      <w:r>
        <w:rPr>
          <w:bCs/>
          <w:iCs/>
        </w:rPr>
        <w:t xml:space="preserve">, </w:t>
      </w:r>
      <w:r w:rsidR="007F4991">
        <w:rPr>
          <w:bCs/>
          <w:iCs/>
        </w:rPr>
        <w:t>м;</w:t>
      </w:r>
    </w:p>
    <w:p w:rsidR="007F4991" w:rsidRDefault="007F4991" w:rsidP="001571D1">
      <w:pPr>
        <w:ind w:left="567"/>
        <w:rPr>
          <w:bCs/>
          <w:iCs/>
        </w:rPr>
      </w:pPr>
    </w:p>
    <w:p w:rsidR="008963FE" w:rsidRPr="002B2852" w:rsidRDefault="007F4991" w:rsidP="001571D1">
      <w:pPr>
        <w:ind w:left="567"/>
        <w:rPr>
          <w:bCs/>
          <w:iCs/>
        </w:rPr>
      </w:pPr>
      <w:r>
        <w:rPr>
          <w:bCs/>
          <w:iCs/>
        </w:rPr>
        <w:t xml:space="preserve">h(смач.) = 0 м, </w:t>
      </w:r>
      <w:r w:rsidR="000212CD">
        <w:rPr>
          <w:bCs/>
          <w:iCs/>
        </w:rPr>
        <w:t>при перемещении БСГ</w:t>
      </w:r>
      <w:r>
        <w:rPr>
          <w:bCs/>
          <w:iCs/>
        </w:rPr>
        <w:t xml:space="preserve"> по НКТ, </w:t>
      </w:r>
      <w:r w:rsidR="00493199">
        <w:rPr>
          <w:bCs/>
          <w:iCs/>
        </w:rPr>
        <w:t>м;</w:t>
      </w:r>
    </w:p>
    <w:p w:rsidR="009540D9" w:rsidRPr="002B2852" w:rsidRDefault="009540D9" w:rsidP="001571D1">
      <w:pPr>
        <w:ind w:left="567"/>
      </w:pPr>
    </w:p>
    <w:p w:rsidR="008963FE" w:rsidRPr="002B2852" w:rsidRDefault="00493199" w:rsidP="001571D1">
      <w:pPr>
        <w:ind w:left="567"/>
        <w:rPr>
          <w:bCs/>
          <w:iCs/>
        </w:rPr>
      </w:pPr>
      <w:r>
        <w:rPr>
          <w:bCs/>
          <w:iCs/>
        </w:rPr>
        <w:t>К=0,05</w:t>
      </w:r>
      <w:r>
        <w:rPr>
          <w:b/>
          <w:bCs/>
          <w:i/>
          <w:iCs/>
        </w:rPr>
        <w:t xml:space="preserve"> </w:t>
      </w:r>
      <w:r>
        <w:rPr>
          <w:bCs/>
          <w:iCs/>
        </w:rPr>
        <w:t>- рекомендуемый удельный объем продавки БСГ в пласт</w:t>
      </w:r>
      <w:r>
        <w:rPr>
          <w:bCs/>
          <w:i/>
          <w:iCs/>
        </w:rPr>
        <w:t xml:space="preserve"> </w:t>
      </w:r>
      <w:r>
        <w:rPr>
          <w:bCs/>
          <w:iCs/>
        </w:rPr>
        <w:t>для наклонно-направленных и вертикальных скважин,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/м;</w:t>
      </w:r>
    </w:p>
    <w:p w:rsidR="009540D9" w:rsidRPr="002B2852" w:rsidRDefault="009540D9" w:rsidP="001571D1">
      <w:pPr>
        <w:ind w:left="567"/>
        <w:rPr>
          <w:bCs/>
          <w:iCs/>
        </w:rPr>
      </w:pPr>
    </w:p>
    <w:p w:rsidR="009540D9" w:rsidRPr="002B2852" w:rsidRDefault="00493199" w:rsidP="001571D1">
      <w:pPr>
        <w:ind w:left="567"/>
        <w:rPr>
          <w:bCs/>
          <w:iCs/>
        </w:rPr>
      </w:pPr>
      <w:r>
        <w:rPr>
          <w:bCs/>
          <w:iCs/>
        </w:rPr>
        <w:t>К=0,01</w:t>
      </w:r>
      <w:r>
        <w:rPr>
          <w:b/>
          <w:bCs/>
          <w:i/>
          <w:iCs/>
        </w:rPr>
        <w:t xml:space="preserve"> </w:t>
      </w:r>
      <w:r>
        <w:rPr>
          <w:bCs/>
          <w:iCs/>
        </w:rPr>
        <w:t>- рекомендуемый удельный объем продавки БСГ в пласт</w:t>
      </w:r>
      <w:r>
        <w:rPr>
          <w:bCs/>
          <w:i/>
          <w:iCs/>
        </w:rPr>
        <w:t xml:space="preserve"> </w:t>
      </w:r>
      <w:r>
        <w:rPr>
          <w:bCs/>
          <w:iCs/>
        </w:rPr>
        <w:t>для горизонтальных скважин,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/м вскрытого интервала;</w:t>
      </w:r>
    </w:p>
    <w:p w:rsidR="009540D9" w:rsidRDefault="009540D9" w:rsidP="001571D1">
      <w:pPr>
        <w:ind w:left="567"/>
        <w:rPr>
          <w:bCs/>
          <w:iCs/>
        </w:rPr>
      </w:pPr>
    </w:p>
    <w:p w:rsidR="008963FE" w:rsidRDefault="00493199" w:rsidP="001571D1">
      <w:pPr>
        <w:ind w:left="567"/>
        <w:rPr>
          <w:bCs/>
          <w:iCs/>
        </w:rPr>
      </w:pPr>
      <w:r>
        <w:rPr>
          <w:bCs/>
          <w:iCs/>
        </w:rPr>
        <w:t>С=1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/м - рекомендуемый удельный объем продавки БСГ в негерметичный поглощающий или негерметичный проявляющий инте</w:t>
      </w:r>
      <w:r w:rsidR="006C23B9">
        <w:rPr>
          <w:bCs/>
          <w:iCs/>
        </w:rPr>
        <w:t>рвал в эксплуатационной колонне;</w:t>
      </w:r>
    </w:p>
    <w:p w:rsidR="000212CD" w:rsidRDefault="000212CD" w:rsidP="001571D1">
      <w:pPr>
        <w:ind w:left="567"/>
        <w:rPr>
          <w:bCs/>
          <w:iCs/>
        </w:rPr>
      </w:pPr>
    </w:p>
    <w:p w:rsidR="000212CD" w:rsidRPr="002B2852" w:rsidRDefault="000212CD" w:rsidP="001571D1">
      <w:pPr>
        <w:ind w:left="567"/>
        <w:rPr>
          <w:bCs/>
          <w:iCs/>
        </w:rPr>
      </w:pPr>
      <w:r>
        <w:rPr>
          <w:bCs/>
          <w:iCs/>
        </w:rPr>
        <w:t>0,0007 – потери БСГ на смачивание стенок скважины и наружных стенок НКТ при перемещении БСГ по затрубному пространству скважины</w:t>
      </w:r>
      <w:r w:rsidR="007F4991">
        <w:rPr>
          <w:bCs/>
          <w:iCs/>
        </w:rPr>
        <w:t xml:space="preserve">. </w:t>
      </w:r>
    </w:p>
    <w:p w:rsidR="009540D9" w:rsidRPr="002B2852" w:rsidRDefault="009540D9" w:rsidP="001571D1">
      <w:pPr>
        <w:pStyle w:val="S0"/>
      </w:pPr>
    </w:p>
    <w:p w:rsidR="008963FE" w:rsidRPr="002B2852" w:rsidRDefault="00493199" w:rsidP="001571D1">
      <w:pPr>
        <w:pStyle w:val="S0"/>
        <w:rPr>
          <w:bCs/>
          <w:iCs/>
        </w:rPr>
      </w:pPr>
      <w:r>
        <w:rPr>
          <w:bCs/>
          <w:iCs/>
        </w:rPr>
        <w:t>Рекомендуемый удельный объем продавки БСГ на пласт (К) может быть увеличен в 2-5 раза для скважин с АНПД, для скважин со значительным поглощением, для промывки забоя поглощающих скважин, для аварийных работ на скважине.</w:t>
      </w:r>
    </w:p>
    <w:p w:rsidR="009540D9" w:rsidRPr="002B2852" w:rsidRDefault="009540D9" w:rsidP="001571D1">
      <w:pPr>
        <w:pStyle w:val="S0"/>
        <w:rPr>
          <w:bCs/>
          <w:iCs/>
        </w:rPr>
      </w:pPr>
    </w:p>
    <w:p w:rsidR="008963FE" w:rsidRPr="002B2852" w:rsidRDefault="00493199" w:rsidP="001571D1">
      <w:pPr>
        <w:pStyle w:val="S0"/>
        <w:rPr>
          <w:bCs/>
          <w:iCs/>
        </w:rPr>
      </w:pPr>
      <w:r>
        <w:rPr>
          <w:b/>
          <w:bCs/>
          <w:iCs/>
        </w:rPr>
        <w:t>Для скважин с горизонтальным стволом</w:t>
      </w:r>
      <w:r>
        <w:rPr>
          <w:bCs/>
          <w:iCs/>
        </w:rPr>
        <w:t xml:space="preserve">, объем избытка БСГ оценивается </w:t>
      </w:r>
      <w:r w:rsidR="00C51CF7">
        <w:rPr>
          <w:bCs/>
          <w:iCs/>
        </w:rPr>
        <w:t>ответственным работником</w:t>
      </w:r>
      <w:r>
        <w:rPr>
          <w:bCs/>
          <w:iCs/>
        </w:rPr>
        <w:t xml:space="preserve"> ЦДНГ экспертно с учетом результатов предыдущих глушений и опыта глушения аналогичных горизонтальных скважин.</w:t>
      </w:r>
    </w:p>
    <w:p w:rsidR="00C04223" w:rsidRPr="002B2852" w:rsidRDefault="00C04223" w:rsidP="001571D1">
      <w:pPr>
        <w:pStyle w:val="S0"/>
        <w:rPr>
          <w:bCs/>
          <w:iCs/>
        </w:rPr>
      </w:pPr>
    </w:p>
    <w:p w:rsidR="008963FE" w:rsidRPr="002B2852" w:rsidRDefault="00493199" w:rsidP="001571D1">
      <w:pPr>
        <w:pStyle w:val="S0"/>
        <w:rPr>
          <w:bCs/>
          <w:iCs/>
        </w:rPr>
      </w:pPr>
      <w:r>
        <w:rPr>
          <w:bCs/>
          <w:iCs/>
        </w:rPr>
        <w:t>При отсутствии опыта глушения горизонтальных скважин БСГ устанавливают на весь объем горизонтального ствола (по долоту) за вычетом водоизмещения спущенного в горизонтальный ствол оборудования:</w:t>
      </w:r>
    </w:p>
    <w:p w:rsidR="009540D9" w:rsidRPr="002B2852" w:rsidRDefault="009540D9" w:rsidP="001571D1">
      <w:pPr>
        <w:pStyle w:val="S0"/>
        <w:rPr>
          <w:bCs/>
          <w:iCs/>
        </w:rPr>
      </w:pPr>
    </w:p>
    <w:p w:rsidR="008963FE" w:rsidRPr="002B2852" w:rsidRDefault="00493199" w:rsidP="00B36BD1">
      <w:pPr>
        <w:jc w:val="center"/>
        <w:rPr>
          <w:bCs/>
          <w:iCs/>
        </w:rPr>
      </w:pPr>
      <w:r>
        <w:rPr>
          <w:bCs/>
          <w:iCs/>
        </w:rPr>
        <w:t>V(изб.) = 0,0007*h</w:t>
      </w:r>
      <w:r w:rsidR="00C977D7">
        <w:rPr>
          <w:bCs/>
          <w:iCs/>
        </w:rPr>
        <w:t>(смач.)</w:t>
      </w:r>
      <w:r>
        <w:rPr>
          <w:bCs/>
          <w:iCs/>
        </w:rPr>
        <w:t xml:space="preserve"> + V(гор. ств.) – V(обор.)               (6.1</w:t>
      </w:r>
      <w:r w:rsidR="007F65F2">
        <w:rPr>
          <w:bCs/>
          <w:iCs/>
        </w:rPr>
        <w:t>0</w:t>
      </w:r>
      <w:r>
        <w:rPr>
          <w:bCs/>
          <w:iCs/>
        </w:rPr>
        <w:t>),</w:t>
      </w:r>
    </w:p>
    <w:p w:rsidR="009540D9" w:rsidRPr="002B2852" w:rsidRDefault="009540D9" w:rsidP="009540D9"/>
    <w:p w:rsidR="009540D9" w:rsidRPr="002B2852" w:rsidRDefault="00493199" w:rsidP="00B36BD1">
      <w:pPr>
        <w:ind w:left="567"/>
        <w:rPr>
          <w:bCs/>
          <w:iCs/>
        </w:rPr>
      </w:pPr>
      <w:r>
        <w:rPr>
          <w:bCs/>
          <w:iCs/>
        </w:rPr>
        <w:t>где:</w:t>
      </w:r>
    </w:p>
    <w:p w:rsidR="0071084D" w:rsidRPr="002B2852" w:rsidRDefault="0071084D" w:rsidP="00B36BD1">
      <w:pPr>
        <w:ind w:left="567"/>
        <w:rPr>
          <w:bCs/>
          <w:iCs/>
        </w:rPr>
      </w:pPr>
    </w:p>
    <w:p w:rsidR="00C977D7" w:rsidRPr="002B2852" w:rsidRDefault="00C977D7" w:rsidP="00C977D7">
      <w:pPr>
        <w:ind w:left="567"/>
        <w:rPr>
          <w:bCs/>
          <w:iCs/>
        </w:rPr>
      </w:pPr>
      <w:r>
        <w:rPr>
          <w:bCs/>
          <w:iCs/>
        </w:rPr>
        <w:t>h(смач.)</w:t>
      </w:r>
      <w:r>
        <w:rPr>
          <w:b/>
          <w:bCs/>
          <w:i/>
          <w:iCs/>
        </w:rPr>
        <w:t xml:space="preserve"> </w:t>
      </w:r>
      <w:r>
        <w:rPr>
          <w:bCs/>
          <w:iCs/>
        </w:rPr>
        <w:t>– расстояние от устья скважины до верхнего уровня установки БСГ (запас на смачивание стенок скважины), м;</w:t>
      </w:r>
    </w:p>
    <w:p w:rsidR="00C977D7" w:rsidRDefault="00C977D7" w:rsidP="00B36BD1">
      <w:pPr>
        <w:ind w:left="567"/>
        <w:rPr>
          <w:bCs/>
          <w:iCs/>
        </w:rPr>
      </w:pPr>
    </w:p>
    <w:p w:rsidR="008963FE" w:rsidRPr="002B2852" w:rsidRDefault="00493199" w:rsidP="00B36BD1">
      <w:pPr>
        <w:ind w:left="567"/>
        <w:rPr>
          <w:bCs/>
          <w:iCs/>
        </w:rPr>
      </w:pPr>
      <w:r>
        <w:rPr>
          <w:bCs/>
          <w:iCs/>
        </w:rPr>
        <w:t>V(гор. ств.) – объем горизонтального ствола скважины рассчитывается исходя из диаметра долота применяемого при бурении и длины горизонтального ствола,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;</w:t>
      </w:r>
    </w:p>
    <w:p w:rsidR="009540D9" w:rsidRPr="002B2852" w:rsidRDefault="009540D9" w:rsidP="00B36BD1">
      <w:pPr>
        <w:ind w:left="567"/>
        <w:rPr>
          <w:bCs/>
          <w:iCs/>
        </w:rPr>
      </w:pPr>
    </w:p>
    <w:p w:rsidR="008963FE" w:rsidRPr="002B2852" w:rsidRDefault="00493199" w:rsidP="009540D9">
      <w:pPr>
        <w:ind w:left="567"/>
        <w:rPr>
          <w:bCs/>
          <w:iCs/>
        </w:rPr>
      </w:pPr>
      <w:r>
        <w:rPr>
          <w:bCs/>
          <w:iCs/>
        </w:rPr>
        <w:t>V(обор.) – водоизмещение оборудования, спущенного в горизонтальный ствол,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.</w:t>
      </w:r>
    </w:p>
    <w:p w:rsidR="00E64BD9" w:rsidRDefault="00E64BD9" w:rsidP="00B36BD1">
      <w:pPr>
        <w:pStyle w:val="S0"/>
      </w:pPr>
    </w:p>
    <w:p w:rsidR="00457AAB" w:rsidRPr="002B2852" w:rsidRDefault="00457AAB" w:rsidP="00B36BD1">
      <w:pPr>
        <w:pStyle w:val="S0"/>
      </w:pPr>
      <w:r>
        <w:t xml:space="preserve">Объем БСГ для промывки забоя определяется интенсивностью поглощения и выбранным способом применения. </w:t>
      </w:r>
    </w:p>
    <w:p w:rsidR="009540D9" w:rsidRDefault="009540D9" w:rsidP="00B36BD1">
      <w:pPr>
        <w:pStyle w:val="S0"/>
      </w:pPr>
    </w:p>
    <w:p w:rsidR="006C23B9" w:rsidRPr="002B2852" w:rsidRDefault="006C23B9" w:rsidP="00B36BD1">
      <w:pPr>
        <w:pStyle w:val="S0"/>
      </w:pPr>
    </w:p>
    <w:p w:rsidR="008963FE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63" w:name="_Toc396292468"/>
      <w:bookmarkStart w:id="1664" w:name="_Toc508035435"/>
      <w:r>
        <w:rPr>
          <w:caps w:val="0"/>
          <w:snapToGrid w:val="0"/>
        </w:rPr>
        <w:t xml:space="preserve">ПРИМЕРЫ ТЕХНОЛОГИИ ПРИМЕНЕНИЯ </w:t>
      </w:r>
      <w:r w:rsidR="00731B6F">
        <w:rPr>
          <w:caps w:val="0"/>
          <w:snapToGrid w:val="0"/>
        </w:rPr>
        <w:t>ЖИДКОСТЕЙ</w:t>
      </w:r>
      <w:r>
        <w:rPr>
          <w:caps w:val="0"/>
          <w:snapToGrid w:val="0"/>
        </w:rPr>
        <w:t xml:space="preserve"> ГЛУШЕНИЯ</w:t>
      </w:r>
      <w:bookmarkEnd w:id="1663"/>
      <w:bookmarkEnd w:id="1664"/>
    </w:p>
    <w:p w:rsidR="009540D9" w:rsidRPr="002B2852" w:rsidRDefault="009540D9" w:rsidP="00B36BD1">
      <w:pPr>
        <w:pStyle w:val="S0"/>
      </w:pPr>
    </w:p>
    <w:p w:rsidR="009540D9" w:rsidRPr="002B2852" w:rsidRDefault="00493199" w:rsidP="00B36BD1">
      <w:pPr>
        <w:pStyle w:val="S0"/>
      </w:pPr>
      <w:r>
        <w:t xml:space="preserve">Выбор технологии глушения скважин рекомендуется проводить на основе конструкции скважины и приоритетного геолого-технического условия глушения (пластовое давление, риск поглощения </w:t>
      </w:r>
      <w:r w:rsidR="00400672">
        <w:t>ЖГ</w:t>
      </w:r>
      <w:r>
        <w:t>, конструкция скважины и ГНО).</w:t>
      </w:r>
    </w:p>
    <w:p w:rsidR="009540D9" w:rsidRPr="002B2852" w:rsidRDefault="009540D9" w:rsidP="00B36BD1">
      <w:pPr>
        <w:pStyle w:val="S0"/>
      </w:pPr>
    </w:p>
    <w:p w:rsidR="009540D9" w:rsidRPr="002B2852" w:rsidRDefault="009540D9" w:rsidP="00B36BD1">
      <w:pPr>
        <w:pStyle w:val="S0"/>
      </w:pPr>
    </w:p>
    <w:p w:rsidR="008963FE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65" w:name="_Toc508035436"/>
      <w:r>
        <w:rPr>
          <w:caps w:val="0"/>
          <w:snapToGrid w:val="0"/>
        </w:rPr>
        <w:t>НАКЛОННО-НАПРАВЛЕННЫЕ СКВАЖИНЫ С АНОМАЛЬНО НИЗКИМ ПЛАСТОВЫМ ДАВЛЕНИЕМ</w:t>
      </w:r>
      <w:bookmarkEnd w:id="1665"/>
    </w:p>
    <w:p w:rsidR="009540D9" w:rsidRPr="002B2852" w:rsidRDefault="009540D9" w:rsidP="00B36BD1">
      <w:pPr>
        <w:pStyle w:val="S0"/>
      </w:pPr>
    </w:p>
    <w:p w:rsidR="008963FE" w:rsidRPr="002B2852" w:rsidRDefault="00493199" w:rsidP="00C04223">
      <w:pPr>
        <w:pStyle w:val="S0"/>
      </w:pPr>
      <w:r>
        <w:t xml:space="preserve">Основное осложнение при глушении и ремонте – поглощение </w:t>
      </w:r>
      <w:r w:rsidR="00400672">
        <w:t>ЖГ</w:t>
      </w:r>
      <w:r>
        <w:t xml:space="preserve"> на пласт. Глушение проводят с установкой </w:t>
      </w:r>
      <w:r w:rsidR="00992841">
        <w:t>БСГ</w:t>
      </w:r>
      <w:r w:rsidR="00B833EE">
        <w:t xml:space="preserve"> </w:t>
      </w:r>
      <w:r>
        <w:t xml:space="preserve">на перфорированный интервал скважины от забоя до уровня 50-150 метров над верхними </w:t>
      </w:r>
      <w:r w:rsidR="00B833EE">
        <w:t xml:space="preserve">отверстиями </w:t>
      </w:r>
      <w:r>
        <w:t>перфорации. Для скважин с ГРП и АНПД рекомендуется использовать БСГ-галит. Для аварийных, бездействующих скважин и в случае прорыва воды рекомендуется использовать БСГ-микрокальцит.</w:t>
      </w:r>
      <w:r w:rsidR="00C414C2">
        <w:t xml:space="preserve"> </w:t>
      </w:r>
      <w:r>
        <w:t>Пример расчета и технология глушения. Конструкция скважины представлена в Таблице 26.</w:t>
      </w:r>
    </w:p>
    <w:p w:rsidR="009540D9" w:rsidRPr="002B2852" w:rsidRDefault="009540D9" w:rsidP="00B36BD1">
      <w:pPr>
        <w:pStyle w:val="S0"/>
      </w:pPr>
    </w:p>
    <w:p w:rsidR="009540D9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26</w:t>
        </w:r>
      </w:fldSimple>
    </w:p>
    <w:p w:rsidR="008963FE" w:rsidRPr="002B2852" w:rsidRDefault="00493199" w:rsidP="00B36BD1">
      <w:pPr>
        <w:pStyle w:val="Sd"/>
        <w:spacing w:after="60"/>
      </w:pPr>
      <w:r>
        <w:t>Конструкция скважины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30"/>
        <w:gridCol w:w="3595"/>
        <w:gridCol w:w="2879"/>
        <w:gridCol w:w="2850"/>
      </w:tblGrid>
      <w:tr w:rsidR="008963FE" w:rsidRPr="002B2852" w:rsidTr="002E769C">
        <w:trPr>
          <w:trHeight w:val="300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8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992841" w:rsidRDefault="00992841" w:rsidP="00B36BD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ДИАМЕТР/СТЕНКА, ММ</w:t>
            </w:r>
          </w:p>
        </w:tc>
        <w:tc>
          <w:tcPr>
            <w:tcW w:w="14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УСТАНОВКИ, М</w:t>
            </w:r>
          </w:p>
        </w:tc>
      </w:tr>
      <w:tr w:rsidR="004D00FA" w:rsidRPr="002B2852" w:rsidTr="002E769C">
        <w:trPr>
          <w:trHeight w:val="155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4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2E769C">
        <w:tc>
          <w:tcPr>
            <w:tcW w:w="26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824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Эксплуатационная колонна</w:t>
            </w:r>
          </w:p>
        </w:tc>
        <w:tc>
          <w:tcPr>
            <w:tcW w:w="146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168/10</w:t>
            </w:r>
          </w:p>
        </w:tc>
        <w:tc>
          <w:tcPr>
            <w:tcW w:w="144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0-2900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НКТ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89/6,5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B833E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Вскрытый интервал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8</w:t>
            </w:r>
            <w:r>
              <w:rPr>
                <w:sz w:val="20"/>
                <w:szCs w:val="20"/>
              </w:rPr>
              <w:t>00-2850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Текущий забой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2900</w:t>
            </w:r>
          </w:p>
        </w:tc>
      </w:tr>
    </w:tbl>
    <w:p w:rsidR="009540D9" w:rsidRPr="002B2852" w:rsidRDefault="009540D9" w:rsidP="00B36BD1">
      <w:pPr>
        <w:pStyle w:val="S0"/>
      </w:pPr>
    </w:p>
    <w:p w:rsidR="008963FE" w:rsidRPr="002B2852" w:rsidRDefault="00493199" w:rsidP="00B36BD1">
      <w:pPr>
        <w:pStyle w:val="S0"/>
      </w:pPr>
      <w:r>
        <w:t>Расчетные объемы элементов скважины представлены в Таблице 27.</w:t>
      </w:r>
    </w:p>
    <w:p w:rsidR="009540D9" w:rsidRPr="002B2852" w:rsidRDefault="009540D9" w:rsidP="00B36BD1">
      <w:pPr>
        <w:pStyle w:val="S0"/>
      </w:pPr>
    </w:p>
    <w:p w:rsidR="009540D9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27</w:t>
        </w:r>
      </w:fldSimple>
    </w:p>
    <w:p w:rsidR="008963FE" w:rsidRPr="002B2852" w:rsidRDefault="00493199" w:rsidP="00B36BD1">
      <w:pPr>
        <w:pStyle w:val="Sd"/>
        <w:spacing w:after="60"/>
      </w:pPr>
      <w:r>
        <w:t>Расчетные объемы элементов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571"/>
        <w:gridCol w:w="4369"/>
        <w:gridCol w:w="1638"/>
        <w:gridCol w:w="1638"/>
        <w:gridCol w:w="1638"/>
      </w:tblGrid>
      <w:tr w:rsidR="008963FE" w:rsidRPr="002B2852" w:rsidTr="002E769C">
        <w:trPr>
          <w:trHeight w:val="285"/>
          <w:tblHeader/>
          <w:jc w:val="center"/>
        </w:trPr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2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992841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ИНТЕРВАЛ, М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УД.ОБЪЕМ,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sz w:val="16"/>
                <w:szCs w:val="16"/>
                <w:lang w:val="en-US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>
              <w:rPr>
                <w:rFonts w:ascii="Arial" w:hAnsi="Arial" w:cs="Arial"/>
                <w:b/>
                <w:i/>
                <w:sz w:val="16"/>
                <w:szCs w:val="16"/>
                <w:lang w:val="en-US"/>
              </w:rPr>
              <w:t>I</w:t>
            </w:r>
            <w:r>
              <w:rPr>
                <w:rFonts w:ascii="Arial" w:hAnsi="Arial" w:cs="Arial"/>
                <w:b/>
                <w:sz w:val="16"/>
                <w:szCs w:val="16"/>
              </w:rPr>
              <w:t>),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4D00FA" w:rsidRPr="002B2852" w:rsidTr="002E769C">
        <w:trPr>
          <w:trHeight w:val="160"/>
          <w:jc w:val="center"/>
        </w:trPr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  <w:tcBorders>
              <w:top w:val="single" w:sz="12" w:space="0" w:color="auto"/>
            </w:tcBorders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17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Затрубное (кольцевое) пространство.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11,06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29,86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НКТ 89/6,5.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1,682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Внутренний объем НКТ 89/6,5.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4,53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12,23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НКТ по внешней стенке 89 мм.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6,204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16,75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под НКТ.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2700-2900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3,45</w:t>
            </w:r>
          </w:p>
        </w:tc>
      </w:tr>
    </w:tbl>
    <w:p w:rsidR="00893D98" w:rsidRPr="002B2852" w:rsidRDefault="00893D98" w:rsidP="00B36BD1">
      <w:pPr>
        <w:pStyle w:val="S0"/>
      </w:pPr>
    </w:p>
    <w:p w:rsidR="008963FE" w:rsidRPr="002B2852" w:rsidRDefault="00493199" w:rsidP="00B36BD1">
      <w:pPr>
        <w:pStyle w:val="S0"/>
      </w:pPr>
      <w:r>
        <w:t xml:space="preserve">Для гарантированной установки БСГ на продуктивный интервал в скважинах с АНПД или риском поглощения используется метод обратной закачки </w:t>
      </w:r>
      <w:r w:rsidR="00924615">
        <w:t xml:space="preserve">(по затрубному пространству) </w:t>
      </w:r>
      <w:r>
        <w:t>в режиме «на продавку» при закрытой устьевой задвижке на НКТ.</w:t>
      </w:r>
    </w:p>
    <w:p w:rsidR="00893D98" w:rsidRPr="002B2852" w:rsidRDefault="00893D98" w:rsidP="00B36BD1">
      <w:pPr>
        <w:pStyle w:val="S0"/>
      </w:pPr>
    </w:p>
    <w:p w:rsidR="008963FE" w:rsidRPr="002B2852" w:rsidRDefault="00493199" w:rsidP="00B36BD1">
      <w:pPr>
        <w:pStyle w:val="S0"/>
      </w:pPr>
      <w:r>
        <w:t>Расчет объема БСГ по формуле (6.</w:t>
      </w:r>
      <w:r w:rsidR="007F65F2">
        <w:t>4</w:t>
      </w:r>
      <w:r>
        <w:t>):</w:t>
      </w:r>
    </w:p>
    <w:p w:rsidR="008963FE" w:rsidRPr="002B2852" w:rsidRDefault="00493199" w:rsidP="00C6200D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>
        <w:t>(БСГ) = 17,26 *(2900-2800+100)</w:t>
      </w:r>
      <w:r w:rsidR="00A40DE7">
        <w:t>*0,001</w:t>
      </w:r>
      <w:r>
        <w:t xml:space="preserve"> + </w:t>
      </w:r>
      <w:r>
        <w:rPr>
          <w:bCs/>
          <w:iCs/>
        </w:rPr>
        <w:t>0,0007*2700+0,05*(2850-2800) =</w:t>
      </w:r>
    </w:p>
    <w:p w:rsidR="008963FE" w:rsidRPr="002B2852" w:rsidRDefault="00493199" w:rsidP="00B36BD1">
      <w:pPr>
        <w:jc w:val="center"/>
        <w:rPr>
          <w:bCs/>
          <w:iCs/>
        </w:rPr>
      </w:pPr>
      <w:r>
        <w:rPr>
          <w:bCs/>
          <w:iCs/>
        </w:rPr>
        <w:t>= 3,45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+ 1,89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= 7,84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≈ 8 м</w:t>
      </w:r>
      <w:r>
        <w:rPr>
          <w:bCs/>
          <w:iCs/>
          <w:vertAlign w:val="superscript"/>
        </w:rPr>
        <w:t xml:space="preserve">3 </w:t>
      </w:r>
      <w:r>
        <w:rPr>
          <w:bCs/>
          <w:iCs/>
        </w:rPr>
        <w:t>……………(6.1</w:t>
      </w:r>
      <w:r w:rsidR="007F65F2">
        <w:rPr>
          <w:bCs/>
          <w:iCs/>
        </w:rPr>
        <w:t>1</w:t>
      </w:r>
      <w:r>
        <w:rPr>
          <w:bCs/>
          <w:iCs/>
        </w:rPr>
        <w:t>).</w:t>
      </w:r>
    </w:p>
    <w:p w:rsidR="008963FE" w:rsidRPr="002B2852" w:rsidRDefault="00493199" w:rsidP="00347C0F">
      <w:pPr>
        <w:pStyle w:val="aff3"/>
        <w:numPr>
          <w:ilvl w:val="0"/>
          <w:numId w:val="36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Закачка </w:t>
      </w:r>
      <w:r w:rsidR="00BF471A">
        <w:t>БСГ</w:t>
      </w:r>
      <w:r>
        <w:t xml:space="preserve"> в затрубное пространство на циркуляции в объеме 8 м</w:t>
      </w:r>
      <w:r>
        <w:rPr>
          <w:vertAlign w:val="superscript"/>
        </w:rPr>
        <w:t xml:space="preserve">3 </w:t>
      </w:r>
      <w:r>
        <w:t>(рисунок 1</w:t>
      </w:r>
      <w:r>
        <w:rPr>
          <w:i/>
        </w:rPr>
        <w:t>а</w:t>
      </w:r>
      <w:r>
        <w:t>).</w:t>
      </w:r>
    </w:p>
    <w:p w:rsidR="008963FE" w:rsidRPr="002B2852" w:rsidRDefault="00493199" w:rsidP="00347C0F">
      <w:pPr>
        <w:pStyle w:val="aff3"/>
        <w:numPr>
          <w:ilvl w:val="0"/>
          <w:numId w:val="36"/>
        </w:numPr>
        <w:tabs>
          <w:tab w:val="left" w:pos="539"/>
        </w:tabs>
        <w:spacing w:before="120"/>
        <w:ind w:left="538" w:hanging="357"/>
        <w:contextualSpacing w:val="0"/>
      </w:pPr>
      <w:r>
        <w:t>Закачка раствора глушения в затрубное пространство в режиме «на продавку» в объеме скважины минус объем НКТ (по наружной стенке) минус объем БСГ, рисунок 1</w:t>
      </w:r>
      <w:r w:rsidR="00536748">
        <w:t xml:space="preserve"> </w:t>
      </w:r>
      <w:r>
        <w:t>б,</w:t>
      </w:r>
      <w:r w:rsidR="00536748">
        <w:t xml:space="preserve"> </w:t>
      </w:r>
      <w:r>
        <w:t>в:</w:t>
      </w:r>
    </w:p>
    <w:p w:rsidR="008963FE" w:rsidRPr="002B2852" w:rsidRDefault="00493199" w:rsidP="00C6200D">
      <w:pPr>
        <w:spacing w:before="120"/>
        <w:jc w:val="center"/>
      </w:pPr>
      <w:r>
        <w:rPr>
          <w:lang w:val="en-US"/>
        </w:rPr>
        <w:t>V</w:t>
      </w:r>
      <w:r>
        <w:t xml:space="preserve"> (ЖГ-прод.) = 17,26 дм</w:t>
      </w:r>
      <w:r>
        <w:rPr>
          <w:vertAlign w:val="superscript"/>
        </w:rPr>
        <w:t>3</w:t>
      </w:r>
      <w:r>
        <w:t>/м*2900 м</w:t>
      </w:r>
      <w:r w:rsidR="00A40DE7">
        <w:t>*0,001</w:t>
      </w:r>
      <w:r>
        <w:t xml:space="preserve"> - 6,204 дм</w:t>
      </w:r>
      <w:r>
        <w:rPr>
          <w:vertAlign w:val="superscript"/>
        </w:rPr>
        <w:t>3</w:t>
      </w:r>
      <w:r>
        <w:t>/м*2700 м</w:t>
      </w:r>
      <w:r w:rsidR="00A40DE7">
        <w:t>*0,001</w:t>
      </w:r>
      <w:r>
        <w:t xml:space="preserve"> - 8 м</w:t>
      </w:r>
      <w:r>
        <w:rPr>
          <w:vertAlign w:val="superscript"/>
        </w:rPr>
        <w:t>3</w:t>
      </w:r>
      <w:r>
        <w:t xml:space="preserve"> = 25,8 м</w:t>
      </w:r>
      <w:r>
        <w:rPr>
          <w:vertAlign w:val="superscript"/>
        </w:rPr>
        <w:t>3</w:t>
      </w:r>
      <w:r>
        <w:t>.</w:t>
      </w:r>
    </w:p>
    <w:p w:rsidR="008963FE" w:rsidRPr="002B2852" w:rsidRDefault="00493199" w:rsidP="00347C0F">
      <w:pPr>
        <w:pStyle w:val="aff3"/>
        <w:numPr>
          <w:ilvl w:val="0"/>
          <w:numId w:val="36"/>
        </w:numPr>
        <w:tabs>
          <w:tab w:val="left" w:pos="539"/>
        </w:tabs>
        <w:spacing w:before="120"/>
        <w:ind w:left="538" w:hanging="357"/>
        <w:contextualSpacing w:val="0"/>
      </w:pPr>
      <w:r>
        <w:t>Разрядка и выпуск газа из НКТ. Уравновешивание давления в НКТ и затрубном пространстве. Закачка раствора глушения в затрубное пространство в режиме «на циркуляцию» в объеме НКТ, рисунок 1г.</w:t>
      </w:r>
    </w:p>
    <w:p w:rsidR="004F6351" w:rsidRDefault="00493199" w:rsidP="00C6200D">
      <w:pPr>
        <w:spacing w:before="120"/>
        <w:jc w:val="center"/>
      </w:pPr>
      <w:r>
        <w:rPr>
          <w:lang w:val="en-US"/>
        </w:rPr>
        <w:t>V</w:t>
      </w:r>
      <w:r>
        <w:t xml:space="preserve">(ЖГ-цирк) = </w:t>
      </w:r>
      <w:r>
        <w:rPr>
          <w:lang w:val="en-US"/>
        </w:rPr>
        <w:t>V</w:t>
      </w:r>
      <w:r>
        <w:t>(НКТ) = 12,2 м</w:t>
      </w:r>
      <w:r>
        <w:rPr>
          <w:vertAlign w:val="superscript"/>
        </w:rPr>
        <w:t>3</w:t>
      </w:r>
      <w:r>
        <w:t>.</w:t>
      </w:r>
    </w:p>
    <w:p w:rsidR="004F6351" w:rsidRDefault="004F6351" w:rsidP="006C23B9">
      <w:pPr>
        <w:spacing w:line="276" w:lineRule="auto"/>
        <w:jc w:val="left"/>
      </w:pPr>
    </w:p>
    <w:p w:rsidR="008963FE" w:rsidRDefault="00077E4F" w:rsidP="00EC482A">
      <w:pPr>
        <w:ind w:firstLine="720"/>
        <w:rPr>
          <w:noProof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0140" cy="2390775"/>
                <wp:effectExtent l="47625" t="0" r="10160" b="38100"/>
                <wp:docPr id="486" name="Полотно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8" name="AutoShape 303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193" y="-102486"/>
                            <a:ext cx="1692353" cy="23387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Freeform 152"/>
                        <wps:cNvSpPr>
                          <a:spLocks/>
                        </wps:cNvSpPr>
                        <wps:spPr bwMode="auto">
                          <a:xfrm>
                            <a:off x="0" y="1548249"/>
                            <a:ext cx="237124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Freeform 160"/>
                        <wps:cNvSpPr>
                          <a:spLocks/>
                        </wps:cNvSpPr>
                        <wps:spPr bwMode="auto">
                          <a:xfrm>
                            <a:off x="2285338" y="506916"/>
                            <a:ext cx="90402" cy="14277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7857"/>
                            <a:ext cx="186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AutoShape 308"/>
                        <wps:cNvSpPr>
                          <a:spLocks noChangeArrowheads="1"/>
                        </wps:cNvSpPr>
                        <wps:spPr bwMode="auto">
                          <a:xfrm>
                            <a:off x="827814" y="53802"/>
                            <a:ext cx="341806" cy="1890559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4" name="Freeform 159"/>
                        <wps:cNvSpPr>
                          <a:spLocks/>
                        </wps:cNvSpPr>
                        <wps:spPr bwMode="auto">
                          <a:xfrm>
                            <a:off x="2318139" y="1794156"/>
                            <a:ext cx="72001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AutoShape 310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14" y="49002"/>
                            <a:ext cx="341806" cy="287909"/>
                          </a:xfrm>
                          <a:prstGeom prst="can">
                            <a:avLst>
                              <a:gd name="adj" fmla="val 28926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AutoShape 311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3"/>
                            <a:ext cx="89902" cy="1277940"/>
                          </a:xfrm>
                          <a:prstGeom prst="can">
                            <a:avLst>
                              <a:gd name="adj" fmla="val 3323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7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455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956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458"/>
                            <a:ext cx="18901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352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13" y="1681154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14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824758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662853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167CB29" id="Полотно 301" o:spid="_x0000_s1026" editas="canvas" style="width:188.2pt;height:188.25pt;mso-position-horizontal-relative:char;mso-position-vertical-relative:line" coordsize="23901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fUhyoAAENGAQAOAAAAZHJzL2Uyb0RvYy54bWzsXd2OY7eRvl9g30HoywDx6Jyj34HbgXds&#10;BwGSXQPRPoCmW9PdiVrqSJppO1eL7D7FvkeAxQLZfYXxG+1XZPGIJZFVpNMb24gMJFKPisWfjywW&#10;i1XFT3/xzeN68GG12z9sN9dXzSfDq8Fqc7O9fdjcXV/96+Krn8+uBvvDcnO7XG83q+urb1f7q198&#10;9o//8Onz0+tVu73frm9XuwGYbPavn5+ur+4Ph6fXr17tb+5Xj8v9J9un1QY/vtvuHpcH/Lm7e3W7&#10;Wz6D++P6VTscTl49b3e3T7vtzWq/x79+4X+8+szxf/dudXP4l3fv9qvDYH19hbYd3P/v3P+/pf9/&#10;9dmny9d3u+XT/cMNN2P5PVrxuHzYoNKe1RfLw3Lwfvdwxurx4Wa33W/fHT652T6+2r5793Czcn1A&#10;b5rhSW/eLDcflnvXmRuMTmggvr0g37d31O7N9quH9Rqj8QrcX9O/0ecz8FnhH5+fgM7+qcdp/9fV&#10;/9v75dPKdWv/+uafP3y9GzzcXl+NJpgrm+UjZsnn7w9bRzTohh1hRA0A5W+fvt5Ra/dPv97e/H4/&#10;2Gzf3C83d6vPd7vt8/1qeYuGNUSPXkQF6I89ig7ePv9mewv+S/B3cH3zbvc42G0xLcbdaIj/3L8C&#10;lsE311dd2zXz7mrw7fXVz5thO5pN/HRZfXMY3OD3ZjJvuzEIbkDRdt1s2s1d5cvXxJca+rTbH365&#10;2j4O6Mv11dNyt1yvV+stZtyjq2r54df7g5s4t9z35e3vrgbvHteYhh+W60HbNJOWuTLxqyNfNxjb&#10;9cMtoef+2N29fbPeDVD0+mry5WQ0C4X3Mdl6M3jG793Yd1j8to9Z0JhgVGhIMewxi8eHA1bu+uHx&#10;+mrWEy1fEwpfbm5RYPn6sHxY++8ovN4wLISER/Tt9vZboOLGH4sTYgRjdL/d/fFq8IwleX21/8P7&#10;5W51NVj/agNk581oRGvY/TEaT1v8sYt/eRv/stzcgNX11eFq4L++Ofh1//5p93B3j5oah8BmS7Pt&#10;3cMhTBvfKm4sZv3fbPrPw/T/ardakcgbNGOHnpjM/ewP7e3XhT7NCRCe2Bg3zNhmjMkxcjN2+TrM&#10;6babNi2NMs3pWTcet27SA78wpW/e+ylN/NyEdFDf3Z7O4wWY+Gn8s1eYxaPpaNZNRtPB86DDp19J&#10;d2HSL5o08f2g6aZuDCBae+I2TZzmjPWZakaa8yhNnOY8ThOnOU/SxGnO0zRxmjOkZqqDac6YYyni&#10;NOemDsIqDJsqEJsqFJsqGJsqHJsqIJsqJJsqKJsqLElYppBPT5O2Csu2Csu2Csu2Csu2CkvItpox&#10;qcKyrcKyrcKyq8Kyq8Kyq8Kyq8Kyq8Kyq8Kyq8Kyq8Kyq8ISSmByVqVlLO215etyVIXlqArLURWW&#10;oyosR1VYjqqwHFVhOarCEupREp00ltCmk9RpGTuuwhKaYA3vKizHMZbDjIY2roJwXAXhuArCcRWE&#10;4yoIJ1UQTqogxDmuAsJJFYTQqGt4V2E5qcJyUoUlnfnLxd+kCstpFZbTKixxKKlo97QKy2kVltMq&#10;LKdVWE6rsJxWYTmtwnJWheWsCkuYSCqwnFVhOavCclaFJexRNe2uwnJWheWsCst5FZbzKiznVViS&#10;dS8lfdLb+7wKy3kVlvMqLOdVWM6rsJxXYdnAOJgcwrTO0wyr0ITVtY57FZ7NsArQZliFaDOsgrQZ&#10;VmHaDKtAbYZ1qNZafupQrbT9VBp/Kq0/leafSvtPpQGo0gJUZwJq6mxATZ0RqKmzAjV1ZiAYpask&#10;QZ0hqBGWoOFgQhcag8l4DKsCm7f5dmbRtPE6NUjjNWqQxutTJxXWH4M0XpcGaSxpDdJYyhqkMWoG&#10;aSxdDdJYshqk5WgJK4/BtRwtYd/RuQrjjkFajpYw6xhcy9ESBh2DazlawpRjcC1fW8KIo3MVFhyD&#10;tHxtCduNwbV8bZ1YbTSZJWw3RgPK0RJWG4NrOVrCXqNzFcYag7QcLWGmMbiWoyUMNAbXckkoTDMG&#10;13JJKIwyBtdySSjMMTpXYYsxSMslobDCGFzLJaGwvxhcy9eWsLwYXMvXlrC56FyFwcUgLV9bwtRi&#10;cC1fW8LIYnAtX1vCvGJwLV9bwrBicJVrK3OiFtaU4SBtumiEFYUcMDJW/kYYUMj5IuIIL5Dez2N5&#10;D4cPpxvffLNh3w98g68NHP+gJU+cc83Tdk+eVOQLAn8SeHmQ08ryNQjJfSSmnwp6LGqid75fafqZ&#10;oMdyJfpxnv9c0GMhEv00Sw8lm1oY2o8lRvTBveu8/bhkjenp/EwFmnyPcdEqSnCXcdjNjREuW0UJ&#10;7jQOsNkSI1mCu41DabbEWJbgjuOgmS0hkaYzJvUch8dsiROsuec4EGZLSLTpLOjqUHou8abznSuR&#10;7zkU9Xh06f7elcj3HPp6XILOZVQCUyHXD1zIihJhmud7Du1dlOCe4248W4fEnO7FXauUnkvM6Rzk&#10;Sig9l5jTGYdKYECyrZKY0820K6H0XGJO982uhNJziTndIrsS+Z6z+2NY5XQ37Erke45L2xgPOi9Q&#10;CfxzrudQ/kUJ7jn8RrMlJOak57s68j0HiaiDew4FPVuHxJyuVF0dSs8l5qR7UwlcgWbrkJiTXu1K&#10;KD2XmJPO7EooPZeYkz7sSuR7jobHY0W6riuR7zm6GJcgPZZKQEnN9RxdFSW451BAsyUk5nQF6OrI&#10;9xyDI+rgnkNxzNYhMafrOleH0nOJOemEVALXa9k6JOak77kSSs8l5qTLuRJKzyXmpKe5EvmeA7J4&#10;rEgHcyXyPQe4cQlSsqgE1Khcz3EjLEpwz3HFlC0hMafrJVdHvueYFqIO7jmug7J1SMzpKsjVofRc&#10;Yu4ueKgIXd1ka5Gou2sbX0bpvcTdXcb4Mkr/JfLuisWXyY8AJm08Zu7ixJfJjwEmuChzVOfyY4Cp&#10;LsvwBGgUjQ53ybIMT4FG0emwQGQZngSNotXhXlmW4WnQKHodlpUoExQ7uhbIzYPZyTygKwE31opu&#10;h8Uo6wljABN+VI8/BfBBY4e4HoroWTR08wxX/kVDKxT+/fiC0yhCe/CF/caflgc6q7hK8JUCH5wH&#10;+uAePvDkXU6/PG4/rBZbR3NwsR8dqw+4pwgRFEea9caiDRTh8ylw9SOCy5LgVx8owmdP6UUOKEP4&#10;RaAIn2eUmKZ+xAJF+DylbCAHDEpuZ+O97zH6gVf47Hn6+dcgOMPgyUoG7iKtdrJygTvRMPah1vAZ&#10;au8psR3qPTpSWrWT7xpmLe57TUoepSE8W/XaWbWcY1UZhL7yOZprEPo1PC+uGveiOkcyU6Pf8z7e&#10;Jwx2+AyDzhrpDE4LBke/lmcm4Dw8M+gkOkc+ZM2AkU7I57eZiSEfDWc49hgcPTIz3OsXEU7NXnMb&#10;p9jWdY7klA1kptArDUI/KaaAUifkg8sUBzGD0Pd6ak4zXjVTdMrg6CfFFJuDTsgSeGpOXD4bTk1k&#10;mHBiiz/f6wk2p6I2TsyJG6qGEDQ4erk/waFaJyRvekyKiTmOPM0m5vCwXWUMTVSvOhBC5ykjNIeH&#10;2ziGf6LOkZfCGOc2g9APz9iUFGy9GJvjyEaLETQwvepAaFZNDkiAcASBqnJseSmMICdVwiEr+KNe&#10;aQmyO3yyDB+SHwtVbWgX7ZyHZwSHI63qdsbn4s7YFdoZuf+g6s4Yx3bKIqUz5GM7Ia9W4mjIx3YE&#10;fcIRGsPTUoSiI4RDjtrrNhAai6tt+LjdGrIH8b5ehmPk9aqHbOxojX2mmZNzIYanxVFI60yDcFBP&#10;aGyazYRVBUs3bcZsMmgN1RSBrtxrLAm1jQFCS4VtaB5SrxtD5cJ5hjVtY9NsoOJ6jsZeSLHintCY&#10;PXPehelMqnV6zmcvOiNrdDNe/SYdt8+YilO2HRub4JglhKWxstZoDB5NUjdZ9Y2gDfNF34Gc2xhN&#10;An3gWNDoKHCNOic/i411xvOtiAq1apDz3DXOXr5Vxvz2y8XYs7z8hOTRGuX7Z+z5nsgf0rPHS1+d&#10;tT7CAjZUeBasx3wKYU8Mn35vDIvN2nW4bcbqCNLc2Gd5O24NjAKZcdoNlRraFPe0tTZiXpHmhuQW&#10;bmeJet6rjSkblASjC4HM2tp4Oy8Da2TIWR63kSFV2Po1MhTLwA1HW21RMaYja5L7no7KhndkLHce&#10;XkrNorbNr4WRhQKLGHj1a9x4QMZlwzvGZqZy8wPCrrx5SeO7MDZUH8bUOlWELhh7ImM6NpZzz00X&#10;u7yrjy3BxSgYK4vtIqTBqcPL3AwtK4ybJe+9qIEvo14pk2H81LZ5TCc4mahkvguUT0YjY9MTaUUq&#10;ma90aixAtnhNcbLTuLE2ZJE1vFCnxvQN+pBlIGqCxck4mTZ8/JlaAoKV8ak1m1jJmhqCuuXL5Klx&#10;2ISh321KdObUhrnj09nMmAMky0k7nRkHSDqoezp9ho5CvcZsIbHk+Bn6wZQlyszAY0aBVdQPQwjM&#10;eP7NDDyQmsnzM3SEOfpJ9Vo25jkbE+bWyQhnX8fPkAS4xfSAzI17l2bIy9yyq0MnZY7WFtrwzcPc&#10;UIixNj0oaKwuibA6/bTGSdOgHAXdeGiIrWbE/cHhUZ+zOKt7EHFBoq+qhrZJggeU+ibdjBlIUOoC&#10;Edq7H3dc/hp9n7CBBJQGzynPDvPCqSGjvu+RsSKaGbZhR2mdXloC0VMa1vh22PM0Rr4dYiF6nsbI&#10;w94Uajcpw6xD5jBVmiLbV1+7PvKt8zelGWKeypB/j3tkXAoia1/okXWwGfFidzYgbX9oxyxYcR2s&#10;zzrsTFx7a8zkdsLCFSFlBk+6pnFotpaaNWOTcmPaGWe8dTedIWPbGfkEE0bW0a6dh1HqjP0Wxs2e&#10;py5D2nnfTuNgiR6ztLF61CHVJvfI6DvST/JMtvrekTjiUdJXR3e0IxpHl64JEgzJJdUV15El1tdu&#10;SAZsHbyOOAtf9kTUkWHZ8zS0iY7g9pTGTO46VixDWr987V1Y753JM+wynXm51mNkSFrvIOLmvHF6&#10;jyiNXftI2RqaACh55Ftjj+s6iGI38qQ8aBIMlIGnoQl0CdeXYCG7WW/3lBAWsJFbTf/F+dfgH+Pk&#10;kCJbqEgq+sWbN7PZG26uIHuBvKS77XtOP3pJRWpmGM5k4iXt22fijVKROgn0IqlIfcZX6Cjj+QSC&#10;jbyuRGZStxvGOUm7IaXW9TlJR0PSfv0cfMGcpCN/gRenGY3DmqIEpveDDoIRDYhpIf9SiUQQs5Ng&#10;HEc2WYyxvMsZx8FNFmPsleWM4/gmizG2l3LGcYiTxZg27XLOCL1JUifho/2rgnUNgHQyrmBdA6GS&#10;iyIx6/KpKBLzmRS5ilbXwEiaSjnrfBKKRKvJOlPBugZGOvNWsK6BkY5VFaxr1iKdlStY18BIR6dy&#10;1vkkpAkYSUesYF0DI6nzFaxrYCRTYwXrGhixSdawroGRLu/LWy1SVFjymo54FaxrYCT7QgXrGhjJ&#10;1aqCdQ2MdKKpYF0DIyn35azzqUcTqxEHyhrWNTDS4aWi1TUw0pmwgnUNjOTHXsG6BkY695Wzzqcf&#10;TcBINyYVrGtgJAtNBesaGMkAUsG6Bkayg1SwroGRzk/lrEW2C0uokgdjBesaGMm4XMG6BkZcM9Ww&#10;roGRbtAqWl0DI9lny1nnk44mVqNIhBFhnj4w5nOOplhXwZhPOZpiXQUjosGSw5c8gdHtU8VY18BI&#10;Zsxy1iJTRoRMstVkGa9gXbMa6QKngnXNaqTL+ArWNTCSB2oF6xoYZapRl6Y8dcrNZxhNTGiZYFRP&#10;x4KXqI5dM0hj7AzSGDiDNIbNII0xM0hjxAzSGC6dVNhqDNLYUGOQxsvNIC1HS1hoDK7laAnjjMG1&#10;HC1hlzG4lqMlTDI6V2GPMUjL0RLJQA2u5WtLJAE1uJavrUsCUPHqiz6uwt5ikJavLWFqMbiWry1h&#10;ZTG4lq8tYWDRuQrrikFavrYuCUB/wglA0+cBcsCJdZGkbgrvq4iI7qEo51tKZRK2EmhJSPnGuhKu&#10;dEszvsGj0KVPKM34BnUqpsd8xnW7kvENji0xPQaA6EWOCJFRDtnaY3rId6LP5wnB/V9MD62I6PM5&#10;QpCvPaZnjxIt4xt8TUQJ7rKSHwRZ20UJ7rSSHQTNECW420puENyTiRLccSUzCC7L4hLseaJlfEMX&#10;RQnuuZIVBDqZKME9lzlBBN4YFFGCe47d2t8Vn+fsg4YmSnDP8RZbtoTEnL3HtIxv0NfiOtj7ZYEd&#10;NFuHxJz9jxZKxjcAIOrgnuONs1wdUOJECe55/3zt+VjhZi0uwSF/WsY3gCtKMObYjbKtkpizD+EC&#10;qaazJSTmHCW9QBrpbAmJOfsYLbBDZEtIzNmLRsv4hku3uOdkP3eiSum5xJx9ehYQ4LlWYeqJOhhz&#10;JePbSYZKTsayQLrlbB0Sc/ZJ0jK+nWSoZCf9BZ6yytYhMWdfv8VE6bnEnD3kFnh2KluHxJz93xZ4&#10;TCpbQmJO5ly3eeQzH7EbS8gkyHHmCyXjGxZbjCB79i6QTjjXKiw6UYIxVzK+nWSo5GCDBdIAZ+uQ&#10;mLOHqpbx7SRDZUHGNyzsuB9w0nWjC0tktlUSc/bzXMDAmC0hMWff9gXSRWVLSMzZ91HL+AbhEfeD&#10;vWQXSsY3iBlRgnuOp4JyrYK4ESUYcyXj20mGSg4JX+BZn2wdEvNcxjdy7+tT/R4zcNED6C4DF0kt&#10;l4GL9E6Xgcs7QHtXwdMMXKSHUgYuUjSph8fkWj4K1y+53oH7+HNwRUyShR/Dpyfy2xvmsh+B8GP4&#10;5LBfL6axDjUqdjU1HE15MQM8jRe76BsRYCExnkXGETgWGQcwYe5qTYNTuFuUhjOxO4dAMhpeqg1d&#10;/xCZPraU0qGALLg6W8k+eC/BtNR6Sh71VKnR0xBTYEDasaAxKh1z+JXRhQkfKgwH6AnrJEYs14Q3&#10;JWMdTOHGTANiRBpQpCGRGQFfFDhGZJTVRIMBcVd+/TXYSXXC4OWPbUQldA8SUdUmIWtojbV2wgRF&#10;BJRede8PbyDXjEJIjfcohYgNQil8euHUjFgHaYzxRhiXn8+NERnZjBlnm5DVUU6omG/jhIWG2cZp&#10;CBcwEpA0YZK1hms9kuv42dMaaXiaENBoZa5BUJafuK0xH5HYx+/irbHm2z5libF5IDUkczTEaovY&#10;GLe4KBpWWwptx2ep1giEQ54p5thvvGEehk/eLMestXUGMmiaH8fOyqkw4WmGQBq9M322J4tjiOoz&#10;OVK0MQkpK8YHe0UgNNpI8a2OI87mKjJzjqU8+rSHgQ6fPOBzlt5mJNCQz+YU76FVjc5yZ4zZ0zVk&#10;bqfhMfbvDumemFAfni4I0s4KLGpDZ9B7tTMtC4DO2N06mrCuM8b+hpgm7owhmp1F1XE042rCNMNW&#10;p3aGIp787DHGsQuLy9hdQccQQktUqw6Z5qwAPgSceSFlrRlgzVVboXZNkLjGztVH2ll5axDmx7uC&#10;MXsQOeixNuXjnPV/U+JSYD1BaAaBUgYDT6hPinYadgVjXbchWNTKJdROQzYhi2PQHGlyaLOnHbMM&#10;N4NkKT+h6zUQUjlSkkBHaMyetmMlztIAEB3MA25tH4Sxr1oXpH3GPjPTXMhq0FhqYcil2PgTdF7l&#10;oqy11EZTI52x2IN+qA448j172WMqw5MQwWtMCmwKoY36ODaU/NN3xiLkfQY6rN4ZSiHkOFptHIXh&#10;gQzS5iNkFLfRmLhI5sDjaKgzx/SDxnxEfnfujEnIEBra9ZyH29gxwxQztNagQxmQTNmKbJzJpjyv&#10;MYgaHJTIl/DFJYlGFpJLWKG8wf6gMgvRsbrgCnHOBlWwxug1hmQtKlWYmfoEpoBityL0gaW9g8gM&#10;ec8iQB/9lhUpvcaQCMKgCpugOhRIJuFarw9FEEs6RH64zo5DLxMIPZp0b8afc18ugdAwI/uLyc32&#10;8/eH7bsHemDuFYUcv93efvv1jv943j999in9K74Mvnlcb/DtaX99dX84PL1+9Wp/c796XO4/eXy4&#10;2W3323eHT2623zsQGr6Jp4HQ/lT+IoHQZPjmyGdYB8Z0tqNVNx5O5pjC6PwxCHqOcx3W5A1t9qMW&#10;KePDncHLxUDTsnF13t32r11HHiTCF3qM89YJLVqX9vxN8I2dMy2+2PWK+cYeLxZfyIhivrETmcUX&#10;GBbzjd3ILL7CpTYifh4kBjgf/ZxAjo5JxU2GL0eS+H6Q4lwDHjw4KjjXwJcPfU61uQZAuMmUt5n0&#10;suJxFo62EdzJcSY9opxzDYL5uOfErBMOt2abaxAUTrcm5xoE4e6THLrkOJOFux9nCkFIDEI+1Dkx&#10;2egcbDKswUs43EYDlW5qzYoTTrcm5xqJSdtePwgm5xq86BBWzFm430bNSM6EfHBzYkoIF1yTc43M&#10;hBqQ7GC6zTUrDk5UR87kEpqYveQ+VT68NcDhGFnOOR/OnGgznWyK20zODSni5GiQ8StFnFx6wjnX&#10;mhJkdSznHANncq5BEL5iyWYkR4MOmsVtzkcyJxAku1w55xoE6XRZzrlm6eXjmBPiAr5syWakx7kG&#10;Qfi8lXOmW4ji0cgHMScQpLuscs41CJKNrJxzDYJkLSvnXINgPoI5MTfgu5dsRnJuwLSXJE5KpHz8&#10;cgJBum4rHo18+HKKcw2C+ejlFOcaBPPByynONWuQnqxMDV0SQXJD7InVkCARt6xTxtjplPHS0ylj&#10;1HTKeNHplDFeOmW83HTKGCmdMoZJpTwNTEb2+iEKjPnJgThNHD2iW4jnJTTZOSiUTX68KVo8rsKO&#10;ogMrrCgGafGiogeBS+cA3V8VjoCwnhhtLV5Y9KhwcQOKlxY9O1zKVdhM9G4Ji4lBWo7WJTRZWEj0&#10;cT2xj2iSUJhJDK7laP1NQpOT6pPzkorWanI7R9rjaOZDvUubkMgJ9rhAoHAcj9/wBSiMyGTH+hCS&#10;AkUCdweLbAgL9Ic40gBDTuTZyB1EO8TkkFNEHi4lzgLIEBQRk0MAEXk2fgNerjE5RoPIsyEMCKCI&#10;ydltWonFhNONKMC9zYdiIuBCFOD+5iMxcZcsCnCP84GYCNAQBbjPShwmfBbiEnzrr8VhQvsQJbjb&#10;ShzmSVQvO30tlDjM07he7rgShwl/BtEq7rkSh3kS28t+x1ocJrww4jrY/UiLwzyJ7y2IwzyJ72Wv&#10;yYUSh3kS38vXfwslDhNTO+4HO5locZgn8b18Zb9Q4jBxHSTq4Lne3zieLW7SaEQJxlyJw4RiI0ow&#10;5koc5kl8LxkIncTJCjQ6PMd1sEvDAjY9ulZ20Uz0O7ozWG7uIF9I2xElglTLijUKaxAluOdKHCYW&#10;tCjBPVfiMLGw4xLswaHFYZ7E97IjmxaHiQskUQf3XInDPInvLYjDhPAQdXDPlThMiJm4BLvFLmBr&#10;yiGIeApRgiWcEocJwSRKcM+VOEz4iIkSjLkShwlRJkpwz5U4TIi0uAQZcmi2w0aT6/lJfC/7Qy9g&#10;e8mWkJizp+VCicM8ie9lXzgtDhNiU/SDey7jMP1a5AjBY2QhQt59ZCFJUhdZSNqTiyyEpESvkpGF&#10;tOwpsJDMNERyjBz0nvQsANmKg6qPBNLl/oww/Bw+JT/Li973fAyuHo/AJXx6brwxmY8aMjfD75u3&#10;a/MlRT+7xoaPLftxjS3/Q78eRkakEqsrI+9IAhzCQIRPDnzw65Hin9RxYzLD0ZN3WOsRzZ5M92zj&#10;HZ5eEVLb5oWQ9Q4oazHmQ+u+p9arKOxZSK+oaG0LZEYXeCJZUQEhHAGaqVYp99R64TyQwVFP48Zt&#10;sx5V4UOBGablBC1572p1+gWDuKoSKsOnmHkBCa1GP4dwnadS+aXXWgvZTyHEuKnMeIVa4Xw8/pb3&#10;O88NhOqplTLojRUZ5EfNcmcP4ZX41AaXJduZl6cURexMbrSMqYxowBDVrU8zvFznpqN3zMvKyD6S&#10;q4yb4XsdmmbFHrDLvCG/QzYBYzcIlVqP5fUjgsmpIoolQBpTYyzRMHRmKEGPhDGT2FfbCpZlV/PW&#10;CCMIZGZvg0CyRoUFhPdhzU+oICxx6amOcqAzYuTCG4OdIXECGtYDbmG2dIY4DJMP0WpqP3iY8fKV&#10;TuZHjyIAtFEJ3KxBhh5FU7SzVhAPcmfExYU3gOnJT6154fm5EdSXIjpDs+3rxd27zs9PUvOVcF66&#10;FMlexM8cFw/b2JCiWX3/4uu//tUG/vV45JfsTQf3x2jsIsV28S9v41+Wm5v7LU5thytYV+jrmwP+&#10;Qvn3T7uHu/sfoa8/VKxTX3+fmedFfP39o2d45pRuh/3pnl3/p9P5nO4EabuazqYzbzw6uv5Ds6Jr&#10;Y+f63yCAOciyl/P899q/uKiO7h+EDxmreTEtxq2/94hokWzSCaKYVN583g8S3CAUe24uyfcZk9iB&#10;IKovyQ1Lv+cW0abaFt/MRKRJtlAuerbq3VX5RSdWRhnLikvpGJn0WJ7cRSc7Sxpt37QuwycGBaji&#10;woqxhZJReGElzWp+s1Duq4RhyR+P8tdV2BNjO5TfefPXVSdGc7+ByOsq9CuVDgsNcdmwMNOdyQo1&#10;OYuVMyEnDVZ04oG9ioYrZa8KB6J+N8zZq/gQo2/+flQbQ+U4qzMchF5mK5wN33z1ZZBiibC3Dolf&#10;3FiI38QTok6Ihq4Kssv7ny8Q9obZ67dCisNzj4RCmLuDe3ovHGy2b+5xibL6fLfbPtPDq9AXvK1a&#10;FKA/9k9f7wZvn3+zvV1dXy3B30EdNjPeE2cw54STNHJ6uMly3BG7UTOjA5nbEmfz4bi/PQlsnnb7&#10;wy9X28cBfbm+ulluXC3LD2xl7kPclre/C9Ltw3I9wAPFvemHibHQAzdan2KyiTn5BtmFcPPidVZB&#10;5p+1nY/5PkP8Jlj8JKf1zWH3k9HxII5PdTw/d8Q0BcpPv97e/H5PWIpfiicw8kzMGnq01ml18xGn&#10;cjjOYajPQavDM7iT/p4/zOD4KWU3E9GWaCvtJ/AiVhwivYWcVNyKjfWv2Pswor0fzH0WgJg2Vh4i&#10;2iTfWK+LaJN8Y20iok3yjbWKiDbJN6vqJcYhq+slxiHW9aI2JNsbq3sRbbK9dKzv1aqIOMlYKH0R&#10;cZpzDXRCAzQ514AnPBJNzjXwCa9Ek3MNgMIz0eJMBvJiBIV3osm5BkHhoWhyrkEwH8+ZWCdkay8f&#10;jZoVSFcH5Zxr1iApusWchceiNc4isDMiTq5u4bUYESdXN4yUFW2ukaB0n1k+GjUI0oVqz9nHzZ7t&#10;TbRZ9jTWIJAhKkWcHN58YGdiGpMZsJxz1cZXA5wI7KTwy1RTa/AS8Zzm8MZ4RcTp4a0BTgvsPJsS&#10;+cDOxGhogZ3nnGuA0wI7zznXrDgtsPOcc82KoxRZxdM4H9iZGGctsPOszfnAzhTnmqWHRwWSHUyu&#10;FC2w87zNNQhqgZ3nnGsQpFyjxQjmAzsT46wFdp61OR/YmeJcgyCc8pIdTCKoBXaet7kGQS2w85xz&#10;DYJaYOc55xopqgV2nnHOB3YmEIRlMAlKUvLnAztTnGu2v3xgZ4pzzT6YD+xMca5Zg/nAzgRnEdhp&#10;7bAitjMiTq4U8SatfjkRL0CdMsZOp4yXnk4Zo6ZTxotOp4zx0inj5aZSXsI7ndNNvxUZg1WMlXP2&#10;KOVajpYwq+htFUYVgzQWiwZp8apynhiFIyCMKUYDihfWJbyzEcYTfVzJ0bEQLWE4MbiWoyWSYBlc&#10;iwVhcwnvpECDQmCFiUSHQIR6GqQSraSu5S4TolYm9/5G2EVg+HbxpWcaYSMsItBOjvaF8uv6kwhQ&#10;GGRw1aHc18sYMchTIs9Gp5xEgGLpEXk2EOskAhRrisjz8aUyTAjDT+T5+FIZI0RbDNFj//CXfWcR&#10;cXABjN0NKMGiK5DvrowQ4qvPRT6+lLQSUQV3OR9gSrknRAnudX/zdNYLSkERlyB7N3Wjv+RMlDhB&#10;mTuuRZjKCCH2JlcjTGVUGPt4L7QIUwk3u6IvtAhTiTg7RKgRphLykghTiTnZdWl0lZc+T7xYOP5E&#10;izA9cWThwBY1wlRiTgKFWgWJkZnrZ9GfjLkWYSox59dptJc+T6I/4YHrW5Vd4afRn5SqzvUju8jP&#10;oj+55zBCZnsuMS+JMJWY83sJ2kufWHTxGiSLIfVDiTDF8hQluOe9j8T5qoV7dFyiJMJUrvOSCFOJ&#10;OSfy1l76PIn+LIkwleucLGg0VlqEqVznJRGmEnN+lkd76fM0+pPXuRJhCnET48GJ+hdKhOlJ9GfB&#10;S58QUHEdJRGmEnOyFNHoahGmEvOSCFMp20siTCXmnNVde+kTilncc7LEUD9gZInWeca9jwSo9+/D&#10;idQ7+KG48/DzEjLp4kceCOTjR3YgqvrowieCHNlMhKqPBMHzLkMYfg6fIop0boQq8f4BvyTueeAS&#10;Pj033gLmmDF+gMLP4VOSYZMqIKOHATUybhu9hKKSefBmRhdYR5gZkRscDTkzgnRDuBjaqLWNApEx&#10;sWZYzSVkEPQlZFZsn5d59CCexo17OjXC1FgnoTchNW4M1sSoNJAZgSJc6cSC3sufiRFmw8rexIh6&#10;Y70TrlhqT3ncxkbbAllhpahcG17uwthYWayk4vUAlVtPpmPKAzIy1qmf4/RuoNYDv+WNLKjcehlZ&#10;Icueyojm8ZOD3vWx20WPTGlUfkl1xitifGbrjHApFkX0XpVWJ58f6OXGEjLsSyqZF5P0Ko1GxtO2&#10;s+Yjc7MgYDJDYnGleIStpG2tMR/5jNoaWx/L5tZ4rohP+q0xbn56t8Z4+OFojfQJnsqKH2UqYzB8&#10;u46BGGHDDp9+4/bT2wrM5qFojJXOA9sYI8ZbqBUV7JtmVMkPr+srHTXRZuxdYqFhhSEIn34oIP2J&#10;ypBATGVEsnONRmgsN97YdlhztqKjWSWnl4+1ZR7IDP2FlW8rNJr15wYnOq1SHjR7mnnMrXf8Qkgx&#10;vS6lVRuiU60nCXt+hiQNIcrWW4ghUN3KNxFCma0XJXs6axfiQHV6EFUdF46ybY35GcbFer+3p7PG&#10;j+WIuZty+zpLRHAUtRn1DE3ALW1jbwsh41ZSF5eel0QFTkcl4zwylkcYv5EZcs+ajSH6e37Gthrm&#10;qZn8B7ZgGr+xkbEgjN/YWJccJD+Gsq8NXyAztKW+VkMvD6toYmzCYfQmhiQN0mVidCPE3E+sfrAS&#10;aZ19+nqNPajvh6HhBqk2wXakwRHopsYZI/SX3qJV+bG6QM9C6nR+V5ia/fUb+NSSGlwvPYuq1+tn&#10;PUWb6XReusys1cHSb2bOK+Zn6ad8s4SocaN93I9CaU/vl2v95cPh0WAV1KiXCRB9M/unUd8jES3n&#10;I+km9Lg5GdLEbz/9SLrDTyaODjfmZwGiNLdvV/sbmEU//ud3//bdv3/8349/+fg/H/88+Pjf+PjL&#10;d//x8c/f/em7P338L5pbIqyuD7j7/wwkHWFWO3F0DMKLA0nb2XSOhKx+2ocovBD5WRtH2s7mOOh7&#10;Xuk40qfl4fDVw3rNnNd3b7abd6vD4cFN7Hd3b9Y7N8N3d2/xdYDgVJgSXXwos+1J3iZpv3L/MS2T&#10;4NwTqiXefjFdoq1/6EdGsWedLyZ3G/E3WiTzcTfjHRHB1MjgjIl7XCSz+ZyUPxdsjZdH573G+9cu&#10;EpijEPmkLZK8fL8EW//4E+rAFfQ02NrrZelpTRNB/EJ/5LMF+IQ6Y5h48Z8Tmpw7oIGJbch2wGYK&#10;VRRvrYkJ3WAjuCTUOUaQx+5vwrucLYdxVDhkVe+EFtFeEur4mb4Q4dTkV5cYQzrk9YN4SajDmdgz&#10;N+7YeX6ghDosQvSTkD+nXRLqeNFN0tqr9v7Fdi+jMUYfVjugiCxwf7waPO+WT9dX+z+8X+5WV4O/&#10;j9xy8Bb5QbZCJCHBduivPqbjdu6Tuh51u8tWSJruZSsMu1ecIEb3WYdc7vewTE44GQhz2QrDKyNO&#10;WQ3vMnmDpXRVv2yFh3v3RAusFfcuYxeNyHuf0stZRbbrh1uynrg/pInkklvuR51mlRxNf5itcA5H&#10;x6CuDScjZEiQp0IkkjueCqfeVIh5F6wc8fz7fgm5vCNgvN3E4jY6TSVFZSxwI9rUyatA8MZHkLT4&#10;vpwK4w1Oe8owRiY9lpdTYebBrctW6DO/eiPoy96iXdKs/sgzjlNijrOt0NkqhRm0vxz7XgbSZMbx&#10;+XRKIokc4ibtlH1Ro1PhzD1UzRnHOf3qZSu8vvrZq0G09Sa36YuB9HG9dCN12QphWgjHPO9+mg9g&#10;PgnU/EmcCtmJ92Igfb+5dUcJSnz9JX8/LB/W/jsE53rDd1sXA+n98mkFrY93OKQCf7glh2vo0D/M&#10;VjgbUwCz3wphLPUBUZet8NUgLb4vp8LLqZAyZZDhLextWLvQJPO5POAYFpNftkL2eQnHvfDpY1A4&#10;Pu88audlfCsvp8If+6kQu9EPshXi8Qp6UM9thVM8HHvmNiNOhZd3qC5b4WUrvGyF0APk/nU5Fbpb&#10;ycs7VH/9O1QU9vqDbIXTyEA6a0fT87vCi4E0vse8bIWXrfCyFV62wj5sUARuXLbCF9gKIWLPtkIX&#10;O/2Cd4WpYIrYg3QyaWfjk+igiwcp2bYuHqR+clJO3MtWeNkKz7bCSzDF38GpEOF7N6/xP+e7e4cw&#10;j/uHmy+Wh2X8t7sIfb1qt/fb9e1q99n/CQAAAP//AwBQSwMEFAAGAAgAAAAhAN66tHjZAAAABQEA&#10;AA8AAABkcnMvZG93bnJldi54bWxMj0FPwzAMhe9I/IfISNxYuhUKKk0nhATHwQYS16wxTUXjhMTb&#10;Cr+esAtcrGc9673PzXJyo9hjTIMnBfNZAQKp82agXsHry8PFDYjEmowePaGCL0ywbE9PGl0bf6A1&#10;7jfcixxCqdYKLHOopUydRafTzAek7L376DTnNfbSRH3I4W6Ui6KopNMD5QarA95b7D42O6cgPj2H&#10;75VdPL6FvlxN8+pTllwpdX423d2CYJz47xh+8TM6tJlp63dkkhgV5Ef4OLNXXleXILZHcQWybeR/&#10;+vYHAAD//wMAUEsBAi0AFAAGAAgAAAAhALaDOJL+AAAA4QEAABMAAAAAAAAAAAAAAAAAAAAAAFtD&#10;b250ZW50X1R5cGVzXS54bWxQSwECLQAUAAYACAAAACEAOP0h/9YAAACUAQAACwAAAAAAAAAAAAAA&#10;AAAvAQAAX3JlbHMvLnJlbHNQSwECLQAUAAYACAAAACEAEHmn1IcqAABDRgEADgAAAAAAAAAAAAAA&#10;AAAuAgAAZHJzL2Uyb0RvYy54bWxQSwECLQAUAAYACAAAACEA3rq0eNkAAAAFAQAADwAAAAAAAAAA&#10;AAAAAADhLAAAZHJzL2Rvd25yZXYueG1sUEsFBgAAAAAEAAQA8wAAAOctAAAAAA==&#10;">
                <v:shape id="_x0000_s1027" type="#_x0000_t75" style="position:absolute;width:23901;height:23907;visibility:visible;mso-wrap-style:square">
                  <v:fill o:detectmouseclick="t"/>
                  <v:path o:connecttype="none"/>
                </v:shape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303" o:spid="_x0000_s1028" type="#_x0000_t7" style="position:absolute;left:3232;top:-1025;width:16923;height:23387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q13L0A&#10;AADcAAAADwAAAGRycy9kb3ducmV2LnhtbERPyQrCMBC9C/5DGMGbpi6IVKOoICjowaX3sRnbYjMp&#10;TdT69+YgeHy8fb5sTCleVLvCsoJBPwJBnFpdcKbgetn2piCcR9ZYWiYFH3KwXLRbc4y1ffOJXmef&#10;iRDCLkYFufdVLKVLczLo+rYiDtzd1gZ9gHUmdY3vEG5KOYyiiTRYcGjIsaJNTunj/DQKcL++8TX5&#10;4Op0SEZuo49VctFKdTvNagbCU+P/4p97pxWMJ2FtOBOO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Eq13L0AAADcAAAADwAAAAAAAAAAAAAAAACYAgAAZHJzL2Rvd25yZXYu&#10;eG1sUEsFBgAAAAAEAAQA9QAAAIIDAAAAAA==&#10;" adj="4571" fillcolor="#6e6482" strokeweight=".5pt"/>
                <v:shape id="Freeform 152" o:spid="_x0000_s1029" style="position:absolute;top:15482;width:23712;height:8355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OYAcYA&#10;AADcAAAADwAAAGRycy9kb3ducmV2LnhtbESPQWvCQBSE7wX/w/KE3uqmVqRNXUUsUu1JbQs9PrOv&#10;2WD2bZLdxPjvXaHQ4zAz3zCzRW9L0VHjC8cKHkcJCOLM6YJzBV+f64dnED4gaywdk4ILeVjMB3cz&#10;TLU78566Q8hFhLBPUYEJoUql9Jkhi37kKuLo/brGYoiyyaVu8BzhtpTjJJlKiwXHBYMVrQxlp0Nr&#10;Few/dk/1sT6u30z781132/Y9sa1S98N++QoiUB/+w3/tjVYwmb7A7Uw8An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OYAc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3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10F8IA&#10;AADcAAAADwAAAGRycy9kb3ducmV2LnhtbERPTUsDMRC9C/0PYQRvNmmptWybliooIgjaCu1x2Ew3&#10;izuTJYnt+u/NQfD4eN+rzcCdOlNMbRALk7EBRVIH10pj4XP/dLsAlTKKwy4IWfihBJv16GqFlQsX&#10;+aDzLjeqhEiq0ILPua+0TrUnxjQOPUnhTiEy5gJjo13ESwnnTk+NmWvGVkqDx54ePdVfu2+2YF79&#10;gvfE8e19Zu4Ok+P04XnO1t5cD9slqExD/hf/uV+chdl9mV/OlCO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TXQXwgAAANwAAAAPAAAAAAAAAAAAAAAAAJgCAABkcnMvZG93&#10;bnJldi54bWxQSwUGAAAAAAQABAD1AAAAhw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69;width:904;height:14277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v/lsMA&#10;AADcAAAADwAAAGRycy9kb3ducmV2LnhtbESPQWvCQBSE74X+h+UVvNWN0laJ2UgRhN5CrYLHR/aZ&#10;DWbfprtrjP++WxA8DjPzDVOsR9uJgXxoHSuYTTMQxLXTLTcK9j/b1yWIEJE1do5JwY0CrMvnpwJz&#10;7a78TcMuNiJBOOSowMTY51KG2pDFMHU9cfJOzluMSfpGao/XBLednGfZh7TYclow2NPGUH3eXawC&#10;3ttlPBy56n8749/tRlbboVJq8jJ+rkBEGuMjfG9/aQVvixn8n0lHQJ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v/ls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78;width:186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BLAsQA&#10;AADcAAAADwAAAGRycy9kb3ducmV2LnhtbESPQYvCMBSE7wv+h/AEb2uqLK7UpiJCWfWwsCp6fTTP&#10;tti8lCZq9ddvBMHjMDPfMMm8M7W4UusqywpGwwgEcW51xYWC/S77nIJwHlljbZkU3MnBPO19JBhr&#10;e+M/um59IQKEXYwKSu+bWEqXl2TQDW1DHLyTbQ36INtC6hZvAW5qOY6iiTRYcVgosaFlSfl5ezEK&#10;mj1t8LiuLvZ3+vM4jLLssPKZUoN+t5iB8NT5d/jVXmkFX99j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wSwL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308" o:spid="_x0000_s1033" type="#_x0000_t22" style="position:absolute;left:8278;top:538;width:3418;height:189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22OcQA&#10;AADcAAAADwAAAGRycy9kb3ducmV2LnhtbESPQWsCMRSE74X+h/AKvRTNqqXKahQRhELpQVvw+kye&#10;m9XNy5LEdfvvTaHQ4zAz3zCLVe8a0VGItWcFo2EBglh7U3Ol4PtrO5iBiAnZYOOZFPxQhNXy8WGB&#10;pfE33lG3T5XIEI4lKrAptaWUUVtyGIe+Jc7eyQeHKctQSRPwluGukeOieJMOa84LFlvaWNKX/dUp&#10;GL/QcWe3H+n8KWOnbWA96w9KPT/16zmIRH36D/+1342C1+kEfs/k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NtjnEAAAA3AAAAA8AAAAAAAAAAAAAAAAAmAIAAGRycy9k&#10;b3ducmV2LnhtbFBLBQYAAAAABAAEAPUAAACJAwAAAAA=&#10;" adj="1302" fillcolor="#c18821"/>
                <v:shape id="Freeform 159" o:spid="_x0000_s1034" style="position:absolute;left:23181;top:17941;width:720;height:5966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3OFcQA&#10;AADcAAAADwAAAGRycy9kb3ducmV2LnhtbESPQWsCMRSE70L/Q3gFb5pVrJbVKKUiSvGiFvT42Dx3&#10;1928LEnU7b9vBMHjMPPNMLNFa2pxI+dLywoG/QQEcWZ1ybmC38Oq9wnCB2SNtWVS8EceFvO3zgxT&#10;be+8o9s+5CKWsE9RQRFCk0rps4IM+r5tiKN3ts5giNLlUju8x3JTy2GSjKXBkuNCgQ19F5RV+6tR&#10;MAr6dDoet9Xk8nFthj/Lyq1XiVLd9/ZrCiJQG17hJ73RkZuM4HEmHg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NzhXEAAAA3AAAAA8AAAAAAAAAAAAAAAAAmAIAAGRycy9k&#10;b3ducmV2LnhtbFBLBQYAAAAABAAEAPUAAACJAwAAAAA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310" o:spid="_x0000_s1035" type="#_x0000_t22" alt="Крупное конфетти" style="position:absolute;left:8278;top:490;width:3418;height:28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qUD8QA&#10;AADcAAAADwAAAGRycy9kb3ducmV2LnhtbESPT2vCQBDF70K/wzKF3nRTrVVSVymCIFK0US/eptlp&#10;EpqdDdmppt++KwgeH+/PjzdbdK5WZ2pD5dnA8yABRZx7W3Fh4HhY9aeggiBbrD2TgT8KsJg/9GaY&#10;Wn/hjM57KVQc4ZCigVKkSbUOeUkOw8A3xNH79q1DibIttG3xEsddrYdJ8qodVhwJJTa0LCn/2f+6&#10;CJFRthuOv7wkuP1YbsSePk/WmKfH7v0NlFAn9/CtvbYGXiZjuJ6JR0DP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6lA/EAAAA3AAAAA8AAAAAAAAAAAAAAAAAmAIAAGRycy9k&#10;b3ducmV2LnhtbFBLBQYAAAAABAAEAPUAAACJAwAAAAA=&#10;" adj="6248" fillcolor="maroon" strokeweight=".25pt">
                  <v:fill r:id="rId39" o:title="" type="pattern"/>
                </v:shape>
                <v:shape id="AutoShape 311" o:spid="_x0000_s1036" type="#_x0000_t22" style="position:absolute;left:9538;top:905;width:899;height:127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RX1MYA&#10;AADcAAAADwAAAGRycy9kb3ducmV2LnhtbESP0WrCQBRE3wv+w3IF33TTIkmbuopaLFJaWrUfcMne&#10;JsHs3bC7NdGvdwtCH4eZOcPMFr1pxImcry0ruJ8kIIgLq2suFXwfNuNHED4ga2wsk4IzeVjMB3cz&#10;zLXteEenfShFhLDPUUEVQptL6YuKDPqJbYmj92OdwRClK6V22EW4aeRDkqTSYM1xocKW1hUVx/2v&#10;UfD68Z5lx5X/+uzWxROHzZu7vKRKjYb98hlEoD78h2/trVYwzVL4OxOP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RX1MYAAADcAAAADwAAAAAAAAAAAAAAAACYAgAAZHJz&#10;L2Rvd25yZXYueG1sUEsFBgAAAAAEAAQA9QAAAIsDAAAAAA==&#10;" adj="505" fillcolor="#c18821"/>
                <v:shape id="Freeform 194" o:spid="_x0000_s1037" style="position:absolute;left:12040;top:17114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6FKMQA&#10;AADcAAAADwAAAGRycy9kb3ducmV2LnhtbESPwWrDMBBE74X+g9hCbo3cUJrEsRJKaImhl9TNByzW&#10;xja2Vo6k2s7fR4VCjsPMvGGy3WQ6MZDzjWUFL/MEBHFpdcOVgtPP5/MKhA/IGjvLpOBKHnbbx4cM&#10;U21H/qahCJWIEPYpKqhD6FMpfVmTQT+3PXH0ztYZDFG6SmqHY4SbTi6S5E0abDgu1NjTvqayLX6N&#10;gsth/Mo/8vVQOL/yrQ3HBhejUrOn6X0DItAU7uH/dq4VvC6X8HcmHg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ehSj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8" style="position:absolute;left:11811;top:17529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20wcQA&#10;AADcAAAADwAAAGRycy9kb3ducmV2LnhtbESPwWrDMBBE74H8g9hAb4ncUJrEjRxCSKihl9TtByzW&#10;1ja2Vo6k2O7fV4VCj8PMvGH2h8l0YiDnG8sKHlcJCOLS6oYrBZ8fl+UWhA/IGjvLpOCbPByy+WyP&#10;qbYjv9NQhEpECPsUFdQh9KmUvqzJoF/Znjh6X9YZDFG6SmqHY4SbTq6T5FkabDgu1NjTqaayLe5G&#10;we11fMvP+W4onN/61oZrg+tRqYfFdHwBEWgK/+G/dq4VPG128HsmHg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NtMH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9" style="position:absolute;left:11995;top:18064;width:189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Jte8AA&#10;AADcAAAADwAAAGRycy9kb3ducmV2LnhtbERP3WrCMBS+F/YO4Qy8s+lEpOuMMoZjBW+07gEOzVlb&#10;bE66JLb17c2F4OXH97/ZTaYTAznfWlbwlqQgiCurW64V/J6/FxkIH5A1dpZJwY087LYvsw3m2o58&#10;oqEMtYgh7HNU0ITQ51L6qiGDPrE9ceT+rDMYInS11A7HGG46uUzTtTTYcmxosKevhqpLeTUK/n/G&#10;Q7Ev3ofS+cxfbDi2uByVmr9Onx8gAk3hKX64C61glcX58Uw8AnJ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iJte8AAAADc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7976;top:16274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elUsMA&#10;AADcAAAADwAAAGRycy9kb3ducmV2LnhtbESPQYvCMBSE74L/ITzBm6ZdREo1ighF14OwKnp9NM+2&#10;2LyUJmr115uFhT0OM/MNM192phYPal1lWUE8jkAQ51ZXXCg4HbNRAsJ5ZI21ZVLwIgfLRb83x1Tb&#10;J//Q4+ALESDsUlRQet+kUrq8JINubBvi4F1ta9AH2RZSt/gMcFPLryiaSoMVh4USG1qXlN8Od6Og&#10;OdEOL9/V3e6TzfscZ9l56zOlhoNuNQPhqfP/4b/2ViuYJDH8nglHQC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elUs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850;top:16812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U7JcUA&#10;AADcAAAADwAAAGRycy9kb3ducmV2LnhtbESPT2vCQBTE70K/w/IKvenGUEpIXaUUgtFDwT/Y6yP7&#10;mizNvg3ZVaOf3hUEj8PM/IaZLQbbihP13jhWMJ0kIIgrpw3XCva7YpyB8AFZY+uYFFzIw2L+Mpph&#10;rt2ZN3TahlpECPscFTQhdLmUvmrIop+4jjh6f663GKLsa6l7PEe4bWWaJB/SouG40GBH3w1V/9uj&#10;VdDtaY2/K3N0P9nyepgWxaEMhVJvr8PXJ4hAQ3iGH+1SK3jPUr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ZTsl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2" style="position:absolute;left:8213;top:17348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mevsUA&#10;AADcAAAADwAAAGRycy9kb3ducmV2LnhtbESPQWvCQBSE74L/YXlCb2ajLRJSVylCqO2hoA3p9ZF9&#10;TZZm34bsqml/fVcQPA4z8w2z3o62E2cavHGsYJGkIIhrpw03CsrPYp6B8AFZY+eYFPySh+1mOllj&#10;rt2FD3Q+hkZECPscFbQh9LmUvm7Jok9cTxy9bzdYDFEOjdQDXiLcdnKZpitp0XBcaLGnXUv1z/Fk&#10;FfQlvePXmzm5j+z1r1oURbUPhVIPs/HlGUSgMdzDt/ZeK3jKHuF6Jh4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KZ6+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3" style="position:absolute;left:7976;top:18248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AGysUA&#10;AADcAAAADwAAAGRycy9kb3ducmV2LnhtbESPQWuDQBSE74X+h+UVcmvWBCliXEMpSJIeCk0kuT7c&#10;F5W4b8Vdo+2v7xYKPQ4z8w2TbWfTiTsNrrWsYLWMQBBXVrdcKyhPxXMCwnlkjZ1lUvBFDrb540OG&#10;qbYTf9L96GsRIOxSVNB436dSuqohg25pe+LgXe1g0Ac51FIPOAW46eQ6il6kwZbDQoM9vTVU3Y6j&#10;UdCX9I6XQzvaj2T3fV4VxXnvC6UWT/PrBoSn2f+H/9p7rSBOYvg9E46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wAbK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4" style="position:absolute;left:11811;top:16628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XO48QA&#10;AADcAAAADwAAAGRycy9kb3ducmV2LnhtbESP0WrCQBRE3wv+w3KFvtWN0pYYXUVEaaAvNfoBl+w1&#10;CWbvxt01Sf++Wyj0cZiZM8x6O5pW9OR8Y1nBfJaAIC6tbrhScDkfX1IQPiBrbC2Tgm/ysN1MntaY&#10;aTvwifoiVCJC2GeooA6hy6T0ZU0G/cx2xNG7WmcwROkqqR0OEW5auUiSd2mw4bhQY0f7mspb8TAK&#10;7h/DZ37Il33hfOpvNnw1uBiUep6OuxWIQGP4D/+1c63gNX2D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VzuP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493199">
        <w:t>а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76170" cy="2383790"/>
                <wp:effectExtent l="47625" t="0" r="14605" b="16510"/>
                <wp:docPr id="497" name="Полотно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50" name="AutoShape 322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803" y="-107394"/>
                            <a:ext cx="1692164" cy="233976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152"/>
                        <wps:cNvSpPr>
                          <a:spLocks/>
                        </wps:cNvSpPr>
                        <wps:spPr bwMode="auto">
                          <a:xfrm>
                            <a:off x="0" y="1548158"/>
                            <a:ext cx="2371270" cy="835632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1269" cy="84003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Freeform 160"/>
                        <wps:cNvSpPr>
                          <a:spLocks/>
                        </wps:cNvSpPr>
                        <wps:spPr bwMode="auto">
                          <a:xfrm>
                            <a:off x="2285767" y="507019"/>
                            <a:ext cx="90403" cy="142755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23" y="1788268"/>
                            <a:ext cx="181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AutoShape 327"/>
                        <wps:cNvSpPr>
                          <a:spLocks noChangeArrowheads="1"/>
                        </wps:cNvSpPr>
                        <wps:spPr bwMode="auto">
                          <a:xfrm>
                            <a:off x="827824" y="53802"/>
                            <a:ext cx="341810" cy="1890571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6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435" y="1710965"/>
                            <a:ext cx="19001" cy="1138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35" y="1752867"/>
                            <a:ext cx="19001" cy="1134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35" y="1806769"/>
                            <a:ext cx="190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23" y="1627062"/>
                            <a:ext cx="181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23" y="1681164"/>
                            <a:ext cx="18101" cy="1138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24" y="1734866"/>
                            <a:ext cx="185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23" y="1824469"/>
                            <a:ext cx="182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35" y="1663263"/>
                            <a:ext cx="19001" cy="1134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AutoShape 336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24" y="323712"/>
                            <a:ext cx="341810" cy="504919"/>
                          </a:xfrm>
                          <a:prstGeom prst="can">
                            <a:avLst>
                              <a:gd name="adj" fmla="val 22465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AutoShape 337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24" y="53802"/>
                            <a:ext cx="341810" cy="504919"/>
                          </a:xfrm>
                          <a:prstGeom prst="can">
                            <a:avLst>
                              <a:gd name="adj" fmla="val 22465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AutoShape 338"/>
                        <wps:cNvSpPr>
                          <a:spLocks noChangeArrowheads="1"/>
                        </wps:cNvSpPr>
                        <wps:spPr bwMode="auto">
                          <a:xfrm>
                            <a:off x="953728" y="90503"/>
                            <a:ext cx="90003" cy="1278248"/>
                          </a:xfrm>
                          <a:prstGeom prst="can">
                            <a:avLst>
                              <a:gd name="adj" fmla="val 33204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B1AE990" id="Полотно 320" o:spid="_x0000_s1026" editas="canvas" style="width:187.1pt;height:187.7pt;mso-position-horizontal-relative:char;mso-position-vertical-relative:line" coordsize="23761,23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TdTCMAADASAQAOAAAAZHJzL2Uyb0RvYy54bWzsXd2OY8ltvg+QdxB0acA7Oufo6EiN7TUW&#10;vTuGATtZwMoDaNTqH0cttSXN9K6vDDt3eYPc5SEMBAGcvMLMG+VjFUtdVJ8iq3bHO3YsX7h7tlms&#10;n4+sYrFIns9/9u3DevButdvfbzeXw+qz0XCw2iy31/eb28vhv8xf/3Q6HOwPi831Yr3drC6H3632&#10;w5998Y//8PnT48Wq3t5t19er3QBMNvuLp8fL4d3h8Hjx6tV+ebd6WOw/2z6uNvjjzXb3sDjgn7vb&#10;V9e7xRO4P6xf1aPR5NXTdnf9uNsuV/s9/utX/o/DLxz/m5vV8vDPNzf71WGwvhxibAf3/zv3/2/o&#10;/1998fni4na3eLy7X/IwFt9jFA+L+w06PbL6anFYDN7u7l+werhf7rb77c3hs+X24dX25uZ+uXJz&#10;wGyq0clsrhabd4u9m8wSqxMGiN8+It83tzTuzfb1/XqN1XgF7hf03+jnE/BZ4T8+PQKd/eMRp/0P&#10;6//Xd4vHlZvW/mL5T+++2Q3ury+H4xYAbRYPkJIv3x62jmjQ1DVhRAMA5a8fv9nRaPePv9wu/3U/&#10;2Gyv7hab29WXu9326W61uMbAKqLHLKIG9I89mg7ePP1qew3+C/B3cH17s3sY7LYQi7YZj/A/918B&#10;y+Dby2FTN9NRMxx8dzn8aTXqmtnYi8vq28Ngib9Xk1ldTcbDwRIUddPMusnMdb64IL400Mfd/vDz&#10;1fZhQL9cDh8Xu8V6vVpvIXEPrqvFu1/uD05wrnnui+vfDAc3D2uI4bvFelBX1cQtwavFBRPjt8DX&#10;LcZ2fX9N6Ll/7G7fXK13AzS9HE6+noynofE+JltvBk/4e4Ml11nQmmBVaEmx7DGLh/sDNHd9/3A5&#10;nB6JFheEwtebazRYXBwW92v/OxqvNwwLIeERfbO9/g6ouPUH9thGsEZ3293vhoMnqOTlcP/bt4vd&#10;ajhY/2IDZGfVeEw67P4xbrsa/9jFf3kT/2WxWYLV5fAwHPhfrw5e798+7u5v79BT5ea+2ZK03dwf&#10;gtj4UfFgIfU/mvhXQfxf71Yr2vIGVatIfxjvUS90MSdAWLCxbpDYqh1Pq3YqZbpuuqruQEAyPW3a&#10;SRPkJ4j08q0XaeLnBNJBfXt9KsdzMPFi/JNXkOJxN542k3E3eBo0+Ol7vQ1CP8fc+4jvBlXTuRFg&#10;az0S1/3E/ZyhwPmcocx9xP2c237i/jFP+on7OXf9xP2cccLmj3nWT9zPuSqDsAjDqgjEqgjFqgjG&#10;qgjHqgjIqgjJqgjKqghL2izzxaQuwhJndAnvIizrIizrIizrIizrIizrIizrIiybIiybIiyx3xdg&#10;2RRh2RRh2RRh2RRh2RRh2RRh2RRhSRZNvl6Oi7AcF2E5LsJyXITluAjLcRGW4yIsx0VYjouwpAtM&#10;PpZtEZawBEt4F2HZxliOEhZaWwRhWwRhWwQhbNaSpSiCcFIE4aQIQtzjCsY9KYKQrqH5ojcpwnJS&#10;hOWkCMtJEZa4X/fOst98pWtM/pp0RVjiUlLCuwjLrgjLrgjLrgjLrgjLrgjLrgjLaRGW0yIs4SIp&#10;wHJahOW0CMtpEZbTIiynRVhOi7CcFmE5K8JyVoTlrAjLWRGW8P8VyMmsCMtZEZazIixnRVjOirCs&#10;4BwsWJRqVIRmNSqCsyJvbd+O338+VKMiQKtREaLVqAhSOJjLxl4EajUqQ7XU81OGaqHvp9D5U+j9&#10;KXT/FPp/Ch1AhR6gMhdQVeYDqsqcQFWZF6iqy3S1zA9UlTmCKuEJGg0m9KAxmLQtvArs3ubXmTm8&#10;45GeGqSxjhqksX7qpML7Y5DGemmQxjutQRojZ5DGO6xBGu+uBmm8sxqk+WgJL4/BNR8t4d/RuQrn&#10;jkGaj5Zw6xhc89ESDh2Daz5awpVjcM3XLeHE0bkKD45Bmq9bwndjcM3XrROvjbZnCd+NMYB8tITX&#10;xuCaj1abr1vCWaMPQHhqDNJ83RI+GoNrvm4J74zBNR8t4ZcxuOajJTwyOlfhjjFI83VLOGIMrvm6&#10;JVwwBtf8c0s4Xwyu+eeWcLsYXPN1SzhcdK7C22KQ5uuW8LMYXPN1S3hYDK75uiV8KwbXfN0SXpWU&#10;W74S3pTRIHHVFV4UCsBIePkr4UCh4IuII6J4jnEeizsEfDjbePnthmM/8BtibRD4Byt54oJrHrd7&#10;iqSiWBDEkyDKg4JWFhcgpPCRmL4T9BATom/S9FNBDwEg+jZNPxP0gJbouyQ9jGwaYRg/QCP6EN71&#10;cvx4ZI3p6f5MDar0jPHQKlrwlHHZTa0RHltFC540LrDJFmPZgqeNS2myRStb8MRx0Uy2kEjTHZNm&#10;jstjssUJ1jxzXAiTLSTadBd0fSgzl3jT/c61SM8chnq8uvR+71qkZw57PW5B9zJqAVFIzQMPsqJF&#10;EPP0zGG9ixY8c7yNJ/uQmNO7uBuVMnOJOd2DXAtl5hJzuuNQCyxIclQSc3qZdi2UmUvM6b3ZtVBm&#10;LjGnV2TXIj1zDn8MWk5vw65FeuZ4tI3xoPsCtcB/Ts0cxr9owTNv0zPHn0QLnjmM+GQfEnN6fHWj&#10;UmYuMacnVddCmbnEnGxvagHDOjkqiTk9f7oWyswl5vSo6VooM5eY01Ola5GeOQYery49QLoW6Zlj&#10;inELsmOpBR4MUzPHVEULnnmXnjluEqIFzxyPe8k+JOZkW7pRKTOXmJPd6FooM5eYk01ILWDwJUcl&#10;MaenNddCmbnEnB7MXAtl5hJzegZzLdIzB2Tx6tLjlmuRnjnAjVuQkUUtYEalZo6LiGjBM8cTU7KF&#10;xJyel1wf6ZnjWiL64JnjOSjZh8ScnoJcH8rMJebugYea0NNNsheJunu28W2U2Uvc3WOMb6PMXyLv&#10;nlh8m/QKQGjjNatGvAT0JJKaDwRctHk259JrAFGXbVgAKsWiwx1HtmERqBSbDgoi27AQVIpVh1uP&#10;bBPWQLHroFaiTTDs6FkguW4nckBPAg4fxbaDMsp+whrAhR/1428NfNHYIa+HMnrmFd2REMo/d9cg&#10;xPfjF/gOkNqDXzhu/HFxoLuK6wS/UuKDi0Af3CEGnqLL6S8P23er+dbRHFzuR8PmA94pQgT8M816&#10;Y9EGivDzMXD1K4LHEvey4PIiPK8XlH7LAWVIvwgU4eeRZ6CEmPoVCxTh5yllhX3AoORxVlgfg9LL&#10;X4XkDIOSjQwonjVONi7wJmr1fqT0KQXKej5TWr2z+YT3XpOSV2mEyFZjlbzGzaBVBqFfzhmGaxAy&#10;x+yu8S6qcyQ3NbR1dsz3CeITfgYxIs8zCKcIWjA4BsLMyUxhk+gc+ZI1BUY6Id/fpiaGfDWc4tpj&#10;cPTITPGun0XYmWLOY+xwrOscKSgbC94dM8ECIuFnQIbvbh2g1DnyxaXDRcwg9LPuTDFjrekwKYOj&#10;F4rOZ/YpGss7cGcKLt8NOxMZJpzY25+f9QSHkz4ZHuPEFNzQtU+40mbtd/MJLtV61xRND6GYmOvI&#10;YjYxl4f9Kq1PdFTGGAiPyYVBDsPPII+B0FweHmOLa4wxa68KLe5tBqFfntbcKdh70ZrryE6LMSww&#10;vetAaHZNAUiAcIwNVeVYs5iN4aFQCUds4I+PRktAJPxkZEYUx0JdG9ZFPePlGcNu1rqup3wvboxT&#10;oZ5S+A+6box1rDveUhpjf6wnfPltjP2xHsOecF0by1NThqIjRECOOus6EBrKVVd83a6NvQf5vv5g&#10;x8rrXY/Y2VEb50w1o+BCLHiNq5A2mWrK6lobh2Y1YVPBsk2RXup3s9owTZHoyrOGSqhjDBBaJmxF&#10;ckizrgyTC/cZtp+NQ7OCies5Gmchrr9MaEjPjE9hupNqk57x3YvuyBrdlLXfpOPxGaLYse/YOARb&#10;3iEsi5WtRmPxSEidsOoHQR3kRbdfqoCEvnC80egocI86Jy/Fhp6xvGVRoVcNcpZd4+7lR2XIt1cX&#10;48zy+yd2Hm1Qfn7Gme+J/CU9aWr47iz9CApsmPC8sT7XUwhnYvjpz8agbNapw2MztCPs5sY5y8dx&#10;bWAUyIzbbujUsKZ4prV1ELNGmgeSU9zG2uq9nDWGyAYjwZhCILOONj7O88AaG/ssr9vYuJiw92ts&#10;GJaBG662mlIxpmNLyP1Mx3nLOzbUnZd3bFjbgcxCgbcYRPVrM+UFafOWt8UWr3LzC8KhvOmdxqtz&#10;a5g+jKl1qwhTMM5ExrQ11PnITd92+axrrY2LUTA0i/0iZMGpy8vcDCsrrJu13/utBrGMeqdMhvVT&#10;x8anFW4mKpmfAtWT0cjY9URWkUrmO+0MBeS35g43O40bW0MWWcUa2BniG+why0FUBY+TcTN15Y9g&#10;ZHfWBsHGeGdJExtZnbFR1/yY3BmXTTj63aFEd05tmRu+nU0NGaC9nKzTqXGBpIu6p9MldBz6NaSF&#10;tiXHz7APOt5RpgYeU0qsonkYm8CU5W9q4IHSTJ6fYSPMME/q1/Ixz9iZMLNuRvwwOzN2ArxiekBm&#10;xrsLUsj8Ss+MewpsUuZoHaEVvzzMDIMYuulBwWD1nQja6cUaN02Dchxs45GxbVVjng8uj7rM4q7u&#10;QcQDia5VFR2TBDco9UO6ahlIUOobIqx3v+54/DXmPmEHCSgNnh1Lh/ngVJFT38/I0IhqimPYUVq3&#10;l5pA9JSGN74eHXkaK1+PoIiep7Hy8DeF3k3KIHWoHKbupqj2dexdX/naxZuShJi3spq3VLxz61JX&#10;0w3Ez9262IxZ2Z0PSDsf6pY3VjwH61KHk4l7rw1Jrie8ubqCa2rv9EzjZlRbZtaUXcqV6Wecsuey&#10;aow9tp5STDBhZF3tatqGmdLAaBZm1Bgncz07jtO4WGLGvNtYM2pQapPHacy9oZfdrLk3tB0xpa4d&#10;zbMf0bi6NFXYwRrj1ocymaF3Y2fA0REwMm4dDTmW/YwMa6IhED2lYWo3DRuWoaxf8j7WNEHfG5Nn&#10;OGUa83HtiJGx0/oAESfzxu09ojRO7WfK2rAEQMkrXxtnXNNgK3YrT8aDtoeAMvA0LAGsPOvRc+hL&#10;8JAt19s9FYQFbBRWc/zFxdfgP8bFIUW10H1cl/Srq6vp9IqHK8g+Ql3S3fYtlx89lyI1KwynKvFC&#10;nX0l3qgUqbMKRV3dYyFekgjxF70Uqa/4ChulnU2wsVHUlahM6k7YxUWos4vSusgnQaCXq0mKMr3H&#10;y9dHrEk69g94cZnROAktKmB6N2iwMWLKMS0WrK/wBMp79jCO89AsxlDvfMZxKprFGDqezzjORrMY&#10;43jJZxwnpFmM6dDO54zUm17qXvjo/CpgXQIg3YwLWJdAqNSi6JG6dCmKHnkmQ65g1CUwkqWSzzpd&#10;hKJn1OSdKWBdAiPdeQtYl8BI16oC1iW6SHflAtYlMNLVKZ91ughpD4xkIxawLoGRzPkC1iUwkqux&#10;gHUJjDgkS1iXwEiP9/mjFiUqrP2arngFrEtgJP9CAesSGMn4LWBdAiPdaApYl8BIxn0+63Tp0R5t&#10;xIWyhHUJjHR5KRh1CYx0JyxgXQIjxbEXsC6Bke59+axFUQtLG+nFpIB1CYzkoSlgXQIjOUAKWJfA&#10;SH6QAtYlMNLrRT7rdOXRHm2kCMYC1iUwknO5gHUJjHhmKmFdAiO9oBWMugRG8s/msxZlMCxtVGqO&#10;9pjuohaGyboIRlEQw2RdBKOoimGyLoJRlMawWJMbMx9GUSnDZF2kjelyoz2KTg84BaMu0UZ6jC9g&#10;XaKNFIFawLpEG2WpUVcPpUdVlAqjPYssC4zqlVtEcVGDNMbOII2BM0hj2AzSGDODNEbMII3h0kmF&#10;r8YgjR01BmmsbgZpfPIZpPloiWKhBtd8tIRnxuCaj5YoDqpzFS4ZgzQfLeGNMbjmoyUcMQbXfN0S&#10;PhiDa75uCfeLwTVft4TnRecq3C4Gab5uia++GFzzdUt878Xgmq9b4ksvBtd83RLfeNG5CgeLQZqv&#10;W8K3YnDN1y3hVjG45uuW8KgYXPN1SzhTDK75uiX8KDpX4UQxSPN1C8V/ng2opJEjHCdU9K3PthFV&#10;P+kdimq+9ZlMwlcCTs/88KSbW/ENEYWufEJuxTeYUzE9VgjP7UrFNwS2xPTYV4he1IgQFeVQrT2m&#10;x45B9Ok6IXj/i+mxFxB9ukYI6rXH9BxRolV8Q6yJaMFTVuqDoESJaMGTVqqDYBiiBU9bqQ2CdzLR&#10;gieuVAbBY1ncgiNPtIpvmKJowTNXqoLg1Uy04JnLmiACbyyKaMEzR7luH6/wsmYfns9EC545vsWW&#10;bCEx5+gxreIb3tHiPjj6ZY4TNNmHxJzjj+ZKxTcAIPrgmePkS/WBRzXRgmeOUy3ZQmLOKX9axTeA&#10;G/dBBxYpFAraJfuQmHMM4RylppMtJOYctzJHGelkC4k5xxjNUSI62UJizlE0WsU3WH3xzMl/7rYq&#10;ZeYSc47pmSsV3yB6og/GHCWZU/M4qVDJxVjmKLecbCEx55gkreLbSYVKDtKfo7hZsg+JOcf6zVEC&#10;OdlCYs4RcnOUN062kJhz/Nv8+LHmlzsDVCdeXQ5G1yq+cRhLqCTIeeZzpeIblE30wTucUvENSida&#10;MOb4SFNq5icVKjnZYI5PLyVbSMw5QlWr+HZSoTKj4hsUO54HgnSdfsATmRyVxJzjPOdwMCZbSMw5&#10;tn0Ov2GyhcScYx+1im/YPOJ5cJTsXKn4hm1GtOCZ41NBqVFhuxEtGHOl4ttJhUpOCZ/jsz7JPiTm&#10;qYpvFN53LPX7XIGLDFZXgYt2LVeBi+xOV4HLB0D7UMHTClxkh1IFLjJcaYbPxbV8Fi58ttg0jwHc&#10;z38OoYi9ZOGP4acn8scbZNmvQPhj+Mlpv36bNpLnONTUCDTlMH2Ap/XIIfo4tTSqUBjPIuMMHIuM&#10;E5ggu2qnbNoYwcSUCEAwGVGqFT3/EJkeGE0lHTLIQqizVeyDzxIMUZspRdRTp8ZMQ06BAWnDG43R&#10;acvpV8YUJnypMAKgJ2yTGLlcEz6UDD3oEMZMC2JkGlCmIZEZCV+UOEZkVNVEgwF5V17/KiPSHdk0&#10;HjCr3hxSIpkjzhu1ayQ0+TFauhMElBqoHI/x8AZy1Tik1PiIUmyxYVMKP/3mVI3ZBqmM9UYaFy+P&#10;kRlZtYxzZRKyknNBxfQYJ7xpmGPsQrqAUYCkCkJWG6H1KK7jIayNMjxVSGi0KtcgKcsLbm3IIwr7&#10;+D2wNnS+PpYsMQ4PlIZkjsa2WiM3xgkuZcNq8lhTsQXSwtpIhEOdKeZ4PHiDHIaffFi2bLU1BjIY&#10;ml/HxqqpMGExQyKNPpljtSeLY8jqMzlStjEtj5nfRGm1ntAYI+W3OkLczVVkZpxLSRmdOiHv3mYm&#10;0Ijv5pTvoXHEZHkyhvQ0FSdRU1EsnSNfKhtDzJqwkTZWYlEdJoPZq13XvAE0xunWkMA6ZIzzDTkH&#10;vDzG1uw8qo6jmVcTxOyYvxCUKvz0ytVQxpOXHl0okEwV5FE/XUHn9bqBlaivI85A1zW2aJ0wCC5s&#10;FJWQzhfH0Uq1q8KOaxxIx0w7q24N0vz4VDCkB5mDfh3N/XHG9r+541JiPc3aTAKlCgaeUF/wugun&#10;gqHXdUgWtWoJ1V2oJmRxDJYjlSHUsK5b3sPNJFmqT+hmbYgZTl8+uQzpqRs24iwLANnBvODW8UEY&#10;uzFaR1yo2GdWmgtVDSrLLAy1FCt/g06bXFS1lsZoWqRT3vZgH6oQIrna7z2VgTUqf/jlMQnbcAUw&#10;xKyi4p9+MvqWgrICYdYWIV+KzTEiqcx3jT1Ik3DsUTxGQ3BRzIE5GubMc/lBQx6R9+5Vwaruh4uP&#10;79qwrme83MaJGUTMsFqDDWWA3LEX2biTdSzXWEQNDirkSxJj1OoIxSVwIdS4NcH/oFPxCWnwChuc&#10;zit4Y3SqUKxFpQqSqQswJRQ7HdMXls4OIjP2e94CdJuiZkNK7zEUgjCowiGoLgWKSbjR60sRtiUd&#10;SL9cL65DHycRejxprtoveS7nRGi4kf3D5Gb75dvD9uaePjDnEovfbK+/+2bH/3jaP37xOWUY45fB&#10;tw/rDX573F8O7w6Hx4tXr/bLu9XDYv/Zw/1yt91vbw6fLbffOxEazu3TRGh/Kxfpzt83EZoc35z5&#10;DO8Azj+Ev0Dr2lE38u/vz0nQM9zrMBhKgYbXqCNLy+9lHy8HmtQGPOO05jggScRCt7hvndBix+iP&#10;/O3hGwe5WHxx6mXzjYOSLL7YI7L5xmFJFl8cSdl848Akiy85g7MZp7Ofe5Cja1I+5xLsyP7K51yC&#10;Hm3x+ZxL8KPjKp9zCYJkl2VzTic+9yBIdkQ+5xIERbhtJKJPgx61RnhO7zDuBn1jLkEQYTwFnEsQ&#10;RLhPPmfycB/XmaLzehZBxNxGK9a7CGQmmgxL8EonOPcNtQSvdH5zH+cSvMjYPy5CtGL9y1uCF13C&#10;sjmnk5t7pFcE4FpjRoxE7zB6RYJ89fljLkGQbi75nGMEKSS0bxFKgEPwQ2/vvZxxjewl7hUJEYkb&#10;YdHPOda4iLifcwlw5PzKXl4RnBsNo3/MJcAhBqx3GP2cSxBErFg+Z7poZq9GOpO5R+rIL5fPuQRB&#10;ul3mcy5RPXpXy+dcgmA6jblnW6YqSn3D6JUNeoXoI+7VlHQScw+C9JaVz7kEQfKR5XMuQZC8Zfmc&#10;SxBMZzD3IIjYvd5h9CII114vcS+C6fzlHgTpuS17NdLpy32cSxBMZy/3cS5BMJ283Me5ZBdN5y73&#10;cKYwxOM6q0kmIm9Zp4yx0ylj1dMpY9R0yljpdMoYL50yVjedMkZKp4wVTaU8TUxG9foRGrT8yQHh&#10;T8FHdDPxPKcmuwCFPOGnj/nmrqvwo+jACi+KQZqtVPRB4OyxZqsVfTI4m2u2YtFHhbO5ZqtWdU5N&#10;Fp4SXbLOqcknThJtf/1RUpN7zScXJRXtVr0GGcoeR/oE867fhURBsM9qB7Pg+fqNWIDMjEwOrA8p&#10;KTAk8HYwT368G/ZDnGmA7YzIk5k7yHaIybFPEXkykQFJETE5NiAiT+ZvIMo1JsdqEHkyhQEJFDE5&#10;h00ruZgIuhENeLbpVEwkXIgGPN90JibekkUDnnE6ERMJGqIBz1nJw0TMQtyCX/21PExYH6IFT1vJ&#10;wzzJ6uWgr7mSh3ma18sTV/IwEfggRsUzV/IwT3J7Oe5Yy8NEFEbcB7/Oa3mYJ/m9GXmYJ/m9HDU5&#10;V/IwT/J7OehhruRhQrTjeXCQiZaHeZLfm5GHiecg0QfLupKHeZLfyxESWh4mHoZEH4y5kod5kt9L&#10;DkK34yQ3NLo8x31wSMMcCUv+5fRl3h+0U7QIu1pyW6PQL9GCpV3Jw4RCixY8cyUPE4odt+AIDi0P&#10;8yS/lwPZtDxMPCCJPnjmSh7mSX4vB45reZjYPEQfPHMlDxPbTNyCw2K1PEwYS6IF73BKHiY2JtGC&#10;Z67kYSJGTLQIh1nyNMPHOGQLnrmSh4ktLe6DHDkk7fDRpGT3JL+X46Hn8L0kW0jMOdJyruRhnuT3&#10;ciycloeJbVPMg2cu8zBh0/RlFlJBGJdZSDupyywk68llFmKndNEH9BGCk8xCUntKLCRnCnX9nDno&#10;o6t5A2RfC7p+JpBh2C8Iw5/DT8nPiqL3M2/B1eMRuISfHPvtBdb8qCFzw/ajcePj2vySopeu1oix&#10;5Tiu1gpU9PowNjKV2FwZ+0CSZIgrT4Hyn7SZ8vE8NqJW+YS1PqJ5JAtBNgGk8JPB4plCWdWxeUyt&#10;74CyFWN+aN1vUNZXUTiykL6ioo0tkBlTYBTMj/V4sbSSgnim1hfOAxkC9dQp+AWxPqrClwIzTctt&#10;tBS9q/XpFQZ5VTlURkwx8wISWo9ehvBQqFJ5gawtReYVg3GvdulHZqXzsWxY0e+c3YFUPbVTBr2y&#10;MoN4bJZ4+wXB50PUTnlnexHlKdWdg8mNkTHVMT4v8Ag//dYRsrp1McOX65w4+sC85B55zOTK42bE&#10;XoehWbkHHDJv7N+hmoBxGoROaSqaTB5XBMeHTue3ospQ0bB0SIc1+AUkDEniWG0rWZZDzWsjjSCQ&#10;mbMNG1LeLKzPSoVvAiLpSF+VsKkaOXKBX2PsOAEN6wNuQVqsdLYgfPg8mjoPXmZ8+Uon8zJA38fS&#10;ZC9w84HCitbySW5pEC9yY+TFhW8A0yc/teGFz8+NjXzFI51h2R77xdu73q8X0rGRcBKEgDLZs/iZ&#10;6+Jha41dNGnvn2P917/YIL4eH/klf9PB/WPcukyxXfyXN/FfFpvl3Ra3tsNw4H+9OuBfaP/2cXd/&#10;e/dXGOsPdTyN9feVeT5KrL//6Bk+c0qvw/52z6H/XTebwZtCF3xYR1P6QCPk/jn0v5q6otYu9L9C&#10;AnO40X+8yH9v/YuH6uj9QUSnsZkX08I0Pb57RLQoNuk2ophUvnzeDXq4AYUjN1f/8gWT+KEz6q+X&#10;G1T/yC2i7Rtb/DITkfayhXFxZKu+3uU/S0Mz8lgWPErHyPSv5clbdO9kyaI9Dq1J8IlBAap4sHq+&#10;EGQ+WEm3mj8slPcq4Vjy16P0cxXOxNgPhRk55zEfMD2eYEHuDxD5XIVzvc9phYF4nxW7rNCT81g5&#10;F3J/KSzMFP4qWq4+f1W4EB1Pw5S/ii8x+uHvV7UyTI4XfYbLy8c5Cqejq9dfB4usJ+2tQeEXtxbi&#10;b+ITom4TDVMVZOfvf36EtDdosz8KKQ/PfSR00PgXvP6zcLDZXt0tNrerL3e77RN9eBX2gvdViwb0&#10;j/3jN7vBm6dfba9Xl8MF+Duow2HGZ+IU7pzgvURNDycszydiM6YzkbPhprNRi+hTbyoGNo+7/eHn&#10;q+3DgH65HC4XG9fL4h17i2+veYKL69+E3e3dYj3AB4qPrh8mhqIHbqSfQtiETF6huhBeXvxABJn/&#10;rO2s5fcM8TfB4m9SrJeH3d+MjYed/IWN564tQky/bz6nt/FaVBPA/5zAsTgjJX88pvcMZ+MhWs0/&#10;rD1LdIWKQQgNZBtverbxglL+5NXAMsbONt7DenE5xEolbLMMq/ts4/1N2Hj8aBYMn2CWhZ/et3y2&#10;8ZzPjasFkLnhywX4IgJ+j8YavVvtYBnAR/G74eBpt3i8HO5/+3axWw0Hfx/uDtx3P8lRSKbb8Shs&#10;UbbExU2kjkKqeiBNu+Vbb9qRMeZMNOcsOd4xj5bdHBgfr63RGdJ394+j8iPS4yU29mHEl+qIto9t&#10;xsYb3637t+/4Zh311zu281F4PgpvESf0d+DuOB+Fa9oBz+6Oj+DugJf20xyFs1kbjsLpCIVtXYR7&#10;6ig8e/7PR+GzRaM+O4iKPv1mxdnz/7l34dMuCk8+XindySlTJM63ws1861Zovd2vvCFOQbe4XEWP&#10;GbSQkVWe9m+ePf9/5Y/glFzw4ih0b1cf0UHa+wg+mzbhEXxSdyMfdBIdhedHcOxTz5fb81F4Pgop&#10;I5L25pDieX4Exyu6e2M5O0jfbq6dX4zeYr/m3w+L+7X//ewgvX7cbZer/f5+c+vet6FIfMLhdfr+&#10;+nI4pppUn+YonLbV8SicIp/JPVCmjsLzW+H5KDwfheejEHaAfAY8H4VnB+lHKoOOy9inOQoRT9WE&#10;/LIOuYz+w1LxUdhGYTNnB+n5KDwfheej8HwUIvrQ+2qFK/b8VvjD3wrxLftPcxR2kYMUodHjF2+F&#10;0/p8FJ4dpCycVPvsfBSej8LzUXg+CuHX/It8HIuq5b9wkP4YyRRxBOlkgk8nuxDR6FYokinOEaTn&#10;W+H5KDwfhS+OwnME6dlB+rEcpNhi/VEYJcxS2cLr1X6Jshfv/+PD7z/88f3/vv/z+/95/6fB+//G&#10;jz9/+Lf3f/rwhw9/eP9fdFnvj6/5SybWIt6m8/WHno/OOLMWhf5mx/LDPzSxtsbHw0MZ1f7EWoSV&#10;HV7fr9ecsru+vdpublaHw72Lcbi5vVojjweZmbvbN/h1gGzdyyE+a02Zlt7XcSR500v72v2PaZnE&#10;B7G5bom3z9M9p59/4q+uUi3Zl9qEfKWgTf/pVOf3H/790yhOq2ekf1q92T/erZDERuJ8VAihM00z&#10;mbx+fdYZRDr+P6peRJ8OfqkzrpLQj3SyIJWh4yKPqMjg0/aeDxZcyfCffIK7q+0Q6vz90IOlaZBb&#10;z9Lcf7AIH7hQhXPFht33r8qFD3Mv8eHtpQsFv0UC7d398qvFYRH/2x0kF6t6e7ddX692X/yfAAAA&#10;AP//AwBQSwMEFAAGAAgAAAAhAErLTMPbAAAABQEAAA8AAABkcnMvZG93bnJldi54bWxMj8FOwzAQ&#10;RO9I/QdrK3GjTpOSohCnqpDgWKBU4urGSxw1XhvbbQNfj8sFLqtZzWrmbb0azcBO6ENvScB8lgFD&#10;aq3qqROwe3u8uQMWoiQlB0so4AsDrJrJVS0rZc/0iqdt7FgKoVBJATpGV3EeWo1Ghpl1SMn7sN7I&#10;mFbfceXlOYWbgedZVnIje0oNWjp80NgetkcjwD+/uO+Nzp/eXVdsxnn5yYtYCnE9Hdf3wCKO8e8Y&#10;LvgJHZrEtLdHUoENAtIj8Xcmr1gucmD7i7hdAG9q/p+++QEAAP//AwBQSwECLQAUAAYACAAAACEA&#10;toM4kv4AAADhAQAAEwAAAAAAAAAAAAAAAAAAAAAAW0NvbnRlbnRfVHlwZXNdLnhtbFBLAQItABQA&#10;BgAIAAAAIQA4/SH/1gAAAJQBAAALAAAAAAAAAAAAAAAAAC8BAABfcmVscy8ucmVsc1BLAQItABQA&#10;BgAIAAAAIQAaEzTdTCMAADASAQAOAAAAAAAAAAAAAAAAAC4CAABkcnMvZTJvRG9jLnhtbFBLAQIt&#10;ABQABgAIAAAAIQBKy0zD2wAAAAUBAAAPAAAAAAAAAAAAAAAAAKYlAABkcnMvZG93bnJldi54bWxQ&#10;SwUGAAAAAAQABADzAAAAriYAAAAA&#10;">
                <v:shape id="_x0000_s1027" type="#_x0000_t75" style="position:absolute;width:23761;height:23837;visibility:visible;mso-wrap-style:square">
                  <v:fill o:detectmouseclick="t"/>
                  <v:path o:connecttype="none"/>
                </v:shape>
                <v:shape id="AutoShape 322" o:spid="_x0000_s1028" type="#_x0000_t7" style="position:absolute;left:3238;top:-1074;width:16921;height:23397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BzZ8AA&#10;AADcAAAADwAAAGRycy9kb3ducmV2LnhtbERPy4rCMBTdD/gP4QruxtTxgdSmooKgMC58dH9trm2x&#10;uSlNRuvfTxaCy8N5J8vO1OJBrassKxgNIxDEudUVFwou5+33HITzyBpry6TgRQ6Wae8rwVjbJx/p&#10;cfKFCCHsYlRQet/EUrq8JINuaBviwN1sa9AH2BZSt/gM4aaWP1E0kwYrDg0lNrQpKb+f/owC3K+v&#10;fMleuDr+ZmO30YcmO2ulBv1utQDhqfMf8du90wom0zA/nAlHQKb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FBzZ8AAAADcAAAADwAAAAAAAAAAAAAAAACYAgAAZHJzL2Rvd25y&#10;ZXYueG1sUEsFBgAAAAAEAAQA9QAAAIUDAAAAAA==&#10;" adj="4571" fillcolor="#6e6482" strokeweight=".5pt"/>
                <v:shape id="Freeform 152" o:spid="_x0000_s1029" style="position:absolute;top:15481;width:23712;height:835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leusYA&#10;AADcAAAADwAAAGRycy9kb3ducmV2LnhtbESPzWrDMBCE74W8g9hCbo2cpi3BjRJKS0jaU36hx421&#10;tUyslW3JjvP2UaHQ4zAz3zCzRW9L0VHjC8cKxqMEBHHmdMG5gsN++TAF4QOyxtIxKbiSh8V8cDfD&#10;VLsLb6nbhVxECPsUFZgQqlRKnxmy6EeuIo7ej2sshiibXOoGLxFuS/mYJC/SYsFxwWBF74ay8661&#10;CrZfm0l9qk/LD9N+H+vus10ltlVqeN+/vYII1If/8F97rRU8PY/h90w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leus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12;height:8400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YTm8QA&#10;AADcAAAADwAAAGRycy9kb3ducmV2LnhtbESPUUsDMRCE3wX/Q1jBN5v0aEu5Ni0qKCII2gr6uFy2&#10;l8PbzZHE9vz3RhD6OMzMN8x6O3KvjhRTF8TCdGJAkTTBddJaeN8/3CxBpYzisA9CFn4owXZzebHG&#10;2oWTvNFxl1tVIJJqtOBzHmqtU+OJMU3CQFK8Q4iMucjYahfxVODc68qYhWbspCx4HOjeU/O1+2YL&#10;5tkveU8cX15nZv4x/azuHhds7fXVeLsClWnM5/B/+8lZmM0r+DtTjoDe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mE5v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7;top:5070;width:904;height:14275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CYGsMA&#10;AADcAAAADwAAAGRycy9kb3ducmV2LnhtbESPwWrDMBBE74H+g9hCb4nctAnBsRxCINCbaepAjou1&#10;sUyslSupjvv3VaHQ4zAzb5hiN9lejORD51jB8yIDQdw43XGroP44zjcgQkTW2DsmBd8UYFc+zArM&#10;tbvzO42n2IoE4ZCjAhPjkEsZGkMWw8INxMm7Om8xJulbqT3eE9z2cplla2mx47RgcKCDoeZ2+rIK&#10;uLabeL5wNXz2xq/sQVbHsVLq6XHab0FEmuJ/+K/9phW8rl7g90w6Ar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CYGs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82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AqjcMA&#10;AADcAAAADwAAAGRycy9kb3ducmV2LnhtbESPzarCMBSE94LvEI7gTlNFRapRRCj+LAS9ottDc2yL&#10;zUlpolaf3ly4cJfDzHzDzJeNKcWTaldYVjDoRyCIU6sLzhScf5LeFITzyBpLy6TgTQ6Wi3ZrjrG2&#10;Lz7S8+QzESDsYlSQe1/FUro0J4Oubyvi4N1sbdAHWWdS1/gKcFPKYRRNpMGCw0KOFa1zSu+nh1FQ&#10;nWmP113xsIfp5nMZJMll6xOlup1mNQPhqfH/4b/2VisYjUfweyYcAbn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Aqjc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327" o:spid="_x0000_s1033" type="#_x0000_t22" style="position:absolute;left:8278;top:538;width:3418;height:189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3XtsMA&#10;AADcAAAADwAAAGRycy9kb3ducmV2LnhtbESPQWsCMRSE74L/ITyhF6nZioqsRikFoSAetAWvr8lz&#10;s+3mZUnSdf33Rij0OMzMN8x627tGdBRi7VnBy6QAQay9qblS8Pmxe16CiAnZYOOZFNwownYzHKyx&#10;NP7KR+pOqRIZwrFEBTaltpQyaksO48S3xNm7+OAwZRkqaQJeM9w1cloUC+mw5rxgsaU3S/rn9OsU&#10;TMf0dbS7ffo+yNhpG1gv+7NST6P+dQUiUZ/+w3/td6NgNp/D40w+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3XtsMAAADcAAAADwAAAAAAAAAAAAAAAACYAgAAZHJzL2Rv&#10;d25yZXYueG1sUEsFBgAAAAAEAAQA9QAAAIgDAAAAAA==&#10;" adj="1302" fillcolor="#c18821"/>
                <v:shape id="Freeform 194" o:spid="_x0000_s1034" style="position:absolute;left:12044;top:17109;width:190;height:1138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d808QA&#10;AADcAAAADwAAAGRycy9kb3ducmV2LnhtbESPwWrDMBBE74X+g9hCbo3c0IbEsRJKaImhl9TNByzW&#10;xja2Vo6k2s7fR4VCjsPMvGGy3WQ6MZDzjWUFL/MEBHFpdcOVgtPP5/MKhA/IGjvLpOBKHnbbx4cM&#10;U21H/qahCJWIEPYpKqhD6FMpfVmTQT+3PXH0ztYZDFG6SmqHY4SbTi6SZCkNNhwXauxpX1PZFr9G&#10;weUwfuUf+XoonF/51oZjg4tRqdnT9L4BEWgK9/B/O9cKXt+W8HcmHg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nfNP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5" style="position:absolute;left:11810;top:17528;width:190;height:1134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vZSMQA&#10;AADcAAAADwAAAGRycy9kb3ducmV2LnhtbESP0WrCQBRE34X+w3ILfdNNpdo0dRWRigFf2rQfcMne&#10;JsHs3XR3m8S/dwXBx2FmzjCrzWha0ZPzjWUFz7MEBHFpdcOVgp/v/TQF4QOyxtYyKTiTh836YbLC&#10;TNuBv6gvQiUihH2GCuoQukxKX9Zk0M9sRxy9X+sMhihdJbXDIcJNK+dJspQGG44LNXa0q6k8Ff9G&#10;wd9hOOYf+VtfOJ/6kw2fDc4HpZ4ex+07iEBjuIdv7VwreFm8wvVMPAJy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r2Uj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995;top:18067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joocQA&#10;AADcAAAADwAAAGRycy9kb3ducmV2LnhtbESPwWrDMBBE74H8g9hAb4nc0IbEjRxCSKihl9TtByzW&#10;1ja2Vo6k2O7fV4VCj8PMvGH2h8l0YiDnG8sKHlcJCOLS6oYrBZ8fl+UWhA/IGjvLpOCbPByy+WyP&#10;qbYjv9NQhEpECPsUFdQh9KmUvqzJoF/Znjh6X9YZDFG6SmqHY4SbTq6TZCMNNhwXauzpVFPZFnej&#10;4PY6vuXnfDcUzm99a8O1wfWo1MNiOr6ACDSF//BfO9cKnp538HsmHg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46KH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7" style="position:absolute;left:7983;top:16270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fmM74A&#10;AADcAAAADwAAAGRycy9kb3ducmV2LnhtbERPyQrCMBC9C/5DGMGbpoqIVKOIUFwOggt6HZqxLTaT&#10;0kStfr05CB4fb58tGlOKJ9WusKxg0I9AEKdWF5wpOJ+S3gSE88gaS8uk4E0OFvN2a4axti8+0PPo&#10;MxFC2MWoIPe+iqV0aU4GXd9WxIG72dqgD7DOpK7xFcJNKYdRNJYGCw4NOVa0yim9Hx9GQXWmHV63&#10;xcPuJ+vPZZAkl41PlOp2muUUhKfG/8U/90YrGI3D/HAmHAE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X35jO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850;top:16812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tDqMUA&#10;AADcAAAADwAAAGRycy9kb3ducmV2LnhtbESPQWuDQBSE74X+h+UVemtWS5BgXEMpSJMeCjEhuT7c&#10;V5W6b8XdqO2v7wYCOQ4z8w2TbWbTiZEG11pWEC8iEMSV1S3XCo6H4mUFwnlkjZ1lUvBLDjb540OG&#10;qbYT72ksfS0ChF2KChrv+1RKVzVk0C1sTxy8bzsY9EEOtdQDTgFuOvkaRYk02HJYaLCn94aqn/Ji&#10;FPRH+sTzrr3Yr9XH3ykuitPWF0o9P81vaxCeZn8P39pbrWCZxHA9E46Az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u0Oo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8213;top:17348;width:185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d38UA&#10;AADcAAAADwAAAGRycy9kb3ducmV2LnhtbESPQWvCQBSE7wX/w/IKvdWNIiGkriKFoPYgmAZ7fWRf&#10;k2D2bciuJu2vdwXB4zAz3zDL9WhacaXeNZYVzKYRCOLS6oYrBcV39p6AcB5ZY2uZFPyRg/Vq8rLE&#10;VNuBj3TNfSUChF2KCmrvu1RKV9Zk0E1tRxy8X9sb9EH2ldQ9DgFuWjmPolgabDgs1NjRZ03lOb8Y&#10;BV1BX/izby72kGz/T7MsO+18ptTb67j5AOFp9M/wo73TChbxHO5nw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ad3f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7983;top:18244;width:182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V4RMMA&#10;AADcAAAADwAAAGRycy9kb3ducmV2LnhtbESPzarCMBSE94LvEI7gTlN/EKlGEaGodyHoFd0emmNb&#10;bE5KE7XepzeCcJfDzHzDzJeNKcWDaldYVjDoRyCIU6sLzhScfpPeFITzyBpLy6TgRQ6Wi3ZrjrG2&#10;Tz7Q4+gzESDsYlSQe1/FUro0J4Oubyvi4F1tbdAHWWdS1/gMcFPKYRRNpMGCw0KOFa1zSm/Hu1FQ&#10;negHL7vibvfTzd95kCTnrU+U6naa1QyEp8b/h7/trVYwnozgcyYcAb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V4R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1" style="position:absolute;left:11810;top:16632;width:190;height:1134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WNgsQA&#10;AADcAAAADwAAAGRycy9kb3ducmV2LnhtbESPwWrDMBBE74H+g9hAb7GcEELiRjYhpNTQS+v0AxZr&#10;Y5tYK1dSbffvq0Khx2Fm3jDHYja9GMn5zrKCdZKCIK6t7rhR8HF9Xu1B+ICssbdMCr7JQ5E/LI6Y&#10;aTvxO41VaESEsM9QQRvCkEnp65YM+sQOxNG7WWcwROkaqR1OEW56uUnTnTTYcVxocaBzS/W9+jIK&#10;Pl+m1/JSHsbK+b2/2/DW4WZS6nE5n55ABJrDf/ivXWoF290Wfs/EI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VjYL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336" o:spid="_x0000_s1042" type="#_x0000_t22" alt="Крупное конфетти" style="position:absolute;left:8278;top:3237;width:3418;height:5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JSMMcA&#10;AADcAAAADwAAAGRycy9kb3ducmV2LnhtbESP3WrCQBSE7wu+w3IEb6RulBra6CoirVREwbQgvTtk&#10;T34wezbNrpq+fbcg9HKYmW+Y+bIztbhS6yrLCsajCARxZnXFhYLPj7fHZxDOI2usLZOCH3KwXPQe&#10;5phoe+MjXVNfiABhl6CC0vsmkdJlJRl0I9sQBy+3rUEfZFtI3eItwE0tJ1EUS4MVh4USG1qXlJ3T&#10;i1GwH+bfr+evLR12L6c8Pg0vm40lpQb9bjUD4anz/+F7+10reIqn8HcmHA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yUjDHAAAA3AAAAA8AAAAAAAAAAAAAAAAAmAIAAGRy&#10;cy9kb3ducmV2LnhtbFBLBQYAAAAABAAEAPUAAACMAwAAAAA=&#10;" adj="3285" fillcolor="maroon" strokeweight=".25pt">
                  <v:fill r:id="rId39" o:title="" type="pattern"/>
                </v:shape>
                <v:shape id="AutoShape 337" o:spid="_x0000_s1043" type="#_x0000_t22" alt="Сферы" style="position:absolute;left:8278;top:538;width:3418;height:5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1PW8YA&#10;AADcAAAADwAAAGRycy9kb3ducmV2LnhtbESPQWvCQBSE7wX/w/KEXkrdtGiw0VXagughIEa9P7Ov&#10;SWj2bZrdavLvXUHwOMzMN8x82ZlanKl1lWUFb6MIBHFudcWFgsN+9ToF4TyyxtoyKejJwXIxeJpj&#10;ou2Fd3TOfCEChF2CCkrvm0RKl5dk0I1sQxy8H9sa9EG2hdQtXgLc1PI9imJpsOKwUGJD3yXlv9m/&#10;UbA7nFL50afH/cvf9muSr7NjmvVKPQ+7zxkIT51/hO/tjVYwjmO4nQlH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1PW8YAAADcAAAADwAAAAAAAAAAAAAAAACYAgAAZHJz&#10;L2Rvd25yZXYueG1sUEsFBgAAAAAEAAQA9QAAAIsDAAAAAA==&#10;" adj="3285" fillcolor="#36f" strokeweight=".25pt">
                  <v:fill r:id="rId40" o:title="" type="pattern"/>
                </v:shape>
                <v:shape id="AutoShape 338" o:spid="_x0000_s1044" type="#_x0000_t22" style="position:absolute;left:9537;top:905;width:900;height:127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kksYA&#10;AADcAAAADwAAAGRycy9kb3ducmV2LnhtbESP0WrCQBRE3wv+w3IF33TTIkmbuopaLFJaWrUfcMne&#10;JsHs3bC7NdGvdwtCH4eZOcPMFr1pxImcry0ruJ8kIIgLq2suFXwfNuNHED4ga2wsk4IzeVjMB3cz&#10;zLXteEenfShFhLDPUUEVQptL6YuKDPqJbYmj92OdwRClK6V22EW4aeRDkqTSYM1xocKW1hUVx/2v&#10;UfD68Z5lx5X/+uzWxROHzZu7vKRKjYb98hlEoD78h2/trVYwTTP4OxOP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FkksYAAADcAAAADwAAAAAAAAAAAAAAAACYAgAAZHJz&#10;L2Rvd25yZXYueG1sUEsFBgAAAAAEAAQA9QAAAIsDAAAAAA==&#10;" adj="505" fillcolor="#c18821"/>
                <w10:anchorlock/>
              </v:group>
            </w:pict>
          </mc:Fallback>
        </mc:AlternateContent>
      </w:r>
      <w:r w:rsidR="00493199">
        <w:rPr>
          <w:noProof/>
        </w:rPr>
        <w:t>б</w:t>
      </w:r>
    </w:p>
    <w:p w:rsidR="00C414C2" w:rsidRPr="002B2852" w:rsidRDefault="00C414C2" w:rsidP="00C414C2">
      <w:pPr>
        <w:pStyle w:val="Sc"/>
      </w:pPr>
    </w:p>
    <w:p w:rsidR="00C414C2" w:rsidRPr="002B2852" w:rsidRDefault="00C414C2" w:rsidP="00EC482A">
      <w:pPr>
        <w:ind w:firstLine="720"/>
      </w:pPr>
    </w:p>
    <w:p w:rsidR="008963FE" w:rsidRPr="002B2852" w:rsidRDefault="00077E4F" w:rsidP="00EC482A">
      <w:pPr>
        <w:ind w:firstLine="54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0140" cy="2390775"/>
                <wp:effectExtent l="47625" t="0" r="10160" b="38100"/>
                <wp:docPr id="478" name="Полотно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31" name="AutoShape 283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193" y="-102486"/>
                            <a:ext cx="1692353" cy="23387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152"/>
                        <wps:cNvSpPr>
                          <a:spLocks/>
                        </wps:cNvSpPr>
                        <wps:spPr bwMode="auto">
                          <a:xfrm>
                            <a:off x="0" y="1548249"/>
                            <a:ext cx="237124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160"/>
                        <wps:cNvSpPr>
                          <a:spLocks/>
                        </wps:cNvSpPr>
                        <wps:spPr bwMode="auto">
                          <a:xfrm>
                            <a:off x="2285338" y="506916"/>
                            <a:ext cx="90402" cy="14277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7857"/>
                            <a:ext cx="186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288"/>
                        <wps:cNvSpPr>
                          <a:spLocks noChangeArrowheads="1"/>
                        </wps:cNvSpPr>
                        <wps:spPr bwMode="auto">
                          <a:xfrm>
                            <a:off x="827814" y="53802"/>
                            <a:ext cx="341806" cy="1890559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38" name="Freeform 159"/>
                        <wps:cNvSpPr>
                          <a:spLocks/>
                        </wps:cNvSpPr>
                        <wps:spPr bwMode="auto">
                          <a:xfrm>
                            <a:off x="2318139" y="1794156"/>
                            <a:ext cx="72001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455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956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458"/>
                            <a:ext cx="18901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352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13" y="1681154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14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824758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662853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298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14" y="1457646"/>
                            <a:ext cx="341806" cy="504816"/>
                          </a:xfrm>
                          <a:prstGeom prst="can">
                            <a:avLst>
                              <a:gd name="adj" fmla="val 22461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AutoShape 299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14" y="58702"/>
                            <a:ext cx="341806" cy="1530148"/>
                          </a:xfrm>
                          <a:prstGeom prst="can">
                            <a:avLst>
                              <a:gd name="adj" fmla="val 21989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AutoShape 300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3"/>
                            <a:ext cx="89902" cy="1277940"/>
                          </a:xfrm>
                          <a:prstGeom prst="can">
                            <a:avLst>
                              <a:gd name="adj" fmla="val 3323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E1717B6" id="Полотно 281" o:spid="_x0000_s1026" editas="canvas" style="width:188.2pt;height:188.25pt;mso-position-horizontal-relative:char;mso-position-vertical-relative:line" coordsize="23901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SO5yoAAHpJAQAOAAAAZHJzL2Uyb0RvYy54bWzsXd2OY8dxvg+QdyDm0oC1POfwd6GRoay8&#10;hgE7EWDmAbgz3J2xOeSY5O5IvjKc3OUNcpeHMBAEcPIKqzfKV93Vh11kd1W3NLGkmLoQOcvq6p/q&#10;+unqqupPf/bVw3rwYbXb328311fNJ8OrwWpzs72937y7vvrnxeufzq4G+8Nyc7tcbzer66uvV/ur&#10;n33293/36dPjy1W7vduub1e7AZBs9i+fHq+v7g6Hx5cvXuxv7lYPy/0n28fVBj++3e4elgf8uXv3&#10;4na3fAL2h/WLdjicvHja7m4fd9ub1X6Pf/3C/3j1mcP/9u3q5vBPb9/uV4fB+voKYzu4/+/c/9/Q&#10;/1989uny5bvd8vHu/oaHsfwWo3hY3m/QaY/qi+VhOXi/uz9D9XB/s9vut28Pn9xsH15s3769v1m5&#10;OWA2zfBkNq+Wmw/LvZvMDVYnDBDfnhHvm3c07s329f16jdV4Aewv6d/o8wn0WeEfnx5Bnf1jT6f9&#10;d+v/N3fLx5Wb1v7lzT9++HI3uL+9vhp1zdVgs3zALvn8/WHrgAbtrCMa0QAA+ZvHL3c02v3jr7Y3&#10;v9sPNttXd8vNu9Xnu9326W61vMXAGoLHLKIG9MceTQdvnn69vQX+JfA7cn31dvcw2G2xLcbdaIj/&#10;3L+CLIOvrq+6tmvm3dXg6+urnzbDdjSb+O2y+uowuMHvzWTedmMA3ACi7brZtJu7zpcvCS8N9HG3&#10;P/xitX0Y0Jfrq8flbrler9Zb7LgH19Xyw6/2B7dxbnnuy9vfXg3ePqyxDT8s14O2aSYtY2XgF0e8&#10;bjG26/tbop77Y/fuzav1boCm11eTn09Gs9B4H4OtN4Mn/N6N/YTFb/sYBa0JVoWWFMseo3i4P4Bz&#10;1/cP11ezHmj5kqjw880tGixfHpb3a/8djdcbJgtRwlP0zfb2a1DFrT+YE2IEa3S33f3havAElry+&#10;2v/+/XK3uhqsf7kBZefNaEQ87P4Yjact/tjFv7yJf1luboDq+upwNfBfXx08379/3N2/u0NPjaPA&#10;Zku77e39IWwbPyoeLHb9X237t2H7v96tViTyBs3YUU9s5n73h/H2fKFvcyIIb2ysG3ZsM8bmGLkd&#10;u3wZ9nTbTZuWVpn29Kwbj1u36UG/sKVv3vstTfjchnSkfnd7uo8XQOK38U9eYBePpqNZNxlNB0+D&#10;Dp+ek96FTb8A66eA7wZNN3VrANHaA2OhUsBpzODPFHAa8ygNnMY8TgOnMU/SwGnM0zRwGjM0bGqC&#10;aczzNHAac1NHwioaNlVEbKqo2FSRsamiY1NFyKaKkk0VKZsqWpKwLN8mbRUt2ypatlW0bKto2VbR&#10;ErKtZk2qaNlW0bKtomVXRUsyq1KUT/N8V0XLroqWXRUtuypadlW07Kpo2VXREkZgxXqTrk1RJy2+&#10;R1W0HFXRclRFy1EVLUdVtBxV0XJURctRFS1hHiWpk+YdWNNJ6DQtx1W0hCVYg7uKluOYlsOMhTau&#10;IuG4ioTjKhKOq0g4riLhpIqEkyoS4hxXQcJJFQlhUdfgrqLlpIqWkypaTqpoOami5bSKltMqWuJQ&#10;UrHe0ypaTqtoOa2i5bSKltMqWk6raDmtouWsipazKlrCRVJBSzikktBplTCrouWsipbwRyVHklY3&#10;sypazqpoOaui5byKlvMqWs6raEnevZTxlablvIqW8ypazqtoOa+i5byKlvMqWjZwDiaXML0Jm2EV&#10;NeF1rcNeRc9mWEXQZlhF0WZYRdJmWEXTZlhF1GZYR9Vaz08dVSt9P5XOn0rvT6X7p9L/U+kAqvQA&#10;1bmAmjofUFPnBGrqvEBNnRsITukqSVDnCGqEJ2g4mNCFxmAyHsOrwO5tvp1ZNG3MpwZozKMGaMyf&#10;Oqjw/higMV8aoLGkNUBjKWuAxlQzQGPpaoDGktUALaeW8PIYWMupJfw7Olbh3DFAy6kl3DoG1nJq&#10;CYeOgbWcWsKVY2At5y3hxNGxCg+OAVrOW8J3Y2At560Tr40ms4TvxhhAObWE18bAWk4t4a/RsQpn&#10;jQFaTi3hpjGwllNLOGgMrOWSULhmDKzlklA4ZQys5ZJQuGN0rMIXY4CWS0LhhTGwlktC4X8xsJbz&#10;lvC8GFjLeUv4XHSswuFigJbzlnC1GFjLeUs4WQys5bwl3CsG1nLeEo4VA6vkrcyJWnhThoO066IR&#10;XhQKwMh4+RvhQKHgiwgjokD6OI/lHQI+nG1889WGYz/wDbE2CPyDlTxxwTWP2z1FUlEsCOJJEOVB&#10;QSvLlwCk8JEYfirgwdQE72K/0vAzAQ92JfhxHv9cwIMRCX6ahYeRTSMM4weLEXwI7zofPy5ZY3g6&#10;P1ODJj9jXLSKFjxlHHZza4TLVtGCJ40DbLbFSLbgaeNQmm0xli144jhoZltIStMZk2aOw2O2xQmt&#10;eeY4EGZbSGrTWdD1ocxc0pvOd65FfuYw1OPVpft71yI/c9jrcQs6l1ELbIXcPHAhK1qEbZ6fOax3&#10;0YJnjrvxbB+S5nQv7kalzFzSnM5BroUyc0lzOuNQCyxIdlSS5nQz7VooM5c0p/tm10KZuaQ53SK7&#10;FvmZc/hj4HK6G3Yt8jPHpW1MDzovUAv8c27mMP5FC5454kazLSTNyc53feRnDhDRB88cBnq2D0lz&#10;ulJ1fSgzlzQn25ta4Ao024ekOdnVroUyc0lzspldC2XmkuZkD7sW+Zlj4PFaka3rWuRnjinGLciO&#10;pRYwUnMzx1RFC545DNBsC0lzugJ0feRnjsURffDMYThm+5A0p+s614cyc0lzsgmpBa7Xsn1ImpO9&#10;51ooM5c0J1vOtVBmLmlOdpprkZ85SBavFdlgrkV+5iBu3IKMLGoBMyo3c9wIixY8c1wxZVtImtP1&#10;kusjP3NsC9EHzxzXQdk+JM3pKsj1ocxc0txd8FATurrJ9iKp7q5tfBtl9pLu7jLGt1HmLynvrlh8&#10;m/wKYNPGa+YuTnyb/Bpgg4s2R3MuvwbY6rINb4BGsehwlyzb8BZoFJsODCLb8CZoFKsO98qyDW+D&#10;RrHrwFaiTTDs6Fogtw9wxyzbhDVQbDswo2wT1gAu/Kgffwrgg8YOeT2U0bNo6OYZofyLhjgU8f34&#10;gtMoUnvwhePGH5cHOqu4TvCVEh9cBPrgDjHwFF1OvzxsP6wWWwdzcLkfHZsPuKcIGRRHmPXGgg0Q&#10;4fMxYPUrgsuSEFcfIMJnD+lFDiBD+kWACJ9nkNimfsUCRPg8hWwgBwxIHmfjo++x+gFX+Oxx+v3X&#10;IDnDwMlGBu4irXGycYE70bD2odfwGXrvIaEO9RkdIa3eKXYNEgL3vSYkr9IQka1672xazsFVBqDv&#10;fI7hGoCeh+fFXeNeVMdIbmrMe97n+4TFDp9h0dkinSFowcDoeXlmEpyXZwabRMfIh6wZaKQD8vlt&#10;ZtKQj4YzHHsMjJ4yM9zrFwFOzVnzGKdQ6zpGCsoGZaawKw1AvymmIKUOyAeXKQ5iBqCf9dTcZsw1&#10;U0zKwOg3xRT3xTogS+CpuXH5bDg1KcOAE1v8+VlPoJyKxjgxN27oGkLQwOjl/gSHah2QoumxKSbm&#10;OvI2m5jLw36VMSxRvesACJunDNBcHh7jGPGJOkZmhTHObQagX56xKSnYezE215GdFiNYYHrXAdDs&#10;mgKQQMIRBKqKsWVWGEFOqoBDNvBHvdESZHf4ZBk+pDgW6tqwLto5L88IAUda1+2Mz8WdoRXaGYX/&#10;oOvOWMd2yiKlM+RjO6GoVsJoyMd2BHvCARrL01KGogNEQI466zYAGszVNnzcbg3Zg3xfL8Ox8nrX&#10;Q3Z2tIaeaeYUXIjlaXEU0ibTIB3UAxpKs5mwqWDZps2YXQatYZoi0ZVnDZZQxxhIaJmwDe1DmnVj&#10;mFw4z7ClbSjNBiaux2joQsoV94DG7pmzFqYzqTbpOZ+96Iyswc2Y+004Hp+xFafsOzaU4JglhGWx&#10;stVoLB5tUrdZdUXQhv2iayAXNkabQF84FjQ6FbhHHZPfxQaf8X4rgkKvGsl57xpnLz8qY397djF0&#10;lpefkDzaoPz8DJ3vgfwhPXu89N1Z/BEY2DDhWbAe6ykEnRg+vW4MzGZpHR6bwR1Bmht6ltVxa9Ao&#10;gBmn3dCpYU3xTFtLETNHmgrJMW5niXrW1caWDUaCMYUAZqk2VudlxBoZcpbXbWRIFQqIhewZGYZl&#10;wIajrcZUTNORtcn9TEdlyzsy2J2Xd2RY2wHMogKLGET1azPlBRmXLe8YykzF5heEQ3nzksYTa2yY&#10;PkxT61QRpmDoRKbp2GDnHpsudlmrjy3BxVQwOIv9ImTBqcvL2AwrK6ybJe+9qEEso94pg2H91LF5&#10;mk5wMlHB/BSonowGxq4nsopUMN/p1GBA9nhNcbLTsLE1ZIE1zIFTY/sGe8hyEDXB42ScTBs+/kwt&#10;AcHG+NTaTWxkTQ1B3fJl8tQ4bMLR72QwnTm1Ze74dDYz9gDJcpLpM+MASQd1D6fv0FHo19gtJJYc&#10;PsM+mLJEmRn0mFFiFc3DEAIz3n8zgx4ozeTxGTbCHPOkfi0f85ydCXPrZISzr8NnSALcYnqCzI17&#10;l2bIbG751WGTMkZLhTZ88zA3DGLwpicKBqtLInCn39Y4aRqQo2AbDw2x1Yx4Pjg86nsWZ3VPRFyQ&#10;6FzVkJok8gBSV9LNmAkJSF0gwnr3647LX2PuE3aQANLAOeXdYV44NeTU9zMyOKKZQQ07SOv00hIR&#10;PaThjW+HPU5j5dshGNHjNFYe/qbQuwkZdh0qh6nSFNW++t71lW9dvCntEPNUhvp7PCPjUhBV+8KM&#10;rIPNiJnd+YA0/dCOWbDiOljfddBM3Htr7OR2wsIVKWUGTrqmcdRsLTNrxi7lxvQzzlh1N50hY9sZ&#10;xQQTjayjXTsPq9QZ+hbOzR6nLkPaeT9O42CJGbO0sWbUodQmz8iYe0c3u0Vz70gcMaTOHd3Rj2gc&#10;XbomSDAUl1Q5riNPrO/dkAxQHcxHXIUveyLqyLHscRrWREfk9pDGTu46NixDWb98713g987EGbRM&#10;Z16u9TQyJK0PEHF73ji9R5CG1j5CtoYlAEhe+dbQcV0HUexWnowHTYIBMuA0LIEuEfoSPGQ36+2e&#10;CsKCbBRW039x8TX4x7g4pKgWKoqKfvHq1Wz2iocrwJ6hLulu+57Lj15KkZoVhnOVeJF74yvxRqVI&#10;nQR6llKkvuIrbJTxfALBRlFXojKp04ZxTdJuSKV1fU3S0ZCsX78Hn7Em6chf4MVlRuO0pqiA6d2g&#10;g2DEAGJYyL9UIRHk7CQQx5lNFmKwdzniOLnJQgxdWY44zm+yEEO9lCOOU5wsxKS0yzEj9SYJnSQf&#10;6a8K1DUEpJNxBeoaEiq1KBK7Ll+KIrGfyZCrGHUNGclSKUedL0KRGDV5ZypQ15CRzrwVqGvISMeq&#10;CtQ1vEhn5QrUNWSko1M56nwR0gQZyUasQF1DRjLnK1DXkJFcjRWoa8gIJVmDuoaMdHlfPmpRosKS&#10;13TEq0BdQ0byL1SgriEjhVpVoK4hI51oKlDXkJGM+3LU+dKjCW7EgbIGdQ0Z6fBSMeoaMtKZsAJ1&#10;DRkpjr0CdQ0Z6dxXjjpffjRBRroxqUBdQ0by0FSgriEjOUAqUNeQkfwgFahryEi3F+WoRbULS6hS&#10;BGMF6hoyknO5AnUNGXHNVIO6hox0g1Yx6hoykn+2HHW+6GiCG0UhjIjm6QNjvuZoCnUVGfMlR1Oo&#10;q8iYrziaQl1FxnzB0QRqcmOWk1FUyogokzw3kme8AnUNN9IFTgXqGm6ky/gK1DXcSBGoFahruFGW&#10;GnVlylOn3HyF0cTWkAVG9XIsw5h6BmhMOwM0JpwBGpPNAI1pZoDGFDNAY3LpoMJXY4DGjhoDNGY3&#10;A7ScWsJDY2Atp5ZwzhhYy6kl/DIG1nJqCZeMjlX4YwzQcmqJYqAG1nLeEkVADazlvHUpACpefdHX&#10;VfhbDNBy3hKuFgNrOW8JL4uBtZy3hINFxyq8KwZoOW9dCoD+iAuAps8DFIBzNLOo6FvKthFVP+ke&#10;imq+pUwm4SsBpiM+XOmWVnxDRKErn1Ba8Q3mVAyP/YzrdqXiGwJbYngsAMGLGhGiohyqtcfwkO8E&#10;n68Tgvu/GB5WEcHna4SgXnsMzxElWsU3xJqIFjxlpT4IqraLFjxppToIhiFa8LSV2iC4JxMteOJK&#10;ZRBclsUtOPJEq/iGKYoWPHOlKghsMtGCZy5rggh6Y1FEC545tLW/Kz6v2QcLTbTgmeMttmwLSXOO&#10;HtMqvsFei/vg6JcFNGi2D0lzjj9aKBXfQADRB88cb5zl+oARJ1rwzPvna8/XCjdrcQtO+dMqvoG4&#10;ogXTHNooOypJc44hXKDUdLaFpDlnSS9QRjrbQtKcY4wW0BDZFpLmHEWjVXzDpVs8c/KfO1GlzFzS&#10;nGN6FhDguVFh64k+mOZKxbeTCpVcjGWBcsvZPiTNOSZJq/h2UqGSg/QXeMoq24ekOcf6LSbKzCXN&#10;OUJugWensn1ImnP82wKPSWVbSJqTO9cpj3zlIw5jCZUEOc98oVR8A7PFFOTI3gXKCedGBaYTLZjm&#10;SsW3kwqVnGywQBngbB+S5hyhqlV8O6lQWVDxDYwdzwNBum514YnMjkrSnOM8F3AwZltImnNs+wJ+&#10;w2wLSXOOfdQqvkF4xPPgKNmFUvENYka04JnjqaDcqCBuRAumuVLx7aRCJaeEL/CsT7YPSfNcxTcK&#10;7+tL/R4rcNED6K4CF0ktV4GL7E5XgcsHQPtQwdMKXGSHUgUuMlxphsfiWj4L17NcH8B9/DmEIibB&#10;wo/h0wN59Ya97Fcg/Bg+Oe3Xi2nwoQbFoaZGoCkzM4in4eIQfSMDLBTGs8A4A8cC4wQm7F1taAgK&#10;d0xpBBO7cwgkoxGl2tD1D4Hpa0slHQrAQqizVeyDdQm2pTZTiqinTo2ZhpwCg6QdCxqj0zGnXxlT&#10;mPChwgiAnrBNYuRyTVgpGXwwRRgzLYiRaUCZhgRmJHxR4hiBUVUTjQzIu/L810CT6oAhyh9qRAV0&#10;DxJR1yYgW2iNxTthgyIDSu+6j4c3KNeMQkqNjyiFiA1CKXx64dSM2AZpjPVGGpffz42RGdmMmc42&#10;IJujXFAxP8YJCw1zjNOQLmAUIGnCJmuN0HoU1/G7pzXK8DQhodGqXIOkLL9xW2M/orCP1+KtwfNt&#10;X7LEUB4oDckYDbHaIjfGMRdlw2qs0HZ8lmqNRDjUmWKMveIN+zB8srIcs9XWGZTB0Pw6dlZNhQlv&#10;MyTS6JPpqz1ZGENWn4mRso1JSJn5TZRW6wGNMVJ+qwPE2VylzJxzKY8x7WGhwycv+Jylt5kJNOSz&#10;OeV7aF1jsjwZY/d0DbnbaXkM/d2h3BMD6svTBUHaWYlFbZgMZq9OpmUB0BnaraMN6yZj6DfkNPFk&#10;DNHsPKoOo5lXE7YZVJ06Gcp48rvHWMcuMJehXQHHJISVqHYdKs1ZCXxIOPNCyuIZ0Jq7tlLtmiBx&#10;Dc3VZ9pZdWuQ5sdawdg9yBz0tDbl45ztf1PiUmI9kdBMAqUKBh5Q3xTtNGgFg6/bkCxq1RJqp6Ga&#10;kIUxWI60ObTd045ZhptJslSf0M0aFFIxUpFAB2jsnrZjI86yAJAdzAtuqQ+ise9aF6R9xT6z0lyo&#10;atBYZmGopdj4E3Te5KKqtTRG0yKdsdiDfaguOOo9e9ljGsOTkMFrbAoohTBGfR0bKv7pJ2MBsp6B&#10;DatPhkoIOYzWGEdheSCDtP0IGcVjNDYuijnwOhrmzLH8oLEfUd+dJ2MCMgkN63rOy21ozLDFDKs1&#10;2FAGSabsRTbOZFPe11hEjRxUyJfoi0sSDSwUl7BSeYP/QUUWsmN1wRXynA2o4I3RewzFWlSosDP1&#10;DUwJxY4j9IUl3UFghrxnEaCvfsuGlN5jKARhQAUlqC4Fikm40etLEcSSTiK/XGfHoedJhB5Nulfj&#10;z3kul0RouJH9xeRm+/n7w/btPT0w94JSjt9sb7/+csd/PO0fP/uU/hVfBl89rDf49ri/vro7HB5f&#10;vnixv7lbPSz3nzzc3+y2++3bwyc322+dCA2Re5oI7U/lz5IITY5vznyGd2BMZzviuvFwMscWxuSP&#10;SdBznOvAkzek7EctSsaHO4Pny4EmtnF9vrvtX7uOwkxELPQY560TWIwuHfmbwBsHZ1p4QYJivHEI&#10;mYUXMqIYbxxEZuEFDYvxxmFkFl4RUhsBPw0SC5zPfk5Qjo5JxUNGLEcS+G6QwlxDPERwVGCuIV8+&#10;9Tk15hoCIkymfMxklxWvswi0jcidXGeyI8ox11Awn/ec2HUi4NYccw0FRdCtibmGggj3SS5dcp3J&#10;w92vM6UgJBYhn+qc2Gx0DjYR1tBLBNxGC5Ueag3HiaBbE3ONxCS11y+CibmGXnQIK8Yswm+jYSR3&#10;Qj65ObElRAiuiblGZsIMSE4wPeYajkMQ1REzhYQmdi+FT5Uvbw3hcIwsx5xPZ06MmU42xWOm4IYU&#10;cHI1yPmVAk6yngjOtbYEeR3LMceEMzHXUBCxYslhJFeDDprFY85nMicoSH65csw1FKTTZTnmGtbL&#10;5zEnxAVi2ZLDSK9zDQUR81aOmW4hilcjn8ScoCDdZZVjrqEg+cjKMddQkLxl5ZhrKJjPYE7sDcTu&#10;JYeR3Btw7SWBkxIpn7+coCBdtxWvRj59OYW5hoL57OUU5hoK5pOXU5hreDCfu5zATGGI/TqrKUEi&#10;b1mHjGmnQ8asp0PGVNMhY6bTIWN66ZAxu+mQMaV0yJjRVMjTxGRUrx+iwZifHIjLxNEjuoX0vKQm&#10;uwCFss2PN0WL11X4UXTCCi+KAVrMVPQgcOkeoPurwhUQ3hNjrMWMRY8KFw+gmLXo2eFSrMJnok9L&#10;eEwM0HJqXVKThYdEX9cT/4gmCYWbxMBaTq2/Smpy0nxyUVIRryYNMpQ9jnY+zLu0C4mCYI8MArPg&#10;ePxGLEBhRiYH1oeUFBgSuDtYZFNYYD/EmQZYcgLPZu4g2yEGh5wi8HApcZZAhqSIGBwCiMCz+RuI&#10;co3BsRoEnk1hQAJFDM5h00ouJoJuRAOebT4VEwkXogHPN5+Jibtk0YBnnE/ERIKGaMBzVvIwEbMQ&#10;t+Bbfy0PE9aHaMHTVvIwT7J6OehroeRhnub18sSVPEzEM4hR8cyVPMyT3F6OO9byMBGFEffB4Uda&#10;HuZJfm9BHuZJfi9HTS6UPMyT/F6+/lsoeZjY2vE8OMhEy8M8ye/lK/uFkoeJ6yDRB+/1/sbxjLnJ&#10;ohEtmOZKHiYMG9GCaa7kYZ7k95KD0EmcrECjw3PcB4c0LODTo2tll81Ev2M6g+XmHeQLWTuiRZBq&#10;WbFGaQ2iBc9cycMEQ4sWPHMlDxOMHbfgCA4tD/Mkv5cD2bQ8TFwgiT545koe5kl+b0EeJoSH6INn&#10;ruRhQszELTgsdgFfU46CyKcQLVjCKXmYEEyiBc9cycNEjJhowTRX8jAhykQLnrmShwmRFrcgRw7t&#10;dvhocjM/ye/leOgFfC/ZFpLmHGm5UPIwT/J7ORZOy8OE2BTz4JnLPEzPi5wheMwsRMq7zywkSeoy&#10;C8l6cpmFkJSYVTKzkNieEgvJmUIgx8xBH0nPApB9Lej6CCBD7s8Aw8/hU+Kzouj9zMfA6ukRsIRP&#10;j40Vk/moIWMz4r5ZXZsvKfrdNTZibDmOa2zFH3p+GBmZSmyujHwgCegQFiJ8cuKD50fKf1LXjcGM&#10;QE/WsNYjmj2YHtnGGp5eEVLH5oWQ9Q4oWzHmQ+t+ptarKBxZSK+oaGMLYMYUeCNZWQEhHQGWqdYp&#10;z9R64TyAIVBPw8Zjsx5V4UOBmablBC1F72p9eoZBXlUJlBFTzLhACa1Hv4dwnadCedZrLUb2Wwg5&#10;bioy5lArnY/X34p+572BVD21UyZ6Y2UG+VWzwtlDeiU+tcVlyXYW5SlFEQeTGyNjKCMbMGR169sM&#10;L9e57egD87Iyss/kKsNmxF6HoVm5Bxwyb8jvUE3A0AahU+uxvH5FsDlVioIFyGJqDBYNS2emEvSU&#10;MHYSx2pbybIcat4aaQQBzJxtEEjWqrCA8DGs+Q0VhCUuPdVVDnBGjlx4Y7AzJE6ghvWAW9gtnSEO&#10;w+ZDtpo6D15mvHylg/nVowwAbVUCNmuRYUfRFu0sDuJF7oy8uPAGMD35qQ0vPD83gvlSBGdYtn2/&#10;uHvX8flNOjISTsImoEz2InzmuniyjQ0pmrX3L7H+619uEF+PR37J33Rwf4zGLlNsF//yJv5lubm5&#10;2+LUdriCd4W+vjrgL7R//7i7f3f3A4z1x3HzNNbfV+Z5llh//+gZnjml22F/uufQ/+l0Pqc7QVJX&#10;09l05p1Hx9B/WFZ0bexC/xskMAdZ9nyR/976FxfV0f2DiCFjMy+GhWna33tEsCg26QRRDCpvPu8G&#10;CWwQij02V+T7DEkcQBD1l8QG1u+xRbCpscU3MxFoEi2Mix6tendVftEJzihDWXEpHVMmvZYnd9HJ&#10;yZJF2w+ty+CJiQKq4sKKaQsjo/DCSrrVvLJQ7quEY8kfj/LXVdCJsR/Ka978ddWJ09wrEHldhXml&#10;ymFhIK4aFna6c1mhJ+exci7kpMOKTjzwV9FypfxV4UDUa8Ocv4oPMbry96vaGCbHWZ/hIPQ8qnA2&#10;fPX650GKJdLeOhR+cWshfhNPiDohGqYqwC7vfz5D2hs2vFeFlIfnHgkdtN4Nk9aFg8321R0uUVaf&#10;73bbJ3p4FfaC91WLBvTH/vHL3eDN06+3t6vrqyXwO1IHZcY6cQZ3TjhJo6aH2yxHjdiNmhkdyJxK&#10;nM2H4/72JKB53O0Pv1htHwb05frqZrlxvSw/sJe5T3Fb3v42SLcPy/UADxT3rh8GBqMHbMSfYrOJ&#10;PfkK1YVw8+JtVgHmn7Wdj/k+Q/wmUPwot/XNYfejsfGguE9tPL93xDYFlR9/tb353Z5oKX4p3sCo&#10;MzFr6NFaZ9XNR1zK4biHYT4Hqw7P4E76e/6wg+OnlN1OxFgiVdpv4EVsOER2CwWp8C3JETaOPoxg&#10;7wZzfyiLbbXYeIhgk3hjuy6CTeKNrYkINok3tioi2CTerKmXWIesrZdYh9jWi8aQHG9s7kWwyfHS&#10;sb43qyLgJGJh9EXAacw1pBMWoIm5hngiItHEXEM+EZVoYq4hoIhMtDCTg7yYgiI60cRcQ0ERoWhi&#10;rqFgPp8zwSfkay9fjRoOpKuDcsw1PEiGbjFmEbForbNI7IyAk9wtohYj4CR3w0lZMeYaCUr3meWr&#10;UUNBulDtMfu82TPdRMqyh7EWgRxRKeDk8uYTOxPbmNyA5ZirFF8N4URiJ6VfpoZaQy+Rz2kub0yv&#10;CDi9vDWE0xI7z7ZEPrEzsRpaYuc55hrCaYmd55hrOE5L7DzHXMNxVCKreBvnEzsT66wldp6NOZ/Y&#10;mcJcw3p4VCA5wSSnaImd52OuoaCW2HmOuYaCVGu0mIL5xM7EOmuJnWdjzid2pjDXUBBBeckJJimo&#10;JXaej7mGglpi5znmGgpqiZ3nmGukqJbYeYY5n9iZoCA8g0miJCV/PrEzhblG/eUTO1OYa/RgPrEz&#10;hbmGB/OJnQnMIrHT0rAitzMCTnKKeJNWv5yIGVCHjGmnQ8asp0PGVNMhY6bTIWN66ZAxu6mQl/RO&#10;F3TTqyJjsYpp5e75S7GWU0u4VfSxCqeKARqLRQO0mKtcJEbhCghnijGAYsa6pHc2wnmirysFOhZS&#10;SzhODKzl1BJFsAysxYKwuaR3UqJBIWGFi0QngUj1NEAltZK2lrtMiEaZ1P2N8IvA8e3yS88swkZ4&#10;RGCdHP0L5df1JxmgcMjgqkO5r5c5YpCnBJ7NTjnJAAXrEXg2EeskAxQ8ReD5/FKZJoTlJ/B8fqnM&#10;ESIVQ/DQH/6y7ywjDiGAcbgBFVh0DfLTlRlCfPW5yOeXklUiuuAp5xNMqfaEaMGz7m+ezmZBJSji&#10;FuTvpmn0l5yJFidU5olrGaYyQ4ijydUMU5kVxjHeCy3DVJKbQ9EXWoappDgHRKgZppLkJRmmkubk&#10;16XVVV76PIli4fwTLcP0JJCFE1vUDFNJcxIoNCpIjMxeP8v+ZJprGaaS5vw6jfbS50n2JyJw/aiy&#10;HH6a/Uml6tw8skx+lv3JM4cTMjtzSfOSDFNJc34vQXvpE0wX8yB5DGkeSoYp2FO04Jn3MRLnXIvw&#10;6LhFSYap5POSDFNJcy7krb30eZL9WZJhKvmcPGi0VlqGqeTzkgxTSXN+lkd76fM0+5P5XMkwhbiJ&#10;6cGF+hdKhulJ9mfBS58QUHEfJRmmkubkKaLV1TJMJc1LMkylbC/JMJU056ru2kufMMzimZMnhuYB&#10;J0vE55nwPhKgPr4PJ1If4IfmLsLPS8hkiB9FIFCMH/mBqOtjCJ9IcmQ3Ebo+AoTIuwxg+Dl8iizS&#10;uZGqxPoDcUk884AlfHpsrALm2DF+gcLP4VOCQUkVgNHDgBoYj41eQlHBPPFmxhTYRpgZmRucDTkz&#10;knRDuhjGqI2NEpGxsWbg5hIwCPoSMCu3z8s8ehBPw8YznRppamyT0JuQGjYm1sToNIAZiSLc6cQi&#10;vZc/EyPNho29iZH1xnYnQrHUmfK6jY2xBbDCTtG5trw8hbHBWWyk4vUAFVsPptOUF2Rk8Knf4/Ru&#10;oDYDr/JGFqkcv4yslGUPZWTz+M1B7/rY46JHpjQoz1Kd8YoYn9k6I12KRRG9V6X1yecHermxBAx6&#10;SQXzYpJepdHAeNt21n5kbBYJGMyQWNwpHmErGRuHIUNHBu0TPllD+k5bQ/WxbG6N54r4pN8a6+a3&#10;d2usB4/MKJ/goaz8UYYymNOP65iIEZYqfPol89vbSszmpWgMTueFbYwVYxVqZQX7oRld8sPrOqej&#10;J1LGPiQ2u3sg/QnKkEAMZWSyc49GaiwP3lA7bDnTlYnGv2yS08vHJWCG/cLGt5UazfZzgxOd1ikv&#10;mr3NPM2td/xCSjG9LqV1G7JTrScJe3yGJA3ZqdZbiCFR3ao3EVKZrRclezhLC3GiOj2Iqq4LJ8i3&#10;xv4M62K939vDWevHcsTUpjy+zhIRnEVtZj3DEnCsbei2kDJuFXVx5XlJVOB0VLLOI4M9wvqNzJR7&#10;tmwM0d/jM9Rq2Kdm8R/4gmn9xkbFgrB+Y4MvOUl+DGNfW74AZlhLfa+GXR64aGIo4bB6E0OSBuky&#10;MaYRcu4n1jzYiLTOPn2/hg7q52FYuEGqTaCONHIEuKlxxgjzpbdoVXxsLtCzkDqc1wpTc75egU8t&#10;qcH90rOoer9+11O2mQ7npcvM4g6WfjNzXzE+yz7lmyVkjRvj43kUSnt6v1ybLx8Ojw6rYFE+T4Lo&#10;q9k/jPoZiWw5n0k3ocfNyZEmfvvxZ9IdfjR5dPB+nubReZYT2XLfNo/O10oY4/SO/xyhOS20aekZ&#10;RD78TCFl8IwO9ukxq67Bzr3USjgm/MWRDSJwkA+FccIfRGcfXxDBXmol+J2+EJlyFDKRWEPS3/0i&#10;XmolcJHdzGUKdNL3VCuBRYiu5FjMGAcpdqeeO1meRxVeaiX8wMsG0e3Y96IKkV8Odei9WtNxO/f1&#10;+i6q8MUgXaLmogqPmkkPR4Rc7nVYei0vqjBTQF5EFvizqIxCvKjCw52rvv+4PNy5Yiy0Iu99tRb9&#10;SHdRhT90VYiT1/ejCueIYQnm2nAyQvKrPBWiRtDxVDi9VNCLBHx00kueaC6nwof18vrqJzmz4qIK&#10;L6qQ9FbwgPo79cupcLXD2R5lX/9wNXjaLR+vr/a/f7/cra4GfxPFZKmKyJkqdL7KZ3SQJovJzqdT&#10;EkkU6zBppxxmFJ0KZ+4NUi4my5X1YII9X9kxbH2nfI9OyGzVsYQDLT57RKop5YSUeZZJ5RV749In&#10;mcupMD7raQ82xpRJr+VFFf6/UYUcn3VxkL7f3DppRjVNf87fD8v7tf8OwbnecI1Iqmv62ack3t9s&#10;b79GjdPdFhoQp5IPf+OqEHL6+1GFs7F7a9mpQjhLfaz7RRXmTjIXVXhRhZQETaeZ8GowlD7YJ5+m&#10;jXiWGNwH2ebTtE/SUX8UDtKLKlwTiS911b97XXVKdP5eVCHqktNbSe5UOMWbgGdhM+JUeHli5KIK&#10;L6rwogrPvJoXVXhRhcv9Jw/3z6AKIWK/F1U4jRyks3Y0Pb8rvDhI46jQiyq8qMKLKryowj4jRORc&#10;XE6Fz6AK4QY5U4UuLe4Z7wpTyRRxBOlk0s7Grjxd5CC9JFOA74/3mBdVeFGFF1V4pgovyRSXU+Fz&#10;nQpRPdyrwujhScoBv13tb1Bu7eO/f/PHb/7l4/98/MvH//7458HH/8LHX775149//uZP3/zp439S&#10;4ElaZ/5fPlCJLMTpxFcWO+rO+InK8XA062vDhECb8KZk7QuVLSpPhEp16RcqEVl9eH2/XjPm9btX&#10;283b1eFw765q3r57tcY9NVIzd+/e4OsAz16iSJlPtcT64Uq7B3mThH3t/qO1BiyD4FvolnD7NN3L&#10;O64cGuADAviPp/2j36X4MvjqYb3Zv8SeRazc4fD48sWL/c3d6uG52Amcc85OyN0N7PQfjnf++M2/&#10;fT+cM0Z5P1cgIM03zbgbNn0tnu/MOM0cL3T4XVvEOPvHuxUCFmk/9xwhmKbrJpPXrxllD3Jhmje/&#10;3GA/QyqSZbDc3CAK9PrqEL6++qFnMfS57Ucd1PnT719Jt8zHHekLuq3D28bDk1PZbD6nWiwugrOd&#10;otJFCNL6rgyC6nB4iFBjEHH0F6xweft49+33NZ4YvoEOuHEK9R2Cpe/ub75YHpbx3055vFy127vt&#10;+na1++x/BQAAAP//AwBQSwMEFAAGAAgAAAAhAEVc80zaAAAABQEAAA8AAABkcnMvZG93bnJldi54&#10;bWxMj0FPwzAMhe9I/IfISNxYusIGlKYTQgJx2RDbfoDXeG1F4lRNtpV/j9kFLtaznvXe53IxeqeO&#10;NMQusIHpJANFXAfbcWNgu3m9eQAVE7JFF5gMfFOERXV5UWJhw4k/6bhOjZIQjgUaaFPqC61j3ZLH&#10;OAk9sXj7MHhMsg6NtgOeJNw7nWfZXHvsWBpa7OmlpfprffAGPqac2949LvfuPayWY5Y3bzNvzPXV&#10;+PwEKtGY/o7hF1/QoRKmXTiwjcoZkEfSeYp3ez+/A7U7ixnoqtT/6asfAAAA//8DAFBLAQItABQA&#10;BgAIAAAAIQC2gziS/gAAAOEBAAATAAAAAAAAAAAAAAAAAAAAAABbQ29udGVudF9UeXBlc10ueG1s&#10;UEsBAi0AFAAGAAgAAAAhADj9If/WAAAAlAEAAAsAAAAAAAAAAAAAAAAALwEAAF9yZWxzLy5yZWxz&#10;UEsBAi0AFAAGAAgAAAAhANTzJI7nKgAAekkBAA4AAAAAAAAAAAAAAAAALgIAAGRycy9lMm9Eb2Mu&#10;eG1sUEsBAi0AFAAGAAgAAAAhAEVc80zaAAAABQEAAA8AAAAAAAAAAAAAAAAAQS0AAGRycy9kb3du&#10;cmV2LnhtbFBLBQYAAAAABAAEAPMAAABILgAAAAA=&#10;">
                <v:shape id="_x0000_s1027" type="#_x0000_t75" style="position:absolute;width:23901;height:23907;visibility:visible;mso-wrap-style:square">
                  <v:fill o:detectmouseclick="t"/>
                  <v:path o:connecttype="none"/>
                </v:shape>
                <v:shape id="AutoShape 283" o:spid="_x0000_s1028" type="#_x0000_t7" style="position:absolute;left:3232;top:-1025;width:16923;height:23387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MzXMIA&#10;AADcAAAADwAAAGRycy9kb3ducmV2LnhtbESPzarCMBSE9xd8h3AEd9fUH+RSjaKCoKALq92f2xzb&#10;YnNSmqj17Y0guBxm5htmtmhNJe7UuNKygkE/AkGcWV1yruB82vz+gXAeWWNlmRQ8ycFi3vmZYazt&#10;g490T3wuAoRdjAoK7+tYSpcVZND1bU0cvIttDPogm1zqBh8Bbio5jKKJNFhyWCiwpnVB2TW5GQW4&#10;W/3zOX3i8rhPR26tD3V60kr1uu1yCsJT67/hT3urFYxHA3ifCUd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zNcwgAAANwAAAAPAAAAAAAAAAAAAAAAAJgCAABkcnMvZG93&#10;bnJldi54bWxQSwUGAAAAAAQABAD1AAAAhwMAAAAA&#10;" adj="4571" fillcolor="#6e6482" strokeweight=".5pt"/>
                <v:shape id="Freeform 152" o:spid="_x0000_s1029" style="position:absolute;top:15482;width:23712;height:8355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QlbcYA&#10;AADcAAAADwAAAGRycy9kb3ducmV2LnhtbESPS2vDMBCE74X+B7GB3Bo5D0pwo4TQEpr01DwKPW6s&#10;rWVirWxLdtx/XxUCOQ4z8w2zWPW2FB01vnCsYDxKQBBnThecKzgdN09zED4gaywdk4Jf8rBaPj4s&#10;MNXuynvqDiEXEcI+RQUmhCqV0meGLPqRq4ij9+MaiyHKJpe6wWuE21JOkuRZWiw4Lhis6NVQdjm0&#10;VsH+43Nan+vz5s203191t2vfE9sqNRz06xcQgfpwD9/aW61gNp3A/5l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Qlbc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3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VToMUA&#10;AADcAAAADwAAAGRycy9kb3ducmV2LnhtbESPX0sDMRDE3wW/Q9iCbzbpH0u5Ni0qKCII2gr6uFy2&#10;l6O3myOJ7fntjSD4OMzMb5j1duBOnSimNoiFydiAIqmDa6Wx8L5/uF6CShnFYReELHxTgu3m8mKN&#10;lQtneaPTLjeqQCRVaMHn3Fdap9oTYxqHnqR4hxAZc5Gx0S7iucC501NjFpqxlbLgsad7T/Vx98UW&#10;zLNf8p44vrzOzc3H5HN697hga69Gw+0KVKYh/4f/2k/Ownw2g98z5Qjo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9VOgxQAAANwAAAAPAAAAAAAAAAAAAAAAAJgCAABkcnMv&#10;ZG93bnJldi54bWxQSwUGAAAAAAQABAD1AAAAig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69;width:904;height:14277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blzsMA&#10;AADcAAAADwAAAGRycy9kb3ducmV2LnhtbESPwWrDMBBE74X+g9hCb43cNgnBsRxKINCbSeJAjou1&#10;sUyslSupjvv3VaDQ4zAzb5hiM9lejORD51jB6ywDQdw43XGroD7uXlYgQkTW2DsmBT8UYFM+PhSY&#10;a3fjPY2H2IoE4ZCjAhPjkEsZGkMWw8wNxMm7OG8xJulbqT3eEtz28i3LltJix2nB4EBbQ8318G0V&#10;cG1X8XTmavjqjV/Yrax2Y6XU89P0sQYRaYr/4b/2p1Ywf5/D/Uw6ArL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blzs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78;width:186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NqtsQA&#10;AADcAAAADwAAAGRycy9kb3ducmV2LnhtbESPT4vCMBTE74LfITzB25q6/kGqUWShqHsQrKLXR/Ns&#10;i81LaaLW/fSbhQWPw8z8hlmsWlOJBzWutKxgOIhAEGdWl5wrOB2TjxkI55E1VpZJwYscrJbdzgJj&#10;bZ98oEfqcxEg7GJUUHhfx1K6rCCDbmBr4uBdbWPQB9nkUjf4DHBTyc8omkqDJYeFAmv6Kii7pXej&#10;oD7RN1525d3uZ5uf8zBJzlufKNXvtes5CE+tf4f/21utYDyawN+Zc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zarb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88" o:spid="_x0000_s1033" type="#_x0000_t22" style="position:absolute;left:8278;top:538;width:3418;height:189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CsYcQA&#10;AADcAAAADwAAAGRycy9kb3ducmV2LnhtbESPT2sCMRTE70K/Q3hCL1KztSKyGqUUBKH04B/o9Zm8&#10;brZuXpYkruu3N4WCx2FmfsMs171rREch1p4VvI4LEMTam5orBcfD5mUOIiZkg41nUnCjCOvV02CJ&#10;pfFX3lG3T5XIEI4lKrAptaWUUVtyGMe+Jc7ejw8OU5ahkibgNcNdIydFMZMOa84LFlv6sKTP+4tT&#10;MBnRaWc3n+n3S8ZO28B63n8r9Tzs3xcgEvXpEf5vb42C6dsM/s7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QrGHEAAAA3AAAAA8AAAAAAAAAAAAAAAAAmAIAAGRycy9k&#10;b3ducmV2LnhtbFBLBQYAAAAABAAEAPUAAACJAwAAAAA=&#10;" adj="1302" fillcolor="#c18821"/>
                <v:shape id="Freeform 159" o:spid="_x0000_s1034" style="position:absolute;left:23181;top:17941;width:720;height:5966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p90MIA&#10;AADcAAAADwAAAGRycy9kb3ducmV2LnhtbERPS2vCQBC+F/oflin0VjfahxJdRSzSUrxUBT0O2TGJ&#10;yc6G3VXTf985FHr8+N6zRe9adaUQa88GhoMMFHHhbc2lgf1u/TQBFROyxdYzGfihCIv5/d0Mc+tv&#10;/E3XbSqVhHDM0UCVUpdrHYuKHMaB74iFO/ngMAkMpbYBbxLuWj3KsjftsGZpqLCjVUVFs704Ay/J&#10;Ho+Hw6YZn18v3ejrvQkf68yYx4d+OQWVqE//4j/3pxXfs6yVM3IE9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qn3QwgAAANwAAAAPAAAAAAAAAAAAAAAAAJgCAABkcnMvZG93&#10;bnJldi54bWxQSwUGAAAAAAQABAD1AAAAhw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5" style="position:absolute;left:12040;top:17114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cNAcQA&#10;AADcAAAADwAAAGRycy9kb3ducmV2LnhtbESPwWrDMBBE74H8g9hAb4nctITEjRxCSKihl9TtByzW&#10;1ja2Vo6k2O7fV4VCj8PMvGH2h8l0YiDnG8sKHlcJCOLS6oYrBZ8fl+UWhA/IGjvLpOCbPByy+WyP&#10;qbYjv9NQhEpECPsUFdQh9KmUvqzJoF/Znjh6X9YZDFG6SmqHY4SbTq6TZCMNNhwXauzpVFPZFnej&#10;4PY6vuXnfDcUzm99a8O1wfWo1MNiOr6ACDSF//BfO9cKnp928HsmHg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nDQH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811;top:17529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vX4b8A&#10;AADcAAAADwAAAGRycy9kb3ducmV2LnhtbERPzYrCMBC+C/sOYRb2pumKiHaNIqJswYvWfYChGdti&#10;M+kmsa1vbw6Cx4/vf7UZTCM6cr62rOB7koAgLqyuuVTwdzmMFyB8QNbYWCYFD/KwWX+MVphq2/OZ&#10;ujyUIoawT1FBFUKbSumLigz6iW2JI3e1zmCI0JVSO+xjuGnkNEnm0mDNsaHClnYVFbf8bhT8//bH&#10;bJ8tu9z5hb/ZcKpx2iv19Tlsf0AEGsJb/HJnWsFsFufHM/EIyP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m9fhvwAAANwAAAAPAAAAAAAAAAAAAAAAAJgCAABkcnMvZG93bnJl&#10;di54bWxQSwUGAAAAAAQABAD1AAAAhA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7" style="position:absolute;left:11995;top:18064;width:189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dyesMA&#10;AADcAAAADwAAAGRycy9kb3ducmV2LnhtbESP0WrCQBRE3wv9h+UWfGs2ihSNrlKkYsCXGv2AS/Y2&#10;CWbvxt1tEv/eLRR8HGbmDLPejqYVPTnfWFYwTVIQxKXVDVcKLuf9+wKED8gaW8uk4E4etpvXlzVm&#10;2g58or4IlYgQ9hkqqEPoMil9WZNBn9iOOHo/1hkMUbpKaodDhJtWztL0QxpsOC7U2NGupvJa/BoF&#10;t8NwzL/yZV84v/BXG74bnA1KTd7GzxWIQGN4hv/buVYwn0/h7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dye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976;top:16274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yBv8IA&#10;AADcAAAADwAAAGRycy9kb3ducmV2LnhtbESPzarCMBSE94LvEI7gTlNFRKpRRCj+LAS94t0emmNb&#10;bE5KE7X69EYQXA4z8w0zWzSmFHeqXWFZwaAfgSBOrS44U3D6S3oTEM4jaywtk4InOVjM260Zxto+&#10;+ED3o89EgLCLUUHufRVL6dKcDLq+rYiDd7G1QR9knUld4yPATSmHUTSWBgsOCzlWtMopvR5vRkF1&#10;oh3+b4ub3U/Wr/MgSc4bnyjV7TTLKQhPjf+Fv+2NVjAaDeFzJhwBOX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3IG/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7850;top:16812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AkJMMA&#10;AADcAAAADwAAAGRycy9kb3ducmV2LnhtbESPS6vCMBSE94L/IRzBnaY+uEg1igjFx0K4XtHtoTm2&#10;xeakNFGrv94Iwl0OM/MNM1s0phR3ql1hWcGgH4EgTq0uOFNw/Et6ExDOI2ssLZOCJzlYzNutGcba&#10;PviX7gefiQBhF6OC3PsqltKlORl0fVsRB+9ia4M+yDqTusZHgJtSDqPoRxosOCzkWNEqp/R6uBkF&#10;1ZF2eN4WN7ufrF+nQZKcNj5RqttpllMQnhr/H/62N1rBeDyCz5lwBO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AkJ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8213;top:17348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m8UMUA&#10;AADcAAAADwAAAGRycy9kb3ducmV2LnhtbESPQWuDQBSE74X8h+UFemvWBCnBuIZSkNgeCjUhuT7c&#10;F5W4b8XdqO2v7xYKPQ4z8w2T7mfTiZEG11pWsF5FIIgrq1uuFZyO+dMWhPPIGjvLpOCLHOyzxUOK&#10;ibYTf9JY+loECLsEFTTe94mUrmrIoFvZnjh4VzsY9EEOtdQDTgFuOrmJomdpsOWw0GBPrw1Vt/Ju&#10;FPQnesfLW3u3H9vD93md5+fC50o9LueXHQhPs/8P/7ULrSCOY/g9E46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ebxQ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76;top:18248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UZy8MA&#10;AADcAAAADwAAAGRycy9kb3ducmV2LnhtbESPzarCMBSE94LvEI7gTlNFRapRRCj+LAS9ottDc2yL&#10;zUlpolaf3ly4cJfDzHzDzJeNKcWTaldYVjDoRyCIU6sLzhScf5LeFITzyBpLy6TgTQ6Wi3ZrjrG2&#10;Lz7S8+QzESDsYlSQe1/FUro0J4Oubyvi4N1sbdAHWWdS1/gKcFPKYRRNpMGCw0KOFa1zSu+nh1FQ&#10;nWmP113xsIfp5nMZJMll6xOlup1mNQPhqfH/4b/2VisYjcbweyYcAbn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UZy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2" style="position:absolute;left:11811;top:16628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7qDsQA&#10;AADcAAAADwAAAGRycy9kb3ducmV2LnhtbESPwWrDMBBE74H+g9hAb7GcEELiRjYhpNTQS+v0AxZr&#10;Y5tYK1dSbffvq0Khx2Fm3jDHYja9GMn5zrKCdZKCIK6t7rhR8HF9Xu1B+ICssbdMCr7JQ5E/LI6Y&#10;aTvxO41VaESEsM9QQRvCkEnp65YM+sQOxNG7WWcwROkaqR1OEW56uUnTnTTYcVxocaBzS/W9+jIK&#10;Pl+m1/JSHsbK+b2/2/DW4WZS6nE5n55ABJrDf/ivXWoF2+0Ofs/EI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+6g7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98" o:spid="_x0000_s1043" type="#_x0000_t22" alt="Крупное конфетти" style="position:absolute;left:8278;top:14576;width:3418;height:5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k1vMcA&#10;AADcAAAADwAAAGRycy9kb3ducmV2LnhtbESP3WrCQBSE7wt9h+UUeiO6sYi20Y1IaaUiCtWCeHfI&#10;nvyQ7Nk0u2p8+64g9HKYmW+Y2bwztThT60rLCoaDCARxanXJuYKf/Wf/FYTzyBpry6TgSg7myePD&#10;DGNtL/xN553PRYCwi1FB4X0TS+nSggy6gW2Ig5fZ1qAPss2lbvES4KaWL1E0lgZLDgsFNvReUFrt&#10;TkbBppf9flTHFW3Xb4dsfOidlktLSj0/dYspCE+d/w/f219awWg0gduZcAR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ZNbzHAAAA3AAAAA8AAAAAAAAAAAAAAAAAmAIAAGRy&#10;cy9kb3ducmV2LnhtbFBLBQYAAAAABAAEAPUAAACMAwAAAAA=&#10;" adj="3285" fillcolor="maroon" strokeweight=".25pt">
                  <v:fill r:id="rId39" o:title="" type="pattern"/>
                </v:shape>
                <v:shape id="AutoShape 299" o:spid="_x0000_s1044" type="#_x0000_t22" alt="Сферы" style="position:absolute;left:8278;top:587;width:3418;height:153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VjccMA&#10;AADcAAAADwAAAGRycy9kb3ducmV2LnhtbERPyW7CMBC9V+o/WFOJW+O0RQgFDGqrluUITUHcRvGQ&#10;RI3HaWyy/D0+IHF8evt82ZtKtNS40rKClygGQZxZXXKuIP35fp6CcB5ZY2WZFAzkYLl4fJhjom3H&#10;O2r3PhchhF2CCgrv60RKlxVk0EW2Jg7c2TYGfYBNLnWDXQg3lXyN44k0WHJoKLCmz4Kyv/3FKFhl&#10;nG7RHIb/+Hf1Vb4d18PH6ajU6Kl/n4Hw1Pu7+ObeaAXjcVgbzoQjIB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VjccMAAADcAAAADwAAAAAAAAAAAAAAAACYAgAAZHJzL2Rv&#10;d25yZXYueG1sUEsFBgAAAAAEAAQA9QAAAIgDAAAAAA==&#10;" adj="1061" fillcolor="#36f" strokeweight=".25pt">
                  <v:fill r:id="rId40" o:title="" type="pattern"/>
                </v:shape>
                <v:shape id="AutoShape 300" o:spid="_x0000_s1045" type="#_x0000_t22" style="position:absolute;left:9538;top:905;width:899;height:127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cJG8YA&#10;AADcAAAADwAAAGRycy9kb3ducmV2LnhtbESP3WrCQBSE74W+w3KE3jUbi/gTXaW1WERabG0f4JA9&#10;JsHs2bC7NdGnd4WCl8PMfMPMl52pxYmcrywrGCQpCOLc6ooLBb8/66cJCB+QNdaWScGZPCwXD705&#10;Ztq2/E2nfShEhLDPUEEZQpNJ6fOSDPrENsTRO1hnMETpCqkdthFuavmcpiNpsOK4UGJDq5Ly4/7P&#10;KHj//BiPj6/+a9eu8imH9dZd3kZKPfa7lxmIQF24h//bG61gOJzC7Uw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cJG8YAAADcAAAADwAAAAAAAAAAAAAAAACYAgAAZHJz&#10;L2Rvd25yZXYueG1sUEsFBgAAAAAEAAQA9QAAAIsDAAAAAA==&#10;" adj="505" fillcolor="#c18821"/>
                <w10:anchorlock/>
              </v:group>
            </w:pict>
          </mc:Fallback>
        </mc:AlternateContent>
      </w:r>
      <w:r w:rsidR="00493199">
        <w:t>в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0140" cy="2391410"/>
                <wp:effectExtent l="47625" t="0" r="10160" b="37465"/>
                <wp:docPr id="458" name="Полотно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12" name="AutoShape 262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416" y="-103015"/>
                            <a:ext cx="1692207" cy="23392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152"/>
                        <wps:cNvSpPr>
                          <a:spLocks/>
                        </wps:cNvSpPr>
                        <wps:spPr bwMode="auto">
                          <a:xfrm>
                            <a:off x="0" y="1548606"/>
                            <a:ext cx="2371240" cy="835303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50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Freeform 160"/>
                        <wps:cNvSpPr>
                          <a:spLocks/>
                        </wps:cNvSpPr>
                        <wps:spPr bwMode="auto">
                          <a:xfrm>
                            <a:off x="2285338" y="507002"/>
                            <a:ext cx="90402" cy="1428106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83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AutoShape 267"/>
                        <wps:cNvSpPr>
                          <a:spLocks noChangeArrowheads="1"/>
                        </wps:cNvSpPr>
                        <wps:spPr bwMode="auto">
                          <a:xfrm>
                            <a:off x="827414" y="53800"/>
                            <a:ext cx="342206" cy="1890608"/>
                          </a:xfrm>
                          <a:prstGeom prst="can">
                            <a:avLst>
                              <a:gd name="adj" fmla="val 333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18" name="Freeform 159"/>
                        <wps:cNvSpPr>
                          <a:spLocks/>
                        </wps:cNvSpPr>
                        <wps:spPr bwMode="auto">
                          <a:xfrm>
                            <a:off x="2318139" y="1794608"/>
                            <a:ext cx="72001" cy="59680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906"/>
                            <a:ext cx="189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307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207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106"/>
                            <a:ext cx="185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313" y="1681006"/>
                            <a:ext cx="18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195"/>
                        <wps:cNvSpPr>
                          <a:spLocks/>
                        </wps:cNvSpPr>
                        <wps:spPr bwMode="auto">
                          <a:xfrm rot="16200000">
                            <a:off x="820614" y="1734907"/>
                            <a:ext cx="181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13" y="18250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20" y="1663306"/>
                            <a:ext cx="19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AutoShape 277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414" y="1458006"/>
                            <a:ext cx="342206" cy="504902"/>
                          </a:xfrm>
                          <a:prstGeom prst="can">
                            <a:avLst>
                              <a:gd name="adj" fmla="val 22432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AutoShape 278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414" y="53800"/>
                            <a:ext cx="342206" cy="1530106"/>
                          </a:xfrm>
                          <a:prstGeom prst="can">
                            <a:avLst>
                              <a:gd name="adj" fmla="val 21963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AutoShape 279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0"/>
                            <a:ext cx="89401" cy="1278705"/>
                          </a:xfrm>
                          <a:prstGeom prst="can">
                            <a:avLst>
                              <a:gd name="adj" fmla="val 33440"/>
                            </a:avLst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18821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30" name="Oval 280" descr="Шпалера"/>
                        <wps:cNvSpPr>
                          <a:spLocks noChangeArrowheads="1"/>
                        </wps:cNvSpPr>
                        <wps:spPr bwMode="auto">
                          <a:xfrm rot="19413333">
                            <a:off x="940316" y="1333506"/>
                            <a:ext cx="107902" cy="53900"/>
                          </a:xfrm>
                          <a:prstGeom prst="ellipse">
                            <a:avLst/>
                          </a:prstGeom>
                          <a:pattFill prst="trellis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460F956" id="Полотно 260" o:spid="_x0000_s1026" editas="canvas" style="width:188.2pt;height:188.3pt;mso-position-horizontal-relative:char;mso-position-vertical-relative:line" coordsize="23901,23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LZJCwAAFZNAQAOAAAAZHJzL2Uyb0RvYy54bWzsXd2O67dxvy/QdxB0GcBe/T/0tfA6cPf4&#10;BAGSxkDUB9DRaj9SraRIOt7jFAWCtHd9g971rpe5CVC0SPsKx2/U35DDv0iJnCHt49hu5QtLezQc&#10;fvzI4XA4M/zkp++eV70vl7v902Z9068+HvR7y/Vic/e0frjp/93s9UeTfm9/mK/v5qvNennT/2q5&#10;7//007/+q09ettfLevO4Wd0tdz0wWe+vX7Y3/cfDYXt9dbVfPC6f5/uPN9vlGj/eb3bP8wP+3D1c&#10;3e3mL+D+vLqqB4PR1ctmd7fdbRbL/R7/+sr+2P/U8L+/Xy4Ov7q/3y8PvdVNH207mP/vzP/f0P+v&#10;Pv1kfv2wm28fnxbcjPk3aMXz/GmNSjtWr+aHee/t7umM1fPTYrfZb+4PHy82z1eb+/unxdL0Ab2p&#10;Bie9uZ2vv5zvTWcWGB3XQHz7gHzfPFC715vXT6sVRuMK3K/p3+jzBfgs8Y8vW6Cz33Y47b9d/b9+&#10;nG+Xplv768XffvnFrvd0d9Nvq7rfW8+fMUs+e3vYGKJePaoJI2oAKH+9/WJHrd1vf7FZ/P2+t97c&#10;Ps7XD8vPdrvNy+NyfoeGVUSPXngF6I89ivbevPxycwf+c/A3cL273z33dhtMi2HTDvCf+VfA0nt3&#10;02/qpq1G/d5XN/2PqkEzqIZ2uizfHXoL/F6NpnU9GPd7C1DUTTOtm6mpfH5NfKmh293+8LPl5rlH&#10;X2762/luvlotVxvMuGdT1fzLX+wPZuLccd/nd7/p9+6fV5iGX85Xvbqq7BBcza+ZGN8cXzMYm9XT&#10;HaFn/tg9vLld7XooetMffT5qJ2b8UGTvk63WvRf83gxth4Pf9j4LGhOMCg3pCYvnpwNW7urp+aY/&#10;6Yjm14TC5+s7FJhfH+ZPK/sdhVdrhoWQsIi+2dx9BVTM+GNxQoxgjB43u9/1ey9Ykjf9/W/fznfL&#10;fm/18zWQnVZtS2vY/NEOxzX+2Pm/vPF/ma8XYHXTP/R79uvtwa77t9vd08MjaqoMAusNzbb7p4Ob&#10;NrZV3FjM+r/Y9G/c9H+9Wy5J5PWqoTD7XXu7dSFPcwKEJzbGDTO2GraT0WAUzum6GVc1jTLN6Ukz&#10;bAbNyZRevLVTmviZCWmgfrg7ncczMLHT+CdXmMXtuJ00o3bce+k1+LS1PrhJP6vixI+9qhmbMYBo&#10;7YghJ/I5Y1RjxHHObZw43uZhnDjOGXIk1ow4Z8iUGHGcM3bYGHGc8zROHOdclUFYhCEJ+/xmV0Uo&#10;VkUwQqxHW5IYkyIgqyIkqyIoqyIsSVjmj3ddhGVdhGVdhGVdhGVdhGVdhGVdhGVdhGVdhGVThGVT&#10;hGVThGVThGVThGVThGVThGVThGVThCWUwOhKi8sT2mvz12VbhGVbhGVbhGVbhGVbhGVbhGVbhGVb&#10;hGVbhCW06QIsh0VYQhMs4V2E5dDHcpDQ0IZFEA6LIBwWQTgsgnBYBOGoCMJREYQ4xxVAOCqCEBp1&#10;Ce8iLEdFWI6KsBwVYTkqwnJchOW4CEscSgrGe1yE5bgIy3ERluMiLMdFWI6LsBwXYTkpwnJShCVM&#10;JAVYToqwnBRhOSnCclKE5aQIy0kRlpMiLKdFWE6LsJwWYTktwnJahOW0CMtpEZbTIiynRVhOi7Cs&#10;YBwsWDzVoAjNalAEJ4y08cbEVe9qUARoNShCtIJprWhkijCtBkWgVoMyVEstP2WoFtp+Co0/hdaf&#10;QvMPXQjkn9eqQgNQoQWozARUldmAqjIjUFVmBarKzEAwSheNe5khqAosQYPeiC40eqPhEFYFNm/z&#10;7cysCsxACqm/RhVSf33KpIH1RyH116VC6ktahdSXsgqpj5pC6ktXhdRfgwqpL1UV0ny0AhOPzDWw&#10;7yik+WgFlh2Faz5agU1H4ZqPVmDNUbjmoxXYcRSu+WsrsODIXAPzjUKav7aG+WidWG0kmRXYbpS2&#10;5q+twGqjcM1fW4G9RuYaGGsU0vy1FZhpFK75aAUGGoVr/toKTDMK1/y1FRhlFK75ayswx8hcA1uM&#10;Qpq/tgIrjMI1f98K7C8K1/y1FVheFK75ayuwuchcA4OLQpq/tgJTi8I1f20FRhaFa/7aCswrCtf8&#10;tRUYVhSu4dqKX+hXgTVl0EscdQMrCjlgJKz8VWBAIecLjyO8eDo/j/kjHD6Mbrx4t2bfD3yDrw0c&#10;/6Alj4xzzXazJ08q8gWBPwm8PMhpZX4NQnIf8enHAT0WNdE735MI/SSgx3IleuOgFec/DeixEIl+&#10;nGwPlGxqoWs/lhjRO/eu8/bgktWnp/MzFajSPcZFa1CCu4zDbmqMcNkalOBOW7e0aK9x4RqU4G7j&#10;UJqsYxiW4I7joJksESJNZ0zqOQ6PyRInWHPPcSBMlgjRprOgqSONNzR0v+d0vjMl0j2Hoh6U4J7j&#10;Zj7VKlzG+iXoXEZ1YCokS4SY0127KZHuOS5lgzq457gbT9YRYk734qYOoech5nTbbUoIPQ8xpzMO&#10;lcCAJFsVYk7nF1NC6HmIOZ1NTAmh5yHmdO4wJdI9Z/dHt8rpTGFKpHsOrd/Hg84LVAL/nOo5Lm6D&#10;EtxzKPrJEiHmpOebOtI9B0lQB/ccCnqyjhBzulI1dQg9DzEn3ZtK4Ao0WUeIOenVpoTQ8xBz0plN&#10;CaHnIeakD5sS6Z6j4f5Yka5rSqR7ji76JUiPpRJQUlM9R1eDEtxzKKDJEiHmdAVo6kj3HIMT1ME9&#10;h+KYrCPEnK7rTB1Cz0PMSSekErheS9YRYk76nikh9DzEnHQ5U0LoeYg56WmmRLrngMwfK9LBTIl0&#10;zwGuX4KULCoBNSrVc9wIByW457hiSpYIMafrJVNHuueYFkEd3HNcByXrCDGnqyBTh9DzEHNzwUNF&#10;6OomWUuIurm2sWWE3oe4m8sYW0bof4i8uWKxZdIjgEnrj5m5OLFl0mOACR6UOapz6THAVA/L8ASo&#10;BI0Od8lhGZ4ClaDTYYGEZXgS0FVDCh/cK4dleBpUgl6HZRWUcYodXQsk6zmZB3QlYMZa0O2wGMN6&#10;3BjAhO/VY/VbPmjsENdDET2zim6e4co/M8cg+PfjC06jCO3BF/Yb384PdFYxleArBT4YD/TeI3zg&#10;ybucfnnefLmcbQzNwcR+NKw+4J7CRVAcaVZrjdZRuM+t42pHBJcl5mYBvXIU7rOjtCIHlC78wlG4&#10;zzNKTFM7Yo7CfZ5SVpADCiW3s7Le91I77fyrEJyh8GQlA3eRWjtZuagGau0dJbZDuUdHSq128l3D&#10;rMV9r0rJozTAQUuunVXLKVaVQmgrn6K5CqFdw9PsqnEvKnMkF0P0e9rF+7jp4z7dNGKNdAKnBYWj&#10;XcsTFXAengl0EpkjH7ImwEgmJP9rdGaiYshHwwmOPQpHi8zEhswIK4I5jtVecxvH2NblqvmgOIZe&#10;qRDaXo9t3JDQRj64jHEQkznyYhir08wRolMKRzspxtgcZEKWwGN14vLZcKwiw4QjXfxZrEfYnLLa&#10;OFInrqsaQlDhaOX+CIdqmRCI0AwfqePI04xjvYRJwXaVITRRuWpHCJ0nj1AdHm7jEP6JMkdeCkOc&#10;2xRCOzxDVVKw9WKojiMbLVpoYHLVjlCtmhyQAGELgSpyrHkptJCTIuGAFfy2U1qc7HafLMMHHNja&#10;KtpFPeXhaeFwJFVdT/hc3Ci7Qj0h9x/0ulHGsR6zSGkU+ViPyKuVOCrysW6hTxhCZXhqilA0hHDI&#10;EXtdO0JF9tQVH7drRfYg3tfKcIy8XPWAjR21ss9UU3IuxPDUOApJnakmvK5rZdOsRqwqaLppNWST&#10;Qa2opgh05V5jSYhtdBBqKmxF85B6XSkqF84zrGkrm2YFFddyVPZCHH+ZUJk9U96F6UwqdXrKZy86&#10;I0t0E179Kh23T5mKY7YdK5vgkCWEprGy1qgMHk1SM1nljaB280XegYzbGE0CeeBY0MgocI0yJzuL&#10;lXXG8y2LCrVKkPPcVc5etlXK/LbLRdmzrPyE5JEaZfun7PmWyB7SkzqJrU5bH24BKyo8C9ZjPgW3&#10;J7pPuze6xabtOtw2ZXU4aa7ss7wd1wpGjkw57bpKFW2Ke1prGzGvSHVDMgu30UQ979XKlHVKgtIF&#10;R6Ztbbyd54HVKnKWx61VpApbv1pFsXTccLSVFhVj2mqT3Pa0zRveVlnuPLytom07Mg0FFjHw6pd6&#10;ygMyzBveITYzkZsdEHblTUsau5yHiurDmGqnCtcFZU9kTIfKcu64yWKXd/WhJrgYBWVlsRWDNDhx&#10;eJmbomW5cdPkvRU18GWUK2UyjJ/YNt6tcDIRyWwXKJ+MRMamJ9KKRDJb6VhZgGzxGuNkJ3FjbUgj&#10;q3gFjpXp6/QhzUBUOYuTcjKt+Pgz1gQEK+NjbTaxkjVWBDWlhSItcawcNmHoN3R05pSGueHT2USZ&#10;AyTLqd6JcoCkg7qlk2do6+pVZguJJcNP0Q/GLFEmCh4TCqyifihCYMLzb6LggdRMlp+iI0zRT6pX&#10;szFP2Zgw1U5GOPsafookwC2mBWSq3LtQni/LUTmnQCdljtoWWvHNw1RRiLE2LShorCyJsDrttMZJ&#10;U6FsnW48UMRW1XJ/cHiU5yzO6hZEXJDIq6qibZLgAaW8SVdDBhKUskCE9m7HHZe/St9HbCABpcJz&#10;zLNDvXCqyKhve6SsiGqCbdhQaqeXmkC0lIo1HsnmHE9l5OsBFqLlqYw87E2udpXSzTpkDhOlKbJ9&#10;dbXLI18bf1OaIeqprGaRintuedbVdAKxfdcONi0vdmMDkvaHesiCFdfB8qzDzsS118pMrkcsXBFS&#10;pvCkaxrTo1pTsyZsUq5UO+OEt+6qUWRsPSGfYMJIO9rVUzdKjbLfwrjZ8VTQnHbtVA6W6DFLG61H&#10;SOXIGOmUfMui9r0hccSjJK+O5mhHVI4uTeUkWKOc+hqyxNraFcmArYPlJ2fhS56IGjIsW56KNtEQ&#10;3JZSmclNw4qlS+uXrr1x671RebpdplEv1zqMFElrHUTMnFdO7x6lsmsfKWtFEwAlj3yt7HFNA1Fs&#10;Rp6UB0mCgdLxVDSBJuL64ixki9VmTwlhARu51XRfjH8N/tFPDplOKvrq9nYyueXmBmQfIC/pbvOW&#10;049eUpGqGYZTmXgxqWwmXi8VqdEKg7y6XSJemhHBL3IqUpvxFTrKcDqCYCOvqyAzqdkN59cuzy5S&#10;6w7GFHJrcpK2cMtxAtal2fWn3TfMSdraCzw/zagf1uQlMH3sNRCM6LJPC/mXyAoQYexHNmmMgUQ+&#10;Yz+4SWOMvTKfsR/fpDHG9pLP2A9x0hjTpp3PGaE3UeoofLR/FbAuAZBOxgWsSyAUclFEZl06FUVk&#10;PpMiV9DqEhhJU8lnnU5CEWk1WWcKWJfASGfeAtYlMNKxqoB1yVqks3IB6xIY6eiUzzqdhDQCI+mI&#10;BaxLYCR1voB1CYxkaixgXQIjNskS1iUw0uV9fqvT+UcjMNIRr4B1CYxkXyhgXQIjuVoVsC6BkU40&#10;BaxLYCTlPp91kLtC23ZxoCxhXQIjHV4KWl0CI50JC1iXwEh+7AWsS2Ckc18+63T60chqpBuTAtYl&#10;MJKFpoB1CYxkAClgXQIj2UEKWJfASLcX+ayDbBfaaiQPxgLWJTCScbmAdQmMuGYqYV0CI92gFbS6&#10;BEayz+azTicdjazGIBGGhzmSPERU93TO0RjrIhjTKUdjrItgTGccjbEugjGdcDTCmsyY+TAGmTI8&#10;ZKLnRrKMF7AuWY10gVPAumQ10mV8AeuS1UgeqAWsS1ZjmGrUpCmPLBUhw2hkaoQJRuV0LEFyUYXU&#10;x04h9YFTSH3YFFIfM4XUR0wh9eGSSQNbjULqG2oUUn+5KaT+WlNI89EKkoUqXPPRCiwzCtd8tILk&#10;oDLXwCSjkOajFVhjFK75aAWGGIVr/toKbDAK1/y1FZhfFK75ayuwvMhcA7OLQpq/toJXXxSu+Wsr&#10;eO9F4Zq/toKXXhSu+WvrkgA0eNFFHtfAoqKQ5q+twJiicM1fW4EdReYaGFEU0vy1dZIANH4eIAec&#10;o5pFSd9iuk2Q9ZOOFZTzLaYyBbYScDryw5VubsY3eBSa9Am5Gd+gTvn0GCFctwsZ33Dp59NjAIg+&#10;yBERZJRDtnafHhKD6NM5MnD/59NDFhB9OkcIHv706dmjRMr4Bj+boAR3WcgPgqztQQnutJAdBM0I&#10;SnC3hdwguCcLSnDHhcwguCzzS7DniZTxDV0MSnDPhawguDULSnDPw5wgAd4YlKAE9xzpuq2/wnnO&#10;PlyfBSW450LGNwyjX4K9x6SMb7hHC0q4aZ7Oi4OBD0pwz4WMbwAgKME9x86X6jku1YIS3HPsaskS&#10;IeYc8idlfAO4fh3s7zVDQrtkHSHm7EM4w06TLBFizlHSM7wIliwRYs4+RjO885UsEWLOXjRSxjdo&#10;fX7PyX5uRJXQ8xBz9umZQYCnWoWpF9TBmAsZ304yVHIylhnSLSfrCDFnnyQp49tJhkp20p/hKatk&#10;HSHm7Os3Gwk9DzFnD7kZnp1K1hFizv5vMzwmlSwRYk7mXLN5pDMfsRuLyyTIceYzIePbSYZK9uyd&#10;IZ1wqlVYdD7mZFM1rUr3/CRDJQcbzJAGOFlHiDl7qEoZ304yVGZkfMPC9vsBJ13TD1gik60KMWc/&#10;zxkMjMkSIebs2z6D3TBZIsScfR+ljG8QHn4/2Et2JmR8g5gJSnDP8VRQqlUQN0EJxlzI+HaSoZJD&#10;wmd41idZR4h5KuMbufd1qX6PGbhIYTUZuEhqmQxcpHeaDFzWAdq6Cp5m4CI9lDJwkeJKPTwm17JR&#10;uHbJdQ7cx5+dK2KUzP3oPi2R3d4wl+0IuB/dJ4f9WjGNdShRsaup4mjKixngSbzYRV+JAHOJ8TQy&#10;jsDRyDiACXNXahqcws2iVJyJzTkEMkjxUq1YVEG6i5XyXFXInKuzluyD9xJMS6lS8qgn8aP01MUU&#10;KJA2LGiUSoccfqV0YcSHCsUBesQ6iRLLNeJNSVkHY7gx04AokQYUaUhkSsAXBY4RGWU1kWBA3JVd&#10;f5Xi6Y5oGguYlm8OIZHMEfuNWDUCmmwbtbVDOUdMZ5TJgmAB5qggV7UupMZ6lELEOqHkPq1wqlrW&#10;QSplvBHGxcOjREZWQ8a5UglZHeWEiuk2jlhoqG0cu+HBeIrIuElWK671SK5jB7xW0vBULqBRy1yD&#10;oCyLda3MRyT2sbt4raz5uktZomweSA3JHBWxWtd0kYfFRdGw0jjWDZ+laiUQDnmmmGO38bp56D55&#10;sxyy1tYoyKBpdhybzmnbcXKfzHHE0wyBNHJnumxPGkcX1adypGhjGkc1vonCai2h0kaKbzWEOJuL&#10;yEw5lpIiOmVClt5qJNCAz+YU7yFxRGe5M8rsaSoOolYDhpDuyfZamWaNE6SNFlhUu86g92JnahYA&#10;jbK7IZSAkVH2N8Q0cWcU0WwsqgZrNa7GTTMleLyhiCc7e+RJgWAqNx9lQQo6u64baInyOGIPtDNc&#10;G3A3caGjiBxpfzEclTBD7Jm2MyTVRI4u0k7LW4MwP94VlNmDyEGuWpm49ZT1f1XiUmA99VoNAqUM&#10;BpZQHvB67HYFZV3XLlhUyyVUj102IY2j0xwpDaGETD1kGa4GyVJ+QtNrICRypCSBhlCZPXXDSpym&#10;ASA6mAdc2z4IY1u1PMO7jH1qpjmX1aDS1EKXS7GyJ+i0ykVZa6mNpMJK41hNWOxBP5QJKQuK4ahg&#10;jcwfdngqjXDojgDKNKso+aftjDzgSCvgeq0R8qFYbWPrhgcySBxHJ0gp4YpMyDsX5aiXCfmQpyXt&#10;Q9y7XQo6IUOoaNdTHm5lx3RTTNFanQ6lgDxmK7JyJhvzvMYgSoNHiXxpxii5OlxyCRwIJW4Nc5MB&#10;c9GxCi8n4OQanTVGpnLJWkQqNzPlCUwBxWaNyQNLeweRyUPhEpbIOkXNipRco0sEoVC5TVAcCiST&#10;MK2Xh8KJJRlIO1xnx6EPEwjdjprb4Wfcl0sgNMzI9mJyvfns7WFz/0QPzJnA4jebu6++2PEfL/vt&#10;p59QhDG+9N49r9b4tt3f9B8Ph+311dV+8bh8nu8/fn5a7Db7zf3h48XmGwdCw5R9GghtT+VBuPM3&#10;DYQmwzdHPsM6MKSzHa264QBGODMtj0HQU5zrsCYpBBpWo8lxW/lwMdC0bDDgfliz7+wX+EIPcd46&#10;oUXr4p6/Eb6+u5/GF7teNl/f4U/jCxmRzdd3S9L4AsNsvr5jksaX9IRsxuno5whydEzK51yCHelf&#10;+ZxL0CMRn8+5BD/arvI5lyBIelk253TgcwRB0iPyOZcgGLjbelP0pRdZ1nDPiTbjsRdrcwmCcOMp&#10;4FyCINx98jmThbsbZwpBiAxC4HPrjVh0EEhNVBmW4JUOcI41tQSvdHxzjHMJXrTtdYPgjVh8eEvw&#10;okNYNud0cHNk9qaDmyOjAR+JaDOiU4Js9fltLkGQbHv5nH0EySU0NgglwMH5IVp7lDOOkVHi6JQI&#10;PHG9+RPn7K84jzjOuQQ4Mn5lD2/gnOs1I97mEuDgAxZtRpxzCYLwFcvnTAfN7NFIRzJHZh3Z5fI5&#10;lyBIp8t8ziVLj+7V8jmXIJgOY44IIvi8RZsRnRt0C5Hd5nQQcwRBusvK51yCINnI8jmXIEjWsnzO&#10;JQimI5gjCMJ3L9qMKIIw7UWJo7IuHb8cQZCu27JHIx2+HONcgmA6ejnGuQTBdPByjHOJFE3HLkc4&#10;kxtiN85ikEkQtyxT+tjJlP7Skyl91GRKf9HJlD5eMqW/3GRKHymZ0l9oIuVpYDKy1w9QYMhPDgT2&#10;FDyim4nnJTTZOCjkTX68KZo9roEdRQY2sKIopNmLih4Ezp0Dgf1EaUD2uqJdJbsB2SvLvFuWidYl&#10;NDmwlMjAXkKTT4wkknz9i4QmR9Un4yXlzf+oQoa0x97Sw0KMm5DICfa4QqEWHI/f8AXIjMhkx3oX&#10;kgJFAncHs2QIC/QHP9IA4ozIk5E7iHbwybH9E3kykAFBET45BBCRJ+M34OXqk2M0iDwZwoAACp+c&#10;b9SFWEw43QQFuLfpUEwEXAQFuL/pSEzcJQcFuMfpQEwEaAQFuM9CHCZ8FvwSfOsvxWFC+whKcLeF&#10;OEzcOQUluN9CHOZpXC93XIjDPInsZTewmRCHeRLby37HUhwmvDD8fvDt/AziwnoEnEeHnsT3ch74&#10;mRCHeRLfy16TMyEO8yS+l6//ZkIcJqa23w92MpHiME/iezPiMHEdFNTBmAtxmCfxvWRnpPUqxGFC&#10;sQnq4NkuxGGexPeSgdBInKRAIzXHr4NdGmYIWEphfhLfy95sUhwmLouCOrjnQhzmSXwvuzJJcZhY&#10;2H4d7MEhxWGexPeyI5sUh4kLpKAOxlyIwzyJ72XHcSkOE1dJQR2MuRCHCTHjl2C32BlsTSkEoSwF&#10;JVjCCXGYEExBCe65EIcJARWUYMzHyd0Mj3GEJbjnQhwmRJpfBxlyaLbDRpPq+Ul8L/tDz2B7SZYI&#10;MWdPy5kQh3kS38tOxVIcJsRm0A/ueRiHCZ0mFllICWFMZCFJUhNZSNqTiSyEpESvopGF5nSDwEIy&#10;phDJMXLQBhqwAGRbC6o+EoQRCWeE7mf3GfLTvOhtz4fgavFwXNyn5cYbk/qoIXOD+JG4sY+2+pKi&#10;nV1DxceW/biO6fdd092n7QKdLjFXWyVSidWV1jqSJF1cuQsU/yT1lLfnVnFG5R1We0SzI5M923iH&#10;p1eExLZZIaS9A8pajPrQuhVQ2qso7FlIr6hIbXNkShcYBfVZHzsttaAg7qn2wrkjg6Oe2AU7INqj&#10;KnwoUMO0zOSluBOpTrtgEFeVQ6X4FDMvICHVaOcQLgpFKrv0am0h84hZH7P00rMt08L5eG5o3u+s&#10;1iNUT+wBg15pkUHcNm162wGplOgqlmxnXp4ngs0Om9IyMtlB/EF3lOB0Ud3yNCMvP2IGkSozc+tO&#10;IWPJnNc0LfaAXeYV+e2yCSi7gRsP7bG8bkSwfeQMSaUsURcEh3BYhZ9DQoPCLlQtWJZdzWsljMCR&#10;qb11AimvF9qzUu5NQAQdyaPihKoSI+f4NYrEcWhoz7K52aKFs7nJh+fRxH7wMOPlK5nMzgGKAJDm&#10;nuNmHYWT4rXrhLaCeJAbJS7OvQFMT35KzXPPz7VQX7LoFM22qxd37zI/O0lbJeDETQKKZM/ip46L&#10;hW2oSNGkvn/x9V/9fA3/ejzyS/amg/mjHZpIsZ3/yxv/l/l68bjBqe3Q79mvtwf8hfJvt7unh8cf&#10;oK8/psmpr7/NzPNBfP3to2d45pRuh+3pnl3/x+PplO4EaaNHGBUeO6N5f3T9r+Dtj3Ezrv8VApid&#10;LPtwnv9W+w8uqr37h8A7jdU8nxY7Xnfv4dEi2aQRRD5pePP52Itwg/rUcTNJvs+Y+BedXn1RbsC0&#10;4+bRxtrm38x4pFG20Lc6tuLtXf61NBDOY1lwKe0jEx/Lk7voaGeDS+gmwccHBajiwup4IMi8sArN&#10;ahgPLAjhviowLFmtK31dhT3Rt0NZHT19XXViNLcbSHhdhX09ZrRCQ6zNik1WqMlYrMzNWNRgRSce&#10;2KtouGL2Kncg6nbDlL2KDzHy5m9HtVJUjrM63UHow2yFk8Ht68+dFIuEvTUVrK80FsFv+93Dm9vV&#10;rvflfIV9xEpRqx8EZJf3Pz9A2Btkod0KKQ7PPBLaq22Gxfhe2Ftvbh/n64flZ7vd5oUeXoW+YG3V&#10;QQH6Y7/9Ytd78/LLzd3ypj8HfwO128x4T5wgjYE7SSOnB+8B7kXQBrY0OhqbLXEyRUIIZ1RwbLa7&#10;/eFny81zj77c9BfztanFPA5KM+vhjjs4v/uNE7yYWD08UIwLTDutmBgL3XGT5+Qtsgvh5iUyJ+2z&#10;ttMh32cE8/XHP60Xh92PRsfDxn2q49kMqME0/RDxnMgfU1GaeKPVTVueoketDuozOQPSFMYzuJPv&#10;QKvjnGveZMduelQyAh1nag9lPq2vPHi05PxiVptP6+t1Hu1jL8LXV/A82ihfX6vwaKN8k6pepL1J&#10;XS/SXl/X89oQba+v7nm00fbSsb7T+DziKONA6fOI45xLoAs0QJVzCXi4sY92MN7mEvhwT1/AuQTA&#10;wDNRGw26wspGMB3PGZlzdC2Tz7lk9ZG1Pp9zCYKBn6I3dNH5nI7njI1GCYLpeM4IZ1J0s0cjHdgZ&#10;41yCYOC16A1ddKXQVWd+m0sQpPvMfM4la5AuVDvONm72fA8pEZ5SYOcZ53RgZwQ4MgN2TfWwiE7j&#10;dGBnjHMJcPC2OjaDwi9jDEvwgjPWkaHXrzhnHy+POD4IJcBJgZ1nwKUDOyOjQf5d2cAFz6x4HYyO&#10;hhTYed5mHziVcwmC6cDO2GiUIJgO7IxwlgI7z0YjHdgZ41yCIB4ViMIdRVAK7DxvcwmCUmDnOeeS&#10;NSgFdp5zLlmDUmDnGed0YGcEQSmw85xzCYJSYOc55xIEpcDOc84lCEqBneecSxCUAjvPOKcDOyMI&#10;wjIYXVZRyZ8O7IxxLtn+0oGdMc4lUjQd2BnjXCJF04GdEc5BYKe3TUTHOYjt9Iijsi54k1a+nPAX&#10;oEzpYydT+ktPpvRRkyn9RSdT+njJlP5yEykv4Z3G6aZTrZTBysbK3PPncs1HKzCryG0NjCoKqS8W&#10;FdLsVWU8MTJHIDCmKA3IXljIKepJe4Vr9tKqAiOKzDUwoSikvvFSIc1HC2EMx/1O4ZotBKtLeGdg&#10;LJHH9YcW3inGl+avrSDUUxmBcG1FdQBzmeAJi+jeXwV2ERi+TXzpmUZYBRYRaCdH+wJuuzKv608i&#10;QO3NsnBfH0aAYoXS9b67azuLvzuJAMXSI/J0fGkYKQSUiDwZkXMS/4nhJ/J0fGkYI0RbDNFj/7CX&#10;feetD30ZKMGiKZDubhghxFefs3R8KWkldB3pwns56mKWDjCtTqI/2V9gJkWYhhFCJKypG90l51m/&#10;8YxP0CoOL5hJEaZhhBB7k8+kCNMQa7I7m1Yl0Sb9xR+rnAjTEHF2iBAjTEPIcyJMQ8zJrkv9ECJM&#10;T7xYOP5EijA9cWThwBYxwjTEnAQKtQoSIzHXKZ+FP7rsRym99InpHZTgnksRpiHmORGmIeYIFLD9&#10;SC5yUob8VuVEmIaY50SYhphnRJhi0QWt4tkuRJhieQYluOfCS59Ypn6JnAjTEPOcCNMQc07kLb30&#10;eRL9mRNhGmJOFjSau1KEaYh5ToRpiDlZvKgOKcI0xJzT+EsvfULc+Hhwov6ZEGF6Ev2Z8dInBJRf&#10;R06EaYg5WYqo51KEaYh5ToRpuM5zIkxDzDmru/TSJxQzv+dkiaF+wMjiSbiEex8JUOvfhxMp/Jln&#10;RuMyHn5WQkZd/MgDgXz8yA5EVR9d+GzIJG96bCZC1UcC53mXIHQ/u88gihRuJdwl97P7ZDIrS+CX&#10;JJLxFjDFjLED5Li4T8vNkWGTyiCjhwElMt7b6CUUkcyCN1G6wDrCRIncYHVlogTpsuY00QIo7PDC&#10;oVvsAmtuEwh6qaeOrHN1c6PvPi0K3DZ6EE/ixj0dK2FqrJPQm5ASNwZrpFTqyJRAEa50pEFv5c9I&#10;CbNhZW+kvDjCSxCuWGJPedyGStscWWalqFwaXu7CUFlZrKQOoe1K3DoyGVMekFZZp3aO07uBUp1W&#10;wYMTnEhlAW21mE4jrlslmod5KRPXtosemZJab9WIRnlFjM9sjRIuxaKI3quS6uTzA73cmEOGfUkk&#10;s2ISD8aJZDxtG20+MjcNAiZTJBZXikfYctpWK/ORz6i1svWxNK3VsE8z2Wpl3Ow0qpXxsMNRK++O&#10;WSotfpSplMGw7ToGYritwn3aLcNOby0wm40elbLSeWArZcR4m9Kigm3TlCr54XVZtqAm0vJQr7RO&#10;IP2JSpFATKVEsnONSmgsN17ZdlhzpisTqfmsktPLxzlkiv7CyrcWGs36Mx6EEyvlQdOnmcVce8fP&#10;hRTT61JSX110qvYkYcdPkaQuOlV7C9EFqmv5JlwUsPaiZEen7UKcMoAeRBXHBVOJpnqtzE83Ltr7&#10;vR2dNn4sR9TdlNvXaCIC4tQsWUU5cqHgrbK3dXSa1g6HfVMvjj0549wqy8ONX6uG3HO9iujv+Cnb&#10;qpunavIf7u9QyVjgxm+orEsOkh9C2ZeGz5Ep2lJXq6KXu1U0UjZhN3ojRZI66TJSuuFi7kdaP1iJ&#10;1M4+Xb3KHtT1Q9FwnVQbYTuS4HB0Y+WM4fpLb9GK/FhdoGchZTorrcZqf+0GPtakBtfLkWWwuDiV&#10;yH3yaZpvbiZqf61CNtFWB0u/iTqvmJ+mn7r2qeNipQZi5ZRxtvXS++USHnw4PBqs3LB9mADR28nf&#10;tF2Pgmg5G0k3osfNyZAW/Pbjj6Q7/Gji6GD9PI2js0vug8TR2VwJQ7zKi/8M0BwWWuH0NOAjXjWG&#10;o4ldl8eougozHFP4kivBooML86N3S+A4yIdCP4gPorPzL/BoL7kSeCyDSDlymYiMIe3f3SBeciWY&#10;HAl4tvWHliuBRYi8ydmt8JIrwT7BS2H79tld+xivldEYoy+XO9yIIdfP7/q9l918e9Pf//btfLfs&#10;9/5fpA2iqfS9bIWIL8d2aA6hyJcB+8Zp2iDshPj5shVetkIk2iBntePOJLsj4qzQ7WGJdD+h1+xl&#10;K0TuEzvGvmeBPYuGXoiXrfDwaBSC7fzw+Iv9wSoHb222FvlId0kb9APPoEcpDr6frXAKHxbeCmGq&#10;qS9b4fNqftP/yVUvLr4vp0J/g5P8/S9b4RrpO83eFvok2luXtEP+iePxZStczza0vX0YA+llK/yh&#10;b4UQHGdboYle+YAG0mgy2el4TIYq8nUY1WO63oMh3zeQDr1TIYypbOd3ifMWnipmEuCZ0l1IUJc3&#10;b4bttjskKNZC/+ThkUZPDb7A9WhjRsiMM4hvjbtshbEHaX1sLqfCfe8djnGYg1g+6dg0XOL5x7z/&#10;i1sh+2ddDKRv13dGAlJO08/5+2H+tLLfzcUxjrAk1C8G0sf5domVwTscsrw+3cGXjiKsv5+tcDJs&#10;uq2QcqiLW+Elr/rlVHjUaC5b4WUrvA4iai5b4WUr3Ow394ePF5vnK/ijPC2WVy+b3d1VPagG5tt2&#10;t1ks9/un9YNJmR7ZCqEqfi9bIYLLRuxaWI2bdnpmIA2eGPkuklFbd1rf3cQ/eXgnvcupcP5M93Vw&#10;eOzO1+JulJ8ayT+yiywvd4XG5BnGbV9OhRQ9Qyfjy1Z42Qq/9VaI08b3shWOp5PuVDhB/J+8FV5O&#10;hZdTYeY+TK743o4ds1hfPEjZFdTchL3rrhbDhDU/irvCy1a4IhAvr219+9e2KCPA2VZowuI+4F1h&#10;LJiCHpZ0bjOjEV6+OjWQTv27wstWeNkK/Q3u4jZzuSs80H0pi5DLqfByKvzWp0Lko7ZboffwJNLe&#10;9e6W+wXSrb3/169///U/vf+f939+/9/v/9R7/5/4+PPX//z+T1//4es/vP8P8mWJ75nf5QOVVTtE&#10;HPHJ3uk/UTkcwOJ66mjj3pQsfaGyrtsut0r8hUp4Vh9eP61WzHn1cLtZ3y8PhyfjtXD/gEdUSXUL&#10;wmXRAYoWwfjhSrsjeROlfW3+Y1omQSlXLfG2YbqXd1zZNcBGTPEfL/utnaX40nv3vFrvrzFnEUF1&#10;OGyvr672i8fl83z/8fPTB9AsYa87X074R7ec/s2snd9//S/fz8oZKk+7DhtcrZiFhfnlPNS+8cKp&#10;pngzyM7wrIWz3z4uEcZG87lbEcGiaZrR6PXry6LBvcLu52tM4WnVUhbIN+aPdognTl1A+03/4L7e&#10;/tBdN7vYdn8PMmmD/0J7yxTrghNUTAd0BDMeSO7x48m0dQ/HVvUYCTJdUvRvu0AaJJtzW0B8gaw3&#10;tK+Y1lgJjwD87z4Tg3FeNaFC1o317e7ppv8P08H088nnk/ajth59/lE7ePXqo89e37YfjV4jGvJV&#10;8+r29lX1j7R4q/b68enubrk2e6IVuPjHPIF7t5u/4D7X3vE+z5/sM9LptBOpN6CvwmaYbRaAuk8b&#10;CEXT6y/sRfYjeruZ8lbazexX9FJ3TRmL3T7271AJ//j+v6AH/v79H7/rvcxGPlfTtsJr4TYnMqen&#10;wMpsugR4DZKUnCiF1WBMiqB99Lk5JllJrNzlavW03dsdyPlik6LFb5vTxuSULtb1Djsqs7/sWT+Y&#10;IHS4hi6g3y3MSn9AePzj0+LV/DD3/8b3l+31st48blZ3y92n/ysAAAAA//8DAFBLAwQUAAYACAAA&#10;ACEAa5JYItcAAAAFAQAADwAAAGRycy9kb3ducmV2LnhtbEyPQU/DMAyF70j8h8hI3Fg6QAWVphMa&#10;QogDBwY/wE1MW5E4VZOt3b/H7AIX61nPeu9zvVmCVwea0hDZwHpVgCK20Q3cGfj8eL66B5UyskMf&#10;mQwcKcGmOT+rsXJx5nc67HKnJIRThQb6nMdK62R7CphWcSQW7ytOAbOsU6fdhLOEB6+vi6LUAQeW&#10;hh5H2vZkv3f7YGAkl49+bYme3oq5JfvyuvVszOXF8vgAKtOS/47hF1/QoRGmNu7ZJeUNyCP5NMW7&#10;uStvQbUnUYJuav2fvvkBAAD//wMAUEsBAi0AFAAGAAgAAAAhALaDOJL+AAAA4QEAABMAAAAAAAAA&#10;AAAAAAAAAAAAAFtDb250ZW50X1R5cGVzXS54bWxQSwECLQAUAAYACAAAACEAOP0h/9YAAACUAQAA&#10;CwAAAAAAAAAAAAAAAAAvAQAAX3JlbHMvLnJlbHNQSwECLQAUAAYACAAAACEAaBoy2SQsAABWTQEA&#10;DgAAAAAAAAAAAAAAAAAuAgAAZHJzL2Uyb0RvYy54bWxQSwECLQAUAAYACAAAACEAa5JYItcAAAAF&#10;AQAADwAAAAAAAAAAAAAAAAB+LgAAZHJzL2Rvd25yZXYueG1sUEsFBgAAAAAEAAQA8wAAAIIvAAAA&#10;AA==&#10;">
                <v:shape id="_x0000_s1027" type="#_x0000_t75" style="position:absolute;width:23901;height:23914;visibility:visible;mso-wrap-style:square">
                  <v:fill o:detectmouseclick="t"/>
                  <v:path o:connecttype="none"/>
                </v:shape>
                <v:shape id="AutoShape 262" o:spid="_x0000_s1028" type="#_x0000_t7" style="position:absolute;left:3234;top:-1030;width:16922;height:23392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TxS8QA&#10;AADcAAAADwAAAGRycy9kb3ducmV2LnhtbESPT2vCQBTE74V+h+UJ3pqNf5CSuooVBIX2kMTcX7Ov&#10;STD7NmRXTb59Vyh4HGbmN8x6O5hW3Kh3jWUFsygGQVxa3XCl4Jwf3t5BOI+ssbVMCkZysN28vqwx&#10;0fbOKd0yX4kAYZeggtr7LpHSlTUZdJHtiIP3a3uDPsi+krrHe4CbVs7jeCUNNhwWauxoX1N5ya5G&#10;AZ4+f/hcjLhLv4qF2+vvrsi1UtPJsPsA4Wnwz/B/+6gVLGdzeJw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k8UvEAAAA3AAAAA8AAAAAAAAAAAAAAAAAmAIAAGRycy9k&#10;b3ducmV2LnhtbFBLBQYAAAAABAAEAPUAAACJAwAAAAA=&#10;" adj="4571" fillcolor="#6e6482" strokeweight=".5pt"/>
                <v:shape id="Freeform 152" o:spid="_x0000_s1029" style="position:absolute;top:15486;width:23712;height:8353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3clsYA&#10;AADcAAAADwAAAGRycy9kb3ducmV2LnhtbESPQWvCQBSE74L/YXlCb7qxllKiqxRF2nqqtoLHZ/aZ&#10;Dc2+TbKbGP99tyD0OMzMN8xi1dtSdNT4wrGC6SQBQZw5XXCu4PtrO34B4QOyxtIxKbiRh9VyOFhg&#10;qt2V99QdQi4ihH2KCkwIVSqlzwxZ9BNXEUfv4hqLIcoml7rBa4TbUj4mybO0WHBcMFjR2lD2c2it&#10;gv3uc1af6/N2Y9rTse4+2rfEtko9jPrXOYhAffgP39vvWsHTdAZ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3cls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5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mXtMQA&#10;AADcAAAADwAAAGRycy9kb3ducmV2LnhtbESPUUsDMRCE3wX/Q1jBN5tcOUu5Ni0qKCII2gr2cbms&#10;l8PbzZHE9vz3RhB8HGbmG2a9nXhQR4qpD2KhmhlQJG1wvXQW3vb3V0tQKaM4HIKQhW9KsN2cn62x&#10;ceEkr3Tc5U4ViKQGLficx0br1HpiTLMwkhTvI0TGXGTstIt4KnAe9NyYhWbspSx4HOnOU/u5+2IL&#10;5skveU8cn19qc/1eHea3Dwu29vJiulmByjTl//Bf+9FZqKsafs+UI6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pl7T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70;width:904;height:14281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8cNcEA&#10;AADcAAAADwAAAGRycy9kb3ducmV2LnhtbESPT4vCMBTE78J+h/AW9qapyyrSNYoIgrfiP/D4aN42&#10;xealm8Rav70RBI/DzPyGmS9724iOfKgdKxiPMhDEpdM1VwqOh81wBiJEZI2NY1JwpwDLxcdgjrl2&#10;N95Rt4+VSBAOOSowMba5lKE0ZDGMXEucvD/nLcYkfSW1x1uC20Z+Z9lUWqw5LRhsaW2ovOyvVgEf&#10;7Syezly0/43xE7uWxaYrlPr67Fe/ICL18R1+tbdawc94As8z6Qj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4/HDXBAAAA3AAAAA8AAAAAAAAAAAAAAAAAmAIAAGRycy9kb3du&#10;cmV2LnhtbFBLBQYAAAAABAAEAPUAAACGAw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83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SoocUA&#10;AADcAAAADwAAAGRycy9kb3ducmV2LnhtbESPQWuDQBSE74X+h+UVemtWS5BgXEMpSJMeCjEhuT7c&#10;V5W6b8XdqO2v7wYCOQ4z8w2TbWbTiZEG11pWEC8iEMSV1S3XCo6H4mUFwnlkjZ1lUvBLDjb540OG&#10;qbYT72ksfS0ChF2KChrv+1RKVzVk0C1sTxy8bzsY9EEOtdQDTgFuOvkaRYk02HJYaLCn94aqn/Ji&#10;FPRH+sTzrr3Yr9XH3ykuitPWF0o9P81vaxCeZn8P39pbrWAZJ3A9E46Az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VKih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67" o:spid="_x0000_s1033" type="#_x0000_t22" style="position:absolute;left:8274;top:538;width:3422;height:189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lVmsMA&#10;AADcAAAADwAAAGRycy9kb3ducmV2LnhtbESPQWsCMRSE7wX/Q3iCl1KzSqmyGkUEQZAetAWvr8lz&#10;s+3mZUniuv57Uyj0OMzMN8xy3btGdBRi7VnBZFyAINbe1Fwp+PzYvcxBxIRssPFMCu4UYb0aPC2x&#10;NP7GR+pOqRIZwrFEBTaltpQyaksO49i3xNm7+OAwZRkqaQLeMtw1cloUb9JhzXnBYktbS/rndHUK&#10;ps/0dbS7Q/p+l7HTNrCe92elRsN+swCRqE//4b/23ih4nczg90w+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lVmsMAAADcAAAADwAAAAAAAAAAAAAAAACYAgAAZHJzL2Rv&#10;d25yZXYueG1sUEsFBgAAAAAEAAQA9QAAAIgDAAAAAA==&#10;" adj="1302" fillcolor="#c18821"/>
                <v:shape id="Freeform 159" o:spid="_x0000_s1034" style="position:absolute;left:23181;top:17946;width:720;height:596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8hsMIA&#10;AADcAAAADwAAAGRycy9kb3ducmV2LnhtbERPTWvCQBC9F/oflhF6043SWomuUhRpKb1oBT0O2TGJ&#10;yc6G3VXTf985FHp8vO/FqnetulGItWcD41EGirjwtubSwOF7O5yBignZYuuZDPxQhNXy8WGBufV3&#10;3tFtn0olIRxzNFCl1OVax6Iih3HkO2Lhzj44TAJDqW3Au4S7Vk+ybKod1iwNFXa0rqho9ldn4DnZ&#10;0+l4/GpeLy/XbvK5acL7NjPmadC/zUEl6tO/+M/9YcU3lrVyRo6AX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HyGwwgAAANwAAAAPAAAAAAAAAAAAAAAAAJgCAABkcnMvZG93&#10;bnJldi54bWxQSwUGAAAAAAQABAD1AAAAhw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5" style="position:absolute;left:12040;top:17119;width:189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JRYcMA&#10;AADcAAAADwAAAGRycy9kb3ducmV2LnhtbESP0WrCQBRE34X+w3ILfdONUsSkrlLE0oAvGv2AS/Y2&#10;CWbvprvbJP17VxB8HGbmDLPejqYVPTnfWFYwnyUgiEurG64UXM5f0xUIH5A1tpZJwT952G5eJmvM&#10;tB34RH0RKhEh7DNUUIfQZVL6siaDfmY74uj9WGcwROkqqR0OEW5auUiSpTTYcFyosaNdTeW1+DMK&#10;fr+HQ77P075wfuWvNhwbXAxKvb2Onx8gAo3hGX60c63gfZ7C/Uw8An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JRYc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811;top:17522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QyQcAA&#10;AADcAAAADwAAAGRycy9kb3ducmV2LnhtbERP3WrCMBS+F3yHcITdaboyhnZGGaJY2I1WH+DQnLXF&#10;5qQmse3efrkQvPz4/tfb0bSiJ+cbywreFwkI4tLqhisF18thvgThA7LG1jIp+CMP2810ssZM24HP&#10;1BehEjGEfYYK6hC6TEpf1mTQL2xHHLlf6wyGCF0ltcMhhptWpknyKQ02HBtq7GhXU3krHkbB/Tj8&#10;5Pt81RfOL/3NhlOD6aDU22z8/gIRaAwv8dOdawUfaZwfz8Qj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EQyQcAAAADc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7" style="position:absolute;left:11995;top:18061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iX2sMA&#10;AADcAAAADwAAAGRycy9kb3ducmV2LnhtbESP0WrCQBRE3wv+w3KFvtWNQYpGV5HSYsAXG/2AS/aa&#10;BLN34+42Sf/eLQh9HGbmDLPZjaYVPTnfWFYwnyUgiEurG64UXM5fb0sQPiBrbC2Tgl/ysNtOXjaY&#10;aTvwN/VFqESEsM9QQR1Cl0npy5oM+pntiKN3tc5giNJVUjscIty0Mk2Sd2mw4bhQY0cfNZW34sco&#10;uB+GY/6Zr/rC+aW/2XBqMB2Uep2O+zWIQGP4Dz/buVawSOfwdyYeAb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iX2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976;top:16271;width:185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NkH8MA&#10;AADcAAAADwAAAGRycy9kb3ducmV2LnhtbESPS6vCMBSE9xf8D+EI7q6pRUSqUUQoPhaCD3R7aI5t&#10;sTkpTdR6f/2NILgcZuYbZjpvTSUe1LjSsoJBPwJBnFldcq7gdEx/xyCcR9ZYWSYFL3Iwn3V+ppho&#10;++Q9PQ4+FwHCLkEFhfd1IqXLCjLo+rYmDt7VNgZ9kE0udYPPADeVjKNoJA2WHBYKrGlZUHY73I2C&#10;+kRbvGzKu92NV3/nQZqe1z5VqtdtFxMQnlr/DX/aa61gGMfwP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NkH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7853;top:16810;width:185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/BhMQA&#10;AADcAAAADwAAAGRycy9kb3ducmV2LnhtbESPQYvCMBSE7wv+h/AEb2uqK4vUpiJCWfWwsCp6fTTP&#10;tti8lCZq9ddvBMHjMDPfMMm8M7W4UusqywpGwwgEcW51xYWC/S77nIJwHlljbZkU3MnBPO19JBhr&#10;e+M/um59IQKEXYwKSu+bWEqXl2TQDW1DHLyTbQ36INtC6hZvAW5qOY6ib2mw4rBQYkPLkvLz9mIU&#10;NHva4HFdXezv9OdxGGXZYeUzpQb9bjED4anz7/CrvdIKJuM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PwYT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8205;top:17349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ZZ8MIA&#10;AADcAAAADwAAAGRycy9kb3ducmV2LnhtbESPzarCMBSE94LvEI7gTlNFRKpRRCj+LAS94t0emmNb&#10;bE5KE7X69EYQXA4z8w0zWzSmFHeqXWFZwaAfgSBOrS44U3D6S3oTEM4jaywtk4InOVjM260Zxto+&#10;+ED3o89EgLCLUUHufRVL6dKcDLq+rYiDd7G1QR9knUld4yPATSmHUTSWBgsOCzlWtMopvR5vRkF1&#10;oh3+b4ub3U/Wr/MgSc4bnyjV7TTLKQhPjf+Fv+2NVjAajuBzJhwBOX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plnw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83;top:18250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r8a8QA&#10;AADcAAAADwAAAGRycy9kb3ducmV2LnhtbESPQYvCMBSE7wv+h/AEb2uqrIvUpiJCWfWwsCp6fTTP&#10;tti8lCZq9ddvBMHjMDPfMMm8M7W4UusqywpGwwgEcW51xYWC/S77nIJwHlljbZkU3MnBPO19JBhr&#10;e+M/um59IQKEXYwKSu+bWEqXl2TQDW1DHLyTbQ36INtC6hZvAW5qOY6ib2mw4rBQYkPLkvLz9mIU&#10;NHva4HFdXezv9OdxGGXZYeUzpQb9bjED4anz7/CrvdIKvsYT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q/Gv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2" style="position:absolute;left:11810;top:16633;width:195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PrsMA&#10;AADcAAAADwAAAGRycy9kb3ducmV2LnhtbESP0WrCQBRE3wv+w3KFvtWNoYhGVxGpGOhLG/2AS/aa&#10;BLN34+42iX/vFgp9HGbmDLPZjaYVPTnfWFYwnyUgiEurG64UXM7HtyUIH5A1tpZJwYM87LaTlw1m&#10;2g78TX0RKhEh7DNUUIfQZVL6siaDfmY74uhdrTMYonSV1A6HCDetTJNkIQ02HBdq7OhQU3krfoyC&#10;+2n4zD/yVV84v/Q3G74aTAelXqfjfg0i0Bj+w3/tXCt4TxfweyYe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EPr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77" o:spid="_x0000_s1043" type="#_x0000_t22" alt="Крупное конфетти" style="position:absolute;left:8274;top:14580;width:3422;height:5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XWYcIA&#10;AADcAAAADwAAAGRycy9kb3ducmV2LnhtbESP0YrCMBRE3xf8h3AFXxZNFXG1GkVEwVftfsCluTbF&#10;5qY2UatfbwTBx2FmzjCLVWsrcaPGl44VDAcJCOLc6ZILBf/Zrj8F4QOyxsoxKXiQh9Wy87PAVLs7&#10;H+h2DIWIEPYpKjAh1KmUPjdk0Q9cTRy9k2sshiibQuoG7xFuKzlKkom0WHJcMFjTxlB+Pl6tgr0v&#10;z5d1Zi758/dU+O1uu5m5RKlet13PQQRqwzf8ae+1gvHoD95n4hG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RdZhwgAAANwAAAAPAAAAAAAAAAAAAAAAAJgCAABkcnMvZG93&#10;bnJldi54bWxQSwUGAAAAAAQABAD1AAAAhwMAAAAA&#10;" adj="3284" fillcolor="maroon" strokeweight=".25pt">
                  <v:fill r:id="rId39" o:title="" type="pattern"/>
                </v:shape>
                <v:shape id="AutoShape 278" o:spid="_x0000_s1044" type="#_x0000_t22" alt="Сферы" style="position:absolute;left:8274;top:538;width:3422;height:153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qG0cMA&#10;AADcAAAADwAAAGRycy9kb3ducmV2LnhtbERPy07CQBTdk/gPk2vijk5FQkxhIEoQcAlWCLubzqVt&#10;7NypnaGPv3cWJC5Pznux6k0lWmpcaVnBcxSDIM6sLjlXkH59jF9BOI+ssbJMCgZysFo+jBaYaNvx&#10;gdqjz0UIYZeggsL7OpHSZQUZdJGtiQN3tY1BH2CTS91gF8JNJSdxPJMGSw4NBda0Lij7Od6Mgm3G&#10;6Sea0/Abf2835ct5N7xfzko9PfZvcxCeev8vvrv3WsF0EtaGM+EI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qG0cMAAADcAAAADwAAAAAAAAAAAAAAAACYAgAAZHJzL2Rv&#10;d25yZXYueG1sUEsFBgAAAAAEAAQA9QAAAIgDAAAAAA==&#10;" adj="1061" fillcolor="#36f" strokeweight=".25pt">
                  <v:fill r:id="rId40" o:title="" type="pattern"/>
                </v:shape>
                <v:shape id="AutoShape 279" o:spid="_x0000_s1045" type="#_x0000_t22" style="position:absolute;left:9538;top:905;width:894;height:127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oDW8gA&#10;AADcAAAADwAAAGRycy9kb3ducmV2LnhtbESPX2vCQBDE3wv9DscWfKuXqoQaPaWKlRYKxT8Ivq25&#10;NUmb2wu5rabfvlco9HGYmd8w03nnanWhNlSeDTz0E1DEubcVFwb2u+f7R1BBkC3WnsnANwWYz25v&#10;pphZf+UNXbZSqAjhkKGBUqTJtA55SQ5D3zfE0Tv71qFE2RbatniNcFfrQZKk2mHFcaHEhpYl5Z/b&#10;L2fgdbSWYXo6ph/HZHF4X6/Gy82bGNO7654moIQ6+Q//tV+sgdFgDL9n4hHQ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igNbyAAAANwAAAAPAAAAAAAAAAAAAAAAAJgCAABk&#10;cnMvZG93bnJldi54bWxQSwUGAAAAAAQABAD1AAAAjQMAAAAA&#10;" adj="505" filled="f" fillcolor="#c18821" strokeweight="1.5pt"/>
                <v:oval id="Oval 280" o:spid="_x0000_s1046" alt="Шпалера" style="position:absolute;left:9403;top:13335;width:1079;height:539;rotation:-23884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/eTr8A&#10;AADcAAAADwAAAGRycy9kb3ducmV2LnhtbERPy4rCMBTdD/gP4QruxtTqqFSjyMCIwmx8gNtLc22K&#10;zU1pYq1/bxaCy8N5L9edrURLjS8dKxgNExDEudMlFwrOp7/vOQgfkDVWjknBkzysV72vJWbaPfhA&#10;7TEUIoawz1CBCaHOpPS5IYt+6GriyF1dYzFE2BRSN/iI4baSaZJMpcWSY4PBmn4N5bfj3Sq4J2FP&#10;bla2/2l1Sn+M6y56e1Bq0O82CxCBuvARv907rWAyjvPjmXgE5O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T95OvwAAANwAAAAPAAAAAAAAAAAAAAAAAJgCAABkcnMvZG93bnJl&#10;di54bWxQSwUGAAAAAAQABAD1AAAAhAMAAAAA&#10;" fillcolor="#36f" strokeweight=".25pt">
                  <v:fill r:id="rId41" o:title="" type="pattern"/>
                </v:oval>
                <w10:anchorlock/>
              </v:group>
            </w:pict>
          </mc:Fallback>
        </mc:AlternateContent>
      </w:r>
      <w:r w:rsidR="00493199">
        <w:t>г</w:t>
      </w:r>
    </w:p>
    <w:p w:rsidR="008963FE" w:rsidRPr="002B2852" w:rsidRDefault="006C23B9" w:rsidP="006C23B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1</w:t>
        </w:r>
      </w:fldSimple>
      <w:r w:rsidR="00493199">
        <w:t xml:space="preserve"> Стадии глушения с установкой блокирующе</w:t>
      </w:r>
      <w:r w:rsidR="0023312A">
        <w:t>го</w:t>
      </w:r>
      <w:r w:rsidR="00493199">
        <w:t xml:space="preserve"> </w:t>
      </w:r>
      <w:r w:rsidR="0023312A">
        <w:t>состава</w:t>
      </w:r>
      <w:r w:rsidR="00B53F07">
        <w:t xml:space="preserve"> глушения</w:t>
      </w:r>
      <w:r w:rsidR="00493199">
        <w:t xml:space="preserve"> по затрубу</w:t>
      </w:r>
    </w:p>
    <w:p w:rsidR="008963FE" w:rsidRPr="002B2852" w:rsidRDefault="008963FE" w:rsidP="00B36BD1">
      <w:pPr>
        <w:pStyle w:val="S0"/>
      </w:pPr>
    </w:p>
    <w:p w:rsidR="00893D98" w:rsidRPr="002B2852" w:rsidRDefault="00893D98" w:rsidP="00B36BD1">
      <w:pPr>
        <w:pStyle w:val="S0"/>
      </w:pPr>
    </w:p>
    <w:p w:rsidR="008963FE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66" w:name="_Toc508035437"/>
      <w:r>
        <w:rPr>
          <w:caps w:val="0"/>
          <w:snapToGrid w:val="0"/>
        </w:rPr>
        <w:t>ГОРИЗОНТАЛЬНЫЕ СКВАЖИНЫ С ЩЕЛЕВЫМ ФИЛЬТРОМ ПРИ РИСКЕ ПОГЛОЩЕНИЯ ИЛИ ПРИ АНПД. ГОРИЗОНТАЛЬНЫЕ СКВАЖИНЫ С ГРП</w:t>
      </w:r>
      <w:bookmarkEnd w:id="1666"/>
    </w:p>
    <w:p w:rsidR="00893D98" w:rsidRPr="002B2852" w:rsidRDefault="00893D98" w:rsidP="00B36BD1">
      <w:pPr>
        <w:pStyle w:val="S0"/>
      </w:pPr>
    </w:p>
    <w:p w:rsidR="008963FE" w:rsidRPr="002B2852" w:rsidRDefault="00493199" w:rsidP="00B36BD1">
      <w:pPr>
        <w:pStyle w:val="S0"/>
      </w:pPr>
      <w:r>
        <w:t xml:space="preserve">Основное осложнение при глушении и ремонте – поглощение </w:t>
      </w:r>
      <w:r w:rsidR="00400672">
        <w:t>ЖГ</w:t>
      </w:r>
      <w:r>
        <w:t xml:space="preserve"> на пласт или в трещину ГРП. Глушение проводят с установкой </w:t>
      </w:r>
      <w:r w:rsidR="0023312A">
        <w:t>БСГ</w:t>
      </w:r>
      <w:r>
        <w:t xml:space="preserve"> на перфорированный интервал горизонтального ствола скважины. Для скважин с ГРП и АНПД рекомендуется использовать </w:t>
      </w:r>
      <w:r w:rsidR="00BF471A">
        <w:t>Б</w:t>
      </w:r>
      <w:r>
        <w:t>СГ-галит или БСГ-</w:t>
      </w:r>
      <w:r w:rsidR="0023312A">
        <w:t>МК</w:t>
      </w:r>
      <w:r>
        <w:t>.</w:t>
      </w:r>
    </w:p>
    <w:p w:rsidR="00893D98" w:rsidRPr="002B2852" w:rsidRDefault="00893D98" w:rsidP="00B36BD1">
      <w:pPr>
        <w:pStyle w:val="S0"/>
      </w:pPr>
    </w:p>
    <w:p w:rsidR="008963FE" w:rsidRPr="002B2852" w:rsidRDefault="00493199" w:rsidP="00B36BD1">
      <w:pPr>
        <w:pStyle w:val="S0"/>
      </w:pPr>
      <w:r>
        <w:t>Пример расчета и технология глушения. Конструкция скважины представлена в Таблице 28.</w:t>
      </w:r>
    </w:p>
    <w:p w:rsidR="00893D98" w:rsidRPr="002B2852" w:rsidRDefault="00893D98" w:rsidP="00B36BD1">
      <w:pPr>
        <w:pStyle w:val="S0"/>
      </w:pPr>
    </w:p>
    <w:p w:rsidR="00893D98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28</w:t>
        </w:r>
      </w:fldSimple>
    </w:p>
    <w:p w:rsidR="008963FE" w:rsidRPr="002B2852" w:rsidRDefault="00493199" w:rsidP="00B36BD1">
      <w:pPr>
        <w:pStyle w:val="Sd"/>
        <w:spacing w:after="60"/>
      </w:pPr>
      <w:r>
        <w:t>Конструкция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15"/>
        <w:gridCol w:w="3469"/>
        <w:gridCol w:w="2935"/>
        <w:gridCol w:w="2935"/>
      </w:tblGrid>
      <w:tr w:rsidR="008963FE" w:rsidRPr="002B2852" w:rsidTr="00FB143C">
        <w:trPr>
          <w:trHeight w:val="285"/>
          <w:tblHeader/>
          <w:jc w:val="center"/>
        </w:trPr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1C556E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ДИАМЕТР/СТЕНКА, ММ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УСТАНОВКИ, М</w:t>
            </w:r>
          </w:p>
        </w:tc>
      </w:tr>
      <w:tr w:rsidR="00D557E3" w:rsidRPr="002B2852" w:rsidTr="00FB143C">
        <w:trPr>
          <w:trHeight w:val="135"/>
          <w:tblHeader/>
          <w:jc w:val="center"/>
        </w:trPr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C97BD2">
        <w:trPr>
          <w:jc w:val="center"/>
        </w:trPr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0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Эксплуатационная колонна</w:t>
            </w:r>
          </w:p>
        </w:tc>
        <w:tc>
          <w:tcPr>
            <w:tcW w:w="148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168/10</w:t>
            </w:r>
          </w:p>
        </w:tc>
        <w:tc>
          <w:tcPr>
            <w:tcW w:w="148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0-2800</w:t>
            </w:r>
          </w:p>
        </w:tc>
      </w:tr>
      <w:tr w:rsidR="008963FE" w:rsidRPr="002B2852" w:rsidTr="00C97BD2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НКТ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89/6,5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</w:tr>
      <w:tr w:rsidR="008963FE" w:rsidRPr="002B2852" w:rsidTr="00C97BD2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Горизонтальный ствол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8</w:t>
            </w:r>
            <w:r>
              <w:rPr>
                <w:sz w:val="20"/>
                <w:szCs w:val="20"/>
              </w:rPr>
              <w:t>00-3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00</w:t>
            </w:r>
          </w:p>
        </w:tc>
      </w:tr>
      <w:tr w:rsidR="008963FE" w:rsidRPr="002B2852" w:rsidTr="00C97BD2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Щелевой фильтр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114/7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2850-3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00</w:t>
            </w:r>
          </w:p>
        </w:tc>
      </w:tr>
    </w:tbl>
    <w:p w:rsidR="00893D98" w:rsidRPr="002B2852" w:rsidRDefault="00893D98" w:rsidP="00B36BD1">
      <w:pPr>
        <w:pStyle w:val="S0"/>
      </w:pPr>
    </w:p>
    <w:p w:rsidR="008963FE" w:rsidRPr="002B2852" w:rsidRDefault="00493199" w:rsidP="00B36BD1">
      <w:pPr>
        <w:pStyle w:val="S0"/>
      </w:pPr>
      <w:r>
        <w:t>Расчетные объемы элементов скважины представлены в Таблице 29.</w:t>
      </w:r>
    </w:p>
    <w:p w:rsidR="00893D98" w:rsidRPr="002B2852" w:rsidRDefault="00893D98" w:rsidP="00B36BD1">
      <w:pPr>
        <w:pStyle w:val="S0"/>
      </w:pPr>
    </w:p>
    <w:p w:rsidR="00893D98" w:rsidRPr="002B2852" w:rsidRDefault="00493199" w:rsidP="00B91983">
      <w:pPr>
        <w:pStyle w:val="Sd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0484F">
        <w:rPr>
          <w:noProof/>
        </w:rPr>
        <w:t>29</w:t>
      </w:r>
      <w:r w:rsidR="00E30ABD" w:rsidRPr="002B2852">
        <w:fldChar w:fldCharType="end"/>
      </w:r>
    </w:p>
    <w:p w:rsidR="008963FE" w:rsidRPr="002B2852" w:rsidRDefault="00493199" w:rsidP="00B36BD1">
      <w:pPr>
        <w:pStyle w:val="Sd"/>
        <w:spacing w:after="60"/>
      </w:pPr>
      <w:r>
        <w:t>Расчетные объемы элементов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622"/>
        <w:gridCol w:w="4292"/>
        <w:gridCol w:w="1648"/>
        <w:gridCol w:w="1648"/>
        <w:gridCol w:w="1644"/>
      </w:tblGrid>
      <w:tr w:rsidR="008963FE" w:rsidRPr="002B2852" w:rsidTr="00C97BD2">
        <w:trPr>
          <w:trHeight w:val="420"/>
          <w:tblHeader/>
          <w:jc w:val="center"/>
        </w:trPr>
        <w:tc>
          <w:tcPr>
            <w:tcW w:w="3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1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1C556E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ИНТЕРВАЛ, М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УД.ОБЪЕМ,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</w:p>
        </w:tc>
        <w:tc>
          <w:tcPr>
            <w:tcW w:w="83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sz w:val="16"/>
                <w:szCs w:val="16"/>
                <w:lang w:val="en-US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>
              <w:rPr>
                <w:rFonts w:ascii="Arial" w:hAnsi="Arial" w:cs="Arial"/>
                <w:b/>
                <w:i/>
                <w:sz w:val="16"/>
                <w:szCs w:val="16"/>
                <w:lang w:val="en-US"/>
              </w:rPr>
              <w:t>I</w:t>
            </w:r>
            <w:r>
              <w:rPr>
                <w:rFonts w:ascii="Arial" w:hAnsi="Arial" w:cs="Arial"/>
                <w:b/>
                <w:sz w:val="16"/>
                <w:szCs w:val="16"/>
              </w:rPr>
              <w:t>),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D557E3" w:rsidRPr="002B2852" w:rsidTr="00C97BD2">
        <w:trPr>
          <w:trHeight w:val="138"/>
          <w:tblHeader/>
          <w:jc w:val="center"/>
        </w:trPr>
        <w:tc>
          <w:tcPr>
            <w:tcW w:w="3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1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3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  <w:tcBorders>
              <w:top w:val="single" w:sz="12" w:space="0" w:color="auto"/>
            </w:tcBorders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178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Затрубное (кольцевое) пространство</w:t>
            </w:r>
          </w:p>
        </w:tc>
        <w:tc>
          <w:tcPr>
            <w:tcW w:w="83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11,06</w:t>
            </w:r>
          </w:p>
        </w:tc>
        <w:tc>
          <w:tcPr>
            <w:tcW w:w="834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26,54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НКТ 89/6,5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1,682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Внутренний объем НКТ 89/6,5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4,53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10,87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НКТ по внешней стенке 89 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6,204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14,89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4F7C6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горизонтального ствола по долоту 152 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18,14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5,44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щелевого фильтра 114/7 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2,358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от адаптера плюс 150 метров выше него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2650-2800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2,59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от низа колонны НКТ до адаптера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2400-2800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6,90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минус объем НКТ по наружной стенке - (1)+(8)+(5)-(6)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8963FE" w:rsidP="00B36BD1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38,17</w:t>
            </w:r>
          </w:p>
        </w:tc>
      </w:tr>
    </w:tbl>
    <w:p w:rsidR="00D557E3" w:rsidRPr="002B2852" w:rsidRDefault="00D557E3" w:rsidP="00B36BD1">
      <w:pPr>
        <w:pStyle w:val="S0"/>
      </w:pPr>
    </w:p>
    <w:p w:rsidR="008963FE" w:rsidRPr="002B2852" w:rsidRDefault="00493199" w:rsidP="00B36BD1">
      <w:pPr>
        <w:pStyle w:val="S0"/>
      </w:pPr>
      <w:r>
        <w:t xml:space="preserve">Для гарантированной установки </w:t>
      </w:r>
      <w:r w:rsidR="0023312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</w:t>
      </w:r>
      <w:r w:rsidR="00924615">
        <w:t xml:space="preserve">(по затрубному пространству) </w:t>
      </w:r>
      <w:r>
        <w:t>в режиме «на продавку» при закрытой устьевой задвижке на НКТ.</w:t>
      </w:r>
    </w:p>
    <w:p w:rsidR="00D557E3" w:rsidRPr="002B2852" w:rsidRDefault="00D557E3" w:rsidP="00B36BD1">
      <w:pPr>
        <w:pStyle w:val="S0"/>
      </w:pPr>
    </w:p>
    <w:p w:rsidR="008963FE" w:rsidRPr="002B2852" w:rsidRDefault="00493199" w:rsidP="00B36BD1">
      <w:pPr>
        <w:pStyle w:val="S0"/>
      </w:pPr>
      <w:r>
        <w:t xml:space="preserve">Расчет объема БСГ </w:t>
      </w:r>
      <w:r w:rsidR="00F15410">
        <w:t>по формуле (6.4):</w:t>
      </w:r>
    </w:p>
    <w:p w:rsidR="008963FE" w:rsidRPr="002B2852" w:rsidRDefault="00493199" w:rsidP="00C6200D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>
        <w:t xml:space="preserve">(БСГ) = </w:t>
      </w:r>
      <w:r>
        <w:rPr>
          <w:lang w:val="en-US"/>
        </w:rPr>
        <w:t>V</w:t>
      </w:r>
      <w:r>
        <w:t xml:space="preserve">(7) + </w:t>
      </w:r>
      <w:r>
        <w:rPr>
          <w:lang w:val="en-US"/>
        </w:rPr>
        <w:t>V</w:t>
      </w:r>
      <w:r>
        <w:t xml:space="preserve">(5) – </w:t>
      </w:r>
      <w:r>
        <w:rPr>
          <w:lang w:val="en-US"/>
        </w:rPr>
        <w:t>V</w:t>
      </w:r>
      <w:r>
        <w:t xml:space="preserve">(6) + </w:t>
      </w:r>
      <w:r>
        <w:rPr>
          <w:bCs/>
          <w:iCs/>
        </w:rPr>
        <w:t>0,0007*2800+0,01*(3100-2800) =</w:t>
      </w:r>
    </w:p>
    <w:p w:rsidR="008963FE" w:rsidRPr="002B2852" w:rsidRDefault="00493199" w:rsidP="00B36BD1">
      <w:pPr>
        <w:jc w:val="center"/>
        <w:rPr>
          <w:bCs/>
          <w:iCs/>
        </w:rPr>
      </w:pPr>
      <w:r>
        <w:rPr>
          <w:bCs/>
          <w:iCs/>
        </w:rPr>
        <w:t>= 2,59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- 0,71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+ 1,96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+ 3,0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= 6,84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≈ 7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…………(6.1</w:t>
      </w:r>
      <w:r w:rsidR="007F65F2">
        <w:rPr>
          <w:bCs/>
          <w:iCs/>
        </w:rPr>
        <w:t>2</w:t>
      </w:r>
      <w:r>
        <w:rPr>
          <w:bCs/>
          <w:iCs/>
        </w:rPr>
        <w:t>).</w:t>
      </w:r>
    </w:p>
    <w:p w:rsidR="00B53F07" w:rsidRPr="002B2852" w:rsidRDefault="00B53F07" w:rsidP="00B53F07">
      <w:pPr>
        <w:pStyle w:val="aff3"/>
        <w:numPr>
          <w:ilvl w:val="0"/>
          <w:numId w:val="42"/>
        </w:numPr>
        <w:tabs>
          <w:tab w:val="left" w:pos="539"/>
        </w:tabs>
        <w:spacing w:before="120"/>
        <w:ind w:left="538" w:hanging="357"/>
        <w:contextualSpacing w:val="0"/>
      </w:pPr>
      <w:r>
        <w:t>Закачка БСГ в затрубное пространство на циркуляции в объеме 7 м</w:t>
      </w:r>
      <w:r>
        <w:rPr>
          <w:vertAlign w:val="superscript"/>
        </w:rPr>
        <w:t xml:space="preserve">3 </w:t>
      </w:r>
      <w:r>
        <w:t>(рисунок 2</w:t>
      </w:r>
      <w:r>
        <w:rPr>
          <w:i/>
        </w:rPr>
        <w:t>а</w:t>
      </w:r>
      <w:r>
        <w:t>).</w:t>
      </w:r>
    </w:p>
    <w:p w:rsidR="00B53F07" w:rsidRPr="002B2852" w:rsidRDefault="00B53F07" w:rsidP="00B53F07">
      <w:pPr>
        <w:pStyle w:val="aff3"/>
        <w:numPr>
          <w:ilvl w:val="0"/>
          <w:numId w:val="42"/>
        </w:numPr>
        <w:tabs>
          <w:tab w:val="left" w:pos="539"/>
        </w:tabs>
        <w:spacing w:before="120"/>
        <w:ind w:left="538" w:hanging="357"/>
        <w:contextualSpacing w:val="0"/>
      </w:pPr>
      <w:r>
        <w:t>Закачка раствора глушения в затрубное пространство в режиме «на продавку» в объеме скважины минус объем НКТ минус объем БСГ, рисунок 2 б, в.</w:t>
      </w:r>
    </w:p>
    <w:p w:rsidR="00B53F07" w:rsidRPr="002B2852" w:rsidRDefault="00B53F07" w:rsidP="00B53F07">
      <w:pPr>
        <w:tabs>
          <w:tab w:val="left" w:pos="539"/>
        </w:tabs>
        <w:spacing w:before="120"/>
        <w:ind w:left="357" w:hanging="357"/>
        <w:jc w:val="center"/>
      </w:pPr>
      <w:r>
        <w:rPr>
          <w:lang w:val="en-US"/>
        </w:rPr>
        <w:t>V</w:t>
      </w:r>
      <w:r>
        <w:t xml:space="preserve"> (ЖГ-прод.) = </w:t>
      </w:r>
      <w:r>
        <w:rPr>
          <w:lang w:val="en-US"/>
        </w:rPr>
        <w:t>V</w:t>
      </w:r>
      <w:r>
        <w:t xml:space="preserve">(9) – </w:t>
      </w:r>
      <w:r>
        <w:rPr>
          <w:lang w:val="en-US"/>
        </w:rPr>
        <w:t>V</w:t>
      </w:r>
      <w:r>
        <w:t>(БСГ) = 38,17 м</w:t>
      </w:r>
      <w:r>
        <w:rPr>
          <w:vertAlign w:val="superscript"/>
        </w:rPr>
        <w:t>3</w:t>
      </w:r>
      <w:r>
        <w:t xml:space="preserve"> - 7 м</w:t>
      </w:r>
      <w:r>
        <w:rPr>
          <w:vertAlign w:val="superscript"/>
        </w:rPr>
        <w:t xml:space="preserve">3 </w:t>
      </w:r>
      <w:r>
        <w:t>= 31,17 м</w:t>
      </w:r>
      <w:r>
        <w:rPr>
          <w:vertAlign w:val="superscript"/>
        </w:rPr>
        <w:t>3</w:t>
      </w:r>
      <w:r>
        <w:t>.</w:t>
      </w:r>
    </w:p>
    <w:p w:rsidR="00B53F07" w:rsidRPr="002B2852" w:rsidRDefault="00B53F07" w:rsidP="00B53F07">
      <w:pPr>
        <w:pStyle w:val="aff3"/>
        <w:numPr>
          <w:ilvl w:val="0"/>
          <w:numId w:val="42"/>
        </w:numPr>
        <w:tabs>
          <w:tab w:val="left" w:pos="539"/>
        </w:tabs>
        <w:spacing w:before="120"/>
        <w:ind w:left="538" w:hanging="357"/>
        <w:contextualSpacing w:val="0"/>
      </w:pPr>
      <w:r>
        <w:t>Разрядка и выпуск газа из НКТ. Уравновешивание давления в НКТ и затрубном пространстве. Закачка раствора глушения в затрубное пространство в режиме «на циркуляцию» в объеме НКТ, рисунок 2г.</w:t>
      </w:r>
    </w:p>
    <w:p w:rsidR="00B53F07" w:rsidRPr="002B2852" w:rsidRDefault="00B53F07" w:rsidP="00B53F07"/>
    <w:p w:rsidR="00B53F07" w:rsidRDefault="00B53F07" w:rsidP="00B53F07">
      <w:pPr>
        <w:jc w:val="center"/>
      </w:pPr>
      <w:r>
        <w:rPr>
          <w:lang w:val="en-US"/>
        </w:rPr>
        <w:t>V</w:t>
      </w:r>
      <w:r>
        <w:t xml:space="preserve"> (ЖГ-цирк) = </w:t>
      </w:r>
      <w:r>
        <w:rPr>
          <w:lang w:val="en-US"/>
        </w:rPr>
        <w:t>V</w:t>
      </w:r>
      <w:r>
        <w:t>(НКТ) = 10,87 м</w:t>
      </w:r>
      <w:r>
        <w:rPr>
          <w:vertAlign w:val="superscript"/>
        </w:rPr>
        <w:t>3</w:t>
      </w:r>
      <w:r>
        <w:t>.</w:t>
      </w:r>
    </w:p>
    <w:p w:rsidR="006C23B9" w:rsidRPr="002B2852" w:rsidRDefault="006C23B9" w:rsidP="006C23B9"/>
    <w:p w:rsidR="008963FE" w:rsidRPr="002B2852" w:rsidRDefault="00077E4F" w:rsidP="00EC482A">
      <w:pPr>
        <w:ind w:firstLine="72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152650" cy="2153285"/>
                <wp:effectExtent l="47625" t="0" r="19050" b="37465"/>
                <wp:docPr id="437" name="Полотно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73" name="AutoShape 34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194" y="-92487"/>
                            <a:ext cx="1524060" cy="21063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152"/>
                        <wps:cNvSpPr>
                          <a:spLocks/>
                        </wps:cNvSpPr>
                        <wps:spPr bwMode="auto">
                          <a:xfrm>
                            <a:off x="0" y="1389355"/>
                            <a:ext cx="2135550" cy="7525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349" cy="7569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160"/>
                        <wps:cNvSpPr>
                          <a:spLocks/>
                        </wps:cNvSpPr>
                        <wps:spPr bwMode="auto">
                          <a:xfrm>
                            <a:off x="2058648" y="456518"/>
                            <a:ext cx="81302" cy="12859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Freeform 198"/>
                        <wps:cNvSpPr>
                          <a:spLocks/>
                        </wps:cNvSpPr>
                        <wps:spPr bwMode="auto">
                          <a:xfrm>
                            <a:off x="1653538" y="1896175"/>
                            <a:ext cx="15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159"/>
                        <wps:cNvSpPr>
                          <a:spLocks/>
                        </wps:cNvSpPr>
                        <wps:spPr bwMode="auto">
                          <a:xfrm>
                            <a:off x="2087848" y="1616064"/>
                            <a:ext cx="64802" cy="5372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379" name="Group 347"/>
                        <wpg:cNvGrpSpPr>
                          <a:grpSpLocks/>
                        </wpg:cNvGrpSpPr>
                        <wpg:grpSpPr bwMode="auto">
                          <a:xfrm>
                            <a:off x="178404" y="48802"/>
                            <a:ext cx="1840943" cy="1940677"/>
                            <a:chOff x="2191" y="7152"/>
                            <a:chExt cx="2899" cy="3056"/>
                          </a:xfrm>
                        </wpg:grpSpPr>
                        <wps:wsp>
                          <wps:cNvPr id="380" name="Freeform 151"/>
                          <wps:cNvSpPr>
                            <a:spLocks/>
                          </wps:cNvSpPr>
                          <wps:spPr bwMode="auto">
                            <a:xfrm>
                              <a:off x="2535" y="8916"/>
                              <a:ext cx="2346" cy="1216"/>
                            </a:xfrm>
                            <a:custGeom>
                              <a:avLst/>
                              <a:gdLst>
                                <a:gd name="T0" fmla="*/ 0 w 2720"/>
                                <a:gd name="T1" fmla="*/ 6412 h 1408"/>
                                <a:gd name="T2" fmla="*/ 55 w 2720"/>
                                <a:gd name="T3" fmla="*/ 7756 h 1408"/>
                                <a:gd name="T4" fmla="*/ 192 w 2720"/>
                                <a:gd name="T5" fmla="*/ 8959 h 1408"/>
                                <a:gd name="T6" fmla="*/ 444 w 2720"/>
                                <a:gd name="T7" fmla="*/ 10023 h 1408"/>
                                <a:gd name="T8" fmla="*/ 858 w 2720"/>
                                <a:gd name="T9" fmla="*/ 10920 h 1408"/>
                                <a:gd name="T10" fmla="*/ 1442 w 2720"/>
                                <a:gd name="T11" fmla="*/ 11676 h 1408"/>
                                <a:gd name="T12" fmla="*/ 2219 w 2720"/>
                                <a:gd name="T13" fmla="*/ 12292 h 1408"/>
                                <a:gd name="T14" fmla="*/ 3216 w 2720"/>
                                <a:gd name="T15" fmla="*/ 12767 h 1408"/>
                                <a:gd name="T16" fmla="*/ 4438 w 2720"/>
                                <a:gd name="T17" fmla="*/ 13158 h 1408"/>
                                <a:gd name="T18" fmla="*/ 6600 w 2720"/>
                                <a:gd name="T19" fmla="*/ 13635 h 1408"/>
                                <a:gd name="T20" fmla="*/ 20847 w 2720"/>
                                <a:gd name="T21" fmla="*/ 16630 h 1408"/>
                                <a:gd name="T22" fmla="*/ 35736 w 2720"/>
                                <a:gd name="T23" fmla="*/ 19681 h 1408"/>
                                <a:gd name="T24" fmla="*/ 35902 w 2720"/>
                                <a:gd name="T25" fmla="*/ 19710 h 1408"/>
                                <a:gd name="T26" fmla="*/ 36235 w 2720"/>
                                <a:gd name="T27" fmla="*/ 19681 h 1408"/>
                                <a:gd name="T28" fmla="*/ 36539 w 2720"/>
                                <a:gd name="T29" fmla="*/ 19598 h 1408"/>
                                <a:gd name="T30" fmla="*/ 36956 w 2720"/>
                                <a:gd name="T31" fmla="*/ 19345 h 1408"/>
                                <a:gd name="T32" fmla="*/ 37400 w 2720"/>
                                <a:gd name="T33" fmla="*/ 18785 h 1408"/>
                                <a:gd name="T34" fmla="*/ 37622 w 2720"/>
                                <a:gd name="T35" fmla="*/ 18281 h 1408"/>
                                <a:gd name="T36" fmla="*/ 37677 w 2720"/>
                                <a:gd name="T37" fmla="*/ 18085 h 1408"/>
                                <a:gd name="T38" fmla="*/ 37703 w 2720"/>
                                <a:gd name="T39" fmla="*/ 17693 h 1408"/>
                                <a:gd name="T40" fmla="*/ 37593 w 2720"/>
                                <a:gd name="T41" fmla="*/ 16965 h 1408"/>
                                <a:gd name="T42" fmla="*/ 37233 w 2720"/>
                                <a:gd name="T43" fmla="*/ 16377 h 1408"/>
                                <a:gd name="T44" fmla="*/ 37011 w 2720"/>
                                <a:gd name="T45" fmla="*/ 16153 h 1408"/>
                                <a:gd name="T46" fmla="*/ 36736 w 2720"/>
                                <a:gd name="T47" fmla="*/ 15985 h 1408"/>
                                <a:gd name="T48" fmla="*/ 36429 w 2720"/>
                                <a:gd name="T49" fmla="*/ 15903 h 1408"/>
                                <a:gd name="T50" fmla="*/ 31522 w 2720"/>
                                <a:gd name="T51" fmla="*/ 15119 h 1408"/>
                                <a:gd name="T52" fmla="*/ 10812 w 2720"/>
                                <a:gd name="T53" fmla="*/ 11955 h 1408"/>
                                <a:gd name="T54" fmla="*/ 4826 w 2720"/>
                                <a:gd name="T55" fmla="*/ 11058 h 1408"/>
                                <a:gd name="T56" fmla="*/ 4382 w 2720"/>
                                <a:gd name="T57" fmla="*/ 10975 h 1408"/>
                                <a:gd name="T58" fmla="*/ 3660 w 2720"/>
                                <a:gd name="T59" fmla="*/ 10751 h 1408"/>
                                <a:gd name="T60" fmla="*/ 3050 w 2720"/>
                                <a:gd name="T61" fmla="*/ 10359 h 1408"/>
                                <a:gd name="T62" fmla="*/ 2578 w 2720"/>
                                <a:gd name="T63" fmla="*/ 9882 h 1408"/>
                                <a:gd name="T64" fmla="*/ 2219 w 2720"/>
                                <a:gd name="T65" fmla="*/ 9267 h 1408"/>
                                <a:gd name="T66" fmla="*/ 1967 w 2720"/>
                                <a:gd name="T67" fmla="*/ 8567 h 1408"/>
                                <a:gd name="T68" fmla="*/ 1801 w 2720"/>
                                <a:gd name="T69" fmla="*/ 7782 h 1408"/>
                                <a:gd name="T70" fmla="*/ 1746 w 2720"/>
                                <a:gd name="T71" fmla="*/ 6917 h 1408"/>
                                <a:gd name="T72" fmla="*/ 1720 w 2720"/>
                                <a:gd name="T73" fmla="*/ 0 h 1408"/>
                                <a:gd name="T74" fmla="*/ 1720 w 2720"/>
                                <a:gd name="T75" fmla="*/ 83 h 1408"/>
                                <a:gd name="T76" fmla="*/ 1579 w 2720"/>
                                <a:gd name="T77" fmla="*/ 280 h 1408"/>
                                <a:gd name="T78" fmla="*/ 1358 w 2720"/>
                                <a:gd name="T79" fmla="*/ 421 h 1408"/>
                                <a:gd name="T80" fmla="*/ 1053 w 2720"/>
                                <a:gd name="T81" fmla="*/ 504 h 1408"/>
                                <a:gd name="T82" fmla="*/ 888 w 2720"/>
                                <a:gd name="T83" fmla="*/ 504 h 1408"/>
                                <a:gd name="T84" fmla="*/ 555 w 2720"/>
                                <a:gd name="T85" fmla="*/ 477 h 1408"/>
                                <a:gd name="T86" fmla="*/ 277 w 2720"/>
                                <a:gd name="T87" fmla="*/ 365 h 1408"/>
                                <a:gd name="T88" fmla="*/ 82 w 2720"/>
                                <a:gd name="T89" fmla="*/ 197 h 1408"/>
                                <a:gd name="T90" fmla="*/ 26 w 2720"/>
                                <a:gd name="T91" fmla="*/ 0 h 1408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w 2720"/>
                                <a:gd name="T139" fmla="*/ 0 h 1408"/>
                                <a:gd name="T140" fmla="*/ 2720 w 2720"/>
                                <a:gd name="T141" fmla="*/ 1408 h 1408"/>
                              </a:gdLst>
                              <a:ahLst/>
                              <a:cxnLst>
                                <a:cxn ang="T92">
                                  <a:pos x="T0" y="T1"/>
                                </a:cxn>
                                <a:cxn ang="T93">
                                  <a:pos x="T2" y="T3"/>
                                </a:cxn>
                                <a:cxn ang="T94">
                                  <a:pos x="T4" y="T5"/>
                                </a:cxn>
                                <a:cxn ang="T95">
                                  <a:pos x="T6" y="T7"/>
                                </a:cxn>
                                <a:cxn ang="T96">
                                  <a:pos x="T8" y="T9"/>
                                </a:cxn>
                                <a:cxn ang="T97">
                                  <a:pos x="T10" y="T11"/>
                                </a:cxn>
                                <a:cxn ang="T98">
                                  <a:pos x="T12" y="T13"/>
                                </a:cxn>
                                <a:cxn ang="T99">
                                  <a:pos x="T14" y="T15"/>
                                </a:cxn>
                                <a:cxn ang="T100">
                                  <a:pos x="T16" y="T17"/>
                                </a:cxn>
                                <a:cxn ang="T101">
                                  <a:pos x="T18" y="T19"/>
                                </a:cxn>
                                <a:cxn ang="T102">
                                  <a:pos x="T20" y="T21"/>
                                </a:cxn>
                                <a:cxn ang="T103">
                                  <a:pos x="T22" y="T23"/>
                                </a:cxn>
                                <a:cxn ang="T104">
                                  <a:pos x="T24" y="T25"/>
                                </a:cxn>
                                <a:cxn ang="T105">
                                  <a:pos x="T26" y="T27"/>
                                </a:cxn>
                                <a:cxn ang="T106">
                                  <a:pos x="T28" y="T29"/>
                                </a:cxn>
                                <a:cxn ang="T107">
                                  <a:pos x="T30" y="T31"/>
                                </a:cxn>
                                <a:cxn ang="T108">
                                  <a:pos x="T32" y="T33"/>
                                </a:cxn>
                                <a:cxn ang="T109">
                                  <a:pos x="T34" y="T35"/>
                                </a:cxn>
                                <a:cxn ang="T110">
                                  <a:pos x="T36" y="T37"/>
                                </a:cxn>
                                <a:cxn ang="T111">
                                  <a:pos x="T38" y="T39"/>
                                </a:cxn>
                                <a:cxn ang="T112">
                                  <a:pos x="T40" y="T41"/>
                                </a:cxn>
                                <a:cxn ang="T113">
                                  <a:pos x="T42" y="T43"/>
                                </a:cxn>
                                <a:cxn ang="T114">
                                  <a:pos x="T44" y="T45"/>
                                </a:cxn>
                                <a:cxn ang="T115">
                                  <a:pos x="T46" y="T47"/>
                                </a:cxn>
                                <a:cxn ang="T116">
                                  <a:pos x="T48" y="T49"/>
                                </a:cxn>
                                <a:cxn ang="T117">
                                  <a:pos x="T50" y="T51"/>
                                </a:cxn>
                                <a:cxn ang="T118">
                                  <a:pos x="T52" y="T53"/>
                                </a:cxn>
                                <a:cxn ang="T119">
                                  <a:pos x="T54" y="T55"/>
                                </a:cxn>
                                <a:cxn ang="T120">
                                  <a:pos x="T56" y="T57"/>
                                </a:cxn>
                                <a:cxn ang="T121">
                                  <a:pos x="T58" y="T59"/>
                                </a:cxn>
                                <a:cxn ang="T122">
                                  <a:pos x="T60" y="T61"/>
                                </a:cxn>
                                <a:cxn ang="T123">
                                  <a:pos x="T62" y="T63"/>
                                </a:cxn>
                                <a:cxn ang="T124">
                                  <a:pos x="T64" y="T65"/>
                                </a:cxn>
                                <a:cxn ang="T125">
                                  <a:pos x="T66" y="T67"/>
                                </a:cxn>
                                <a:cxn ang="T126">
                                  <a:pos x="T68" y="T69"/>
                                </a:cxn>
                                <a:cxn ang="T127">
                                  <a:pos x="T70" y="T71"/>
                                </a:cxn>
                                <a:cxn ang="T128">
                                  <a:pos x="T72" y="T73"/>
                                </a:cxn>
                                <a:cxn ang="T129">
                                  <a:pos x="T74" y="T75"/>
                                </a:cxn>
                                <a:cxn ang="T130">
                                  <a:pos x="T76" y="T77"/>
                                </a:cxn>
                                <a:cxn ang="T131">
                                  <a:pos x="T78" y="T79"/>
                                </a:cxn>
                                <a:cxn ang="T132">
                                  <a:pos x="T80" y="T81"/>
                                </a:cxn>
                                <a:cxn ang="T133">
                                  <a:pos x="T82" y="T83"/>
                                </a:cxn>
                                <a:cxn ang="T134">
                                  <a:pos x="T84" y="T85"/>
                                </a:cxn>
                                <a:cxn ang="T135">
                                  <a:pos x="T86" y="T87"/>
                                </a:cxn>
                                <a:cxn ang="T136">
                                  <a:pos x="T88" y="T89"/>
                                </a:cxn>
                                <a:cxn ang="T137">
                                  <a:pos x="T90" y="T91"/>
                                </a:cxn>
                              </a:cxnLst>
                              <a:rect l="T138" t="T139" r="T140" b="T141"/>
                              <a:pathLst>
                                <a:path w="2720" h="1408">
                                  <a:moveTo>
                                    <a:pt x="0" y="458"/>
                                  </a:moveTo>
                                  <a:lnTo>
                                    <a:pt x="0" y="458"/>
                                  </a:lnTo>
                                  <a:lnTo>
                                    <a:pt x="2" y="508"/>
                                  </a:lnTo>
                                  <a:lnTo>
                                    <a:pt x="4" y="554"/>
                                  </a:lnTo>
                                  <a:lnTo>
                                    <a:pt x="8" y="600"/>
                                  </a:lnTo>
                                  <a:lnTo>
                                    <a:pt x="14" y="640"/>
                                  </a:lnTo>
                                  <a:lnTo>
                                    <a:pt x="22" y="680"/>
                                  </a:lnTo>
                                  <a:lnTo>
                                    <a:pt x="32" y="716"/>
                                  </a:lnTo>
                                  <a:lnTo>
                                    <a:pt x="46" y="748"/>
                                  </a:lnTo>
                                  <a:lnTo>
                                    <a:pt x="62" y="780"/>
                                  </a:lnTo>
                                  <a:lnTo>
                                    <a:pt x="82" y="808"/>
                                  </a:lnTo>
                                  <a:lnTo>
                                    <a:pt x="104" y="834"/>
                                  </a:lnTo>
                                  <a:lnTo>
                                    <a:pt x="130" y="856"/>
                                  </a:lnTo>
                                  <a:lnTo>
                                    <a:pt x="160" y="878"/>
                                  </a:lnTo>
                                  <a:lnTo>
                                    <a:pt x="194" y="896"/>
                                  </a:lnTo>
                                  <a:lnTo>
                                    <a:pt x="232" y="912"/>
                                  </a:lnTo>
                                  <a:lnTo>
                                    <a:pt x="274" y="928"/>
                                  </a:lnTo>
                                  <a:lnTo>
                                    <a:pt x="320" y="940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754" y="1032"/>
                                  </a:lnTo>
                                  <a:lnTo>
                                    <a:pt x="1504" y="1188"/>
                                  </a:lnTo>
                                  <a:lnTo>
                                    <a:pt x="2228" y="1336"/>
                                  </a:lnTo>
                                  <a:lnTo>
                                    <a:pt x="2578" y="1406"/>
                                  </a:lnTo>
                                  <a:lnTo>
                                    <a:pt x="2590" y="1408"/>
                                  </a:lnTo>
                                  <a:lnTo>
                                    <a:pt x="2602" y="1408"/>
                                  </a:lnTo>
                                  <a:lnTo>
                                    <a:pt x="2614" y="1406"/>
                                  </a:lnTo>
                                  <a:lnTo>
                                    <a:pt x="2624" y="1404"/>
                                  </a:lnTo>
                                  <a:lnTo>
                                    <a:pt x="2636" y="1400"/>
                                  </a:lnTo>
                                  <a:lnTo>
                                    <a:pt x="2646" y="1396"/>
                                  </a:lnTo>
                                  <a:lnTo>
                                    <a:pt x="2666" y="1382"/>
                                  </a:lnTo>
                                  <a:lnTo>
                                    <a:pt x="2684" y="1364"/>
                                  </a:lnTo>
                                  <a:lnTo>
                                    <a:pt x="2698" y="1342"/>
                                  </a:lnTo>
                                  <a:lnTo>
                                    <a:pt x="2710" y="1318"/>
                                  </a:lnTo>
                                  <a:lnTo>
                                    <a:pt x="2714" y="1306"/>
                                  </a:lnTo>
                                  <a:lnTo>
                                    <a:pt x="2718" y="1292"/>
                                  </a:lnTo>
                                  <a:lnTo>
                                    <a:pt x="2718" y="1278"/>
                                  </a:lnTo>
                                  <a:lnTo>
                                    <a:pt x="2720" y="1264"/>
                                  </a:lnTo>
                                  <a:lnTo>
                                    <a:pt x="2718" y="1238"/>
                                  </a:lnTo>
                                  <a:lnTo>
                                    <a:pt x="2712" y="1212"/>
                                  </a:lnTo>
                                  <a:lnTo>
                                    <a:pt x="2700" y="1190"/>
                                  </a:lnTo>
                                  <a:lnTo>
                                    <a:pt x="2686" y="1170"/>
                                  </a:lnTo>
                                  <a:lnTo>
                                    <a:pt x="2678" y="1162"/>
                                  </a:lnTo>
                                  <a:lnTo>
                                    <a:pt x="2670" y="1154"/>
                                  </a:lnTo>
                                  <a:lnTo>
                                    <a:pt x="2660" y="1148"/>
                                  </a:lnTo>
                                  <a:lnTo>
                                    <a:pt x="2650" y="1142"/>
                                  </a:lnTo>
                                  <a:lnTo>
                                    <a:pt x="2638" y="1138"/>
                                  </a:lnTo>
                                  <a:lnTo>
                                    <a:pt x="2628" y="1136"/>
                                  </a:lnTo>
                                  <a:lnTo>
                                    <a:pt x="2274" y="1080"/>
                                  </a:lnTo>
                                  <a:lnTo>
                                    <a:pt x="1540" y="968"/>
                                  </a:lnTo>
                                  <a:lnTo>
                                    <a:pt x="780" y="854"/>
                                  </a:lnTo>
                                  <a:lnTo>
                                    <a:pt x="500" y="812"/>
                                  </a:lnTo>
                                  <a:lnTo>
                                    <a:pt x="348" y="790"/>
                                  </a:lnTo>
                                  <a:lnTo>
                                    <a:pt x="316" y="784"/>
                                  </a:lnTo>
                                  <a:lnTo>
                                    <a:pt x="290" y="778"/>
                                  </a:lnTo>
                                  <a:lnTo>
                                    <a:pt x="264" y="768"/>
                                  </a:lnTo>
                                  <a:lnTo>
                                    <a:pt x="242" y="754"/>
                                  </a:lnTo>
                                  <a:lnTo>
                                    <a:pt x="220" y="740"/>
                                  </a:lnTo>
                                  <a:lnTo>
                                    <a:pt x="202" y="724"/>
                                  </a:lnTo>
                                  <a:lnTo>
                                    <a:pt x="186" y="706"/>
                                  </a:lnTo>
                                  <a:lnTo>
                                    <a:pt x="172" y="684"/>
                                  </a:lnTo>
                                  <a:lnTo>
                                    <a:pt x="160" y="662"/>
                                  </a:lnTo>
                                  <a:lnTo>
                                    <a:pt x="150" y="638"/>
                                  </a:lnTo>
                                  <a:lnTo>
                                    <a:pt x="142" y="612"/>
                                  </a:lnTo>
                                  <a:lnTo>
                                    <a:pt x="136" y="586"/>
                                  </a:lnTo>
                                  <a:lnTo>
                                    <a:pt x="130" y="556"/>
                                  </a:lnTo>
                                  <a:lnTo>
                                    <a:pt x="128" y="526"/>
                                  </a:lnTo>
                                  <a:lnTo>
                                    <a:pt x="126" y="494"/>
                                  </a:lnTo>
                                  <a:lnTo>
                                    <a:pt x="124" y="46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114" y="20"/>
                                  </a:lnTo>
                                  <a:lnTo>
                                    <a:pt x="106" y="26"/>
                                  </a:lnTo>
                                  <a:lnTo>
                                    <a:pt x="98" y="30"/>
                                  </a:lnTo>
                                  <a:lnTo>
                                    <a:pt x="88" y="34"/>
                                  </a:lnTo>
                                  <a:lnTo>
                                    <a:pt x="76" y="36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0" y="36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28" y="30"/>
                                  </a:lnTo>
                                  <a:lnTo>
                                    <a:pt x="20" y="26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2" y="6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" y="46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" name="Freeform 153"/>
                          <wps:cNvSpPr>
                            <a:spLocks/>
                          </wps:cNvSpPr>
                          <wps:spPr bwMode="auto">
                            <a:xfrm>
                              <a:off x="2506" y="8898"/>
                              <a:ext cx="2584" cy="1298"/>
                            </a:xfrm>
                            <a:custGeom>
                              <a:avLst/>
                              <a:gdLst>
                                <a:gd name="T0" fmla="*/ 41687 w 2994"/>
                                <a:gd name="T1" fmla="*/ 17482 h 1502"/>
                                <a:gd name="T2" fmla="*/ 40963 w 2994"/>
                                <a:gd name="T3" fmla="*/ 16638 h 1502"/>
                                <a:gd name="T4" fmla="*/ 40072 w 2994"/>
                                <a:gd name="T5" fmla="*/ 16356 h 1502"/>
                                <a:gd name="T6" fmla="*/ 37229 w 2994"/>
                                <a:gd name="T7" fmla="*/ 15934 h 1502"/>
                                <a:gd name="T8" fmla="*/ 35639 w 2994"/>
                                <a:gd name="T9" fmla="*/ 15513 h 1502"/>
                                <a:gd name="T10" fmla="*/ 34219 w 2994"/>
                                <a:gd name="T11" fmla="*/ 15258 h 1502"/>
                                <a:gd name="T12" fmla="*/ 31991 w 2994"/>
                                <a:gd name="T13" fmla="*/ 15118 h 1502"/>
                                <a:gd name="T14" fmla="*/ 28813 w 2994"/>
                                <a:gd name="T15" fmla="*/ 14556 h 1502"/>
                                <a:gd name="T16" fmla="*/ 27030 w 2994"/>
                                <a:gd name="T17" fmla="*/ 14415 h 1502"/>
                                <a:gd name="T18" fmla="*/ 24410 w 2994"/>
                                <a:gd name="T19" fmla="*/ 14020 h 1502"/>
                                <a:gd name="T20" fmla="*/ 21847 w 2994"/>
                                <a:gd name="T21" fmla="*/ 13656 h 1502"/>
                                <a:gd name="T22" fmla="*/ 17054 w 2994"/>
                                <a:gd name="T23" fmla="*/ 12838 h 1502"/>
                                <a:gd name="T24" fmla="*/ 15104 w 2994"/>
                                <a:gd name="T25" fmla="*/ 12389 h 1502"/>
                                <a:gd name="T26" fmla="*/ 12094 w 2994"/>
                                <a:gd name="T27" fmla="*/ 11966 h 1502"/>
                                <a:gd name="T28" fmla="*/ 10310 w 2994"/>
                                <a:gd name="T29" fmla="*/ 11882 h 1502"/>
                                <a:gd name="T30" fmla="*/ 5656 w 2994"/>
                                <a:gd name="T31" fmla="*/ 11121 h 1502"/>
                                <a:gd name="T32" fmla="*/ 4904 w 2994"/>
                                <a:gd name="T33" fmla="*/ 11065 h 1502"/>
                                <a:gd name="T34" fmla="*/ 3707 w 2994"/>
                                <a:gd name="T35" fmla="*/ 10470 h 1502"/>
                                <a:gd name="T36" fmla="*/ 3232 w 2994"/>
                                <a:gd name="T37" fmla="*/ 9878 h 1502"/>
                                <a:gd name="T38" fmla="*/ 2619 w 2994"/>
                                <a:gd name="T39" fmla="*/ 8413 h 1502"/>
                                <a:gd name="T40" fmla="*/ 2423 w 2994"/>
                                <a:gd name="T41" fmla="*/ 7373 h 1502"/>
                                <a:gd name="T42" fmla="*/ 2453 w 2994"/>
                                <a:gd name="T43" fmla="*/ 6444 h 1502"/>
                                <a:gd name="T44" fmla="*/ 2396 w 2994"/>
                                <a:gd name="T45" fmla="*/ 2842 h 1502"/>
                                <a:gd name="T46" fmla="*/ 2536 w 2994"/>
                                <a:gd name="T47" fmla="*/ 1380 h 1502"/>
                                <a:gd name="T48" fmla="*/ 2619 w 2994"/>
                                <a:gd name="T49" fmla="*/ 310 h 1502"/>
                                <a:gd name="T50" fmla="*/ 1923 w 2994"/>
                                <a:gd name="T51" fmla="*/ 30 h 1502"/>
                                <a:gd name="T52" fmla="*/ 391 w 2994"/>
                                <a:gd name="T53" fmla="*/ 197 h 1502"/>
                                <a:gd name="T54" fmla="*/ 139 w 2994"/>
                                <a:gd name="T55" fmla="*/ 367 h 1502"/>
                                <a:gd name="T56" fmla="*/ 111 w 2994"/>
                                <a:gd name="T57" fmla="*/ 1098 h 1502"/>
                                <a:gd name="T58" fmla="*/ 29 w 2994"/>
                                <a:gd name="T59" fmla="*/ 1829 h 1502"/>
                                <a:gd name="T60" fmla="*/ 139 w 2994"/>
                                <a:gd name="T61" fmla="*/ 5825 h 1502"/>
                                <a:gd name="T62" fmla="*/ 139 w 2994"/>
                                <a:gd name="T63" fmla="*/ 7233 h 1502"/>
                                <a:gd name="T64" fmla="*/ 251 w 2994"/>
                                <a:gd name="T65" fmla="*/ 8866 h 1502"/>
                                <a:gd name="T66" fmla="*/ 528 w 2994"/>
                                <a:gd name="T67" fmla="*/ 10048 h 1502"/>
                                <a:gd name="T68" fmla="*/ 1338 w 2994"/>
                                <a:gd name="T69" fmla="*/ 11825 h 1502"/>
                                <a:gd name="T70" fmla="*/ 2035 w 2994"/>
                                <a:gd name="T71" fmla="*/ 12584 h 1502"/>
                                <a:gd name="T72" fmla="*/ 3484 w 2994"/>
                                <a:gd name="T73" fmla="*/ 13458 h 1502"/>
                                <a:gd name="T74" fmla="*/ 4291 w 2994"/>
                                <a:gd name="T75" fmla="*/ 13656 h 1502"/>
                                <a:gd name="T76" fmla="*/ 9140 w 2994"/>
                                <a:gd name="T77" fmla="*/ 14725 h 1502"/>
                                <a:gd name="T78" fmla="*/ 11703 w 2994"/>
                                <a:gd name="T79" fmla="*/ 15427 h 1502"/>
                                <a:gd name="T80" fmla="*/ 16414 w 2994"/>
                                <a:gd name="T81" fmla="*/ 16439 h 1502"/>
                                <a:gd name="T82" fmla="*/ 17054 w 2994"/>
                                <a:gd name="T83" fmla="*/ 16470 h 1502"/>
                                <a:gd name="T84" fmla="*/ 19451 w 2994"/>
                                <a:gd name="T85" fmla="*/ 16921 h 1502"/>
                                <a:gd name="T86" fmla="*/ 22097 w 2994"/>
                                <a:gd name="T87" fmla="*/ 17538 h 1502"/>
                                <a:gd name="T88" fmla="*/ 25109 w 2994"/>
                                <a:gd name="T89" fmla="*/ 18242 h 1502"/>
                                <a:gd name="T90" fmla="*/ 26807 w 2994"/>
                                <a:gd name="T91" fmla="*/ 18495 h 1502"/>
                                <a:gd name="T92" fmla="*/ 28924 w 2994"/>
                                <a:gd name="T93" fmla="*/ 18889 h 1502"/>
                                <a:gd name="T94" fmla="*/ 32492 w 2994"/>
                                <a:gd name="T95" fmla="*/ 19705 h 1502"/>
                                <a:gd name="T96" fmla="*/ 33190 w 2994"/>
                                <a:gd name="T97" fmla="*/ 19763 h 1502"/>
                                <a:gd name="T98" fmla="*/ 37702 w 2994"/>
                                <a:gd name="T99" fmla="*/ 20776 h 1502"/>
                                <a:gd name="T100" fmla="*/ 39374 w 2994"/>
                                <a:gd name="T101" fmla="*/ 21142 h 1502"/>
                                <a:gd name="T102" fmla="*/ 40433 w 2994"/>
                                <a:gd name="T103" fmla="*/ 20831 h 1502"/>
                                <a:gd name="T104" fmla="*/ 41242 w 2994"/>
                                <a:gd name="T105" fmla="*/ 20326 h 1502"/>
                                <a:gd name="T106" fmla="*/ 41659 w 2994"/>
                                <a:gd name="T107" fmla="*/ 19650 h 1502"/>
                                <a:gd name="T108" fmla="*/ 41659 w 2994"/>
                                <a:gd name="T109" fmla="*/ 19058 h 1502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w 2994"/>
                                <a:gd name="T166" fmla="*/ 0 h 1502"/>
                                <a:gd name="T167" fmla="*/ 2994 w 2994"/>
                                <a:gd name="T168" fmla="*/ 1502 h 1502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T165" t="T166" r="T167" b="T168"/>
                              <a:pathLst>
                                <a:path w="2994" h="1502">
                                  <a:moveTo>
                                    <a:pt x="2994" y="1260"/>
                                  </a:moveTo>
                                  <a:lnTo>
                                    <a:pt x="2994" y="1260"/>
                                  </a:lnTo>
                                  <a:lnTo>
                                    <a:pt x="2994" y="1252"/>
                                  </a:lnTo>
                                  <a:lnTo>
                                    <a:pt x="2992" y="1242"/>
                                  </a:lnTo>
                                  <a:lnTo>
                                    <a:pt x="2984" y="1226"/>
                                  </a:lnTo>
                                  <a:lnTo>
                                    <a:pt x="2972" y="1210"/>
                                  </a:lnTo>
                                  <a:lnTo>
                                    <a:pt x="2958" y="1196"/>
                                  </a:lnTo>
                                  <a:lnTo>
                                    <a:pt x="2940" y="1182"/>
                                  </a:lnTo>
                                  <a:lnTo>
                                    <a:pt x="2920" y="1172"/>
                                  </a:lnTo>
                                  <a:lnTo>
                                    <a:pt x="2898" y="1164"/>
                                  </a:lnTo>
                                  <a:lnTo>
                                    <a:pt x="2876" y="1162"/>
                                  </a:lnTo>
                                  <a:lnTo>
                                    <a:pt x="2848" y="1160"/>
                                  </a:lnTo>
                                  <a:lnTo>
                                    <a:pt x="2810" y="1156"/>
                                  </a:lnTo>
                                  <a:lnTo>
                                    <a:pt x="2718" y="1140"/>
                                  </a:lnTo>
                                  <a:lnTo>
                                    <a:pt x="2672" y="1132"/>
                                  </a:lnTo>
                                  <a:lnTo>
                                    <a:pt x="2626" y="1122"/>
                                  </a:lnTo>
                                  <a:lnTo>
                                    <a:pt x="2588" y="1112"/>
                                  </a:lnTo>
                                  <a:lnTo>
                                    <a:pt x="2558" y="1102"/>
                                  </a:lnTo>
                                  <a:lnTo>
                                    <a:pt x="2546" y="1098"/>
                                  </a:lnTo>
                                  <a:lnTo>
                                    <a:pt x="2530" y="1094"/>
                                  </a:lnTo>
                                  <a:lnTo>
                                    <a:pt x="2496" y="1088"/>
                                  </a:lnTo>
                                  <a:lnTo>
                                    <a:pt x="2456" y="1084"/>
                                  </a:lnTo>
                                  <a:lnTo>
                                    <a:pt x="2416" y="1082"/>
                                  </a:lnTo>
                                  <a:lnTo>
                                    <a:pt x="2342" y="1078"/>
                                  </a:lnTo>
                                  <a:lnTo>
                                    <a:pt x="2314" y="1076"/>
                                  </a:lnTo>
                                  <a:lnTo>
                                    <a:pt x="2296" y="1074"/>
                                  </a:lnTo>
                                  <a:lnTo>
                                    <a:pt x="2232" y="1062"/>
                                  </a:lnTo>
                                  <a:lnTo>
                                    <a:pt x="2126" y="1044"/>
                                  </a:lnTo>
                                  <a:lnTo>
                                    <a:pt x="2068" y="1034"/>
                                  </a:lnTo>
                                  <a:lnTo>
                                    <a:pt x="2016" y="1028"/>
                                  </a:lnTo>
                                  <a:lnTo>
                                    <a:pt x="1970" y="1024"/>
                                  </a:lnTo>
                                  <a:lnTo>
                                    <a:pt x="1940" y="1024"/>
                                  </a:lnTo>
                                  <a:lnTo>
                                    <a:pt x="1926" y="1024"/>
                                  </a:lnTo>
                                  <a:lnTo>
                                    <a:pt x="1908" y="1022"/>
                                  </a:lnTo>
                                  <a:lnTo>
                                    <a:pt x="1864" y="1016"/>
                                  </a:lnTo>
                                  <a:lnTo>
                                    <a:pt x="1752" y="996"/>
                                  </a:lnTo>
                                  <a:lnTo>
                                    <a:pt x="1640" y="978"/>
                                  </a:lnTo>
                                  <a:lnTo>
                                    <a:pt x="1598" y="970"/>
                                  </a:lnTo>
                                  <a:lnTo>
                                    <a:pt x="1568" y="970"/>
                                  </a:lnTo>
                                  <a:lnTo>
                                    <a:pt x="1536" y="968"/>
                                  </a:lnTo>
                                  <a:lnTo>
                                    <a:pt x="1486" y="960"/>
                                  </a:lnTo>
                                  <a:lnTo>
                                    <a:pt x="1354" y="938"/>
                                  </a:lnTo>
                                  <a:lnTo>
                                    <a:pt x="1224" y="912"/>
                                  </a:lnTo>
                                  <a:lnTo>
                                    <a:pt x="1148" y="894"/>
                                  </a:lnTo>
                                  <a:lnTo>
                                    <a:pt x="1122" y="888"/>
                                  </a:lnTo>
                                  <a:lnTo>
                                    <a:pt x="1084" y="880"/>
                                  </a:lnTo>
                                  <a:lnTo>
                                    <a:pt x="1036" y="870"/>
                                  </a:lnTo>
                                  <a:lnTo>
                                    <a:pt x="982" y="862"/>
                                  </a:lnTo>
                                  <a:lnTo>
                                    <a:pt x="924" y="854"/>
                                  </a:lnTo>
                                  <a:lnTo>
                                    <a:pt x="868" y="850"/>
                                  </a:lnTo>
                                  <a:lnTo>
                                    <a:pt x="814" y="846"/>
                                  </a:lnTo>
                                  <a:lnTo>
                                    <a:pt x="770" y="846"/>
                                  </a:lnTo>
                                  <a:lnTo>
                                    <a:pt x="740" y="844"/>
                                  </a:lnTo>
                                  <a:lnTo>
                                    <a:pt x="694" y="838"/>
                                  </a:lnTo>
                                  <a:lnTo>
                                    <a:pt x="576" y="818"/>
                                  </a:lnTo>
                                  <a:lnTo>
                                    <a:pt x="454" y="796"/>
                                  </a:lnTo>
                                  <a:lnTo>
                                    <a:pt x="406" y="790"/>
                                  </a:lnTo>
                                  <a:lnTo>
                                    <a:pt x="374" y="788"/>
                                  </a:lnTo>
                                  <a:lnTo>
                                    <a:pt x="364" y="788"/>
                                  </a:lnTo>
                                  <a:lnTo>
                                    <a:pt x="352" y="786"/>
                                  </a:lnTo>
                                  <a:lnTo>
                                    <a:pt x="328" y="780"/>
                                  </a:lnTo>
                                  <a:lnTo>
                                    <a:pt x="306" y="770"/>
                                  </a:lnTo>
                                  <a:lnTo>
                                    <a:pt x="284" y="758"/>
                                  </a:lnTo>
                                  <a:lnTo>
                                    <a:pt x="266" y="744"/>
                                  </a:lnTo>
                                  <a:lnTo>
                                    <a:pt x="250" y="730"/>
                                  </a:lnTo>
                                  <a:lnTo>
                                    <a:pt x="238" y="716"/>
                                  </a:lnTo>
                                  <a:lnTo>
                                    <a:pt x="232" y="702"/>
                                  </a:lnTo>
                                  <a:lnTo>
                                    <a:pt x="220" y="674"/>
                                  </a:lnTo>
                                  <a:lnTo>
                                    <a:pt x="206" y="644"/>
                                  </a:lnTo>
                                  <a:lnTo>
                                    <a:pt x="194" y="614"/>
                                  </a:lnTo>
                                  <a:lnTo>
                                    <a:pt x="188" y="598"/>
                                  </a:lnTo>
                                  <a:lnTo>
                                    <a:pt x="184" y="584"/>
                                  </a:lnTo>
                                  <a:lnTo>
                                    <a:pt x="178" y="554"/>
                                  </a:lnTo>
                                  <a:lnTo>
                                    <a:pt x="174" y="524"/>
                                  </a:lnTo>
                                  <a:lnTo>
                                    <a:pt x="172" y="492"/>
                                  </a:lnTo>
                                  <a:lnTo>
                                    <a:pt x="174" y="474"/>
                                  </a:lnTo>
                                  <a:lnTo>
                                    <a:pt x="176" y="458"/>
                                  </a:lnTo>
                                  <a:lnTo>
                                    <a:pt x="180" y="432"/>
                                  </a:lnTo>
                                  <a:lnTo>
                                    <a:pt x="180" y="394"/>
                                  </a:lnTo>
                                  <a:lnTo>
                                    <a:pt x="176" y="300"/>
                                  </a:lnTo>
                                  <a:lnTo>
                                    <a:pt x="172" y="202"/>
                                  </a:lnTo>
                                  <a:lnTo>
                                    <a:pt x="172" y="162"/>
                                  </a:lnTo>
                                  <a:lnTo>
                                    <a:pt x="174" y="134"/>
                                  </a:lnTo>
                                  <a:lnTo>
                                    <a:pt x="182" y="98"/>
                                  </a:lnTo>
                                  <a:lnTo>
                                    <a:pt x="188" y="70"/>
                                  </a:lnTo>
                                  <a:lnTo>
                                    <a:pt x="190" y="56"/>
                                  </a:lnTo>
                                  <a:lnTo>
                                    <a:pt x="190" y="40"/>
                                  </a:lnTo>
                                  <a:lnTo>
                                    <a:pt x="188" y="22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38" y="2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72" y="12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28" y="14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8" y="20"/>
                                  </a:lnTo>
                                  <a:lnTo>
                                    <a:pt x="10" y="26"/>
                                  </a:lnTo>
                                  <a:lnTo>
                                    <a:pt x="12" y="34"/>
                                  </a:lnTo>
                                  <a:lnTo>
                                    <a:pt x="12" y="46"/>
                                  </a:lnTo>
                                  <a:lnTo>
                                    <a:pt x="10" y="6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4" y="98"/>
                                  </a:lnTo>
                                  <a:lnTo>
                                    <a:pt x="2" y="112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2" y="234"/>
                                  </a:lnTo>
                                  <a:lnTo>
                                    <a:pt x="6" y="296"/>
                                  </a:lnTo>
                                  <a:lnTo>
                                    <a:pt x="10" y="414"/>
                                  </a:lnTo>
                                  <a:lnTo>
                                    <a:pt x="12" y="460"/>
                                  </a:lnTo>
                                  <a:lnTo>
                                    <a:pt x="12" y="488"/>
                                  </a:lnTo>
                                  <a:lnTo>
                                    <a:pt x="10" y="514"/>
                                  </a:lnTo>
                                  <a:lnTo>
                                    <a:pt x="10" y="540"/>
                                  </a:lnTo>
                                  <a:lnTo>
                                    <a:pt x="10" y="570"/>
                                  </a:lnTo>
                                  <a:lnTo>
                                    <a:pt x="14" y="600"/>
                                  </a:lnTo>
                                  <a:lnTo>
                                    <a:pt x="18" y="630"/>
                                  </a:lnTo>
                                  <a:lnTo>
                                    <a:pt x="22" y="660"/>
                                  </a:lnTo>
                                  <a:lnTo>
                                    <a:pt x="30" y="688"/>
                                  </a:lnTo>
                                  <a:lnTo>
                                    <a:pt x="38" y="714"/>
                                  </a:lnTo>
                                  <a:lnTo>
                                    <a:pt x="58" y="760"/>
                                  </a:lnTo>
                                  <a:lnTo>
                                    <a:pt x="68" y="788"/>
                                  </a:lnTo>
                                  <a:lnTo>
                                    <a:pt x="82" y="814"/>
                                  </a:lnTo>
                                  <a:lnTo>
                                    <a:pt x="96" y="840"/>
                                  </a:lnTo>
                                  <a:lnTo>
                                    <a:pt x="110" y="862"/>
                                  </a:lnTo>
                                  <a:lnTo>
                                    <a:pt x="128" y="880"/>
                                  </a:lnTo>
                                  <a:lnTo>
                                    <a:pt x="136" y="888"/>
                                  </a:lnTo>
                                  <a:lnTo>
                                    <a:pt x="146" y="894"/>
                                  </a:lnTo>
                                  <a:lnTo>
                                    <a:pt x="190" y="922"/>
                                  </a:lnTo>
                                  <a:lnTo>
                                    <a:pt x="230" y="946"/>
                                  </a:lnTo>
                                  <a:lnTo>
                                    <a:pt x="250" y="956"/>
                                  </a:lnTo>
                                  <a:lnTo>
                                    <a:pt x="268" y="962"/>
                                  </a:lnTo>
                                  <a:lnTo>
                                    <a:pt x="288" y="968"/>
                                  </a:lnTo>
                                  <a:lnTo>
                                    <a:pt x="308" y="970"/>
                                  </a:lnTo>
                                  <a:lnTo>
                                    <a:pt x="340" y="974"/>
                                  </a:lnTo>
                                  <a:lnTo>
                                    <a:pt x="390" y="984"/>
                                  </a:lnTo>
                                  <a:lnTo>
                                    <a:pt x="522" y="1012"/>
                                  </a:lnTo>
                                  <a:lnTo>
                                    <a:pt x="656" y="1046"/>
                                  </a:lnTo>
                                  <a:lnTo>
                                    <a:pt x="744" y="1070"/>
                                  </a:lnTo>
                                  <a:lnTo>
                                    <a:pt x="782" y="1080"/>
                                  </a:lnTo>
                                  <a:lnTo>
                                    <a:pt x="840" y="1096"/>
                                  </a:lnTo>
                                  <a:lnTo>
                                    <a:pt x="986" y="1130"/>
                                  </a:lnTo>
                                  <a:lnTo>
                                    <a:pt x="1060" y="1146"/>
                                  </a:lnTo>
                                  <a:lnTo>
                                    <a:pt x="1126" y="1160"/>
                                  </a:lnTo>
                                  <a:lnTo>
                                    <a:pt x="1178" y="1168"/>
                                  </a:lnTo>
                                  <a:lnTo>
                                    <a:pt x="1196" y="1170"/>
                                  </a:lnTo>
                                  <a:lnTo>
                                    <a:pt x="1208" y="1170"/>
                                  </a:lnTo>
                                  <a:lnTo>
                                    <a:pt x="1224" y="1170"/>
                                  </a:lnTo>
                                  <a:lnTo>
                                    <a:pt x="1242" y="1172"/>
                                  </a:lnTo>
                                  <a:lnTo>
                                    <a:pt x="1286" y="1178"/>
                                  </a:lnTo>
                                  <a:lnTo>
                                    <a:pt x="1340" y="1188"/>
                                  </a:lnTo>
                                  <a:lnTo>
                                    <a:pt x="1396" y="1202"/>
                                  </a:lnTo>
                                  <a:lnTo>
                                    <a:pt x="1508" y="1228"/>
                                  </a:lnTo>
                                  <a:lnTo>
                                    <a:pt x="1552" y="1240"/>
                                  </a:lnTo>
                                  <a:lnTo>
                                    <a:pt x="1586" y="1246"/>
                                  </a:lnTo>
                                  <a:lnTo>
                                    <a:pt x="1618" y="1252"/>
                                  </a:lnTo>
                                  <a:lnTo>
                                    <a:pt x="1658" y="1262"/>
                                  </a:lnTo>
                                  <a:lnTo>
                                    <a:pt x="1752" y="1284"/>
                                  </a:lnTo>
                                  <a:lnTo>
                                    <a:pt x="1802" y="1296"/>
                                  </a:lnTo>
                                  <a:lnTo>
                                    <a:pt x="1850" y="1306"/>
                                  </a:lnTo>
                                  <a:lnTo>
                                    <a:pt x="1892" y="1312"/>
                                  </a:lnTo>
                                  <a:lnTo>
                                    <a:pt x="1924" y="1314"/>
                                  </a:lnTo>
                                  <a:lnTo>
                                    <a:pt x="1942" y="1316"/>
                                  </a:lnTo>
                                  <a:lnTo>
                                    <a:pt x="1962" y="1318"/>
                                  </a:lnTo>
                                  <a:lnTo>
                                    <a:pt x="2014" y="1328"/>
                                  </a:lnTo>
                                  <a:lnTo>
                                    <a:pt x="2076" y="1342"/>
                                  </a:lnTo>
                                  <a:lnTo>
                                    <a:pt x="2140" y="1358"/>
                                  </a:lnTo>
                                  <a:lnTo>
                                    <a:pt x="2264" y="1388"/>
                                  </a:lnTo>
                                  <a:lnTo>
                                    <a:pt x="2312" y="1398"/>
                                  </a:lnTo>
                                  <a:lnTo>
                                    <a:pt x="2332" y="1400"/>
                                  </a:lnTo>
                                  <a:lnTo>
                                    <a:pt x="2346" y="1402"/>
                                  </a:lnTo>
                                  <a:lnTo>
                                    <a:pt x="2360" y="1402"/>
                                  </a:lnTo>
                                  <a:lnTo>
                                    <a:pt x="2382" y="1404"/>
                                  </a:lnTo>
                                  <a:lnTo>
                                    <a:pt x="2434" y="1412"/>
                                  </a:lnTo>
                                  <a:lnTo>
                                    <a:pt x="2500" y="1426"/>
                                  </a:lnTo>
                                  <a:lnTo>
                                    <a:pt x="2570" y="1442"/>
                                  </a:lnTo>
                                  <a:lnTo>
                                    <a:pt x="2706" y="1476"/>
                                  </a:lnTo>
                                  <a:lnTo>
                                    <a:pt x="2788" y="1498"/>
                                  </a:lnTo>
                                  <a:lnTo>
                                    <a:pt x="2808" y="1502"/>
                                  </a:lnTo>
                                  <a:lnTo>
                                    <a:pt x="2826" y="1502"/>
                                  </a:lnTo>
                                  <a:lnTo>
                                    <a:pt x="2846" y="1500"/>
                                  </a:lnTo>
                                  <a:lnTo>
                                    <a:pt x="2866" y="1494"/>
                                  </a:lnTo>
                                  <a:lnTo>
                                    <a:pt x="2884" y="1488"/>
                                  </a:lnTo>
                                  <a:lnTo>
                                    <a:pt x="2902" y="1480"/>
                                  </a:lnTo>
                                  <a:lnTo>
                                    <a:pt x="2934" y="1464"/>
                                  </a:lnTo>
                                  <a:lnTo>
                                    <a:pt x="2948" y="1454"/>
                                  </a:lnTo>
                                  <a:lnTo>
                                    <a:pt x="2960" y="1444"/>
                                  </a:lnTo>
                                  <a:lnTo>
                                    <a:pt x="2970" y="1432"/>
                                  </a:lnTo>
                                  <a:lnTo>
                                    <a:pt x="2980" y="1420"/>
                                  </a:lnTo>
                                  <a:lnTo>
                                    <a:pt x="2986" y="1406"/>
                                  </a:lnTo>
                                  <a:lnTo>
                                    <a:pt x="2990" y="1396"/>
                                  </a:lnTo>
                                  <a:lnTo>
                                    <a:pt x="2992" y="1384"/>
                                  </a:lnTo>
                                  <a:lnTo>
                                    <a:pt x="2992" y="1374"/>
                                  </a:lnTo>
                                  <a:lnTo>
                                    <a:pt x="2990" y="1354"/>
                                  </a:lnTo>
                                  <a:lnTo>
                                    <a:pt x="2990" y="1324"/>
                                  </a:lnTo>
                                  <a:lnTo>
                                    <a:pt x="2994" y="12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Freeform 154"/>
                          <wps:cNvSpPr>
                            <a:spLocks/>
                          </wps:cNvSpPr>
                          <wps:spPr bwMode="auto">
                            <a:xfrm>
                              <a:off x="2548" y="8913"/>
                              <a:ext cx="2321" cy="1197"/>
                            </a:xfrm>
                            <a:custGeom>
                              <a:avLst/>
                              <a:gdLst>
                                <a:gd name="T0" fmla="*/ 36350 w 2690"/>
                                <a:gd name="T1" fmla="*/ 16209 h 1386"/>
                                <a:gd name="T2" fmla="*/ 21498 w 2690"/>
                                <a:gd name="T3" fmla="*/ 13829 h 1386"/>
                                <a:gd name="T4" fmla="*/ 7009 w 2690"/>
                                <a:gd name="T5" fmla="*/ 11565 h 1386"/>
                                <a:gd name="T6" fmla="*/ 4672 w 2690"/>
                                <a:gd name="T7" fmla="*/ 11226 h 1386"/>
                                <a:gd name="T8" fmla="*/ 3894 w 2690"/>
                                <a:gd name="T9" fmla="*/ 11058 h 1386"/>
                                <a:gd name="T10" fmla="*/ 3226 w 2690"/>
                                <a:gd name="T11" fmla="*/ 10751 h 1386"/>
                                <a:gd name="T12" fmla="*/ 2670 w 2690"/>
                                <a:gd name="T13" fmla="*/ 10329 h 1386"/>
                                <a:gd name="T14" fmla="*/ 2225 w 2690"/>
                                <a:gd name="T15" fmla="*/ 9769 h 1386"/>
                                <a:gd name="T16" fmla="*/ 1891 w 2690"/>
                                <a:gd name="T17" fmla="*/ 9098 h 1386"/>
                                <a:gd name="T18" fmla="*/ 1642 w 2690"/>
                                <a:gd name="T19" fmla="*/ 8313 h 1386"/>
                                <a:gd name="T20" fmla="*/ 1500 w 2690"/>
                                <a:gd name="T21" fmla="*/ 7447 h 1386"/>
                                <a:gd name="T22" fmla="*/ 1475 w 2690"/>
                                <a:gd name="T23" fmla="*/ 6439 h 1386"/>
                                <a:gd name="T24" fmla="*/ 1475 w 2690"/>
                                <a:gd name="T25" fmla="*/ 0 h 1386"/>
                                <a:gd name="T26" fmla="*/ 1418 w 2690"/>
                                <a:gd name="T27" fmla="*/ 168 h 1386"/>
                                <a:gd name="T28" fmla="*/ 1250 w 2690"/>
                                <a:gd name="T29" fmla="*/ 308 h 1386"/>
                                <a:gd name="T30" fmla="*/ 1028 w 2690"/>
                                <a:gd name="T31" fmla="*/ 391 h 1386"/>
                                <a:gd name="T32" fmla="*/ 752 w 2690"/>
                                <a:gd name="T33" fmla="*/ 448 h 1386"/>
                                <a:gd name="T34" fmla="*/ 583 w 2690"/>
                                <a:gd name="T35" fmla="*/ 421 h 1386"/>
                                <a:gd name="T36" fmla="*/ 334 w 2690"/>
                                <a:gd name="T37" fmla="*/ 365 h 1386"/>
                                <a:gd name="T38" fmla="*/ 138 w 2690"/>
                                <a:gd name="T39" fmla="*/ 251 h 1386"/>
                                <a:gd name="T40" fmla="*/ 29 w 2690"/>
                                <a:gd name="T41" fmla="*/ 83 h 1386"/>
                                <a:gd name="T42" fmla="*/ 0 w 2690"/>
                                <a:gd name="T43" fmla="*/ 6439 h 1386"/>
                                <a:gd name="T44" fmla="*/ 29 w 2690"/>
                                <a:gd name="T45" fmla="*/ 7141 h 1386"/>
                                <a:gd name="T46" fmla="*/ 111 w 2690"/>
                                <a:gd name="T47" fmla="*/ 8399 h 1386"/>
                                <a:gd name="T48" fmla="*/ 334 w 2690"/>
                                <a:gd name="T49" fmla="*/ 9520 h 1386"/>
                                <a:gd name="T50" fmla="*/ 695 w 2690"/>
                                <a:gd name="T51" fmla="*/ 10442 h 1386"/>
                                <a:gd name="T52" fmla="*/ 1196 w 2690"/>
                                <a:gd name="T53" fmla="*/ 11254 h 1386"/>
                                <a:gd name="T54" fmla="*/ 1865 w 2690"/>
                                <a:gd name="T55" fmla="*/ 11900 h 1386"/>
                                <a:gd name="T56" fmla="*/ 2696 w 2690"/>
                                <a:gd name="T57" fmla="*/ 12430 h 1386"/>
                                <a:gd name="T58" fmla="*/ 3753 w 2690"/>
                                <a:gd name="T59" fmla="*/ 12822 h 1386"/>
                                <a:gd name="T60" fmla="*/ 4366 w 2690"/>
                                <a:gd name="T61" fmla="*/ 12991 h 1386"/>
                                <a:gd name="T62" fmla="*/ 10569 w 2690"/>
                                <a:gd name="T63" fmla="*/ 14279 h 1386"/>
                                <a:gd name="T64" fmla="*/ 30983 w 2690"/>
                                <a:gd name="T65" fmla="*/ 18422 h 1386"/>
                                <a:gd name="T66" fmla="*/ 35768 w 2690"/>
                                <a:gd name="T67" fmla="*/ 19374 h 1386"/>
                                <a:gd name="T68" fmla="*/ 36323 w 2690"/>
                                <a:gd name="T69" fmla="*/ 19345 h 1386"/>
                                <a:gd name="T70" fmla="*/ 36797 w 2690"/>
                                <a:gd name="T71" fmla="*/ 19095 h 1386"/>
                                <a:gd name="T72" fmla="*/ 37158 w 2690"/>
                                <a:gd name="T73" fmla="*/ 18617 h 1386"/>
                                <a:gd name="T74" fmla="*/ 37380 w 2690"/>
                                <a:gd name="T75" fmla="*/ 18030 h 1386"/>
                                <a:gd name="T76" fmla="*/ 37407 w 2690"/>
                                <a:gd name="T77" fmla="*/ 17721 h 1386"/>
                                <a:gd name="T78" fmla="*/ 37326 w 2690"/>
                                <a:gd name="T79" fmla="*/ 17104 h 1386"/>
                                <a:gd name="T80" fmla="*/ 37019 w 2690"/>
                                <a:gd name="T81" fmla="*/ 16601 h 1386"/>
                                <a:gd name="T82" fmla="*/ 36603 w 2690"/>
                                <a:gd name="T83" fmla="*/ 16294 h 1386"/>
                                <a:gd name="T84" fmla="*/ 36350 w 2690"/>
                                <a:gd name="T85" fmla="*/ 16209 h 138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w 2690"/>
                                <a:gd name="T130" fmla="*/ 0 h 1386"/>
                                <a:gd name="T131" fmla="*/ 2690 w 2690"/>
                                <a:gd name="T132" fmla="*/ 1386 h 138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T129" t="T130" r="T131" b="T132"/>
                              <a:pathLst>
                                <a:path w="2690" h="1386">
                                  <a:moveTo>
                                    <a:pt x="2614" y="1158"/>
                                  </a:moveTo>
                                  <a:lnTo>
                                    <a:pt x="2614" y="1158"/>
                                  </a:lnTo>
                                  <a:lnTo>
                                    <a:pt x="2268" y="1102"/>
                                  </a:lnTo>
                                  <a:lnTo>
                                    <a:pt x="1546" y="988"/>
                                  </a:lnTo>
                                  <a:lnTo>
                                    <a:pt x="790" y="870"/>
                                  </a:lnTo>
                                  <a:lnTo>
                                    <a:pt x="504" y="826"/>
                                  </a:lnTo>
                                  <a:lnTo>
                                    <a:pt x="336" y="802"/>
                                  </a:lnTo>
                                  <a:lnTo>
                                    <a:pt x="306" y="798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54" y="780"/>
                                  </a:lnTo>
                                  <a:lnTo>
                                    <a:pt x="232" y="768"/>
                                  </a:lnTo>
                                  <a:lnTo>
                                    <a:pt x="210" y="754"/>
                                  </a:lnTo>
                                  <a:lnTo>
                                    <a:pt x="192" y="738"/>
                                  </a:lnTo>
                                  <a:lnTo>
                                    <a:pt x="174" y="720"/>
                                  </a:lnTo>
                                  <a:lnTo>
                                    <a:pt x="160" y="698"/>
                                  </a:lnTo>
                                  <a:lnTo>
                                    <a:pt x="146" y="676"/>
                                  </a:lnTo>
                                  <a:lnTo>
                                    <a:pt x="136" y="650"/>
                                  </a:lnTo>
                                  <a:lnTo>
                                    <a:pt x="126" y="624"/>
                                  </a:lnTo>
                                  <a:lnTo>
                                    <a:pt x="118" y="594"/>
                                  </a:lnTo>
                                  <a:lnTo>
                                    <a:pt x="112" y="564"/>
                                  </a:lnTo>
                                  <a:lnTo>
                                    <a:pt x="108" y="532"/>
                                  </a:lnTo>
                                  <a:lnTo>
                                    <a:pt x="106" y="496"/>
                                  </a:lnTo>
                                  <a:lnTo>
                                    <a:pt x="106" y="46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4" y="6"/>
                                  </a:lnTo>
                                  <a:lnTo>
                                    <a:pt x="102" y="12"/>
                                  </a:lnTo>
                                  <a:lnTo>
                                    <a:pt x="96" y="18"/>
                                  </a:lnTo>
                                  <a:lnTo>
                                    <a:pt x="90" y="22"/>
                                  </a:lnTo>
                                  <a:lnTo>
                                    <a:pt x="82" y="26"/>
                                  </a:lnTo>
                                  <a:lnTo>
                                    <a:pt x="74" y="28"/>
                                  </a:lnTo>
                                  <a:lnTo>
                                    <a:pt x="64" y="30"/>
                                  </a:lnTo>
                                  <a:lnTo>
                                    <a:pt x="54" y="32"/>
                                  </a:lnTo>
                                  <a:lnTo>
                                    <a:pt x="42" y="30"/>
                                  </a:lnTo>
                                  <a:lnTo>
                                    <a:pt x="32" y="28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16" y="22"/>
                                  </a:lnTo>
                                  <a:lnTo>
                                    <a:pt x="10" y="18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2" y="510"/>
                                  </a:lnTo>
                                  <a:lnTo>
                                    <a:pt x="4" y="558"/>
                                  </a:lnTo>
                                  <a:lnTo>
                                    <a:pt x="8" y="600"/>
                                  </a:lnTo>
                                  <a:lnTo>
                                    <a:pt x="16" y="642"/>
                                  </a:lnTo>
                                  <a:lnTo>
                                    <a:pt x="24" y="680"/>
                                  </a:lnTo>
                                  <a:lnTo>
                                    <a:pt x="36" y="714"/>
                                  </a:lnTo>
                                  <a:lnTo>
                                    <a:pt x="50" y="746"/>
                                  </a:lnTo>
                                  <a:lnTo>
                                    <a:pt x="66" y="776"/>
                                  </a:lnTo>
                                  <a:lnTo>
                                    <a:pt x="86" y="804"/>
                                  </a:lnTo>
                                  <a:lnTo>
                                    <a:pt x="108" y="828"/>
                                  </a:lnTo>
                                  <a:lnTo>
                                    <a:pt x="134" y="850"/>
                                  </a:lnTo>
                                  <a:lnTo>
                                    <a:pt x="162" y="870"/>
                                  </a:lnTo>
                                  <a:lnTo>
                                    <a:pt x="194" y="888"/>
                                  </a:lnTo>
                                  <a:lnTo>
                                    <a:pt x="230" y="902"/>
                                  </a:lnTo>
                                  <a:lnTo>
                                    <a:pt x="270" y="916"/>
                                  </a:lnTo>
                                  <a:lnTo>
                                    <a:pt x="314" y="928"/>
                                  </a:lnTo>
                                  <a:lnTo>
                                    <a:pt x="476" y="962"/>
                                  </a:lnTo>
                                  <a:lnTo>
                                    <a:pt x="760" y="1020"/>
                                  </a:lnTo>
                                  <a:lnTo>
                                    <a:pt x="1510" y="1172"/>
                                  </a:lnTo>
                                  <a:lnTo>
                                    <a:pt x="2228" y="1316"/>
                                  </a:lnTo>
                                  <a:lnTo>
                                    <a:pt x="2572" y="1384"/>
                                  </a:lnTo>
                                  <a:lnTo>
                                    <a:pt x="2592" y="1386"/>
                                  </a:lnTo>
                                  <a:lnTo>
                                    <a:pt x="2612" y="1382"/>
                                  </a:lnTo>
                                  <a:lnTo>
                                    <a:pt x="2630" y="1374"/>
                                  </a:lnTo>
                                  <a:lnTo>
                                    <a:pt x="2646" y="1364"/>
                                  </a:lnTo>
                                  <a:lnTo>
                                    <a:pt x="2660" y="1348"/>
                                  </a:lnTo>
                                  <a:lnTo>
                                    <a:pt x="2672" y="1330"/>
                                  </a:lnTo>
                                  <a:lnTo>
                                    <a:pt x="2682" y="1310"/>
                                  </a:lnTo>
                                  <a:lnTo>
                                    <a:pt x="2688" y="1288"/>
                                  </a:lnTo>
                                  <a:lnTo>
                                    <a:pt x="2690" y="1266"/>
                                  </a:lnTo>
                                  <a:lnTo>
                                    <a:pt x="2688" y="1242"/>
                                  </a:lnTo>
                                  <a:lnTo>
                                    <a:pt x="2684" y="1222"/>
                                  </a:lnTo>
                                  <a:lnTo>
                                    <a:pt x="2674" y="1204"/>
                                  </a:lnTo>
                                  <a:lnTo>
                                    <a:pt x="2662" y="1186"/>
                                  </a:lnTo>
                                  <a:lnTo>
                                    <a:pt x="2648" y="1174"/>
                                  </a:lnTo>
                                  <a:lnTo>
                                    <a:pt x="2632" y="1164"/>
                                  </a:lnTo>
                                  <a:lnTo>
                                    <a:pt x="2614" y="1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99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Freeform 155"/>
                          <wps:cNvSpPr>
                            <a:spLocks/>
                          </wps:cNvSpPr>
                          <wps:spPr bwMode="auto">
                            <a:xfrm>
                              <a:off x="2535" y="8962"/>
                              <a:ext cx="2346" cy="1170"/>
                            </a:xfrm>
                            <a:custGeom>
                              <a:avLst/>
                              <a:gdLst>
                                <a:gd name="T0" fmla="*/ 31522 w 2720"/>
                                <a:gd name="T1" fmla="*/ 14418 h 1354"/>
                                <a:gd name="T2" fmla="*/ 6933 w 2720"/>
                                <a:gd name="T3" fmla="*/ 10651 h 1354"/>
                                <a:gd name="T4" fmla="*/ 4382 w 2720"/>
                                <a:gd name="T5" fmla="*/ 10256 h 1354"/>
                                <a:gd name="T6" fmla="*/ 3354 w 2720"/>
                                <a:gd name="T7" fmla="*/ 9836 h 1354"/>
                                <a:gd name="T8" fmla="*/ 2578 w 2720"/>
                                <a:gd name="T9" fmla="*/ 9161 h 1354"/>
                                <a:gd name="T10" fmla="*/ 2079 w 2720"/>
                                <a:gd name="T11" fmla="*/ 8206 h 1354"/>
                                <a:gd name="T12" fmla="*/ 1801 w 2720"/>
                                <a:gd name="T13" fmla="*/ 7055 h 1354"/>
                                <a:gd name="T14" fmla="*/ 1720 w 2720"/>
                                <a:gd name="T15" fmla="*/ 5705 h 1354"/>
                                <a:gd name="T16" fmla="*/ 1579 w 2720"/>
                                <a:gd name="T17" fmla="*/ 5705 h 1354"/>
                                <a:gd name="T18" fmla="*/ 1635 w 2720"/>
                                <a:gd name="T19" fmla="*/ 6718 h 1354"/>
                                <a:gd name="T20" fmla="*/ 1886 w 2720"/>
                                <a:gd name="T21" fmla="*/ 8009 h 1354"/>
                                <a:gd name="T22" fmla="*/ 2356 w 2720"/>
                                <a:gd name="T23" fmla="*/ 9049 h 1354"/>
                                <a:gd name="T24" fmla="*/ 3050 w 2720"/>
                                <a:gd name="T25" fmla="*/ 9836 h 1354"/>
                                <a:gd name="T26" fmla="*/ 3993 w 2720"/>
                                <a:gd name="T27" fmla="*/ 10342 h 1354"/>
                                <a:gd name="T28" fmla="*/ 4796 w 2720"/>
                                <a:gd name="T29" fmla="*/ 10511 h 1354"/>
                                <a:gd name="T30" fmla="*/ 21566 w 2720"/>
                                <a:gd name="T31" fmla="*/ 13126 h 1354"/>
                                <a:gd name="T32" fmla="*/ 36346 w 2720"/>
                                <a:gd name="T33" fmla="*/ 15514 h 1354"/>
                                <a:gd name="T34" fmla="*/ 37037 w 2720"/>
                                <a:gd name="T35" fmla="*/ 15906 h 1354"/>
                                <a:gd name="T36" fmla="*/ 37400 w 2720"/>
                                <a:gd name="T37" fmla="*/ 16693 h 1354"/>
                                <a:gd name="T38" fmla="*/ 37400 w 2720"/>
                                <a:gd name="T39" fmla="*/ 17338 h 1354"/>
                                <a:gd name="T40" fmla="*/ 37011 w 2720"/>
                                <a:gd name="T41" fmla="*/ 18182 h 1354"/>
                                <a:gd name="T42" fmla="*/ 36316 w 2720"/>
                                <a:gd name="T43" fmla="*/ 18661 h 1354"/>
                                <a:gd name="T44" fmla="*/ 35792 w 2720"/>
                                <a:gd name="T45" fmla="*/ 18688 h 1354"/>
                                <a:gd name="T46" fmla="*/ 10648 w 2720"/>
                                <a:gd name="T47" fmla="*/ 13575 h 1354"/>
                                <a:gd name="T48" fmla="*/ 4463 w 2720"/>
                                <a:gd name="T49" fmla="*/ 12282 h 1354"/>
                                <a:gd name="T50" fmla="*/ 2828 w 2720"/>
                                <a:gd name="T51" fmla="*/ 11720 h 1354"/>
                                <a:gd name="T52" fmla="*/ 1635 w 2720"/>
                                <a:gd name="T53" fmla="*/ 10876 h 1354"/>
                                <a:gd name="T54" fmla="*/ 831 w 2720"/>
                                <a:gd name="T55" fmla="*/ 9725 h 1354"/>
                                <a:gd name="T56" fmla="*/ 360 w 2720"/>
                                <a:gd name="T57" fmla="*/ 8262 h 1354"/>
                                <a:gd name="T58" fmla="*/ 166 w 2720"/>
                                <a:gd name="T59" fmla="*/ 6407 h 1354"/>
                                <a:gd name="T60" fmla="*/ 138 w 2720"/>
                                <a:gd name="T61" fmla="*/ 197 h 1354"/>
                                <a:gd name="T62" fmla="*/ 277 w 2720"/>
                                <a:gd name="T63" fmla="*/ 83 h 1354"/>
                                <a:gd name="T64" fmla="*/ 721 w 2720"/>
                                <a:gd name="T65" fmla="*/ 197 h 1354"/>
                                <a:gd name="T66" fmla="*/ 1026 w 2720"/>
                                <a:gd name="T67" fmla="*/ 197 h 1354"/>
                                <a:gd name="T68" fmla="*/ 1469 w 2720"/>
                                <a:gd name="T69" fmla="*/ 83 h 1354"/>
                                <a:gd name="T70" fmla="*/ 1608 w 2720"/>
                                <a:gd name="T71" fmla="*/ 197 h 1354"/>
                                <a:gd name="T72" fmla="*/ 1720 w 2720"/>
                                <a:gd name="T73" fmla="*/ 197 h 1354"/>
                                <a:gd name="T74" fmla="*/ 1664 w 2720"/>
                                <a:gd name="T75" fmla="*/ 0 h 1354"/>
                                <a:gd name="T76" fmla="*/ 1192 w 2720"/>
                                <a:gd name="T77" fmla="*/ 140 h 1354"/>
                                <a:gd name="T78" fmla="*/ 858 w 2720"/>
                                <a:gd name="T79" fmla="*/ 197 h 1354"/>
                                <a:gd name="T80" fmla="*/ 277 w 2720"/>
                                <a:gd name="T81" fmla="*/ 29 h 1354"/>
                                <a:gd name="T82" fmla="*/ 26 w 2720"/>
                                <a:gd name="T83" fmla="*/ 55 h 1354"/>
                                <a:gd name="T84" fmla="*/ 0 w 2720"/>
                                <a:gd name="T85" fmla="*/ 5677 h 1354"/>
                                <a:gd name="T86" fmla="*/ 111 w 2720"/>
                                <a:gd name="T87" fmla="*/ 7671 h 1354"/>
                                <a:gd name="T88" fmla="*/ 444 w 2720"/>
                                <a:gd name="T89" fmla="*/ 9302 h 1354"/>
                                <a:gd name="T90" fmla="*/ 1108 w 2720"/>
                                <a:gd name="T91" fmla="*/ 10595 h 1354"/>
                                <a:gd name="T92" fmla="*/ 2219 w 2720"/>
                                <a:gd name="T93" fmla="*/ 11578 h 1354"/>
                                <a:gd name="T94" fmla="*/ 3798 w 2720"/>
                                <a:gd name="T95" fmla="*/ 12282 h 1354"/>
                                <a:gd name="T96" fmla="*/ 6600 w 2720"/>
                                <a:gd name="T97" fmla="*/ 12927 h 1354"/>
                                <a:gd name="T98" fmla="*/ 30883 w 2720"/>
                                <a:gd name="T99" fmla="*/ 18013 h 1354"/>
                                <a:gd name="T100" fmla="*/ 35902 w 2720"/>
                                <a:gd name="T101" fmla="*/ 19025 h 1354"/>
                                <a:gd name="T102" fmla="*/ 36372 w 2720"/>
                                <a:gd name="T103" fmla="*/ 18970 h 1354"/>
                                <a:gd name="T104" fmla="*/ 36956 w 2720"/>
                                <a:gd name="T105" fmla="*/ 18661 h 1354"/>
                                <a:gd name="T106" fmla="*/ 37566 w 2720"/>
                                <a:gd name="T107" fmla="*/ 17761 h 1354"/>
                                <a:gd name="T108" fmla="*/ 37649 w 2720"/>
                                <a:gd name="T109" fmla="*/ 17394 h 1354"/>
                                <a:gd name="T110" fmla="*/ 37677 w 2720"/>
                                <a:gd name="T111" fmla="*/ 16638 h 1354"/>
                                <a:gd name="T112" fmla="*/ 37233 w 2720"/>
                                <a:gd name="T113" fmla="*/ 15682 h 1354"/>
                                <a:gd name="T114" fmla="*/ 36873 w 2720"/>
                                <a:gd name="T115" fmla="*/ 15371 h 1354"/>
                                <a:gd name="T116" fmla="*/ 36402 w 2720"/>
                                <a:gd name="T117" fmla="*/ 15206 h 1354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w 2720"/>
                                <a:gd name="T178" fmla="*/ 0 h 1354"/>
                                <a:gd name="T179" fmla="*/ 2720 w 2720"/>
                                <a:gd name="T180" fmla="*/ 1354 h 1354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T177" t="T178" r="T179" b="T180"/>
                              <a:pathLst>
                                <a:path w="2720" h="1354">
                                  <a:moveTo>
                                    <a:pt x="2626" y="1082"/>
                                  </a:moveTo>
                                  <a:lnTo>
                                    <a:pt x="2626" y="1082"/>
                                  </a:lnTo>
                                  <a:lnTo>
                                    <a:pt x="2274" y="1026"/>
                                  </a:lnTo>
                                  <a:lnTo>
                                    <a:pt x="1540" y="914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500" y="758"/>
                                  </a:lnTo>
                                  <a:lnTo>
                                    <a:pt x="346" y="736"/>
                                  </a:lnTo>
                                  <a:lnTo>
                                    <a:pt x="316" y="730"/>
                                  </a:lnTo>
                                  <a:lnTo>
                                    <a:pt x="290" y="724"/>
                                  </a:lnTo>
                                  <a:lnTo>
                                    <a:pt x="264" y="714"/>
                                  </a:lnTo>
                                  <a:lnTo>
                                    <a:pt x="242" y="700"/>
                                  </a:lnTo>
                                  <a:lnTo>
                                    <a:pt x="220" y="686"/>
                                  </a:lnTo>
                                  <a:lnTo>
                                    <a:pt x="202" y="670"/>
                                  </a:lnTo>
                                  <a:lnTo>
                                    <a:pt x="186" y="652"/>
                                  </a:lnTo>
                                  <a:lnTo>
                                    <a:pt x="172" y="630"/>
                                  </a:lnTo>
                                  <a:lnTo>
                                    <a:pt x="160" y="608"/>
                                  </a:lnTo>
                                  <a:lnTo>
                                    <a:pt x="150" y="584"/>
                                  </a:lnTo>
                                  <a:lnTo>
                                    <a:pt x="142" y="558"/>
                                  </a:lnTo>
                                  <a:lnTo>
                                    <a:pt x="136" y="532"/>
                                  </a:lnTo>
                                  <a:lnTo>
                                    <a:pt x="130" y="502"/>
                                  </a:lnTo>
                                  <a:lnTo>
                                    <a:pt x="128" y="472"/>
                                  </a:lnTo>
                                  <a:lnTo>
                                    <a:pt x="126" y="440"/>
                                  </a:lnTo>
                                  <a:lnTo>
                                    <a:pt x="124" y="406"/>
                                  </a:lnTo>
                                  <a:lnTo>
                                    <a:pt x="124" y="354"/>
                                  </a:lnTo>
                                  <a:lnTo>
                                    <a:pt x="116" y="354"/>
                                  </a:lnTo>
                                  <a:lnTo>
                                    <a:pt x="114" y="406"/>
                                  </a:lnTo>
                                  <a:lnTo>
                                    <a:pt x="116" y="442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22" y="510"/>
                                  </a:lnTo>
                                  <a:lnTo>
                                    <a:pt x="128" y="540"/>
                                  </a:lnTo>
                                  <a:lnTo>
                                    <a:pt x="136" y="570"/>
                                  </a:lnTo>
                                  <a:lnTo>
                                    <a:pt x="146" y="596"/>
                                  </a:lnTo>
                                  <a:lnTo>
                                    <a:pt x="156" y="622"/>
                                  </a:lnTo>
                                  <a:lnTo>
                                    <a:pt x="170" y="644"/>
                                  </a:lnTo>
                                  <a:lnTo>
                                    <a:pt x="184" y="666"/>
                                  </a:lnTo>
                                  <a:lnTo>
                                    <a:pt x="202" y="684"/>
                                  </a:lnTo>
                                  <a:lnTo>
                                    <a:pt x="220" y="700"/>
                                  </a:lnTo>
                                  <a:lnTo>
                                    <a:pt x="240" y="714"/>
                                  </a:lnTo>
                                  <a:lnTo>
                                    <a:pt x="264" y="726"/>
                                  </a:lnTo>
                                  <a:lnTo>
                                    <a:pt x="288" y="736"/>
                                  </a:lnTo>
                                  <a:lnTo>
                                    <a:pt x="316" y="744"/>
                                  </a:lnTo>
                                  <a:lnTo>
                                    <a:pt x="346" y="748"/>
                                  </a:lnTo>
                                  <a:lnTo>
                                    <a:pt x="514" y="772"/>
                                  </a:lnTo>
                                  <a:lnTo>
                                    <a:pt x="800" y="816"/>
                                  </a:lnTo>
                                  <a:lnTo>
                                    <a:pt x="1556" y="934"/>
                                  </a:lnTo>
                                  <a:lnTo>
                                    <a:pt x="2278" y="1048"/>
                                  </a:lnTo>
                                  <a:lnTo>
                                    <a:pt x="2622" y="1104"/>
                                  </a:lnTo>
                                  <a:lnTo>
                                    <a:pt x="2642" y="1110"/>
                                  </a:lnTo>
                                  <a:lnTo>
                                    <a:pt x="2658" y="1120"/>
                                  </a:lnTo>
                                  <a:lnTo>
                                    <a:pt x="2672" y="1132"/>
                                  </a:lnTo>
                                  <a:lnTo>
                                    <a:pt x="2684" y="1150"/>
                                  </a:lnTo>
                                  <a:lnTo>
                                    <a:pt x="2692" y="1168"/>
                                  </a:lnTo>
                                  <a:lnTo>
                                    <a:pt x="2698" y="1188"/>
                                  </a:lnTo>
                                  <a:lnTo>
                                    <a:pt x="2700" y="1212"/>
                                  </a:lnTo>
                                  <a:lnTo>
                                    <a:pt x="2698" y="1234"/>
                                  </a:lnTo>
                                  <a:lnTo>
                                    <a:pt x="2692" y="1256"/>
                                  </a:lnTo>
                                  <a:lnTo>
                                    <a:pt x="2682" y="1276"/>
                                  </a:lnTo>
                                  <a:lnTo>
                                    <a:pt x="2670" y="1294"/>
                                  </a:lnTo>
                                  <a:lnTo>
                                    <a:pt x="2656" y="1310"/>
                                  </a:lnTo>
                                  <a:lnTo>
                                    <a:pt x="2638" y="1320"/>
                                  </a:lnTo>
                                  <a:lnTo>
                                    <a:pt x="2620" y="1328"/>
                                  </a:lnTo>
                                  <a:lnTo>
                                    <a:pt x="2602" y="1332"/>
                                  </a:lnTo>
                                  <a:lnTo>
                                    <a:pt x="2582" y="1330"/>
                                  </a:lnTo>
                                  <a:lnTo>
                                    <a:pt x="2238" y="1262"/>
                                  </a:lnTo>
                                  <a:lnTo>
                                    <a:pt x="1520" y="1118"/>
                                  </a:lnTo>
                                  <a:lnTo>
                                    <a:pt x="768" y="966"/>
                                  </a:lnTo>
                                  <a:lnTo>
                                    <a:pt x="486" y="908"/>
                                  </a:lnTo>
                                  <a:lnTo>
                                    <a:pt x="322" y="874"/>
                                  </a:lnTo>
                                  <a:lnTo>
                                    <a:pt x="280" y="862"/>
                                  </a:lnTo>
                                  <a:lnTo>
                                    <a:pt x="240" y="848"/>
                                  </a:lnTo>
                                  <a:lnTo>
                                    <a:pt x="204" y="834"/>
                                  </a:lnTo>
                                  <a:lnTo>
                                    <a:pt x="172" y="816"/>
                                  </a:lnTo>
                                  <a:lnTo>
                                    <a:pt x="144" y="796"/>
                                  </a:lnTo>
                                  <a:lnTo>
                                    <a:pt x="118" y="774"/>
                                  </a:lnTo>
                                  <a:lnTo>
                                    <a:pt x="96" y="750"/>
                                  </a:lnTo>
                                  <a:lnTo>
                                    <a:pt x="76" y="722"/>
                                  </a:lnTo>
                                  <a:lnTo>
                                    <a:pt x="60" y="692"/>
                                  </a:lnTo>
                                  <a:lnTo>
                                    <a:pt x="46" y="660"/>
                                  </a:lnTo>
                                  <a:lnTo>
                                    <a:pt x="34" y="626"/>
                                  </a:lnTo>
                                  <a:lnTo>
                                    <a:pt x="26" y="588"/>
                                  </a:lnTo>
                                  <a:lnTo>
                                    <a:pt x="18" y="546"/>
                                  </a:lnTo>
                                  <a:lnTo>
                                    <a:pt x="14" y="504"/>
                                  </a:lnTo>
                                  <a:lnTo>
                                    <a:pt x="12" y="456"/>
                                  </a:lnTo>
                                  <a:lnTo>
                                    <a:pt x="10" y="406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26" y="8"/>
                                  </a:lnTo>
                                  <a:lnTo>
                                    <a:pt x="42" y="12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64" y="14"/>
                                  </a:lnTo>
                                  <a:lnTo>
                                    <a:pt x="74" y="14"/>
                                  </a:lnTo>
                                  <a:lnTo>
                                    <a:pt x="84" y="12"/>
                                  </a:lnTo>
                                  <a:lnTo>
                                    <a:pt x="100" y="8"/>
                                  </a:lnTo>
                                  <a:lnTo>
                                    <a:pt x="106" y="6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116" y="354"/>
                                  </a:lnTo>
                                  <a:lnTo>
                                    <a:pt x="124" y="354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86" y="10"/>
                                  </a:lnTo>
                                  <a:lnTo>
                                    <a:pt x="76" y="12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2" y="454"/>
                                  </a:lnTo>
                                  <a:lnTo>
                                    <a:pt x="4" y="500"/>
                                  </a:lnTo>
                                  <a:lnTo>
                                    <a:pt x="8" y="546"/>
                                  </a:lnTo>
                                  <a:lnTo>
                                    <a:pt x="14" y="586"/>
                                  </a:lnTo>
                                  <a:lnTo>
                                    <a:pt x="22" y="626"/>
                                  </a:lnTo>
                                  <a:lnTo>
                                    <a:pt x="32" y="662"/>
                                  </a:lnTo>
                                  <a:lnTo>
                                    <a:pt x="46" y="694"/>
                                  </a:lnTo>
                                  <a:lnTo>
                                    <a:pt x="62" y="726"/>
                                  </a:lnTo>
                                  <a:lnTo>
                                    <a:pt x="80" y="754"/>
                                  </a:lnTo>
                                  <a:lnTo>
                                    <a:pt x="104" y="780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60" y="824"/>
                                  </a:lnTo>
                                  <a:lnTo>
                                    <a:pt x="192" y="842"/>
                                  </a:lnTo>
                                  <a:lnTo>
                                    <a:pt x="230" y="858"/>
                                  </a:lnTo>
                                  <a:lnTo>
                                    <a:pt x="274" y="874"/>
                                  </a:lnTo>
                                  <a:lnTo>
                                    <a:pt x="320" y="886"/>
                                  </a:lnTo>
                                  <a:lnTo>
                                    <a:pt x="476" y="920"/>
                                  </a:lnTo>
                                  <a:lnTo>
                                    <a:pt x="754" y="978"/>
                                  </a:lnTo>
                                  <a:lnTo>
                                    <a:pt x="1504" y="1134"/>
                                  </a:lnTo>
                                  <a:lnTo>
                                    <a:pt x="2228" y="1282"/>
                                  </a:lnTo>
                                  <a:lnTo>
                                    <a:pt x="2578" y="1352"/>
                                  </a:lnTo>
                                  <a:lnTo>
                                    <a:pt x="2590" y="1354"/>
                                  </a:lnTo>
                                  <a:lnTo>
                                    <a:pt x="2602" y="1354"/>
                                  </a:lnTo>
                                  <a:lnTo>
                                    <a:pt x="2614" y="1352"/>
                                  </a:lnTo>
                                  <a:lnTo>
                                    <a:pt x="2624" y="1350"/>
                                  </a:lnTo>
                                  <a:lnTo>
                                    <a:pt x="2636" y="1346"/>
                                  </a:lnTo>
                                  <a:lnTo>
                                    <a:pt x="2646" y="1342"/>
                                  </a:lnTo>
                                  <a:lnTo>
                                    <a:pt x="2666" y="1328"/>
                                  </a:lnTo>
                                  <a:lnTo>
                                    <a:pt x="2684" y="1310"/>
                                  </a:lnTo>
                                  <a:lnTo>
                                    <a:pt x="2698" y="1288"/>
                                  </a:lnTo>
                                  <a:lnTo>
                                    <a:pt x="2710" y="1264"/>
                                  </a:lnTo>
                                  <a:lnTo>
                                    <a:pt x="2714" y="1252"/>
                                  </a:lnTo>
                                  <a:lnTo>
                                    <a:pt x="2716" y="1238"/>
                                  </a:lnTo>
                                  <a:lnTo>
                                    <a:pt x="2718" y="1224"/>
                                  </a:lnTo>
                                  <a:lnTo>
                                    <a:pt x="2720" y="1210"/>
                                  </a:lnTo>
                                  <a:lnTo>
                                    <a:pt x="2718" y="1184"/>
                                  </a:lnTo>
                                  <a:lnTo>
                                    <a:pt x="2710" y="1158"/>
                                  </a:lnTo>
                                  <a:lnTo>
                                    <a:pt x="2700" y="1136"/>
                                  </a:lnTo>
                                  <a:lnTo>
                                    <a:pt x="2686" y="1116"/>
                                  </a:lnTo>
                                  <a:lnTo>
                                    <a:pt x="2678" y="1108"/>
                                  </a:lnTo>
                                  <a:lnTo>
                                    <a:pt x="2670" y="1100"/>
                                  </a:lnTo>
                                  <a:lnTo>
                                    <a:pt x="2660" y="1094"/>
                                  </a:lnTo>
                                  <a:lnTo>
                                    <a:pt x="2650" y="1088"/>
                                  </a:lnTo>
                                  <a:lnTo>
                                    <a:pt x="2638" y="1084"/>
                                  </a:lnTo>
                                  <a:lnTo>
                                    <a:pt x="2626" y="10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573B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Freeform 156"/>
                          <wps:cNvSpPr>
                            <a:spLocks/>
                          </wps:cNvSpPr>
                          <wps:spPr bwMode="auto">
                            <a:xfrm>
                              <a:off x="2535" y="8962"/>
                              <a:ext cx="2346" cy="1170"/>
                            </a:xfrm>
                            <a:custGeom>
                              <a:avLst/>
                              <a:gdLst>
                                <a:gd name="T0" fmla="*/ 36429 w 2720"/>
                                <a:gd name="T1" fmla="*/ 15206 h 1354"/>
                                <a:gd name="T2" fmla="*/ 21345 w 2720"/>
                                <a:gd name="T3" fmla="*/ 12843 h 1354"/>
                                <a:gd name="T4" fmla="*/ 6933 w 2720"/>
                                <a:gd name="T5" fmla="*/ 10651 h 1354"/>
                                <a:gd name="T6" fmla="*/ 4796 w 2720"/>
                                <a:gd name="T7" fmla="*/ 10342 h 1354"/>
                                <a:gd name="T8" fmla="*/ 4019 w 2720"/>
                                <a:gd name="T9" fmla="*/ 10173 h 1354"/>
                                <a:gd name="T10" fmla="*/ 3354 w 2720"/>
                                <a:gd name="T11" fmla="*/ 9836 h 1354"/>
                                <a:gd name="T12" fmla="*/ 2800 w 2720"/>
                                <a:gd name="T13" fmla="*/ 9414 h 1354"/>
                                <a:gd name="T14" fmla="*/ 2385 w 2720"/>
                                <a:gd name="T15" fmla="*/ 8851 h 1354"/>
                                <a:gd name="T16" fmla="*/ 2079 w 2720"/>
                                <a:gd name="T17" fmla="*/ 8206 h 1354"/>
                                <a:gd name="T18" fmla="*/ 1886 w 2720"/>
                                <a:gd name="T19" fmla="*/ 7475 h 1354"/>
                                <a:gd name="T20" fmla="*/ 1776 w 2720"/>
                                <a:gd name="T21" fmla="*/ 6632 h 1354"/>
                                <a:gd name="T22" fmla="*/ 1720 w 2720"/>
                                <a:gd name="T23" fmla="*/ 5705 h 1354"/>
                                <a:gd name="T24" fmla="*/ 1720 w 2720"/>
                                <a:gd name="T25" fmla="*/ 197 h 1354"/>
                                <a:gd name="T26" fmla="*/ 1664 w 2720"/>
                                <a:gd name="T27" fmla="*/ 0 h 1354"/>
                                <a:gd name="T28" fmla="*/ 1469 w 2720"/>
                                <a:gd name="T29" fmla="*/ 29 h 1354"/>
                                <a:gd name="T30" fmla="*/ 1053 w 2720"/>
                                <a:gd name="T31" fmla="*/ 169 h 1354"/>
                                <a:gd name="T32" fmla="*/ 858 w 2720"/>
                                <a:gd name="T33" fmla="*/ 197 h 1354"/>
                                <a:gd name="T34" fmla="*/ 525 w 2720"/>
                                <a:gd name="T35" fmla="*/ 140 h 1354"/>
                                <a:gd name="T36" fmla="*/ 166 w 2720"/>
                                <a:gd name="T37" fmla="*/ 0 h 1354"/>
                                <a:gd name="T38" fmla="*/ 26 w 2720"/>
                                <a:gd name="T39" fmla="*/ 55 h 1354"/>
                                <a:gd name="T40" fmla="*/ 0 w 2720"/>
                                <a:gd name="T41" fmla="*/ 5677 h 1354"/>
                                <a:gd name="T42" fmla="*/ 26 w 2720"/>
                                <a:gd name="T43" fmla="*/ 6381 h 1354"/>
                                <a:gd name="T44" fmla="*/ 111 w 2720"/>
                                <a:gd name="T45" fmla="*/ 7671 h 1354"/>
                                <a:gd name="T46" fmla="*/ 304 w 2720"/>
                                <a:gd name="T47" fmla="*/ 8795 h 1354"/>
                                <a:gd name="T48" fmla="*/ 637 w 2720"/>
                                <a:gd name="T49" fmla="*/ 9751 h 1354"/>
                                <a:gd name="T50" fmla="*/ 1137 w 2720"/>
                                <a:gd name="T51" fmla="*/ 10595 h 1354"/>
                                <a:gd name="T52" fmla="*/ 1801 w 2720"/>
                                <a:gd name="T53" fmla="*/ 11268 h 1354"/>
                                <a:gd name="T54" fmla="*/ 2690 w 2720"/>
                                <a:gd name="T55" fmla="*/ 11833 h 1354"/>
                                <a:gd name="T56" fmla="*/ 3798 w 2720"/>
                                <a:gd name="T57" fmla="*/ 12282 h 1354"/>
                                <a:gd name="T58" fmla="*/ 4438 w 2720"/>
                                <a:gd name="T59" fmla="*/ 12451 h 1354"/>
                                <a:gd name="T60" fmla="*/ 10426 w 2720"/>
                                <a:gd name="T61" fmla="*/ 13743 h 1354"/>
                                <a:gd name="T62" fmla="*/ 30856 w 2720"/>
                                <a:gd name="T63" fmla="*/ 18013 h 1354"/>
                                <a:gd name="T64" fmla="*/ 35736 w 2720"/>
                                <a:gd name="T65" fmla="*/ 18997 h 1354"/>
                                <a:gd name="T66" fmla="*/ 36068 w 2720"/>
                                <a:gd name="T67" fmla="*/ 19025 h 1354"/>
                                <a:gd name="T68" fmla="*/ 36372 w 2720"/>
                                <a:gd name="T69" fmla="*/ 18970 h 1354"/>
                                <a:gd name="T70" fmla="*/ 36679 w 2720"/>
                                <a:gd name="T71" fmla="*/ 18857 h 1354"/>
                                <a:gd name="T72" fmla="*/ 37205 w 2720"/>
                                <a:gd name="T73" fmla="*/ 18406 h 1354"/>
                                <a:gd name="T74" fmla="*/ 37566 w 2720"/>
                                <a:gd name="T75" fmla="*/ 17761 h 1354"/>
                                <a:gd name="T76" fmla="*/ 37649 w 2720"/>
                                <a:gd name="T77" fmla="*/ 17394 h 1354"/>
                                <a:gd name="T78" fmla="*/ 37677 w 2720"/>
                                <a:gd name="T79" fmla="*/ 17199 h 1354"/>
                                <a:gd name="T80" fmla="*/ 37677 w 2720"/>
                                <a:gd name="T81" fmla="*/ 16638 h 1354"/>
                                <a:gd name="T82" fmla="*/ 37426 w 2720"/>
                                <a:gd name="T83" fmla="*/ 15963 h 1354"/>
                                <a:gd name="T84" fmla="*/ 37122 w 2720"/>
                                <a:gd name="T85" fmla="*/ 15569 h 1354"/>
                                <a:gd name="T86" fmla="*/ 36873 w 2720"/>
                                <a:gd name="T87" fmla="*/ 15371 h 1354"/>
                                <a:gd name="T88" fmla="*/ 36567 w 2720"/>
                                <a:gd name="T89" fmla="*/ 15232 h 1354"/>
                                <a:gd name="T90" fmla="*/ 36429 w 2720"/>
                                <a:gd name="T91" fmla="*/ 15206 h 1354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w 2720"/>
                                <a:gd name="T139" fmla="*/ 0 h 1354"/>
                                <a:gd name="T140" fmla="*/ 2720 w 2720"/>
                                <a:gd name="T141" fmla="*/ 1354 h 1354"/>
                              </a:gdLst>
                              <a:ahLst/>
                              <a:cxnLst>
                                <a:cxn ang="T92">
                                  <a:pos x="T0" y="T1"/>
                                </a:cxn>
                                <a:cxn ang="T93">
                                  <a:pos x="T2" y="T3"/>
                                </a:cxn>
                                <a:cxn ang="T94">
                                  <a:pos x="T4" y="T5"/>
                                </a:cxn>
                                <a:cxn ang="T95">
                                  <a:pos x="T6" y="T7"/>
                                </a:cxn>
                                <a:cxn ang="T96">
                                  <a:pos x="T8" y="T9"/>
                                </a:cxn>
                                <a:cxn ang="T97">
                                  <a:pos x="T10" y="T11"/>
                                </a:cxn>
                                <a:cxn ang="T98">
                                  <a:pos x="T12" y="T13"/>
                                </a:cxn>
                                <a:cxn ang="T99">
                                  <a:pos x="T14" y="T15"/>
                                </a:cxn>
                                <a:cxn ang="T100">
                                  <a:pos x="T16" y="T17"/>
                                </a:cxn>
                                <a:cxn ang="T101">
                                  <a:pos x="T18" y="T19"/>
                                </a:cxn>
                                <a:cxn ang="T102">
                                  <a:pos x="T20" y="T21"/>
                                </a:cxn>
                                <a:cxn ang="T103">
                                  <a:pos x="T22" y="T23"/>
                                </a:cxn>
                                <a:cxn ang="T104">
                                  <a:pos x="T24" y="T25"/>
                                </a:cxn>
                                <a:cxn ang="T105">
                                  <a:pos x="T26" y="T27"/>
                                </a:cxn>
                                <a:cxn ang="T106">
                                  <a:pos x="T28" y="T29"/>
                                </a:cxn>
                                <a:cxn ang="T107">
                                  <a:pos x="T30" y="T31"/>
                                </a:cxn>
                                <a:cxn ang="T108">
                                  <a:pos x="T32" y="T33"/>
                                </a:cxn>
                                <a:cxn ang="T109">
                                  <a:pos x="T34" y="T35"/>
                                </a:cxn>
                                <a:cxn ang="T110">
                                  <a:pos x="T36" y="T37"/>
                                </a:cxn>
                                <a:cxn ang="T111">
                                  <a:pos x="T38" y="T39"/>
                                </a:cxn>
                                <a:cxn ang="T112">
                                  <a:pos x="T40" y="T41"/>
                                </a:cxn>
                                <a:cxn ang="T113">
                                  <a:pos x="T42" y="T43"/>
                                </a:cxn>
                                <a:cxn ang="T114">
                                  <a:pos x="T44" y="T45"/>
                                </a:cxn>
                                <a:cxn ang="T115">
                                  <a:pos x="T46" y="T47"/>
                                </a:cxn>
                                <a:cxn ang="T116">
                                  <a:pos x="T48" y="T49"/>
                                </a:cxn>
                                <a:cxn ang="T117">
                                  <a:pos x="T50" y="T51"/>
                                </a:cxn>
                                <a:cxn ang="T118">
                                  <a:pos x="T52" y="T53"/>
                                </a:cxn>
                                <a:cxn ang="T119">
                                  <a:pos x="T54" y="T55"/>
                                </a:cxn>
                                <a:cxn ang="T120">
                                  <a:pos x="T56" y="T57"/>
                                </a:cxn>
                                <a:cxn ang="T121">
                                  <a:pos x="T58" y="T59"/>
                                </a:cxn>
                                <a:cxn ang="T122">
                                  <a:pos x="T60" y="T61"/>
                                </a:cxn>
                                <a:cxn ang="T123">
                                  <a:pos x="T62" y="T63"/>
                                </a:cxn>
                                <a:cxn ang="T124">
                                  <a:pos x="T64" y="T65"/>
                                </a:cxn>
                                <a:cxn ang="T125">
                                  <a:pos x="T66" y="T67"/>
                                </a:cxn>
                                <a:cxn ang="T126">
                                  <a:pos x="T68" y="T69"/>
                                </a:cxn>
                                <a:cxn ang="T127">
                                  <a:pos x="T70" y="T71"/>
                                </a:cxn>
                                <a:cxn ang="T128">
                                  <a:pos x="T72" y="T73"/>
                                </a:cxn>
                                <a:cxn ang="T129">
                                  <a:pos x="T74" y="T75"/>
                                </a:cxn>
                                <a:cxn ang="T130">
                                  <a:pos x="T76" y="T77"/>
                                </a:cxn>
                                <a:cxn ang="T131">
                                  <a:pos x="T78" y="T79"/>
                                </a:cxn>
                                <a:cxn ang="T132">
                                  <a:pos x="T80" y="T81"/>
                                </a:cxn>
                                <a:cxn ang="T133">
                                  <a:pos x="T82" y="T83"/>
                                </a:cxn>
                                <a:cxn ang="T134">
                                  <a:pos x="T84" y="T85"/>
                                </a:cxn>
                                <a:cxn ang="T135">
                                  <a:pos x="T86" y="T87"/>
                                </a:cxn>
                                <a:cxn ang="T136">
                                  <a:pos x="T88" y="T89"/>
                                </a:cxn>
                                <a:cxn ang="T137">
                                  <a:pos x="T90" y="T91"/>
                                </a:cxn>
                              </a:cxnLst>
                              <a:rect l="T138" t="T139" r="T140" b="T141"/>
                              <a:pathLst>
                                <a:path w="2720" h="1354">
                                  <a:moveTo>
                                    <a:pt x="2628" y="1082"/>
                                  </a:moveTo>
                                  <a:lnTo>
                                    <a:pt x="2628" y="1082"/>
                                  </a:lnTo>
                                  <a:lnTo>
                                    <a:pt x="2274" y="1026"/>
                                  </a:lnTo>
                                  <a:lnTo>
                                    <a:pt x="1540" y="914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500" y="758"/>
                                  </a:lnTo>
                                  <a:lnTo>
                                    <a:pt x="346" y="736"/>
                                  </a:lnTo>
                                  <a:lnTo>
                                    <a:pt x="316" y="730"/>
                                  </a:lnTo>
                                  <a:lnTo>
                                    <a:pt x="290" y="724"/>
                                  </a:lnTo>
                                  <a:lnTo>
                                    <a:pt x="264" y="714"/>
                                  </a:lnTo>
                                  <a:lnTo>
                                    <a:pt x="242" y="700"/>
                                  </a:lnTo>
                                  <a:lnTo>
                                    <a:pt x="220" y="686"/>
                                  </a:lnTo>
                                  <a:lnTo>
                                    <a:pt x="202" y="670"/>
                                  </a:lnTo>
                                  <a:lnTo>
                                    <a:pt x="186" y="652"/>
                                  </a:lnTo>
                                  <a:lnTo>
                                    <a:pt x="172" y="630"/>
                                  </a:lnTo>
                                  <a:lnTo>
                                    <a:pt x="160" y="608"/>
                                  </a:lnTo>
                                  <a:lnTo>
                                    <a:pt x="150" y="584"/>
                                  </a:lnTo>
                                  <a:lnTo>
                                    <a:pt x="142" y="558"/>
                                  </a:lnTo>
                                  <a:lnTo>
                                    <a:pt x="136" y="532"/>
                                  </a:lnTo>
                                  <a:lnTo>
                                    <a:pt x="130" y="502"/>
                                  </a:lnTo>
                                  <a:lnTo>
                                    <a:pt x="128" y="472"/>
                                  </a:lnTo>
                                  <a:lnTo>
                                    <a:pt x="126" y="440"/>
                                  </a:lnTo>
                                  <a:lnTo>
                                    <a:pt x="124" y="406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88" y="10"/>
                                  </a:lnTo>
                                  <a:lnTo>
                                    <a:pt x="76" y="12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2" y="454"/>
                                  </a:lnTo>
                                  <a:lnTo>
                                    <a:pt x="4" y="500"/>
                                  </a:lnTo>
                                  <a:lnTo>
                                    <a:pt x="8" y="546"/>
                                  </a:lnTo>
                                  <a:lnTo>
                                    <a:pt x="14" y="586"/>
                                  </a:lnTo>
                                  <a:lnTo>
                                    <a:pt x="22" y="626"/>
                                  </a:lnTo>
                                  <a:lnTo>
                                    <a:pt x="32" y="662"/>
                                  </a:lnTo>
                                  <a:lnTo>
                                    <a:pt x="46" y="694"/>
                                  </a:lnTo>
                                  <a:lnTo>
                                    <a:pt x="62" y="726"/>
                                  </a:lnTo>
                                  <a:lnTo>
                                    <a:pt x="82" y="754"/>
                                  </a:lnTo>
                                  <a:lnTo>
                                    <a:pt x="104" y="780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60" y="824"/>
                                  </a:lnTo>
                                  <a:lnTo>
                                    <a:pt x="194" y="842"/>
                                  </a:lnTo>
                                  <a:lnTo>
                                    <a:pt x="230" y="858"/>
                                  </a:lnTo>
                                  <a:lnTo>
                                    <a:pt x="274" y="874"/>
                                  </a:lnTo>
                                  <a:lnTo>
                                    <a:pt x="320" y="886"/>
                                  </a:lnTo>
                                  <a:lnTo>
                                    <a:pt x="474" y="920"/>
                                  </a:lnTo>
                                  <a:lnTo>
                                    <a:pt x="752" y="978"/>
                                  </a:lnTo>
                                  <a:lnTo>
                                    <a:pt x="1502" y="1132"/>
                                  </a:lnTo>
                                  <a:lnTo>
                                    <a:pt x="2226" y="1282"/>
                                  </a:lnTo>
                                  <a:lnTo>
                                    <a:pt x="2578" y="1352"/>
                                  </a:lnTo>
                                  <a:lnTo>
                                    <a:pt x="2590" y="1354"/>
                                  </a:lnTo>
                                  <a:lnTo>
                                    <a:pt x="2602" y="1354"/>
                                  </a:lnTo>
                                  <a:lnTo>
                                    <a:pt x="2614" y="1352"/>
                                  </a:lnTo>
                                  <a:lnTo>
                                    <a:pt x="2624" y="1350"/>
                                  </a:lnTo>
                                  <a:lnTo>
                                    <a:pt x="2636" y="1346"/>
                                  </a:lnTo>
                                  <a:lnTo>
                                    <a:pt x="2646" y="1342"/>
                                  </a:lnTo>
                                  <a:lnTo>
                                    <a:pt x="2666" y="1328"/>
                                  </a:lnTo>
                                  <a:lnTo>
                                    <a:pt x="2684" y="1310"/>
                                  </a:lnTo>
                                  <a:lnTo>
                                    <a:pt x="2698" y="1288"/>
                                  </a:lnTo>
                                  <a:lnTo>
                                    <a:pt x="2710" y="1264"/>
                                  </a:lnTo>
                                  <a:lnTo>
                                    <a:pt x="2714" y="1252"/>
                                  </a:lnTo>
                                  <a:lnTo>
                                    <a:pt x="2716" y="1238"/>
                                  </a:lnTo>
                                  <a:lnTo>
                                    <a:pt x="2718" y="1224"/>
                                  </a:lnTo>
                                  <a:lnTo>
                                    <a:pt x="2720" y="1210"/>
                                  </a:lnTo>
                                  <a:lnTo>
                                    <a:pt x="2718" y="1184"/>
                                  </a:lnTo>
                                  <a:lnTo>
                                    <a:pt x="2712" y="1158"/>
                                  </a:lnTo>
                                  <a:lnTo>
                                    <a:pt x="2700" y="1136"/>
                                  </a:lnTo>
                                  <a:lnTo>
                                    <a:pt x="2686" y="1116"/>
                                  </a:lnTo>
                                  <a:lnTo>
                                    <a:pt x="2678" y="1108"/>
                                  </a:lnTo>
                                  <a:lnTo>
                                    <a:pt x="2670" y="1100"/>
                                  </a:lnTo>
                                  <a:lnTo>
                                    <a:pt x="2660" y="1094"/>
                                  </a:lnTo>
                                  <a:lnTo>
                                    <a:pt x="2650" y="1088"/>
                                  </a:lnTo>
                                  <a:lnTo>
                                    <a:pt x="2638" y="1084"/>
                                  </a:lnTo>
                                  <a:lnTo>
                                    <a:pt x="2628" y="108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157"/>
                          <wps:cNvSpPr>
                            <a:spLocks/>
                          </wps:cNvSpPr>
                          <wps:spPr bwMode="auto">
                            <a:xfrm>
                              <a:off x="2548" y="8964"/>
                              <a:ext cx="2321" cy="1146"/>
                            </a:xfrm>
                            <a:custGeom>
                              <a:avLst/>
                              <a:gdLst>
                                <a:gd name="T0" fmla="*/ 36323 w 2690"/>
                                <a:gd name="T1" fmla="*/ 15446 h 1326"/>
                                <a:gd name="T2" fmla="*/ 21498 w 2690"/>
                                <a:gd name="T3" fmla="*/ 13055 h 1326"/>
                                <a:gd name="T4" fmla="*/ 7009 w 2690"/>
                                <a:gd name="T5" fmla="*/ 10776 h 1326"/>
                                <a:gd name="T6" fmla="*/ 4672 w 2690"/>
                                <a:gd name="T7" fmla="*/ 10438 h 1326"/>
                                <a:gd name="T8" fmla="*/ 3865 w 2690"/>
                                <a:gd name="T9" fmla="*/ 10269 h 1326"/>
                                <a:gd name="T10" fmla="*/ 3226 w 2690"/>
                                <a:gd name="T11" fmla="*/ 9961 h 1326"/>
                                <a:gd name="T12" fmla="*/ 2670 w 2690"/>
                                <a:gd name="T13" fmla="*/ 9538 h 1326"/>
                                <a:gd name="T14" fmla="*/ 2225 w 2690"/>
                                <a:gd name="T15" fmla="*/ 8974 h 1326"/>
                                <a:gd name="T16" fmla="*/ 1891 w 2690"/>
                                <a:gd name="T17" fmla="*/ 8300 h 1326"/>
                                <a:gd name="T18" fmla="*/ 1642 w 2690"/>
                                <a:gd name="T19" fmla="*/ 7511 h 1326"/>
                                <a:gd name="T20" fmla="*/ 1500 w 2690"/>
                                <a:gd name="T21" fmla="*/ 6640 h 1326"/>
                                <a:gd name="T22" fmla="*/ 1446 w 2690"/>
                                <a:gd name="T23" fmla="*/ 5628 h 1326"/>
                                <a:gd name="T24" fmla="*/ 1475 w 2690"/>
                                <a:gd name="T25" fmla="*/ 112 h 1326"/>
                                <a:gd name="T26" fmla="*/ 1418 w 2690"/>
                                <a:gd name="T27" fmla="*/ 0 h 1326"/>
                                <a:gd name="T28" fmla="*/ 1250 w 2690"/>
                                <a:gd name="T29" fmla="*/ 29 h 1326"/>
                                <a:gd name="T30" fmla="*/ 890 w 2690"/>
                                <a:gd name="T31" fmla="*/ 84 h 1326"/>
                                <a:gd name="T32" fmla="*/ 752 w 2690"/>
                                <a:gd name="T33" fmla="*/ 112 h 1326"/>
                                <a:gd name="T34" fmla="*/ 445 w 2690"/>
                                <a:gd name="T35" fmla="*/ 84 h 1326"/>
                                <a:gd name="T36" fmla="*/ 138 w 2690"/>
                                <a:gd name="T37" fmla="*/ 0 h 1326"/>
                                <a:gd name="T38" fmla="*/ 29 w 2690"/>
                                <a:gd name="T39" fmla="*/ 55 h 1326"/>
                                <a:gd name="T40" fmla="*/ 0 w 2690"/>
                                <a:gd name="T41" fmla="*/ 5628 h 1326"/>
                                <a:gd name="T42" fmla="*/ 29 w 2690"/>
                                <a:gd name="T43" fmla="*/ 6332 h 1326"/>
                                <a:gd name="T44" fmla="*/ 111 w 2690"/>
                                <a:gd name="T45" fmla="*/ 7597 h 1326"/>
                                <a:gd name="T46" fmla="*/ 334 w 2690"/>
                                <a:gd name="T47" fmla="*/ 8722 h 1326"/>
                                <a:gd name="T48" fmla="*/ 695 w 2690"/>
                                <a:gd name="T49" fmla="*/ 9650 h 1326"/>
                                <a:gd name="T50" fmla="*/ 1196 w 2690"/>
                                <a:gd name="T51" fmla="*/ 10466 h 1326"/>
                                <a:gd name="T52" fmla="*/ 1865 w 2690"/>
                                <a:gd name="T53" fmla="*/ 11113 h 1326"/>
                                <a:gd name="T54" fmla="*/ 2696 w 2690"/>
                                <a:gd name="T55" fmla="*/ 11648 h 1326"/>
                                <a:gd name="T56" fmla="*/ 3753 w 2690"/>
                                <a:gd name="T57" fmla="*/ 12043 h 1326"/>
                                <a:gd name="T58" fmla="*/ 4339 w 2690"/>
                                <a:gd name="T59" fmla="*/ 12211 h 1326"/>
                                <a:gd name="T60" fmla="*/ 10540 w 2690"/>
                                <a:gd name="T61" fmla="*/ 13506 h 1326"/>
                                <a:gd name="T62" fmla="*/ 30983 w 2690"/>
                                <a:gd name="T63" fmla="*/ 17671 h 1326"/>
                                <a:gd name="T64" fmla="*/ 35768 w 2690"/>
                                <a:gd name="T65" fmla="*/ 18627 h 1326"/>
                                <a:gd name="T66" fmla="*/ 36295 w 2690"/>
                                <a:gd name="T67" fmla="*/ 18597 h 1326"/>
                                <a:gd name="T68" fmla="*/ 36797 w 2690"/>
                                <a:gd name="T69" fmla="*/ 18345 h 1326"/>
                                <a:gd name="T70" fmla="*/ 37158 w 2690"/>
                                <a:gd name="T71" fmla="*/ 17864 h 1326"/>
                                <a:gd name="T72" fmla="*/ 37380 w 2690"/>
                                <a:gd name="T73" fmla="*/ 17276 h 1326"/>
                                <a:gd name="T74" fmla="*/ 37407 w 2690"/>
                                <a:gd name="T75" fmla="*/ 16965 h 1326"/>
                                <a:gd name="T76" fmla="*/ 37296 w 2690"/>
                                <a:gd name="T77" fmla="*/ 16346 h 1326"/>
                                <a:gd name="T78" fmla="*/ 37019 w 2690"/>
                                <a:gd name="T79" fmla="*/ 15839 h 1326"/>
                                <a:gd name="T80" fmla="*/ 36603 w 2690"/>
                                <a:gd name="T81" fmla="*/ 15531 h 1326"/>
                                <a:gd name="T82" fmla="*/ 36323 w 2690"/>
                                <a:gd name="T83" fmla="*/ 15446 h 132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w 2690"/>
                                <a:gd name="T127" fmla="*/ 0 h 1326"/>
                                <a:gd name="T128" fmla="*/ 2690 w 2690"/>
                                <a:gd name="T129" fmla="*/ 1326 h 1326"/>
                              </a:gdLst>
                              <a:ahLst/>
                              <a:cxnLst>
                                <a:cxn ang="T84">
                                  <a:pos x="T0" y="T1"/>
                                </a:cxn>
                                <a:cxn ang="T85">
                                  <a:pos x="T2" y="T3"/>
                                </a:cxn>
                                <a:cxn ang="T86">
                                  <a:pos x="T4" y="T5"/>
                                </a:cxn>
                                <a:cxn ang="T87">
                                  <a:pos x="T6" y="T7"/>
                                </a:cxn>
                                <a:cxn ang="T88">
                                  <a:pos x="T8" y="T9"/>
                                </a:cxn>
                                <a:cxn ang="T89">
                                  <a:pos x="T10" y="T11"/>
                                </a:cxn>
                                <a:cxn ang="T90">
                                  <a:pos x="T12" y="T13"/>
                                </a:cxn>
                                <a:cxn ang="T91">
                                  <a:pos x="T14" y="T15"/>
                                </a:cxn>
                                <a:cxn ang="T92">
                                  <a:pos x="T16" y="T17"/>
                                </a:cxn>
                                <a:cxn ang="T93">
                                  <a:pos x="T18" y="T19"/>
                                </a:cxn>
                                <a:cxn ang="T94">
                                  <a:pos x="T20" y="T21"/>
                                </a:cxn>
                                <a:cxn ang="T95">
                                  <a:pos x="T22" y="T23"/>
                                </a:cxn>
                                <a:cxn ang="T96">
                                  <a:pos x="T24" y="T25"/>
                                </a:cxn>
                                <a:cxn ang="T97">
                                  <a:pos x="T26" y="T27"/>
                                </a:cxn>
                                <a:cxn ang="T98">
                                  <a:pos x="T28" y="T29"/>
                                </a:cxn>
                                <a:cxn ang="T99">
                                  <a:pos x="T30" y="T31"/>
                                </a:cxn>
                                <a:cxn ang="T100">
                                  <a:pos x="T32" y="T33"/>
                                </a:cxn>
                                <a:cxn ang="T101">
                                  <a:pos x="T34" y="T35"/>
                                </a:cxn>
                                <a:cxn ang="T102">
                                  <a:pos x="T36" y="T37"/>
                                </a:cxn>
                                <a:cxn ang="T103">
                                  <a:pos x="T38" y="T39"/>
                                </a:cxn>
                                <a:cxn ang="T104">
                                  <a:pos x="T40" y="T41"/>
                                </a:cxn>
                                <a:cxn ang="T105">
                                  <a:pos x="T42" y="T43"/>
                                </a:cxn>
                                <a:cxn ang="T106">
                                  <a:pos x="T44" y="T45"/>
                                </a:cxn>
                                <a:cxn ang="T107">
                                  <a:pos x="T46" y="T47"/>
                                </a:cxn>
                                <a:cxn ang="T108">
                                  <a:pos x="T48" y="T49"/>
                                </a:cxn>
                                <a:cxn ang="T109">
                                  <a:pos x="T50" y="T51"/>
                                </a:cxn>
                                <a:cxn ang="T110">
                                  <a:pos x="T52" y="T53"/>
                                </a:cxn>
                                <a:cxn ang="T111">
                                  <a:pos x="T54" y="T55"/>
                                </a:cxn>
                                <a:cxn ang="T112">
                                  <a:pos x="T56" y="T57"/>
                                </a:cxn>
                                <a:cxn ang="T113">
                                  <a:pos x="T58" y="T59"/>
                                </a:cxn>
                                <a:cxn ang="T114">
                                  <a:pos x="T60" y="T61"/>
                                </a:cxn>
                                <a:cxn ang="T115">
                                  <a:pos x="T62" y="T63"/>
                                </a:cxn>
                                <a:cxn ang="T116">
                                  <a:pos x="T64" y="T65"/>
                                </a:cxn>
                                <a:cxn ang="T117">
                                  <a:pos x="T66" y="T67"/>
                                </a:cxn>
                                <a:cxn ang="T118">
                                  <a:pos x="T68" y="T69"/>
                                </a:cxn>
                                <a:cxn ang="T119">
                                  <a:pos x="T70" y="T71"/>
                                </a:cxn>
                                <a:cxn ang="T120">
                                  <a:pos x="T72" y="T73"/>
                                </a:cxn>
                                <a:cxn ang="T121">
                                  <a:pos x="T74" y="T75"/>
                                </a:cxn>
                                <a:cxn ang="T122">
                                  <a:pos x="T76" y="T77"/>
                                </a:cxn>
                                <a:cxn ang="T123">
                                  <a:pos x="T78" y="T79"/>
                                </a:cxn>
                                <a:cxn ang="T124">
                                  <a:pos x="T80" y="T81"/>
                                </a:cxn>
                                <a:cxn ang="T125">
                                  <a:pos x="T82" y="T83"/>
                                </a:cxn>
                              </a:cxnLst>
                              <a:rect l="T126" t="T127" r="T128" b="T129"/>
                              <a:pathLst>
                                <a:path w="2690" h="1326">
                                  <a:moveTo>
                                    <a:pt x="2612" y="1098"/>
                                  </a:moveTo>
                                  <a:lnTo>
                                    <a:pt x="2612" y="1098"/>
                                  </a:lnTo>
                                  <a:lnTo>
                                    <a:pt x="2268" y="1042"/>
                                  </a:lnTo>
                                  <a:lnTo>
                                    <a:pt x="1546" y="928"/>
                                  </a:lnTo>
                                  <a:lnTo>
                                    <a:pt x="790" y="810"/>
                                  </a:lnTo>
                                  <a:lnTo>
                                    <a:pt x="504" y="766"/>
                                  </a:lnTo>
                                  <a:lnTo>
                                    <a:pt x="336" y="742"/>
                                  </a:lnTo>
                                  <a:lnTo>
                                    <a:pt x="306" y="738"/>
                                  </a:lnTo>
                                  <a:lnTo>
                                    <a:pt x="278" y="730"/>
                                  </a:lnTo>
                                  <a:lnTo>
                                    <a:pt x="254" y="720"/>
                                  </a:lnTo>
                                  <a:lnTo>
                                    <a:pt x="232" y="708"/>
                                  </a:lnTo>
                                  <a:lnTo>
                                    <a:pt x="210" y="694"/>
                                  </a:lnTo>
                                  <a:lnTo>
                                    <a:pt x="192" y="678"/>
                                  </a:lnTo>
                                  <a:lnTo>
                                    <a:pt x="174" y="660"/>
                                  </a:lnTo>
                                  <a:lnTo>
                                    <a:pt x="160" y="638"/>
                                  </a:lnTo>
                                  <a:lnTo>
                                    <a:pt x="146" y="616"/>
                                  </a:lnTo>
                                  <a:lnTo>
                                    <a:pt x="136" y="590"/>
                                  </a:lnTo>
                                  <a:lnTo>
                                    <a:pt x="126" y="564"/>
                                  </a:lnTo>
                                  <a:lnTo>
                                    <a:pt x="118" y="534"/>
                                  </a:lnTo>
                                  <a:lnTo>
                                    <a:pt x="112" y="504"/>
                                  </a:lnTo>
                                  <a:lnTo>
                                    <a:pt x="108" y="472"/>
                                  </a:lnTo>
                                  <a:lnTo>
                                    <a:pt x="106" y="436"/>
                                  </a:lnTo>
                                  <a:lnTo>
                                    <a:pt x="104" y="400"/>
                                  </a:lnTo>
                                  <a:lnTo>
                                    <a:pt x="106" y="8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64" y="6"/>
                                  </a:lnTo>
                                  <a:lnTo>
                                    <a:pt x="54" y="8"/>
                                  </a:lnTo>
                                  <a:lnTo>
                                    <a:pt x="42" y="6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2" y="450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8" y="540"/>
                                  </a:lnTo>
                                  <a:lnTo>
                                    <a:pt x="16" y="582"/>
                                  </a:lnTo>
                                  <a:lnTo>
                                    <a:pt x="24" y="620"/>
                                  </a:lnTo>
                                  <a:lnTo>
                                    <a:pt x="36" y="654"/>
                                  </a:lnTo>
                                  <a:lnTo>
                                    <a:pt x="50" y="686"/>
                                  </a:lnTo>
                                  <a:lnTo>
                                    <a:pt x="66" y="716"/>
                                  </a:lnTo>
                                  <a:lnTo>
                                    <a:pt x="86" y="744"/>
                                  </a:lnTo>
                                  <a:lnTo>
                                    <a:pt x="108" y="768"/>
                                  </a:lnTo>
                                  <a:lnTo>
                                    <a:pt x="134" y="790"/>
                                  </a:lnTo>
                                  <a:lnTo>
                                    <a:pt x="162" y="810"/>
                                  </a:lnTo>
                                  <a:lnTo>
                                    <a:pt x="194" y="828"/>
                                  </a:lnTo>
                                  <a:lnTo>
                                    <a:pt x="230" y="842"/>
                                  </a:lnTo>
                                  <a:lnTo>
                                    <a:pt x="270" y="856"/>
                                  </a:lnTo>
                                  <a:lnTo>
                                    <a:pt x="312" y="868"/>
                                  </a:lnTo>
                                  <a:lnTo>
                                    <a:pt x="476" y="902"/>
                                  </a:lnTo>
                                  <a:lnTo>
                                    <a:pt x="758" y="960"/>
                                  </a:lnTo>
                                  <a:lnTo>
                                    <a:pt x="1510" y="1112"/>
                                  </a:lnTo>
                                  <a:lnTo>
                                    <a:pt x="2228" y="1256"/>
                                  </a:lnTo>
                                  <a:lnTo>
                                    <a:pt x="2572" y="1324"/>
                                  </a:lnTo>
                                  <a:lnTo>
                                    <a:pt x="2592" y="1326"/>
                                  </a:lnTo>
                                  <a:lnTo>
                                    <a:pt x="2610" y="1322"/>
                                  </a:lnTo>
                                  <a:lnTo>
                                    <a:pt x="2628" y="1314"/>
                                  </a:lnTo>
                                  <a:lnTo>
                                    <a:pt x="2646" y="1304"/>
                                  </a:lnTo>
                                  <a:lnTo>
                                    <a:pt x="2660" y="1288"/>
                                  </a:lnTo>
                                  <a:lnTo>
                                    <a:pt x="2672" y="1270"/>
                                  </a:lnTo>
                                  <a:lnTo>
                                    <a:pt x="2682" y="1250"/>
                                  </a:lnTo>
                                  <a:lnTo>
                                    <a:pt x="2688" y="1228"/>
                                  </a:lnTo>
                                  <a:lnTo>
                                    <a:pt x="2690" y="1206"/>
                                  </a:lnTo>
                                  <a:lnTo>
                                    <a:pt x="2688" y="1182"/>
                                  </a:lnTo>
                                  <a:lnTo>
                                    <a:pt x="2682" y="1162"/>
                                  </a:lnTo>
                                  <a:lnTo>
                                    <a:pt x="2674" y="1144"/>
                                  </a:lnTo>
                                  <a:lnTo>
                                    <a:pt x="2662" y="1126"/>
                                  </a:lnTo>
                                  <a:lnTo>
                                    <a:pt x="2648" y="1114"/>
                                  </a:lnTo>
                                  <a:lnTo>
                                    <a:pt x="2632" y="1104"/>
                                  </a:lnTo>
                                  <a:lnTo>
                                    <a:pt x="2612" y="109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Freeform 162"/>
                          <wps:cNvSpPr>
                            <a:spLocks/>
                          </wps:cNvSpPr>
                          <wps:spPr bwMode="auto">
                            <a:xfrm>
                              <a:off x="4867" y="9921"/>
                              <a:ext cx="204" cy="248"/>
                            </a:xfrm>
                            <a:custGeom>
                              <a:avLst/>
                              <a:gdLst>
                                <a:gd name="T0" fmla="*/ 1189 w 236"/>
                                <a:gd name="T1" fmla="*/ 3928 h 288"/>
                                <a:gd name="T2" fmla="*/ 1189 w 236"/>
                                <a:gd name="T3" fmla="*/ 3928 h 288"/>
                                <a:gd name="T4" fmla="*/ 1047 w 236"/>
                                <a:gd name="T5" fmla="*/ 3873 h 288"/>
                                <a:gd name="T6" fmla="*/ 907 w 236"/>
                                <a:gd name="T7" fmla="*/ 3818 h 288"/>
                                <a:gd name="T8" fmla="*/ 764 w 236"/>
                                <a:gd name="T9" fmla="*/ 3763 h 288"/>
                                <a:gd name="T10" fmla="*/ 622 w 236"/>
                                <a:gd name="T11" fmla="*/ 3654 h 288"/>
                                <a:gd name="T12" fmla="*/ 508 w 236"/>
                                <a:gd name="T13" fmla="*/ 3545 h 288"/>
                                <a:gd name="T14" fmla="*/ 395 w 236"/>
                                <a:gd name="T15" fmla="*/ 3436 h 288"/>
                                <a:gd name="T16" fmla="*/ 226 w 236"/>
                                <a:gd name="T17" fmla="*/ 3161 h 288"/>
                                <a:gd name="T18" fmla="*/ 86 w 236"/>
                                <a:gd name="T19" fmla="*/ 2835 h 288"/>
                                <a:gd name="T20" fmla="*/ 0 w 236"/>
                                <a:gd name="T21" fmla="*/ 2480 h 288"/>
                                <a:gd name="T22" fmla="*/ 0 w 236"/>
                                <a:gd name="T23" fmla="*/ 2099 h 288"/>
                                <a:gd name="T24" fmla="*/ 30 w 236"/>
                                <a:gd name="T25" fmla="*/ 1721 h 288"/>
                                <a:gd name="T26" fmla="*/ 30 w 236"/>
                                <a:gd name="T27" fmla="*/ 1721 h 288"/>
                                <a:gd name="T28" fmla="*/ 143 w 236"/>
                                <a:gd name="T29" fmla="*/ 1311 h 288"/>
                                <a:gd name="T30" fmla="*/ 312 w 236"/>
                                <a:gd name="T31" fmla="*/ 956 h 288"/>
                                <a:gd name="T32" fmla="*/ 508 w 236"/>
                                <a:gd name="T33" fmla="*/ 656 h 288"/>
                                <a:gd name="T34" fmla="*/ 736 w 236"/>
                                <a:gd name="T35" fmla="*/ 410 h 288"/>
                                <a:gd name="T36" fmla="*/ 1019 w 236"/>
                                <a:gd name="T37" fmla="*/ 190 h 288"/>
                                <a:gd name="T38" fmla="*/ 1160 w 236"/>
                                <a:gd name="T39" fmla="*/ 136 h 288"/>
                                <a:gd name="T40" fmla="*/ 1303 w 236"/>
                                <a:gd name="T41" fmla="*/ 81 h 288"/>
                                <a:gd name="T42" fmla="*/ 1445 w 236"/>
                                <a:gd name="T43" fmla="*/ 26 h 288"/>
                                <a:gd name="T44" fmla="*/ 1615 w 236"/>
                                <a:gd name="T45" fmla="*/ 0 h 288"/>
                                <a:gd name="T46" fmla="*/ 1761 w 236"/>
                                <a:gd name="T47" fmla="*/ 0 h 288"/>
                                <a:gd name="T48" fmla="*/ 1931 w 236"/>
                                <a:gd name="T49" fmla="*/ 26 h 288"/>
                                <a:gd name="T50" fmla="*/ 1931 w 236"/>
                                <a:gd name="T51" fmla="*/ 26 h 288"/>
                                <a:gd name="T52" fmla="*/ 2101 w 236"/>
                                <a:gd name="T53" fmla="*/ 54 h 288"/>
                                <a:gd name="T54" fmla="*/ 2270 w 236"/>
                                <a:gd name="T55" fmla="*/ 109 h 288"/>
                                <a:gd name="T56" fmla="*/ 2413 w 236"/>
                                <a:gd name="T57" fmla="*/ 190 h 288"/>
                                <a:gd name="T58" fmla="*/ 2553 w 236"/>
                                <a:gd name="T59" fmla="*/ 274 h 288"/>
                                <a:gd name="T60" fmla="*/ 2695 w 236"/>
                                <a:gd name="T61" fmla="*/ 383 h 288"/>
                                <a:gd name="T62" fmla="*/ 2839 w 236"/>
                                <a:gd name="T63" fmla="*/ 519 h 288"/>
                                <a:gd name="T64" fmla="*/ 2951 w 236"/>
                                <a:gd name="T65" fmla="*/ 656 h 288"/>
                                <a:gd name="T66" fmla="*/ 3035 w 236"/>
                                <a:gd name="T67" fmla="*/ 793 h 288"/>
                                <a:gd name="T68" fmla="*/ 3121 w 236"/>
                                <a:gd name="T69" fmla="*/ 956 h 288"/>
                                <a:gd name="T70" fmla="*/ 3205 w 236"/>
                                <a:gd name="T71" fmla="*/ 1119 h 288"/>
                                <a:gd name="T72" fmla="*/ 3261 w 236"/>
                                <a:gd name="T73" fmla="*/ 1284 h 288"/>
                                <a:gd name="T74" fmla="*/ 3291 w 236"/>
                                <a:gd name="T75" fmla="*/ 1475 h 288"/>
                                <a:gd name="T76" fmla="*/ 3318 w 236"/>
                                <a:gd name="T77" fmla="*/ 1665 h 288"/>
                                <a:gd name="T78" fmla="*/ 3347 w 236"/>
                                <a:gd name="T79" fmla="*/ 1859 h 288"/>
                                <a:gd name="T80" fmla="*/ 3318 w 236"/>
                                <a:gd name="T81" fmla="*/ 2043 h 288"/>
                                <a:gd name="T82" fmla="*/ 3291 w 236"/>
                                <a:gd name="T83" fmla="*/ 2235 h 288"/>
                                <a:gd name="T84" fmla="*/ 3291 w 236"/>
                                <a:gd name="T85" fmla="*/ 2235 h 288"/>
                                <a:gd name="T86" fmla="*/ 3261 w 236"/>
                                <a:gd name="T87" fmla="*/ 2453 h 288"/>
                                <a:gd name="T88" fmla="*/ 3177 w 236"/>
                                <a:gd name="T89" fmla="*/ 2644 h 288"/>
                                <a:gd name="T90" fmla="*/ 3121 w 236"/>
                                <a:gd name="T91" fmla="*/ 2807 h 288"/>
                                <a:gd name="T92" fmla="*/ 3008 w 236"/>
                                <a:gd name="T93" fmla="*/ 3000 h 288"/>
                                <a:gd name="T94" fmla="*/ 2922 w 236"/>
                                <a:gd name="T95" fmla="*/ 3137 h 288"/>
                                <a:gd name="T96" fmla="*/ 2781 w 236"/>
                                <a:gd name="T97" fmla="*/ 3300 h 288"/>
                                <a:gd name="T98" fmla="*/ 2666 w 236"/>
                                <a:gd name="T99" fmla="*/ 3436 h 288"/>
                                <a:gd name="T100" fmla="*/ 2526 w 236"/>
                                <a:gd name="T101" fmla="*/ 3545 h 288"/>
                                <a:gd name="T102" fmla="*/ 2383 w 236"/>
                                <a:gd name="T103" fmla="*/ 3654 h 288"/>
                                <a:gd name="T104" fmla="*/ 2213 w 236"/>
                                <a:gd name="T105" fmla="*/ 3738 h 288"/>
                                <a:gd name="T106" fmla="*/ 2074 w 236"/>
                                <a:gd name="T107" fmla="*/ 3818 h 288"/>
                                <a:gd name="T108" fmla="*/ 1903 w 236"/>
                                <a:gd name="T109" fmla="*/ 3873 h 288"/>
                                <a:gd name="T110" fmla="*/ 1731 w 236"/>
                                <a:gd name="T111" fmla="*/ 3928 h 288"/>
                                <a:gd name="T112" fmla="*/ 1529 w 236"/>
                                <a:gd name="T113" fmla="*/ 3928 h 288"/>
                                <a:gd name="T114" fmla="*/ 1359 w 236"/>
                                <a:gd name="T115" fmla="*/ 3928 h 288"/>
                                <a:gd name="T116" fmla="*/ 1189 w 236"/>
                                <a:gd name="T117" fmla="*/ 3928 h 288"/>
                                <a:gd name="T118" fmla="*/ 1189 w 236"/>
                                <a:gd name="T119" fmla="*/ 3928 h 288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w 236"/>
                                <a:gd name="T181" fmla="*/ 0 h 288"/>
                                <a:gd name="T182" fmla="*/ 236 w 236"/>
                                <a:gd name="T183" fmla="*/ 288 h 288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T180" t="T181" r="T182" b="T183"/>
                              <a:pathLst>
                                <a:path w="236" h="288">
                                  <a:moveTo>
                                    <a:pt x="84" y="288"/>
                                  </a:moveTo>
                                  <a:lnTo>
                                    <a:pt x="84" y="288"/>
                                  </a:lnTo>
                                  <a:lnTo>
                                    <a:pt x="74" y="284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54" y="276"/>
                                  </a:lnTo>
                                  <a:lnTo>
                                    <a:pt x="44" y="268"/>
                                  </a:lnTo>
                                  <a:lnTo>
                                    <a:pt x="36" y="260"/>
                                  </a:lnTo>
                                  <a:lnTo>
                                    <a:pt x="28" y="252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6" y="208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6"/>
                                  </a:lnTo>
                                  <a:lnTo>
                                    <a:pt x="10" y="96"/>
                                  </a:lnTo>
                                  <a:lnTo>
                                    <a:pt x="22" y="70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72" y="14"/>
                                  </a:lnTo>
                                  <a:lnTo>
                                    <a:pt x="82" y="10"/>
                                  </a:lnTo>
                                  <a:lnTo>
                                    <a:pt x="92" y="6"/>
                                  </a:lnTo>
                                  <a:lnTo>
                                    <a:pt x="102" y="2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48" y="4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70" y="14"/>
                                  </a:lnTo>
                                  <a:lnTo>
                                    <a:pt x="180" y="20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208" y="48"/>
                                  </a:lnTo>
                                  <a:lnTo>
                                    <a:pt x="214" y="58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26" y="82"/>
                                  </a:lnTo>
                                  <a:lnTo>
                                    <a:pt x="230" y="94"/>
                                  </a:lnTo>
                                  <a:lnTo>
                                    <a:pt x="232" y="108"/>
                                  </a:lnTo>
                                  <a:lnTo>
                                    <a:pt x="234" y="122"/>
                                  </a:lnTo>
                                  <a:lnTo>
                                    <a:pt x="236" y="136"/>
                                  </a:lnTo>
                                  <a:lnTo>
                                    <a:pt x="234" y="150"/>
                                  </a:lnTo>
                                  <a:lnTo>
                                    <a:pt x="232" y="164"/>
                                  </a:lnTo>
                                  <a:lnTo>
                                    <a:pt x="230" y="180"/>
                                  </a:lnTo>
                                  <a:lnTo>
                                    <a:pt x="224" y="194"/>
                                  </a:lnTo>
                                  <a:lnTo>
                                    <a:pt x="220" y="206"/>
                                  </a:lnTo>
                                  <a:lnTo>
                                    <a:pt x="212" y="220"/>
                                  </a:lnTo>
                                  <a:lnTo>
                                    <a:pt x="206" y="230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188" y="252"/>
                                  </a:lnTo>
                                  <a:lnTo>
                                    <a:pt x="178" y="260"/>
                                  </a:lnTo>
                                  <a:lnTo>
                                    <a:pt x="168" y="268"/>
                                  </a:lnTo>
                                  <a:lnTo>
                                    <a:pt x="156" y="274"/>
                                  </a:lnTo>
                                  <a:lnTo>
                                    <a:pt x="146" y="280"/>
                                  </a:lnTo>
                                  <a:lnTo>
                                    <a:pt x="134" y="284"/>
                                  </a:lnTo>
                                  <a:lnTo>
                                    <a:pt x="122" y="288"/>
                                  </a:lnTo>
                                  <a:lnTo>
                                    <a:pt x="108" y="288"/>
                                  </a:lnTo>
                                  <a:lnTo>
                                    <a:pt x="96" y="288"/>
                                  </a:lnTo>
                                  <a:lnTo>
                                    <a:pt x="84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C99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Freeform 163"/>
                          <wps:cNvSpPr>
                            <a:spLocks/>
                          </wps:cNvSpPr>
                          <wps:spPr bwMode="auto">
                            <a:xfrm>
                              <a:off x="4956" y="10029"/>
                              <a:ext cx="33" cy="70"/>
                            </a:xfrm>
                            <a:custGeom>
                              <a:avLst/>
                              <a:gdLst>
                                <a:gd name="T0" fmla="*/ 233 w 40"/>
                                <a:gd name="T1" fmla="*/ 1058 h 82"/>
                                <a:gd name="T2" fmla="*/ 233 w 40"/>
                                <a:gd name="T3" fmla="*/ 1058 h 82"/>
                                <a:gd name="T4" fmla="*/ 177 w 40"/>
                                <a:gd name="T5" fmla="*/ 1033 h 82"/>
                                <a:gd name="T6" fmla="*/ 118 w 40"/>
                                <a:gd name="T7" fmla="*/ 1006 h 82"/>
                                <a:gd name="T8" fmla="*/ 80 w 40"/>
                                <a:gd name="T9" fmla="*/ 929 h 82"/>
                                <a:gd name="T10" fmla="*/ 40 w 40"/>
                                <a:gd name="T11" fmla="*/ 850 h 82"/>
                                <a:gd name="T12" fmla="*/ 19 w 40"/>
                                <a:gd name="T13" fmla="*/ 773 h 82"/>
                                <a:gd name="T14" fmla="*/ 0 w 40"/>
                                <a:gd name="T15" fmla="*/ 671 h 82"/>
                                <a:gd name="T16" fmla="*/ 0 w 40"/>
                                <a:gd name="T17" fmla="*/ 568 h 82"/>
                                <a:gd name="T18" fmla="*/ 0 w 40"/>
                                <a:gd name="T19" fmla="*/ 464 h 82"/>
                                <a:gd name="T20" fmla="*/ 0 w 40"/>
                                <a:gd name="T21" fmla="*/ 464 h 82"/>
                                <a:gd name="T22" fmla="*/ 19 w 40"/>
                                <a:gd name="T23" fmla="*/ 361 h 82"/>
                                <a:gd name="T24" fmla="*/ 59 w 40"/>
                                <a:gd name="T25" fmla="*/ 258 h 82"/>
                                <a:gd name="T26" fmla="*/ 99 w 40"/>
                                <a:gd name="T27" fmla="*/ 182 h 82"/>
                                <a:gd name="T28" fmla="*/ 139 w 40"/>
                                <a:gd name="T29" fmla="*/ 103 h 82"/>
                                <a:gd name="T30" fmla="*/ 197 w 40"/>
                                <a:gd name="T31" fmla="*/ 51 h 82"/>
                                <a:gd name="T32" fmla="*/ 252 w 40"/>
                                <a:gd name="T33" fmla="*/ 27 h 82"/>
                                <a:gd name="T34" fmla="*/ 313 w 40"/>
                                <a:gd name="T35" fmla="*/ 0 h 82"/>
                                <a:gd name="T36" fmla="*/ 371 w 40"/>
                                <a:gd name="T37" fmla="*/ 0 h 82"/>
                                <a:gd name="T38" fmla="*/ 371 w 40"/>
                                <a:gd name="T39" fmla="*/ 0 h 82"/>
                                <a:gd name="T40" fmla="*/ 390 w 40"/>
                                <a:gd name="T41" fmla="*/ 283 h 82"/>
                                <a:gd name="T42" fmla="*/ 371 w 40"/>
                                <a:gd name="T43" fmla="*/ 540 h 82"/>
                                <a:gd name="T44" fmla="*/ 313 w 40"/>
                                <a:gd name="T45" fmla="*/ 801 h 82"/>
                                <a:gd name="T46" fmla="*/ 233 w 40"/>
                                <a:gd name="T47" fmla="*/ 1058 h 82"/>
                                <a:gd name="T48" fmla="*/ 233 w 40"/>
                                <a:gd name="T49" fmla="*/ 1058 h 82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w 40"/>
                                <a:gd name="T76" fmla="*/ 0 h 82"/>
                                <a:gd name="T77" fmla="*/ 40 w 40"/>
                                <a:gd name="T78" fmla="*/ 82 h 82"/>
                              </a:gdLst>
                              <a:ahLst/>
                              <a:cxnLst>
                                <a:cxn ang="T50">
                                  <a:pos x="T0" y="T1"/>
                                </a:cxn>
                                <a:cxn ang="T51">
                                  <a:pos x="T2" y="T3"/>
                                </a:cxn>
                                <a:cxn ang="T52">
                                  <a:pos x="T4" y="T5"/>
                                </a:cxn>
                                <a:cxn ang="T53">
                                  <a:pos x="T6" y="T7"/>
                                </a:cxn>
                                <a:cxn ang="T54">
                                  <a:pos x="T8" y="T9"/>
                                </a:cxn>
                                <a:cxn ang="T55">
                                  <a:pos x="T10" y="T11"/>
                                </a:cxn>
                                <a:cxn ang="T56">
                                  <a:pos x="T12" y="T13"/>
                                </a:cxn>
                                <a:cxn ang="T57">
                                  <a:pos x="T14" y="T15"/>
                                </a:cxn>
                                <a:cxn ang="T58">
                                  <a:pos x="T16" y="T17"/>
                                </a:cxn>
                                <a:cxn ang="T59">
                                  <a:pos x="T18" y="T19"/>
                                </a:cxn>
                                <a:cxn ang="T60">
                                  <a:pos x="T20" y="T21"/>
                                </a:cxn>
                                <a:cxn ang="T61">
                                  <a:pos x="T22" y="T23"/>
                                </a:cxn>
                                <a:cxn ang="T62">
                                  <a:pos x="T24" y="T25"/>
                                </a:cxn>
                                <a:cxn ang="T63">
                                  <a:pos x="T26" y="T27"/>
                                </a:cxn>
                                <a:cxn ang="T64">
                                  <a:pos x="T28" y="T29"/>
                                </a:cxn>
                                <a:cxn ang="T65">
                                  <a:pos x="T30" y="T31"/>
                                </a:cxn>
                                <a:cxn ang="T66">
                                  <a:pos x="T32" y="T33"/>
                                </a:cxn>
                                <a:cxn ang="T67">
                                  <a:pos x="T34" y="T35"/>
                                </a:cxn>
                                <a:cxn ang="T68">
                                  <a:pos x="T36" y="T37"/>
                                </a:cxn>
                                <a:cxn ang="T69">
                                  <a:pos x="T38" y="T39"/>
                                </a:cxn>
                                <a:cxn ang="T70">
                                  <a:pos x="T40" y="T41"/>
                                </a:cxn>
                                <a:cxn ang="T71">
                                  <a:pos x="T42" y="T43"/>
                                </a:cxn>
                                <a:cxn ang="T72">
                                  <a:pos x="T44" y="T45"/>
                                </a:cxn>
                                <a:cxn ang="T73">
                                  <a:pos x="T46" y="T47"/>
                                </a:cxn>
                                <a:cxn ang="T74">
                                  <a:pos x="T48" y="T49"/>
                                </a:cxn>
                              </a:cxnLst>
                              <a:rect l="T75" t="T76" r="T77" b="T78"/>
                              <a:pathLst>
                                <a:path w="40" h="82">
                                  <a:moveTo>
                                    <a:pt x="24" y="82"/>
                                  </a:moveTo>
                                  <a:lnTo>
                                    <a:pt x="24" y="82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12" y="78"/>
                                  </a:lnTo>
                                  <a:lnTo>
                                    <a:pt x="8" y="72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20" y="4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22"/>
                                  </a:lnTo>
                                  <a:lnTo>
                                    <a:pt x="38" y="4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4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891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Freeform 172"/>
                          <wps:cNvSpPr>
                            <a:spLocks/>
                          </wps:cNvSpPr>
                          <wps:spPr bwMode="auto">
                            <a:xfrm>
                              <a:off x="4041" y="9655"/>
                              <a:ext cx="22" cy="144"/>
                            </a:xfrm>
                            <a:custGeom>
                              <a:avLst/>
                              <a:gdLst>
                                <a:gd name="T0" fmla="*/ 180 w 28"/>
                                <a:gd name="T1" fmla="*/ 2396 h 166"/>
                                <a:gd name="T2" fmla="*/ 117 w 28"/>
                                <a:gd name="T3" fmla="*/ 0 h 166"/>
                                <a:gd name="T4" fmla="*/ 0 w 28"/>
                                <a:gd name="T5" fmla="*/ 2338 h 166"/>
                                <a:gd name="T6" fmla="*/ 180 w 28"/>
                                <a:gd name="T7" fmla="*/ 2396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8"/>
                                <a:gd name="T13" fmla="*/ 0 h 166"/>
                                <a:gd name="T14" fmla="*/ 28 w 28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8" h="166">
                                  <a:moveTo>
                                    <a:pt x="28" y="16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28" y="1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Freeform 174"/>
                          <wps:cNvSpPr>
                            <a:spLocks/>
                          </wps:cNvSpPr>
                          <wps:spPr bwMode="auto">
                            <a:xfrm>
                              <a:off x="3927" y="9632"/>
                              <a:ext cx="22" cy="144"/>
                            </a:xfrm>
                            <a:custGeom>
                              <a:avLst/>
                              <a:gdLst>
                                <a:gd name="T0" fmla="*/ 317 w 26"/>
                                <a:gd name="T1" fmla="*/ 2209 h 168"/>
                                <a:gd name="T2" fmla="*/ 195 w 26"/>
                                <a:gd name="T3" fmla="*/ 0 h 168"/>
                                <a:gd name="T4" fmla="*/ 0 w 26"/>
                                <a:gd name="T5" fmla="*/ 2157 h 168"/>
                                <a:gd name="T6" fmla="*/ 317 w 26"/>
                                <a:gd name="T7" fmla="*/ 2209 h 16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8"/>
                                <a:gd name="T14" fmla="*/ 26 w 26"/>
                                <a:gd name="T15" fmla="*/ 168 h 16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8">
                                  <a:moveTo>
                                    <a:pt x="26" y="16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26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" name="Freeform 175"/>
                          <wps:cNvSpPr>
                            <a:spLocks/>
                          </wps:cNvSpPr>
                          <wps:spPr bwMode="auto">
                            <a:xfrm>
                              <a:off x="3924" y="9945"/>
                              <a:ext cx="23" cy="14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166"/>
                                <a:gd name="T2" fmla="*/ 152 w 26"/>
                                <a:gd name="T3" fmla="*/ 2262 h 166"/>
                                <a:gd name="T4" fmla="*/ 487 w 26"/>
                                <a:gd name="T5" fmla="*/ 54 h 166"/>
                                <a:gd name="T6" fmla="*/ 0 w 26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6"/>
                                <a:gd name="T14" fmla="*/ 26 w 26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6">
                                  <a:moveTo>
                                    <a:pt x="0" y="0"/>
                                  </a:moveTo>
                                  <a:lnTo>
                                    <a:pt x="8" y="166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176"/>
                          <wps:cNvSpPr>
                            <a:spLocks/>
                          </wps:cNvSpPr>
                          <wps:spPr bwMode="auto">
                            <a:xfrm>
                              <a:off x="3976" y="9955"/>
                              <a:ext cx="23" cy="144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166"/>
                                <a:gd name="T2" fmla="*/ 166 w 26"/>
                                <a:gd name="T3" fmla="*/ 2422 h 166"/>
                                <a:gd name="T4" fmla="*/ 433 w 26"/>
                                <a:gd name="T5" fmla="*/ 58 h 166"/>
                                <a:gd name="T6" fmla="*/ 0 w 26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6"/>
                                <a:gd name="T14" fmla="*/ 26 w 26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6">
                                  <a:moveTo>
                                    <a:pt x="0" y="0"/>
                                  </a:moveTo>
                                  <a:lnTo>
                                    <a:pt x="10" y="166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" name="Freeform 177"/>
                          <wps:cNvSpPr>
                            <a:spLocks/>
                          </wps:cNvSpPr>
                          <wps:spPr bwMode="auto">
                            <a:xfrm>
                              <a:off x="4030" y="9952"/>
                              <a:ext cx="24" cy="144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0 h 166"/>
                                <a:gd name="T2" fmla="*/ 135 w 28"/>
                                <a:gd name="T3" fmla="*/ 2396 h 166"/>
                                <a:gd name="T4" fmla="*/ 373 w 28"/>
                                <a:gd name="T5" fmla="*/ 57 h 166"/>
                                <a:gd name="T6" fmla="*/ 0 w 28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8"/>
                                <a:gd name="T13" fmla="*/ 0 h 166"/>
                                <a:gd name="T14" fmla="*/ 28 w 28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8" h="166">
                                  <a:moveTo>
                                    <a:pt x="0" y="0"/>
                                  </a:moveTo>
                                  <a:lnTo>
                                    <a:pt x="10" y="166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Freeform 178"/>
                          <wps:cNvSpPr>
                            <a:spLocks/>
                          </wps:cNvSpPr>
                          <wps:spPr bwMode="auto">
                            <a:xfrm>
                              <a:off x="3680" y="9612"/>
                              <a:ext cx="20" cy="129"/>
                            </a:xfrm>
                            <a:custGeom>
                              <a:avLst/>
                              <a:gdLst>
                                <a:gd name="T0" fmla="*/ 245 w 24"/>
                                <a:gd name="T1" fmla="*/ 2037 h 150"/>
                                <a:gd name="T2" fmla="*/ 142 w 24"/>
                                <a:gd name="T3" fmla="*/ 0 h 150"/>
                                <a:gd name="T4" fmla="*/ 0 w 24"/>
                                <a:gd name="T5" fmla="*/ 1983 h 150"/>
                                <a:gd name="T6" fmla="*/ 245 w 24"/>
                                <a:gd name="T7" fmla="*/ 2037 h 150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50"/>
                                <a:gd name="T14" fmla="*/ 24 w 24"/>
                                <a:gd name="T15" fmla="*/ 150 h 150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50">
                                  <a:moveTo>
                                    <a:pt x="24" y="15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24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179"/>
                          <wps:cNvSpPr>
                            <a:spLocks/>
                          </wps:cNvSpPr>
                          <wps:spPr bwMode="auto">
                            <a:xfrm>
                              <a:off x="3671" y="9887"/>
                              <a:ext cx="22" cy="129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48"/>
                                <a:gd name="T2" fmla="*/ 170 w 24"/>
                                <a:gd name="T3" fmla="*/ 2233 h 148"/>
                                <a:gd name="T4" fmla="*/ 510 w 24"/>
                                <a:gd name="T5" fmla="*/ 61 h 148"/>
                                <a:gd name="T6" fmla="*/ 0 w 24"/>
                                <a:gd name="T7" fmla="*/ 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0" y="0"/>
                                  </a:moveTo>
                                  <a:lnTo>
                                    <a:pt x="8" y="148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180"/>
                          <wps:cNvSpPr>
                            <a:spLocks/>
                          </wps:cNvSpPr>
                          <wps:spPr bwMode="auto">
                            <a:xfrm>
                              <a:off x="3631" y="9605"/>
                              <a:ext cx="21" cy="128"/>
                            </a:xfrm>
                            <a:custGeom>
                              <a:avLst/>
                              <a:gdLst>
                                <a:gd name="T0" fmla="*/ 394 w 24"/>
                                <a:gd name="T1" fmla="*/ 2070 h 148"/>
                                <a:gd name="T2" fmla="*/ 264 w 24"/>
                                <a:gd name="T3" fmla="*/ 0 h 148"/>
                                <a:gd name="T4" fmla="*/ 0 w 24"/>
                                <a:gd name="T5" fmla="*/ 2043 h 148"/>
                                <a:gd name="T6" fmla="*/ 394 w 24"/>
                                <a:gd name="T7" fmla="*/ 207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24" y="14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24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181"/>
                          <wps:cNvSpPr>
                            <a:spLocks/>
                          </wps:cNvSpPr>
                          <wps:spPr bwMode="auto">
                            <a:xfrm>
                              <a:off x="3626" y="9883"/>
                              <a:ext cx="21" cy="129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50"/>
                                <a:gd name="T2" fmla="*/ 116 w 24"/>
                                <a:gd name="T3" fmla="*/ 2037 h 150"/>
                                <a:gd name="T4" fmla="*/ 344 w 24"/>
                                <a:gd name="T5" fmla="*/ 53 h 150"/>
                                <a:gd name="T6" fmla="*/ 0 w 24"/>
                                <a:gd name="T7" fmla="*/ 0 h 150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50"/>
                                <a:gd name="T14" fmla="*/ 24 w 24"/>
                                <a:gd name="T15" fmla="*/ 150 h 150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50">
                                  <a:moveTo>
                                    <a:pt x="0" y="0"/>
                                  </a:moveTo>
                                  <a:lnTo>
                                    <a:pt x="8" y="150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182"/>
                          <wps:cNvSpPr>
                            <a:spLocks/>
                          </wps:cNvSpPr>
                          <wps:spPr bwMode="auto">
                            <a:xfrm>
                              <a:off x="3586" y="9598"/>
                              <a:ext cx="20" cy="129"/>
                            </a:xfrm>
                            <a:custGeom>
                              <a:avLst/>
                              <a:gdLst>
                                <a:gd name="T0" fmla="*/ 245 w 24"/>
                                <a:gd name="T1" fmla="*/ 2233 h 148"/>
                                <a:gd name="T2" fmla="*/ 162 w 24"/>
                                <a:gd name="T3" fmla="*/ 0 h 148"/>
                                <a:gd name="T4" fmla="*/ 0 w 24"/>
                                <a:gd name="T5" fmla="*/ 2175 h 148"/>
                                <a:gd name="T6" fmla="*/ 245 w 24"/>
                                <a:gd name="T7" fmla="*/ 2233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24" y="14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24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183"/>
                          <wps:cNvSpPr>
                            <a:spLocks/>
                          </wps:cNvSpPr>
                          <wps:spPr bwMode="auto">
                            <a:xfrm>
                              <a:off x="3581" y="9876"/>
                              <a:ext cx="21" cy="128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48"/>
                                <a:gd name="T2" fmla="*/ 123 w 24"/>
                                <a:gd name="T3" fmla="*/ 2092 h 148"/>
                                <a:gd name="T4" fmla="*/ 368 w 24"/>
                                <a:gd name="T5" fmla="*/ 27 h 148"/>
                                <a:gd name="T6" fmla="*/ 0 w 24"/>
                                <a:gd name="T7" fmla="*/ 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0" y="0"/>
                                  </a:moveTo>
                                  <a:lnTo>
                                    <a:pt x="8" y="148"/>
                                  </a:lnTo>
                                  <a:lnTo>
                                    <a:pt x="24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194"/>
                          <wps:cNvSpPr>
                            <a:spLocks/>
                          </wps:cNvSpPr>
                          <wps:spPr bwMode="auto">
                            <a:xfrm>
                              <a:off x="4514" y="9709"/>
                              <a:ext cx="26" cy="160"/>
                            </a:xfrm>
                            <a:custGeom>
                              <a:avLst/>
                              <a:gdLst>
                                <a:gd name="T0" fmla="*/ 455 w 30"/>
                                <a:gd name="T1" fmla="*/ 2532 h 186"/>
                                <a:gd name="T2" fmla="*/ 304 w 30"/>
                                <a:gd name="T3" fmla="*/ 0 h 186"/>
                                <a:gd name="T4" fmla="*/ 0 w 30"/>
                                <a:gd name="T5" fmla="*/ 2477 h 186"/>
                                <a:gd name="T6" fmla="*/ 455 w 30"/>
                                <a:gd name="T7" fmla="*/ 2532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195"/>
                          <wps:cNvSpPr>
                            <a:spLocks/>
                          </wps:cNvSpPr>
                          <wps:spPr bwMode="auto">
                            <a:xfrm>
                              <a:off x="4439" y="9700"/>
                              <a:ext cx="26" cy="161"/>
                            </a:xfrm>
                            <a:custGeom>
                              <a:avLst/>
                              <a:gdLst>
                                <a:gd name="T0" fmla="*/ 431 w 30"/>
                                <a:gd name="T1" fmla="*/ 2645 h 186"/>
                                <a:gd name="T2" fmla="*/ 261 w 30"/>
                                <a:gd name="T3" fmla="*/ 0 h 186"/>
                                <a:gd name="T4" fmla="*/ 0 w 30"/>
                                <a:gd name="T5" fmla="*/ 2588 h 186"/>
                                <a:gd name="T6" fmla="*/ 431 w 30"/>
                                <a:gd name="T7" fmla="*/ 2645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196"/>
                          <wps:cNvSpPr>
                            <a:spLocks/>
                          </wps:cNvSpPr>
                          <wps:spPr bwMode="auto">
                            <a:xfrm>
                              <a:off x="4367" y="9690"/>
                              <a:ext cx="25" cy="161"/>
                            </a:xfrm>
                            <a:custGeom>
                              <a:avLst/>
                              <a:gdLst>
                                <a:gd name="T0" fmla="*/ 294 w 30"/>
                                <a:gd name="T1" fmla="*/ 2645 h 186"/>
                                <a:gd name="T2" fmla="*/ 178 w 30"/>
                                <a:gd name="T3" fmla="*/ 0 h 186"/>
                                <a:gd name="T4" fmla="*/ 0 w 30"/>
                                <a:gd name="T5" fmla="*/ 2588 h 186"/>
                                <a:gd name="T6" fmla="*/ 294 w 30"/>
                                <a:gd name="T7" fmla="*/ 2645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199"/>
                          <wps:cNvSpPr>
                            <a:spLocks/>
                          </wps:cNvSpPr>
                          <wps:spPr bwMode="auto">
                            <a:xfrm>
                              <a:off x="4442" y="10047"/>
                              <a:ext cx="27" cy="161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0 h 186"/>
                                <a:gd name="T2" fmla="*/ 181 w 30"/>
                                <a:gd name="T3" fmla="*/ 2624 h 186"/>
                                <a:gd name="T4" fmla="*/ 532 w 30"/>
                                <a:gd name="T5" fmla="*/ 56 h 186"/>
                                <a:gd name="T6" fmla="*/ 0 w 30"/>
                                <a:gd name="T7" fmla="*/ 0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0" y="0"/>
                                  </a:moveTo>
                                  <a:lnTo>
                                    <a:pt x="10" y="186"/>
                                  </a:lnTo>
                                  <a:lnTo>
                                    <a:pt x="3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4" name="Freeform 200"/>
                          <wps:cNvSpPr>
                            <a:spLocks/>
                          </wps:cNvSpPr>
                          <wps:spPr bwMode="auto">
                            <a:xfrm>
                              <a:off x="4369" y="10034"/>
                              <a:ext cx="27" cy="162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0 h 188"/>
                                <a:gd name="T2" fmla="*/ 194 w 30"/>
                                <a:gd name="T3" fmla="*/ 2613 h 188"/>
                                <a:gd name="T4" fmla="*/ 594 w 30"/>
                                <a:gd name="T5" fmla="*/ 56 h 188"/>
                                <a:gd name="T6" fmla="*/ 0 w 30"/>
                                <a:gd name="T7" fmla="*/ 0 h 18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8"/>
                                <a:gd name="T14" fmla="*/ 30 w 30"/>
                                <a:gd name="T15" fmla="*/ 188 h 18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8">
                                  <a:moveTo>
                                    <a:pt x="0" y="0"/>
                                  </a:moveTo>
                                  <a:lnTo>
                                    <a:pt x="10" y="188"/>
                                  </a:lnTo>
                                  <a:lnTo>
                                    <a:pt x="3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5" name="Freeform 202"/>
                          <wps:cNvSpPr>
                            <a:spLocks/>
                          </wps:cNvSpPr>
                          <wps:spPr bwMode="auto">
                            <a:xfrm>
                              <a:off x="4722" y="9890"/>
                              <a:ext cx="349" cy="281"/>
                            </a:xfrm>
                            <a:custGeom>
                              <a:avLst/>
                              <a:gdLst>
                                <a:gd name="T0" fmla="*/ 3550 w 404"/>
                                <a:gd name="T1" fmla="*/ 4474 h 326"/>
                                <a:gd name="T2" fmla="*/ 3550 w 404"/>
                                <a:gd name="T3" fmla="*/ 4474 h 326"/>
                                <a:gd name="T4" fmla="*/ 3719 w 404"/>
                                <a:gd name="T5" fmla="*/ 4500 h 326"/>
                                <a:gd name="T6" fmla="*/ 3888 w 404"/>
                                <a:gd name="T7" fmla="*/ 4474 h 326"/>
                                <a:gd name="T8" fmla="*/ 4085 w 404"/>
                                <a:gd name="T9" fmla="*/ 4474 h 326"/>
                                <a:gd name="T10" fmla="*/ 4254 w 404"/>
                                <a:gd name="T11" fmla="*/ 4419 h 326"/>
                                <a:gd name="T12" fmla="*/ 4421 w 404"/>
                                <a:gd name="T13" fmla="*/ 4363 h 326"/>
                                <a:gd name="T14" fmla="*/ 4564 w 404"/>
                                <a:gd name="T15" fmla="*/ 4280 h 326"/>
                                <a:gd name="T16" fmla="*/ 4733 w 404"/>
                                <a:gd name="T17" fmla="*/ 4198 h 326"/>
                                <a:gd name="T18" fmla="*/ 4871 w 404"/>
                                <a:gd name="T19" fmla="*/ 4088 h 326"/>
                                <a:gd name="T20" fmla="*/ 5013 w 404"/>
                                <a:gd name="T21" fmla="*/ 3977 h 326"/>
                                <a:gd name="T22" fmla="*/ 5126 w 404"/>
                                <a:gd name="T23" fmla="*/ 3837 h 326"/>
                                <a:gd name="T24" fmla="*/ 5265 w 404"/>
                                <a:gd name="T25" fmla="*/ 3673 h 326"/>
                                <a:gd name="T26" fmla="*/ 5352 w 404"/>
                                <a:gd name="T27" fmla="*/ 3535 h 326"/>
                                <a:gd name="T28" fmla="*/ 5462 w 404"/>
                                <a:gd name="T29" fmla="*/ 3343 h 326"/>
                                <a:gd name="T30" fmla="*/ 5520 w 404"/>
                                <a:gd name="T31" fmla="*/ 3177 h 326"/>
                                <a:gd name="T32" fmla="*/ 5603 w 404"/>
                                <a:gd name="T33" fmla="*/ 2982 h 326"/>
                                <a:gd name="T34" fmla="*/ 5632 w 404"/>
                                <a:gd name="T35" fmla="*/ 2762 h 326"/>
                                <a:gd name="T36" fmla="*/ 5632 w 404"/>
                                <a:gd name="T37" fmla="*/ 2762 h 326"/>
                                <a:gd name="T38" fmla="*/ 5660 w 404"/>
                                <a:gd name="T39" fmla="*/ 2568 h 326"/>
                                <a:gd name="T40" fmla="*/ 5688 w 404"/>
                                <a:gd name="T41" fmla="*/ 2376 h 326"/>
                                <a:gd name="T42" fmla="*/ 5660 w 404"/>
                                <a:gd name="T43" fmla="*/ 2181 h 326"/>
                                <a:gd name="T44" fmla="*/ 5632 w 404"/>
                                <a:gd name="T45" fmla="*/ 1989 h 326"/>
                                <a:gd name="T46" fmla="*/ 5603 w 404"/>
                                <a:gd name="T47" fmla="*/ 1796 h 326"/>
                                <a:gd name="T48" fmla="*/ 5547 w 404"/>
                                <a:gd name="T49" fmla="*/ 1630 h 326"/>
                                <a:gd name="T50" fmla="*/ 5462 w 404"/>
                                <a:gd name="T51" fmla="*/ 1464 h 326"/>
                                <a:gd name="T52" fmla="*/ 5378 w 404"/>
                                <a:gd name="T53" fmla="*/ 1297 h 326"/>
                                <a:gd name="T54" fmla="*/ 5295 w 404"/>
                                <a:gd name="T55" fmla="*/ 1160 h 326"/>
                                <a:gd name="T56" fmla="*/ 5182 w 404"/>
                                <a:gd name="T57" fmla="*/ 1021 h 326"/>
                                <a:gd name="T58" fmla="*/ 5041 w 404"/>
                                <a:gd name="T59" fmla="*/ 884 h 326"/>
                                <a:gd name="T60" fmla="*/ 4902 w 404"/>
                                <a:gd name="T61" fmla="*/ 802 h 326"/>
                                <a:gd name="T62" fmla="*/ 4760 w 404"/>
                                <a:gd name="T63" fmla="*/ 690 h 326"/>
                                <a:gd name="T64" fmla="*/ 4620 w 404"/>
                                <a:gd name="T65" fmla="*/ 609 h 326"/>
                                <a:gd name="T66" fmla="*/ 4449 w 404"/>
                                <a:gd name="T67" fmla="*/ 553 h 326"/>
                                <a:gd name="T68" fmla="*/ 4281 w 404"/>
                                <a:gd name="T69" fmla="*/ 523 h 326"/>
                                <a:gd name="T70" fmla="*/ 703 w 404"/>
                                <a:gd name="T71" fmla="*/ 0 h 326"/>
                                <a:gd name="T72" fmla="*/ 703 w 404"/>
                                <a:gd name="T73" fmla="*/ 0 h 326"/>
                                <a:gd name="T74" fmla="*/ 873 w 404"/>
                                <a:gd name="T75" fmla="*/ 28 h 326"/>
                                <a:gd name="T76" fmla="*/ 1012 w 404"/>
                                <a:gd name="T77" fmla="*/ 82 h 326"/>
                                <a:gd name="T78" fmla="*/ 1097 w 404"/>
                                <a:gd name="T79" fmla="*/ 137 h 326"/>
                                <a:gd name="T80" fmla="*/ 1154 w 404"/>
                                <a:gd name="T81" fmla="*/ 195 h 326"/>
                                <a:gd name="T82" fmla="*/ 1182 w 404"/>
                                <a:gd name="T83" fmla="*/ 276 h 326"/>
                                <a:gd name="T84" fmla="*/ 1182 w 404"/>
                                <a:gd name="T85" fmla="*/ 360 h 326"/>
                                <a:gd name="T86" fmla="*/ 1068 w 404"/>
                                <a:gd name="T87" fmla="*/ 553 h 326"/>
                                <a:gd name="T88" fmla="*/ 759 w 404"/>
                                <a:gd name="T89" fmla="*/ 1105 h 326"/>
                                <a:gd name="T90" fmla="*/ 591 w 404"/>
                                <a:gd name="T91" fmla="*/ 1408 h 326"/>
                                <a:gd name="T92" fmla="*/ 505 w 404"/>
                                <a:gd name="T93" fmla="*/ 1602 h 326"/>
                                <a:gd name="T94" fmla="*/ 479 w 404"/>
                                <a:gd name="T95" fmla="*/ 1796 h 326"/>
                                <a:gd name="T96" fmla="*/ 479 w 404"/>
                                <a:gd name="T97" fmla="*/ 1796 h 326"/>
                                <a:gd name="T98" fmla="*/ 449 w 404"/>
                                <a:gd name="T99" fmla="*/ 1989 h 326"/>
                                <a:gd name="T100" fmla="*/ 449 w 404"/>
                                <a:gd name="T101" fmla="*/ 2181 h 326"/>
                                <a:gd name="T102" fmla="*/ 449 w 404"/>
                                <a:gd name="T103" fmla="*/ 2541 h 326"/>
                                <a:gd name="T104" fmla="*/ 505 w 404"/>
                                <a:gd name="T105" fmla="*/ 3204 h 326"/>
                                <a:gd name="T106" fmla="*/ 505 w 404"/>
                                <a:gd name="T107" fmla="*/ 3453 h 326"/>
                                <a:gd name="T108" fmla="*/ 479 w 404"/>
                                <a:gd name="T109" fmla="*/ 3564 h 326"/>
                                <a:gd name="T110" fmla="*/ 449 w 404"/>
                                <a:gd name="T111" fmla="*/ 3645 h 326"/>
                                <a:gd name="T112" fmla="*/ 366 w 404"/>
                                <a:gd name="T113" fmla="*/ 3700 h 326"/>
                                <a:gd name="T114" fmla="*/ 281 w 404"/>
                                <a:gd name="T115" fmla="*/ 3727 h 326"/>
                                <a:gd name="T116" fmla="*/ 168 w 404"/>
                                <a:gd name="T117" fmla="*/ 3727 h 326"/>
                                <a:gd name="T118" fmla="*/ 0 w 404"/>
                                <a:gd name="T119" fmla="*/ 3727 h 326"/>
                                <a:gd name="T120" fmla="*/ 3550 w 404"/>
                                <a:gd name="T121" fmla="*/ 4474 h 32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w 404"/>
                                <a:gd name="T184" fmla="*/ 0 h 326"/>
                                <a:gd name="T185" fmla="*/ 404 w 404"/>
                                <a:gd name="T186" fmla="*/ 326 h 32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T183" t="T184" r="T185" b="T186"/>
                              <a:pathLst>
                                <a:path w="404" h="326">
                                  <a:moveTo>
                                    <a:pt x="252" y="324"/>
                                  </a:moveTo>
                                  <a:lnTo>
                                    <a:pt x="252" y="324"/>
                                  </a:lnTo>
                                  <a:lnTo>
                                    <a:pt x="264" y="326"/>
                                  </a:lnTo>
                                  <a:lnTo>
                                    <a:pt x="276" y="324"/>
                                  </a:lnTo>
                                  <a:lnTo>
                                    <a:pt x="290" y="324"/>
                                  </a:lnTo>
                                  <a:lnTo>
                                    <a:pt x="302" y="320"/>
                                  </a:lnTo>
                                  <a:lnTo>
                                    <a:pt x="314" y="316"/>
                                  </a:lnTo>
                                  <a:lnTo>
                                    <a:pt x="324" y="310"/>
                                  </a:lnTo>
                                  <a:lnTo>
                                    <a:pt x="336" y="304"/>
                                  </a:lnTo>
                                  <a:lnTo>
                                    <a:pt x="346" y="296"/>
                                  </a:lnTo>
                                  <a:lnTo>
                                    <a:pt x="356" y="288"/>
                                  </a:lnTo>
                                  <a:lnTo>
                                    <a:pt x="364" y="278"/>
                                  </a:lnTo>
                                  <a:lnTo>
                                    <a:pt x="374" y="266"/>
                                  </a:lnTo>
                                  <a:lnTo>
                                    <a:pt x="380" y="256"/>
                                  </a:lnTo>
                                  <a:lnTo>
                                    <a:pt x="388" y="242"/>
                                  </a:lnTo>
                                  <a:lnTo>
                                    <a:pt x="392" y="230"/>
                                  </a:lnTo>
                                  <a:lnTo>
                                    <a:pt x="398" y="216"/>
                                  </a:lnTo>
                                  <a:lnTo>
                                    <a:pt x="400" y="200"/>
                                  </a:lnTo>
                                  <a:lnTo>
                                    <a:pt x="402" y="186"/>
                                  </a:lnTo>
                                  <a:lnTo>
                                    <a:pt x="404" y="172"/>
                                  </a:lnTo>
                                  <a:lnTo>
                                    <a:pt x="402" y="158"/>
                                  </a:lnTo>
                                  <a:lnTo>
                                    <a:pt x="400" y="144"/>
                                  </a:lnTo>
                                  <a:lnTo>
                                    <a:pt x="398" y="130"/>
                                  </a:lnTo>
                                  <a:lnTo>
                                    <a:pt x="394" y="118"/>
                                  </a:lnTo>
                                  <a:lnTo>
                                    <a:pt x="388" y="106"/>
                                  </a:lnTo>
                                  <a:lnTo>
                                    <a:pt x="382" y="94"/>
                                  </a:lnTo>
                                  <a:lnTo>
                                    <a:pt x="376" y="84"/>
                                  </a:lnTo>
                                  <a:lnTo>
                                    <a:pt x="368" y="74"/>
                                  </a:lnTo>
                                  <a:lnTo>
                                    <a:pt x="358" y="64"/>
                                  </a:lnTo>
                                  <a:lnTo>
                                    <a:pt x="348" y="58"/>
                                  </a:lnTo>
                                  <a:lnTo>
                                    <a:pt x="338" y="50"/>
                                  </a:lnTo>
                                  <a:lnTo>
                                    <a:pt x="328" y="44"/>
                                  </a:lnTo>
                                  <a:lnTo>
                                    <a:pt x="316" y="40"/>
                                  </a:lnTo>
                                  <a:lnTo>
                                    <a:pt x="304" y="38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78" y="10"/>
                                  </a:lnTo>
                                  <a:lnTo>
                                    <a:pt x="82" y="14"/>
                                  </a:lnTo>
                                  <a:lnTo>
                                    <a:pt x="84" y="20"/>
                                  </a:lnTo>
                                  <a:lnTo>
                                    <a:pt x="84" y="26"/>
                                  </a:lnTo>
                                  <a:lnTo>
                                    <a:pt x="76" y="40"/>
                                  </a:lnTo>
                                  <a:lnTo>
                                    <a:pt x="54" y="80"/>
                                  </a:lnTo>
                                  <a:lnTo>
                                    <a:pt x="42" y="102"/>
                                  </a:lnTo>
                                  <a:lnTo>
                                    <a:pt x="36" y="116"/>
                                  </a:lnTo>
                                  <a:lnTo>
                                    <a:pt x="34" y="130"/>
                                  </a:lnTo>
                                  <a:lnTo>
                                    <a:pt x="32" y="144"/>
                                  </a:lnTo>
                                  <a:lnTo>
                                    <a:pt x="32" y="15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36" y="232"/>
                                  </a:lnTo>
                                  <a:lnTo>
                                    <a:pt x="36" y="250"/>
                                  </a:lnTo>
                                  <a:lnTo>
                                    <a:pt x="34" y="258"/>
                                  </a:lnTo>
                                  <a:lnTo>
                                    <a:pt x="32" y="264"/>
                                  </a:lnTo>
                                  <a:lnTo>
                                    <a:pt x="26" y="268"/>
                                  </a:lnTo>
                                  <a:lnTo>
                                    <a:pt x="20" y="270"/>
                                  </a:lnTo>
                                  <a:lnTo>
                                    <a:pt x="12" y="270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252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A50A1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6" name="Freeform 174"/>
                          <wps:cNvSpPr>
                            <a:spLocks/>
                          </wps:cNvSpPr>
                          <wps:spPr bwMode="auto">
                            <a:xfrm>
                              <a:off x="3985" y="9639"/>
                              <a:ext cx="22" cy="144"/>
                            </a:xfrm>
                            <a:custGeom>
                              <a:avLst/>
                              <a:gdLst>
                                <a:gd name="T0" fmla="*/ 317 w 26"/>
                                <a:gd name="T1" fmla="*/ 2209 h 168"/>
                                <a:gd name="T2" fmla="*/ 195 w 26"/>
                                <a:gd name="T3" fmla="*/ 0 h 168"/>
                                <a:gd name="T4" fmla="*/ 0 w 26"/>
                                <a:gd name="T5" fmla="*/ 2157 h 168"/>
                                <a:gd name="T6" fmla="*/ 317 w 26"/>
                                <a:gd name="T7" fmla="*/ 2209 h 16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8"/>
                                <a:gd name="T14" fmla="*/ 26 w 26"/>
                                <a:gd name="T15" fmla="*/ 168 h 16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8">
                                  <a:moveTo>
                                    <a:pt x="26" y="16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26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7" name="Freeform 229"/>
                          <wps:cNvSpPr>
                            <a:spLocks/>
                          </wps:cNvSpPr>
                          <wps:spPr bwMode="auto">
                            <a:xfrm>
                              <a:off x="4845" y="9914"/>
                              <a:ext cx="212" cy="256"/>
                            </a:xfrm>
                            <a:custGeom>
                              <a:avLst/>
                              <a:gdLst>
                                <a:gd name="T0" fmla="*/ 1558 w 236"/>
                                <a:gd name="T1" fmla="*/ 4905 h 288"/>
                                <a:gd name="T2" fmla="*/ 1558 w 236"/>
                                <a:gd name="T3" fmla="*/ 4905 h 288"/>
                                <a:gd name="T4" fmla="*/ 1370 w 236"/>
                                <a:gd name="T5" fmla="*/ 4837 h 288"/>
                                <a:gd name="T6" fmla="*/ 1187 w 236"/>
                                <a:gd name="T7" fmla="*/ 4768 h 288"/>
                                <a:gd name="T8" fmla="*/ 1001 w 236"/>
                                <a:gd name="T9" fmla="*/ 4700 h 288"/>
                                <a:gd name="T10" fmla="*/ 814 w 236"/>
                                <a:gd name="T11" fmla="*/ 4564 h 288"/>
                                <a:gd name="T12" fmla="*/ 666 w 236"/>
                                <a:gd name="T13" fmla="*/ 4427 h 288"/>
                                <a:gd name="T14" fmla="*/ 517 w 236"/>
                                <a:gd name="T15" fmla="*/ 4291 h 288"/>
                                <a:gd name="T16" fmla="*/ 296 w 236"/>
                                <a:gd name="T17" fmla="*/ 3948 h 288"/>
                                <a:gd name="T18" fmla="*/ 112 w 236"/>
                                <a:gd name="T19" fmla="*/ 3541 h 288"/>
                                <a:gd name="T20" fmla="*/ 0 w 236"/>
                                <a:gd name="T21" fmla="*/ 3097 h 288"/>
                                <a:gd name="T22" fmla="*/ 0 w 236"/>
                                <a:gd name="T23" fmla="*/ 2620 h 288"/>
                                <a:gd name="T24" fmla="*/ 40 w 236"/>
                                <a:gd name="T25" fmla="*/ 2148 h 288"/>
                                <a:gd name="T26" fmla="*/ 40 w 236"/>
                                <a:gd name="T27" fmla="*/ 2148 h 288"/>
                                <a:gd name="T28" fmla="*/ 187 w 236"/>
                                <a:gd name="T29" fmla="*/ 1636 h 288"/>
                                <a:gd name="T30" fmla="*/ 409 w 236"/>
                                <a:gd name="T31" fmla="*/ 1194 h 288"/>
                                <a:gd name="T32" fmla="*/ 666 w 236"/>
                                <a:gd name="T33" fmla="*/ 820 h 288"/>
                                <a:gd name="T34" fmla="*/ 964 w 236"/>
                                <a:gd name="T35" fmla="*/ 511 h 288"/>
                                <a:gd name="T36" fmla="*/ 1336 w 236"/>
                                <a:gd name="T37" fmla="*/ 237 h 288"/>
                                <a:gd name="T38" fmla="*/ 1520 w 236"/>
                                <a:gd name="T39" fmla="*/ 170 h 288"/>
                                <a:gd name="T40" fmla="*/ 1705 w 236"/>
                                <a:gd name="T41" fmla="*/ 100 h 288"/>
                                <a:gd name="T42" fmla="*/ 1893 w 236"/>
                                <a:gd name="T43" fmla="*/ 33 h 288"/>
                                <a:gd name="T44" fmla="*/ 2114 w 236"/>
                                <a:gd name="T45" fmla="*/ 0 h 288"/>
                                <a:gd name="T46" fmla="*/ 2306 w 236"/>
                                <a:gd name="T47" fmla="*/ 0 h 288"/>
                                <a:gd name="T48" fmla="*/ 2528 w 236"/>
                                <a:gd name="T49" fmla="*/ 33 h 288"/>
                                <a:gd name="T50" fmla="*/ 2528 w 236"/>
                                <a:gd name="T51" fmla="*/ 33 h 288"/>
                                <a:gd name="T52" fmla="*/ 2750 w 236"/>
                                <a:gd name="T53" fmla="*/ 68 h 288"/>
                                <a:gd name="T54" fmla="*/ 2972 w 236"/>
                                <a:gd name="T55" fmla="*/ 137 h 288"/>
                                <a:gd name="T56" fmla="*/ 3159 w 236"/>
                                <a:gd name="T57" fmla="*/ 237 h 288"/>
                                <a:gd name="T58" fmla="*/ 3341 w 236"/>
                                <a:gd name="T59" fmla="*/ 341 h 288"/>
                                <a:gd name="T60" fmla="*/ 3529 w 236"/>
                                <a:gd name="T61" fmla="*/ 478 h 288"/>
                                <a:gd name="T62" fmla="*/ 3716 w 236"/>
                                <a:gd name="T63" fmla="*/ 648 h 288"/>
                                <a:gd name="T64" fmla="*/ 3863 w 236"/>
                                <a:gd name="T65" fmla="*/ 820 h 288"/>
                                <a:gd name="T66" fmla="*/ 3973 w 236"/>
                                <a:gd name="T67" fmla="*/ 989 h 288"/>
                                <a:gd name="T68" fmla="*/ 4085 w 236"/>
                                <a:gd name="T69" fmla="*/ 1194 h 288"/>
                                <a:gd name="T70" fmla="*/ 4195 w 236"/>
                                <a:gd name="T71" fmla="*/ 1399 h 288"/>
                                <a:gd name="T72" fmla="*/ 4268 w 236"/>
                                <a:gd name="T73" fmla="*/ 1604 h 288"/>
                                <a:gd name="T74" fmla="*/ 4306 w 236"/>
                                <a:gd name="T75" fmla="*/ 1843 h 288"/>
                                <a:gd name="T76" fmla="*/ 4343 w 236"/>
                                <a:gd name="T77" fmla="*/ 2080 h 288"/>
                                <a:gd name="T78" fmla="*/ 4380 w 236"/>
                                <a:gd name="T79" fmla="*/ 2321 h 288"/>
                                <a:gd name="T80" fmla="*/ 4343 w 236"/>
                                <a:gd name="T81" fmla="*/ 2553 h 288"/>
                                <a:gd name="T82" fmla="*/ 4306 w 236"/>
                                <a:gd name="T83" fmla="*/ 2790 h 288"/>
                                <a:gd name="T84" fmla="*/ 4306 w 236"/>
                                <a:gd name="T85" fmla="*/ 2790 h 288"/>
                                <a:gd name="T86" fmla="*/ 4268 w 236"/>
                                <a:gd name="T87" fmla="*/ 3064 h 288"/>
                                <a:gd name="T88" fmla="*/ 4159 w 236"/>
                                <a:gd name="T89" fmla="*/ 3301 h 288"/>
                                <a:gd name="T90" fmla="*/ 4085 w 236"/>
                                <a:gd name="T91" fmla="*/ 3506 h 288"/>
                                <a:gd name="T92" fmla="*/ 3938 w 236"/>
                                <a:gd name="T93" fmla="*/ 3747 h 288"/>
                                <a:gd name="T94" fmla="*/ 3824 w 236"/>
                                <a:gd name="T95" fmla="*/ 3916 h 288"/>
                                <a:gd name="T96" fmla="*/ 3640 w 236"/>
                                <a:gd name="T97" fmla="*/ 4121 h 288"/>
                                <a:gd name="T98" fmla="*/ 3489 w 236"/>
                                <a:gd name="T99" fmla="*/ 4291 h 288"/>
                                <a:gd name="T100" fmla="*/ 3306 w 236"/>
                                <a:gd name="T101" fmla="*/ 4427 h 288"/>
                                <a:gd name="T102" fmla="*/ 3120 w 236"/>
                                <a:gd name="T103" fmla="*/ 4564 h 288"/>
                                <a:gd name="T104" fmla="*/ 2898 w 236"/>
                                <a:gd name="T105" fmla="*/ 4668 h 288"/>
                                <a:gd name="T106" fmla="*/ 2714 w 236"/>
                                <a:gd name="T107" fmla="*/ 4768 h 288"/>
                                <a:gd name="T108" fmla="*/ 2489 w 236"/>
                                <a:gd name="T109" fmla="*/ 4837 h 288"/>
                                <a:gd name="T110" fmla="*/ 2267 w 236"/>
                                <a:gd name="T111" fmla="*/ 4905 h 288"/>
                                <a:gd name="T112" fmla="*/ 2001 w 236"/>
                                <a:gd name="T113" fmla="*/ 4905 h 288"/>
                                <a:gd name="T114" fmla="*/ 1780 w 236"/>
                                <a:gd name="T115" fmla="*/ 4905 h 288"/>
                                <a:gd name="T116" fmla="*/ 1558 w 236"/>
                                <a:gd name="T117" fmla="*/ 4905 h 288"/>
                                <a:gd name="T118" fmla="*/ 1558 w 236"/>
                                <a:gd name="T119" fmla="*/ 4905 h 288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w 236"/>
                                <a:gd name="T181" fmla="*/ 0 h 288"/>
                                <a:gd name="T182" fmla="*/ 236 w 236"/>
                                <a:gd name="T183" fmla="*/ 288 h 288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T180" t="T181" r="T182" b="T183"/>
                              <a:pathLst>
                                <a:path w="236" h="288">
                                  <a:moveTo>
                                    <a:pt x="84" y="288"/>
                                  </a:moveTo>
                                  <a:lnTo>
                                    <a:pt x="84" y="288"/>
                                  </a:lnTo>
                                  <a:lnTo>
                                    <a:pt x="74" y="284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54" y="276"/>
                                  </a:lnTo>
                                  <a:lnTo>
                                    <a:pt x="44" y="268"/>
                                  </a:lnTo>
                                  <a:lnTo>
                                    <a:pt x="36" y="260"/>
                                  </a:lnTo>
                                  <a:lnTo>
                                    <a:pt x="28" y="252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6" y="208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6"/>
                                  </a:lnTo>
                                  <a:lnTo>
                                    <a:pt x="10" y="96"/>
                                  </a:lnTo>
                                  <a:lnTo>
                                    <a:pt x="22" y="70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72" y="14"/>
                                  </a:lnTo>
                                  <a:lnTo>
                                    <a:pt x="82" y="10"/>
                                  </a:lnTo>
                                  <a:lnTo>
                                    <a:pt x="92" y="6"/>
                                  </a:lnTo>
                                  <a:lnTo>
                                    <a:pt x="102" y="2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48" y="4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70" y="14"/>
                                  </a:lnTo>
                                  <a:lnTo>
                                    <a:pt x="180" y="20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208" y="48"/>
                                  </a:lnTo>
                                  <a:lnTo>
                                    <a:pt x="214" y="58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26" y="82"/>
                                  </a:lnTo>
                                  <a:lnTo>
                                    <a:pt x="230" y="94"/>
                                  </a:lnTo>
                                  <a:lnTo>
                                    <a:pt x="232" y="108"/>
                                  </a:lnTo>
                                  <a:lnTo>
                                    <a:pt x="234" y="122"/>
                                  </a:lnTo>
                                  <a:lnTo>
                                    <a:pt x="236" y="136"/>
                                  </a:lnTo>
                                  <a:lnTo>
                                    <a:pt x="234" y="150"/>
                                  </a:lnTo>
                                  <a:lnTo>
                                    <a:pt x="232" y="164"/>
                                  </a:lnTo>
                                  <a:lnTo>
                                    <a:pt x="230" y="180"/>
                                  </a:lnTo>
                                  <a:lnTo>
                                    <a:pt x="224" y="194"/>
                                  </a:lnTo>
                                  <a:lnTo>
                                    <a:pt x="220" y="206"/>
                                  </a:lnTo>
                                  <a:lnTo>
                                    <a:pt x="212" y="220"/>
                                  </a:lnTo>
                                  <a:lnTo>
                                    <a:pt x="206" y="230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188" y="252"/>
                                  </a:lnTo>
                                  <a:lnTo>
                                    <a:pt x="178" y="260"/>
                                  </a:lnTo>
                                  <a:lnTo>
                                    <a:pt x="168" y="268"/>
                                  </a:lnTo>
                                  <a:lnTo>
                                    <a:pt x="156" y="274"/>
                                  </a:lnTo>
                                  <a:lnTo>
                                    <a:pt x="146" y="280"/>
                                  </a:lnTo>
                                  <a:lnTo>
                                    <a:pt x="134" y="284"/>
                                  </a:lnTo>
                                  <a:lnTo>
                                    <a:pt x="122" y="288"/>
                                  </a:lnTo>
                                  <a:lnTo>
                                    <a:pt x="108" y="288"/>
                                  </a:lnTo>
                                  <a:lnTo>
                                    <a:pt x="96" y="288"/>
                                  </a:lnTo>
                                  <a:lnTo>
                                    <a:pt x="84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C99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" name="Freeform 230"/>
                          <wps:cNvSpPr>
                            <a:spLocks/>
                          </wps:cNvSpPr>
                          <wps:spPr bwMode="auto">
                            <a:xfrm>
                              <a:off x="4941" y="10009"/>
                              <a:ext cx="36" cy="73"/>
                            </a:xfrm>
                            <a:custGeom>
                              <a:avLst/>
                              <a:gdLst>
                                <a:gd name="T0" fmla="*/ 428 w 40"/>
                                <a:gd name="T1" fmla="*/ 1418 h 82"/>
                                <a:gd name="T2" fmla="*/ 428 w 40"/>
                                <a:gd name="T3" fmla="*/ 1418 h 82"/>
                                <a:gd name="T4" fmla="*/ 326 w 40"/>
                                <a:gd name="T5" fmla="*/ 1385 h 82"/>
                                <a:gd name="T6" fmla="*/ 216 w 40"/>
                                <a:gd name="T7" fmla="*/ 1348 h 82"/>
                                <a:gd name="T8" fmla="*/ 147 w 40"/>
                                <a:gd name="T9" fmla="*/ 1245 h 82"/>
                                <a:gd name="T10" fmla="*/ 74 w 40"/>
                                <a:gd name="T11" fmla="*/ 1141 h 82"/>
                                <a:gd name="T12" fmla="*/ 36 w 40"/>
                                <a:gd name="T13" fmla="*/ 1038 h 82"/>
                                <a:gd name="T14" fmla="*/ 0 w 40"/>
                                <a:gd name="T15" fmla="*/ 900 h 82"/>
                                <a:gd name="T16" fmla="*/ 0 w 40"/>
                                <a:gd name="T17" fmla="*/ 762 h 82"/>
                                <a:gd name="T18" fmla="*/ 0 w 40"/>
                                <a:gd name="T19" fmla="*/ 623 h 82"/>
                                <a:gd name="T20" fmla="*/ 0 w 40"/>
                                <a:gd name="T21" fmla="*/ 623 h 82"/>
                                <a:gd name="T22" fmla="*/ 36 w 40"/>
                                <a:gd name="T23" fmla="*/ 483 h 82"/>
                                <a:gd name="T24" fmla="*/ 110 w 40"/>
                                <a:gd name="T25" fmla="*/ 345 h 82"/>
                                <a:gd name="T26" fmla="*/ 181 w 40"/>
                                <a:gd name="T27" fmla="*/ 243 h 82"/>
                                <a:gd name="T28" fmla="*/ 255 w 40"/>
                                <a:gd name="T29" fmla="*/ 138 h 82"/>
                                <a:gd name="T30" fmla="*/ 364 w 40"/>
                                <a:gd name="T31" fmla="*/ 69 h 82"/>
                                <a:gd name="T32" fmla="*/ 464 w 40"/>
                                <a:gd name="T33" fmla="*/ 36 h 82"/>
                                <a:gd name="T34" fmla="*/ 574 w 40"/>
                                <a:gd name="T35" fmla="*/ 0 h 82"/>
                                <a:gd name="T36" fmla="*/ 683 w 40"/>
                                <a:gd name="T37" fmla="*/ 0 h 82"/>
                                <a:gd name="T38" fmla="*/ 683 w 40"/>
                                <a:gd name="T39" fmla="*/ 0 h 82"/>
                                <a:gd name="T40" fmla="*/ 718 w 40"/>
                                <a:gd name="T41" fmla="*/ 379 h 82"/>
                                <a:gd name="T42" fmla="*/ 683 w 40"/>
                                <a:gd name="T43" fmla="*/ 726 h 82"/>
                                <a:gd name="T44" fmla="*/ 574 w 40"/>
                                <a:gd name="T45" fmla="*/ 1075 h 82"/>
                                <a:gd name="T46" fmla="*/ 428 w 40"/>
                                <a:gd name="T47" fmla="*/ 1418 h 82"/>
                                <a:gd name="T48" fmla="*/ 428 w 40"/>
                                <a:gd name="T49" fmla="*/ 1418 h 82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w 40"/>
                                <a:gd name="T76" fmla="*/ 0 h 82"/>
                                <a:gd name="T77" fmla="*/ 40 w 40"/>
                                <a:gd name="T78" fmla="*/ 82 h 82"/>
                              </a:gdLst>
                              <a:ahLst/>
                              <a:cxnLst>
                                <a:cxn ang="T50">
                                  <a:pos x="T0" y="T1"/>
                                </a:cxn>
                                <a:cxn ang="T51">
                                  <a:pos x="T2" y="T3"/>
                                </a:cxn>
                                <a:cxn ang="T52">
                                  <a:pos x="T4" y="T5"/>
                                </a:cxn>
                                <a:cxn ang="T53">
                                  <a:pos x="T6" y="T7"/>
                                </a:cxn>
                                <a:cxn ang="T54">
                                  <a:pos x="T8" y="T9"/>
                                </a:cxn>
                                <a:cxn ang="T55">
                                  <a:pos x="T10" y="T11"/>
                                </a:cxn>
                                <a:cxn ang="T56">
                                  <a:pos x="T12" y="T13"/>
                                </a:cxn>
                                <a:cxn ang="T57">
                                  <a:pos x="T14" y="T15"/>
                                </a:cxn>
                                <a:cxn ang="T58">
                                  <a:pos x="T16" y="T17"/>
                                </a:cxn>
                                <a:cxn ang="T59">
                                  <a:pos x="T18" y="T19"/>
                                </a:cxn>
                                <a:cxn ang="T60">
                                  <a:pos x="T20" y="T21"/>
                                </a:cxn>
                                <a:cxn ang="T61">
                                  <a:pos x="T22" y="T23"/>
                                </a:cxn>
                                <a:cxn ang="T62">
                                  <a:pos x="T24" y="T25"/>
                                </a:cxn>
                                <a:cxn ang="T63">
                                  <a:pos x="T26" y="T27"/>
                                </a:cxn>
                                <a:cxn ang="T64">
                                  <a:pos x="T28" y="T29"/>
                                </a:cxn>
                                <a:cxn ang="T65">
                                  <a:pos x="T30" y="T31"/>
                                </a:cxn>
                                <a:cxn ang="T66">
                                  <a:pos x="T32" y="T33"/>
                                </a:cxn>
                                <a:cxn ang="T67">
                                  <a:pos x="T34" y="T35"/>
                                </a:cxn>
                                <a:cxn ang="T68">
                                  <a:pos x="T36" y="T37"/>
                                </a:cxn>
                                <a:cxn ang="T69">
                                  <a:pos x="T38" y="T39"/>
                                </a:cxn>
                                <a:cxn ang="T70">
                                  <a:pos x="T40" y="T41"/>
                                </a:cxn>
                                <a:cxn ang="T71">
                                  <a:pos x="T42" y="T43"/>
                                </a:cxn>
                                <a:cxn ang="T72">
                                  <a:pos x="T44" y="T45"/>
                                </a:cxn>
                                <a:cxn ang="T73">
                                  <a:pos x="T46" y="T47"/>
                                </a:cxn>
                                <a:cxn ang="T74">
                                  <a:pos x="T48" y="T49"/>
                                </a:cxn>
                              </a:cxnLst>
                              <a:rect l="T75" t="T76" r="T77" b="T78"/>
                              <a:pathLst>
                                <a:path w="40" h="82">
                                  <a:moveTo>
                                    <a:pt x="24" y="82"/>
                                  </a:moveTo>
                                  <a:lnTo>
                                    <a:pt x="24" y="82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12" y="78"/>
                                  </a:lnTo>
                                  <a:lnTo>
                                    <a:pt x="8" y="72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20" y="4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22"/>
                                  </a:lnTo>
                                  <a:lnTo>
                                    <a:pt x="38" y="4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4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891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9" name="AutoShape 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1" y="7152"/>
                              <a:ext cx="486" cy="2681"/>
                            </a:xfrm>
                            <a:prstGeom prst="can">
                              <a:avLst>
                                <a:gd name="adj" fmla="val 32665"/>
                              </a:avLst>
                            </a:prstGeom>
                            <a:solidFill>
                              <a:srgbClr val="C18821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10" name="AutoShape 377" descr="Крупное конфетти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1" y="7152"/>
                              <a:ext cx="486" cy="1736"/>
                            </a:xfrm>
                            <a:prstGeom prst="can">
                              <a:avLst>
                                <a:gd name="adj" fmla="val 30098"/>
                              </a:avLst>
                            </a:prstGeom>
                            <a:pattFill prst="lgConfetti">
                              <a:fgClr>
                                <a:srgbClr val="800000"/>
                              </a:fgClr>
                              <a:bgClr>
                                <a:srgbClr val="FFFFFF"/>
                              </a:bgClr>
                            </a:patt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" name="AutoShape 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69" y="7217"/>
                              <a:ext cx="127" cy="1813"/>
                            </a:xfrm>
                            <a:prstGeom prst="can">
                              <a:avLst>
                                <a:gd name="adj" fmla="val 32781"/>
                              </a:avLst>
                            </a:prstGeom>
                            <a:solidFill>
                              <a:srgbClr val="C18821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2F62BCE3" id="Полотно 339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8nbOYcAAKaWAwAOAAAAZHJzL2Uyb0RvYy54bWzsfWtvZLmR5fcF9j8k9HGAduV95b1ZcHng&#10;re42BvDMGHDuD1BLqpJ2VEqNpO5qz2D/+54ggzcZKUYE6S4MdrHyB0vViht8HD6CwTjB3//jr1/u&#10;N7/cPD3fHR8+XHS/215sbh6ujtd3D58/XPzPw4/fLReb55fLh+vL++PDzYeLv908X/zjH/77f/v9&#10;18f3N/3x9nh/ffO0gZKH5/dfHz9c3L68PL5/9+756vbmy+Xz746PNw/446fj05fLF/zz6fO766fL&#10;r9D+5f5dv93u3n09Pl0/Ph2vbp6f8V+/j3+8+EPQ/+nTzdXLv3769Hzzsrn/cIG6vYT/fwr//xP9&#10;/7s//P7y/eeny8fbuyuuxuXfUYsvl3cPKHRV9f3ly+Xm56e7V6q+3F09HZ+Pn15+d3X88u746dPd&#10;1U1oA1rTbc9a8/Hy4ZfL59CYK/ROqiB++4Z6f/pM9X44/nh3f4/eeAft7+m/0c+vwOcG//HrI9B5&#10;flxxev5t5f/19vLxJjTr+f3Vv/zyl6fN3fWHi2EeLjYPl18wSv7488sxCG2GsSOMqAKQ/OvjX56o&#10;ts+Pfz5e/dvz5uH48fby4fPNH5+ejl9vby6vUbEgj1ZkH9A/nvHp5qev/3y8hv5L6A9w/frp6cvm&#10;6YhhMQ3jFv8L/xWwbH79cNHvu24/Xmz+9uHiu30/LnMcLTe/vmyu8Odu6sftDoPqCgJ9t90N454k&#10;3l2+J7VUz8en55c/3Ry/bOiXDxePl0+X9/c390cMuC+hpMtf/vz8EsbNNTf98vp/XWw+fbnHKPzl&#10;8n7Td92uZ60sDP1Jb+iL4/3dNYEX/vH0+aeP908bfPrhYvfDblzSx8+52P3D5iv+PkyxveJvz7kK&#10;6hJ0SmyVEPty94KJe3/35cPFsgpdvicQfni4xgeX718u7+7j76jy/UMYWxGICOhPx+u/AZTQ/ehG&#10;rCLoo9vj039cbL5iRn64eP73ny+fbi429//0AGD33TjSFA7/GKe5xz+e8r/8lP/l8uEKqj5cvFxs&#10;4q8fX+K0//nx6e7zLUrqAgIPRxpsn+5eqI00UGKt+B8Y9P9lox8jLY7+H59ubmjF22CEUdeLsbwO&#10;/lTfdVrYo5wA4XGNfsOI7YZlP0wTFXD5Po3pvsN/wqgIY3qe+mlI4KchffVzHNL0VRiQ4fvP1+fj&#10;+AAlcRj/wzuM4nEel2E3zpuvmwE/Y6mf06A/dGXh2003zKEPsLKuwn1ZuKwZa0qpGmXNgKAkXNY8&#10;lYXLmndl4bLmuSxc1owNtr7O+7JwWXPXBmEThl0TiF0Til0TjF0Tjl0TkF0Tkl0TlF0TlrRY1g+T&#10;vgnLvgnLvgnLvgnLvgnLvgnLvgnLvgnLvglLrMkNWA5NWA5NWA5NWA5NWA5NWA5NWA5NWA5NWA5N&#10;WJJFUz8vYQwXpcvr99iE5diE5diE5diE5diE5diE5diEJQz6hv4mu6key6kJS1iCLbqbsJxyLLeK&#10;hQZLsViB8tCbmiCcmiCcmiCcmiCk41w9hLsmCHGOa9HdBCEs6hbdTVjumrDcNWG5a8Jy14Tl3ITl&#10;3IQlDiUN/U2OjdKoKs+duQnLuQnLuQnLuQnLuQnLuQnLpQnLpQlLuEiK6JTPZksTlksTlksTlksT&#10;lvBeFVtZHoNLE5ZLE5b7Jiz3TVjum7DcN2FJrsDSLC6Pk30TlvsmLPdNWO6bsNw3YdnBOdjQKd22&#10;Cc1u2wRnt23Cs9s2AdptmxCFP7itZ5ow7bZNoHbbNlRbPT9tqDb6fhqdP43en0b3T6P/p9EB1OgB&#10;anMBdW0+oK7NCdS1eYG6NjdQ1+YH6tocQZ3wBG03O7rQ2OymCV4Fdm+za/7QCTeQI5rPUUc0n5+2&#10;qPD+OKL5vHRE85XWEc1XWUc0X2Ed0Xx1dUTzldURzVdVR7QeLeHisbUK/44jWo+W8Ow4WuvREj4d&#10;R2s9WsKb42itR0v4cRyt9XNLeHBsrcJ944jWz62pHq0zr421ZgnfjVPX+rklvDaO1vq5Jfw1tlbh&#10;rHFE6+eWcNM4WuvREg4aR2v93BKuGUdr/dwSThlHa/3cEu4YW6vwxTii9XNLeGEcrfX7lvC/OFrr&#10;55bwvDha6+eW8LnYWoXDxRGtn1vC1eJorZ9bwsniaK2fW8K94mitn1vCseJolXOr7GbohDdluym7&#10;czrhRaEADMXL3wkHCgVfZBoRxbPGeVzeIuAj2MZXvz5w7Ad+Q6wN4v5gJe9CcM3j8ZkCqSgWBBEn&#10;iPLAF9ACQQofyeVnIY9JTfKDLr8IeUxXkg/BLGX9eyGPiUjyIaCrKA8jm2qY6o8pRvIpvOt1/XHJ&#10;msvT+Zk+6PQW46JVfMFNxmFX6yNctoovuNE4wKpfjPILbjYOpeoXk/yCG46DpvqFRJrOmNRyHB7V&#10;L86w5pbjQKh+IdGms2Aow2i5xJvOd+ELveUw1PPepfv78IXeclzG5l/QuYy+wFDQ2gGzXXyRhrne&#10;clzKii+45bgbV8uQmNO9eKiV0XKJOd12hy+MlkvM6YxDX6BD1FpJzOn8Er4wWi4xp7NJ+MJoucSc&#10;zh3hC73lHP6YZjmdKcIXesth9ed40HmBvsB/1lqOi1vxBbcchr76hcSc7PxQht5yiIgyuOUw0NUy&#10;JOZ0pRrKMFouMSfbm77AFahahsSc7OrwhdFyiTnZzOELo+USc7KHwxd6y1HxvK/I1g1f6C1HE/Mv&#10;yI6lL2Ckai1HU8UX3HIYoOoXEnO6Agxl6C1H54gyuOUwHNUyJOZ0XRfKMFouMSebkL7A9ZpahsSc&#10;7L3whdFyiTnZcuELo+USc7LTwhd6ywFZ3ldkg4Uv9JYD3PwLMrLoC5hRWstxIyy+4Jbjikn9QmLO&#10;keYHXBypX0jM6dIo1MpoucScroLCF0bLJebhgoc+oasbtV4S9XBtE78xWi9xD5cx8Ruj/RL5cMUS&#10;v9F7AIM2xyVcnMRv9D7AABffnMw5vQ8w1OU3PAA6w6LDXbL8hgd/Z9h0mCDyGx4EnWHV4V5ZfsPD&#10;APQGFVNMK/FNMuzoWkAbB7hjlt+kPjBsO0xG+U3qA7jws3Kilc4HjSfQeojQc+jo5hmh/IdwDEJ8&#10;P37BaRTMHvzCceOPly90VgmF4FciPoQI9M0txcDztP1y/OXmcAwyL3RiGQY2H3BPkRgUJ5n7B082&#10;SaSfj0lr7BFcloSbBbQqSaSfq2RcciCZIvCTRPr5ShLDNPZYkkg/zyU7rAOOJNezi9H3Vj3j+OtA&#10;znB0spGBu0ivnmxcdFu39FUS26HdopOkVzrFrmGFwH2vK8m9tEVkq106m5Z7zCpHMBa+R3UdwTiH&#10;99VF417U1kghhmj3fuX7pOGTfqZhxBbpgv3H0Rjn8uICzt2zwCaxNfIhawFGtiCf3xYXQz4aLjj2&#10;OBojMgvu9asEZ7fVXMcZ1p6tkYKygcwMu9IRjIMCxB1HkA8uMw5itkaeDLM7zJIgGuVojINixn2x&#10;Lcgr8OwOXD4bzi4yLLjzl7+I9Q6bU1Udd+7ATUVjEXQ0xnV/h0O1LUjR9BgUO7cfeZjt3O5hv8oE&#10;S9QuOgnC5qkTdLuH6zghPtHWyFNhwrnNEYzdM7krBXsvJrcf2WkxwgKzi06CbtEUgAQIRyyopsae&#10;p8KIddIU3LKBP65GS1q7009ew7cUx0JFO9ZFv+fuGRFwZBXdL3wuHpxdoV8o/AdFD04/9jMvKYOz&#10;PvY7imoljc762I+wJ4Kg0z09MRSDIAJyzFb3SdCZXH3Hx+3eWXvA941rOHreLnrLzo7e2We6PZ8T&#10;exyFrMZ0C8/r3tk0ux2bCp5t2k3sMgA72i564gWgx5Qw65gg9EzYjsYhQdg5JhfOM2xpO5tmBxM3&#10;anT2Qhx/WdAZPXvehelMajV6z2cvOiNbcgvPfleO6+cMxZl9x84mOPEK4VmsbDU6nUeDlGBzzkd9&#10;Gi/2DhTCxmgQ2B3HC42NApdoa4pz1xnsPN6qpFCqBTmPXefsFWvljO84XZw9K66fWHmsSsX2OXt+&#10;FIqHdPV4GYvz5keawI4JzwvrKZ9C2hPTz7g3psnm7TpcN2d2pNXc2Wd5O+4djJKYc9pNhTrWFLe0&#10;9zZinpHuhsRbpjOuea92hmwyEpwmJDFva+PtvA6s0Vlnud9GZ1WhgFisPaNjWCZtONpak4oxHb1B&#10;Hls61nXv6Ex37t7RsbaTmIcCLzGI6rdayh0y1XUvkrDY2mKHcCivvtJEsCj3hVm3JGavgKkJzp7I&#10;mE7OdF61OYVyS72Fi1FwZhb7RciCMzuEtTlWFs+FyVvv41KDWEa7UBZD/5l1i2DtcDIxxWITKJ+M&#10;JcauJ7KKTLFY6OxMQPZ4zTjZWdrYGvLEOp6BszN8kz3kOYi65HFyTqYdH39mb4FgY3z2RhMbWbOz&#10;UPd8mTw7h004+sMaTGdOq5sHPp0tzhigtZzW9MU5QNJBPcrZI3RM5TqjJaTkoXId+2DmFWVx8FiI&#10;WEX6nEVg4fG3OHggNVPU59gIe7STyvV8zHt2Juy9kxHOvkGfsxLgFjMCsnfOFaCQsUbnnAKblDV6&#10;W2jHNw97xyDG3IygoLL2SoTZGYc1TpqO5Jhs462zbHUjtweHR3vMUtqz0Om4ILFnVUfON4IHkvYm&#10;3U0MJCTtBRHWe+x3XP46bd+xgwSSjs6ZR4d74dSRUz+2yJkR3YJtOEh6p5eeQIySjje+3646nZ7v&#10;t5iIUafT8/A3pdJdyTTqOleSpznuse2e70O8KY0Q91SG/HvcIudSsB/WFnkHm5Ene/ABWftDP/HC&#10;iutge9RhZ+L+7L2273hxBaXM0UnXNAHN3jOzFnYpd66fceGtuxucNbZfKCaYMKKONXtpn3ppcPZb&#10;ODdXnfYa0u/Xerqlo3NiPZ0WDci0WSvJtyxu24eQCTL2kr3WDSc/onN0Gbq0gg3OqW8gT2xsu7My&#10;YOvgecRZ+NQT0UCO5ajTsSYGgjtKOiN5GNiwTGn99NKHNN8HV2faZQb3co234m5wVtoYIBLQdE7v&#10;maSza58ke8cSgGRaQ5w9bhiwFIeeJ+PBmpuQTDodS6AU+pI8ZFf3x2fKBwvYKKxm/SXE1+A/5skh&#10;RbZQkVT0+48fl+UjV1eIfYO8pE/Hnzn96FsqUjfBsJaIFyyZV6lIg1X4TVKRxoyvsFGm/Q4LG0Vd&#10;icykYZfJcpJu94hyQaAX5dnFpeB+3YK/YU5SZPKlAZmnGc1pTVkC09vNgIXxTBbrn5IapKA4ZzZ5&#10;ijG96xXn5CZPMfbKesU5v8lTjO2lXnFOcfIU06ZdrxnUm6J0ET7avxpUtwBIJ+MG1S0QGrkoCqNO&#10;T0VRGM9kyDXUugVGslTqVetJKAq1Ju9Mg+oWGOnM26C6BUY6VjWobpmLdFZuUN0CIx2d6lXrSUgL&#10;MJKN2KC6BUYy5xtUt8BIrsYG1S0wYpNsUd0CI13e19dazz9agJGOeA2qW2Ak/0KD6hYYKdSqQXUL&#10;jHSiaVDdAiMZ9/WqRe4Kb9vFgbJFdQuMdHhpqHULjHQmbFDdAiPFsTeoboGRzn31qvX0o4XZSDcm&#10;DapbYCQPTYPqFhjJAdKgugVG8oM0qG6BkW4v6lWLbBfebKQIxgbVLTCSc7lBdQuMuGZqUd0CI92g&#10;NdS6BUbyz9ar1pOOFmajSISRYY4kDwXTXc85WlLdBKOecrSkuglGPeNoSXUTjHrC0YJqcmPWwygy&#10;ZWTIFM+N5BlvUN0yG+kCp0F1y2yky/gG1S2zkSJQG1S3zEaZajSkKS9MFSPDaGFoyASjdjoWkVzU&#10;Ec2xc0Rz4BzRHDZHNMfMEc0Rc0RzuGxR4atxRHNHjSOaTzdHNJ9rjmg9WiJZqKO1Hi3hmXG01qMl&#10;koPaWoVLxhGtR0t4Yxyt9WgJR4yjtX5uCR+Mo7V+bgn3i6O1fm4Jz4utVbhdHNH6uSVefXG01s8t&#10;8d6Lo7V+bomXXhyt9XPrLQGoeNHF7lfhUXFE6+eWcKY4WuvnlvCj2FqFE8URrZ9bZwlAy+cBCsA5&#10;mVmU9K1k24isn3SsoJxvJZNJ+Eqg6aQPV7q1Gd8QURjSJ9RmfIM5lcujh3C7Z2R8Q2BLLo8OIHmR&#10;I0JklEO29lweKwbJ63lCcP+Xy2MtIHk9P8b2LNcFDhn0gZHxDVEpeQkcM3Ew8oMga7v4ghttZAeB&#10;3SW+4GYbuUFQYfEFN9zIDIKK519w5ImV8Q1NFF8w2EZWENyaiS+45TIniMAbnSK+4JYjXXeMV3id&#10;sw/XZ+ILbjneYlO/kJjTRkyYGxnfcI+Wl8HRLwfsoGoZEnOOPzoYGd8AgCiDW46dTysDl2riC245&#10;djX1C4k5U/6sjG8ANy+D470OSGinliEx5xjCA3Ya9QuJObOkD3gRTP1CYs4xRgdEF6hfSMw5isbK&#10;+AarL285+c9plBgZ3zDkxBdpcdNbjqEnvmDMjYxvGKTiC8Yc6Za1lmOw5l9wTJKV8e0sQyUH6R92&#10;OuYY3qIMbvnOaLnEnCPkDnh2Sm2HxJzj3w54TEr9QmJO7lxC0Mj4xmEsKZMg88wPRsY3TLa85RzZ&#10;e0A6Ya1WmHTiC8bcyPh2lqGSyQYHpAFWy5CYc4SqlfHtLENlRcY3TOy8HQjSDb0LT6RaK4k5x3ke&#10;4oPcFHb2Kp8slgJRBo92+A3VMiTmHPtoZXzD4pGXwVGyByPjG5YZ8QW33Mj4huVGfMGY4wEgrR1n&#10;GSqZEn7Asz7qFxJzLeNb7OdXGbjIYA0ZuMgmDRm4yO4MGbhiAHQMFTzPwEV2KGXgIsOVWnhKrhVZ&#10;uHHKrQHcpz+nUMSiWPpj+hmFIvgYy7EH0h/TT6b9xmUa89CS4lBTJ9CUJzPAs3RxiD6GqiWVEuN5&#10;YszA8cSYwISxaxbKpo0TTBzOIVgZnSjVjq5/SMzuW0rpUCGWQp29ZB8cN45habWUIuqpUKeliVPg&#10;QDowicYpdGL6ldOEHYepOwHQO7ZJHC7XjjclZx7MCGOmDnGYBsQ0JDGH8EXEMRKjrCYWDOBdxfmH&#10;V+kdwRTlj23E1BgeJKKiXUG20Dpv7qQBCgaUXfQaD+8g142JUhMjSrHEpkUp/YyLUzeyDdI5/Q0a&#10;VxzPncOM7CbG2RekhZ360eHudjteNNw6zoku4CQg6dIg653QeiTXiaOnd9LwdInQ6GWuASkrDtze&#10;GY9I7BO7p3fmfL+mLHE2D6SGZI3OstqDGxOQITasNRX6gc9SvUOEQ54p1rhuvGkcpp+8WU5stQ0O&#10;Mqha7MfBy6mw42EGIo3dmDXbk6cxsfpcjcQ2phHu8puIVhsFnToSvzUI4mxuIrNnLiUxOm1BXr1d&#10;JtCWz+bE97A0orHcGGf0DB2TqF3CENI9xVY7w2xIC+ngEYv61Bi03mxMzwvA4OxuAw3YgIyzv4HT&#10;xI1xlubgUQ0aXV5NGmbY6szGEOMpjh57UIBMlcajvWlCLs7rAVaiWXTKNOcR+EA4i4uUN2eANRft&#10;kfK6tOI6O9fKtPPy1oDmx7uCM3rAlYz96K6Pe7b/3RWXiPUEoUsCpQwGUdAeFP2cdgVnXveJLOrl&#10;EurnlE3I05gsRxoc1ujpJ17DXZIs5ScMrQZCpkZKEhgEndHTD2zEeRYA2MHc4d72QRjHou2FdM3Y&#10;52aaS1kNOs8sTLkUPfp0R1lrqY6uRbrwsgf70Oxw5HuOa49rDO/Yo+sKTukI4AyzjpJ/xsbYHY60&#10;AqnVniAfit06jql7sAZZ4xFrFNfRGbhI5sD96Jgzp/SDznhEfvc4FbzsfsgFE4t2rOs9d7ezY6Yh&#10;5lityYZyQJ7Zi+ycyWYe1+hECw5K5EsjBl5kSywll/CovMn/YCpLieHthSvxnB2p5I2xS0zJWkyp&#10;NDLtAdxz/8OzYPUY7R3Usc56z0uA3fs9G1J2iSkRhCOVNkGz9kgmEWpvd0ValmyI4lR6dRz6NkTo&#10;cTd8nP7IbXkjQsONHC+pHo5//Pnl+OmOHph7R5Tjn47Xf/vLE//j6/PjH35P/xW/bH79cv+A3x6f&#10;P1zcvrw8vn/37vnq9ubL5fPvvtxdPR2fj59efnd1/LuJ0BhI50ToeCr/JkRocnwz87nfTsjIEZcz&#10;ZOWjfCNo/IkEvSBPB+YkUaCxCU379cWpb8eBpmkTyvx8vb52nYWZiFjoCeetM1nUrhz5W9Cbh/t5&#10;erHrVevNA/48vYC2Wm8eluTpBYbVevPAJE+vCKnNhL9uCh2ss58LyNExqbrKiOUoCt9uSppbwBPB&#10;tVkDy5pb4BMBtq7mFgBFkK2nmeyy6n7Wic+Ffhahtlk1imMDkRnFahT7WYTbuppb5p8IuXU1t8xA&#10;ciTU93PLHCQP96qZKAiFqSdibrN2FbuXzsGuwha8dIJzqaoteOn85pLmFrzI2F87Ieuxcve24EWH&#10;sGrNOrm5MON0cnOhNxAjUaxGcUiQr76+zi0Iwn3ToDlHkEJCS53QAhxlcCm1q6gZx8iicHFIiEjc&#10;bPyUNeczLhMua24BjpxfpQaWNbcAJwJ03TrnwGXC5d5oQRCxYsUGFjXTQbO6N3Qmc2HUkV+uXnML&#10;gnS6rNfcgiDdq9VrbkFQpzEXFiLEvBWrUUSQbiGq66yTmAsI0l1WveYWBMlHVq+5BUHyltVrbkFQ&#10;ZzAXEETsXrEaRQTh2isKF1cknb9cQJCu26p7Q6cvlzS3IKizl0uaWxDUycslzS2rqM5dLmimMMS1&#10;n02SieAt25I5drZkPvVsyRw1WzKfdLZkjpctmU83WzJHypbMJ5opeU5MRvb6LT6Y+MkBkVIOj+hW&#10;4vlGTQ4BCnWDH2+KVver8KPYwAoviiNaPanoQeDaMUD3V5U9ILwnTl2rJxY9KlxdgeqpRc8O12oV&#10;PhO7WcJj4ojWoyW8JY7WerRAZKrugXq0QHaq1lqPFtgptVrP/CPWSijcJHa/njlJTK31c0t4SpwK&#10;SLSK5lOIksrmatEgQ9rjrC9h3pVdSBQEe+pymAWn43c9I5MD6xMlBYYE7g4O6uPdsB9ypgEmCImr&#10;zB0Eg+biGPkkrlI4QIrIxTGkSVxlMSDKNRdHb5C4SmEAgSIX57Bpg4uJoBvxAbdWp2KCcCE+4Pbq&#10;TEzcJYsPuMU6ERMEDfEBt9ngYSJmIf+Cb/0tHiasD/EFN9vgYZ6xejno62DwMM95vdxwg4eJwAdR&#10;K265wcM84/Zy3LHFw0QURl4Ghx9ZPMwzfi+tFmFCqEOczBVRBrfc4GGe8Xs56OFg8DAxtPMyOMjE&#10;4mGe8XsreJi4DhJlcMsNHuYZv5f8jNRXBg8Tho0ogzE3eJhn/F5yEFIZ6z3oaw4YrjPzMjikweJh&#10;YnaKL9KqpmOOa1rxBbfc4GFiQosvuOUGDxMTO/+CIzgsHuYZv5cD2SweJi6QRBnccoOHecbv5cBx&#10;i4eJxUOUwS03eJhYZvIvOCzW4mHiUkl8wSucwcPEwiS+4JYbPExcL4kvGHODh3nG763gYWJJy8sg&#10;Rw6NdvhoKCSixHg84/dyPPQBvhf1C4k5R1oeDB7mGb+XY+EsHiaWTdEOxlzyMBVmISWECcxCunkK&#10;zEKyngKzECtliD6gRwjOmIXkMyNiITlTqOgTczBSF3gBZF8Lij4JSI7DK8H05/RT6vOi6GPLJ2iN&#10;eCQt6WfUxhuT+6gha4tRImhE0pJ+Mk0jDmb3JcU4uiYnxpbjuCYvUDHOh9FhKrG5MsZAEq8JxH8y&#10;+y22dHQilHmH9R7RXMXsyDbmRdArQmbd4iLkvQPKVoz70HpsqfcqCkcW0isqVt2SmNOENdjfHr0c&#10;we+Rgril3gvnSQyBemYTYod4j6rwocClaYWFlqJ3rTLjhAGvqkbKiSlmXUDCKjGOIVznmVJx6vXe&#10;ROYeg3FvFhlr5tH5eGx40e88NkDVMwtl0DuPGcR184Z37JDOYVfxyvYqylOuphxM7tSMpRw2YGJ1&#10;28MML9eF4RgD89Q1cmVy1WlzYq9T1SJ73yg0QuCs3ymbgLMbpEKpKdaYXHsE24ctF3dIvPRUJ+fE&#10;ra/lOtS24LWHpeaRZTnUvHdoBEnMbS0vIs4ynlpBUeBm76XFEpeeVXIORy69MUghrKY+oE92rvck&#10;XRotHp0tDT6w1cxyuZvx8pUtFmcjMQCsViRtXifDjgqN9WYQgzE4vLj0BjA9+WlVLz0/Nzp8xVXO&#10;sWzXcnH3bpcbB+noEE7SakZM9ip9br9E2CZnFVXt/bdY//t/ekB8PR75JX/TS/jHOAWm2FP+l5/y&#10;v1w+XN0ecWp7udjEXz++4F/4/ufHp7vPt/8XxvrjcHke64+pjCH4rWP9u900THzG6Jb9DnkOqJhT&#10;sD89h4ueCsH+W6QqSBPrN8X6h4zZYWkQN9LZRQNF+bEZl4vA9FzvNbJ4MiSTfKUtv33JRItqsfrV&#10;qs2vXzy1mOyr2nKT8ysYpcnYhjIlxoVT/dUY8KxT2XDpnCNTbuvZXXMRCLJY16oNip4cAoyR00iB&#10;gViZIlS6zdAf5NFSHVrSTRqPP/p1FPa83M8Ud1b9OurMKR43CHkdhXbBpfwq3RUqEn1S7JJCScEj&#10;xTO44JCiEw38UTSxSv6o2A9py9acUWwDeIcsPj2l9SKdX9LP6BWSJaa/fZtdbtl+/PGHZGwVGG0D&#10;rXXUDeJv4nVQip7B6he3fiH29rTnN2C0YWk73+Xi3cO33uXghZgXZrR1u263RXSt2OVAd0uUtmmY&#10;e1xaRMx/0y6XbQ90TR/273wzy+OvMtnbzT6apblsvrxmskW96s5X0Juvt57efN3NZIv1zbe+TLZY&#10;33wTzGSLevPdMJMt6s03xEy2qJcWtXXjyYSLisW2mAmXNbdAJ/ZIV3MLeCImy9XcAp+Iy3I1twAo&#10;YrM8zeTEr0ZQxGe5mlsQFDFaruYWBEWclqu5BUERq+VqbkFQxGt5msliqEZQxGy5mlsQFE9KuJpb&#10;EBTPSriaWxAUsVyu5hxBsrELe5N4VcJTaFHbXu16OrWttD21AKdT20qaW4BDvMlpZNI5raSwBS+E&#10;o5wUut2b45UJF4HTqW2FOlvUtlfA6dS2kuYW4MRDE1kDi/1sUdte1zkHztXcgiDCauoRpCRB1Sub&#10;Tm0r9LNFbXvVGzq1raS5BUGkVS82sIigRW17XecWBC1q22vNLQha1LbXmlssT4va9kqzTm0rIGhR&#10;215rbkHQora91tyCoEVte625BUGL2vZacwuCFrXtlWad2lZAENcxxWlVXPl1altJc8v2p1PbSppb&#10;VlGd2lbS3LKK6tS2gmZBbcu2iWI/C3ZbJlxc68SrnGZkP8LST1jbkjl2tmQ+9WzJHDVbMp90tmSO&#10;ly2ZTzdT8o3gFi7OV2PC6axqrMJNZ63WerSEW8Wuq3CqOKL5suiIVs+qcMdc2QPCmeJUoHpivRHc&#10;OuE8sfuVQr0q0RKOE0drPVrCaeJorV4IO+EwsbUKd4kjmruaHdH6uSUcJY7WerSEk8TRWo+WcJA4&#10;WiVaRRugE/4RxSPQCb8InCxlV0snPCKwTk7+hfoLzTMOXLxXM240JQcOmNMFqBqff8aBA5gkrlJR&#10;zjhwQInEdYadJEqg+0lcZ9hJlgRfR1oMO3nbSynmqACDYScvfDmM8qAz7Mgqye98Ke4/FKG2md4G&#10;F19wqy2OneRIkL+byljvql6zjs75b9xwi2MnORIcT2ty7CQvhjKphVoZLZdwczDuweLYScT5Ztnk&#10;2EnIazh2EnOE34V2GG8dYuDlCHIE/sHg2J1d9XPYjcmxk5jTgkK9ixUj3k++xvyc/8aYwzeqfiEx&#10;5/c5rLcOz/hvNRw7iTlfxVpvHZ7z37jlFsdOYl7DsZOYc8b4Ax4N0/oKky7HnFPwHwyO3Rn/jdOF&#10;HyyOncS8hmMnV/Majp3EnFMZHyyOnZznNRw7iTl50GjsWhw7Oc9rOHYSc/J4URkWx05izonMrbcO&#10;sdzkmHOq8oPBsTvjv9Vw7CTmNRw7iTl5iqjlFsdOYl7DsZOY13DsJOac1/ogOXbirVwsl3nvkieG&#10;2gEnSzYHlQAoWkBjBBROpIjoPASLK8RAxRWy+N4f3XZRFBT5gajoU5yTYKqxmwhFnwRSgJIimP6c&#10;fkYx3nz2DlmD94891q3Y8qQl/YzaeAvYQ2uNGDapCjF6Gs0S47rRWxCmWARvcZrANsLixK4zH2xx&#10;aIqJMOOFkEfDZMFstprAltuChb5GzKOIxDWPngSztHFLZ4eowzYJvYpnaWOwdk6hScwJledCdx70&#10;cf3ZOUQDNvZ2Du+H7c7JCafnfpucuiWxykJRuNW93ITJmVlspE7OmxurmI0pd8jozNM4xunlNKsF&#10;0bQdPajCQjx6rLYo5fAZ4uCgl038etEzO5ZUnFII0jOl+Mw2OIQRXoroxR6rTF7C6e26GjHsS6ZY&#10;XCbpXQ5LjIft4I1H1uZBwGLOisWF4hmqmrr1znjkM2rvbH286PYu8S0Mtt7ptzi8e6c/Ynec+Axp&#10;l00/424bpTwGHUs5nRHr5YVNx+HtUVPZ6dE5M507tnN6jLdQjxcZq+YUSRdeMODsmY6SSCiGxMLC&#10;Sp2efsbOx+pPUs4KxFIOl5dLdMiBXHln22HL2eOHsklOb79a0zyJOfYLG994K9XUxvZzFwOcva71&#10;h1nE3HvJLJEq6X0dq62Jn+c9yrbqc1bSxM/zXoNbyaaOhZXInN6bequctwsxaZqehDT7hcmmvTM+&#10;U794L5iucl7/8Tri7qaJDOstEcwjdXmfsATC1Hb2tkSa9dJaJKozkQJr+nl0pkfqv9ElHbNl4yz9&#10;qz5nW03j1E1/QmQFLI2Tw9lO/cdP+OjLQZzmk0c6ZjHHWlpLdezyNIt2K6kwrf/pZ9wHUu/tnJU0&#10;rS47pxmJTbzz2sFGpHf2Wct19qC1HY6Fm1a1HbajmtE8O2eM1F56jdPUx+YCPYxny8VxMLvtjRv4&#10;7K0aXC49DGmXG0f94rY3ri6LNzt49VvcccX6nL03jQNwjeraUbnaEwHX6hc+HJ4cVmn6fBse3cfl&#10;f4xriwQJ7v5h8xUP89HzzuRIE39749GFl+E+v//6+fQy3Off9jLcn8A6fERXf338/P7qX375y9Pm&#10;7hoZKigPf+TRBYHNEJMdstSfnh7/+kgP1oFORr/++Xj1b880nM7/Tv8OEtD709d/Pl7ffLi4xNt3&#10;AdtEhOMn4mA4jmmvxzv2YV3JOOP4456i8QNrfD9ud9FZDsfv7b9++rT5FY8RdxRGhy1s5vdi6W8/&#10;/PqyuaI/LshAGj4etmvql1iDUGuu5X/Vy3vkjX/FUwz+6W/OUwQZP/TKso/H11OfIsETVtP45l78&#10;G3bzhMrVz88vf7o5fiGQL38BURj4Zlzo0yN6aEkWNPN101PmBBbmNiJo4CSzGztK+Au/eljSNEbi&#10;NCG0oaQrj76a5ylwtQu6cBxcq4XDtqIsD2Zc9tNeqRi6aVU2jqOiLI+Mg8HSD4o2bHWrtmWiEI5S&#10;O/OIOCSA7wOXv9BQ2nFWdchhoTVVBMMhjeCs9RwFM6wKwVvdKxUUxEIcSdHJZVglAx9eFE1hjkaH&#10;J8FnTaHEY9C6UNAIu6FDXys1zCGBw5kYTCVMBHsQKbGHSVFIXqpTH26XcVY0CtYgfC9IUFCuInnR&#10;Vo3DNA9aL4qANzxPv3SaxnyKDMjJoY0cEezW7edOrWOOC/yk6J5yP4pAN7OOOTADEotog1EEuXWY&#10;yRrU5B0/9eMOT94rdRRswG4/jBrW5Mk9aZzhktY05ktXB5NO1SiQmXFI0TSKGbP0KtZ0M5PVEZun&#10;plEsYstWr6NAZp63g6ZRLGTzbq8tiyK0bZgnCJZHDy5iT43pdvud1o+U8yhrdT+oGgUyuwHdU56F&#10;FMmSadx2nVZHgcyum9RWC2R2+rwW/D6k0FGRoUiYUx3xkL02ZwSvj5LyaHWEMZ5phHWljUfB5+sm&#10;vISh9COOySeNOJzCJChjLXh80AezoIyM4PAh7ao2rRGJk5Xc4V1iTWEODFKqqjUUM2a7n9UaSlx2&#10;2jIhyHrddp60BZzCeE5AbydNoeDodVss9UqTKcpnVdhPs7avCmrefgkPOJTsOcnK0y0JxAidyt33&#10;6r5PEUJr/bBtaIvYLodkmXR9OSLdstUms3hXDi4KzdCBcyqr3zxqY1BQ7nb7TlttBNuug12tTBLE&#10;Jp3K1TZnQbCzlOVgLNqSIEh13TRrawxOaaeq9SEQuTRS4Aw4iXWDahSL9+HGXpsZgj6HOa6t+4I5&#10;h8zPyryg+5R13CGwRYFBsOUMbfkeMqnnHMGQG9UdiS5x1rr16r4uWHEwpLSW5jioS54gwsEgVJTR&#10;xdGpatpkENw3bfDSLdqqyoy1f+O83V9+uPiHdxuzl4I/va5DKay8su/fHnULfvbafs0NYxstccZ3&#10;ROvREgd9R6vcYYyUgW+ct04c/u1+Fcd/R7R6CXzjvL1x3mBDVa/awjlgD8LfwnkrOtRekd5K1iH+&#10;W9YY0qNYYJL3Rqoy0wTO7cpUnrA2yNld/bacjJvHPMUlxBvzDYmRcTl1OH/5DdYvdc8b840SsNIw&#10;ww/uKpxUxMB7Y769Md8KowR3dfny9MZ8e2O+FUbJ+ctv2EJp3YXvKQZ+vF59QEPIx9Ub8+2N+Raz&#10;fxvMt2DUhQTgdDVNw+dEbcvj3UewVOO4O/09xRSV5dJf088oFY0rL5gx2hiTE5oLXxdmBM6yZihU&#10;ithz4kDpfpa0wfUY25nqnX7G+tNlIcTmNd4i/Tn9jGLMf56dQHWm5c5OoRwPjts8s24peHLxgh2Z&#10;YQTPuq2PLijQWDd4jSPp8VaEqY9YGqRv7wTh9czA3WNBs7GI9UM0kSlHIbuhXIfXRmQ7ksMVixMV&#10;SY8MBsnOifLte+aGdYMTzE/XNVEnYqPM5vS46UuSdgfhIaXY4+lQpkb79jueJpB0St9xbCEkbepT&#10;v6ODKfWnx/LqdzxfkEPFK53ukEgnLvTsXtolTsbgRHb3O34SCa9xOToROsGlO6yGfk79OXj9OTPV&#10;Bj4Pt3QeId5jgnFRp15Cz9q9dCrd4QWgRTyWvFfBemKjxtnhRLOCBMZodk5cOO4Uue2dS9+jWzxq&#10;e+dsHz0xU6Oks0z3O7pBDzq9EbJDN0ZJrz93aWVAHJKNUVoP4Zy2Fzq0ONbTI5bThkO1XJwumhhJ&#10;L2ya3vEkfbMD+IBtM8g54e5Eeglya5Bx2l7TT7Ym6IaaynXYhD1FkpCc0148ZhTlnB2l53V19sgq&#10;PL7dcHy21WnNsnY8PFMR6rdzJgFRwqi9NBpNfdwvO2dHpiFK+ia0x9SXuMueZcFjf4KHxNTHHhTv&#10;td6O9ySPwJzknGnE2ry6xT7GQm82gTeCGFSrbsCJ5uN0CO9U6GarTBglhJZjBrJV5Kw+PMMcKR5v&#10;jhSvTk69eGw4beSZ6vQX71lO5/MmZAMZVxB7TEQZG5wocz5SMTDocabwevr6ShP+Yx7G/XD88e7+&#10;HsATO5ZoFv8VzxWFcHN+Z+oGwfg/P919uPjP/Xb/w/LDMn439rsfvhu333//3R9//Dh+t/sRLyh9&#10;P3z/8eP33f+m42Q3vr+9u76+eaCqb379cv/w/B7/sY70cP10+fXu4fO7fttt3325vHsIB1SdU/Jj&#10;+B9PjUzsnaxG6GS0Jf0MrQOL4Pn9c2BF0G8/Ha//BtLD0xHJZDDPf7l5wi94MfA/LjZfny4fP1w8&#10;//vPl083F5v/Lx4fpDibV3SHkD7s29MdYC/T4rUskRiZ0R0msugj3WElTf4musOId5xDDNo+0tFy&#10;LkN+Dd/hHB9ixqZEaznRJzCd13gBUFx2IVSpoC+/gKc48XCzVdCHJmb6tnMIWyzoy68HOwSyBzZA&#10;QR96c9VHz1iFQK+CvjzOC7GkQ4ilKujD1nLSN+1iQHdBXx4c0U1TFwLRCvpEaAQOYJGuUFAo+Q9T&#10;HwM/SxpzSIZuvw9hgSWNAhNEu2qY0Ba+NhoJLtAYRLuWNApUxklFhezgk0YEX4cb0ZJGgcs4diHy&#10;q9TqHJgegqpGgcy4jcSUgkbaYU917JgDUaijCIKAqai2WnAgcOSbAhOnpFEg0y/qbCFLba0jApYR&#10;AlhGRnIg+mEJMbSlVufIIBRkr2oUyCCaVZuBZM+c6rgdVGQkBwKuJW3NISt71ThRf5cbLSkQ4KKG&#10;eMtCowUFYtyrvSjS+4K7HOMQSwpzXIZ5q62yIsoB6M0hgLCkMIdlgCdRa3KOyh6eSwogKOnLQYH3&#10;S1sWRXzDMqrLGJm2KyQ4bmorhOA+zMOsLYt0MMv0xQjYwkwhSuUqhxxa2rItiA893GxK/4lnjXok&#10;WlP6jxx2a7n9FNlMpfrleMBpp+FLDoSTPh0PwXmgqVSGVzAeQB/U4BCEh8jdKgwWwXYY1P1Ech1i&#10;WG1JWz434PFUkBBEhyHGwJe05UB0kc9SwEG8TQQ6ojYv5LNEat3EHrLAqCjDIBgOelMFwWFaem2P&#10;E/wGQ10+J2ZiDSm1y4HoQdMor6KC3bAs6jov2A1TH6LMC0gIcgPieEcNCsqOuk4J3B+oCgUYnd59&#10;gt7Qg0eiNFjQGzoYWtqiIvgN8AFqW6XgN8DLrppuguMA4pMGCV7pzbtGtzgEzQEvxGtGkaA5dOOs&#10;DkFJdIANo60sgukAx2wfouwLE5hcsSeYwa7WelGQHZDNCStHeVwLuoNlZgnCAzSquy8dvE513I/q&#10;XBGkB1D7VItD0h5gZmkWgiA+wLmgmoLk9FrriNm81RYvyX5YsFkr/UhO6JNG3AxrdRQUCBjKe20B&#10;EzQIpDToNawFCwKWoGqu0tXrWkfkBYxM+cKygwT8J0FwPrZqHfMNZcD5SZsze7G172ccfcvjkZyW&#10;pzqCaqoZb5TiYRXst3OkuBfmjKQ/DPth1jpSsh96RLdraEvyAy43I9u00JW4Hxb1XAbNrg438muL&#10;kDghsvuLOnN8sDiDAFnuzeApznTuQAcsb1zgHmb1xAkFDENNZw4R3CKGzhwjDA51LQ+pjdZ62mHJ&#10;4mzviOaGsSOaw+SI5tPIEc2BckTzqeSI5lA5ojlWjmgOli0qTvuOaO4bc0Tr0RJ5Dxyt9WiJc7+j&#10;tR4tkf/A0VqPljj/21qFB8ARrUdLuAEcrfVzC9c9p1Xd0Vo/t+hGsnJ1+ftJDxZPSngG7GYJ54Aj&#10;Wo+WcBE4WuvREo4CR2s9WsJd4GitXwmF08DRWr8SCt+BrVW4DxzR+pVQ+BEcrfVzS/gTHK31c0v4&#10;FRyt9SuhSKFgaxUuBke0fm4JT4OjtX5u0V165ZolnA6aBU65nnOFinEnPA50baHZi9LjALs7Mxdx&#10;F13JviLDL49DxykK93nIIRZDFl7HrZ+9gYSJQvLG60SS3oVOJXn9hZ6z94/QZySvv0aF6568/hi2&#10;JK8+PoZAMyHPMYLG62PI3iW/4Cbrz4/RQ5B5nTioxGJhIaxQfMHNhiIVB/kODsclHoz3x2A05mWQ&#10;DUldhQshrQz8SXzBLTfeH8OlkfiC4YZhp5ZxxufjlsNoU7+QiHMEivX+GIrPa0X2GLUcNy5qGRJz&#10;joU+4EpF/UJiTnZUKMNoucScbKTwhdFyiTlHL1rvj6Gpecs5psd6f+zs7SOOOTvg6kJrOTpHlMEt&#10;x+WE+oXEnOOJDzHtJcXRvOLqoTtFGTzNccGgliEx55ing/H+GADIy6B7BMIDG7xahsScI9Kt98cA&#10;mSiDMTfeH4PlKr7glhssLICcf8FRiAf47bV24J5LfMEtR+Yh9QuJOcedWe+PYQCJMrjl2O7UMiTm&#10;tN8RHsb7YxhyeRkcW2yxsDD0xBfccuP9MQxS8QWPdji51XZIzDmSz3p/DMNalMEth5daKwPDO/+C&#10;I4YP8EKrX0jMmbVivT+GCSHK4JbDi6yWITHn+NoDvMTqFxJzjo203h+DpZzXimORz94fE7xfhLuK&#10;LxhzeHHVWknMmUFzgJdW/UJizm9cHOCFVb+QmHPsKBG6tS8wsfN2BDcrTRDyoqrfSNRT3n18o7ce&#10;5rUsh4EnArVajkQ+BcyiHL0HsIjIcnjY43IgLyfuDxzk+HRz9bK5p0aTDY6oP/yClSW8JUeWdHhL&#10;LsabF9+SC3FBgVFHjmsq/sSY46h18v/SwgN6RooVPcmcRbgXZJNE+vlKK6ZV7MUkkX6uknGAkj/a&#10;kaSbn1BTJ9C233MIO4JMUptSqelnKp0fvEQ2QCealohdoXRcajr1ZNMTdrIjSWGFUScGh9lLCy+r&#10;sNY9nUx/gKTT9oUPBzgzOG1fiTm4tLTruUs9773pgydM4haJSCCnRRMvkwgo8CRXNGNsJOZSwjv9&#10;ZNwnNsoo+sBu0cTmNCQdjEZeBkGNcXSO6PCAO5L52qXj+iNJOm0nvljU6fFUBj6wYbFycO/XFjls&#10;xT7RKbESOvXEOsP1dF4rw6M+PDu2XpD+du0lnJaseUR3jVy6x5ZZ5/vWlVxb5EryOzXYl+xewitc&#10;vNZR08wWzWzI750FDFfqsel7Z3xQOtjQR9RXZtETA+QL8uHPo4J1I9tQe2ftQkai2D97j1TUU1Qm&#10;Ng2P54vL2NjqxZnmYb0ijd6jpFgGYtF4gMDuxy13j/d+6Z6t2MWZY7jKD232GHUL47fAvLaAXnjB&#10;8F5ExW16LBeLq6UPaa1Zzl79dmyaIOTW1Dfx5rg4RNiRB83sTBWiHRPCLoOQueGzs94T6Tfo8+R4&#10;Ks8Os21gn5BH1Se6byjXmcgIrYxya16FtFumn7xrMt959lZu9kbM2DqtcYDI51ius8alzQXBGrY+&#10;Nrx23m7F/eI989rx+CM+utUOIt5TP9PCacvFfibuiClHgV2kz2GIggoS5bx9h40yBOQ45UZ9o9N/&#10;Hc+3Ux6ONE7SzzhekAU51G+EC81sL8sN3tLL5Q5elg1uLzFjzXKTseqsp6mfES1o6+P12R0GPOzt&#10;2YF4loiuvZgmMccyT2PUNTziEHCqhu2ZBqgjxdPbBiGt8WbPJqBsVbzsOLOVF09PKjTQOT5GHLHq&#10;mKMs9pVzZmVyqDfCoo3v7K98rnNsKB6E9pIVR4MzoPng4Z3OYo86e0LsLO/hz1gi3hwyez7ufnSI&#10;qcAHsa62WOp6B20Wc7Z6hmjyCuUlwJvcLObs8yiMZq2bpCiODDwfY3YIVpKgzRlmfHzeOR2ymgI2&#10;CnzA954AZMPWM8ySPe2gwKdgvBpmdkh6P9EzzztegdxzQToWOF3XsS/DPbnwhrJ39gB6/ZaQ3TvL&#10;DL2HHeQ891E6JjrbLL3WHfRB3pqwA5+ivWPnwMeMvWPODKlfHLMMT5WE+sEBbe9DoACwoNODZEhT&#10;i+GJsYcWnolgQecsSWM0anRWvT2ftLvOmebw6LBKGmcWLjgZc7s91yM8oxFqOCltrINfNjTIy8oD&#10;emTS6XQmHI7c7b7O5FTzXLmY06ntnnslDUtQfJ22UwKq0HbXkKUcdlHSc4BNfMaEu90ecnjgLJXu&#10;4b5bs0Y5zn7cYqR6OmsByBU84ulwao46et4xtt0Z8h35OYKklwerAxuCJZ2pDjofjyXyqpr13Kex&#10;RImHbEl0Tqyn49BALopUuoM7CAyMpptXjHz8sXTPHUAJvaKkM5L7gc1b8OTsMQ+CHLfdzdMWHpyk&#10;xRO0cbM/+yGtYL5kWmfdfHIjbM/QdhAp7NJT3iqwPWzckXWPex4PL9o6KYdTLB2wWmMJ2dl4xo1e&#10;z1NGx6CTOS765QkexKqVxNLBOu3VBstnapHjBICVkHreG3V4hZB7ydk1e6SYYEnvIm6frtfImWj2&#10;PPmwI0aeu2y9lPAcJT29oRx1OodOSKb+xFCx68nmD+amK5nWJWdNxrVzknRsL0iuq43Xn6uk4+6K&#10;l960MpyutJNj6ts8OY2pckp/l+X2SbmQ3p6cDu83P3PmIv7H1+fw5PTze/zC2ZeQsacu+9LX49N1&#10;TL1Evz0+Ha9unp+Rjumvt5ePNwhs4NQ/yJIUnpymZfxVjqAwvr59jqD13ihGzGY5ggZKRhJyBOHe&#10;kSfhb8oRRI/EhvjrHeYCJrWaI2gHEivFSw9YBc7k0DNr2HffYVegAOyCvjySnBKcavqwcK76kGwz&#10;8P8K6nJ6BgUcBMZnoXpYtVZ1I6IJlNrlvAy6kQsExYI6bGmrOuRZCdHmhdrlhAwc4yOPsKCO3DYn&#10;fVRsufMEhxCnu/jsYkmhgGMH0rOiUMABRqYGBxmEaw2R8Tfw6gstRpz4SQ58WVVfDgjs4sCCL+nL&#10;EUFGtpBIoNTgHBHcSWsAi9eRQWoNfN6CPrryWduL5CpaB4q8QDh3BwZ8SV8OCMj3Wv8JhmDiv5f0&#10;5XhY+nI8AjW2pEyAMSJHVHm0CEogjtjaUiCwgDtHU5dPD3hfFHXkNjpBsY1JJwpDRWQCogwm5YWK&#10;DgKrOhwHlcqJNEBjTGBR6Doy8FZtE56iLPecyAHEb0KWtOVADMhPpmjLJwU/lFjSJnCIuTVK/ZbD&#10;QClCyv1Gx7e1pTHFWkGZyP0TX+Ys1IyOrKsubXicpf2JqSBKynII9IrlEwGZq9Vm5hBwrplSO3MI&#10;lmGvrXO0i68t1REVKX/2U8xXVmgreRpWdXgYXBkggrMHgn5MCFDSlwNBTjFNodgnkC8lpEspKczB&#10;QLiRWsMcDhSMBbY87MjnubYYBoVawxwQeKFioqNSDQUiSLahNTmfFvDD4UHpcg3pPLbWcByQO6c8&#10;a0UGIGRCV1coctOsCmE1YBNVNApUkH5FG4XkUFk1DthFtUYLSh6yfOiNzmEZECmj7RmCmIcn6pHF&#10;QulGgcsO+c+0Vgtg0qP3BaTJ7XFq9W6O+VcKk1kmA4KVoVmRdF980jjDl6nUUWYDWnbx+eRSHQUy&#10;MyUPK2Mt0wEtlE2x3I/kkMvqOMaMLqVWixkzzzGPTamOApmZ0nYodRTI4CEBDWtyN2R13MbUdIU6&#10;nuUD2uH563Kr6WR20ois99roOcsH1MN2VzQKZIwT0lk+IP2IRK6TtY4m4VYkBLIlc2xsyRwcU5Ic&#10;InX1FEmBbJ05PrZkvqjZkjlCtmS+29iS1RiJ1EC2zmqMRHIgU6fMDuSI1nPCybNZB71MEORUoBoo&#10;IsdUV6AaKqLPVGutBosINrVaxQHf7ixxxndE69GCE6m6rvVoidO+U9d6tEDfrq5rPVri5G/XVRz+&#10;HdH6uUXX/JVzS3gBnArUo/X/cJ6gsr1BMQZ5l5Y38k44BsgnqZgvxC06qSMnZ2Ya4NqqMjcEtvmc&#10;kIcq4s5ATw2BvT4XRxVIXOUV4nIqFwf6JK5SCpEIMBfHJCTx5DV+xRjH1p+LY3aRuCAS5qRQ7P+5&#10;OEefGVkhcH8jPuDW6kkhQC8VH3B79Zd5cc0nPuAW6ykhQEcVH3Cb9YwQuM7KP6DFgjpJTwgBS0F8&#10;wI3W80HgSlV8wI3W00GcvV/M96gHIxsEQp1FEdxqpOeKl3qvRgbRY/MvOJjLygYBY0J8kYa2OrbJ&#10;phBfcMPhPVNrJeHm0LaD8Sbv2fvFHCBoZYPATWdeK45jsLJBwN4QX3DLjWwQuCQXX3DLjWwQsD7E&#10;FzzQjWwQmJ7iC8bcyAZxlrWG41ysbBCIWsjL4GgbKxsE5r74glsOgrqGOe4ixBfcciMbxFn2Go4W&#10;OhjZIBBLk5fBd+5WNoiz7DUca3MwskEgCkeUwS2HD0ZtucScYxsORjYIrE6iDMbcyAZxlr2GY0es&#10;bBAwbPIyOKj+YGSDwNInvuCWG9kgcDcvvvg/7H1hrxzHreVfEfxxAb/c7pm5MxNsFkhsC1ggHx7w&#10;7h9QLMUS4EjeKznOe4v973tYxerm6S6SJevqxbEnX0bOrWJXkVVFsoqHbIrM1WS4o+QeOvMgGwSO&#10;TfsNjYmIskHggKUeus+DmryIp6IeOnPOBuFg9SV3YsHqy9lbsPpi2RSsfkXC9LH6cq1SsPpytSMf&#10;X3H4DX/Vwr1woaVrb23TQhz8tq1F+9WWqHxYNCMePuOwI2SOruK8JpE3ApwTXZsBGlvpUgkoqlup&#10;Da391iFKvdJCLxngAnjLY50KvQzgh+vz2i6LH9KgtbT0nxpeWek/RBXW70LpRXxpwKQzTo+wnR6L&#10;Ulw0bKfyvU+iyloJPilFGdJTA0fKtIbtNID0lMR+SQIAWQenJEoL0Nvarm43N5Kt5e0Q5H44Pg23&#10;2xZKW9ML1HXa6CVc0YK92TfrXJPwQoxcOJIEiup+TAL/Nfgx2YwKOkwCTjU0FCdgxFjdX4mYNHA2&#10;oaV7MBmXhusmc4RVIVxN+KW7OeF9PUISMVZZxyuinqkxQ2ubbJ3qLsL4I+HUgZ8WVdPO5PZb13zd&#10;aSmmqDIU8R7hJ1U6aeHzSk3qGkcTUDP4nMSvN1RzcujJq4DotKTSdDt7LslCFDBpoZedoWqgZrq0&#10;gZWztAQLuifRpaicXMZ3TaLVWzaRrED6Uvgc84mEJtCucqKhGFjYUCps1ZYZOMMUPk8mgxBsPXUP&#10;WYjraQlxxcKIJoSCTgvNeOooUq4zwutrQrMFVucFxRs/pS5yPM5l7slJC4OxzSg5QtBSbUsBd8Vf&#10;Vx2FoN2MnwvN7DRZyq5jBSRfV60GFFHGed2PgO9k42yh4mKmxXNX3QU4VNZy7wG04/hpQpulaumS&#10;lK0T2vzfUeb1Vv40Cm3GA9EutLncRDx9aLNEw4nKu9Yz24Y2y/lTQ5uhJ+ri/rTQ5gnwSrnvV1/G&#10;DW1GNckagFjxF7YdDqXl3eb+WkumdMjZFzZY7BpItycH/byQOyIC2hmdfQiFB10LTkp+InDFjg4M&#10;W8gd8HeHnH1TQ/xPfdrYU8OxulCD1irxLZ252pdPaPIalbGnJpp0JXeH+CRHEvYV7YIMXeXhpUPP&#10;igJpQErUcGd49NqJMkA1nqdDz8oC6r68DPXoWWEATuXSs8KYTv58rTQielYcUgHX45+Vxz3S6jn8&#10;k7eKRR7AiZZAns58Kar5ItH38rS25x/U30pvlgK9ffnSeyZKb7r0rDwOdzVyuDc+K49gNcs9wTJf&#10;BGmWoKAePSsPvEJovGRnwlYgRyR88iZsBYKgBtQs7HNQLLNlhDMADB5FesTEk6ZCE/ZDFJ2/UASy&#10;4+hSpAML5YtrJFSHIkkF5eBKjbAOGynKGfne3H0s927rGJG3y9t4VNYEOUohQYePVjAwc32KJJmz&#10;lBzsU6R4Z5R3rWUnO7OmkOcJycJqoOiejxT1DMlMnmQo8hn2oHu+Cs5/5SPOG0+Z4B1pbQiKF3fW&#10;VjLQYgh8729pvDMZiogA9c5EioA+Hmvx8B4bSTAzAm4dwYj7vUwazbwRchB0Od37kpZHqoVgcMpS&#10;zRL447V0W+dYhOhXglI5rc9CqlaC3LIeBykEGqBjj5yVCK6+Xf7ZrYI95ZGz8kCSx4ps2a9q8QNX&#10;7lWUQUe8HP1cC8d2WCde0EJtPnsnDV7V1mYKM+gMzcpB4lv7cuCgZ39ovDVqFGxvplYOQOg5y1he&#10;R5aZIgeGZxvhqW5t506VYp2RJ8PbFJtQZ29wFOgcGEYc5+zOVbzgda73966Rao+pGuC8lyoFOAM6&#10;4J15m3qnLjkrh0uN6O5IlWudujOlyGZ//VJcs4Lu9jOloGZ3vVFEs2vqCrp9EYF3hFAo8+ke269/&#10;Ysqd5UJMQTIdnlEY8xl2qUfOikDqe/f3KRU1vR5q6Z7OGSI3PmZ07l6g6GUYaRr2v5eDXMktBOe5&#10;Rqt35ssVTWH/e1pWktMtBA/nCpbtEbT7AXBUVyfKc81CENHvnoApaBkYlNmTMF70VoLA5lXESG+I&#10;9ngSl8yz0Dhi+QDr0Nu4XM8U2CBXM5ZE/Mu8YVJVYG9nmByuDMBprQPcWT1cz/QAkJWnITlYObLT&#10;ygPeOs6zb+ZzqPKE8rDepikPAobmPbyq/r7hQOXpjHyYzkYsqcYsTVcBY9ObBQIrwrWjy+OqoSm1&#10;yp1xktsOX8hd7siqbL5+uL+cfZq0hU4H9xDCJSnRRFIXd5yk4YHWc+8r5AF6mXscyHuLT/4Xjk8O&#10;i2hadRSvAXLyk6ZWJyVNrbGcNLX7KmlqN1bS1O6spKndWknT8b11q2NKFwAxX+UKfvDMokuAhOq4&#10;tAgMHVOlu4CkqVVYSdPxvUV3AgnV8b1FNwMJ1XFp3eqY0rVBzFeCTCdNx09CiQkZ3FsEnE4GML63&#10;6DYhpkpXCknT8b1FNwsJ1XG9RRcMCdVxadFNQ0KV9ZZj4Ep6UiP+vnM90VWDPFx6dihdNsj7jDHr&#10;x/FKiDigmGSYK3ic9QFLuHKh9jgspb2P6tjEoOMYlPZ+lPsmAh1bRtoHkd4cfw4eS3sfybKJPtdw&#10;nwC1hHQSNGMNvHnwYUvb6HMNr4hq2eKtykaGa6jggw9cmjbR5+JryMR95JJkiLbfkOdA6eFDl3BF&#10;wD1U2D52STB59A0Vtw9eEnwe9VCBB+glvHFRD515gF5COh/bQwOiIvQS4uioR1vm/jrH8xf10JkH&#10;6CW8g1EPnXmAXsKfqIfOHAZuDZbY47YQ6217DKCXNrVTNUw2qmULovQNnXmAXsKjGfXQmQfoJQyD&#10;eujMA/QSntFsDw3bjNBLeE+jHirzoJYtpkg92uHmn24wr6mHzjxAL4Ep1ENnHqCX8OZme2ioXoRe&#10;Ahuph848QC+BndRDZx6gl/AgRz105gF6CS9z1ENnHqCXICrbQ4NNI/QSrnuph848QC9taqdqiN9D&#10;gF7CCx59Q2eOFwpv12I5UA+deYBeQjy17TGAXsICoh468wC9hIVEPVTmjF6yAGGEBnEPnXlQyxYv&#10;gPQNnTku/z1eYZHaHhrwGdWyhXFPPXTmQS1bLGvqoTMPatnC1KceOvMlY+f+pMZGoB468yVsstOD&#10;ZT5Wy5alXq7Qi9kQ1LLFNrIjK1fktY9/zuGlkfsoA+SG25MknAPuoyyQG2y3D0u/VcuAOefX88WW&#10;pe8sBl1g0WF7cx9dAsg66o+N10C5Yi58Y6vOwfvJA2bB+4nbUPB+4hkUvF8FjvXxfvL6UfF+erSt&#10;WD5F5i01Uu/wwlj5urZpcb9+29ai/WrLWQ9CrKg4ghl4v2p4XhOghRSiEwMVEWg6zPbJ9ls/3VKh&#10;nxNMSUvtfobdVafd6LTfSk8y6ct300JzetScExxaS2ifAUukVHH5bjLfWQ33+yxUHFgMoYf8r+F8&#10;JeS8tIO+jfgigIjSLgnklzodpR3wciE9NcnSwnXKlwwz1PCDJ/gH4XfV/M8y0reKOkfMO6QncYbg&#10;8xHrOm5XzwwpBDnSTl8nfZyhrtO83eB3lV5WJ0BuDMp8s5okEh8KvgiiJp5vpSfnQthO8bpS0CBs&#10;pyiWU4a/1II69wmMQ+q5lPWcZNxHwsTaLoOatH2ZgYF0nyP/dThfqbki40vPF0VPnpMDulVMGj4n&#10;E74s524CFZKyZWUeyX4TfSDtLliv4To4qYClDkPUcEY9i0IRlk18ZCGsrq5p2BkJTQElyihhiCTi&#10;W8rXACYUj/Mj6qDrWoR5ktFsiLOsaBJSJymXshJDAPlVCU1zBlBdaGZV9/B15SewEAmXGo5sTrCX&#10;s2jGIiPkgUxo6lLCbVXGT00pg3RSWUvd32iZrTo9MSapYxOu5FOb+yFR0qitrtLEmg5pAkKjXJKD&#10;P/q6JCoQdl6TA3Cpx50YCAfdbBeYltF352YoJjNpB+Ul2+UKpb8k50YziNKDSAK15YDOFJIq1nMy&#10;X0Xnn5OtLe8X8tVEvTVrDfsrYrIqVUSXhc0Ufyw+RkRNTaZTgt9UhkiGkIiaKg5J/BE2qyfIMTlA&#10;9EUgNdN0Vwx9Mzk1dALxLHUbJo2q0OON2lRTLHHN3pR4aWpUJK2acxgzqymteFztniOeY8uaEbOr&#10;5f7IWtUNnElRDeiEF+0eILXbNW/BaLvss0ouFoHYIHJqxLu8RODlrTTBSSxO9T4T3uphltgTgh/A&#10;sBJOqN+Z0Gr6MeaEsiueol4wxZTqxo3b6AEWnnJDLKhCTuvRFW5mNcnq3pBbmOjwrabB6EmeXW3U&#10;SWZaRsBwWA73iV3QVFtiBOriytwnNUbSbExqZMgtV8S3kuUUk5CClGE71eOX5DaqZYFCdv+QXsvo&#10;AUxE3E6P9sxIE3NYhAHYaUhvyeiB9tF8hb9C75rdQrR0YKhJGx99a0IPRNqH3xZodPk4oi6yli0B&#10;RXaKo6qc7ty8Jc63csylX5cUWdoy5iaShNTzB0yK5YPbzKVlMvd7iXeCiAYcnKb5c/eqOaFp6g8U&#10;IKhfl/vXaCXNcnFSxjln0jw3DS/eU0KzuVfJfiypCerXExWIcSpNuWlKvq5zX1P6tTvu9qvX9our&#10;LrenIU25bi7jFPslbtl2h4AUkpZtnIn2QPoWbXmXnNKzpI8r4wRsJfn6ouIzfnaeTBofnyZByvF0&#10;PvypxZZsEqTIu9Pbd8/ffP9946X8P6/+8eHP7z/ov579+PjmD1/836vUX/7TfP3yOTARXx6fH09f&#10;Auly+RIVNv6EwqHH6/Hr5/9P3rGm4+9fv3n58tXbP795+0qrJuL/HKua+PLxxU8oklgLJ/7txZu3&#10;Xzz7CefwSVNu0ujfP373l6++f3z29xffw6Ys/1OZULPHdz++fYnZvfj961cvXn6j//7w4s339d+/&#10;4xGj9GNhQPstjLjld4nyu+CE2+V3Kdv4Xzu/C25ZXdyTCbaUOywPpQOtuwRlzlB/XpYNG46Kp6Gj&#10;h3QDpxd6Qb4YG4ca5YvBobuQC1JO2ADUKIUFNMhKTivvdABzBOu7A2jMxJba9DOiYxd6Qf4ZwosF&#10;KTvEU1ro4V7PDX610rge3eQVotlXeoeLJ1wqZXG5uNl7RP+v9IKUNlYeUUobK48gJQvBw85SQLIf&#10;PSxG9jI+wQ86wcOU4gXwPS9bgNzAGnpuMDKleAlS2og9OkSPtoeLt5ZrxJWcjyxHMOnazoOC4xZ+&#10;bRRA8iUR8/JRF70tj8xLK2BFPYgigb4mrZi6ByGLK7uQ83HqVLfSzz4gt7QLNShuZ5VwRpejxzhx&#10;HRZqfkoJyubi0rJCcEHvhOhyQe/yLrqMyztJKH9LAHqXO9OFmDswyt0CVKwH35UXgYWaD6En3FYA&#10;oReXbCF3QOG1PgKBAFuXs4t4x/vISg6wao+c3QjXVo54v3bFIF9GBzfco8cpWwJEvtxMrwT9RGAE&#10;z8JVr9as7YzQiqPViOmoRUJm4TkMYOb+OSzPhcsIA4g/gbIiiD9uYVaCRySOc2SCqM61HdwBV5OJ&#10;P7WMEK/Z7pLm1C1IruTNWe7HFopIGuAi5wmHFSUNkLeFlSJcJE+dcQ6Xy9VVGHIjsVK8v6uFKzuS&#10;JvxVlISAErlEOQgIexWlIJBHaTNGVK50ZM3ZXGC1eOkcJHBrpYjZegc+J3S54AnMWd9y6Wco+hkN&#10;uHBlkNCA0FaHs5/PgBO7BOkM5BbCjFHymfSPRUJcTedJy/nujwm52h2iSAleovQI8lxvKPq7kNK8&#10;ILkaEmn1Tx65STMUcaY4s6ZsLxNiZby0fHLvs1IMsi1QwpcpSLYgqXYNRWhdb4x0mp1m106lpC/I&#10;Xux6hZz1JXALKetLiP6jvC9xSyubuKW1f+OWVjpxSzaCg6QFlP4lpmkFFLbkBDBJ03FAqVyaL0sp&#10;oWp9xqTpsKA4C0xCdVhUnAcmoWo3U9J0XFrk2MdUybdPmo5Li7LBJFTHpUV+fkJ1XFqI5x9dhHKF&#10;P7heyeePx0puf9J0fG+R859QHd9bdAWQUB0+BWHbD/N1cxkQnIMlAnxQWnQrEE+LrgaSpuPSohuC&#10;hOq4tOimIKE6Li26MUioju8tec4x0uobexPdHXjXEBPdHUQofLo/+NkofFgb8vrxw7v3z/4BSDbs&#10;TLyb+iD8TV1MnKrSvL0f7ZBieDKz1HFcSnMXuLSpiYmdJc1d3BbCES11CEGau5CtTT1MfaUN8Pew&#10;Rix9DaYJ4Pebepj6uhuh7/H6SJ/QKTNOi5CNm3qY+jIboe9hqdhvaDhEhL7f1MPUaNiHAH2PmBL6&#10;hko6QN9v6mFqXGZYO5TFLbemIu8Afb+ph6nwmwh9j3djOw+N43nA7WZ9At2tcIEIUg+deYC+x8Kj&#10;HirzAH0PQ4d66MwD9D3Wqu2hQI2odijMHuqhWxv3it7Msbyph848QN9v6mFqPMdDgL7Hswd9Q2ce&#10;oO+xdWwPfZOP0PfYQtRDZx6g7zeZSOCv13PNPdgkuJG+oTIP0PebbCRyDVfOTvd4g8NN39C4hQh9&#10;jw1tR6VxZlHtUNhQ1ENnHqDv9XG+KRiNzAlrh7LMNbb/IUDfbzKSKLgiQt9vMpIowDCsHcr7XIPP&#10;IvQ9jhvLKw0kfQjQ95uMJBrN8hCg73FA2W9oCGBUO3STkURhGw8B+h6WGH1DZR6g7zcZSTR+5yFA&#10;38Muo2/oag/Q95uMJH30vYNwFnutVjSFX1oQznJAFoQzrKoSDvLDiw+vNcxF/imBJjVg6rWElWHH&#10;y3BX9LIGNd2rUkL8UQtRW9u0wB2/bWvRfrXlDeG8VqbcsKYhC6GLqppqf2+/ykIFHqSIRjWObghn&#10;5t+vDeGcLBdJvCXaNl5U/wTEQj0WYUBGi/2GWBBXtlpxsQRrm2QxVJf4hlj4IFxVk/0+iYUdRSxU&#10;AfxyEQv1GPjlIhbq+K7QWuGBoIC6AcSC7ggEzocUgVioHgwuKpOWN8SCGIwZ5uWGWACXZqjdaB1/&#10;JsRCW/Mp3qglF7ghFiQMvlmI7Td3az4GsbDgDuRD4n39d1RqdcANd9dvLt9cjl8iSOKbL493X3/9&#10;5R+ff3X88v75dD59ffj6q6++nhjcIJCJTwc3iIdJYAXCNEhl2+fPdb+YZgaxIMNoSIX2e0MsPL77&#10;9tX7CLGA16QdYqG8QTw9YkHiHeFnoCJtOflsRVoJlK4VaWFz1VPx0yrSIta6hALf46oE9CiY3jxf&#10;IUsaSjdKiA9U/KYdTsrlmWuejrV+UIeefeUDjFTjZPf0YL4s9OCal3CzDjn7vIcABa1/tycHk2Qh&#10;d0TKGont6ZCz73qIP9QKMntykM1C7nC5L6FrHXI2tEFy0NVopj05CmxAhpESUtihR1EN16sW4unQ&#10;I2kgo4wzXYpnuJ7c6cINWucLA8+bL0UyoKBRzf7dGZ8VB8IOSxm83nytPC4HIC/6i48CGFBZ3BMv&#10;RS8gNrhGQu/HJ1c9i3yRrcjj3waxoMHoHXpWHpNsov7yY8QCbgyd+codxDo+QV449Gh7TBVQ0Rke&#10;iUOqTjvkrDg8WTBiYa4FczuypdgERSzsh0ZhCZerJwgCLFy8ZUfRCOeTt0oYr+ByjaIQjhWi1Zkn&#10;4RX8oZEIaiR1j9iIBCjkoAYd9kjZw8k/hu1O8LhP4QYnf9kyXME70jdwBQ2v3C+NHlyhM0+GK5w0&#10;CrtDzkrgcChwhR45K4EL8hg5W5ThCkA19LcUXivXnXwFTNght4Er1CrPneFt4ApH1FLtH5kbuIKr&#10;wjZwBSAlPIL2TIKq8864DVxByvk6IySBnCtYqTdlKxFcvCoWYC9hhiscDt4C3MAVZldNbOAKyBXp&#10;SHkDVzhpCPt+iBu4AkCJHkWyoxYUToeiFQtqIldwQYeNG7jC/VwD9zsUSS73s7u2Ga5w8bfeBq5w&#10;xh7t75YNXEFwsf21w3CFMzIOOBQZrnC+oA6sQ9Gq8MP5cPFkzXCFM/L9eRRJMqgP7s2a4QrYWe6s&#10;STLn2d2DDFcoBdmdWZOhi4rj3p5huMLpgs3Vp8hwBWRQ8FY4wxVOJ9SsdiiSZAJXZgNX8H0ZgiuE&#10;kYCEV4hbWtnELe15Fre00olbWjUTtiTQQtxyOAz0Blv4/sUfvvgfv3sW83NYRjfYAlevDdl6gy3A&#10;ZjNGZsws8vSTpta5TJoOH37TDbZAlwAxX+keIGk6Li2YfKtP4pk5UurLturrZgYrNBBzx/qUql4r&#10;OblgNNoeLwrfvdSIqxcSelXuHhFvq/8f/vXsxdvvEPALzW1jxer7vB+yDvVtm8OQkDhKN6wVwWq2&#10;Oey3EnapV7C7+F/EtNnm4Ko0d0PWAUC0zev1rx+yjvg323wgZJ1jDgdC1jm0WI4GmQAu+eqd827C&#10;G8CA5iUL6sVtIAN5wPoGNKAhWUG8+gY2kIerb4ADssNk0n60+gY6IJundHDlvIEO5LHqG+jASKg6&#10;i3okVJ1lLXdbMosgVH0DHRD0TOnhzlvq3dsVq4nOHoJQ9Q10YCBUfQMd0Ni+qFAc8sHaUWla7Icg&#10;VH0DHRgIVd9AB/Rp5yEIVd9AB0ZC1VnmGtfxEIWqs8wHQtU30AHNP/8QhKpvoAMDoeo4Zqw8BkLV&#10;N9CBgVD1DXRAI0UfglD1DXRgIFR9Ax0YCFXfQAdGQtVZ5iOh6izzgVD1DXRgIFR9Ax0YCFXHKWtl&#10;PhCqvoEO9EPVnRBvOaJLiLeYMCXEW87gEuJdAUP9IlZitdQiViAgw13Dt1t8g+pUAH9alse1zTYW&#10;Yt+2tWi/LcRbl47kQ1HN21q039oSz7P1EL5iPlVFtwbttzY8a0T8JYkWbVlqz1juEb2DHv7nZIAH&#10;zb2N27OQXit9kha70iNLU6X4gSeqAJF2Mv6uGlFZCGNLV3yPpR3xZdLtldUnWIpTJXxB/q+iZO9x&#10;foXfVXmc6nO+y5cCUIbSPtUQA7+dGmYnmAXhd3VNpzUPIAcxFtIiVrpejphP+F1NW31MEra29PuJ&#10;1Bq15JvVW4jDK7UqRtKouinx5m5LKRyUKrKYW7ppYiao4RRT0m0VN1IvIJ6dbryYT9UmjdtUocTL&#10;tLI7nn9tky0o/Rqss2h51nEjJCZsVbdEWm+sngBSUif6pLot90n0r54T91gSETW1PjPkixpFko86&#10;oqaQrzMs7aiZ5GmWQ0IK+ITt1FcRpRa2U7swU3oTfEz57iVRoksu+kTpofBUpZdUeDno4XlJ5rvk&#10;oocDFs1XKk/KPJBjOWw3SSk8aYiMfzFFk4s+mQty0detgYucWMrzSR4H5OsaU+Yqofm+jVNKMEUz&#10;R/GoOnUUxkq+vuaNx6Ef01RHBDda8XpEAS+dkUg+pqlm64QomaylzmjOVmWxUoWfSC48SHPKDpP7&#10;Ns4Jeyiekaop1GJJ+alcEiMkpqnuMtZnRlMV0kAhPN/6vkUiv371txfv/+1vb759fPf+3V8//Nu3&#10;7/72u3d//eubb1/9bp9mXRwhE2KM/7DZ1W+RyD+8H0tg/9O7x5c1e73864c0Ehl2wDYSuW7Op45E&#10;RmE8uMmiSK4Id8RONZHIYilLIPKMLVr38CfFISN5aYkvqOa+F4V8gHuLxwE9h20rnChrVKRLyz6G&#10;+bQws5XW3bHEZuzHZR9VDpeSkbwzLshqoXWtYR57UvY5BTl6nSlCDSykkI9Solr2pOxTCrJWSsRW&#10;Z1SiThdaqCHap0UhxwdYig4xy/vTXQm32Q+MHiKBlJdAlt7ILPMPNb6oQ4yYDx/RIWa5r6HVHWLE&#10;/qlEVvdGZvl/KSFuHVqW//Pl4MySgozLM9ueFAUYY5dJeGBnWPKssYjSI2XX/XxX8on2SBHvPVqW&#10;9ag4KaE5PVqW9QePluV8QMtyfkKMX3flb14RS+ReZ2AUVQzDu0+MgoqvyBzcnaTYHAvv3ZVPMcX3&#10;Li3LfM0svF8UFFF8nJw1gX7ruCaN3OoQI/YjwLo/SeI+7qscjtmVDyhcn5g84ywcAwbEkSVFFZek&#10;5R1Jyj3FSkujsPezpJji8rbco2W5jyOgxOx2aNnF7/BLLurWYZ1xnHSXK+U+90gR668Ig+uTsqz3&#10;ZiiO/DoslxYFEbu0LOdnLLD+uCh+2NMeciW1jAuVr53lxaHDwAR11yqlOZ+PCFjuMoyznHsLn2KG&#10;Z0QhOsSI+wX30llgFC+MYAhngVG08AEhwN1pynXGyjMJuOxOk/KanxC/2SdGArgiQXufmF367ikm&#10;90DLyLC9vWnak+d89aZplz+Oam9kVgDuWc1hwZpyfL/DOSh48pgmfv46T9xP9JnGAcEo0tMXgXjO&#10;hlrFRHXGZkUw1aIrnaXGmcsPFdLToWZlgJzgjqnCWcsPnjXMQcAI+O7PlEOA3bFRALCG9XdmKncT&#10;A3yj4F8UGndmSqG/h9mTAsX9BtRoJ7grhHKUozyCsxU4QzkK6fTXGwKDVoagzqCz3uQNcOWbu7Eo&#10;NzmKHwkqoCMFCvEFUM9xACgtOZo5Ok+uYJexzVfPN0Fwz9rsIDU8+mOzUsDborNPEchjqFWwYW+m&#10;9kBCCUDHCUDQjqHmeyeSOGCd6gnatnvyQr+adoHrRLnHURHSUVgSjLN+N/DrxMVfx4daZN74SBZ4&#10;4e3LggN35zuoSme+JA3XHy6vBMv4UBPDHR/Jw3XVcXVo5osaY85iwWWkaedfI5Ra3uv4ThWOtz+I&#10;OUY3omflgWxzjtqfCIob0bObI7iAobjciJ7dHhE9kod7pVMSaS38S0JcrUiSplZpJE3tRkmaWtkk&#10;Te12SZpaCSVN7aZJmlo5JU2tqOKm5FgnTcelRS52QnVcWoTfTaiOSwtbez0vE6rj0iJIb0J1XFrk&#10;iMdUyRlPmo7vLXLLE6rje4sQvwnVcWltfPUoQz9hf5MBjEuLnPeYKjnwSdNxaZErn1AdlxY59QnV&#10;cWmRd59QHT8JCRkcUyVfP2k6fhKS059QHT8JJWxoUMcSSjgZwLi0CCmcUB2XFqGFY6p0MZA0HZcW&#10;XRAkVMelRRcFCdVxvUUXBgnVcb1FFwcJ1fGTkC4QnLvCia4PHD9TIh/WlY+XNMcZ4cuDi/FtEK4y&#10;CE0SS9YGOcPPwMupj02CR07tMVJp74KTtjnesaelvQvWmTZh2tit0t6Hb2yDtGv7IOc8g6s0eieo&#10;qSGRIJZDGqMRFNUQEBr10En7ECUBpFEPnTbcm/qAvQM1CTKNeuAAKoLzZw4r2PbIUUoIVOIeKmyI&#10;yBsVbGL6hs7cxylNm+zuEgUv8wAL3W9wWL5GVUVVNTbZ3QegSrCX7Tw0gieqqrHJ7j4AVYL1TN/Q&#10;mQdVNYBJoh4q8wCqBFva9hiAKsGkph4qc9jEnjzw2EU9VOYBVAnEqIfOHLas+w2W+QBUCZ+339Bg&#10;0aiqBl7HqIfOPIAqYcDUox1u/umGgVMPnXkAVQIai3qozGHzebzCVG0PjRCMqmrAMKceOnM80rjf&#10;YJkPQJXARvqGzhw2lvsNlvkAVAlGu/2GhrhGVTXwKkc9dOZ4HHFHxTLXyMKoqgYe6+gbOvOgqgaE&#10;Sz1U5kFVDQjZ9hiAKuE5j3rozIOqGrDyqYeu9qCqBhYQ9dCZB1U1sJCoh848qKoB09/2UAzRAx4I&#10;PAniIZB66MzxCOD2YJlrKPYDLvrdHixzBVw84DLf7cEyR1h+0YO4sPd6YHnbeZT0G8UEwKW824el&#10;juyPajbg4t3tw3IH4Kv18eePDcRjU9FL2gv3Oyz7Fmn/IAWr3D4s/XJPXniAi3C3D8u/3IXXPgEP&#10;eAVIzG81twKbDl4G8UAhJzA1Ax7wKsBNdfsO8QD2PSxCzTPw+OrbD8++h82E+uAKIRQvo0AIxZMo&#10;EMK6r/sQQrkcRJEYeVWSAa/gwIrLk8dH8EcfnfDptQED+HYN25/br+L8Gr04blp1Ch73VJKNSvut&#10;1BQ3hIRWYTMFUKOufdhMWCFzxXlal0/7WPutH1WbcwacOWrWQEYwH6Nm+s0EBlg9sywqXlsl0Jm6&#10;67MYd/WNcHhFo9fkBTiNolbK2CUit/Gz/aow68BgoEe0GpIhXj8NHRDTUpxHPMV2TMZibIdC/MFW&#10;qSVp1RZiyIhJ7eCYEQ3HGa/8Sa2lBM1QzhjZIcn4VQ9nuBBNUJ8gTOeGzIyngATPZffC4IqWz6ye&#10;b7JiW8EIrKOQmnqTMAriZrrnkl0+q+Mo9yYxvXpqpJn9Gz14BTE9HR+O3bhdO4cSeor1E9xaSE+F&#10;keKC9NpFhBfSU3Cu4OCidpOaZHOCk5skvEXWe3bUy53igOaY1I3JFNEk8YJCDw5GOA8FX2dqEgU9&#10;Kj0o6ZCeHuertm8ndPutJ3WzzrJ2jc0JPM01HT4G9+QDfu6ux68WS5qajZdqOMyXZQ8Ricd3P759&#10;CZ6++P3rVy9efqP//vDizff13wU7iGoGAoF5/8O/P/6v/yn/+su7l//574/PHt8h5wO21N9fPeIf&#10;r989/tcXz356fPHDH754/39+fPH46otn3//vtwDrXAFdQ7MP5T+OADLiPx7tX/5i//Li7bcg9Ycv&#10;PnyBDFTyz68+4L/Q5ccfHt989xpfqn7A23d//PHDu7++kdRVZXx1VPofP73/oY4V/9DiEBj55wEO&#10;4fJ+Bxwq5viTA4cQhll2Avylllfj1T8+PPsWtaIkHF6AQ4tm+CTc0HyQqB9IrayN717qBHG3vl7u&#10;T3fIAfv6WdUxHmjII2QfZ1xC2PbLI1oNztuPyL7HIARLAv32IwLXVkIlcnNPyD7BgL8Sab8nhINy&#10;IVTy1e7p2EeXa8nCvidDIVElx/GeDoVDYft2xyOaZRlQSSXbIWR5fS6Iqs6ILK/lAahDx7L6/iwI&#10;lQ4dy2qHjuX0CdmTu3Qspx06ltPHkmZ4Px45axYG9ekQIsilM8BoSjN4KICnzoAso0us2Z7TeHJY&#10;Bz17u8xyGtijnsgooyDcry6rxSFcWDSVqPfOkCyzsc+6lMScXCmVnNN7SoQBQlh8T/oUngTzpTs5&#10;AgDNEqm657ZYDsuIEM/aJ2TZ3d9n4tKsdLD2e9zG68fayKFjeX3w6Fhe9+mAreunDqWIw57TFGEE&#10;1FyXQwT38UZEUUWSlL3Ha7mmWHnk8JoiiS6AuHQpWW57GoSih3wVYhnukrIMd0nJM8wyv/DlfTxY&#10;iGoGxDTtKR63tHKIW/LCDwKwCAEU0+RNENG0oolpWvmELcdjhAgSFNO0R3/cclhGckE4tpbGw4MI&#10;JBSPc1hG4vENjnNYRnJZM0aTUEPhjMbjggg7FNMclhGVE+gbGZtgoN6pRyUEHKOQon+MPh8Pmtm8&#10;sEIWcBr8mJnN82q9aPFDZnCe2XcDcFCou28t24fV2tx9YsDNsKWOtSnU6XWhPC5o6uLNk2oeLrN5&#10;Uc2jZfD2bQe0vKz4E968q0DRFfb7U948quickdiy3oTsgms2r6li/8oXYOR6HfhZTe9QHvxAmc1b&#10;ql6WBfl8N0+peZjM5iU1j5LZPKTqteYDTE1v0vyOlsfI4K3fSlpvpIJsvjg5qYNK2o+QQWwldVBJ&#10;+wEyOEdtBzEJRdKw+pxJ4zilDrqZ/fAYnKrUQbezHx2zeTrV+70HPzgGN4T0BZ00p/HtvxjKoSs5&#10;R+VklfdCOT7luRBHJObffS0UFuGxEG6CNFifAvVhrE6vOhHBU6Eu+KVdu1xsv3rJWKeSvADqEVPH&#10;XC7bHt7J2JhWJQVpVMG2P7bf+sE6ehgBUaMq8uSFsC6k5NK4NkpyUtVGcJ7yMSWvLXX74DSLKOkJ&#10;nz0DqZxDUnpuxhfOepLFctGzJR65oFGweeNGusOT1xUllbwN6KhwlkcM9Zb6k91so1ClDoCupW83&#10;27+Mm22syu3Ndj2Fnvxm+04uK7ADUIqrGE8mJRbOrFKadzlrPulmG4/AuLypp429tLY32/MBdb5Q&#10;fqMeprYVxrK4LoiF6VJiJ7BLBifQQqY/HOuZ49pCLkk7w8GpuNDxJmZ9PX9ikPRCKfSKht08uuMO&#10;SdJNd9zS8r/POEqIJRdVHbaJnb7MFqnPuuvBSgA0VkrjvhabgFUZ+q4W239VU/ueFthLllM1/lzH&#10;Azy2zdUaJbejb2aJhSJmlvBVzCzhnZhZNXisa2aJvQ4zSxjftbOqrlO5BIaWBpDFSrFyNU2juf1m&#10;s52eRpM9f/71n67PP02TIXXDkmyblOHtjbaTNvNjkzvi2NppsmLcPbUmA5AfJ27RZLCxYFx9Nk12&#10;qPqnGNdWR5EmQ1q6cnKpU7S+5NqTdNKCo3W4a5u9JtuRsSdpOZB3w7Hn6DydSg3UGsloB201mTcx&#10;0mTuxP5VNdmOcR1NtmM/a7ICttvTsRJADM+6Hm6aLNNkWJZFk/Wji9X/k7io6kWtVwpNv+hlQNW3&#10;Y5psyOdcv9m+dNNkv4loIwlO3WmyYvZ9Bk2G01002bXe+BlNBs1QfbIGO/gkn6yvOKwecwx5UmIl&#10;TABbsujcvhJDXKzEQHRcAqvHjpdaN3pLyZ6jJe9ih47VY/1pWS3mTOvXrMJ28vkZKuzmjH2EM9ZU&#10;WN8Zq+5TU0ye/vK8p6Z79AK9arlYf/EHG4Gb8vptKC+c6TvlVU6Ep1de8i5UlNfuQnFRXm2l/gKU&#10;V016uDscrQeGcP8R5VUid/dqkJTXwHXiTXl1/K+dfG7Kq+6yh890k/gUyqu9CmZPozftdQN6vHr/&#10;/s3b7/7j9YsfXuHuWpUSoC5vXgJhIXjLnfYqC/+ptdfxriHzrvUZ3rhe8FSe8DmsHPP7ayXzPuL4&#10;KOR61YTkOzKkvdw3Net6HQBP6L3GkPaqV4i7sxj7d3nU6U/rV+x67Xj/8drr9g4miQlwBvYTFGDB&#10;P+07GHtCnus1qr2qi9Ys2uZXtd/qoPEX299uvtdvw/fCabzTXuXYeGrtdbjXHD7Xe7we8xMYlmDR&#10;XhW+iK32Sb4XMvuLuiir3r4m2avD+a5ksZ8qANa2IhV2LCWLdpSsCiuacE/G6q+id3ZErPaargWI&#10;0xmO1V/exKwG8yf2r3p/uGPcXont2c8uWEl+v6dDEihYShXA7QksewLD8pYnMMUNrGpK7/zwZ9yy&#10;rNxcGzT9ok9gtWG7aWx/bL9WQUlR9vqe1v7afp1vtj8/jSb7+ptvvj4/1xFQJMZ4WOItmOPt+99D&#10;r3wWwL3kMNtpsgKIeHpNJhAkuUW81MRvxg+D9nhCTdZXHFaPFe1TcxC5SqyW+dodf1aJobSOAEEl&#10;/c7moQxcXfwnVLDuKlZ7jhaAc4eO1WN9KlaLOdP6FauwPec/XoUdyw1upXRTYYMqDOzqxSOyV+Tp&#10;L30CW1jedE77JdVUdiDk0v7Yfq2W22rCm/L6bbhhOEK3yquChJ5eeUmqBVFe93fbmHr8oSqvogU+&#10;1Q07XB2z22gUFKZyjnrrhqG4WlfvWA3mkLHqq692rPLS6neJ+vImZhWYP7GbDttYGFRBC6xf7ZCb&#10;Dvs0HaZALV3O4KanxjSt51b59BTUqBu2U4k3Tfbb0GQw9HearMD5nl6TaaQt3LAScGjcsEWTNUT8&#10;J10o9hXHzg3b30JZJTZNJRA7dsPcW0mrxw4oNdq737SarNQ2Ta4T+9OyWqwo1f20fsUqbD/Zj3fD&#10;bjeJckP7OAgLw8oObhI/yg2rwnM9LFWHNzfslrTTi+XAybZTXuWx6smV1+kCRSlu2AmFEf7pr2Hu&#10;9R9pMITJ9/TO07th01nKhidu2NBrmDuxX7EOq6a3vQ7+eB12c8N+hg5zrhI/jxsWq7HdN5svd3PD&#10;fhtuWAfaXL2kz6DJ9ELxUiuW9NywJ7lQ7PsrOzdsf/yREptLLGHihl1LTP2eErlhAM321KF1w+YS&#10;lbinc3sNI/U0YEHcVFi1Fz9XTL26YY4K+yg3rC73zA2Lc0zxB2/K67dUO+EoNXS2blituvLUyut4&#10;knNF3LBzrclmlBf2W3kNW/LifdId4vEkQYm1hgudffY17HQoegeu4eaNxGqww51c/+0p7Q7RPRmr&#10;vkSb7omQ8jqei/ra07Hqy5uYvUec3Yn9i7phe8btgxL3bCMddugLgF/DLgXUXCndXsOS1zAIpVwl&#10;gl29iA75M3b6tHDTew3TLI9Dr2FJvs/dN59Wk13uvnr+TVOkt6BEIDF+WVWAjihcutdknyUvx/GI&#10;nMCqycrK7Wmyllbz0zTZQQpddE5Aq8nuEYOPG7z9GWg12YxgwR6lp9dkp0sJK9gPhzSZMzHSZO7E&#10;bppsY7PcNJkWscWS/0iM2FNpso/JlXjTZLd6dj7M+Sh1tXc+WfFTntwnOyCtftFk90hrxU9jcE+q&#10;T/YkmmwuEYpPocmms9wF7in9kzSZN7GbJtt51jef7LPeK9402ZuXz998/704pDeg2C8hfz2yaHQ0&#10;2WcBih2PUkdP7hzu7mq1E+OU4Sx+QlXmXCYZl6zE8u0dIOuPTZfcH0OuxGPfs7OXi3Lf19OH9nrx&#10;ZO627I2odcn607JqzJnWzRu7eWNPlbEj0WH8VOVdKraMHcvtY7sJbL8VBSbfwoERB3fwFxuBp4ns&#10;uF0p/rILix/vcM5uHLG5lgj4DI5YvVKE+kJpM/bEFvXVrp8/6U6xf87vQjsuO3gyqS/HnbNOGK4c&#10;C9B5T4nUl0Opo752I/o56mtH5NesvnaT/RkuWL3NLZRuz2Kjz2KfAnRe1FfjedM67femvkqOsO8l&#10;VZgcxO9/+PfHmivwL+9e/ieSBT6+wyUwNPffXz3iH6/fPf7XF89+enzxwx+++G3FduAM3amvzxJi&#10;fzxr1dLrZXuPeEApyeJ9zZcnuUg8nID5keLvu7BCq8KOx7O4Tod9Gl6rxXxaVo/5tKweQ+X2a39c&#10;VpMdT3fiRXXGZXXZ4YI3tO4crTvmj8uqtOPdRaJhOvyCXJZ0Iz4tOY3WZjPS7neJUQmx4xG86M5S&#10;ilmt1I6zOMGdoVGEx/FwL3ZEh2ekzY6nAl3vUSMJzKg/16dmRXA8lzTOPWokA2QTc6iREC5nb6Yk&#10;hbvydtqZqcRJLHw73cGw6vINRYbXZodriSnqUbNSOE2zoCU7M0UFYkPtUrK49ajZbXCa753lNlsp&#10;4N3BkakATdeZHkpNid7YrBQOJ+Q/7cpUKqGt1I4FVdOjZqVwOBydsYnHuFI7zc5BJFkflmaopSSR&#10;XR2+SQXQpdnp/s6R6cFKYb6WmuM9aiSF+3Ip1JnpwUphPpdqHD1qJAWfmpVCQI2kcH/v8c1KYT6V&#10;QkmdsUkVVsM376iUepZLs/lwliuwHjWWgjc21Gg21OT2rk9tTAoo57JSwxHinJZSvnmZgr9CcN+5&#10;NpvOpXRmb6YkhdNRaqx0Vojo6+Wj0z1i57ozBQB0bXZydxbK16/NkNDA0cpIsrw2Ox3KE19nbChX&#10;vzab5quzs1Cmfm12mktxtR41ksIE0fdnSlKYsAG7fEMp+vWj0x1UW58aSQFVVx1qVgqXi8M2xMuu&#10;3zxe75yh3VshXNCqOzKUIjbEzt5OQDH5tRmejR1iVgRYHc6WR914Q6yUyuusXCSOX1vhpt8xtOQt&#10;e1m5pwLL7xGzAjjCKu0LANXgDTEgWbo8Qwn4tdXZO8Ilh90yMIdhKOu7tvEpWeZ7lCzrLyWfd2fx&#10;S/X2ZUwowdqfnmX8dDc560sqvy+0PAWFEutro+kOe7e7jc6W75Nnc0h+2+WL0+RZpXA5TDOcA91Z&#10;IhzHtHI3ODBdazMoO4eY5f7kE7PsP3hHD26w109OdwUF1ZElUiOuzdyFj3u4tdX55GyiC/F/unN4&#10;JlXQFgGcrs4mQnHxtdUEV6TPM8nrvxLDJ7sr42r5j9PaOcYkOeVC7Hh2pnm1/Pd15tUKwCdm+R8Q&#10;swJwT7ErCcC1DXBRbOfpnYnYtKbZ7BouUFimnTu4SV50F+7CG3S03CRX50u7kydSLC/T7ICcYP0F&#10;gqVv2gXkrCAOR08FTHckCW+N4JAyXz2If9k9Pyb2kV1RkI98qNGtHQU1kZN8KIWJOpt+Iif5cPYu&#10;Fibykl19h0PUTvY8O7YVcuuYdlLNtLtZUZvdNDsE5KwoHCthmkgQPjFyk/3bnYn85ODuQ261llWc&#10;FEa3GyNpavdG0tQKJWlq5ZI0tbJJmrJ47iWv8rN76Jh9dBcyyo8yixzpeADkTCdNx6VFTnVCdVxa&#10;5FwnVMeldRiX1mFcWgJhGFza5HDH0yKnO2k6Li1yvhOq49IiJzyhOi4tcsYTquPSIqc8pkqOedLU&#10;2gZJ03FpkZOeUB2XFooIjq7X07i0yGlPxjourdP43iIPPh4AefFJ03FpkTufUB2XFvn1CdVxaZGD&#10;n1AdlxZ5+jFVcveTpuN7i1z/hOq4lXEelxbdBSQDGJcW3QokVMelRfcDMVW6JEiajkuLbgsSqiyt&#10;vqF8YTn1PYyLPf3gDDhGN90XwLVY/ZXx0I0JRq+EUP/w7v2zfyCxINxMRMk9tMfbUqGrhPs9e/H2&#10;O/kDnolsexw90r7VJe+0P1J7TF/aF6QmRtlpf6L2WIDSnupd8ngqJrmNH0tL2rfspB36Z6Kv4RcP&#10;8NYQhtUfUQ3vaF8Qf00+AYfM7XHlb+ik4XN5PWAiW65q2uAHuFVujwrIXUalE4fv5PZgSSsY+wHe&#10;kdtjI2udOZaA24OlrcmyHvAa6PZgeWvm2Yc5mDlLXB79RB5Liau9zGFTW+5qKOgDnA13VCxzebyT&#10;b8CRcHuwzBHWV3v4M4ehTaPSpY7Bet+AvU09dOYw7t0eLHOx7WUeIOT2YJlrnP0DjHK3B8v8qDOH&#10;we32YJnLw1cZVTBzljkS4dQewcxZ5mInyzfwQuWOimUuj1SlRzBzlrk8RJUe/swxDCtBsV1LD3/m&#10;GDD10JnD6PTmgYHbHmJzyjdgULo9WObyNFR6+DPHVOkbOnMYgu43WObyyFO+EcycZX6vM4cB536D&#10;ZS72m3wDDzJuD5a52GalRzBzlrnYXaWHP3MIwPJKC6U/wGDyRgVRUQ+dOYwhtwfLXAsCPixBWPsz&#10;EZ6A/YbYOTKPmsquqwfvWeZiyZQewcxZ5mKvlB7BzFnm8ohRegQzZ5nLS4X0wFuEyyuWuTxHlB6+&#10;zLHkLK/kzaH08GeOpUc9dOZXf+ZYpNRDZ473AW8eWKy2R3kikGHJI4Dbh6Ve3gFqH3/2WOL8HZ2+&#10;XOe732HJlxv9+p2AAyz7cm1f+wQ8YOmXu/nSJ7Dn8DRJ81kMusCiw9bjPo0HgU2HTch9dBHIZbnH&#10;N2xY7qPLQO7E3T6bddAMO7n3Nn3qnv7z+w/ygcdX32oOBXnnLEkUZD+X1OLifZTI54qogW/w4sNr&#10;7Sf/fPYTYDTy4oPs4vKgIfRWcE4NV55Vex5gAdYxrC04sHnfsv29/SpFHD+y6/QJBbNpf2+/2k7P&#10;1/XL7e/tV9vpSZG1O8hTWflunLboIA8v0g62e51x+177rd+V79V2CT3cuZd2NfTVne9BracZj5fh&#10;d9XWmCtAw6enfJ6xTUJ6qvlmaPKwneoiRHgl7epSn2FxhvT0vJ5hxcftlF4ij5ITD3JTqI/Ll5Kn&#10;Ae3WLFdNru23yrfsDGmH4zka30LvFPO5jW+CXR3ROyDbuayXKeVLXX8IVojpqe6Vozv8rloONY2g&#10;yz5E5JXh4ZQJqamVh8UVNgPTZLJYq2Ez9RMSFh/kIQXUYJyH1NTTzAShzjt8rZCanKD4KL4dNVO/&#10;JaalBnu84NS2jaUpYTuyiOLvqchx4kVDVwMR6mikVTKuunoSnqoDhhMn+uICHY/5peevvIBH1NTR&#10;T7dd1SLpLtZm2YrVZuluKtKccX0RTqEyd87Wf12w89jYUFou/Khe9MzY8NHY1JiZYVBHzdSGy5pV&#10;5yBr5ZskT4MEvvvj6e6PzTa7JReE9Vmt3rfv/vjjLyORBTbEBko1VY301EhgaG1Y2zhxr/f1Fs/k&#10;scAeL3ksFn3zSUBgIBPwjIBdh21kk0LYp5B5LjG5CPPZtsJYlvCBqURY7ynx8wdyFO7J4ARZyEj0&#10;z56IffmYp1NJk7unA/ksdLyJ2TgKf2LQdwul8Hln/JEXh8wYSYoQCz9OMWJ9xlF8mMQKd9jPsWGl&#10;atp+PVgJSMDXQgm23Xcv1Q98IQ5hWUm4WdL/D//SRyJ2sPVGph14u6sodq2rZgselNirrjopeE9i&#10;h7pqOn5OwrzWSayOMQZS/GIs6+IW40sJHlhUmlTcwnrt+sT14yoXfNVzidWAjDVe5eo0pmXXbzZn&#10;5Wk02fPnX//p+lw1802T/QI1GU7BjSab60PZU2uy40UirESTXatfYDSZHF+iytY7gE9SZdPpJHGo&#10;cycq0Ry9AMhINLved1iVR8rMpWXVmU/LajTgF8rZvB+XPVOPFVrZGZfVanDPi77e07J67XguB3SH&#10;ltVruBmWiP0Ov6xSO9aY4g4tCni+TKVG5n5cpM0KPLfLfFJl9yXcuTMw0mZI9iV2QG9klv2nauF0&#10;RkbsnwFf6BOz/Md1Wp9lHOl8LeW8eiMjARQoTW+aVgCHGl/fISZOkDEpuqKkIOeDAG66k9zEOPdJ&#10;2aWPtGRiTfRGZZl/dFY+4YDnWoS6R8vy3qVll35Ai1jvbSOKXwbwUaJnOgOTWIGF9UeYx12OUdgy&#10;7uoFOtAjZk8ed+1TtPLF477cOywDu9Y67vulTzHKp8lZ+ei30poO4EV/lsT/AtbqTZLYX2HTnaVP&#10;EclTKVbfISYBC8ss0UrAQh1iFIiM467Pfrn4WYldrqVe1Z5nFH+MvABdUUqUw0JrBurCGZg9erxh&#10;We7jWtvh/ibUuD8qy3tcYzhqkuKLvRnKzeM6Q5cWQX5dWpbz87nk9OiIkWKJPc1GcF+AggWl2KNl&#10;OV+RhZ31RcHDh6nA5HrEhla+XEovHENeAUfpUrywtOqKkkKFkRjBOXkoTPgIJHWfmOU/cpc4S4yi&#10;g+891SYPROs0L0jX0RUABQW7xxiBfZHDwiNmBVBRch1pwvFaR6apUDrSpBBg/7Sm8F/kOHHOHoL7&#10;ToeroPs7Y5Pr94VrR1x79rl2troXsEdHk8jj20rNPTMo1He6lEwXvbHZE+goCTG6EqUQ3/muZFbp&#10;USMpHNCsT83aPriidvaBPB+amXpjI+zvXFGxnbFROO/R5dsG/Ftg7z1qY1KgcN757FIjKbgrhOC/&#10;mIGzQgj/e3RPNgIAHw5wFLqrlwDA/s4iBPDhBFXWp2b3wuF6cPYCQYAPZ6Sw6FOzUjhcZkcVEwb4&#10;cMUZ2KdmpQDYprN6EcljliVCLRxqdi8cjkj90d0LhAI++h4KoYAhLeccZxhw4D4RDPgwlbwNnQOT&#10;ccCBb0c44PmCbEnd6TIQ+HjvqXoGAs9nz8qa7kgarlPMSODZFQdDgX2HnaHA83zvuOwT+8buxQRj&#10;gRGR4FgQDAb2LycYDIxSCs5iZjRwRM9ujuAahpzkiJ7dHhE9qysCehtHOcSv2oeP5PLdHldJU6u+&#10;k6b22EqaWls2aWollDS1myZpauWUNLWiipuSb500HZcWJdpKqI5Li9zthOq4tMjxTqiOS+uGCybv&#10;POar3Fov9mXSdHxvbZz16CCSGKXRAYzvLfLe42mRB580HT8JyZdPqI6fhDdcMDn8MV8pxVfSdPwk&#10;JPc/oTq+t+geIKE6fhLShUBCdXxv0cVATJUuB5Km43uLLgkSquN7iy4LEqrjJyFdGiRUx0/Cn48L&#10;7jskdH3g3NMiu5c5qeEmOc4NXx6UHK96dzAeQQFXjIAAuATB+2kEy+U4B4xU2vugjg3sF6tE2vuA&#10;jg3sF/KX9j6QAVHuEgPR4KmQrLT3QQx4J7LtR2C5G7iITjkAcQBTSt/QSQcQDkT8Ug+ddgDgwLMS&#10;9dCJB/ANWMG2hwY8hrDcjax15hEslyEiI7BcBgpJaIsIMILlssRHYLksc3EH5BsRLJdlPgLLZZkP&#10;wHJhPVt5iIleRuWvdTxlUQ+VeQTLZZmPwHJZ5iOwXJa5mMQyD9i7NZB2F4c14eHLzmMElssyH4Hl&#10;ssw1vD2E5bLMR2C5LPMBWC4Gbmc+AMvFExr1UJlHsFyW+Qgsl2U+AstlmYupJjKPYLks8xFYLstc&#10;TKzyDf9sh9FueSXmk/SIYLksc4UuPMDu8dYuUvvQN3TmsGncHizzAVguhEvf0JlHsFyWuUKhQlgu&#10;y1yRFiEsl2WuqIsHPDp4M99Cf/WEw8OC24NlPgLLZZmPwHJZ5iOwXJb5ACxXIzObVSL5PmUlBrDc&#10;LfRXZR7BclnmY7BclvoYLJflXnJwymRCWC7v9jFYLst+DJbL0h+D5bL8y114mU9g0cG5sDuy3HfX&#10;Pv7q38F/dRFEsNwd/FeXwQaW60QSy7avEFvcYlaILUy2CrEtJ1oXYivvMBJOLL6DTHKNFq5Awwav&#10;wp/rtl0btCBfp2H7c/utzRqeM8EUqU5BXQ39bKPSfis1VbpInBw2U6skQwGpETZDada5to+13/pR&#10;tTkFvxM10/jqDBZV1wXeuUNiVZmJbxh9UluBK1GrasijQkfYSn2jBO8rgX7YCgluShkL+ycaVwNz&#10;x9xXLZ2hAnWSMS09/TNGVFox69uhEH9wUp8oadUWYsguRDkW3sfCRnBHaRWzHjFvpVXC1UlNC3iP&#10;kSAn1cPYKFEzwULL4kmwqbI1pFmyehCpWZoluEFgdEqzZMXilbU0SzacwMNlbAksWc4AaSZaLeRI&#10;g3liW8Xt6ugmLJS4XeXJlGAul/Hh2I3p6TJJjuVZlzlCVGN6Kow5QX/PDXiZLDyhI3zOUPuTmmRZ&#10;FoBJTdD0qFdAc6Y5BCBTxoffiM9Ty6KQANRR+6TSS+Qx6bqaE60rafrK+BZt3zRf+60asFln64Vj&#10;+3v7re0amxNyOxujUXka+NDd9fjVYkn/TPjQYb4se4hIPL778e1LyPLF71+/evHyG/33hxdvvq//&#10;hrF2qyn47ttX79+/efvdf7x+8cMrmJmKCkJVxTcvJcsLdsUWPoSDFVx9cvjQVWK4y0l8h0T8RW6v&#10;/vHh2bdISilKV+BDi/v/SeghFIHBxX3NJGBRQTbCYDpOEklbdYxthF24vNV6hOxTmksIx/9CSFJ3&#10;9kZkX8+mAwr79UYE3iyE5hLYu5+afTDDidOfGkS9EJq0XFSVw3cvdRHg/t60mY/9ERFcCIUZe1Oj&#10;gChYaBI+t+c2YYXKe8t+boQUQqBaf3JigiyzkyioDiHL7mvBEHRGZNnt0LHcriXXOnQstx06ltn3&#10;pSTRno6o6WReBAxy6diF7XAa7wvrtxAU1xWZ2BfLgOD3d1lNoCAU7uhTsqyWSiY9oeE9Yv3cXOKb&#10;O0yyzEZscJ+SZTd2W3dMYlQus0NwaJcSgYHuJRx8PyQKUvr/7F1dbtpAEL4K4gAhkCakSFSqqNKX&#10;9o0LOMb8tIAt2w2vVdpT9B6Rqkppr2Bu1G92x2bH7K4tkYdESl4IYjz7N/vter7ZWbonzdY4cRAI&#10;g2JVZPb3pWO2iVNAxG5aKmT29hUG11ohs7cdesy+duox+9quB/Pz0NNDoLGtPuLYzwUudrG1TJz6&#10;cdVInPkZqlTKx30koopcfS3iiRCYajdu2h5WhuRaSEQQkXslMXvcqcrscaeq9kFD7WOGyHdQtdTL&#10;/7ePGBJHgPw6TVD3S5oj4peUs8AT2yUOBPl1muPjlRTngvyS5o7GL9l6jMQJIb9OE5j8kq3HqH2Q&#10;UPu7A+jFr519imND3haRz6adzvbxQeL8kL90c532S7Yeo1pskA2MiUAzGm2DYhELpE5WHG/D6IW9&#10;UqNuF9RA3D52BihmkgIYC7w7uENnagmWMRVI3Mk0As9M7ehBEnfSDQA1Uxx9ROJOpg3IZoqjL0jc&#10;Sa3WmNXmqBm4L0z97L3x5LKv8arsypu6Y2aAeaIEbrE7ZKbGqiItoWqzO2IGCGiWwJ4qT8BMLZ0y&#10;u1Km7ngZMO2iBB5kdxb7GqPaHC0Dd54ogRvtzmEPCt98oDlWBlgpHijt2mnYgEzxADcae0ftEDuK&#10;F6mRqewan7rz19e4VApTV1PNad7AUbNKtCekB7Dtc1QJcCoe4EZjd+d6QI50c5AMfBCiBDZvbNVc&#10;JciRZmpgivgR4wE7cUigS7whISvRhgSfxBoCIvGslTSkLgJnCMgkgQMjyPyYHtMKUA+/l349u1z5&#10;a/nJvkY9fk0eTj0Gus7K5zaNqW5Sl1aFNU53Svlj+akL1LWHYfuEdHENRKE2pAaaUAvBJHzFaaEm&#10;b7+y2wbSRVtSgx+dEb6JDeJx9taccdPfPEYy/7gwh+Knnni2+4V4hjeQLKwKL3a+keFaAct9UsyH&#10;VFOitLgnc3BfV5nohXd6vaU02shdp3Fd/Jali9vJOu3cBetx9/zVwb3NRnA3j7vLPE9GvV4WLqNN&#10;kJ1tVmEaZ/E8PwvjTS+ez1dh1NvF6aw3OO+fq/+StMnBjfcu7eCm1JPKC96hVMUwGbuHu7ONJ0tc&#10;hRS9T9N4R8wCKqbXI/EAfckS+NFvd5/jWTTuBtCvQLl0XqPCdOPSoE+HprGsDfsajw55s97QhQkq&#10;b9ZVdZFD+XSSZvnHKN506J9xNwy2Snlwx8n4Kp9tMPtSbqhhTx34mqtoQBYGKJfaCJjdpjgB6wZv&#10;op5OQkxb89tLjuIWv0lrphtFSwwQYs+YrgnztIvMhuEyTic5FmJg/rckXS2W6Hi94Xg2mUtpfTi2&#10;Z+wbZlEWourFr/33/Y/iX/FY/C0eOsUffDzufxYP+/v9ffH7mdl9f1gtrCfbPVilktq12z2uNshv&#10;Vus1z6j1YhJv51Ger9TEmi+AyGp6mOB8bZpzJXJrlb1Rfzx7WISmHher90RtFwWz3JcyjfIXM4kA&#10;yMeTSFmPwHhgZfIpDr9mT78oXJCziRaFgX5xPiwKfaI8VF7g6yow8uTJgcseSly3Tw5hYwLRXxeF&#10;ExaF3i5ZjHaLBDcP7pIQu5xQ3UG4SINkuQo/BHlgfldSo2gQL+P1LErf/QcAAP//AwBQSwMEFAAG&#10;AAgAAAAhACbgemPaAAAABQEAAA8AAABkcnMvZG93bnJldi54bWxMj0FLw0AQhe+C/2EZwUtpN7US&#10;NGZTVBC8CDZKe50mYxLMzobsJk3+vWMvehnm8YY330u3k23VSL1vHBtYryJQxIUrG64MfH68LO9A&#10;+YBcYuuYDMzkYZtdXqSYlO7EOxrzUCkJYZ+ggTqELtHaFzVZ9CvXEYv35XqLQWRf6bLHk4TbVt9E&#10;UawtNiwfauzouabiOx+sgTe7WNB7HL+Owx4P+6fbuZrz3Jjrq+nxAVSgKfwdwy++oEMmTEc3cOlV&#10;a0CKhPMUb7O5F3k8L2vQWar/02c/AAAA//8DAFBLAQItABQABgAIAAAAIQC2gziS/gAAAOEBAAAT&#10;AAAAAAAAAAAAAAAAAAAAAABbQ29udGVudF9UeXBlc10ueG1sUEsBAi0AFAAGAAgAAAAhADj9If/W&#10;AAAAlAEAAAsAAAAAAAAAAAAAAAAALwEAAF9yZWxzLy5yZWxzUEsBAi0AFAAGAAgAAAAhAIxXyds5&#10;hwAAppYDAA4AAAAAAAAAAAAAAAAALgIAAGRycy9lMm9Eb2MueG1sUEsBAi0AFAAGAAgAAAAhACbg&#10;emPaAAAABQEAAA8AAAAAAAAAAAAAAAAAk4kAAGRycy9kb3ducmV2LnhtbFBLBQYAAAAABAAEAPMA&#10;AACaigAAAAA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341" o:spid="_x0000_s1028" type="#_x0000_t7" style="position:absolute;left:2911;top:-925;width:15241;height:21063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18FcMA&#10;AADcAAAADwAAAGRycy9kb3ducmV2LnhtbESPT4vCMBTE74LfIbwFb5ruFlapxlKFBQU9+Kf3Z/O2&#10;Ldu8lCZq/fZmQfA4zMxvmEXam0bcqHO1ZQWfkwgEcWF1zaWC8+lnPAPhPLLGxjIpeJCDdDkcLDDR&#10;9s4Huh19KQKEXYIKKu/bREpXVGTQTWxLHLxf2xn0QXal1B3eA9w08iuKvqXBmsNChS2tKyr+jlej&#10;ALerC5/zB2aHXR67td63+UkrNfroszkIT71/h1/tjVYQT2P4PxOO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18FcMAAADcAAAADwAAAAAAAAAAAAAAAACYAgAAZHJzL2Rv&#10;d25yZXYueG1sUEsFBgAAAAAEAAQA9QAAAIgDAAAAAA==&#10;" adj="4571" fillcolor="#6e6482" strokeweight=".5pt"/>
                <v:shape id="Freeform 152" o:spid="_x0000_s1029" style="position:absolute;top:13893;width:21355;height:7525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FsJ8YA&#10;AADcAAAADwAAAGRycy9kb3ducmV2LnhtbESPQWvCQBSE74L/YXlCb7qpSltSVxGLtPaktoUen9nX&#10;bDD7NsluYvz3bqHQ4zAz3zCLVW9L0VHjC8cK7icJCOLM6YJzBZ8f2/ETCB+QNZaOScGVPKyWw8EC&#10;U+0ufKDuGHIRIexTVGBCqFIpfWbIop+4ijh6P66xGKJscqkbvES4LeU0SR6kxYLjgsGKNoay87G1&#10;Cg7v+1l9qk/bF9N+f9Xdrn1NbKvU3ahfP4MI1If/8F/7TSuYPc7h90w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FsJ8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0993;height:7569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Aa6sUA&#10;AADcAAAADwAAAGRycy9kb3ducmV2LnhtbESPUUsDMRCE34X+h7AF32zSams5m5YqKCII2gr6uFzW&#10;y9HbzZHE9vz3RhB8HGbmG2a1GbhTR4qpDWJhOjGgSOrgWmksvO3vL5agUkZx2AUhC9+UYLMena2w&#10;cuEkr3Tc5UYViKQKLfic+0rrVHtiTJPQkxTvM0TGXGRstIt4KnDu9MyYhWZspSx47OnOU33YfbEF&#10;8+SXvCeOzy9XZv4+/ZjdPizY2vPxsL0BlWnI/+G/9qOzcHk9h98z5Qj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kBrqxQAAANwAAAAPAAAAAAAAAAAAAAAAAJgCAABkcnMv&#10;ZG93bnJldi54bWxQSwUGAAAAAAQABAD1AAAAig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0586;top:4565;width:813;height:128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iqh8MA&#10;AADcAAAADwAAAGRycy9kb3ducmV2LnhtbESPwWrDMBBE74H+g9hCb4nclCbBsRxCINCbaepAjou1&#10;sUyslSupjvv3VaHQ4zAzb5hiN9lejORD51jB8yIDQdw43XGroP44zjcgQkTW2DsmBd8UYFc+zArM&#10;tbvzO42n2IoE4ZCjAhPjkEsZGkMWw8INxMm7Om8xJulbqT3eE9z2cpllK2mx47RgcKCDoeZ2+rIK&#10;uLabeL5wNXz2xr/ag6yOY6XU0+O034KINMX/8F/7TSt4Wa/g90w6Ar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iqh8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8" o:spid="_x0000_s1032" style="position:absolute;left:16535;top:18961;width:159;height:1022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HlMsYA&#10;AADcAAAADwAAAGRycy9kb3ducmV2LnhtbESPT2vCQBTE7wW/w/IKvdWNFhqJriJqqQdz8B9eH9ln&#10;NjT7NmRXjf30bqHgcZiZ3zCTWWdrcaXWV44VDPoJCOLC6YpLBYf91/sIhA/IGmvHpOBOHmbT3ssE&#10;M+1uvKXrLpQiQthnqMCE0GRS+sKQRd93DXH0zq61GKJsS6lbvEW4reUwST6lxYrjgsGGFoaKn93F&#10;KljM8+MyN4ez26+638EmPQ3r/Fupt9duPgYRqAvP8H97rRV8pCn8nYlHQE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HlMsYAAADcAAAADwAAAAAAAAAAAAAAAACYAgAAZHJz&#10;L2Rvd25yZXYueG1sUEsFBgAAAAAEAAQA9QAAAIsD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59" o:spid="_x0000_s1033" style="position:absolute;left:20878;top:16160;width:648;height:5372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oJdcMA&#10;AADcAAAADwAAAGRycy9kb3ducmV2LnhtbERPz2vCMBS+C/4P4Qm7aapuc1SjiCIbY5e5QXt8NM+2&#10;tnkpSdTuv18OgseP7/dq05tWXMn52rKC6SQBQVxYXXOp4PfnMH4D4QOyxtYyKfgjD5v1cLDCVNsb&#10;f9P1GEoRQ9inqKAKoUul9EVFBv3EdsSRO1lnMEToSqkd3mK4aeUsSV6lwZpjQ4Ud7SoqmuPFKHgO&#10;Os+z7KtZnF8u3exz37j3Q6LU06jfLkEE6sNDfHd/aAXzRVwbz8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oJdcMAAADcAAAADwAAAAAAAAAAAAAAAACYAgAAZHJzL2Rv&#10;d25yZXYueG1sUEsFBgAAAAAEAAQA9QAAAIg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group id="Group 347" o:spid="_x0000_s1034" style="position:absolute;left:1784;top:488;width:18409;height:19406" coordorigin="2191,7152" coordsize="2899,30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151" o:spid="_x0000_s1035" style="position:absolute;left:2535;top:8916;width:2346;height:1216;visibility:visible;mso-wrap-style:square;v-text-anchor:top" coordsize="2720,1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ydqsEA&#10;AADcAAAADwAAAGRycy9kb3ducmV2LnhtbERPy4rCMBTdC/MP4Q6409QZUKmmRWYcdCX4ALfX5vaB&#10;zU1pMrb69WYhuDyc9zLtTS1u1LrKsoLJOAJBnFldcaHgdPwbzUE4j6yxtkwK7uQgTT4GS4y17XhP&#10;t4MvRAhhF6OC0vsmltJlJRl0Y9sQBy63rUEfYFtI3WIXwk0tv6JoKg1WHBpKbOinpOx6+DcKdO53&#10;G3nSdXd+NOu17o+zS/6r1PCzXy1AeOr9W/xyb7WC73mYH86EIyCT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MnarBAAAA3AAAAA8AAAAAAAAAAAAAAAAAmAIAAGRycy9kb3du&#10;cmV2LnhtbFBLBQYAAAAABAAEAPUAAACGAwAAAAA=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  <v:path arrowok="t" o:connecttype="custom" o:connectlocs="0,5538;47,6698;166,7737;383,8656;740,9431;1244,10084;1914,10616;2774,11026;3828,11364;5693,11776;17981,14362;30822,16997;30965,17022;31253,16997;31515,16926;31875,16707;32258,16223;32449,15788;32496,15619;32519,15280;32424,14652;32113,14144;31922,13950;31685,13805;31420,13734;27188,13057;9325,10325;4162,9550;3779,9478;3157,9285;2631,8946;2224,8534;1914,8003;1697,7399;1553,6721;1506,5974;1484,0;1484,72;1362,242;1171,364;908,435;766,435;479,412;239,315;71,170;22,0" o:connectangles="0,0,0,0,0,0,0,0,0,0,0,0,0,0,0,0,0,0,0,0,0,0,0,0,0,0,0,0,0,0,0,0,0,0,0,0,0,0,0,0,0,0,0,0,0,0" textboxrect="0,0,2720,1408"/>
                  </v:shape>
                  <v:shape id="Freeform 153" o:spid="_x0000_s1036" style="position:absolute;left:2506;top:8898;width:2584;height:1298;visibility:visible;mso-wrap-style:square;v-text-anchor:top" coordsize="2994,1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rS8cA&#10;AADcAAAADwAAAGRycy9kb3ducmV2LnhtbESPT2vCQBTE74LfYXlCb3VjKiWkWcU/CFILpbaHHB/Z&#10;1yS6+zZkt5p++65Q8DjMzG+YYjlYIy7U+9axgtk0AUFcOd1yreDrc/eYgfABWaNxTAp+ycNyMR4V&#10;mGt35Q+6HEMtIoR9jgqaELpcSl81ZNFPXUccvW/XWwxR9rXUPV4j3BqZJsmztNhyXGiwo01D1fn4&#10;YxUM73szlzuTnt9e0/Kw7bbzdXlS6mEyrF5ABBrCPfzf3msFT9kMbmfi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ZK0vHAAAA3AAAAA8AAAAAAAAAAAAAAAAAmAIAAGRy&#10;cy9kb3ducmV2LnhtbFBLBQYAAAAABAAEAPUAAACMAwAAAAA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  <v:path arrowok="t" o:connecttype="custom" o:connectlocs="35978,15108;35354,14378;34585,14135;32131,13770;30759,13406;29533,13186;27610,13065;24867,12579;23328,12457;21067,12116;18855,11801;14719,11094;13036,10706;10438,10341;8898,10268;4881,9611;4232,9562;3199,9048;2789,8536;2260,7270;2091,6372;2117,5569;2068,2456;2189,1193;2260,268;1660,26;337,170;120,317;96,949;25,1581;120,5034;120,6251;217,7662;456,8683;1155,10219;1756,10875;3007,11630;3703,11801;7888,12725;10100,13332;14166,14206;14719,14233;16787,14623;19071,15156;21671,15764;23136,15983;24963,16324;28043,17029;28645,17079;32539,17954;33982,18271;34896,18002;35594,17565;35954,16981;35954,16470" o:connectangles="0,0,0,0,0,0,0,0,0,0,0,0,0,0,0,0,0,0,0,0,0,0,0,0,0,0,0,0,0,0,0,0,0,0,0,0,0,0,0,0,0,0,0,0,0,0,0,0,0,0,0,0,0,0,0" textboxrect="0,0,2994,1502"/>
                  </v:shape>
                  <v:shape id="Freeform 154" o:spid="_x0000_s1037" style="position:absolute;left:2548;top:8913;width:2321;height:1197;visibility:visible;mso-wrap-style:square;v-text-anchor:top" coordsize="2690,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Hw0cEA&#10;AADcAAAADwAAAGRycy9kb3ducmV2LnhtbESP0YrCMBRE3wX/IVzBN02trEo1igiC+LZdP+CSXNtq&#10;c1OSqPXvzcLCPg4zc4bZ7Hrbiif50DhWMJtmIIi1Mw1XCi4/x8kKRIjIBlvHpOBNAXbb4WCDhXEv&#10;/qZnGSuRIBwKVFDH2BVSBl2TxTB1HXHyrs5bjEn6ShqPrwS3rcyzbCEtNpwWauzoUJO+lw+rIC+b&#10;/LH8upjjwWfnJS707V1ppcajfr8GEamP/+G/9skomK9y+D2TjoD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x8NHBAAAA3AAAAA8AAAAAAAAAAAAAAAAAmAIAAGRycy9kb3du&#10;cmV2LnhtbFBLBQYAAAAABAAEAPUAAACGAw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#ff9" strokeweight=".25pt">
                    <v:path arrowok="t" o:connecttype="custom" o:connectlocs="31364,13999;18549,11943;6048,9988;4031,9695;3360,9550;2783,9285;2304,8921;1920,8437;1632,7857;1417,7179;1294,6432;1273,5561;1273,0;1223,145;1079,266;887,338;649,387;503,364;288,315;119,217;25,72;0,5561;25,6167;96,7254;288,8222;600,9018;1032,9719;1609,10277;2326,10735;3238,11074;3767,11220;9119,12332;26733,15910;30862,16732;31340,16707;31749,16491;32061,16078;32252,15571;32276,15305;32206,14772;31941,14337;31582,14072;31364,13999" o:connectangles="0,0,0,0,0,0,0,0,0,0,0,0,0,0,0,0,0,0,0,0,0,0,0,0,0,0,0,0,0,0,0,0,0,0,0,0,0,0,0,0,0,0,0" textboxrect="0,0,2690,1386"/>
                  </v:shape>
                  <v:shape id="Freeform 155" o:spid="_x0000_s1038" style="position:absolute;left:2535;top:8962;width:2346;height:117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HahMYA&#10;AADcAAAADwAAAGRycy9kb3ducmV2LnhtbESPQWvCQBCF7wX/wzKCt7qxkRJTV7FKwUMpaBXsbcyO&#10;2WB2Nma3mv77bkHo8fHmfW/edN7ZWlyp9ZVjBaNhAoK4cLriUsHu8+0xA+EDssbaMSn4IQ/zWe9h&#10;irl2N97QdRtKESHsc1RgQmhyKX1hyKIfuoY4eifXWgxRtqXULd4i3NbyKUmepcWKY4PBhpaGivP2&#10;28Y3Jocx8nF/Sc+rjyzhkzl+vb8qNeh3ixcQgbrwf3xPr7WCNEvhb0wk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HahMYAAADcAAAADwAAAAAAAAAAAAAAAACYAgAAZHJz&#10;L2Rvd25yZXYueG1sUEsFBgAAAAAEAAQA9QAAAIsD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  <v:path arrowok="t" o:connecttype="custom" o:connectlocs="27188,12459;5980,9204;3779,8862;2893,8499;2224,7916;1793,7091;1553,6096;1484,4930;1362,4930;1410,5805;1627,6921;2032,7819;2631,8499;3444,8937;4137,9083;18601,11342;31348,13406;31944,13744;32258,14425;32258,14982;31922,15711;31323,16125;30871,16148;9184,11730;3849,10613;2439,10127;1410,9398;717,8403;311,7139;143,5536;119,170;239,72;622,170;885,170;1267,72;1387,170;1484,170;1435,0;1028,121;740,170;239,25;22,48;0,4906;96,6629;383,8038;956,9155;1914,10005;3276,10613;5693,11170;26637,15565;30965,16440;31371,16392;31875,16125;32401,15347;32472,15030;32496,14377;32113,13551;31803,13282;31397,13140" o:connectangles="0,0,0,0,0,0,0,0,0,0,0,0,0,0,0,0,0,0,0,0,0,0,0,0,0,0,0,0,0,0,0,0,0,0,0,0,0,0,0,0,0,0,0,0,0,0,0,0,0,0,0,0,0,0,0,0,0,0,0" textboxrect="0,0,2720,1354"/>
                  </v:shape>
                  <v:shape id="Freeform 156" o:spid="_x0000_s1039" style="position:absolute;left:2535;top:8962;width:2346;height:117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o2QccA&#10;AADcAAAADwAAAGRycy9kb3ducmV2LnhtbESPQWvCQBSE70L/w/IKvemmWoykrhJCpBUPWlsEb4/s&#10;axKafRuyW0399a4g9DjMzDfMfNmbRpyoc7VlBc+jCARxYXXNpYKvz9VwBsJ5ZI2NZVLwRw6Wi4fB&#10;HBNtz/xBp70vRYCwS1BB5X2bSOmKigy6kW2Jg/dtO4M+yK6UusNzgJtGjqNoKg3WHBYqbCmrqPjZ&#10;/xoF63y7i4+lv+RvK3NodmmcpfFGqafHPn0F4an3/+F7+10rmMxe4HYmHAG5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6NkHHAAAA3AAAAA8AAAAAAAAAAAAAAAAAmAIAAGRy&#10;cy9kb3ducmV2LnhtbFBLBQYAAAAABAAEAPUAAACMAw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  <v:path arrowok="t" o:connecttype="custom" o:connectlocs="31420,13140;18410,11098;5980,9204;4137,8937;3466,8791;2893,8499;2415,8135;2057,7648;1793,7091;1627,6459;1532,5731;1484,4930;1484,170;1435,0;1267,25;908,146;740,170;453,121;143,0;22,48;0,4906;22,5514;96,6629;262,7600;549,8426;981,9155;1553,9737;2320,10225;3276,10613;3828,10759;8992,11875;26613,15565;30822,16415;31109,16440;31371,16392;31636,16294;32089,15905;32401,15347;32472,15030;32496,14862;32496,14377;32280,13794;32018,13453;31803,13282;31539,13162;31420,13140" o:connectangles="0,0,0,0,0,0,0,0,0,0,0,0,0,0,0,0,0,0,0,0,0,0,0,0,0,0,0,0,0,0,0,0,0,0,0,0,0,0,0,0,0,0,0,0,0,0" textboxrect="0,0,2720,1354"/>
                  </v:shape>
                  <v:shape id="Freeform 157" o:spid="_x0000_s1040" style="position:absolute;left:2548;top:8964;width:2321;height:1146;visibility:visible;mso-wrap-style:square;v-text-anchor:top" coordsize="2690,1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HbZ8MA&#10;AADcAAAADwAAAGRycy9kb3ducmV2LnhtbESP0YrCMBRE34X9h3AX9kXW1BVFqlFEWFhQRNv9gEty&#10;bYvNTWmirX9vBMHHYWbOMMt1b2txo9ZXjhWMRwkIYu1MxYWC//z3ew7CB2SDtWNScCcP69XHYImp&#10;cR2f6JaFQkQI+xQVlCE0qZRel2TRj1xDHL2zay2GKNtCmha7CLe1/EmSmbRYcVwosaFtSfqSXa0C&#10;3eXZtqZDt5vk4+tl2O831VEr9fXZbxYgAvXhHX61/4yCyXwKzzPxCM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HbZ8MAAADcAAAADwAAAAAAAAAAAAAAAACYAgAAZHJzL2Rv&#10;d25yZXYueG1sUEsFBgAAAAAEAAQA9QAAAIgDAAAAAA=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  <v:path arrowok="t" o:connecttype="custom" o:connectlocs="31340,13349;18549,11283;6048,9313;4031,9021;3335,8875;2783,8609;2304,8243;1920,7756;1632,7173;1417,6491;1294,5739;1248,4864;1273,97;1223,0;1079,25;768,73;649,97;384,73;119,0;25,48;0,4864;25,5472;96,6566;288,7538;600,8340;1032,9045;1609,9604;2326,10067;3238,10408;3744,10553;9094,11673;26733,15272;30862,16098;31316,16073;31749,15855;32061,15439;32252,14931;32276,14662;32180,14127;31941,13689;31582,13423;31340,13349" o:connectangles="0,0,0,0,0,0,0,0,0,0,0,0,0,0,0,0,0,0,0,0,0,0,0,0,0,0,0,0,0,0,0,0,0,0,0,0,0,0,0,0,0,0" textboxrect="0,0,2690,1326"/>
                  </v:shape>
                  <v:shape id="Freeform 162" o:spid="_x0000_s1041" style="position:absolute;left:4867;top:9921;width:204;height:248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CZFsQA&#10;AADcAAAADwAAAGRycy9kb3ducmV2LnhtbESPQWsCMRSE7wX/Q3iCt5q12kVWo0hR6KEXrRdvr5vn&#10;ZjF5WTZxd/vvG0HocZiZb5j1dnBWdNSG2rOC2TQDQVx6XXOl4Px9eF2CCBFZo/VMCn4pwHYzellj&#10;oX3PR+pOsRIJwqFABSbGppAylIYchqlviJN39a3DmGRbSd1in+DOyrcsy6XDmtOCwYY+DJW3090p&#10;sItLdTF633e54R/9Zfez93Om1GQ87FYgIg3xP/xsf2oF82UOjzPpCM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QmRbEAAAA3AAAAA8AAAAAAAAAAAAAAAAAmAIAAGRycy9k&#10;b3ducmV2LnhtbFBLBQYAAAAABAAEAPUAAACJAw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  <v:path arrowok="t" o:connecttype="custom" o:connectlocs="1028,3382;1028,3382;905,3335;784,3288;660,3240;538,3147;439,3053;341,2959;195,2722;74,2441;0,2136;0,1807;26,1482;26,1482;124,1129;270,823;439,565;636,353;881,164;1003,117;1126,70;1249,22;1396,0;1522,0;1669,22;1669,22;1816,47;1962,94;2086,164;2207,236;2330,330;2454,447;2551,565;2623,683;2698,823;2770,964;2819,1106;2845,1270;2868,1434;2893,1601;2868,1759;2845,1925;2845,1925;2819,2112;2746,2277;2698,2417;2600,2583;2526,2701;2404,2842;2305,2959;2183,3053;2060,3147;1913,3219;1793,3288;1645,3335;1496,3382;1322,3382;1175,3382;1028,3382;1028,3382" o:connectangles="0,0,0,0,0,0,0,0,0,0,0,0,0,0,0,0,0,0,0,0,0,0,0,0,0,0,0,0,0,0,0,0,0,0,0,0,0,0,0,0,0,0,0,0,0,0,0,0,0,0,0,0,0,0,0,0,0,0,0,0" textboxrect="0,0,236,288"/>
                  </v:shape>
                  <v:shape id="Freeform 163" o:spid="_x0000_s1042" style="position:absolute;left:4956;top:10029;width:33;height:70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BQLsYA&#10;AADcAAAADwAAAGRycy9kb3ducmV2LnhtbESPQWvCQBSE74L/YXlCb7qxBTXRVVqxkEOprS2eH9nX&#10;bNrs25Ddxthf3xUEj8PMfMOsNr2tRUetrxwrmE4SEMSF0xWXCj4/nscLED4ga6wdk4Izedish4MV&#10;Ztqd+J26QyhFhLDPUIEJocmk9IUhi37iGuLofbnWYoiyLaVu8RThtpb3STKTFiuOCwYb2hoqfg6/&#10;VkFj0u/9699UpzpP3/KXp26/O3ZK3Y36xyWIQH24ha/tXCt4WMzhciYeAb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BQLsYAAADcAAAADwAAAAAAAAAAAAAAAACYAgAAZHJz&#10;L2Rvd25yZXYueG1sUEsFBgAAAAAEAAQA9QAAAIsDAAAAAA==&#10;" path="m24,82r,l18,80,12,78,8,72,4,66,2,60,,52,,44,,36,2,28,6,20r4,-6l14,8,20,4,26,2,32,r6,l40,22,38,42,32,62,24,82xe" fillcolor="#094891" strokecolor="#032850" strokeweight=".25pt">
                    <v:path arrowok="t" o:connecttype="custom" o:connectlocs="192,903;192,903;146,882;97,859;66,793;33,726;16,660;0,573;0,485;0,396;0,396;16,308;49,220;82,155;115,88;163,44;208,23;258,0;306,0;306,0;322,242;306,461;258,684;192,903;192,903" o:connectangles="0,0,0,0,0,0,0,0,0,0,0,0,0,0,0,0,0,0,0,0,0,0,0,0,0" textboxrect="0,0,40,82"/>
                  </v:shape>
                  <v:shape id="Freeform 172" o:spid="_x0000_s1043" style="position:absolute;left:4041;top:9655;width:22;height:144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oFWsAA&#10;AADcAAAADwAAAGRycy9kb3ducmV2LnhtbERPTYvCMBC9C/6HMII3TVVYSjWKCIIseLAuVW9jM7bF&#10;ZlKSrHb//eawsMfH+15tetOKFznfWFYwmyYgiEurG64UfJ33kxSED8gaW8uk4Ic8bNbDwQozbd98&#10;olceKhFD2GeooA6hy6T0ZU0G/dR2xJF7WGcwROgqqR2+Y7hp5TxJPqTBhmNDjR3taiqf+bdR8Hkv&#10;5N6dDedXvNGxvcxTlxRKjUf9dgkiUB/+xX/ug1awSOPaeCYeAbn+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eoFWsAAAADcAAAADwAAAAAAAAAAAAAAAACYAgAAZHJzL2Rvd25y&#10;ZXYueG1sUEsFBgAAAAAEAAQA9QAAAIUDAAAAAA==&#10;" path="m28,166l18,,,162r28,4xe" fillcolor="#ffdb9f" strokeweight=".25pt">
                    <v:path arrowok="t" o:connecttype="custom" o:connectlocs="141,2078;92,0;0,2028;141,2078" o:connectangles="0,0,0,0" textboxrect="0,0,28,166"/>
                  </v:shape>
                  <v:shape id="Freeform 174" o:spid="_x0000_s1044" style="position:absolute;left:3927;top:9632;width:22;height:144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RtmsMA&#10;AADcAAAADwAAAGRycy9kb3ducmV2LnhtbESPQYvCMBSE74L/ITzB25qqrGg1ioquHvay6sHjo3m2&#10;1ealNLHWf2+EBY/DzHzDzBaNKURNlcstK+j3IhDEidU5pwpOx+3XGITzyBoLy6TgSQ4W83ZrhrG2&#10;D/6j+uBTESDsYlSQeV/GUrokI4OuZ0vi4F1sZdAHWaVSV/gIcFPIQRSNpMGcw0KGJa0zSm6Hu1GQ&#10;7nfycr7+3lb8PfRR/cMbedwp1e00yykIT43/hP/be61gOJ7A+0w4An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/RtmsMAAADcAAAADwAAAAAAAAAAAAAAAACYAgAAZHJzL2Rv&#10;d25yZXYueG1sUEsFBgAAAAAEAAQA9QAAAIgDAAAAAA==&#10;" path="m26,168l16,,,164r26,4xe" fillcolor="#ffdb9f" strokeweight=".25pt">
                    <v:path arrowok="t" o:connecttype="custom" o:connectlocs="268,1893;165,0;0,1849;268,1893" o:connectangles="0,0,0,0" textboxrect="0,0,26,168"/>
                  </v:shape>
                  <v:shape id="Freeform 175" o:spid="_x0000_s1045" style="position:absolute;left:3924;top:9945;width:23;height:143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BYZsIA&#10;AADcAAAADwAAAGRycy9kb3ducmV2LnhtbERPTWvCQBC9F/wPywjemo0VJEldpQoFLx6aGtDbNDsm&#10;odnZkF2T+O/dQ6HHx/ve7CbTioF611hWsIxiEMSl1Q1XCs7fn68JCOeRNbaWScGDHOy2s5cNZtqO&#10;/EVD7isRQthlqKD2vsukdGVNBl1kO+LA3Wxv0AfYV1L3OIZw08q3OF5Lgw2Hhho7OtRU/uZ3o6C4&#10;JZLS07XIL8nqUKx/JizyvVKL+fTxDsLT5P/Ff+6jVrBKw/xwJhwBu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wFhmwgAAANwAAAAPAAAAAAAAAAAAAAAAAJgCAABkcnMvZG93&#10;bnJldi54bWxQSwUGAAAAAAQABAD1AAAAhwMAAAAA&#10;" path="m,l8,166,26,4,,xe" fillcolor="#ffdb9f" strokeweight=".25pt">
                    <v:path arrowok="t" o:connecttype="custom" o:connectlocs="0,0;134,1949;431,47;0,0" o:connectangles="0,0,0,0" textboxrect="0,0,26,166"/>
                  </v:shape>
                  <v:shape id="Freeform 176" o:spid="_x0000_s1046" style="position:absolute;left:3976;top:9955;width:23;height:144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z9/cQA&#10;AADcAAAADwAAAGRycy9kb3ducmV2LnhtbESPQYvCMBSE74L/ITzBm6auIG3XKK6w4MXDVgt6e9s8&#10;22LzUpqs1n+/EQSPw8x8wyzXvWnEjTpXW1Ywm0YgiAuray4VHA/fkxiE88gaG8uk4EEO1qvhYImp&#10;tnf+oVvmSxEg7FJUUHnfplK6oiKDbmpb4uBdbGfQB9mVUnd4D3DTyI8oWkiDNYeFClvaVlRcsz+j&#10;IL/EkpL9Oc9O8XybL357zLMvpcajfvMJwlPv3+FXe6cVzJMZPM+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M/f3EAAAA3AAAAA8AAAAAAAAAAAAAAAAAmAIAAGRycy9k&#10;b3ducmV2LnhtbFBLBQYAAAAABAAEAPUAAACJAwAAAAA=&#10;" path="m,l10,166,26,4,,xe" fillcolor="#ffdb9f" strokeweight=".25pt">
                    <v:path arrowok="t" o:connecttype="custom" o:connectlocs="0,0;147,2101;383,50;0,0" o:connectangles="0,0,0,0" textboxrect="0,0,26,166"/>
                  </v:shape>
                  <v:shape id="Freeform 177" o:spid="_x0000_s1047" style="position:absolute;left:4030;top:9952;width:24;height:144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ukbcQA&#10;AADcAAAADwAAAGRycy9kb3ducmV2LnhtbESPT4vCMBTE7wt+h/CEva2pXVi0GkUEQQQPW8U/t2fz&#10;bIvNS0mi1m+/WVjY4zAzv2Gm88404kHO15YVDAcJCOLC6ppLBfvd6mMEwgdkjY1lUvAiD/NZ722K&#10;mbZP/qZHHkoRIewzVFCF0GZS+qIig35gW+LoXa0zGKJ0pdQOnxFuGpkmyZc0WHNcqLClZUXFLb8b&#10;BZvLQa7cznB+wjNtm2M6cslBqfd+t5iACNSF//Bfe60VfI5T+D0Tj4C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bpG3EAAAA3AAAAA8AAAAAAAAAAAAAAAAAmAIAAGRycy9k&#10;b3ducmV2LnhtbFBLBQYAAAAABAAEAPUAAACJAwAAAAA=&#10;" path="m,l10,166,28,4,,xe" fillcolor="#ffdb9f" strokeweight=".25pt">
                    <v:path arrowok="t" o:connecttype="custom" o:connectlocs="0,0;116,2078;320,49;0,0" o:connectangles="0,0,0,0" textboxrect="0,0,28,166"/>
                  </v:shape>
                  <v:shape id="Freeform 178" o:spid="_x0000_s1048" style="position:absolute;left:3680;top:9612;width:20;height:129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isH8MA&#10;AADcAAAADwAAAGRycy9kb3ducmV2LnhtbESPT4vCMBTE7wt+h/AEb2tqRdFqFBEX9CL4B7w+mmdb&#10;bF5KkrX125uFBY/DzPyGWa47U4snOV9ZVjAaJiCIc6srLhRcLz/fMxA+IGusLZOCF3lYr3pfS8y0&#10;bflEz3MoRISwz1BBGUKTSenzkgz6oW2Io3e3zmCI0hVSO2wj3NQyTZKpNFhxXCixoW1J+eP8axRM&#10;dtPDsbpf0/3ptmvdJi3s49AqNeh3mwWIQF34hP/be61gPB/D35l4BOTq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BisH8MAAADcAAAADwAAAAAAAAAAAAAAAACYAgAAZHJzL2Rv&#10;d25yZXYueG1sUEsFBgAAAAAEAAQA9QAAAIgDAAAAAA==&#10;" path="m24,150l14,,,146r24,4xe" fillcolor="#deed7f" strokeweight=".25pt">
                    <v:path arrowok="t" o:connecttype="custom" o:connectlocs="204,1752;118,0;0,1705;204,1752" o:connectangles="0,0,0,0" textboxrect="0,0,24,150"/>
                  </v:shape>
                  <v:shape id="Freeform 179" o:spid="_x0000_s1049" style="position:absolute;left:3671;top:9887;width:22;height:129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FI+cUA&#10;AADcAAAADwAAAGRycy9kb3ducmV2LnhtbESPwW7CMBBE75X4B2uRuDVOoUUkYFBBKqrKCcgHLPGS&#10;RI3XqW1C+vd1pUo9jmbmjWa1GUwrenK+sazgKUlBEJdWN1wpKM5vjwsQPiBrbC2Tgm/ysFmPHlaY&#10;a3vnI/WnUIkIYZ+jgjqELpfSlzUZ9IntiKN3tc5giNJVUju8R7hp5TRN59Jgw3Ghxo52NZWfp5tR&#10;YF0/zex5XxwuYV++ZLuPbOu+lJqMh9cliEBD+A//td+1gln2DL9n4hG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4Uj5xQAAANwAAAAPAAAAAAAAAAAAAAAAAJgCAABkcnMv&#10;ZG93bnJldi54bWxQSwUGAAAAAAQABAD1AAAAigMAAAAA&#10;" path="m,l8,148,24,4,,xe" fillcolor="#deed7f" strokeweight=".25pt">
                    <v:path arrowok="t" o:connecttype="custom" o:connectlocs="0,0;156,1946;468,53;0,0" o:connectangles="0,0,0,0" textboxrect="0,0,24,148"/>
                  </v:shape>
                  <v:shape id="Freeform 180" o:spid="_x0000_s1050" style="position:absolute;left:3631;top:9605;width:21;height:128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3tYsUA&#10;AADcAAAADwAAAGRycy9kb3ducmV2LnhtbESP0WrCQBRE34X+w3ILfdNNU5QmdQ1VqIg+NfoBt9nb&#10;JDR7N+5uY/x7t1DwcZiZM8yyGE0nBnK+tazgeZaAIK6sbrlWcDp+TF9B+ICssbNMCq7koVg9TJaY&#10;a3vhTxrKUIsIYZ+jgiaEPpfSVw0Z9DPbE0fv2zqDIUpXS+3wEuGmk2mSLKTBluNCgz1tGqp+yl+j&#10;wLohzexxezp8hW01zzb7bO3OSj09ju9vIAKN4R7+b++0gpdsDn9n4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re1ixQAAANwAAAAPAAAAAAAAAAAAAAAAAJgCAABkcnMv&#10;ZG93bnJldi54bWxQSwUGAAAAAAQABAD1AAAAigMAAAAA&#10;" path="m24,148l16,,,146r24,2xe" fillcolor="#deed7f" strokeweight=".25pt">
                    <v:path arrowok="t" o:connecttype="custom" o:connectlocs="345,1790;231,0;0,1767;345,1790" o:connectangles="0,0,0,0" textboxrect="0,0,24,148"/>
                  </v:shape>
                  <v:shape id="Freeform 181" o:spid="_x0000_s1051" style="position:absolute;left:3626;top:9883;width:21;height:129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8Ph8QA&#10;AADcAAAADwAAAGRycy9kb3ducmV2LnhtbESPT4vCMBTE74LfITxhb5raxaLVKLK4oBfBP+D10Tzb&#10;YvNSkqztfnuzsOBxmJnfMKtNbxrxJOdrywqmkwQEcWF1zaWC6+V7PAfhA7LGxjIp+CUPm/VwsMJc&#10;245P9DyHUkQI+xwVVCG0uZS+qMign9iWOHp36wyGKF0ptcMuwk0j0yTJpMGa40KFLX1VVDzOP0bB&#10;bJcdjvX9mu5Pt13ntmlpH4dOqY9Rv12CCNSHd/i/vdcKPhcZ/J2JR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vD4fEAAAA3AAAAA8AAAAAAAAAAAAAAAAAmAIAAGRycy9k&#10;b3ducmV2LnhtbFBLBQYAAAAABAAEAPUAAACJAwAAAAA=&#10;" path="m,l8,150,24,4,,xe" fillcolor="#deed7f" strokeweight=".25pt">
                    <v:path arrowok="t" o:connecttype="custom" o:connectlocs="0,0;102,1752;301,46;0,0" o:connectangles="0,0,0,0" textboxrect="0,0,24,150"/>
                  </v:shape>
                  <v:shape id="Freeform 182" o:spid="_x0000_s1052" style="position:absolute;left:3586;top:9598;width:20;height:129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xC/MAA&#10;AADcAAAADwAAAGRycy9kb3ducmV2LnhtbERPy4rCMBTdD/gP4QruxlTFwVajqKDIzMrHB1yba1ts&#10;bmoSa/37yWJglofzXqw6U4uWnK8sKxgNExDEudUVFwou593nDIQPyBpry6TgTR5Wy97HAjNtX3yk&#10;9hQKEUPYZ6igDKHJpPR5SQb90DbEkbtZZzBE6AqpHb5iuKnlOEm+pMGKY0OJDW1Lyu+np1FgXTtO&#10;7Xl/+bmGfT5Nt9/pxj2UGvS79RxEoC78i//cB61gksa18Uw8AnL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6xC/MAAAADcAAAADwAAAAAAAAAAAAAAAACYAgAAZHJzL2Rvd25y&#10;ZXYueG1sUEsFBgAAAAAEAAQA9QAAAIUDAAAAAA==&#10;" path="m24,148l16,,,144r24,4xe" fillcolor="#deed7f" strokeweight=".25pt">
                    <v:path arrowok="t" o:connecttype="custom" o:connectlocs="204,1946;135,0;0,1896;204,1946" o:connectangles="0,0,0,0" textboxrect="0,0,24,148"/>
                  </v:shape>
                  <v:shape id="Freeform 183" o:spid="_x0000_s1053" style="position:absolute;left:3581;top:9876;width:21;height:128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DnZ8QA&#10;AADcAAAADwAAAGRycy9kb3ducmV2LnhtbESP0WoCMRRE3wv+Q7hC32pWpcWsRrGCUuxT1Q+4bq67&#10;i5ubNUnX7d+bQqGPw8ycYRar3jaiIx9qxxrGowwEceFMzaWG03H7MgMRIrLBxjFp+KEAq+XgaYG5&#10;cXf+ou4QS5EgHHLUUMXY5lKGoiKLYeRa4uRdnLcYk/SlNB7vCW4bOcmyN2mx5rRQYUubiorr4dtq&#10;cL6bKHfcnT7PcVe8qs1evfub1s/Dfj0HEamP/+G/9ofRMFUKfs+k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g52fEAAAA3AAAAA8AAAAAAAAAAAAAAAAAmAIAAGRycy9k&#10;b3ducmV2LnhtbFBLBQYAAAAABAAEAPUAAACJAwAAAAA=&#10;" path="m,l8,148,24,2,,xe" fillcolor="#deed7f" strokeweight=".25pt">
                    <v:path arrowok="t" o:connecttype="custom" o:connectlocs="0,0;108,1809;322,23;0,0" o:connectangles="0,0,0,0" textboxrect="0,0,24,148"/>
                  </v:shape>
                  <v:shape id="Freeform 194" o:spid="_x0000_s1054" style="position:absolute;left:4514;top:9709;width:26;height:16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TDXsIA&#10;AADcAAAADwAAAGRycy9kb3ducmV2LnhtbERPy4rCMBTdD/gP4QruxlQRR6pRREechV34wu2luTbF&#10;5qY0Ge349WYx4PJw3rNFaytxp8aXjhUM+gkI4tzpkgsFp+PmcwLCB2SNlWNS8EceFvPOxwxT7R68&#10;p/shFCKGsE9RgQmhTqX0uSGLvu9q4shdXWMxRNgUUjf4iOG2ksMkGUuLJccGgzWtDOW3w69VsFpm&#10;53VmTld3/G6fg93XZVhlW6V63XY5BRGoDW/xv/tHKxglcX48E4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pMNewgAAANwAAAAPAAAAAAAAAAAAAAAAAJgCAABkcnMvZG93&#10;bnJldi54bWxQSwUGAAAAAAQABAD1AAAAhwMAAAAA&#10;" path="m30,186l20,,,182r30,4xe" fillcolor="#80cfe2" strokeweight=".25pt">
                    <v:path arrowok="t" o:connecttype="custom" o:connectlocs="394,2178;263,0;0,2131;394,2178" o:connectangles="0,0,0,0" textboxrect="0,0,30,186"/>
                  </v:shape>
                  <v:shape id="Freeform 195" o:spid="_x0000_s1055" style="position:absolute;left:4439;top:9700;width:26;height:161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hmxcUA&#10;AADcAAAADwAAAGRycy9kb3ducmV2LnhtbESPQWvCQBSE70L/w/IKvekmUrREVxG11IM5VC29PrLP&#10;bDD7NmS3mvrrXUHwOMzMN8x03tlanKn1lWMF6SABQVw4XXGp4LD/7H+A8AFZY+2YFPyTh/nspTfF&#10;TLsLf9N5F0oRIewzVGBCaDIpfWHIoh+4hjh6R9daDFG2pdQtXiLc1nKYJCNpseK4YLChpaHitPuz&#10;CpaL/GeVm8PR7dfdNd2Of4d1/qXU22u3mIAI1IVn+NHeaAXvSQr3M/EI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GbFxQAAANwAAAAPAAAAAAAAAAAAAAAAAJgCAABkcnMv&#10;ZG93bnJldi54bWxQSwUGAAAAAAQABAD1AAAAigMAAAAA&#10;" path="m30,186l18,,,182r30,4xe" fillcolor="#80cfe2" strokeweight=".25pt">
                    <v:path arrowok="t" o:connecttype="custom" o:connectlocs="374,2289;226,0;0,2240;374,2289" o:connectangles="0,0,0,0" textboxrect="0,0,30,186"/>
                  </v:shape>
                  <v:shape id="Freeform 196" o:spid="_x0000_s1056" style="position:absolute;left:4367;top:9690;width:25;height:161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r4ssYA&#10;AADcAAAADwAAAGRycy9kb3ducmV2LnhtbESPT2vCQBTE70K/w/IKvenGUFSiq4htqQdz8E/p9ZF9&#10;ZoPZtyG71dRP7wqCx2FmfsPMFp2txZlaXzlWMBwkIIgLpysuFRz2X/0JCB+QNdaOScE/eVjMX3oz&#10;zLS78JbOu1CKCGGfoQITQpNJ6QtDFv3ANcTRO7rWYoiyLaVu8RLhtpZpkoykxYrjgsGGVoaK0+7P&#10;Klgt85+P3ByObv/ZXYeb8W9a599Kvb12yymIQF14hh/ttVbwnqRwPxOP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r4ssYAAADcAAAADwAAAAAAAAAAAAAAAACYAgAAZHJz&#10;L2Rvd25yZXYueG1sUEsFBgAAAAAEAAQA9QAAAIsDAAAAAA==&#10;" path="m30,186l18,,,182r30,4xe" fillcolor="#80cfe2" strokeweight=".25pt">
                    <v:path arrowok="t" o:connecttype="custom" o:connectlocs="245,2289;148,0;0,2240;245,2289" o:connectangles="0,0,0,0" textboxrect="0,0,30,186"/>
                  </v:shape>
                  <v:shape id="Freeform 199" o:spid="_x0000_s1057" style="position:absolute;left:4442;top:10047;width:27;height:161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ZdKccA&#10;AADcAAAADwAAAGRycy9kb3ducmV2LnhtbESPzWsCMRTE74X+D+EVvGnWD2xZjSK2ogf3UD/w+tg8&#10;N4ubl2UTddu/3giFHoeZ+Q0znbe2EjdqfOlYQb+XgCDOnS65UHDYr7ofIHxA1lg5JgU/5GE+e32Z&#10;Yqrdnb/ptguFiBD2KSowIdSplD43ZNH3XE0cvbNrLIYom0LqBu8Rbis5SJKxtFhyXDBY09JQftld&#10;rYLlIjt+ZuZwdvuv9re/fT8NqmytVOetXUxABGrDf/ivvdEKRskQnmfiEZ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2XSnHAAAA3AAAAA8AAAAAAAAAAAAAAAAAmAIAAGRy&#10;cy9kb3ducmV2LnhtbFBLBQYAAAAABAAEAPUAAACMAwAAAAA=&#10;" path="m,l10,186,30,4,,xe" fillcolor="#80cfe2" strokeweight=".25pt">
                    <v:path arrowok="t" o:connecttype="custom" o:connectlocs="0,0;163,2271;479,48;0,0" o:connectangles="0,0,0,0" textboxrect="0,0,30,186"/>
                  </v:shape>
                  <v:shape id="Freeform 200" o:spid="_x0000_s1058" style="position:absolute;left:4369;top:10034;width:27;height:162;visibility:visible;mso-wrap-style:square;v-text-anchor:top" coordsize="30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ODicYA&#10;AADcAAAADwAAAGRycy9kb3ducmV2LnhtbESPQWvCQBSE7wX/w/KE3urGkkqIrmJLA6UeNLYeentk&#10;X5Ng9m3IbpP037uC4HGYmW+Y1WY0jeipc7VlBfNZBIK4sLrmUsH3V/aUgHAeWWNjmRT8k4PNevKw&#10;wlTbgXPqj74UAcIuRQWV920qpSsqMuhmtiUO3q/tDPogu1LqDocAN418jqKFNFhzWKiwpbeKivPx&#10;zyhI9vk5ezXvL/tTfvgZGXef+bBT6nE6bpcgPI3+Hr61P7SCOIrheiYcAbm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ODicYAAADcAAAADwAAAAAAAAAAAAAAAACYAgAAZHJz&#10;L2Rvd25yZXYueG1sUEsFBgAAAAAEAAQA9QAAAIsDAAAAAA==&#10;" path="m,l10,188,30,4,,xe" fillcolor="#80cfe2" strokeweight=".25pt">
                    <v:path arrowok="t" o:connecttype="custom" o:connectlocs="0,0;175,2252;535,48;0,0" o:connectangles="0,0,0,0" textboxrect="0,0,30,188"/>
                  </v:shape>
                  <v:shape id="Freeform 202" o:spid="_x0000_s1059" style="position:absolute;left:4722;top:9890;width:349;height:281;visibility:visible;mso-wrap-style:square;v-text-anchor:top" coordsize="404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R+MccA&#10;AADcAAAADwAAAGRycy9kb3ducmV2LnhtbESPQUvDQBSE74X+h+UJvbWbSpUauy2iSKX20MZ4f2af&#10;2dDs25jdJtFf3xUEj8PMfMOsNoOtRUetrxwrmM8SEMSF0xWXCvK35+kShA/IGmvHpOCbPGzW49EK&#10;U+16PlKXhVJECPsUFZgQmlRKXxiy6GeuIY7ep2sthijbUuoW+wi3tbxOkltpseK4YLChR0PFKTtb&#10;Bc32/SnrXn/y/OP41e93pr/L5welJlfDwz2IQEP4D/+1X7SCRXIDv2fiEZD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0fjHHAAAA3AAAAA8AAAAAAAAAAAAAAAAAmAIAAGRy&#10;cy9kb3ducmV2LnhtbFBLBQYAAAAABAAEAPUAAACMAwAAAAA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  <v:path arrowok="t" o:connecttype="custom" o:connectlocs="3067,3856;3067,3856;3213,3879;3359,3856;3529,3856;3675,3809;3819,3761;3943,3689;4089,3619;4208,3524;4331,3428;4428,3307;4548,3166;4623,3047;4718,2882;4769,2738;4840,2570;4865,2381;4865,2381;4889,2214;4914,2048;4889,1880;4865,1714;4840,1548;4792,1405;4718,1262;4646,1118;4574,1000;4477,880;4355,762;4235,691;4112,595;3991,525;3843,477;3698,451;607,0;607,0;754,24;874,71;948,118;997,168;1021,238;1021,310;923,477;656,952;511,1214;436,1381;414,1548;414,1548;388,1714;388,1880;388,2190;436,2762;436,2976;414,3072;388,3142;316,3189;243,3213;145,3213;0,3213;3067,3856" o:connectangles="0,0,0,0,0,0,0,0,0,0,0,0,0,0,0,0,0,0,0,0,0,0,0,0,0,0,0,0,0,0,0,0,0,0,0,0,0,0,0,0,0,0,0,0,0,0,0,0,0,0,0,0,0,0,0,0,0,0,0,0,0" textboxrect="0,0,404,326"/>
                  </v:shape>
                  <v:shape id="Freeform 174" o:spid="_x0000_s1060" style="position:absolute;left:3985;top:9639;width:22;height:144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I318QA&#10;AADcAAAADwAAAGRycy9kb3ducmV2LnhtbESPzW7CMBCE70i8g7VI3IpNKQgFDKJVWzhw4efAcRUv&#10;SSBeR7EbwttjpEocRzPzjWa+bG0pGqp94VjDcKBAEKfOFJxpOB5+3qYgfEA2WDomDXfysFx0O3NM&#10;jLvxjpp9yESEsE9QQx5ClUjp05ws+oGriKN3drXFEGWdSVPjLcJtKd+VmkiLBceFHCv6yim97v+s&#10;hmyzlufTZXv95PEoqOaXv+VhrXW/165mIAK14RX+b2+Mhg81geeZe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SN9fEAAAA3AAAAA8AAAAAAAAAAAAAAAAAmAIAAGRycy9k&#10;b3ducmV2LnhtbFBLBQYAAAAABAAEAPUAAACJAwAAAAA=&#10;" path="m26,168l16,,,164r26,4xe" fillcolor="#ffdb9f" strokeweight=".25pt">
                    <v:path arrowok="t" o:connecttype="custom" o:connectlocs="268,1893;165,0;0,1849;268,1893" o:connectangles="0,0,0,0" textboxrect="0,0,26,168"/>
                  </v:shape>
                  <v:shape id="Freeform 229" o:spid="_x0000_s1061" style="position:absolute;left:4845;top:9914;width:212;height:256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XyssMA&#10;AADcAAAADwAAAGRycy9kb3ducmV2LnhtbESPQWsCMRSE74L/ITzBmyYWtWVrFCkKPXip9eLtdfO6&#10;WUxelk3cXf99Uyj0OMzMN8xmN3gnOmpjHVjDYq5AEJfB1FxpuHweZy8gYkI26AKThgdF2G3How0W&#10;JvT8Qd05VSJDOBaowabUFFLG0pLHOA8Ncfa+Q+sxZdlW0rTYZ7h38kmptfRYc16w2NCbpfJ2vnsN&#10;bnmtrtYc+m5t+cuc3GGxuiitp5Nh/woi0ZD+w3/td6NhqZ7h90w+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XyssMAAADcAAAADwAAAAAAAAAAAAAAAACYAgAAZHJzL2Rv&#10;d25yZXYueG1sUEsFBgAAAAAEAAQA9QAAAIgD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  <v:path arrowok="t" o:connecttype="custom" o:connectlocs="1400,4360;1400,4360;1231,4300;1066,4238;899,4178;731,4057;598,3935;464,3814;266,3509;101,3148;0,2753;0,2329;36,1909;36,1909;168,1454;367,1061;598,729;866,454;1200,211;1365,151;1532,89;1700,29;1899,0;2071,0;2271,29;2271,29;2470,60;2670,122;2838,211;3001,303;3170,425;3338,576;3470,729;3569,879;3670,1061;3768,1244;3834,1426;3868,1638;3901,1849;3935,2063;3901,2269;3868,2480;3868,2480;3834,2724;3736,2934;3670,3116;3538,3331;3435,3481;3270,3663;3134,3814;2970,3935;2803,4057;2603,4149;2438,4238;2236,4300;2036,4360;1798,4360;1599,4360;1400,4360;1400,4360" o:connectangles="0,0,0,0,0,0,0,0,0,0,0,0,0,0,0,0,0,0,0,0,0,0,0,0,0,0,0,0,0,0,0,0,0,0,0,0,0,0,0,0,0,0,0,0,0,0,0,0,0,0,0,0,0,0,0,0,0,0,0,0" textboxrect="0,0,236,288"/>
                  </v:shape>
                  <v:shape id="Freeform 230" o:spid="_x0000_s1062" style="position:absolute;left:4941;top:10009;width:36;height:73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KY8MA&#10;AADcAAAADwAAAGRycy9kb3ducmV2LnhtbERPz2vCMBS+C/4P4Qm7zdQxxHZG0bFBD2NqHTs/mrem&#10;2ryUJqt1f705DDx+fL+X68E2oqfO144VzKYJCOLS6ZorBV/H98cFCB+QNTaOScGVPKxX49ESM+0u&#10;fKC+CJWIIewzVGBCaDMpfWnIop+6ljhyP66zGCLsKqk7vMRw28inJJlLizXHBoMtvRoqz8WvVdCa&#10;9LT7/JvpVOfpPv/Y9ru3716ph8mweQERaAh38b871wqek7g2no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YKY8MAAADcAAAADwAAAAAAAAAAAAAAAACYAgAAZHJzL2Rv&#10;d25yZXYueG1sUEsFBgAAAAAEAAQA9QAAAIgDAAAAAA==&#10;" path="m24,82r,l18,80,12,78,8,72,4,66,2,60,,52,,44,,36,2,28,6,20r4,-6l14,8,20,4,26,2,32,r6,l40,22,38,42,32,62,24,82xe" fillcolor="#094891" strokecolor="#032850" strokeweight=".25pt">
                    <v:path arrowok="t" o:connecttype="custom" o:connectlocs="385,1262;385,1262;293,1233;194,1200;132,1108;67,1016;32,924;0,801;0,678;0,555;0,555;32,430;99,307;163,216;230,123;328,61;418,32;517,0;615,0;615,0;646,337;615,646;517,957;385,1262;385,1262" o:connectangles="0,0,0,0,0,0,0,0,0,0,0,0,0,0,0,0,0,0,0,0,0,0,0,0,0" textboxrect="0,0,40,82"/>
                  </v:shape>
                  <v:shape id="AutoShape 376" o:spid="_x0000_s1063" type="#_x0000_t22" style="position:absolute;left:2191;top:7152;width:486;height:26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6OYsMA&#10;AADcAAAADwAAAGRycy9kb3ducmV2LnhtbESPQWvCQBSE7wX/w/KE3uqmaSltdBURxFx6UAu9PrLP&#10;TWj2vZBdk/jv3UKhx2FmvmFWm8m3aqA+NMIGnhcZKOJKbMPOwNd5//QOKkRki60wGbhRgM169rDC&#10;wsrIRxpO0akE4VCggTrGrtA6VDV5DAvpiJN3kd5jTLJ32vY4JrhvdZ5lb9pjw2mhxo52NVU/p6tP&#10;FB5Evt3+mFcS3Wc+HoayfDHmcT5tl6AiTfE//NcurYHX7AN+z6Qjo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6OYsMAAADcAAAADwAAAAAAAAAAAAAAAACYAgAAZHJzL2Rv&#10;d25yZXYueG1sUEsFBgAAAAAEAAQA9QAAAIgDAAAAAA==&#10;" adj="1279" fillcolor="#c18821"/>
                  <v:shape id="AutoShape 377" o:spid="_x0000_s1064" type="#_x0000_t22" alt="Крупное конфетти" style="position:absolute;left:2191;top:7152;width:486;height:17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bcgsEA&#10;AADcAAAADwAAAGRycy9kb3ducmV2LnhtbERPz2vCMBS+D/wfwhN2m0nLKK4aRcTBdthBHXh9NM+2&#10;2LyUJGu7/fXLQfD48f1ebyfbiYF8aB1ryBYKBHHlTMu1hu/z+8sSRIjIBjvHpOGXAmw3s6c1lsaN&#10;fKThFGuRQjiUqKGJsS+lDFVDFsPC9cSJuzpvMSboa2k8jincdjJXqpAWW04NDfa0b6i6nX6shuAP&#10;b4W6KJ/j32dxdfhVdMFo/TyfdisQkab4EN/dH0bDa5bmpzPpCM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W3ILBAAAA3AAAAA8AAAAAAAAAAAAAAAAAmAIAAGRycy9kb3du&#10;cmV2LnhtbFBLBQYAAAAABAAEAPUAAACGAwAAAAA=&#10;" adj="1820" fillcolor="maroon" strokeweight=".25pt">
                    <v:fill r:id="rId39" o:title="" type="pattern"/>
                  </v:shape>
                  <v:shape id="AutoShape 378" o:spid="_x0000_s1065" type="#_x0000_t22" style="position:absolute;left:2369;top:7217;width:127;height:18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cuEMMA&#10;AADcAAAADwAAAGRycy9kb3ducmV2LnhtbESPQWvCQBSE7wX/w/IK3ppNiopEVxGhkJtW4/2RfU3S&#10;7r4N2TWJ/94tFHocZuYbZrufrBED9b51rCBLUhDEldMt1wrK68fbGoQPyBqNY1LwIA/73exli7l2&#10;I3/ScAm1iBD2OSpoQuhyKX3VkEWfuI44el+utxii7Gupexwj3Br5nqYrabHluNBgR8eGqp/L3So4&#10;F7a4muXpXrarh/8+V2Z5wJtS89fpsAERaAr/4b92oRUssgx+z8QjIH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cuEMMAAADcAAAADwAAAAAAAAAAAAAAAACYAgAAZHJzL2Rv&#10;d25yZXYueG1sUEsFBgAAAAAEAAQA9QAAAIgDAAAAAA==&#10;" adj="496" fillcolor="#c18821"/>
                </v:group>
                <w10:anchorlock/>
              </v:group>
            </w:pict>
          </mc:Fallback>
        </mc:AlternateContent>
      </w:r>
      <w:r w:rsidR="00493199">
        <w:t>а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152650" cy="2152650"/>
                <wp:effectExtent l="47625" t="0" r="19050" b="38100"/>
                <wp:docPr id="397" name="Полотно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78" name="AutoShape 38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907" y="-93402"/>
                            <a:ext cx="1523235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Freeform 152"/>
                        <wps:cNvSpPr>
                          <a:spLocks/>
                        </wps:cNvSpPr>
                        <wps:spPr bwMode="auto">
                          <a:xfrm>
                            <a:off x="0" y="1388832"/>
                            <a:ext cx="2135450" cy="752417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151"/>
                        <wps:cNvSpPr>
                          <a:spLocks/>
                        </wps:cNvSpPr>
                        <wps:spPr bwMode="auto">
                          <a:xfrm>
                            <a:off x="396909" y="1168827"/>
                            <a:ext cx="1489735" cy="771918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153"/>
                        <wps:cNvSpPr>
                          <a:spLocks/>
                        </wps:cNvSpPr>
                        <wps:spPr bwMode="auto">
                          <a:xfrm>
                            <a:off x="378209" y="1157327"/>
                            <a:ext cx="1640938" cy="824019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Freeform 154"/>
                        <wps:cNvSpPr>
                          <a:spLocks/>
                        </wps:cNvSpPr>
                        <wps:spPr bwMode="auto">
                          <a:xfrm>
                            <a:off x="405309" y="1166527"/>
                            <a:ext cx="1473634" cy="759818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Freeform 155"/>
                        <wps:cNvSpPr>
                          <a:spLocks/>
                        </wps:cNvSpPr>
                        <wps:spPr bwMode="auto">
                          <a:xfrm>
                            <a:off x="396909" y="1197928"/>
                            <a:ext cx="1489735" cy="742817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Freeform 156"/>
                        <wps:cNvSpPr>
                          <a:spLocks/>
                        </wps:cNvSpPr>
                        <wps:spPr bwMode="auto">
                          <a:xfrm>
                            <a:off x="396909" y="1197928"/>
                            <a:ext cx="1489735" cy="742817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Freeform 157"/>
                        <wps:cNvSpPr>
                          <a:spLocks/>
                        </wps:cNvSpPr>
                        <wps:spPr bwMode="auto">
                          <a:xfrm>
                            <a:off x="405309" y="1199428"/>
                            <a:ext cx="1473634" cy="726917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418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Freeform 160"/>
                        <wps:cNvSpPr>
                          <a:spLocks/>
                        </wps:cNvSpPr>
                        <wps:spPr bwMode="auto">
                          <a:xfrm>
                            <a:off x="2058348" y="456211"/>
                            <a:ext cx="81502" cy="1285930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Freeform 162"/>
                        <wps:cNvSpPr>
                          <a:spLocks/>
                        </wps:cNvSpPr>
                        <wps:spPr bwMode="auto">
                          <a:xfrm>
                            <a:off x="1877544" y="1806742"/>
                            <a:ext cx="129503" cy="157304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Freeform 163"/>
                        <wps:cNvSpPr>
                          <a:spLocks/>
                        </wps:cNvSpPr>
                        <wps:spPr bwMode="auto">
                          <a:xfrm>
                            <a:off x="1934045" y="1875044"/>
                            <a:ext cx="21200" cy="44701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Freeform 172"/>
                        <wps:cNvSpPr>
                          <a:spLocks/>
                        </wps:cNvSpPr>
                        <wps:spPr bwMode="auto">
                          <a:xfrm>
                            <a:off x="1352931" y="16376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Freeform 174"/>
                        <wps:cNvSpPr>
                          <a:spLocks/>
                        </wps:cNvSpPr>
                        <wps:spPr bwMode="auto">
                          <a:xfrm>
                            <a:off x="1280630" y="16232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Freeform 175"/>
                        <wps:cNvSpPr>
                          <a:spLocks/>
                        </wps:cNvSpPr>
                        <wps:spPr bwMode="auto">
                          <a:xfrm>
                            <a:off x="1279130" y="1821842"/>
                            <a:ext cx="14300" cy="90802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Freeform 176"/>
                        <wps:cNvSpPr>
                          <a:spLocks/>
                        </wps:cNvSpPr>
                        <wps:spPr bwMode="auto">
                          <a:xfrm>
                            <a:off x="1312230" y="1828142"/>
                            <a:ext cx="14300" cy="91602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Freeform 177"/>
                        <wps:cNvSpPr>
                          <a:spLocks/>
                        </wps:cNvSpPr>
                        <wps:spPr bwMode="auto">
                          <a:xfrm>
                            <a:off x="1345931" y="1826342"/>
                            <a:ext cx="15800" cy="91502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Freeform 178"/>
                        <wps:cNvSpPr>
                          <a:spLocks/>
                        </wps:cNvSpPr>
                        <wps:spPr bwMode="auto">
                          <a:xfrm>
                            <a:off x="1123626" y="1610337"/>
                            <a:ext cx="12800" cy="823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179"/>
                        <wps:cNvSpPr>
                          <a:spLocks/>
                        </wps:cNvSpPr>
                        <wps:spPr bwMode="auto">
                          <a:xfrm>
                            <a:off x="1118526" y="1785341"/>
                            <a:ext cx="13500" cy="816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180"/>
                        <wps:cNvSpPr>
                          <a:spLocks/>
                        </wps:cNvSpPr>
                        <wps:spPr bwMode="auto">
                          <a:xfrm>
                            <a:off x="1092825" y="1606237"/>
                            <a:ext cx="13600" cy="812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181"/>
                        <wps:cNvSpPr>
                          <a:spLocks/>
                        </wps:cNvSpPr>
                        <wps:spPr bwMode="auto">
                          <a:xfrm>
                            <a:off x="1089825" y="1782341"/>
                            <a:ext cx="12900" cy="823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182"/>
                        <wps:cNvSpPr>
                          <a:spLocks/>
                        </wps:cNvSpPr>
                        <wps:spPr bwMode="auto">
                          <a:xfrm>
                            <a:off x="1064225" y="1601837"/>
                            <a:ext cx="12800" cy="816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183"/>
                        <wps:cNvSpPr>
                          <a:spLocks/>
                        </wps:cNvSpPr>
                        <wps:spPr bwMode="auto">
                          <a:xfrm>
                            <a:off x="1061225" y="1778341"/>
                            <a:ext cx="13200" cy="808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194"/>
                        <wps:cNvSpPr>
                          <a:spLocks/>
                        </wps:cNvSpPr>
                        <wps:spPr bwMode="auto">
                          <a:xfrm>
                            <a:off x="1653338" y="1671939"/>
                            <a:ext cx="16900" cy="1019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195"/>
                        <wps:cNvSpPr>
                          <a:spLocks/>
                        </wps:cNvSpPr>
                        <wps:spPr bwMode="auto">
                          <a:xfrm>
                            <a:off x="1606037" y="1666039"/>
                            <a:ext cx="16100" cy="102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Freeform 196"/>
                        <wps:cNvSpPr>
                          <a:spLocks/>
                        </wps:cNvSpPr>
                        <wps:spPr bwMode="auto">
                          <a:xfrm>
                            <a:off x="1560136" y="1659839"/>
                            <a:ext cx="15800" cy="1022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Freeform 198"/>
                        <wps:cNvSpPr>
                          <a:spLocks/>
                        </wps:cNvSpPr>
                        <wps:spPr bwMode="auto">
                          <a:xfrm>
                            <a:off x="1653338" y="1895344"/>
                            <a:ext cx="16200" cy="1022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Freeform 199"/>
                        <wps:cNvSpPr>
                          <a:spLocks/>
                        </wps:cNvSpPr>
                        <wps:spPr bwMode="auto">
                          <a:xfrm>
                            <a:off x="1607837" y="1886844"/>
                            <a:ext cx="16900" cy="1023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200"/>
                        <wps:cNvSpPr>
                          <a:spLocks/>
                        </wps:cNvSpPr>
                        <wps:spPr bwMode="auto">
                          <a:xfrm>
                            <a:off x="1561636" y="1878344"/>
                            <a:ext cx="17300" cy="1030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202"/>
                        <wps:cNvSpPr>
                          <a:spLocks/>
                        </wps:cNvSpPr>
                        <wps:spPr bwMode="auto">
                          <a:xfrm>
                            <a:off x="1785441" y="1786742"/>
                            <a:ext cx="221605" cy="178704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174"/>
                        <wps:cNvSpPr>
                          <a:spLocks/>
                        </wps:cNvSpPr>
                        <wps:spPr bwMode="auto">
                          <a:xfrm>
                            <a:off x="1317331" y="16276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229"/>
                        <wps:cNvSpPr>
                          <a:spLocks/>
                        </wps:cNvSpPr>
                        <wps:spPr bwMode="auto">
                          <a:xfrm>
                            <a:off x="1863943" y="1801942"/>
                            <a:ext cx="134303" cy="162804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230"/>
                        <wps:cNvSpPr>
                          <a:spLocks/>
                        </wps:cNvSpPr>
                        <wps:spPr bwMode="auto">
                          <a:xfrm>
                            <a:off x="1924845" y="1862443"/>
                            <a:ext cx="22701" cy="46501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AutoShape 414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1"/>
                            <a:ext cx="308207" cy="1701940"/>
                          </a:xfrm>
                          <a:prstGeom prst="can">
                            <a:avLst>
                              <a:gd name="adj" fmla="val 3249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69" name="Freeform 159"/>
                        <wps:cNvSpPr>
                          <a:spLocks/>
                        </wps:cNvSpPr>
                        <wps:spPr bwMode="auto">
                          <a:xfrm>
                            <a:off x="2087748" y="1615538"/>
                            <a:ext cx="64902" cy="53711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AutoShape 416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178604" y="389109"/>
                            <a:ext cx="312607" cy="1361832"/>
                          </a:xfrm>
                          <a:prstGeom prst="can">
                            <a:avLst>
                              <a:gd name="adj" fmla="val 24222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AutoShape 417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1"/>
                            <a:ext cx="308207" cy="583314"/>
                          </a:xfrm>
                          <a:prstGeom prst="can">
                            <a:avLst>
                              <a:gd name="adj" fmla="val 30150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AutoShape 418"/>
                        <wps:cNvSpPr>
                          <a:spLocks noChangeArrowheads="1"/>
                        </wps:cNvSpPr>
                        <wps:spPr bwMode="auto">
                          <a:xfrm>
                            <a:off x="291607" y="97002"/>
                            <a:ext cx="80702" cy="1151127"/>
                          </a:xfrm>
                          <a:prstGeom prst="can">
                            <a:avLst>
                              <a:gd name="adj" fmla="val 3255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EBE2E4B" id="Полотно 379" o:spid="_x0000_s1026" editas="canvas" style="width:169.5pt;height:169.5pt;mso-position-horizontal-relative:char;mso-position-vertical-relative:line" coordsize="21526,21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XeH7HoAAKmzAwAOAAAAZHJzL2Uyb0RvYy54bWzsfW1vXLuR5vcF9j809HEBX/U5ffrNiDNI&#10;7OvFAJndANP7A/pKsqVdSa3plq9vZjD/fZ8ii6dZp8kqVuINAqzyIW1fF+uQfFhFslgvv/un354e&#10;Z7/eHU8Ph+cPV91P86vZ3fPN4fbh+euHq/+1+/xuczU7ve6fb/ePh+e7D1d/uTtd/dPv/+t/+d33&#10;l/d3/eH+8Hh7d5yByfPp/feXD1f3r68v76+vTzf3d0/700+Hl7tn/OOXw/Fp/4q/Hr9e3x7338H9&#10;6fG6n89X198Px9uX4+Hm7nTCf/0U//Hq94H/ly93N6//88uX093r7PHDFfr2Gv7/GP7/F/r/69//&#10;bv/+63H/cv9ww93Y/xW9eNo/POOjI6tP+9f97Nvx4YLV08PN8XA6fHn96ebwdH348uXh5i6MAaPp&#10;5pPRfNw//7o/hcHcYHZSB/GnH8j3l6/U7+fD54fHR8zGNbi/p/9Gv9+Bzx3+4/cXoHN6GXE6/W3f&#10;/9f7/ctdGNbp/c3/+PXPx9nD7YerzRpr5Xn/hFXyh2+vh0A0W2w6wog6AMp/ffnzkXp7evnT4eb/&#10;nGbPh4/3++evd384Hg/f7+/2t+hYoMcosgb0lxOazn75/i+HW/Dfg3+A67cvx6fZ8YBlsVwMc/wv&#10;/FfAMvvtw1W/7bbz9dXsLx+u3m3xz31cLXe/vc5u8M/dsl/0i+XV7AYEfTdfbYYtUVzv3xNb6ufL&#10;8fT63+8OTzP6w4erl/1x//h493jAgnsKX9r/+qfTa1g3tzz0/e3/vpp9eXrEKvx1/zjru24Vvguu&#10;TIw/Jb5hLg6PD7cEXvjL8esvHx+PMzT9cLX6eTVsUuNTTvb4PPuOf18s43jFv51yFjQlmJQ4KkH2&#10;9PAKwX18eAJwI9H+PYHw8/MtGuzfv+4fHuOf0eXH57C2IhAR0F8Ot38BKGH6IZvQIpij+8Px369m&#10;3yGRH65O//Ztf7y7mj3+8zOA3XbDQCIc/jIs1z3+csz/5Zf8X/bPN2D14er1ahb/+PE1iv23l+PD&#10;13t8qQsIPB9osX15eKUx0kKJveK/YNH/3Vb/Nq3+z8e7O9J4M6yw+uJP/R3FQl/lBAiva8wbVmy3&#10;2Gw2i8ma7rvFcsCqCGt6veyHbj1Z0jff4pImfmFBBqi/3k7X8Q5M4jL+b9dYxcN62CxWw3r2fbbA&#10;LzGFskyLfteVie9n3WLNXTwT92XiMudFmbjMeSgTlzlD8ksDLHNelYnLnKFz2jlDaZaIy5yxxkrE&#10;5T53PghdGHYuEDsXip0Lxs6FY+cCEtLjmW8XlJ0LS1KWJeTLy6R3Ydm7sOxdWPYuLHsXlr0Ly96F&#10;Ze/CsndhuXBhuXBhiQ3BsU4WLiwXLizpZFVasWVdtXBhuXBhuXBhuXBhSSea0ijLcjm4sBxcWA4u&#10;LAcXloMLy8GF5eDCcnBhiQN9EZ3yGqRzUzuWSxeWOAl6eLuwXOZYzisntKULwqULwqULwqULwqUL&#10;wpULwpULQtzjHBCuXBDiRO3h7cJy5cJy5cJy5cJy5cJy7cJy7cISlxLHfK9dWK5dWK5dWK5dWK5d&#10;WJL5pl39rV1YblxYwmZU7ElZbcNEUqQub8EbF5YbF5YbF5YbF5YbF5YbF5YbF5ZbF5ZbF5ZbF5Zb&#10;F5ZbF5ZbF5ZbF5ZbF5ZbF5ZbF5YdjIMO4enmLjQ7mFxd3F14dnMXoN3chSjswb6+uzDt5i5Qu7kP&#10;Va/lx4eq0/bjNP44rT9O84/T/uM0AHU+VH0moM5nA+p8RqDOZwXqfGagzmcH6nyGoE5YguazFT1o&#10;zFbLJawKU0O1MAMZpDmaBmkunzqpsP4YpLlcGqS5pjVIcy1rkOYa1iDNtatBmmtWgzTXqgZpO1rC&#10;xKNzFfYdg7QdLWHZMbi2oyVsOgbXdrSENcfg2o6WsOMYXNtlS1hwdK7CfGOQtsvWsh2tidVG01nC&#10;dmP0tV22hNXG4NouW8Jeo3MVxhqDtF22hJnG4NqOljDQGFzbZUuYZgyu7bIljDIG13bZEuYYnauw&#10;xRik7bIlrDAG1/Z9S9hfDK7tsiUsLwbXdtkSNhedqzC4GKTtsiVMLQbXdtkSRhaDa7tsCfOKwbVd&#10;toRhxeAqZatsjoKHUnbNnM/KJq5OWFHIAaNi5e+EAYWcLzKO8OIZ/Tz293D4CGfjm9+e2fcDf4Kv&#10;Dfz+dnSgJgePl8OJHKnIFwQeJ/DyQAtwASH9a06/FvQQaqJf1Ok3gh7iSvTLOv1W0EMQiT75tlz2&#10;B4fsvP8QMaJP7l0F+uhMlMZL92dq0NVHjIfW/At0Jw4t6mPGY6towYPGBbY2q3hwFS142KNPT2Ec&#10;S9mCB46LZvUbEmm6Y9I4cHmstphgzSPHhbDaQqJNd8HwDWXkEm+634UWdcRxUM/nit7vQ4v6yPEY&#10;m7egexm1wHt7bRw4tosWaZnXR45HWdGCR4638eo3JOb0Lh56pYxcYk6v3aGFMnKJOd1xqAUmpNor&#10;iTndX0ILZeQSc7qbhBbKyCXmdO8ILeojZ/fHJLV0pwgt6iPHqT/Hg+4L1AL/uTZyPNyKFjxyHPSr&#10;LSTmdM4P36iPHCTiGzxyHNCr35CY05Nq+IYycok5nb2pBZ5Aq9+QmNO5OrRQRi4xpzNzaKGMXGJO&#10;5+HQoj5ydDyfKzrrhhb1kWOIeQs6x1ILHFJrI8dQRQseOQ6g1RYSc3oCDN+ojxyTI77BI8fBsfoN&#10;iTk914VvKCOXmNOZkFpEl+ziPo7X37xXdN4LLZSRS8zpLBdaKCOXmNM5LbSojxyQiV7xyPFsVZsr&#10;gJu3oEMWfQPHqGoLiTmdo0KL+sixHMQ3eOR4OKp+Q2JOj0bhG8rIJeb0FBRaKCOXmIcHHmpCTzfV&#10;fknUw7NNbKOMXuIeHmNiG2X8EvnwxBLb1GcAizaf5fBwEtvU5wALXLQ5H+fqc4ClLtvwAujwfFGb&#10;N7wlyza8BDrlTAcBkW14EXTKqQ7vyrINL4NOOddBrESbdLCjZ4HqeCbrgJ4EwlwrZztciOR30hzA&#10;hJ99J2obvmgcEdZDAT27jl6e4cq/C9cg+PfjD7iNIrIHf2C/8Zf9K91VwkfwRwp8CB7os3vygYcj&#10;B/3L0+HXu90h0LzSjWWx4OMD3ikCH3z/TPP4bNEmivT7krjGGcFjSXhZANdEkX5HyqhyQJnCLxJF&#10;+r2gxDKNM5Yo0u+UsoMeMCi5n130vtf6Gddfh+AMgycfMvAWafWTDxfd3Pz6SIntUB/RmdL6Ovmu&#10;YdXivdek5Fma46Klf52PlltIlUEYP75Fdw3CKMOIS2okxLuozpFcDDHu7Rjvk5ZP+k3LiE+kG+w/&#10;BscoyxsTcJ4eigDTOfIlawOMdEK+v21MDPlquMG1x+AYkdngXb+JcG2Omvu4xmlP50hO2UBmjXOl&#10;QRgXBQJ3DEK+uKxxEdM5sjCszWWWCDEog2NcFGtsDjoha+C1uXD5brg2kWHCla3+ItYrbE5NfVyZ&#10;Czd9GkrQ4Bj1/gqXap0QiNCiWJnzyMtsZU4P21WWcHTSP50IceZpIzSnh/u4hH+izpFFYYl7m0EY&#10;p2dpagq2XizNeWSjxYATmP7pRGh+mhyQAOEAhapy7FkUBuhJlXDOB/xhPLQk3Z1+WYfPyY+FPm2c&#10;LvotT88AhyPt0/2G78ULY1foN2zqXBjz2K9ZpSwM/divyKsVg1kY+rEfyG2XCI3p6SlCMRDCIUcd&#10;dZ8IDeHqO75u94buQbxv1OGYef3TczZ29MY+0235ntjjKqQNptuwXPfGptmt+KhgnU27JZsMEB2t&#10;f3rJCqCHSKh9TBBaR9iO1iFB2BlHLtxn+KRtbJodjriRo7EX4vrLhMbq2fIuTHdSbdBbvnvRHVmj&#10;27D0m3TcP2Mprtl2bGyCS9YQ1omVT43G5NEiJdiM+1Gf1ou+AwW3MVoE+sSxotFR4C/qnKLsGoud&#10;11sTFb6qQc5r17h7xV4Z6zuKi7FnRf0JzaN1Ko7P2PMjUbykV6+X8XOWfCQBNo7wrFjP+RTSnph+&#10;496YhM3adbhvhnQkbW7ss7wd9wZGicy47aaPGqcpHmlvbcQskeaGxFumsa55rzaWbDokGENIZNbW&#10;xtt5G1iDoWd53gZDq7D1azAOlokbrraaUDGmg7XI40iHtukdDHHn6R2M03Yis1BgFRMTqdSFPq63&#10;Zdv0IkeFOm+817Erb/2jUZyXxtGHMbVuFYzp0tgTGdOlIc4jN13tppFaiotRMCSL7SJ0gtOW5Uhm&#10;9I2n19L3EXr4MuofZTLMn9q3+NEVbiYqWZwQyiejkbHpiU5FKln86NoQQLZ4rXGz07jxacgi61gC&#10;18byTechy0DUJYuTcTPt+PqzthQEH8bX1mriQ9baUNQ9PyavjcsmDP1hU6I7pzbNC76dbYw1QLqc&#10;TqecN6eqTeiiHun0FTqk7xqrhdRS4GecD9asUTYGHhsKrKJxGEpgw+sPmYLU+UNqpsjPOCNsMU76&#10;rmVj3rIxYWvdjHD3DfwMTYBXzAjI1rhXdHMWc8uujjMpc7S20I5fHrbGgRiyGUFBZ3VNBOmMyxo3&#10;TYNySGfjuaG2uoHHg8ujjjWSUkUQ8UCiS1VH2yTBA0p9k+6WDCQodYWI03ucdzz+GmNfsYEElAbP&#10;Na8O88GpI6N+HJEhEd0G23CgtG4vPYEYKQ1rfD8feRoz388hiJGnMfOwN6Wvm5Rp1XUmJYs53rH1&#10;me+DvymtEPNW1rNKxTu3vur6xTgi62IzsLAHG5C2P/RLVqx4DtZXHXYmns/eGvuKlWvXWwcUeqYJ&#10;aPaGMQvWE8bdtDNueOvuFoaO7Tfsy9LRxKqztE2ztDD2Wxg3eUQ25dhP8+uYnDBL1ogWyLTZSsmv&#10;LObYF6SO4teNe8vibEc0ri6LLmmwhXHrW5AlNn7d0AzYOlh/cha+6hlmQYblyNM4TSwIxEhprOQF&#10;Wd6ZUpdiOGCkfpo80y6zMB/XRowMTRsdREgvYWbVNZ9RGrv2mbI3TgKg5JnvjT1ugWyNcT7p8KDJ&#10;JigTT+MkUHJ9SRaym8fDifLBYtGQW834h+Bfg/+YJ4cU2UJFUtFPHz9uNh+5u4LsB+QlPR6+cfrR&#10;t1SkZoLhSiJe2phiIt4sFWlw+6Ico2PC0TEPL60I8S/NqUjxSrOl3ATxCLDZILoazPbvxxy7w2a7&#10;Tjl212t4d6XDaUqxmy+55nyklOSq5wt/WxpSfv/MiaHJyuluSpzzaKYsGyrCdQqcIdPtnPOIJpMz&#10;dsh2znlUk8kZ2rqdcx7ZZHKmzbqdNUJuitTlmaaNy8HbhSLdiR28XTjW01CUFp+ShaKw+ugQ5+i3&#10;C0s6prTzVjJQFPpNthkHbxeWdOV18HZhSdcqB2+XVNJl2cHbhSVdntp5K2lIC1jSMdHB24UlHekd&#10;vF1Ykr3RwduFJe4AHt4uLOkNv73fShrSApZ01XPwdmFJhgYHbxeW5HTl4O3Cki43Dt4uLOmg385b&#10;5LEw92LcLj28XVjSVcbRbxeWdEV08HZhSX7tDt4uLOki2M5byUdakEt6Q3HwdmFJRhsHbxeWZBRx&#10;8HZhScYRB28XlvSm0c5b5MAw5ZIcGx28cyxDzoDC8iBbs4OlC0I8O3l4uyCkJzVHv10Q0sW4nbeS&#10;hrQw3yI3RgZ4+aaqpCEt8XZhqaQhLfF2YamkIS3xdmGppCEt8CbrZjuWIoFGTWTIUD6yVJN7iMyj&#10;OmUOnU6Zi6BOmUOmU+aip1PmUOmUuciplDK7qEGa3/sN0maY8BzcimgIYG0DH4+c7VybocLjZTvX&#10;ZrBk5lB9XoWhxiBtR0uYaAyu7WgJ44zBtR0tYZYxuLajJQwyBtd22RKmGJ2rsMMYpO2yJTKAGlyb&#10;laDM/GlwbZett6yfotSLPq/CwGKQtsuWMK0YXNtlSxhVqs8Ck4SfFVuyNKLgeaH2yiDsJ/QAQEm2&#10;+IiCV7TGJFs4bYSA9cYcWzhy5OSQUzy61FNswYEkJ4cAErmIyc8zeCFrRU4OySLyaloG+O3l5NiO&#10;iLyakQEJz3Nyfr5X0mshtEU04NHWczEg7blowONVEjHguVe04CEraRiQQUO04FErSRjgppe34Ed+&#10;LbkWDiyiBQ9cScAAjxHRgkcu0y/kUNPxRbTgkce3O3oFvkjvhug40YJHjrJX8TG50EIizo46WnIt&#10;uLHk32BHgx30VvUbEnN29dgpybWw8MQ3eOQoJ1X7Bp6jRAseORRKtYXEnKOrtORaWNX5N9i1Zofc&#10;YdVvSMzZXWuHMk3VFhJzDkjdofhStYXEnN05dmON1EvMITr5ONhhQUuuhZORaMGrXUmuBWETLZJe&#10;q48cQidaMOZKci0cl0QLxhyZbWtzhaervAW7f2jJtSDQogWPHFWDqt+QmLNb1W6ljFxizs5IO+R4&#10;qn5DYs6uRjvU7am2kJiTjSxsHPUkM3jSykfOIb07JbkW1IxowZgjc2utV1A3ogVjriTXwvOWaMGY&#10;I+Nq9RsSc3YG1JJrTRJANiTXgkrLewV/yDC7MPBUeyUxZ5e6Hcw21RYSc3Yj3inJtaAu816xm9kk&#10;uVbcRy4S/tB5LST8oSNZSPhDCjIk/InpB6Nn0iThT3gUDwl/6JRFHz8n84lRf3HdDaMH2fnfk+9T&#10;mS79a/rlGMIwz0vDszKisTS8aeNKskJi2AHfShvB8QvkehrxTP1Ov7H/KfwD91mNjHcBlPZVyVKw&#10;hvFRXs8bY9aCoQU6YoPFrXUOjq0BBStXTPLPt5LPdOxSbaW9oYRRJGVbyweWnbm3UGjaOBZ86qNM&#10;DBrdQEZ1+i74anTr5DI4R0c1wm6ZnIk7w9m9T+HYHVwXVZ79kiNecN2xKJP76flilBZp+mVhW3E0&#10;S3aFShTpN1GymNhfX6UgBzMYdEUXU8w7eOoAIVcEU5o5MsbQhYWRYgXevFGLdJY7b09Zb0I/F4ar&#10;aL/m+xWcnvWlCcr0dQvNFJnU9VYI4JnScJONSp1mnrJwaCsZ/eSx94YjNSij9CIkQJcOOO1H/YIk&#10;ehbuyTG9M1yZkcmE+2mGQ1BQY0DTDMZYJWdihPjos7RKLsKdtUJWtA3TzKOIvMEzhetggeqUfQpu&#10;mRv7BEYcx741/NIp2pB6uTF22CUjaUYJ8h3GzOzFYfprK/6ENdzaWuh8VreiLFMAGWl4VRx4R1kb&#10;Owoik8L8rY04BUqxQvNsJeCiyB2iI52l9S/tyCsjnw82qMjPWIS0nMN3DZGmJUp0S4xH7R+fLKwo&#10;8I7X/tIKOuTAqsGInkzRu4MRFZDodLWUqIyx8lqBolenhDcCUKtk2CZoho0J4Z0K06wx45uGcQzk&#10;U5GhfVjCDCpebwYVayejX7w2jDHy7BvzxXuWMfl8+NCBZElRJz7S6OBEmulKxaXOjBt5Pnx+eHwE&#10;8JQbNWRr7XBTp7+KUBERUUL12sbTlyBrDAcJEQd8aaTYg2/Hhw9X/4HQhJ83P2+Gd0O/+vndMP/0&#10;6d0fPn8c3q0+o0ufFohj+dT9J3WtG97fP9ze3j1T12e/PT0+n97jP364un99fXl/fX26ub972p9+&#10;enq4OR5Ohy+vP90cxuCM2+P++8Pz1+seYWnXT/uHZ2Own8P/GKFssNeyGyE4B2NJvzFGJ0Vm/P53&#10;9KdfDrd/+fNxdjzgSg1d+uvdEX+4Pxz//Wr2/bh/+XB1+rdv++Pd1ezxn59PdKUZaHG/hr8MSwqg&#10;mB3zf/kl/5f98w1Yfbh6vUJVEPrjx1f8DU2+vRwfvt7jS9Fm8nz4w7fXw5cHKicSwkhir/gv308v&#10;sa/4A88set42s98Px9s4rfSnl+Ph5u50wlTXwl7wKH0R9hIMajRXPzTsZY1MAzBgQBUiRna9uAh7&#10;wT1+S2esG1AgLdt8fCP4m8JepFfRNm43eUhL/iqfEeN1aomzQJDJr7c8RzuI+OjvkBHDX6nAOX+Z&#10;z4jLnHGpaOecvyCanKED2znnr4gmZ4DVzjl/pTc5C7eKjLo80Ur8SwFD2jnau61UYi3xdsGo1GEt&#10;8XYBqcS/lHi7oIRkFmewvLJJY7bPt/C7yJCv8HZhKbwvbN4uLJXqq4X5ptOvY05cUkmnLAdvF5Z0&#10;C2jnrcS/FOaEbIgO3i7tioOph7dLv9INytFvF5a0Hzp4u7CkY007b+G/YcoO3T4dvF1YKvEvhU0Y&#10;77vFnpT1iRL/UuLtwpIsKY45cWFJt7R23kr8S0EulfiXwpyIaq7mOiG7vKPfLiyV+JdSv11YKvEv&#10;Jd4uLJX4lwJvJf6lgKUS/1Li7ZJLsie0Y4k3+CJ1WS6V+JdSv11YKvEvJd4uLJX4lwJvJf6lgKUS&#10;/1Li7cJSCYQp8XZhqQTClHi7sKS3hPY1KGrDmrqKLOvtvJVAmAKWSiBMYU6UQJgSb5dcKoEwJd6u&#10;s48SCFPi7cJSCYQp8KZXiHYsRSCMuU5ERExGXb67iqiYjLqsB+k93tFvl1xSvkoHb5dcknXbwdul&#10;Y2XETDaF5Qmnom7FvpRnPBR2a++6jJ7JOlPj7gJURtE0cHdBKqNpGri7QJVRNTZ3YQLSfd+F/ccg&#10;zS8mBmm+YxqkOYoGaS6TBmmOnkGaS6NBmqNmkOZyqJMKI49BmsufQdqOlrDtGFzb0RJWHYNrO1pv&#10;kTX/f0TWwIFxjkWz5ETs4tVhEl6jkQpDjb4IhZXGIG2XLXjVn3dMg2u7bAnLjMG1Xbbgnd/c13ZN&#10;CA/+Vq7CFKMPS9hhDNJ2tIQFxuDajtayfd8ShhejA+1oCZOLwbUdLWFs0bkKS4tB2o4WohdaV5Yw&#10;sBgdkGhVTsLCqhIC/AtXpQ6xD+ce0jsnhfgVbqWdMKTQ6ymF+DHH9hA/Ss5Mng+pQj1uangQ3tWD&#10;IybhRph6oq8HheD9L+cPESD6enjAJNQIqojo68EBcAvK+UPJEH09KAKvgDk9O6IqgX5IHC1b8JDr&#10;kX5UKFl8gwethPpNwozYvW+nhPpNwozY/RRFidlt4zL4CYfGvFd0hqSpwhNg9IEqtJAhJ+zav1NC&#10;/SZhRuzivFNC/SZhRuyotlNC/cBUjIMhV0L98Pm8BTvXaaF+6IZokZZ5fZ2jw6IFY66E+uHlULTg&#10;pa6E+k3CjOi5ihBUQv0w1Pwb7DimhfpNwozYsVEL9cNLovgGj1wJ9ZuEGTWE+uFFUXyDR66E+mHi&#10;8xbsWKeF+uFlUbRgzJVQv0mYEYc97LB51yQKkIlvMOZKqB/AFS145EqoH0DOW7Bzthbqh3OsaMEj&#10;V0L9sCxEC8ZcCfXDqVa04JEroX54eRQteORKqB+WXN6iIdQPS0+04JEroX448YoWPHIl1A8vkaJF&#10;2tLqexqWtWjBI1dC/bC88xbslq6F+uE0LFrwyGHsrq1dvEyKFjxyJdQPoiNa8MiVUD+IkGjBI1dC&#10;/SBseQt2eJ+E+ongchyYRQseOUzD1ZFLzDlMa4eMBNUWEnMuTrRDloFqC4k5OyjvkDWg1gKCnY8j&#10;GGZpOyCTa7WNRD2YW2Ob+ujxiim/w8CTebT6HYk8CqTErYqMntU2EnuqahK2NzJlZm0qYZv0wgmH&#10;z12oaBDCNukkHcI2YxBHOWyTTtYhbJNOzjTMc1gmR3QFCswRYoCSQ/KZZhL9VaBNFOn3gqtRTgFn&#10;/7hAQ/WeOA+JV/pNPFOkVm94c/dbjpOwy5Js6SJIo++MQlhjHWeUFzbimsZqs2ahlbHeLJUBU8dO&#10;daZiP42QDtSiTCMa8UzzmH55Pjd8ObCLzIzRXwjR0/u5SjNPBdDUEa34KIzKawblkuMUUD/YohzR&#10;jM62kKU05vTLY1+mSEIq+K32c8nHaYipgdHAajBUtlJ5UtXIgObcCOTpB74qgacxdgpKjDytYKhF&#10;ijmcY1Gp/ezHERkhsX2K2YUmNPoJPcP9xAFI/fqcTAAkm3MrEiQVY4e+19HsUl00UOpfR7ByvEA2&#10;UI4jMnmyzgdPfZYQEBZ3IWx2OkaIo4i4U5FybTqhYuKAzDJqS96caa5UjksGyCYkr0YgacUbIsAy&#10;ERqfTmVbyMdf7WPPd3QrmBw1heJq2xhiHvQVDcYq6QeRjRhSDUC1j1RaLnA0JnxLjh30ZUPGtjxm&#10;K2yTihwGfjheax3csMLYQGlqdGu+kZh0vBI3hgZY8Ul0Y4C85M1xY0RbD3yDtYpeUmQ9zYsZpsoB&#10;t1axTYosD/yMLAALFuW1ET654NA3qxgoSmrF7xrriupXh/5h+9Tw7TmBjVWatWdrxBpbp8qPLTxr&#10;Q8elzWVt7eps81tZuxXPy8pYfylhxQrrXxsHZXeg+SPFqdPFeV4au37HQexWYpOO159VwTmFDQ9G&#10;5oDEbzDmr2N5Oyd7Saer9BtPWR3f0wfjLJjoFpbq5e8uxkjF9L30y9/lQyiFX6t4pMOqoU/TvHTG&#10;OYRuBrQOzGUQl4shlZQVIawqXekmMuNkntaoefCIS1QX3BRfblCxeOsgJB2vIpWA0lmx2jGklZWn&#10;RRXmHjckbQFFHKF1NCK+ZRl3Vo5AtlZYXGDGPsxfNO5/vAh1lRVXg7GgY6fM21mcUWNP4EO3dYcJ&#10;vHpjtuLuR5eYBnwGY0EwQNOA7PMNk3UPI2Rs9QzR0vooqwBLuJnM0igRTTMTVlwZKwMpaBJST5Qd&#10;RZtevj6vjAkZjwL6VssX/LXxUT7YWgezdJ42UOBb8MZCgUG1jucpq4V5L0jXAmPqOrZlmDcX3lC2&#10;xh5AFXrDNmaomXTM28Kaoa2AVDB1a2yzPR+jrFsiVacN/TOW+4KvGVY+r0WaF+NYtuQVjzu5vg+t&#10;RvOOMYN0kKaRwGysCxGi3ZnQuEvSGo0cDa235Zs2EhDpnw5lwgNLWmcaztgAosaFS4HBM51wQanv&#10;P8EuG79uTFHXJ+OKlSQKBkeedpsyGdUsUy5kOo3d2LpwiGSIrKRwHWU5C2M3D7KUKDFSWgawJd8x&#10;YW43MKIkPpGnhftqTA5mGPu7VTLQosq3vpaSWQsTq+8IuDywbJgb/SYdEOlirK7krGK30c9ka0Gq&#10;N6OfWcVu4+ukKMPMm+nj5vhopDRwR+V7RtNMXkc2/sjTMgdQ1rhIaexQqCifRmQdJcf61mYywAWW&#10;Zfj6YFzz+rEatE2Z9KyZtHDA2TN+3dgMsEvyfCIHjrrqkNoxUULtaOsTqfPS2AGrTsmbajdYM09p&#10;Q8OIzk526VqdfvnxZJP0vE2ZMKJJUPu5YdsS+qnLEU4JaeatVbdNmmEwds1+O6JpPcRt0/MaGRPV&#10;EW2xCcYVYpiZ8FyZKA1DSb9liwoSshnzOe7vZprQLR9/wnajjyg91S4MnXx+1F0YpiRQ8tjJom98&#10;PVEazyzBnTTM/PlJO63gH1N/HaJyzrGYJZBKCbdWVCueXtvFv/3YhFsh0dPp5c/Ht0RUmGrOL4VU&#10;XA+39DSD7eYiEVVYXz86EdUwxwMxPMTpFA/fjOVFIqphvViRdqFEVGtYiMc3ih+YiAol4El2REhI&#10;7mbdwaK7wSvEmnyoF/F1ISfGbFWCEguccxdzGXhX4IyBt3PO3cxNztgA2zkLp3NrNrANtnPOgwPM&#10;PpOBoJ21CES0ebtAVBJRFVCkU6aj3y4cycHBwduFJN1LHLxdWNJbUztvJRFVYb7J0ODg7ZJIuvs6&#10;eOdYhqCOUnddEIp4RXNZk7Xe0V0XhGTnauet5J8qzAlOch7eLghpO3H0O4fQnG+yOTp4u8SRbLwO&#10;3i4s6dLazltENppzQkagkXeoSVbYFkVYo83SBaEIbrR5uyAUIY42bxeEItDR5E3WmXGaM2oEiBXm&#10;W4Q7ZtTlEw5ZvRy8XeJIXiUO3i5xJEuyg7dLHMkW5+DtEke6+7bzFsGQJpZkHXPwdmFJFi0HbxeW&#10;IkAyG2V5fctASevMSg9ejn67sCTrRDtvJe1UYZukh30HbxeW5B3j4O3CkqypDt4uuSTvHwdvF5Zk&#10;P2rnraSdKmBJl24HbxeWZPNz8HZhSe8cI281ElqknNIpcwx1yhw/lZIsZW39FCmmdJ45ZjpljpdO&#10;mWOlU+Y46ZTNGCEGqXWWmjFClFIjT5k+Sh2STB1lkDbDJFNGGVybgZKpogyuzVDJFFEG12awZGoo&#10;naswyBik7YmG6LGrTVDx+t5O2o6WSAVuDKsdLZEE3ODajpZI/61zFSYXg7QdLWFsMbi2oyXMLAbX&#10;Zi0YHCwaV5YwsxgdaEcLIfr50i4fXUPhwKyb5SsZXswzXnTFo1QghZsehZKdP0r268yM3Z4KBNt8&#10;HueJzRQW+XomEOz1OTm6QOTVMFK8RebkkFUir0aQIuI3J4cQEnk1eBRbf04OvIhcxI3mMcDY/3Ny&#10;9ktTkoDgYU804NHWc4BMaqGzG8KungIEr7riCzziegaQST10djFREoDAWSb/AikLmqR6/o9JTXT2&#10;7lLSf+AFXXyBQa5n/5jUROdncy35B57JxScYaSX5x6QmOvvuack/8Cqef4OkiyZKq/Mtw535sVyr&#10;8z2pic6ejDsl+cekJjr7g2rJP+ADkY+D3Va05B+IzhYteOQw3cWX58sUMfCJEC0YciX5Bx4DRQte&#10;6DCz1b4B8RQtGHMl+cckSRG7NWnJP3Akyb/BTmA7JfkHZF+0SBqtqtIQQSdb8MiV5B+TZEXsHLZT&#10;kn/gtSjvFbtYaMk/JsmK2LVqpyT/gKoR3+CRK8k/JsmK2JVFrfMtMWd/ZbXOt9Tp7DKyg7mltq6g&#10;0PJxcAyFWudbYs7hRTsl+QeOOeIbaSOrr/ZJsiIOddopyT+gNvNvsAuMlvxjkqyInbp2SvIPPDOJ&#10;bzDmMvlHJTUDnYlCagbSvSE1A51sQmqG6M9TTs1AJ52QmoFMKfTxc9oF9rOiuDNSzQjQT16yZ5rk&#10;0VKnTRTplymTOzZSo+leZigTGuHcGo5WFCdJ/dxgUcbFmD6ZfuOnUzlk8h/T6KgGcuBndHCMb7Rd&#10;2wI/K56zT/GhlrsYb5lmOVE+eFnlRDv2q1pj09PmJcWhUdk4lY7VIhUsVukY35XhRJjKelJ5W5Uf&#10;H3Co9LNKx4e5peHqRxFFtA6WhlNeSqWyjOJWzfqQ0rRQoga1f+xdacb6MJ0xK1wE3PpmHKvhTZo8&#10;wnVgWR6xAWjDZLVoCCNvAoZ/MXsCG7EELF8GTOxzb/BiGTT6RddwrCBjjOSDQlT6fLE0Y/Fqs8oq&#10;W2cVsdZXRNSp+tqKNNY6ZSlC/+2OL8etJunu9Bt1eDycmiFkcUJXlh9znKyVoW95O6Ba6doA+Bi8&#10;hlbTyFIQu6H06FWA9jRIr8Yt6Z6NsRApdjjws3QoH1CtvTTFpltZKMZgLmMvhUt56N/WiMVPyWO2&#10;xngHeiHD/FlBXxTJR3Q4jOjLs1sm+bNicfoefQs8F8Zg4HHPWtf0aF6efZ/15dWveNeCocpQAhRh&#10;GftpeUmvkh89pZLQliNSNCSecFTXKcexG5oWB8Y0S4YKASXPPMXy6V/nPQomTWs+R56WNqGy6GE+&#10;sQKMr/OuhqAxcz557FSjXR9RigygY5pOyXsXHIYtyssbQFLHP8aTnSohjzn4hLf636909Jsnu1ZS&#10;GU8OF57swQbzoz3ZEW2Ict1RgJAnixV8qOs9u/kNGnrYbNdIOxs92Yd+M9puf6AnO19tcud08Uog&#10;/WBiyEhODGEdHx6ki02Bc/6akxHTc8UlZ6iWds75i47JGRtlO+f8ddvkDGXczjl/2TE5017czlrz&#10;ZL+cado/HbxdKJI+dfB24Ui3CAdvF5J0Y3bwdmEpnlUz5PEaVxAazZP9EktsxI5+i7I7WU/KEime&#10;WDPqSr9dWJIlo32+xVtr1pNKv11YihdXkzedKNv7LV9gLd1KpxYHb5dcKi7thTVIu1CpJ+X5Vlza&#10;S7xdcqm4tJd4u+RScWkv8NZc2i/lUri0Z6uqLDuab3uBt0vHar7tBd4uudR82wu8XXKp+bZf8ibb&#10;RGnFludb820v8HbJpSjokyFflh18zdNvl1wqvu2F9Y1nxGJPKv12YYkHRwdvumG3Y6n5tl9iqfi2&#10;F+ZElPsxsSQbraPfLiwV3/ZSv11YKr7tJd4uLBXf9gJvzbf9EkvFt73E27Vfkv2iHUs84J6pYxRf&#10;obsu1bp2Qai4tJemwgWh4tJe4K25tF/OCRm+2qdZqaRcuFAKl/bg+1bqbo6cKeFks3Z01wUhWeEc&#10;vF0Qki2wnbfwbjfnhOy2Dt4uKaTclQ7eLizppc/B24Ul3oU9vF1YSg/4DJ7yUUd6wWfk5X2dfBYc&#10;XZfe8A3cXYBKr/gG7i5IpXd8A3cXqNJL3ubuNfi4rHbhob99sUuv+Ya++1AV3vMN3H2oCi/6Bu45&#10;qrob95snPXzLzspBnyxh4DFIc91qkLajJew6Oldh1DFIc7kzSHNNapDmu6JBmsuaQdqOljDhGFzb&#10;0RLGG4NrvgfqpMJsY5C2oyUMNgbXdrQo/+iodw2u7WjRY3Ur13a06Hm1lWs7WsIwo8+AsMoYpO2y&#10;JewxBtd2tN4KLAu7iz6vwuhikLbLljC3GFzbZUsYWgyu7bIlTCwG13bZEsYVnauwrBik7bKFOpet&#10;KkMYVIwOtKMl0gQYXCValduSMKTULDkdnOnP46ZHPIqsK1gXQuGNUafSq3eIrIt2kPbIOpTEE97z&#10;uM3Do6seWoekzoIegBJ9PQoHL5S5dz7UINHXI1HwRpnTYzsieiUmQUZKYKMh+mp4XTcp6syOaUp8&#10;HbItix6xi9iuHmDXTeIk2BFIibCj4NB81OzUqhXZnsRJsFu2EmNHqevzb9DTMU1VPciuwzlXtGCw&#10;lSLbOO6KFgx3PcyOIklFCwYcw4t+WJdxXXjLFC0YcnS22kLGxtCZnEaOT1dbSMzZ6UuLs5sUdW6I&#10;s8PBOB8He8pqcXaTos4NcXYgyb/REGc3KepMZ1eaKyXODkzFNxhzJc4O752iBWOuxNmhG6IFY67E&#10;2aHDeQt2MNbi7HCgFi145EqcHYYoWiTlVtduOF6LFjxyJc4OkyJa8MiVODsctvMW7FSqxdlhGkUL&#10;HrkSZ4fpFC145Eqc3aSoM3tya3F2CHQU3+CRK0W2AVXegt2itTg7bJeiBY9cKbI9KerMzqhanB3e&#10;SsU30pZW13BYDqIFj1yJs4Pnf96iIc4OC0i04JErcXZYSKIFYy7j7PJQ9g7neNGCR64U2cZxXrTg&#10;kStFtrFI8xbsmqwV2cbhXrTgkStFtrGsRQseuVJkG8tbtOCRK0W2kTNMtOCRjw6+l/sgDv55i7Yi&#10;2xL1YJIn9U7G9tpeCDGS3+Hha0W2cSeQbXgCtCLbeHOVbXgKJkW2xQqDoIo25+NcfW+HyMo2vADI&#10;NF2dA7kCKF46bIsI76y3kWsAHuOpjZD8SmQqPdKGyFS6NoTIVLoZhMjUGHJTjkylm0KMTGXVdo46&#10;TdGmZD4F5llZ4jNN8lCv0yaK9MuUPStCrCjd1x6RqfH4tcUcxulOrNJvZEkVMqmfG6P8QKrRsDai&#10;n1LNCeT0Vr9LgSf0XbMCJquatRExmSptWCFQPR+11sZ4ez64r6ygBnpuwzhWkF9tnik4ItBZBWA4&#10;5sSqLZYKDK6Qf0H9Lh/JzIqaPC9WdFuKdDUjSfn4bxXASKW+BoxbHQfL04B1rdNFnWEVdaD7JuFh&#10;FVVI+sSma/wur/sB862Og6+aAxSTSkf+wxgHxX7pdFHPk15Q6fiCRJVWVDqOt1pakcJc6WtlBBxR&#10;oakgH0YpkI4jmFbY+7X+UUGowA/0Kh3LuakPWJ+a+oWMmqTXDAWdSrk160ljXka9awS1UT3F0D9D&#10;3mg/ILoN1qs2f92SAaYCMRph39MWC47d3OgiKl9F7JB/weBJ4bOBJ0j1r491tRDQZlCyBsZBRRdR&#10;xPLFucTxxOKZYiOtam7I7sWzZNU+QzhqRKjrjYj4M0+rHCgoeT57oKqiOUY89kaUcE87Y8CoN5IZ&#10;9GNVwIWJJhtlAJE18yzfoNQVKSrh8NipwJY69uUY7YlNTqXsUz/Nam7L1E8yFWs8KaUGTefWUIAD&#10;Hzi2xgFhwcK2wdFS+26fDoq4PKp0rCg3lpRz0oeNoTdSaW5TEdFLLSlea0PijXVtjJfzSKwN0eYg&#10;7rWxvbF5iORLmzzeVM2KsXGoK2uPiUfOpRFpzBNCuWy0vvHGQSlqVLIoRYOhQPgKaR7TWHc0fdPQ&#10;GjwAfZQshgZRnFhdUNPWpCPOecaMWxofKgyqdDnUJyttWnq/kp1DH2PKF6NPV8pSY1Hxbqrr1HQg&#10;N+YikZnn9tZ7ANNZn2UyHQI6g5CuskYaJ8Sg4hQ7Opy8GRgSwsrMOE+QMwCd4/Qx8r3T4JX2R32M&#10;PF36EPnFUOcUBVenYQWmarmmKYggm4Uyw2xaxRLjUrCKRKY7niFpzMwybcRBWrsMv9qtjHNB2tqM&#10;QyAvLuv6xIcRM28YHzLIyqVuWmytoEq5Kh3v4xuIuUrH5+iNcctPuWc2hlUt2f2sQxodh0k2Nwa0&#10;Y+4Z0GvjoPklflvLCpES1+HSpM/MOfVMbyV/WaYL48KwmfXLlCrF0vbZIX904Uj20PSbjLLQb0HN&#10;mV+nZG5Mqc9mv2LjCiZJl1BYM6OmAqW+IpEcJlGaF5y089vXq3QJNZPUrPkcB9cKA3cynIRZ6i00&#10;12wigxOJfvro13x0DfXKtXUcXHvi140t8MyTLE06zzT2c/LJtIbSL6+l8apO1lOVJ5mbQz/p/KJT&#10;Jumg/FoGJR+i6UynU7J6w1uQMXZKdBj6OTcuF1jzyexjzSdtNMxzuuZ/TCqfYble/DG9Pk1S+dBb&#10;1fPh88PjY5oh+i93v73+6fTKf5p9Oz58uPqPLRWG/2O/ffd5tVm/Gz4Py3coT7x5N++2f0RFY1Rn&#10;/vT5P+ntqxve3z/c3t49/+nh+W7229Pj8+k9/uOHq/vX15f319enm/u7p/3pp6eHm+PhdPjy+tPN&#10;4en68OXLw83d9e1x//3h+et1P+/m10/7h+er2Xfo4SU7PYne/7CyuaLHv/8d3swwAek3TMRbJiIt&#10;ExE03EUmoiDGb5mIeGd+y0QUKwzH00c+G9CSo59pFvRUdksV3qtWVhLaptpZv2UiimfiHBtnRJoL&#10;ShGTlgFfju6k8307lm+ZiC6xFJmIav7hlB7TMc0ucaSrZjvvtwRElxDCQfc8gzUI6djpmGYXhPTE&#10;MfKuhQ68pRu6RO4t3dDlnIjwNnMDIIPMuPQy6vI5QQS5ZdTlzYVe8h28cym0ebvE8S3d0OU6gXts&#10;EZ0ylmQVasdSK6V7eVQVsXAZ8uU1CE/yYk/K/SZngfZ+i6C4rCcV3jBoO3jnoXE2b5dcinRDNm8X&#10;lm95hy5l52/IO5ShU17f8MwvrqryGiT7XvsaFOV0s55UeLt0LLz9iz0p8/67JSBSY0ARPXDus06Z&#10;y6NOmeOnU+bY6ZT53qhT5pjplDleKqVMMGSQtidYIP+ocekaXJtxIhe/Zq7NSAW/hNa+NmMVKlm0&#10;cm1HS9hn9HkVxhmDtB0tRGS0QkCPOI0zIJIEGX1tFqxOmGIMrs2iReHWrcPC5tJM2i5b5ITXOK8i&#10;BbQ+A/Qw2cq1XbbomaaVa7tsCZOLMax2tISxRecqLC0GaTtaqBnaOlkUzNw4ryK9s9HXdrQmdhWU&#10;MJqD93IZHy2FQVRYV2oWkA5RzvmIyieLTlhT6KW2lotBWFT+6lwMcM2gB72Xw2mGmg07iDMcHOqp&#10;GCZ1fIE8kadXxIt4QTyc5twBKZFXw9cmNXyBFZGLyLU8Eg9OqTl3KDgir4bkT+r38nu1koUB7/45&#10;f3apUpIwTOr38hu/loMBb9DiEzzksVTGxYxS/kPRgkcNnR2fagstJMSksmmelBwMCMzMv8E+0Uql&#10;Yzq3iBaMtJKDYVK/l1+71VrHEm5SkWEcyshlfCu7NWk5GCb1extyMEzq95Laol5BJ9XwwMLL54q9&#10;YLQcDJP6vexDoNU6xlrNv8Fe6Fqt40n9XvbX1XIwYHmLb/DIlRwMk/q97NWzU3IwwO9DfIMxV3Iw&#10;QHTyFuyZoeVggNuMaMFKTcnBMMlHQ1ZIwhz2xRrmEDrxDZZzJQfDJCcNXOLiN+qrHWKaf4O9V7Qc&#10;DJO8NOxtqNU6xhlKfINHruRgmOSlYf8sLQcDVIH4Bo9cycEwyUvDITZaDgYoj/wbHOSk1jqWUezs&#10;Xa7lYIC6Ed9I21l1P5vmpWGfJq3WMRRU/g12BNVqHeMIJlrwaldyMECliRaMuZKDYZKXhr24dkoO&#10;BihB8Q3GXMnBMMlLU87BUIlzJwUaKzDjSBbi3ElBhjh3nKogw399nHvseFuc+wVtcpRLv29x7oZn&#10;8Vuce1oq6TcuGQrBpO3iLc59Mi/JOVl36Ezh8BZVnGTdjTSl7TCo2uJWksbgc0YaXPqN4L/FrdBV&#10;Nu5rOoKRBufYeGxL05h+43RGkN/iVl5pVn9w3EoE4B83biUedf5x41Zi/7bxiQ+HnbRy0y8rBA6r&#10;bIhbYYkwg/375J3+FrdCjuFpvtNvnPe3uBUcQf7x41bSmjejzlKKibe4FW3Ns10uuwIlqfDErYzR&#10;JyRcFOyx6OAmQjez/zfBHvgKMS+GuMy3P29+3gzvhn7187th/unTuz98/ji8W31Glz4tPn38+KmT&#10;IS4UOPO3h7jog6VK3J8/88klm5Prc6QNdSPFq6Tft7iV4+Hm7qTFreDt7yJuJdhsfnTcyjBfLs4V&#10;tLcokR1tD1iEXEEb+ZDIoHwDPYoY4O34LPADK2ijiHf86tdbHjZef87vVBM3G2z7wTxyJob2HJ/p&#10;MmJ4BxU4589/GTE9hV1yxsDbOecPtiZnWOLaOeePtiZnXNDaOefvgSZn4ReRUZcnWrhGZNTlmaaX&#10;rfZuCwcJm7cLRuEmYfN2ASmcJWzeLiiFy4TJW3hNZNRlLLW4lUupEb4TNm+XRAoPCpu3SybpQtG+&#10;BgtxK4WpcEEoCixlgyuLjHClyKjLEApvioy6wtsljsKnwubtEkfhWWHzdkE48a+oTIULQuFhYXZX&#10;eFoEN4vCjiW8LGyWLuSQLr645MtTQRm92gUEr7BF6gpvF3Ja3MqlFCLzWbEnZUnBy26RutxvMnO3&#10;z4koyGRiSUYTB28XlkrcSmENanErl/OtxK2UeLuON/QK7ZgTF5b0Xt3OW5RrMrGkl20HbxeWlI3M&#10;wdsll0rcSgFLLW7lcp0ocSsl3i4slbiVAm8tbuWy3/RW3z7foqSTuU7oVd/B24UlPcs4eLvkkjwF&#10;HLxdWJJPQTtvrV72JZZKvezCOtHiVgq8cyxVr1ARs6JT5hjqlDl+OmWOnU6Z46ZSivgUnTK/7OuU&#10;udzplLn+1CmbMYJr6HkV6jybMYJDaCvPZozgAtrI8y0u5S0uRRayVpe1LGJtkDaLFdUSaV2vlIhs&#10;3AiMDjRLFiV4bubaLlvCwqL3VZhXDNJmFUgl/1qHJawqRgfa0cKGmHegfNvqmuwooSrFiDzZdSkm&#10;obBBU/G+80fJphvqQ8a9Gc+kX285f9j+Hn8IhmS4q/N/w59m++ev8KNFarTggtcYk4DtOycHRuSM&#10;W41JgDdiTg5RIfKq6y6cFnNyzCqRV304kQAuJ8fiJvKq0y4cHHPyhpgE6VTaEJMwiRfg8ULuo9PL&#10;RbzAJCKE0w8qZSEnMSGchVCpCjmJCiFZpUmqByRM4kLseIRJZAh7fe3q4QiT2BASntClKs6T2BA7&#10;GGESG9ISiyChbolFkFg3xCIgijVffw2xCJPYkIZYhElsSEMswiQ2pCEWAe5z+Tg4+/1OiUWYS7lu&#10;iEWYxIaQXYvWiBKLMIkNaYlFkJiz485Oi0WQmDfEIkxiQ8heRONQYhEmsSENsQiT2JCGWIRJbEhD&#10;LMIkNoSzwu+UWIRJbEhDLMIkNoSrTeyUWIRJbEhLLILEvCUWQWLeEIswiQ1hF9EdsmNUdoFpzeKG&#10;WARo2VwGG2IRJrEhXEhkJ2MRKj78pKKDDz8dYYIPP+ng4MMfq/KWffjp1BJr1YEBdfdchy45bfGe&#10;irSvKZXsmSa5stRpE0X6ZUqUxwlihki5aTpXSYladVEgt9EdoOpdtuaQhw0ODRHExCj9xk+nZNRr&#10;LHeNbsHKf210cMGuymuofo1fqnBk1rRjlcX1xqvj7XkDRHZZ/bt8iFoZWXs7zkq+wtLWxtGxeFll&#10;SMYadMa8dMmHFvpL/S7jQem8VTo+rCyNnNPhpgVFv8SxQOXH698sbQIcaOMwa9XxehkwHvW7nJ1+&#10;MPIypyobBmqJm/HNeFvQZ5iL3xhE8RSrC3daSmqneCPTZ4uFRp8EPjjpnFisdCK+BeijY8HT5yne&#10;P3SaCIq+TON06+OPNNaC4q/hdKYtz9jvYdwTkpJNv1HZRpEwywpGDU+Vs7RP8rVlZbh3s55YYUlo&#10;3Pj0aZXw5EMRpZ3XuHFM39ooxBeSxEBJUJ0ujR0VSiBlQpuaSsfnQmvT66D8id/G2ETHkhPGpof6&#10;cpGfUchpwcpzY4x3LDlhlNigArM0DqRS1+eFKl4SYUcmRW0Gs5ITxlj6Zar9t8BKVHkueS9Nbnz1&#10;TXyV+kmV1lSeK75TIyrW+Pq5PASUvs6TLyKwaOnrEXX6olqAhUyfeRzsEqWhQUDJZ8DeWpXhlEpo&#10;9tg89RElnp2lTMZ+dpAhnSdvUwhdM+eTx46KFwZPvi5jfVo8eUNqqHd5eVJP2vjN1dxVTYEuQpkP&#10;Of5y/PrLx8fj7Nf944erN1fzl1NbnYrvh+NtLFJBf3oxXc1xDrhwNQ+K6Ye4ms+OB9yQ+/kWZYlx&#10;KSGQUU+DwvjiXhEUW4h5CO7mINyiYAe7m+M6AeNH1BM/zt18wSUORfqk7M1AeGgs4mEgp4W6OT9E&#10;nFP9f5+VGOdPMBZjHBfaGeevMBZjQNzOOH82sxhjL2lnnL/LWIxph27nXPc0L8BHCtvB2gMgthUP&#10;aw+EdPlx9NoDonj9zIApL+i6l3lhrsUTqMlavIJm1PezEmsXjOIp1GTtghEGxCIy5V67YBQvo2av&#10;XcIoXkkt1nVH86LKy915TNYuGOt+5oUVQte5dpGpu5mXWLtgFF7m5oS4YKx7mxd6LZzNs36UBb3u&#10;dV5i7YKx7nReYu2Cse5zXmLtgrHucl5i7YKx7nFeYE1GlPZ1XXc4L7F2wVivk1Bi7YKx7m5eYu2C&#10;EW+Mxekr6uu6s3lJ89WLJBR6Xfc1L7Gu+5qXWLtgXHmOOHVP82KvPXtj3dG8yNoDIz18tYtMvT5C&#10;Ya7rbualXtfdzEusXTDWvcxLrF3SWC+OUGLtksZ6bYQSaxeMa8+Fo+5hXoKx7mFe6DXZ5toXX93B&#10;vMTaBaPwMc/2/6Lmq5dFKE6IRxrJXOiYEA+M9B7dznrrOamSednB2qNU6aHAwdqjVOnd0MHaAyOe&#10;oTysPTBO/dLLJ1TKQ1zsQXFBd2/VEui1fFwMupcv5YRoJBW2Gp2rMNQYpLm4GaS5rBmkuaQZpLmY&#10;GaS5kBmkuYQZpO1oCaOMzlWYZAzSXLwM0na0hCnG4NqOlrDCGFzb0RIGGINrO1rC9qJzFZYXg7Qd&#10;LXrdahRuYXExOtCOljC2GFzb0RJ2FoNrO1rCxKJzFQYWg7QdLfKgaURLGFaMDrSjJWwqBtd2tIQ5&#10;xeDajpawpOhchR3FIG1HS4TsG1zlvlU55JCXVQZ/+Wwj7CV0QEd0TOmc3onIfNwoEBzD9wr4SzTG&#10;xtBJKveyjS95SNkUX+ouojm6ib8+1jP8CurRMdNKDpgAoq9Gi3QTX32sQaKv+xVPPPWxuoi+GiDT&#10;Tfz02X1EqdpBLkf5DLGTgFK2A56+sgUPuh4jA98E2YKHPSbousRhUsPBjpIhR558HHR4oKmqh8lQ&#10;iKBowWBj16+tjomfvh0oQwGD4hs8cuzW1W/I2Ax269lFL22s/MJcydiMhliZiZ8+u5DssINWeyUx&#10;b4iVAQD5yNntTqvbAahEC17s2NVqvZr46TfEygDc/Bvs8qnV7Zj46TfEykz89BtiZdi5PpUVaoiV&#10;wQLKx8HeilrdDiwk0YJXuxIrgyUnWiTlVtduWHqiBa92JVYGqZ5EC8Yc5uka5liseYuGWBksa9GC&#10;Rw5jcvUbMjajIVZmUsOhIVYGAiF6xSNXYmUmNRwaYmXYjSWtq4ZYGQhb3quGWBkInWiRtrS6hsNz&#10;nWjBI4cRtIYHxDRv0RArg+OlaMGYy1iZvDoWOe+JFrzalbodOGyKFjzy/8vet+bWlRxpboXQAlw8&#10;574LUw2UZWvQQA9goLkBFsUSNaMSaZKybP9q9My/2cH860U0MBigp7dQtaP+IjPy3IhzMiIyVVfu&#10;elz/uSozTuTjy4yIjEem824HRIH6gkfuvNsB01N+QU7DZADYFgyEh/qCR46yU3N2NeacC3yFMlLr&#10;C4gb1QaPHGWh5hcac3LIpXHYmMM6lW0kPxt9Qq400UrWiFwU/Xh783yBFDy8IQaDNdU7kU2a6p3I&#10;7kz1TjmPt1rvlOxQqnciQ5NaP5Yy5YT1PP2ouM49OP65ZFJWycofy69MfsdazrzKH8tvJuLiXexD&#10;j4pMZcwNQoAeFW9mgOdRMfxYqh5VenoVTUZklGfUQMbDxNp1G2XTBkvDJeNqjygJnMv6okIgXqsB&#10;2cgGZ5gtnCckqD4YuWAgGOmK7fsA0hVnPQeNbsjtDLCCIZSc9CDTe8s2CWbZA6tkjgf7YMe3iWNe&#10;PG47bhSL2CPbH9PAXTocB/OUDFGV2iUDFuWA45jCHINkcZwcCqE/ZLw/m4UpfeANGpUBzDFAbsDN&#10;3WkhDDmj1CxPQEZpFohUP+I2vS7TgyCPS7gpt8aHhLzJqS7R5bhloRH2cVemB/PpciyLbIxK73Zc&#10;6xCVJQx7tmhIiHhNj5d8HByD9TiWMswx2PNTfcsYKA88YZEl1xiI1XHkAsAxkCPjis9SY1BqO67Z&#10;nB4nxVuUZPllZUkPOJEEWwXIoGt5z6zCEhheZlTG6yKzZW0ScqSC3NzHgOOOhRQJebdpqp5KHIMi&#10;tPHAm2sVLbMDezb4mnFTAIwHPlKsgvWIWcmSYhWpqlICtwpWz4qelUijDhTzauCisFWwzFZFkK6C&#10;ajTUd/FgMHoPmRU995L6GGi3FS3YTOgvitWKPWFHT2jZAuU3b4VsydJWwDS5fSzGwQqqzidkYR8t&#10;CjAq69EXpKBjCIMiJ0x4IQz6OJaFG+wZYM0csRvdUafbnDCPJNVcwkv2RERCanXJegavVbscxwML&#10;gFA+Htj+DyXunoXUmM9A9r7eFRke2BTjrmiFYF+PdE8CrfAx5FiKpyOOxXKkxeEhM25YhlP1qku4&#10;ZmtvBEIu4Yr1zBisnnHFRlxkAYyrMupIIRHGaR4jFVcuMBgCk3k4FCMuMgv3hTBYPcMe2oD6GFqk&#10;exZ7Q3Two9suEscA62HLy4yujfAghFIoffQXxbDhPUOPRPocWc/EhHwoDvtIpfhp1BCobtNFkEbV&#10;zHipkTkG5sww8smSzvlu08XQjAkZwsC6PvB0BxqzLLHAai02VIDdjmV3cCajO1wID0yiNydbPpAF&#10;N4fQTSXEDQdCj9uKufnrecUaMuBVBJzfYvHG+FTsLfCXZlmZARXPf6C1SXfQjPlTMbII8BfuyIaU&#10;D2W59SagKkrQnbCBRbw/FUUs+UDmlbM4DvXUcdsFzOvt6uXmax6LIstvi23JiCfvqPqbqoG+TP+r&#10;sXi8//D+Ndb79Zd3t9evf8//fr5++y7/O9kkeH6LSnqfHv7w+Hf/hf71zf3rv/zhMVfoYux/un2E&#10;c/fu/vGvLy4+Pl4/fPXi6Y8frh9vX1y8+/v3KD4+wA0Dsuf0H2tczID/eJR/+Ub+5fr9DVh99eL5&#10;BW7UpH++fMZ/4ZMPD49v39yhpey8fn//9Yfn+2/f0lWcqX+5V/wfH58ecl/xD37NDD3/PIXQyMyb&#10;F0LnU/lJCqEJHK58Hi83+xWHI9eb7YiwfMKuvLm1h7LDnqQXt2Aobw6ThXW6GmjaNqnN4yNaMsVF&#10;JYfzFTFNJdAVvjLJJeILR8OU6iJoP15U+Mr0TEF7d1HpL44lzXxlgmbEF5qrma9MqI34kp3QzFgl&#10;1YacsbDaOfdgR/ZXO+ce9EjEt3PuwY/UVTvnHgRJODZztgufK2uZ7Ih2zj0I0jG/nXMPguT6bufc&#10;gyB5Rdo59yBIHu6JM902XZFB9ptaFeDITAwZ9uBlFzjXutqDF3kBp64KkVKfhB68yNhv59yDF9km&#10;zZzt4uYKcGT6tnPuQZB89e2cexCkk0s7Z4kgpYTWJqEHOJWFK9ZPlTPs3vau2uXMlT7TyaZ5Euxq&#10;5hrnHuBUcm44Gz3A2bXMtT73IGiXMlc400GzeZ7tSuYa5x4E7ULmGuceBHGfc3WA1fVMcbX22ZBb&#10;L1obdhlzReDbVcyV2SAnZHOf7SLmGuceBO0a5hrnHgTtEuYa5x4E7QrmGueePWgXMFc4U7C7GUG7&#10;frnGuQdBu3y5xrkHQbt6uca5B0HkFlanrrq7yZXUPs89Bgx5LifObuWIqlv2KSV2PqW0W3xKiZpP&#10;KcWmTynx8iklWD6lRMqnlDC5lPPC5C255C62m00OCEsfia5ODrg2w0S1NI2rJGUTti0oqqBp5toM&#10;FdXNNHNtBosqZVq5Kj+KD4HyogSk7Wipd8oDrs3b6vxgFiJpzWtA+Ut8CM6lyefS5FlpctXjkbKk&#10;hGStGgqDKkeGgV53IVES7FGcwZQ5Hr8RtWmsyOTE+lKSAkMCsQO7IBP2A4UjCjnEGZGbtQxIBpXk&#10;kFNEbhYyzN7igrogcrOKAVmukjtmg8jNEobZO1wcUXdqMZF0I/lznpBTijl7h4vzClD9wJG3Ra0g&#10;YsmqBR6xXYg5e4eLg6bOa2VkdsgmOOrv1WGioEN9wSA7dZizql5O+nIeLFvU9fLAnTpMJD6oXjHa&#10;Th3mrLaX846v4HmlgGGtcnNW3cvRea8Oc1bf21CHOavv5axJrw5zVt/LSQ9XTh0mlracK04yuYLr&#10;0hr5rL6XQ/ZeHSZ2g2qD9zaKsMw2dA0YZ0hcoaTK/EJjzoFP782yWX0vOQiTxHFGrjc5pzS4b5bp&#10;GjDOZruCr84ch97mnB7ovlmma8A4lenKqcPExpZ4cAbHFXxmVq9m9b2cyHbl1GHCIFJtMObOm2Wz&#10;+l5OHL/CW+9mrzTmnEvtvVk2q+/lrLgr+JrMNjTmDXWYs/rehjpMhJfkXHEalftmmca84c0yiDTZ&#10;BlctXMFHY418Vt/L+dCzN8tUHSaEoGqDMXfqMGf1vZxUfOXUYUJsqjZYtus6zCyxF5WFZHWlykKS&#10;pKmykKynVFkISYl5qFYWkteTCgvJAUQkx8rBnK/NApD9Q2j6SKATuxeE5c/lV/OLsujzyDfgmhEs&#10;XMovZ5NnlbyBovXIOO97AyvBJcuQboKsb7YcNkGOLZsk4ftbWeOvg0olbnQNmBqGQPVPHhmr53WQ&#10;jMoadp3XD8Avs19+GYUM1hpc3UZ5pFMuTuFSfhWma8hYl1vWaOsAhZJ3H0wInXChHymlyGu0kAVD&#10;KI1G6dp53qKiILbXxmCFFDJ4V90h5EVOz/p5ZHwoCMu00rRR9q7HLEOFuqoWqiCnmHkFqyPDiWCQ&#10;22JekFGyPJ9eUOPmMuMdGpXz8dqIst9ZZA0BTAz6EFUG5VmL0tlLeSV+PThZsi2yPPU+5mkLesZU&#10;QTVgqer2l1l5UjAn5pniaqrkauMW5F6XrkW1B5wyH8jvcptAsNdLozQUFykc5Eiu4QGqgC6LInq/&#10;zefHdEHe+hGJYCVxrnZULMup5lH9SyELR1sEUjQrLCByDqu9oIqwhG3rzl6hi8qXmW4VSJzjQo5W&#10;QZb50QtsZfFFb7rxNK+CxVIq2QIjo3CLJhl+j6Siox1UJi+oi6OSFOK3Br0PWm43fPeUJdk6sGyn&#10;doOrM+hustS/oOCkLAKqZPfHwfzCecmLfhNIUdPeP+f6/zpy/aEJFrn+yUI6da7/sN/tNlySP+wv&#10;t/yy9fHFs2E8bCimm7L9N3iouiix0yX7j5XgtIg5qKwjfpRSBrIhaqZYh6D9eFHhK4PTgvbuosIX&#10;oqmZrwxPR3whApr5ygB1xBdrppmvDFFHfElWNjNWYeqQcw90KlQdcu4BD+7c6gCrq8JO9q8sN4RY&#10;Ojj3AKhu1I5mg05PE4KUKl7pqopYhwwlcBbDnr1GB7eph6L1eld78LJT+2uT0IMXnSLb+9yz4+jg&#10;2czZzvGvyDSV4x/Ns7pbWxBX9wXs1Y4+9yBILtf22ehBkFxw7Zx7ELST/Surzk72ryBIpmFzn9V9&#10;2xGCdrJ/rc8SQUrJr3W1BzgE6I7jshj24GXn+Fe6auf4V8Zu5/jXOPfgZef41zj37Dg7x7/GuQc4&#10;O8e/xrkHQTvHv8LZzvGvIGjn+Nc49yBo5/jXOPcgaOf41zj3IIg46XHrRVLCzvGvzXOPzLRz/Cuc&#10;7Rz/ymxQ6LVZZto5/jXOPQjaOf41zj0I2jn+Nc49e9DO8a9wtnP8KwjaOf41zj0I2jn+Nc49CNo5&#10;/jXOPQjaOf41zj0IIr5dXfxVla1y/IUoqNrhKs1fENc59yCIFL2OPvcgiPS8Ds49CCItr4NzD4JI&#10;x2vnrCsABCpVCHURgKCuYqifKBPUBu8eFHU1QMy7B8cUMWlWALosQPTEmJMeKHVxQMi70/Uik85j&#10;3j0bkp7N6FiD5K5vn+8+/0ufA6bPA0PB145+d+3LmRPGq8xRvpigJECiGJBKCANSiV9AKjdiQCrF&#10;aUAqhWlAKjELSCVgPqlywQSkctsFpO1oKedLwLUdrVn1gLcIldsl6EA7WsrlEnBtR0u5W3yuytkS&#10;kLajpRwtAdd2tJDmfBRHAdf2vTXztHhrgHKhJ3kYdKAdLeVs8bkqV0tA2o6WcrMEXNvRUi6WgGs7&#10;Wsq9EnBtR0u5VnyuyrESkLZLQsoDb1xZyqUSdKAdLeVOCbi2o6VcKQHXdrTUVQk+V+VECUjb0VIO&#10;lIBru5VB+e2Na0C5ToIOtKOl3CYB13a0lMvE56ocJkYcbVCOEsMzPiBx5ziX8LbUg3y4pFeS7fdH&#10;xz0SsBqL+SjfTSbS59QXu5qPimElPXpK1TJmOR89liHpsUqI3i58mZd/ZPrm4g8gS/zNir5hVvrB&#10;uUNOSd+AoKMcQVzTN8xKPzjfySnqoyvKVRtY9jQMu6oPmRz6Cx44Qsk5t2lRODjACpZt0BGG2gCg&#10;5hczrBlsp6xvVvrBKbxeWd+s9IMTa6+csj4EJ9U4eOROWd/saTdOBfbK+mAvyzYayvpmT7tRBJVm&#10;F02bs6sxJxM9fWGv9dnTblx04JX1wZaW4yDTmtpwyvrwJ/UFYw6b2BoHgpjqCx65U9YHZuoLHrlT&#10;1odwpvqCMUdY0OyVftqtoawP2ZeyjYayPnRYfVGEm405bHD1BY/ceV4RQ1Rf8Midsj4MVX5BJh9h&#10;7pT1wTBXXzDmTlkfJkd9wSN3yvpgpqsveOROWR8y3dUXPHLneUUY7fILMp9o5E5ZH3LR1Rc8coSN&#10;rHUFqNQXPHLYNOYXGvOGsj6Aq9rgkTvPKwJk+UVDWR+Wg/qCR+48rwgrX33BI3fK+rCA1BeMuVPW&#10;h2u41Rc8cl3Wp4oNseTkFxTzIMwRzrDwQEWp+oJH7jyviEWqvuCRO88rIrCqvuCRO88rYlmrL3jk&#10;CBdY48Dyll+UnPT584pqtrAV9Dc8eKquN9vRuJeKCrRjr3lsIN0OTwC54812NPYlXRvtOHOg0S+p&#10;4DDnbPyxAVXfJoMObnGzb3oFDJNJZ1/UQAVJup0yB45Vhy2uv+FlgCfiZN9g38O+WxS20rZPha10&#10;ykiFrXSSSIWteV9XC1spnEuFrRSbpMaPdau5zLC8lDKVyx0JdB3TgrD8ufxmflwJHb2yU27kx6Ay&#10;KoVL+c3cysswQUUJZ0WPQZEVG2HhC2kZluglHIpuQBiNMB+9ITBVUKGUBRudDT1eTBVUieVdTycb&#10;jxefjYIyCK70hDTyePHEBlWjbHPBQPd4cfE99qBHRUsfk49BeFS4boaooonIVP7UF6HgN4gHXFKL&#10;AVVZiG7nqUqReu9PxMAWYFD6xNZSMKsoK0hN4vToTSu9O5mWvt8ovb9IZEHZNNWdpnEG3FgqBy/K&#10;lHdegxWL5xJTo8GGoyepqG9BHSLJACKL6hCp9DfRRWW7vEDodigPiIkfTgU+HfcPYteny8OldeDS&#10;8TIPi3zZDRE+r8VaOn5fs8hcv3/l9Th6asYbBx72THiEop7v3og0B9UfE76RIhr4xhe8uub3j+/E&#10;GQM8qF41tRvVIrM450Qlu5KTt2REx6WNEZlpOpymRu7ysH45WdLqzZv8Hs5qwPmNbB/1N/0eDt46&#10;nPaQIju/h3PzeP90/+3zb27uv/sCz868vbn94uP94+svxsvhMv3r4fH+5vbp6e37N/94d/1wi6nm&#10;0je8CPT29Vcv9pTXtqiRS+b4yWvkDnhYk2KxJIz3eAgYliEEwLFGDqXTpJWoRG6N20HKOeJ0FXJw&#10;wqUGG17DybqnqT5uyVVFB/DQ83q/2q53CBIsuUI2TLEbkWv08WLJVUaxBWmNKyRxK1eZcxBwhfxs&#10;5Sqj2AFXOzlrOQV2WdxyZklttXbXTsuq8JWQUbCp0s0OqFQelsGuAyOVemWw6wCHbIRpEuvsVJZV&#10;gDWpuImdoK1NImIdVdraeieTp5lvBzhkiDbz7UDJrnlbLiZ1V6uYs9o8kEXc2l+74G255smEbubb&#10;gRuZRs18JW4Uv610swMudW2rwa5D4CFAdBxJnR2gPZIIIGuLX6VXCdraqO1StuViUglWEd8OcFSK&#10;VcS3AyWVZBXx7YDLrmpbrioKYE2L1E1EaE+zIndLI0+5nfzWJV4+pd5KTuoanYUa+ynFn9+6xMmn&#10;1JvK6Wd7dpWqWXNbb8+tak+tItdq23y2J1aph2j8ETVjpMrTfJ7NGJGbq23sqirNbb09o0rVo/k8&#10;mzGapVPVBDnFHMWga/JbpU+t60YW+TgmNuny8Cyn2tONZrFpYIFjlp1tNAtMQ1wRuRmmmUWlMYNE&#10;bkap5iHpTG4GqGbxaMwFcVdxGRlrmwWj40SjWSx6CkvZw50FpXi8dkgKjlEVXcKqSNNvD3kWjuIx&#10;62CUHPQsDh3nGM3C0Ox9urJTjGZRaHYzOhlGsyA0e3WdBKNZDJrvF7yy84tmIeg4vWgWgY6zi2YB&#10;6Di5aBZ/Zmexc2X4LPwcpxZBjsq1RGYlrSU7s2gWeiZ7MX1gLm9IVdUCL287r2gWdGbPqHNbOHyr&#10;qgVe3jqrqB5rJaFLoVaSrBRpJfFJgdZ8C2U1zkpThDArRCY1egyi5jgmL+RJoB7/ruOdc7ry1/Kb&#10;uZWLJwMneMYg99l09eZZARqenzyDg4XtEeXmICM8oryQIMpjouy6MzueOUUBkrQMscm95rKgjGJe&#10;ub0ogJZnym+P5abv+mdJ5k8UyxZ/ynm3+0S8w4O4FLMKoircK8hyb9atpX6ymMB+yhJSDv1zTOD5&#10;/tu3zwQNed+/uX/9lz888n98fHrIznv84+LP3717//QlaL56cff8/PDlF1883dzdfnf99Jvv3v74&#10;mACFkOcxgSyFTh4TWG3GA3mioJCG7Wq3xSrG6I8xgWFNV0+nmMAB4fSybE8XE8jyRzr6ZT2HcjkM&#10;WchKWsjVySwXtCjk5nEcQw36HH93UeEGATVxo3PAkok8uIv2qtzkyUPQ1tjKc6EgrbKFUhKddM7k&#10;zQdDFQFwj2bK/+9TSmTqc6mc/uSyqyBCeQ3TaMd9FRNVdw0eR07tpzN9PMjqzD6c6bNB1u322QzT&#10;q2ytbP2ZZzPMsSTnk4o6qNQNMzo25ccdOAUOc5cy4FJTVcMMC5wMM5r4qmWWDSDGBa1aphkbXb4a&#10;ZSMhUn3zNot5dxrd9+rV7357eMXK9xN1Hz1GWYaqWJzj4SfQfRD/C92XzMGT6z5kjmz5yDpskab0&#10;t9d96dAg9Zmj+xYKTUpYoTSgXxZsl7pvwU0K2iSvF0wc3bfgZuu+BVtH9y3Y/lx132LQFd23GKzW&#10;fakUcslHgoIMq6T7Eqez7ot0H9Zo0n313G8+Yx5fzTB1X9bQRSEUdVV+s1ei6L6mc+2xzcLkrPt+&#10;FfelU0r2Qvcl6+30um93oLLYdO7bj8M+uy3q577L/WnOfXW1IlWecQr4RE0nlGL1cCFVnqCtKVAp&#10;ZgVpla3UffUhS5VnDPmXrOmWWkwh0aTpzqc82HTkficroVXT1U95WQoU/WWpOetYVlQU+/KzMvTV&#10;nG6wMDjruF+HjsO6Xei4JBFOruNWuILjqOP2g6fjTuXbrAv8s46rOffOOi652o8u6rMn8/niHem0&#10;T/BkltPcj9FxnKly9HcW3VR+z0ouPQb/7j3HxJ4eKDxGgjuHyi4e7+GBhn7/0+0j/nF3//jXFxcf&#10;H68fvnrx9McP14+3Ly5+HUoORtlCySUX/umV3HozBfD243a1UHKb/TGAtznhQW7prxKhGuNUYx/k&#10;FtykyzI6canjw7HepxZp+1EHuUUnf8EHucVYKy7L4CB3DtfRXRVJYtburPgEJQeLyQnX6XOVdZBr&#10;VXL5wHc+yX15VnL1ylV6g2Ch5JLYOLmSG3BTy+SQx409KB7SWSoI5WH1U+XqHke+z5ClkvZBW6Qu&#10;10pLWlvtLdhKtZeU6JKb1HbpuLlgYiu5JTfprRR6FrpzwVZqO0EKJ+iS7c/1bLcY9FLtLQerI3Vr&#10;ylJZ8pGgYMIoUpc5nSN1kf8SK57UHqarmqWCP1P62jSbpubLhMXTWQ515VdF6oIHqTlB89hmYXIa&#10;L+bvfv/73+1enbNULj48PL59c4ejZE6Ken//9YefQoYmsiYrui8VxJxe9w37TdF9u/1mlesMRKRu&#10;tZl030m9mEsRNj/g5TutTqDptDZZspUqT9DW5KwUs4IU0nbJVuq+uiaVKi+J7CWTX7CmWw62X9Ot&#10;U05K5nTWdI2aDtNV03RtB7x8cOPljikvqqn8shMzK8O0yU0i3WBhcNZxvwYn5oqeF5mf7/JdWyfX&#10;cZeHcY/r6XMVwiVyMefnuxXy3Pl8h0uK/nPPd0up+GPOd0tuUtnVtdKn6jihD2uqUyo7QVpVnWet&#10;58buzlqPzs2t+SlY8XS+M7ReOWvlnQJdZZ7vcvLJKc93U5tn3fdrCuCt6G7lhe5LF+KdXvftD5Pu&#10;28F7uTjfjYdJ953Kt1lXK4sslaWn6xM1ndYmS7ZS5QnampKydd+S7Sec75ZMfsGabjnY/vPd2ZP5&#10;CZoOE/+jz3cZPPPoxlrzfL47x+/qN8+u6KHHhY5LR6vT67jtejye7/B82/x8J+J3p/JhBnpEKjtB&#10;Wj3sfKLWMxyGUtnVFbGt45anRanjxDhqqvN8vjMQ6dd65/PdJ2i9v+n5zld8izPl+Xz36zrfQWwu&#10;dN/nuXX9cosyBEh0ClHvdvvl+W413bq+P2ml3Tl+h0vJ4pDlL/h8t7QWzpou+wixMOC/xeHpxAma&#10;vidTh9MsN2ZX/K6EQor+Kr8ymWXuED3H734d8TsIv7mOy281nfx8t92sVrg9JcfvdsMBt7Hr/Mzt&#10;5MMcLvFCVlm1p7tGDHV+84CMEP3iYIQD3n6Rt24e8JZsFwmaS27zA96SiX3AW3IzD3hLtlLbRUP+&#10;maq95aCXCZrLOVRqb0WH7gofCQrWCCVoZk5QE41vyv9KrxHDZKYAHqar5takP5P1O82mpfn48s+5&#10;vqrptOg1yEWbhclplN/+8uWr3xcppu4Aa79C83yN2Oe7QnOFh6SXyu/zXKWyvdxe0msmtMS3W/x7&#10;ofzSA8VUnDBcniqCJ8R7VZidld/06FdF35+V39xYOiu/T608P5Xy67lDc7orvWi18puPfWfl96su&#10;P0eyZEX5fZ47VjbbS3qINyu/zWG/UH7H8nMov8+RuonFPhdmZ+V3Vn7Z85Gux5oukD6f/E7t8Dwr&#10;v7evX719946OveeT30+iNI8emFu4PT9PWbp0e+4PKM3jkNvtn58vbv5Mx8EptHc65Wd4r4TOS1kO&#10;SyfYJzo5xUlz8ojJkj/p7RS0tVOpPGQI0ipb6fasD1l6O40hn895c9NIQnB2cl51ZLEEqq4ttlcu&#10;X5lcoeXgVn7VAc7PYdEtFgZn/+avIrhHj6MutNznKUDfXiJrhf2b+/12v9RyIrh3Kv9mXeTLpE1D&#10;5J+1HMUVLrabTX7+Tarqn9aLQJWDe0Nw9RzK+6wZLGctdz7LffmTuWaFHvaeaTk6UcGoPXkKy2aL&#10;9+/YkbmnNM35WW43PYSHC8guT5PC0qrlFpcxnkbLLdie5iy3YPspZ7kFk1/yWW4x2E/QcumelX3i&#10;dE5YCe5ZmbTcj7lnZTrLlTkvR7Dyez7LnW+Lvn98/fB4f3P79PT2/RujEA/Pri+13OcpxMMFYmsU&#10;mKdw3W6/3c1vix5HlN/BR5SSVXb73WVxQZwuU3OdecpziTzWKb/gavmUnan5KnzlcSLia6q+Cl/p&#10;RIv4St0naD9eVPhKj6agvbuozINUh4K2ylee+wRtlS9JtSlgJoirjNV7sIK4zrkHOpXVGXLuAU89&#10;shBy7oFv6MGP0j3a57kHQcqibOY8du29HgTHnt1H9Xjtfe7Zf3R1YjvnHgTp8dx2zj0IknnSzJle&#10;764RV/cgPT9fI67u7lUPgqseBFc9CNKprL3PPQhSyUI75x4E1z0IkkKudaOKIDR2lbiK4LoHQZx4&#10;Ozj3IIjLdDs49yCICrcOzj0I4nqNds6bHgTp7tga3FUE6RK+GnF1bdCtRTXiOuceBDc9CG56ENz0&#10;IEhZ3bUBVmeDsuBqxNXZoKyBGnGdcw+C5MNq59yD4LYHQTzxXu1GfTZ6ENz2ILjtQXDXg+BOIkjB&#10;oYrRvOsBbieBsxj24LXrwWvXg9euB69dD167HrxwO2j7GttLvCI7HAnPHZwlcCHnHgT3PQgixt/R&#10;5x4E4eXr4NyD4KEHwUMPgvS2cU0MVuXPoQdB1LR2cO5B8NCD4KEHwUMPgoceBFOtUfNEoxq3PnlV&#10;8Ykktjp1FUSESerUBu8eGAdyUtVGafDuAXK47EFyuOyBcrjswrLTGdOFJT2yWJvBOpZ9/hgVvhAS&#10;2ODdheXQhWWfT0Y5ZSg4V3HSDUMXhF3emKHLHYN7ZQSEyPmwMz/wgFI7qdyIAVeJXEAqYQtI5f4L&#10;SOXmC0glbD6p8r8EpHLPBaTtaCnPS8C1HS3ldQm4tqNFqWGTHAm4tqOFOqJWrsrX4ndAeVoC0na0&#10;lJcl4NqO1rp9byn/StCBdrSUbyXg2o6W8qv4XJVXJSBtR0t5VAKu7WjRZZqNu0D5UoIOtKOl/CgB&#10;13a0lA/F56o8KAFpO1rKexJwbUdLeU4Cru2ScNuOlvKZBB1oR0v5S3yuM2+JZzoop0nAtd3K2LWj&#10;pfwmQQfa0VI+k4Bru95S/hKfq/KWBKTtVobylARcNVp1a3evcaqfr5RfBDazYTkrjwjcc0cnXXvG&#10;Ehm9VG33cP90gRKrKzgscLHGVbqbv9znlqocL67fv0lvya8UPUQP0ae7Huv0a0WP4RN9ujqkTr9R&#10;9FiARK/ul9P9yZfklP5jaRF9St2v898p/px1dIXQO9Ig61/oa4jooEdN4AhnfnHQbfCgESq3voCJ&#10;LFGgQ1lqwx434pTqCx44TlNmGxppvh3oCmck84sZ1jxyHH7MLzTafC/sFS7sNL/QePPTfFejM3KN&#10;OMWNaa5GZ+QaczqP0BeYQrNXGnOK86YvnJFrzCl+m76wRw5DWyLI2bJX+TLv6kqEva2+4JHnSwLq&#10;X2jMybanXoGRNXJY37INio+mL+yRI9CpvuCRw+A229CYk72d2rAxB4lqg0e+tjFfa8zJTqY2YASb&#10;vdKYU1wxfeGMXGNO8cL0hT1ydEOOg2zX9IU9cnRYfcEjR+jOGgc6Lr8gm5PagEFpfqExp2Ko9IU9&#10;cgxVtcEjhyFotqExp/hZasMZucacbLz0hTNyjTnZb/QFjDOzVxpzss3SF87INeZkd6Uv7JEDADlX&#10;FIlKX9gjB1TqCx45jCFrHIBMfkG2ELWBoJD5hcac7Jz0hT1y5FWqNnjkMFbMNjTmZK+kNpyRa8wp&#10;MpO+cEauMaeIC32BYIrZK405RVLSF87INeYUIUlf2CPH0pNzRZGP9IU9cixS9QWPHMEKaxxYrPKL&#10;FKmgRigIYX6jUU8RiPyNPXoscd0OD5+CBmY7GvnhkieAggHmNxr7FAnIfXPmQKM/HM05Zw40/sNk&#10;0DkWHbaemgPyyKe+OTYdNqH+pswBnOjWHGDD6m94GZCX3Pxmtg6KYUfeb/FNtg/+4emZGni8vXnO&#10;N3TtcWrBg9BXA51M0gtzdPpICf+5qhpng+vnO/6O/nnx8asX5MinOyopKYD4Ha+gzFn6I2vPFSzA&#10;3Icjhc7nX1KWv5df5khp3ZhyTkPAaMrfyy/TsXw9tlz+Xn6ZjiVFRLeiIF1q179Hc8VLYgXbPY+4&#10;tFd+c7vUXuKHperSsT24mnLGC5/yy/zYehohY1x+bGuMU01L4VN+mR/P84i8Bpcfa74RmtylY100&#10;on2fLi/1MefQm/iuWF6jMtrnRzFh4IYMfJduTa/BEV0uhDPbXfM6OF67Wuat/Ob5SzsD/AaIZ2+8&#10;Ez94Gn263L8hV9CZ/VvxeIdwXvL6GxCc89pdse4l0e3T5f2Rr8K2u8fbElLG5cZWHhaXS0buWUwy&#10;1qpLRj53kAVTXO7ahnHucuOTZgQEH95x1nK5kQRF35A065HxucXnxQa7v+DYtvXRpGQmWrx+e2ws&#10;QuJ5XSeFAl5QRy1UQb+y7gzmlA9gkDhei3ykJdvHIyvVq4H84IN+uO3yLgl3MZNFK5bJwt2UEYD7&#10;omGkY7T+Gc+2vo3B3mRHz4gN7/WNjZkRBrVHxjZcRMaiPmBmmySnuQ3m8uvN5dfFNjvfdg3rM1u9&#10;P506eVjAszr5IWukk9fJr4bdikpOSOhux902q4PrL6c7z9ZTnfzh8zzllwRvU/ngkPeqpIUcmsK0&#10;KjEJ2xv7VZLq6AguKVtyg4CZuFG60JKJDAuL9qrcoDImboK2xlZGGgVplS005MTWDQi1BxohltpY&#10;qgJBt3GVjlafS5WDlq7/WSKiM8+2VUxUBSBQpZceJql+funhKrsIqsdoUoL0VDumq3qKzlbPcTat&#10;QzSbnL6O5HNEm14+tlmON6fRfa9e/e63h1esy8+67yeo+7DmZrpvzKG1k+u+/XZ1oGQv0n17vGOU&#10;T/5C962g/PD3VD2/xZu25bxxuur5EVb+TE/J3AClC9hzInWarf6WfKX+i/hKRShoobqWfE2VWOmv&#10;rRKXfE2dWOErdWLUX6kWBe3dRYUvuXMnzSiIqxOhlKMgrnPugU5pypBzD3hKd4ace+CzM7Vr89wD&#10;oJ2wXeFM57cJwWSHLFeanaVdYyiBsxj27DW7Vr6y2ejl0Wk4EV6k3WvE1dWLhIcqcXX12rXytT73&#10;7DjKjWjus10rXwHOrpWv9FllbEfzbNfK1zj3IIi12jEbPQjatfK1PvcgSDkezQiqDO5onslx1s65&#10;Zw/atfKV2Zhlclc3iErhFuOqbj2kihzHRQehyupV2dshwx68yMPbPKsqh1t0o9pnuzK+Mqsqjzvk&#10;3KPjVC53yLlnx9mV8RUEKWTQPs89CKqsbjHA6mJTed2CuIogOfab+6xyu0POPQiq/O6Qcw+CKsc7&#10;5NyDoF0ZX1kblCnUPM8q1zvqM0Vd2jn3yEyKv7Zz7tF6dq18RW6ovO9wNnoQVLnfEWeKMjfPhl0r&#10;X1kbKgNcdKO6uymbotaN6u6mAFmNuM65B0GVGR72Wao/QVzvcw+C+x4patfKV1adXStfQdCula9x&#10;7kHQrpWvce5B0K6Vr3HuQdCula9x7kHQqZWvsHZq5SsYOrXyVd49KA4Uim/eiE6tfLXfPerQqZWv&#10;8u7ZjE6tfI13p+ulx2uWMu7a57vP+6IjFsN6x2+3VYXq0Od/ITd7R797diWl4/Tw7tqXMyeMV52m&#10;fDFBhEmaNgGp3I4BqdyLAakUqAGpRC4glbAFpBKzgFQC5pMqF0xAKrddQNqOlnK+BFzb0TqXyytn&#10;iz+vytUSkLbvLeVmCbi27y3lawm4tu8t5XAJuLbvLeVs8bkqV0tA2r63lJsl4Nq+t5SLJeDaLgmV&#10;eyXg2i4J1aWDPlflWAlI2yWhcqoEXNv3FqVNT7ZBwLV9b6lrBgOu7XsL6QbNfW3fW8qJ4vdVuVAC&#10;0va9Nbth0DNzlPMk6EA7WspxEnBtR0tdMBhwbUdLOUyMONqgHCWGZ3zQDpJVShJaBvkG7RrZU5oQ&#10;nzuQNN6YJjTAkqVEmVLtDacPkgeuSi7lzZ/f01/xM1Wr63oarCWit2udZtXw2NNEb9c5oRRa9gey&#10;lejt+h4EGyU99iHR27U9iDdKejqU0QdetfqsioqH7NQ2IfKo2uBB57QlYFOZ1VkFFQ/bqWtCBolq&#10;gwfuVDXBCpZfcB6wW60+w5pH7lWr68oprsxxq9U13hThJTy8anWNeEu1usacjgPUhletrjFvqVbX&#10;mDdUqyNgKfGgyGjqlb3WUZauvmDMvWp1jXlLtbrGnFP7r5BVlLPFl2sXJLJXZBLTOLxqdY0511td&#10;IWpotqEx5yqUK69aXWPOVR9utbrGvKVaXWPeUK2Ojsu5aqhWxxDVF4y5V62uMW+pVteYc/HLFcJf&#10;Fh7zinjG3KtW15i3VKtrzMnEonWFMJTZK405mU/0hVetrjHnip4r2D1mGxpzMntSG7ZGQ5hUIshl&#10;W1cI85htaMy5hOjKq1bXmHOFoFutrjFvqVbX+5yLka68anWNeUu1usa8pVpdY95Sra4xb6lW15g3&#10;VKtz+nGxqhqq1bGs5Srh2sMrr1pdY95Wra5Rb6tW17gn3z4tebdaXSPfVq2usW+rVtfot1Wra/zb&#10;qtX1Chi4NBlmo73vsW0logOnlOMbe+cvquKLWaftumxDLivPIfBy5TnO7rnyHCZbrjxPEq2eMk+W&#10;B3Lm6exAHT6mxOf621J1OJU5HwlKJrtBWP5cfjMZi8wxKLWj4z+WGZKUWU4WLuU3c2Oli0Ifl4yt&#10;kqg4jo2wEUozC+fSWPnNjbLNSWVtHhkjPgbVgtnwG3FPs8csKzM6GzZQYVY8qmzID7kayKww5rNR&#10;UAZPd/wCp6ACkCcW9o/XL7a5YKB7VKylo2JZHqTPi6W/v3iKmPSnvggFv8GBz0QBVVmI7kQMbAf7&#10;YKPILSHkT/3A1lIwqygryNsy6D/rYWwUD0m6IoAWT1CyTVuDyILVg0yLRBaU04588g1W7MhH0WDD&#10;0a0J1LegWp9kAJGRVnNnpFQ/Y1v5dFlqDFgoPl2ekyEoRZ76FxUz8XBpHbjt8jJHDUpAV9ZTMI5S&#10;jwzw3Hb5XpzoMouBTbLocoyBTdBQ1LORHmkOqgKjdRApoqFcLgJt6Y13KJeVBHgMvK4irZuubKf+&#10;Tdq+aL7ymzVgsc4iujLNAbuFjVFaO02N3OVh/XKypD+xRm417qc9pFg83n94/xoYXX95d3v9+vf8&#10;7+frt+/yv5N+xU2YVO319PCHx/w2+Df3r//yh8eLx3sYbNgCf7p9xD/u7h//+uLi4+P1w1cvnv74&#10;4frx9sXFu79//wTxgnsOQPac/mO92ZEMe5R/+Ub+5fr9DVh99eL5Bdy29M+Xz/gvfPLh4fHtm7uf&#10;YI0cnPfzGrlsBZy8Ru4wrveU8E7CeL8d19mzdayRG3HlAcxnKpFbbzfTzV+nq5DLV27IojcZaVPp&#10;gln3SFJokSkmJkjpalySE5JURtoE6d3Fkit0RCtXGbsJuEJDtXKVsZuAK+RnK1cZuwm42slZy4m1&#10;y+KWM6uqxkUfaoDZaVkVvhIyCjZVutkBlcrDMth1YKRSrwx2HeCQsJswr7NTWVZinmurnU4sEztB&#10;W5tE9SyJoK3ylZgI2irfDnDsqrcl6HbR23IN2TVvFb4dcJGJ2Dq/dsHbsr92vduyvyrjSmBRw82u&#10;dqvwlbhR/LbSzQ65N3ubpMquQ+DNHiWpscOQmsFR6VXBJKr8KkFbW/xUol5bINX+dmwqVccm+lDl&#10;24GSKmeL+HbAhdhO8zy051m1p1mRu2XCwc2DaE+yIn9cI0+9lZzkEjoLNfKUSsofkcTJp5QouZTt&#10;2VWqZs3n2YyRqlbzeTZjpOrUfJ7NGKkKNZ9nM0aqNs3lSW6utrXUnlKlStL81qXk8ymbMZq9PlIT&#10;uLM0qpo8VFVn67qRpfKm9uOk/XDCbUw3ghSTMRFggWOWnW00u6odW4HIzeDsLCqNGSRyM0IDoSY7&#10;gwVM5GZwBpJNkmNtErkZjUYGqSSPE40g5dQHPFo7zwjZpOoDHq8dkppFoqeAlD1kHZQks57GrINR&#10;Mj0MElB2iQx3+gDWeXZiLbJHZhezczDhyk4xQnKCaoEHbb+HAbGoPmCY7QQjeEDVBzxo+zUMCEn5&#10;AXtInfQiJD+oD8q6Nhc2RKb6gAeNAgBrWnXskaMJzksYs/AzXaZAwNmpRZCjsktkVtIHMBmNLkGc&#10;qg940HZiEaSq+oAHbecVIWtDfcBI22lF8K2qD3jQOquoHmsloUuhVpKsFGkl8UmBVojI5Iap3vCd&#10;wqw4MFCjxyAqhxTz8PJxAm0e/15coXW68tfyy+7ZPJTIKZwxyH1Obsqre+qb5pVZAY0MbPlj+c0N&#10;5t4HN1fn5oLYal5IQWQ1EyGo6/UpE0UBkrRugzhVXkmQZl5zLOGjABrj7LJiuekPj+NTPi4cdvJ7&#10;zrvdJ+IdHsSlmBVOg95Uca8gyz0qDiFNW6KsuJPFBPbTmxbKof/uPV3Ij3tEs1xXf3t6fPPNy3eP&#10;F3+6fgeH+jkm8P7pS3joEbl4fn748osvnm7ubr+7fvrNd29vHu+f7r99/s3N/Xdf3H/77dub2y8+&#10;3j++/mK8HC7Tvx4e729un57evn/zj3fXD7cQiuzqR1Tk7WvMP0XKckzg6w/P94noYp13Vz0ocPH+&#10;/uUdHlW7/frx8f4jBWPQsayP1Af0HxSIufjm43+7f3371Ytr8E9CuTj50WF6u23Y7bd8qfh6T1EB&#10;rNZjoGB1uR/pJe50mR7+esjeIsjRwubh8en5v97ef3dB//jqxc31+9TK9Z84c+fNax7g9ev/Xk4l&#10;WFgXeNEAD8znrcHE4Fq4UR/sNfkSEcvJ3FJkeVkfNpwBr/6mlzU901yEgSL7CYe6bp4ffzbBLjgU&#10;ZsGuIefzqmUKlB/+4f7mfzzRQlB/aV7ASJzYoVw7qbhhO2w2OdHiuIa36wO9wkBLeLPaUSpcXnVl&#10;Bd98yCuY1lxaiWkHTIe9aQFfQddOp2rhIft4wa8iyMCUGe46ZHtF0qJzzXzl2Vr04e6iwhdauJmv&#10;9FNFfGEpNPOVvqqILzBs5iv9VRFfO+5VA64HOTvyVePcgx2l+TRPhn0fQWVVqDCYmLr6Mu7BT0XE&#10;Qs49CKrgWMTZDpNVZsOOk1UQtANlNc49CNo3RNY492xAO1hW49yzBeEsqC7Rqiyy42WVebYDZpU+&#10;2xGzGueePWjHzGqceyQo+Sqad7eKn4nFX59niSB5OGtd7QGOjkTNXbWDaRXg7Ghapc92OK3GuWfr&#10;qYAaRTtrDHvwsiNpNc4SLwFuFTg7llbhrIJpEWcVTxPE1dlQITVBXO2ziqoJ4jrnHuDU9QUh5x4E&#10;1RUGIeceBNU1BhFnFWoTxNV5VtE2QVydZ6p+a97UKuYWcu5BUEXeQs49CKr4W8i5B0EVhYs4q0Cc&#10;IK4iqGJxgriKoArHCeI65x6tR6UrzWtDxeVEN+p97kFQxepCzj0I2jdEVqQoTmvts6EuPoj6DJdf&#10;B+ceBCnRuBlBerezRlxF0L4hsqKy9z1nB0pBr3Wjup7tGyIrCNo3RFb6bN8QWeMsEXQD3fB0HUfn&#10;U0rsfEoJnE8p951PKSHzKSVePqW0Nl1KfRNkQCqP6QFpM0wDvRsyrcKAazNQ+urHgGszVPrSx4Br&#10;M1j6ukefq3KrBKTtaCmXSsC1HS3lTgm4Nu+rVO3auFzUwxpBB9rRUo9q+FyVCyUgbUdLuU8Cru1o&#10;UVCscV6V4yToQPveUk6TgGs7Wsph4nNV7pKAtB0t5SoJuLajpdwkAdf2vaVcJAHXZq01UOhWrKyq&#10;dTEsMowrun9QfhFYEnVXy6A8IuBz9C8g2jXFGK7ppfQUdkDyEAfO8C++jwr1uxSbKBct5JC/nVAG&#10;Y0OSQ/ulLBeOeiyyk1C8KMmx9YjczLo56EQg7CkiN7OrUBsnuWP6idxMKDvoJKA4oQx3SEj+pD2o&#10;ATuhDCVy6gMer51QRlaJ+oKH7NxwgCiq+oJHbaeUUfG1/IJzI5ycMjJV1Bc8cDupjO60UF/wyO2s&#10;MjJc1Bc8cjutjO7AUF/wyO28MjJj5BdxYhlVZaovygIv0eTFCiejRn3BI7dTy+iODfUFjxyu2Bw7&#10;XLaBgin1BY/cTi6jQKT8ggQKLV07u2zAqlZf8Mjt9DIq11df8Mjt/DK67EN9wSO3E8zIClJf8Mh1&#10;hplMoKTLQeQX5KmkkcMJac6uxpw8kOkLG3NsNtUGjxxOQ6sNbDr1BY8czkDzC405vRWTemWKN6o8&#10;lm2Qh4++gPPObENjTp679IU9clhPqg0euXNvFWdLFAXTcG8V8rJUGzxyOMfMcWjMyTNG43DurUK+&#10;mmyDPF7pC2fkGnO+hOUKTiqrVxA3qg3G3Lm3CrEp9QWP3Lm3ClaX/II8SjQOOIvMXmnMyVOUvrBH&#10;DhtMtcGYO/dWQfipL3jkcNqYvdKY86UBV3DGmF9ozOv3VsEOgjRd3PNDlholnyZrjLJPk8VF6adD&#10;lpAwiK6fyW5Kw8A/KaGNXDp0zw9ZbPT/HzNMVWYpG3Ro+khQMu8MwvLn8pvJOMnvgDyuPAnlz+WX&#10;yfLsIi/JJWMVcABXj1shg5JqINsH1xJw3jRyv1xurJj3wRDKhSK4ssHrG50bsaT3QQ4lJ+Pvg/xW&#10;TvLfo49eo4UMgr6FLLjFhPu2W6Ruauh5pLvgtiI6RGFCdlNOWuFSftVC2gaNMqbb4GINbnQbQZ/B&#10;2gZJzVRqiyFsg4xlznjdtF25tAn6xtO7aWwUjXvQ8xA2wc7ivbCBtetxm8j89cYTsg72aRYh6yD9&#10;PC+jdQRVQmod3TWUqbBtvFHmxbEOFm7u1yq4Dy2voFWQh0/OPCy0VZRanWdsFUgsFuGrYAUVspxd&#10;CM1RNmb55Q2atfsqEOG8bJEE688tc4sgYLJAYnGjI87MLqAZ0ejWGz6jhpf8ZBRGGPleo3zSj66R&#10;y8iPwXzk6Rhx4PWazFQDvCsNVMHmzP3CXSsur7y8kXHtUvFUDMFOZ202BCuN1VRwRRVTBU3yRXI+&#10;kmiJdic4etPKdyYFEoipggnjFmFeui3mZR2oHb6kKbrCjE1yOs95bRaywH7hS2Oj+8vYfh6C68t4&#10;0uJllpfjGGixct/oGCBa7hgNbyWbtrq/QqbbtwJTsty7OgYWVrnTdQzUxkQXaaFyC1tgi03jCNZn&#10;medVILYmukATTXThOFjrRiKiVIkExlG5o3cd6LaJLrLaKXkfAoXuBvP2WpnndbA9yrysg9tUy3qO&#10;7LKJX6BWyzrdBFq6XMS5gX/QH29WYJtgX/ItyxsY+x67QhZYSwW1yC4vu4hqi7xmy+xtA0la0NgG&#10;wygXlG6jcbARGZ19pnYDHTSNI7BwyyrdBmZHoduF0jmr2110kmZzYRecDJIDBbttF44323W7SGpw&#10;u/vgfFDmeR+ON6/6fbQ7WMvsw3XF/CL7lCNL+3BesrTaN0r7QzAvfDg8OqzKceM0BaIv979dTyNS&#10;ZXC5km67wryQI0397edfSff8c6mjIz/5skAUe+/17dMN3KLf/58f/umH//n9v3//b9///+//9eL7&#10;/4eff/vhf33/rz/88w///P3/JdmryuqmgrvPWUi6QtExYm5o+1iFt8JN3FMl6Wo77KdzS6nDK7Wf&#10;vZWkuN522uT1SlI4ip9fvX33jjm/e/Py/v23t8/Pb9PS/vYNip3TGpd1zxBYxwLRieSbKu2r9D/W&#10;c0wCD0Fplni311vLdtWu+wkXpv58thOSZZbbCfkjZTv9S9o7//TD//7P2TlBCfZmv1rBcMkG1Y/d&#10;N6vL44Gzad88Pdzd4rZeWs7ThlCqAHf2rn5bglQTyXnP/LzvLabA63LPpMP730i1jAfc749NCrv0&#10;gAhJOhcdNcv+clfqu5G9AEOyhDB/9AYZN7ivKm+2+gZR8llthfMVBT/iPm7cBHCDKzducCcAkuRw&#10;U/jd25vfXT9fy/9O9wV8eTve392/e337+Hf/IQAAAAD//wMAUEsDBBQABgAIAAAAIQCKcu0d2AAA&#10;AAUBAAAPAAAAZHJzL2Rvd25yZXYueG1sTI9BS8NAEIXvgv9hGcGb3WhR2jSbUgRREIRGL96m2TEJ&#10;7s6G7LZN/PWOItTLMI838+abYj16pw40xC6wgetZBoq4DrbjxsDb68PVAlRMyBZdYDIwUYR1eX5W&#10;YG7Dkbd0qFKjJIRjjgbalPpc61i35DHOQk8s3kcYPCaRQ6PtgEcJ907fZNmd9tixXGixp/uW6s9q&#10;7wXDT5tnfn8cF9V0+6WfXlzaZs6Yy4txswKVaEynYfjBlx0ohWkX9myjcgbkkfRbxZvPlyJ3f40u&#10;C/2fvvwGAAD//wMAUEsBAi0AFAAGAAgAAAAhALaDOJL+AAAA4QEAABMAAAAAAAAAAAAAAAAAAAAA&#10;AFtDb250ZW50X1R5cGVzXS54bWxQSwECLQAUAAYACAAAACEAOP0h/9YAAACUAQAACwAAAAAAAAAA&#10;AAAAAAAvAQAAX3JlbHMvLnJlbHNQSwECLQAUAAYACAAAACEAUDl3h+x6AACpswMADgAAAAAAAAAA&#10;AAAAAAAuAgAAZHJzL2Uyb0RvYy54bWxQSwECLQAUAAYACAAAACEAinLtHdgAAAAFAQAADwAAAAAA&#10;AAAAAAAAAABGfQAAZHJzL2Rvd25yZXYueG1sUEsFBgAAAAAEAAQA8wAAAEt+AAAAAA==&#10;">
                <v:shape id="_x0000_s1027" type="#_x0000_t75" style="position:absolute;width:21526;height:21526;visibility:visible;mso-wrap-style:square">
                  <v:fill o:detectmouseclick="t"/>
                  <v:path o:connecttype="none"/>
                </v:shape>
                <v:shape id="AutoShape 381" o:spid="_x0000_s1028" type="#_x0000_t7" style="position:absolute;left:2919;top:-934;width:15232;height:21068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WK70A&#10;AADcAAAADwAAAGRycy9kb3ducmV2LnhtbERPSwrCMBDdC94hjOBOUxVUqlFUEBR04af7sRnbYjMp&#10;TdR6e7MQXD7ef75sTCleVLvCsoJBPwJBnFpdcKbgetn2piCcR9ZYWiYFH3KwXLRbc4y1ffOJXmef&#10;iRDCLkYFufdVLKVLczLo+rYiDtzd1gZ9gHUmdY3vEG5KOYyisTRYcGjIsaJNTunj/DQKcL++8TX5&#10;4Op0SEZuo49VctFKdTvNagbCU+P/4p97pxVMJ2FtOBOO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ALWK70AAADcAAAADwAAAAAAAAAAAAAAAACYAgAAZHJzL2Rvd25yZXYu&#10;eG1sUEsFBgAAAAAEAAQA9QAAAIIDAAAAAA==&#10;" adj="4571" fillcolor="#6e6482" strokeweight=".5pt"/>
                <v:shape id="Freeform 152" o:spid="_x0000_s1029" style="position:absolute;top:13888;width:21354;height:7524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v79sYA&#10;AADcAAAADwAAAGRycy9kb3ducmV2LnhtbESPS2vDMBCE74H8B7GB3hK5KbSJGyWElNDHKU/ocWNt&#10;LRNrZVuy4/77qlDocZiZb5jFqrel6KjxhWMF95MEBHHmdMG5gtNxO56B8AFZY+mYFHyTh9VyOFhg&#10;qt2N99QdQi4ihH2KCkwIVSqlzwxZ9BNXEUfvyzUWQ5RNLnWDtwi3pZwmyaO0WHBcMFjRxlB2PbRW&#10;wf5j91Bf6sv2xbSf57p7b18T2yp1N+rXzyAC9eE//Nd+0wpmT3P4PROP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v79s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88;width:14897;height:7719;visibility:visible;mso-wrap-style:square;v-text-anchor:top" coordsize="2720,1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el5cAA&#10;AADcAAAADwAAAGRycy9kb3ducmV2LnhtbERPy4rCMBTdC/5DuII7TXXhlGpaRB2clTAquL02tw9s&#10;bkqTsXW+3iwGZnk47002mEY8qXO1ZQWLeQSCOLe65lLB9fI5i0E4j6yxsUwKXuQgS8ejDSba9vxN&#10;z7MvRQhhl6CCyvs2kdLlFRl0c9sSB66wnUEfYFdK3WEfwk0jl1G0kgZrDg0VtrSrKH+cf4wCXfjT&#10;UV51099+28NBD5ePe7FXajoZtmsQngb/L/5zf2kFcRzmhzPhCMj0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/el5cAAAADcAAAADwAAAAAAAAAAAAAAAACYAgAAZHJzL2Rvd25y&#10;ZXYueG1sUEsFBgAAAAAEAAQA9QAAAIUDAAAAAA==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3;width:16409;height:8240;visibility:visible;mso-wrap-style:square;v-text-anchor:top" coordsize="2994,1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ITBMYA&#10;AADcAAAADwAAAGRycy9kb3ducmV2LnhtbESPW4vCMBSE3xf8D+EI+7amFllKNYoXBFkXFi8PPh6a&#10;Y1tNTkoTtf77zcKCj8PMfMNMZp014k6trx0rGA4SEMSF0zWXCo6H9UcGwgdkjcYxKXiSh9m09zbB&#10;XLsH7+i+D6WIEPY5KqhCaHIpfVGRRT9wDXH0zq61GKJsS6lbfES4NTJNkk9psea4UGFDy4qK6/5m&#10;FXQ/GzOSa5Nev7/S03bVrEaL00Wp9343H4MI1IVX+L+90QqybAh/Z+IR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ITBMYAAADcAAAADwAAAAAAAAAAAAAAAACYAgAAZHJz&#10;L2Rvd25yZXYueG1sUEsFBgAAAAAEAAQA9QAAAIsDAAAAAA=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style="position:absolute;left:4053;top:11665;width:14736;height:7598;visibility:visible;mso-wrap-style:square;v-text-anchor:top" coordsize="2690,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rInsEA&#10;AADcAAAADwAAAGRycy9kb3ducmV2LnhtbESP0YrCMBRE3xf8h3AF39bUglq6RhFBEN/s+gGX5G5b&#10;bW5KErX+vRGEfRxm5gyz2gy2E3fyoXWsYDbNQBBrZ1quFZx/998FiBCRDXaOScGTAmzWo68VlsY9&#10;+ET3KtYiQTiUqKCJsS+lDLohi2HqeuLk/TlvMSbpa2k8PhLcdjLPsoW02HJaaLCnXUP6Wt2sgrxq&#10;89tyfjb7nc+OS1zoy7PWSk3Gw/YHRKQh/oc/7YNRUBQ5vM+kIy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KyJ7BAAAA3AAAAA8AAAAAAAAAAAAAAAAAmAIAAGRycy9kb3du&#10;cmV2LnhtbFBLBQYAAAAABAAEAPUAAACGAw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#ff9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79;width:14897;height:7428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riy8YA&#10;AADcAAAADwAAAGRycy9kb3ducmV2LnhtbESPQWsCMRCF7wX/Q5iCt5ptLWVdjWIVoYdS0CrobdyM&#10;m8XNZN1E3f57Iwg9Pt68780bTVpbiQs1vnSs4LWXgCDOnS65ULD+XbykIHxA1lg5JgV/5GEy7jyN&#10;MNPuyku6rEIhIoR9hgpMCHUmpc8NWfQ9VxNH7+AaiyHKppC6wWuE20q+JcmHtFhybDBY08xQflyd&#10;bXxjsH1H3m9O/eP8J034YPa770+lus/tdAgiUBv+jx/pL60gTftwHxMJIM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riy8YAAADcAAAADwAAAAAAAAAAAAAAAACYAgAAZHJz&#10;L2Rvd25yZXYueG1sUEsFBgAAAAAEAAQA9QAAAIsD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79;width:14897;height:7428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EODscA&#10;AADcAAAADwAAAGRycy9kb3ducmV2LnhtbESPQWvCQBSE70L/w/IKvemmUkxIXUMIihUPWlsKvT2y&#10;r0lo9m3IbjX6611B6HGYmW+YeTaYVhypd41lBc+TCARxaXXDlYLPj9U4AeE8ssbWMik4k4Ns8TCa&#10;Y6rtid/pePCVCBB2KSqove9SKV1Zk0E3sR1x8H5sb9AH2VdS93gKcNPKaRTNpMGGw0KNHRU1lb+H&#10;P6Ngs9zt4+/KX5brlflq93lc5PFWqafHIX8F4Wnw/+F7+00rSJIXuJ0JR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BDg7HAAAA3AAAAA8AAAAAAAAAAAAAAAAAmAIAAGRy&#10;cy9kb3ducmV2LnhtbFBLBQYAAAAABAAEAPUAAACMAw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4;width:14736;height:7269;visibility:visible;mso-wrap-style:square;v-text-anchor:top" coordsize="2690,1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rjKMQA&#10;AADcAAAADwAAAGRycy9kb3ducmV2LnhtbESP0WrCQBRE3wv+w3IFX4putFRCdBURBMFSauIHXHav&#10;STB7N2RXE//eLRT6OMzMGWa9HWwjHtT52rGC+SwBQaydqblUcCkO0xSED8gGG8ek4EketpvR2xoz&#10;43o+0yMPpYgQ9hkqqEJoMym9rsiin7mWOHpX11kMUXalNB32EW4buUiSpbRYc1yosKV9RfqW360C&#10;3Rf5vqHv/vRRzO+39+FrV/9opSbjYbcCEWgI/+G/9tEoSNNP+D0Tj4D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a4yjEAAAA3AAAAA8AAAAAAAAAAAAAAAAAmAIAAGRycy9k&#10;b3ducmV2LnhtbFBLBQYAAAAABAAEAPUAAACJAwAAAAA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4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M9cQA&#10;AADcAAAADwAAAGRycy9kb3ducmV2LnhtbESPUUsDMRCE3wX/Q1jBN5u06HFcmxYVFBEEbQV9XC7b&#10;y+Ht5khie/57Iwh9HGbmG2a1mXhQB4qpD2JhPjOgSNrgeuksvO8ermpQKaM4HIKQhR9KsFmfn62w&#10;ceEob3TY5k4ViKQGLficx0br1HpiTLMwkhRvHyJjLjJ22kU8FjgPemFMpRl7KQseR7r31H5tv9mC&#10;efY174jjy+u1ufmYfy7uHiu29vJiul2CyjTlU/i//eQs1HUFf2fKEd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szPX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2;width:815;height:128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pHdMIA&#10;AADcAAAADwAAAGRycy9kb3ducmV2LnhtbESPQWvCQBSE70L/w/IK3nRToRpS11ACQm+haqHHR/Y1&#10;G5p9m+6uMf77riB4HGbmG2ZbTrYXI/nQOVbwssxAEDdOd9wqOB33ixxEiMgae8ek4EoByt3TbIuF&#10;dhf+pPEQW5EgHApUYGIcCilDY8hiWLqBOHk/zluMSfpWao+XBLe9XGXZWlrsOC0YHKgy1PwezlYB&#10;n2wev765Hv56419tJev9WCs1f57e30BEmuIjfG9/aAV5voHbmXQ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Okd0wgAAANw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67;width:1295;height:1573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iQsMAA&#10;AADcAAAADwAAAGRycy9kb3ducmV2LnhtbERPTYvCMBC9L/gfwgh7W1NlV0o1ioiCBy+rXryNzdgU&#10;k0lpYtv995uD4PHxvpfrwVnRURtqzwqmkwwEcel1zZWCy3n/lYMIEVmj9UwK/ijAejX6WGKhfc+/&#10;1J1iJVIIhwIVmBibQspQGnIYJr4hTtzdtw5jgm0ldYt9CndWzrJsLh3WnBoMNrQ1VD5OT6fAfl+r&#10;q9G7vpsbvumj3U1/LplSn+NhswARaYhv8ct90AryPK1NZ9IR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biQsMAAAADcAAAADwAAAAAAAAAAAAAAAACYAgAAZHJzL2Rvd25y&#10;ZXYueG1sUEsFBgAAAAAEAAQA9QAAAIUD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0;width:212;height:447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hZiMUA&#10;AADcAAAADwAAAGRycy9kb3ducmV2LnhtbESPQWvCQBSE7wX/w/IEb3VjD5JEV1FpIYdSWxXPj+wz&#10;G82+DdltTPvru4VCj8PMfMMs14NtRE+drx0rmE0TEMSl0zVXCk7Hl8cUhA/IGhvHpOCLPKxXo4cl&#10;5trd+YP6Q6hEhLDPUYEJoc2l9KUhi37qWuLoXVxnMUTZVVJ3eI9w28inJJlLizXHBYMt7QyVt8On&#10;VdCa7Lp/+57pTBfZe/G67ffP516pyXjYLEAEGsJ/+K9daAVpmsHvmX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GFmIxQAAANwAAAAPAAAAAAAAAAAAAAAAAJgCAABkcnMv&#10;ZG93bnJldi54bWxQSwUGAAAAAAQABAD1AAAAigMAAAAA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76;width:143;height:916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6nzsAA&#10;AADcAAAADwAAAGRycy9kb3ducmV2LnhtbERPTYvCMBC9C/6HMII3TfUgtWsUEQQRPFil6m22mW3L&#10;NpOSRO3++81hYY+P973a9KYVL3K+saxgNk1AEJdWN1wpuF72kxSED8gaW8uk4Ic8bNbDwQozbd98&#10;plceKhFD2GeooA6hy6T0ZU0G/dR2xJH7ss5giNBVUjt8x3DTynmSLKTBhmNDjR3taiq/86dRcPws&#10;5N5dDOd3fNCpvc1TlxRKjUf99gNEoD78i//cB60gXcb58Uw8AnL9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36nzsAAAADcAAAADwAAAAAAAAAAAAAAAACYAgAAZHJzL2Rvd25y&#10;ZXYueG1sUEsFBgAAAAAEAAQA9QAAAIUDAAAAAA=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2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DPDsQA&#10;AADcAAAADwAAAGRycy9kb3ducmV2LnhtbESPT4vCMBTE7wt+h/CEvWmqi1KrUXTZVQ9e/HPw+Gie&#10;bbV5KU221m9vBGGPw8z8hpktWlOKhmpXWFYw6EcgiFOrC84UnI6/vRiE88gaS8uk4EEOFvPOxwwT&#10;be+8p+bgMxEg7BJUkHtfJVK6NCeDrm8r4uBdbG3QB1lnUtd4D3BTymEUjaXBgsNCjhV955TeDn9G&#10;QbbdyMv5urutePTlo2bNP/K4Ueqz2y6nIDy1/j/8bm+1gngygNeZcATk/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gzw7EAAAA3AAAAA8AAAAAAAAAAAAAAAAAmAIAAGRycy9k&#10;b3ducmV2LnhtbFBLBQYAAAAABAAEAPUAAACJAwAAAAA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18;width:143;height:908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VbxcQA&#10;AADcAAAADwAAAGRycy9kb3ducmV2LnhtbESPQYvCMBSE7wv+h/AEb2u6CtJ2jbIKghcPVgt6ezbP&#10;tmzzUpqo9d+bhQWPw8x8w8yXvWnEnTpXW1bwNY5AEBdW11wqOB42nzEI55E1NpZJwZMcLBeDjzmm&#10;2j54T/fMlyJA2KWooPK+TaV0RUUG3di2xMG72s6gD7Irpe7wEeCmkZMomkmDNYeFCltaV1T8Zjej&#10;IL/GkpLdOc9O8XSdzy495tlKqdGw//kG4an37/B/e6sVxMkE/s6EIyA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lW8XEAAAA3AAAAA8AAAAAAAAAAAAAAAAAmAIAAGRycy9k&#10;b3ducmV2LnhtbFBLBQYAAAAABAAEAPUAAACJAwAAAAA=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1;width:143;height:916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n+XsMA&#10;AADcAAAADwAAAGRycy9kb3ducmV2LnhtbESPQYvCMBSE74L/ITzBm6YqSK1GUWHByx6sW1hvz+bZ&#10;FpuX0mS1+++NIHgcZuYbZrXpTC3u1LrKsoLJOAJBnFtdcaHg5/Q1ikE4j6yxtkwK/snBZt3vrTDR&#10;9sFHuqe+EAHCLkEFpfdNIqXLSzLoxrYhDt7VtgZ9kG0hdYuPADe1nEbRXBqsOCyU2NC+pPyW/hkF&#10;2TWWtPg+Z+lvPNtn80uHWbpTajjotksQnjr/Cb/bB60gXszgdSYcAb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n+XsMAAADcAAAADwAAAAAAAAAAAAAAAACYAgAAZHJzL2Rv&#10;d25yZXYueG1sUEsFBgAAAAAEAAQA9QAAAIgDAAAAAA==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3;width:158;height:915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WhzcQA&#10;AADcAAAADwAAAGRycy9kb3ducmV2LnhtbESPT4vCMBTE7wt+h/CEva2psiy1GkUEQQQPW8U/t2fz&#10;bIvNS0mi1m+/WVjY4zAzv2Gm88404kHO15YVDAcJCOLC6ppLBfvd6iMF4QOyxsYyKXiRh/ms9zbF&#10;TNsnf9MjD6WIEPYZKqhCaDMpfVGRQT+wLXH0rtYZDFG6UmqHzwg3jRwlyZc0WHNcqLClZUXFLb8b&#10;BZvLQa7cznB+wjNtm+ModclBqfd+t5iACNSF//Bfe60VpONP+D0Tj4C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Foc3EAAAA3AAAAA8AAAAAAAAAAAAAAAAAmAIAAGRycy9k&#10;b3ducmV2LnhtbFBLBQYAAAAABAAEAPUAAACJAwAAAAA=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3;width:128;height:823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apv8MA&#10;AADcAAAADwAAAGRycy9kb3ducmV2LnhtbESPzarCMBSE9xd8h3AEd9fUgqLVKCIKuhH8AbeH5tgW&#10;m5OSRNv79jeC4HKYmW+YxaoztXiR85VlBaNhAoI4t7riQsH1svudgvABWWNtmRT8kYfVsvezwEzb&#10;lk/0OodCRAj7DBWUITSZlD4vyaAf2oY4enfrDIYoXSG1wzbCTS3TJJlIgxXHhRIb2pSUP85Po2C8&#10;nRyO1f2a7k+3bevWaWEfh1apQb9bz0EE6sI3/GnvtYLpbAzvM/EI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apv8MAAADcAAAADwAAAAAAAAAAAAAAAACYAgAAZHJzL2Rv&#10;d25yZXYueG1sUEsFBgAAAAAEAAQA9QAAAIgDAAAAAA=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3;width:135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3PjMUA&#10;AADcAAAADwAAAGRycy9kb3ducmV2LnhtbESPzWrDMBCE74G8g9hCb4lcl5TYjWzSQENJT/l5gK21&#10;sU2slSupjvv2UaGQ4zAz3zCrcjSdGMj51rKCp3kCgriyuuVawen4PluC8AFZY2eZFPySh7KYTlaY&#10;a3vlPQ2HUIsIYZ+jgiaEPpfSVw0Z9HPbE0fvbJ3BEKWrpXZ4jXDTyTRJXqTBluNCgz1tGqouhx+j&#10;wLohzexxe/r8CttqkW122Zv7VurxYVy/ggg0hnv4v/2hFTwvUvg7E4+AL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/c+MxQAAANwAAAAPAAAAAAAAAAAAAAAAAJgCAABkcnMv&#10;ZG93bnJldi54bWxQSwUGAAAAAAQABAD1AAAAigMAAAAA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2;width:136;height:812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FqF8UA&#10;AADcAAAADwAAAGRycy9kb3ducmV2LnhtbESP3WrCQBSE74W+w3IKvdNNFaVJs5EqVKRe+fMAp9nT&#10;JDR7Nt1dY3z7riB4OczMN0y+HEwrenK+sazgdZKAIC6tbrhScDp+jt9A+ICssbVMCq7kYVk8jXLM&#10;tL3wnvpDqESEsM9QQR1Cl0npy5oM+ontiKP3Y53BEKWrpHZ4iXDTymmSLKTBhuNCjR2tayp/D2ej&#10;wLp+mtrj5rT7Dptynq6/0pX7U+rlefh4BxFoCI/wvb3VCmbzGdzOxCMg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sWoXxQAAANwAAAAPAAAAAAAAAAAAAAAAAJgCAABkcnMv&#10;ZG93bnJldi54bWxQSwUGAAAAAAQABAD1AAAAigMAAAAA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3;width:129;height:823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iO8cMA&#10;AADcAAAADwAAAGRycy9kb3ducmV2LnhtbESPT4vCMBTE74LfITxhb5raVZFqFBEX9CL4B7w+mmdb&#10;bF5KEm3325uFBY/DzPyGWa47U4sXOV9ZVjAeJSCIc6srLhRcLz/DOQgfkDXWlknBL3lYr/q9JWba&#10;tnyi1zkUIkLYZ6igDKHJpPR5SQb9yDbE0btbZzBE6QqpHbYRbmqZJslMGqw4LpTY0Lak/HF+GgXT&#10;3exwrO7XdH+67Vq3SQv7OLRKfQ26zQJEoC58wv/tvVbwPZ3A35l4BOTq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iO8cMAAADcAAAADwAAAAAAAAAAAAAAAACYAgAAZHJzL2Rv&#10;d25yZXYueG1sUEsFBgAAAAAEAAQA9QAAAIgDAAAAAA==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18;width:128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RX+MQA&#10;AADcAAAADwAAAGRycy9kb3ducmV2LnhtbESP3WrCQBSE7wu+w3KE3tWNlhQTXcUKirRX/jzAMXtM&#10;gtmz6e4a49t3CwUvh5n5hpkve9OIjpyvLSsYjxIQxIXVNZcKTsfN2xSED8gaG8uk4EEelovByxxz&#10;be+8p+4QShEh7HNUUIXQ5lL6oiKDfmRb4uhdrDMYonSl1A7vEW4aOUmSD2mw5rhQYUvriorr4WYU&#10;WNdNMnvcnr7PYVuk2for+3Q/Sr0O+9UMRKA+PMP/7Z1W8J6m8Hc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UV/jEAAAA3AAAAA8AAAAAAAAAAAAAAAAAmAIAAGRycy9k&#10;b3ducmV2LnhtbFBLBQYAAAAABAAEAPUAAACJAwAAAAA=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3;width:132;height:808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bJj8QA&#10;AADcAAAADwAAAGRycy9kb3ducmV2LnhtbESP0WrCQBRE34X+w3ILvummFqVJs5EqVESfqn7AbfY2&#10;Cc3eTXfXGP/eFYQ+DjNzhsmXg2lFT843lhW8TBMQxKXVDVcKTsfPyRsIH5A1tpZJwZU8LIunUY6Z&#10;thf+ov4QKhEh7DNUUIfQZVL6siaDfmo74uj9WGcwROkqqR1eIty0cpYkC2mw4bhQY0frmsrfw9ko&#10;sK6fpfa4Oe2/w6acp+tdunJ/So2fh493EIGG8B9+tLdawet8Afcz8QjI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GyY/EAAAA3AAAAA8AAAAAAAAAAAAAAAAAmAIAAGRycy9k&#10;b3ducmV2LnhtbFBLBQYAAAAABAAEAPUAAACJAwAAAAA=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19;width:169;height:1019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S5UscA&#10;AADcAAAADwAAAGRycy9kb3ducmV2LnhtbESPzWsCMRTE7wX/h/AK3mpWpVVWo4gf6KF7qB94fWye&#10;m6Wbl2UTdetf3xSEHoeZ+Q0znbe2EjdqfOlYQb+XgCDOnS65UHA8bN7GIHxA1lg5JgU/5GE+67xM&#10;MdXuzl9024dCRAj7FBWYEOpUSp8bsuh7riaO3sU1FkOUTSF1g/cIt5UcJMmHtFhyXDBY09JQ/r2/&#10;WgXLRXZaZeZ4cYd1++h/js6DKtsq1X1tFxMQgdrwH362d1rB8H0Ef2fiEZ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UuVLHAAAA3AAAAA8AAAAAAAAAAAAAAAAAmAIAAGRy&#10;cy9kb3ducmV2LnhtbFBLBQYAAAAABAAEAPUAAACM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0;width:161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eIu8cA&#10;AADcAAAADwAAAGRycy9kb3ducmV2LnhtbESPT2sCMRTE7wW/Q3hCbzWrpVVXo4ha2oN78B9eH5vn&#10;ZnHzsmyibvvpm0LB4zAzv2Gm89ZW4kaNLx0r6PcSEMS50yUXCg77j5cRCB+QNVaOScE3eZjPOk9T&#10;TLW785Zuu1CICGGfogITQp1K6XNDFn3P1cTRO7vGYoiyKaRu8B7htpKDJHmXFkuOCwZrWhrKL7ur&#10;VbBcZMdVZg5nt1+3P/3N8DSosk+lnrvtYgIiUBse4f/2l1bw+jaGvzPxCM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HiLvHAAAA3AAAAA8AAAAAAAAAAAAAAAAAmAIAAGRy&#10;cy9kb3ducmV2LnhtbFBLBQYAAAAABAAEAPUAAACM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598;width:158;height:1022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Hrm8QA&#10;AADcAAAADwAAAGRycy9kb3ducmV2LnhtbERPz2vCMBS+C/4P4Qm7aaqDTrpGEXVsh/Wgduz6aJ5N&#10;WfNSmsx2++uXw8Djx/c73462FTfqfeNYwXKRgCCunG64VlBeXuZrED4ga2wdk4If8rDdTCc5ZtoN&#10;fKLbOdQihrDPUIEJocuk9JUhi37hOuLIXV1vMUTY11L3OMRw28pVkqTSYsOxwWBHe0PV1/nbKtjv&#10;io9DYcqruxzH3+X70+eqLV6VepiNu2cQgcZwF/+737SCxzTOj2fi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R65v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3;width:162;height:1022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1OAMYA&#10;AADcAAAADwAAAGRycy9kb3ducmV2LnhtbESPT2vCQBTE7wW/w/IKvdVNLFiJriLaUg/m4D+8PrLP&#10;bGj2bchuNfrpXaHgcZiZ3zCTWWdrcabWV44VpP0EBHHhdMWlgv3u+30EwgdkjbVjUnAlD7Np72WC&#10;mXYX3tB5G0oRIewzVGBCaDIpfWHIou+7hjh6J9daDFG2pdQtXiLc1nKQJENpseK4YLChhaHid/tn&#10;FSzm+WGZm/3J7b66W7r+PA7q/Eept9duPgYRqAvP8H97pRV8DFN4nI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1OAMYAAADcAAAADwAAAAAAAAAAAAAAAACYAgAAZHJz&#10;L2Rvd25yZXYueG1sUEsFBgAAAAAEAAQA9QAAAIsD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68;width:169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/Qd8YA&#10;AADcAAAADwAAAGRycy9kb3ducmV2LnhtbESPT2vCQBTE7wW/w/IKvdWNKViJriLaUg/m4D+8PrLP&#10;bGj2bchuNfrpXaHgcZiZ3zCTWWdrcabWV44VDPoJCOLC6YpLBfvd9/sIhA/IGmvHpOBKHmbT3ssE&#10;M+0uvKHzNpQiQthnqMCE0GRS+sKQRd93DXH0Tq61GKJsS6lbvES4rWWaJENpseK4YLChhaHid/tn&#10;FSzm+WGZm/3J7b6622D9eUzr/Eept9duPgYRqAvP8H97pRV8DFN4nI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/Qd8YAAADcAAAADwAAAAAAAAAAAAAAAACYAgAAZHJz&#10;L2Rvd25yZXYueG1sUEsFBgAAAAAEAAQA9QAAAIsD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3;width:173;height:1030;visibility:visible;mso-wrap-style:square;v-text-anchor:top" coordsize="30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8zOMYA&#10;AADcAAAADwAAAGRycy9kb3ducmV2LnhtbESPQWvCQBSE7wX/w/KE3urGSkViNkFLhVIPGm0P3h7Z&#10;ZxKSfRuyW5P++26h4HGYmW+YJBtNK27Uu9qygvksAkFcWF1zqeDzvHtagXAeWWNrmRT8kIMsnTwk&#10;GGs7cE63ky9FgLCLUUHlfRdL6YqKDLqZ7YiDd7W9QR9kX0rd4xDgppXPUbSUBmsOCxV29FpR0Zy+&#10;jYLVIW92W/P2cvjKj5eRcf+RD3ulHqfjZg3C0+jv4f/2u1awWC7g70w4Aj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8zOMYAAADcAAAADwAAAAAAAAAAAAAAAACYAgAAZHJz&#10;L2Rvd25yZXYueG1sUEsFBgAAAAAEAAQA9QAAAIsD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67;width:2216;height:1787;visibility:visible;mso-wrap-style:square;v-text-anchor:top" coordsize="404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3zb8cA&#10;AADcAAAADwAAAGRycy9kb3ducmV2LnhtbESPQUvDQBSE70L/w/IK3uymtRSN3ZZSEaV6sDHen9ln&#10;NjT7NmbXJO2v7xYEj8PMfMMs14OtRUetrxwrmE4SEMSF0xWXCvKPp5s7ED4ga6wdk4IjeVivRldL&#10;TLXreU9dFkoRIexTVGBCaFIpfWHIop+4hjh63661GKJsS6lb7CPc1nKWJAtpseK4YLChraHikP1a&#10;Bc3z52PWvZ7y/Gv/07/tTH+fT9+Vuh4PmwcQgYbwH/5rv2gFt4s5XM7EIyBXZ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N82/HAAAA3AAAAA8AAAAAAAAAAAAAAAAAmAIAAGRy&#10;cy9kb3ducmV2LnhtbFBLBQYAAAAABAAEAPUAAACMAwAAAAA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76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WBZcUA&#10;AADcAAAADwAAAGRycy9kb3ducmV2LnhtbESPT2vCQBTE74V+h+UVvNVNGyIlupEqrfHQS7WHHh/Z&#10;lz+afRuy2yR+e1cQehxm5jfMaj2ZVgzUu8aygpd5BIK4sLrhSsHP8fP5DYTzyBpby6TgQg7W2ePD&#10;ClNtR/6m4eArESDsUlRQe9+lUrqiJoNubjvi4JW2N+iD7CupexwD3LTyNYoW0mDDYaHGjrY1FefD&#10;n1FQ7XNZ/p6+zhtOYh8NO/6Qx1yp2dP0vgThafL/4Xt7rxXEiwRuZ8IRk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tYFlxQAAANwAAAAPAAAAAAAAAAAAAAAAAJgCAABkcnMv&#10;ZG93bnJldi54bWxQSwUGAAAAAAQABAD1AAAAigMAAAAA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19;width:1343;height:1628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x/7MQA&#10;AADcAAAADwAAAGRycy9kb3ducmV2LnhtbESPT2sCMRTE7wW/Q3iCt5q12kVWo0ix0EMv/rl4e26e&#10;m8XkZdmku9tv3whCj8PM/IZZbwdnRUdtqD0rmE0zEMSl1zVXCs6nz9cliBCRNVrPpOCXAmw3o5c1&#10;Ftr3fKDuGCuRIBwKVGBibAopQ2nIYZj6hjh5N986jEm2ldQt9gnurHzLslw6rDktGGzow1B5P/44&#10;BXZxqS5G7/suN3zV33Y/ez9nSk3Gw24FItIQ/8PP9pdWMM9zeJx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cf+zEAAAA3AAAAA8AAAAAAAAAAAAAAAAAmAIAAGRycy9k&#10;b3ducmV2LnhtbFBLBQYAAAAABAAEAPUAAACJAw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24;width:227;height:465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y21MYA&#10;AADcAAAADwAAAGRycy9kb3ducmV2LnhtbESPQWvCQBSE74L/YXlCb3WjBdtEV6liIYdSrS2eH9nX&#10;bNrs25DdxtRf7woFj8PMfMMsVr2tRUetrxwrmIwTEMSF0xWXCj4/Xu6fQPiArLF2TAr+yMNqORws&#10;MNPuxO/UHUIpIoR9hgpMCE0mpS8MWfRj1xBH78u1FkOUbSl1i6cIt7WcJslMWqw4LhhsaGOo+Dn8&#10;WgWNSb93b+eJTnWe7vPXdbfbHjul7kb98xxEoD7cwv/tXCt4mD3C9Uw8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y21MYAAADcAAAADwAAAAAAAAAAAAAAAACYAgAAZHJz&#10;L2Rvd25yZXYueG1sUEsFBgAAAAAEAAQA9QAAAIsD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14" o:spid="_x0000_s1061" type="#_x0000_t22" style="position:absolute;left:1786;top:487;width:3082;height:17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Zo4sEA&#10;AADcAAAADwAAAGRycy9kb3ducmV2LnhtbERPz2vCMBS+D/wfwhN2m6kTOqlGUUGc7KLVi7dH82yK&#10;zUtJMq3/vTkMdvz4fs+XvW3FnXxoHCsYjzIQxJXTDdcKzqftxxREiMgaW8ek4EkBlovB2xwL7R58&#10;pHsZa5FCOBSowMTYFVKGypDFMHIdceKuzluMCfpaao+PFG5b+ZllubTYcGow2NHGUHUrf60CG8r1&#10;z/Fw2OX7trrQ1u/N+Oui1PuwX81AROrjv/jP/a0VTPK0Np1JR0A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GaOLBAAAA3AAAAA8AAAAAAAAAAAAAAAAAmAIAAGRycy9kb3du&#10;cmV2LnhtbFBLBQYAAAAABAAEAPUAAACGAwAAAAA=&#10;" adj="1271" fillcolor="#c18821"/>
                <v:shape id="Freeform 159" o:spid="_x0000_s1062" style="position:absolute;left:20877;top:16155;width:649;height:5371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86M8YA&#10;AADcAAAADwAAAGRycy9kb3ducmV2LnhtbESPQWsCMRSE70L/Q3gFb5qtWrVbo4giltJLVdDjY/O6&#10;u+7mZUmirv/eFAo9DjPzDTNbtKYWV3K+tKzgpZ+AIM6sLjlXcNhvelMQPiBrrC2Tgjt5WMyfOjNM&#10;tb3xN113IRcRwj5FBUUITSqlzwoy6Pu2IY7ej3UGQ5Qul9rhLcJNLQdJMpYGS44LBTa0Kiirdhej&#10;YBT06XQ8flWT8+ulGXyuK7fdJEp1n9vlO4hAbfgP/7U/tILh+A1+z8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86M8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16" o:spid="_x0000_s1063" type="#_x0000_t22" alt="Крупное конфетти" style="position:absolute;left:1786;top:3891;width:3126;height:136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xCPsMA&#10;AADcAAAADwAAAGRycy9kb3ducmV2LnhtbERPy2rCQBTdF/yH4RbcFJ20plpSx1AKQYuL4qP728xt&#10;EszcCTNjjH/vLAouD+e9zAfTip6cbywreJ4mIIhLqxuuFBwPxeQNhA/IGlvLpOBKHvLV6GGJmbYX&#10;3lG/D5WIIewzVFCH0GVS+rImg35qO+LI/VlnMEToKqkdXmK4aeVLksylwYZjQ40dfdZUnvZno2Bb&#10;rhdPRSHTn/Qr2e6ulH6//qZKjR+Hj3cQgYZwF/+7N1rBbBHnxzPx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xCPsMAAADcAAAADwAAAAAAAAAAAAAAAACYAgAAZHJzL2Rv&#10;d25yZXYueG1sUEsFBgAAAAAEAAQA9QAAAIgDAAAAAA==&#10;" adj="1201" fillcolor="maroon" strokeweight=".25pt">
                  <v:fill r:id="rId39" o:title="" type="pattern"/>
                </v:shape>
                <v:shape id="AutoShape 417" o:spid="_x0000_s1064" type="#_x0000_t22" alt="Сферы" style="position:absolute;left:1786;top:487;width:3082;height:58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b0QcQA&#10;AADcAAAADwAAAGRycy9kb3ducmV2LnhtbESPQWsCMRSE7wX/Q3iCt5pVi5XVKCIVhJ7qWsHbY/Pc&#10;XUxelk26xn9vCoUeh5n5hlltojWip843jhVMxhkI4tLphisFp2L/ugDhA7JG45gUPMjDZj14WWGu&#10;3Z2/qD+GSiQI+xwV1CG0uZS+rMmiH7uWOHlX11kMSXaV1B3eE9waOc2yubTYcFqosaVdTeXt+GMV&#10;nJtr0X+bYmr4Erez0+fbPH4clBoN43YJIlAM/+G/9kErmL1P4PdMOgJ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G9EHEAAAA3AAAAA8AAAAAAAAAAAAAAAAAmAIAAGRycy9k&#10;b3ducmV2LnhtbFBLBQYAAAAABAAEAPUAAACJAwAAAAA=&#10;" adj="3441" fillcolor="#4573b3" strokeweight=".25pt">
                  <v:fill r:id="rId40" o:title="" type="pattern"/>
                </v:shape>
                <v:shape id="AutoShape 418" o:spid="_x0000_s1065" type="#_x0000_t22" style="position:absolute;left:2916;top:970;width:807;height:115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O9tMQA&#10;AADcAAAADwAAAGRycy9kb3ducmV2LnhtbESPQWvCQBSE7wX/w/KE3urGBNoSXUUtgqGnpILXZ/Y1&#10;Cc2+DbvbGP99t1DocZiZb5j1djK9GMn5zrKC5SIBQVxb3XGj4PxxfHoF4QOyxt4yKbiTh+1m9rDG&#10;XNsblzRWoRERwj5HBW0IQy6lr1sy6Bd2II7ep3UGQ5SukdrhLcJNL9MkeZYGO44LLQ50aKn+qr6N&#10;gqN7L9LLie5vVKRZlXQl43Wv1ON82q1ABJrCf/ivfdIKspcUfs/E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zvbTEAAAA3AAAAA8AAAAAAAAAAAAAAAAAmAIAAGRycy9k&#10;b3ducmV2LnhtbFBLBQYAAAAABAAEAPUAAACJAwAAAAA=&#10;" adj="493" fillcolor="#c18821"/>
                <w10:anchorlock/>
              </v:group>
            </w:pict>
          </mc:Fallback>
        </mc:AlternateContent>
      </w:r>
      <w:r w:rsidR="00493199">
        <w:rPr>
          <w:noProof/>
        </w:rPr>
        <w:t>б</w:t>
      </w:r>
    </w:p>
    <w:p w:rsidR="008963FE" w:rsidRPr="002B2852" w:rsidRDefault="008963FE" w:rsidP="00EC482A"/>
    <w:p w:rsidR="008963FE" w:rsidRPr="002B2852" w:rsidRDefault="00077E4F" w:rsidP="00EC482A">
      <w:pPr>
        <w:ind w:firstLine="72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152650" cy="2153285"/>
                <wp:effectExtent l="47625" t="0" r="19050" b="37465"/>
                <wp:docPr id="358" name="Полотно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5" name="AutoShape 42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494" y="-93087"/>
                            <a:ext cx="1523860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152"/>
                        <wps:cNvSpPr>
                          <a:spLocks/>
                        </wps:cNvSpPr>
                        <wps:spPr bwMode="auto">
                          <a:xfrm>
                            <a:off x="0" y="1389255"/>
                            <a:ext cx="2135450" cy="7526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151"/>
                        <wps:cNvSpPr>
                          <a:spLocks/>
                        </wps:cNvSpPr>
                        <wps:spPr bwMode="auto">
                          <a:xfrm>
                            <a:off x="396909" y="1169146"/>
                            <a:ext cx="1489735" cy="772230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153"/>
                        <wps:cNvSpPr>
                          <a:spLocks/>
                        </wps:cNvSpPr>
                        <wps:spPr bwMode="auto">
                          <a:xfrm>
                            <a:off x="378209" y="1157746"/>
                            <a:ext cx="1640938" cy="824233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154" descr="Крупное конфетти"/>
                        <wps:cNvSpPr>
                          <a:spLocks/>
                        </wps:cNvSpPr>
                        <wps:spPr bwMode="auto">
                          <a:xfrm>
                            <a:off x="405309" y="1166946"/>
                            <a:ext cx="1473634" cy="760030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155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156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157"/>
                        <wps:cNvSpPr>
                          <a:spLocks/>
                        </wps:cNvSpPr>
                        <wps:spPr bwMode="auto">
                          <a:xfrm>
                            <a:off x="405309" y="1199747"/>
                            <a:ext cx="1473634" cy="727229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6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160"/>
                        <wps:cNvSpPr>
                          <a:spLocks/>
                        </wps:cNvSpPr>
                        <wps:spPr bwMode="auto">
                          <a:xfrm>
                            <a:off x="2058348" y="456418"/>
                            <a:ext cx="81502" cy="12862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162"/>
                        <wps:cNvSpPr>
                          <a:spLocks/>
                        </wps:cNvSpPr>
                        <wps:spPr bwMode="auto">
                          <a:xfrm>
                            <a:off x="1877544" y="1807271"/>
                            <a:ext cx="129503" cy="1573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163"/>
                        <wps:cNvSpPr>
                          <a:spLocks/>
                        </wps:cNvSpPr>
                        <wps:spPr bwMode="auto">
                          <a:xfrm>
                            <a:off x="1934045" y="1875574"/>
                            <a:ext cx="21200" cy="447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172"/>
                        <wps:cNvSpPr>
                          <a:spLocks/>
                        </wps:cNvSpPr>
                        <wps:spPr bwMode="auto">
                          <a:xfrm>
                            <a:off x="1352931" y="1638165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174"/>
                        <wps:cNvSpPr>
                          <a:spLocks/>
                        </wps:cNvSpPr>
                        <wps:spPr bwMode="auto">
                          <a:xfrm>
                            <a:off x="1280630" y="16237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175"/>
                        <wps:cNvSpPr>
                          <a:spLocks/>
                        </wps:cNvSpPr>
                        <wps:spPr bwMode="auto">
                          <a:xfrm>
                            <a:off x="1279130" y="1822472"/>
                            <a:ext cx="14300" cy="908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176"/>
                        <wps:cNvSpPr>
                          <a:spLocks/>
                        </wps:cNvSpPr>
                        <wps:spPr bwMode="auto">
                          <a:xfrm>
                            <a:off x="1312230" y="1828672"/>
                            <a:ext cx="14300" cy="916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177"/>
                        <wps:cNvSpPr>
                          <a:spLocks/>
                        </wps:cNvSpPr>
                        <wps:spPr bwMode="auto">
                          <a:xfrm>
                            <a:off x="1345931" y="1826872"/>
                            <a:ext cx="15800" cy="91604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178"/>
                        <wps:cNvSpPr>
                          <a:spLocks/>
                        </wps:cNvSpPr>
                        <wps:spPr bwMode="auto">
                          <a:xfrm>
                            <a:off x="1123626" y="1610864"/>
                            <a:ext cx="12800" cy="823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179"/>
                        <wps:cNvSpPr>
                          <a:spLocks/>
                        </wps:cNvSpPr>
                        <wps:spPr bwMode="auto">
                          <a:xfrm>
                            <a:off x="1118526" y="1785870"/>
                            <a:ext cx="13500" cy="816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180"/>
                        <wps:cNvSpPr>
                          <a:spLocks/>
                        </wps:cNvSpPr>
                        <wps:spPr bwMode="auto">
                          <a:xfrm>
                            <a:off x="1092825" y="1606763"/>
                            <a:ext cx="13600" cy="812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181"/>
                        <wps:cNvSpPr>
                          <a:spLocks/>
                        </wps:cNvSpPr>
                        <wps:spPr bwMode="auto">
                          <a:xfrm>
                            <a:off x="1089825" y="1782870"/>
                            <a:ext cx="12900" cy="824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182"/>
                        <wps:cNvSpPr>
                          <a:spLocks/>
                        </wps:cNvSpPr>
                        <wps:spPr bwMode="auto">
                          <a:xfrm>
                            <a:off x="1064225" y="1602363"/>
                            <a:ext cx="12800" cy="816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183"/>
                        <wps:cNvSpPr>
                          <a:spLocks/>
                        </wps:cNvSpPr>
                        <wps:spPr bwMode="auto">
                          <a:xfrm>
                            <a:off x="1061225" y="1778870"/>
                            <a:ext cx="13200" cy="809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4" name="Freeform 194"/>
                        <wps:cNvSpPr>
                          <a:spLocks/>
                        </wps:cNvSpPr>
                        <wps:spPr bwMode="auto">
                          <a:xfrm>
                            <a:off x="1653338" y="1672466"/>
                            <a:ext cx="16900" cy="1020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Freeform 195"/>
                        <wps:cNvSpPr>
                          <a:spLocks/>
                        </wps:cNvSpPr>
                        <wps:spPr bwMode="auto">
                          <a:xfrm>
                            <a:off x="1606037" y="1666566"/>
                            <a:ext cx="161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Freeform 196"/>
                        <wps:cNvSpPr>
                          <a:spLocks/>
                        </wps:cNvSpPr>
                        <wps:spPr bwMode="auto">
                          <a:xfrm>
                            <a:off x="1560136" y="1660266"/>
                            <a:ext cx="158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Freeform 198"/>
                        <wps:cNvSpPr>
                          <a:spLocks/>
                        </wps:cNvSpPr>
                        <wps:spPr bwMode="auto">
                          <a:xfrm>
                            <a:off x="1653338" y="1895875"/>
                            <a:ext cx="16200" cy="1023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Freeform 199"/>
                        <wps:cNvSpPr>
                          <a:spLocks/>
                        </wps:cNvSpPr>
                        <wps:spPr bwMode="auto">
                          <a:xfrm>
                            <a:off x="1607837" y="1887475"/>
                            <a:ext cx="16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Freeform 200"/>
                        <wps:cNvSpPr>
                          <a:spLocks/>
                        </wps:cNvSpPr>
                        <wps:spPr bwMode="auto">
                          <a:xfrm>
                            <a:off x="1561636" y="1878974"/>
                            <a:ext cx="17300" cy="1030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Freeform 202"/>
                        <wps:cNvSpPr>
                          <a:spLocks/>
                        </wps:cNvSpPr>
                        <wps:spPr bwMode="auto">
                          <a:xfrm>
                            <a:off x="1785441" y="1787371"/>
                            <a:ext cx="221605" cy="178707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Freeform 174"/>
                        <wps:cNvSpPr>
                          <a:spLocks/>
                        </wps:cNvSpPr>
                        <wps:spPr bwMode="auto">
                          <a:xfrm>
                            <a:off x="1317331" y="16281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Freeform 229"/>
                        <wps:cNvSpPr>
                          <a:spLocks/>
                        </wps:cNvSpPr>
                        <wps:spPr bwMode="auto">
                          <a:xfrm>
                            <a:off x="1863943" y="1802471"/>
                            <a:ext cx="134303" cy="1629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Freeform 230"/>
                        <wps:cNvSpPr>
                          <a:spLocks/>
                        </wps:cNvSpPr>
                        <wps:spPr bwMode="auto">
                          <a:xfrm>
                            <a:off x="1924845" y="1863074"/>
                            <a:ext cx="22701" cy="465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AutoShape 454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02467"/>
                          </a:xfrm>
                          <a:prstGeom prst="can">
                            <a:avLst>
                              <a:gd name="adj" fmla="val 325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75" name="Freeform 159"/>
                        <wps:cNvSpPr>
                          <a:spLocks/>
                        </wps:cNvSpPr>
                        <wps:spPr bwMode="auto">
                          <a:xfrm>
                            <a:off x="2087748" y="1615964"/>
                            <a:ext cx="64902" cy="5373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AutoShape 456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18668"/>
                          </a:xfrm>
                          <a:prstGeom prst="can">
                            <a:avLst>
                              <a:gd name="adj" fmla="val 34309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AutoShape 457"/>
                        <wps:cNvSpPr>
                          <a:spLocks noChangeArrowheads="1"/>
                        </wps:cNvSpPr>
                        <wps:spPr bwMode="auto">
                          <a:xfrm>
                            <a:off x="291607" y="97104"/>
                            <a:ext cx="80702" cy="1151445"/>
                          </a:xfrm>
                          <a:prstGeom prst="can">
                            <a:avLst>
                              <a:gd name="adj" fmla="val 325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8428025" id="Полотно 419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mfYlHsAANKwAwAOAAAAZHJzL2Uyb0RvYy54bWzsfd2OXDly5v0C+w6JulxAXXVO/gujNnqk&#10;lmFg7B1gch8gVZVS1bqqspxZ+hkbBhbefQq/hwFjAe++Qs8b7Rdk8CTjJBnBmNEO5qLmYlJqBeOQ&#10;/MhgMBg/v/qrbw/3ky+7w/Fu//jmovvh6mKye7ze39w9fnpz8d8271+tLibH5+3jzfZ+/7h7c/H7&#10;3fHir378z//pV1+fXu/6/e3+/mZ3mIDJ4/H116c3F7fPz0+vLy+P17e7h+3xh/3T7hH/+HF/eNg+&#10;46+HT5c3h+1XcH+4v+yvrhaXX/eHm6fD/np3POK/vov/ePFj4P/x4+76+b9+/HjcPU/u31ygb8/h&#10;/w/h/z/Q/1/++Kvt60+H7dPt3TV3Y/tH9OJhe/eIjw6s3m2ft5PPh7szVg9314f9cf/x+Yfr/cPl&#10;/uPHu+tdGANG012NRvN2+/hlewyDucbspA7iT9+R74dP1O/H/fu7+3vMxiW4v6b/Rr9fgc8O//Hr&#10;E9A5Pg04Hf+07//udvu0C8M6vr7+uy+/PUzubt5c9Ov5xeRx+4BV8tPn530gmsz6jjCiDoDyd0+/&#10;PVBvj0+/2V///XHyuH97u338tPvpcNh/vd1tb9CxQI9RZA3oL0c0nXz4+rf7G/Dfgn+A69vHw8Pk&#10;sMeymE9nV/hf+K+AZfKNOtTN1rOLye/fXLxaT69Wy7hadt+eJ9f4527eT1cLLKprEPTd1WI1WxPF&#10;5fY1saV+Ph2Oz3+92z9M6A9vLp62h+39/e5+jwX3EL60/fKb43NYNzc89O3Nf7+YfHy4xyr8sr2f&#10;9F236JkrE4N/4hvmYn9/d0Pghb8cPn14e3+YoOmbi8XPi9kqNT7mZPePk6/49+k8jlf82zFnQVOC&#10;SYmjEmQPd8/YuPd3D28uVgPR9jWB8PPjDRpsXz9v7+7jn9Hl+8ewtiIQEdAP+5vfA5Qw/ZhGSBHM&#10;0e3+8I8Xk6/YkW8ujv/weXvYXUzu/+YRwAKNGW3h8JfZfNnjL4f8Xz7k/7J9vAarNxfPF5P4x7fP&#10;cdt/fjrcfbrFl7qAwOOeFtvHu2caIy2U2Cv+Cxb9n231L9Lqf3/Y7UjiTbDCaOrFWh4Wf+rvsC30&#10;VU6A8LrGvGHFdtPVup/P6QPb12lN9910PsOqCGt6Oe8X0wR+WtLXn+OSplZhQYb2n27G63gDJnEZ&#10;/5dLrOLZcraaLmbLydfJFL/xq5/Sot90ZeLbSTddhjmAZB2I+zJxmfO0TFzmjM3e3mdIqxJxmTPA&#10;LRGX+7wsE5c544Bt57wuE5c5dz4IXRh2LhA7F4qdC8bOhWPnArJzIdm5oOxcWJKwbF8mOHSL1OV1&#10;0ruw7F1Y9i4sexeWvQvL3oVl78Kyd2EJmVxEpyxMpi4spy4spy4spy4spy4spy4spy4spy4spy4s&#10;SaNp35czF5YzF5YzF5YzF5YzF5YzF5YzF5YzF5ZQ6IvolOUg6U3tWM5dWEIT9PB2YTnPsbyqaGjQ&#10;FIsdqEyFC8K5C8K5C8K5C0K6zrVDuHBBiHuch7cLQmjUHt4uLBcuLBcuLBcuLBcuLJcuLJcuLHEp&#10;ccz30oXl0oXl0oXl0oXl0oXl0oXl0oXlyoXlyoUlTCQOLFcuLFcuLFcuLFcuLGG9Ko6yLL9XLixX&#10;LizXLizXLizXLizXLizJFNh+NpAxs0Rdnu+1C8u1C8u1C8u1C8sOxsHiMMt3ke7KhWZ35YKzu3Lh&#10;2V25AO2uXIjCHuybGRem3ZUL1O7Kh6rX8uND1Wn7cRp/nNYfp/nHaf9xGoCcFiCfCajz2YA6nxGo&#10;81mBOp8ZqPPZgTqfIagTlqCryYIeNCaL+RxWBTZv8+vMphNmIIM036MGab4/dVJh/TFI831pkOaS&#10;1iDNpaxBmktYgzSXrgZpLlkN0lyqGqTtaAkTj85V2HcM0na0hGXH4NqOlrDpGFzb0RLWHINrO1rC&#10;jmNwbd9bwoKjcxXmG4O0fW/N29EaWW00mSVsN0Zf2/eWsNoYXNv3lrDX6FyFscYgbd9bwkxjcG1H&#10;SxhoDK7te0uYZgyu7XtLGGUMru17S5hjdK7CFmOQtu8tYYUxuLafW8L+YnBt31vC8mJwbd9bwuai&#10;cxUGF4O0fW8JU4vBtX1vCSOLwbV9bwnzisG1fW8Jw4rBVe6tyo1aWFOuJmXzQiesKOSAUbHyd8KA&#10;Qs4XGUd48Qx+HttbOHwE3fj62yP7fuBP8LWB3x+05EVwrnnaH8mRinxB4HECLw+0ABcQkvtITr8U&#10;9NjURD+t068EPbYr0QdnljL/taDHRiT64NBVpIeSTT1M/ccWI/rk3nXefzyy5vR0f6YGXX3EeGgV&#10;LXjIuOzW5giPraIFDxoX2GqLmWzBw8altNpiLlvwwHHRrLaQSNMdk0aOy2O1xQhrHjkuhNUWEm26&#10;C4ZvKCOXeNP9LrSojxyKej679H4fWtRHjsfYvAXdy6gFlkJtHFDbRYu0zOsjx6OsaMEjx9t49RsS&#10;c3oXD71SRi4xp9fu0EIZucSc7jjUAhNS7ZXEnO4voYUycok53U1CC2XkEnO6d4QW9ZGz+2Pa5XSn&#10;CC3qI4fWn+NB9wVqgf9cGzkebkULHjkU/WoLiTnp+eEb9ZGDRHyDRw4FvfoNiTk9qYZvKCOXmJPu&#10;TS3wBFr9hsSc9OrQQhm5xJx05tBCGbnEnPTh0KI+cnQ8nyvSdUOL+sgxxLwF6bHUAkpqbeQYqmjB&#10;I4cCWm0hMacnwPCN+sgxOeIbPHIojtVvSMzpuS58Qxm5xJx0QmqB57XqNyTmpO+FFsrIJeaky4UW&#10;ysgl5qSnhRb1kQOyfK5IBwst6iMHuHkLUrKoBdSo2sjxIixa8MjxxFRtITFnT/MNHo6qLSTm9GgU&#10;eqWMXGJOT0GhhTJyiXl44KEm9HRT7ZdEPTzbxDbK6CXu4TEmtlHGL5EPTyyxTX0GsGhzXMLDSWxT&#10;nwMscNHmpM7V5wBLXbbhBdApGh3ekmUbXvydotNhg8g2vAg6RavDu7Jsw8ugU/Q6bCvRJil29CxQ&#10;Wwd4Y5Zt0hwouh02o2yT5gAm/Ow7UUvni8YBYT0U0LPp6OUZrvybjnYo/PvxB9xGEdmDP7Df+NP2&#10;me4q4SP4IwU+BA/0yS35wPO2fdh/2W32geaZbizTKasPeKdIERQnmvtHizZRpN+nxDXOCB5LwssC&#10;RpUo0u9AGUUOKJMHfqJIv2eUWKZxxhJF+h1TdpADBiX3s4ve91o/4/rrEJxh8GQlA2+RVj9Zueiu&#10;zK8PlDgO9RGdKK2vz3lEV9DudJ7klAdZgndn6+usWq6xq3SWvOzW6K5BGPfwuvnTeBfVOfJo1kO8&#10;T1o+6TctI9ZIVzh/DI5xL69MwHl6VtBJdI58yVoBI52Q728rE0O+Gq5w7TE4xmWxwrt+E+HSHDX3&#10;cQltT+dITtlYZ0volQZhXBQI3DEI+eKyxEVM58ibYWkus0SIQRkc46JY4r1YJ+StsDQXLt8NlyYy&#10;TLiwxV/EeoHDqamPC3Phpk9DCBoco9xf4FKtE5I3PRbFwpxHXmYLc3rYrjKHJqp/OhFC52kjNKeH&#10;+ziHf6LOkbfCHPc2gzBOz9yUFGy9mJvzyEaLGTQw/dOJ0Pw0OSABwhkEqsqx560wg5xUCa9YwZ8N&#10;SkuS3emXZfgV+bHQpw3tol/z9MzgcKR9ul/xvXhqnAr9itx/8OmpMY/9kkXK1JCP/YK8WomjIR/7&#10;GfSJQGhMT08RioEQDjnqqPtEaGyuvuPrdm/IHsT7RhmOmdc/fcXGjt44Z7o13xN7XIW0wXQr3te9&#10;cWh2C1YVLN20m7PJANHR+qfnLAB6bAm1jwlCS4XtaB0ShJ2hcuE+w5q2cWh2UHEjR+MsxPWXCY3V&#10;s+ZTmO6k2qDXfPeiO7JGt+Ldb9Jx/4yluGTbsXEIzllCWBora43G5NEiJdiM+1Gf1ot+AgW3MVoE&#10;+sSxoNFR4C/qnOLeNRY7r7cmKnxVg5zXrnH3ir0y1nfcLsaZFeUnJI/WqTg+48yPRPGSXr1exs9Z&#10;+yNtYEOFZ8F6yqeQzsT0G8/GtNmsU4f7ZuyOJM2Nc5aP497AKJEZt930UUOb4pH21kHMO9I8kPjI&#10;NNY1n9XGkk1KgjGERGYdbXyct4E1M+Qsz9vMkCrkEAvZMzMUy8QNV1ttUzGmM2uRx5HO2qZ3Zmx3&#10;nt6ZoW0nMgsFFjHw6tdGyhMyb5veOQ4zlVucEHblrUuaCNbcUH0YU+tWkYZgnImM6dzYzgM3Xezy&#10;qT63BBejYOwstouQBqdOL3MztKw0b5a8j6IGvoz6R5kM86f2LWK6wM1EJYtDoHwyGhmbnkgrUsni&#10;R5fGBmSL1xI3O40ba0MWWcc7cGks36QPWQaiLlmcjJtpx9efpSUgWBlfWquJlaylIah7fkxeGpdN&#10;GPqDDKY7pzbNU76drYw1QLKcZPrKuEDSRT3S6St0lr5rrBYSS4GfoR8sWaKsDDxWFFhF4zCEwIrX&#10;38rAA6mZIj9DR1hjnPRdy8a8ZmPC2roZ4e4b+BmSAK+YEZC1ca+AKZ85GvcU6KTM0TpCO355WBsK&#10;MfZmBAWd1SURdmdc1rhpGpSzpBtfGWKrm/F4cHnU1yySUkUQERCn76qOjkmCB5T6Id3NGUhQ6gIR&#10;2nucdzz+GmNfsIEElAbPJa8O88GpI6N+HJGxI7oVjuFAad1eegIxUhrW+P5q4GnMfH+FjRh5GjMP&#10;e1P6ukmZVl1nUvI2xzu2PvN98DelFWLeynoWqXjn1lddPx1GZF1sZrzZgw1IOx/6OQtWPAfrqw4n&#10;E89nb419wcIVIWUGT3qmCWj2lpq1YpNyZ9oZV3x0d0hsqJ6NPdLExa/TxKqztE6zNDXOWxg3B54G&#10;muuhn+bXMTlhlqwRTZFps5WSX1k6a+xTEkfx68a9ZXqyIxpXl2mXJNjUuPVNyRIbv25IBhwdLD85&#10;C1/1RjQlw3LkaWgTU4I7UhoreTplxTKl9at/fZr2+9TkmU6Zqfm4NmBkSNroIEJyCTOrrvmM0ji1&#10;T5S9oQmAkme+N864KbI1xpkn5UHbm6BMPA1NoOT6kixk1/f7I+WDBWzkVjP8IfjX4D/mySFFtlCR&#10;VPTd27er1VvuriD7DnlJD/vPnH70JRWpmWC4logX8SwxEW+WijS4fX3vVKR4pVlTboKoAuAaEfSF&#10;Uz5SqKXrJWWCoxy7S/gMDMfvn5SPlJJc9XzhzzOL5pFMWc5SBNXw+2dODJlXSvBR5pxHM5mcsafb&#10;OecRTSZnnJDtnPOoJpMzTpV2znlkk8mZDut21gi5KVKXMaSDy8HbhSLdiR28XTjW01AUl7ULSVLi&#10;HP12YUlqSjtvJQNFaT+6sFTyT5R4u7BUsk+UeLs2pcg/Ye4duiw75tuFJV2e2nkraUgLc0JqooO3&#10;a1+SSu/g7dqXZG908HbtS9wBPLxdWNIbfnu/lTSkBSzpqufg7cKSDA0O3i4syenKwduFJV1uHLxd&#10;WJKi385b5LEw5Qlulx7eLizpKuPotwtLuiI6eLuwJL92B28XlnQRbOet5CMt7Et6Q3HwdmFJRhsH&#10;bxeWZBRx8HZhScYRB28XlvSm0c5b5MAw9yU5Njp451iGnAGF5UG2ZgdLF4R4dvLwdkFIT2qOfrsg&#10;JIttO28lDWlhvkVujAzw8n1SSUNa4u3CUklDWuLtwlJJQ1ri7cJSSUNa4E3WzXYsRQKN2pYhQ/nA&#10;Uk3uITKP6pQ5dDplvgV1yhwynTLfejplDpVOmW85lVJmFzVI83u/QdoMk8woanBtBkpmEjW4NkOF&#10;x8vW1UdPko0LVWYO1fsqDDUGaTtawkRjcJXnmpYSTRhnDK7N+wqvmM3zKjKDGh1oR0tkBNW5ClOM&#10;QdqOFjnItIlAmQHU6ED73hK2F4NrO1rC6mJwbUdLlH3RuQpji0HajpYwsxhc2/eWMLAYXNv3ljCt&#10;GFzbJaEwqlSfBUYJPyu2ZGlEwfNC7ZVB2E/oaYGSbLGKgle0xiRb0DbyyHmoM3gj2VSj86Fy5OTY&#10;p0ReTdAAB5KcHBuQyEVMfp7BC1krcnLsLCKvpmWA315Oji1D5NWMDEh4npPz872SXguhLaIBj7ae&#10;iwFpz0UDHq+SiAHPvaIFD1lJw4AMGqIFj1pJwgA3vbwFP/JrybWQAl204IErCRjgMSJa8Mhl+oUc&#10;alJfRAseOWRkfBo+T4+G6DjRgkcO+VdtIREn8ReWa3V5k06Tf4MdDTbImlb9hsScXT02SnItLDzx&#10;DR45yknVvoHnKNGCRw6BUm0hMefoKi25FlZ1/g12rdkgd1j1GxJzdtfaoExTtYXEnANSNyi+VG0h&#10;MWd3js1QI/V8lWDr5ONghwUtuRaeqkQLXu1Kci1sNtEiybX6yLHpRAvGXEmuhWcr0YIxR2bb2lxB&#10;a8pbsPuHllwLG1q04JEv6pjD2Ui04JEvlJFLzNkZaYMKP9VxSMzZ1WiDuj3VFhJzspGFg6O+z/Gk&#10;lY+DQ3o3SnItiBnRgkeOzK21XkHciBaMuZJca5QAkv26N8i4Wv2GxJydAbXkWqMEkA3JtSDS8nHA&#10;HzLMLgw81V5JzNmlbhNrH5OHz1nqTuhl4hu82mGMqX5DYs5uZqPkWvFbZwl/SF8LCX9IJQsJf0hA&#10;hoQ/Mf1g9EwaJfwJj+Ih4Q9pWdTdUzKfGPUX191s8CA7/XvyfSrTpX9NvxxDGOZ5bnhWRjTmhjdt&#10;nE8rJIYd8K20ERy/QK6nEZ3U7/Qb+8+H5xL3WY2MTwGU9lXJUrCG8VFezytj1lKmsBUWt9Y5OLYG&#10;FKxcMck/30o+07FLtZX2hhJG0S5bWz6w7My9hkDTxjFlrY8yMWh0MzKq03fBV6NbJpfBK3RUI+zm&#10;yZm4M5zd+xSO3cF1UeXZz1ky4rpjUSb309PFKC3S9MubbcHRLNkVKlGk30TJ28T++iIFOZjBoAu6&#10;mGLewVMHCLkimNLMkTGELkyNFCvw5o1SpLPceXvKehP6OTVcRfsl36/g9KwvTVCmr1topsgkOKbr&#10;qw48uZ+Wm2wU6jTzlIVDW8kZT8ORGpRx9yIkwOon4A7zSbnn1K8vkmN6Z7gyI5MJj90Mh6Cgxvh1&#10;4/joF8mZGL6URj+Ti3BnrZAFHcM08ygib/BM4TpYoDpln4JbroxzAuEncexrwy+dog2plytjiuaM&#10;pBklyHcYM7MXh+kvrfgTlnBLoK4voLjLrCjLFEBGEl7lxyfK0jhREJkU5m9pxClQihWaZysBF0Xu&#10;EB3JLK1/6UReGPl8cEBFfsYipOUcvmtsaVqiRDfHeNT+sWZhRYF3vPbnVtAhB1bNjOjJFL07M6IC&#10;Ep0ulhKVMVZeKxD06pTwQQBqlQzHBM2wMSF8UmGaNWYcsGiogawVGdKHg4wMKl5vBhVLJ6NfvDaM&#10;MfLsG/PFZ5Yx+ax86EDyTlEnPtLo4ESa8UrFpc6MG3ncv7+7vwfwlBs1ZGvtcFOnv4pQERFRQvXa&#10;Bu1LkDWGg4SIA7407r49Tz4f7t5c/BNCE35e/byavZr1i59fza7evXv10/u3s1eL9+jSuyniWN51&#10;/0xd62avb+9ubnaP1PXJt4f7x+Nr/Mc3F7fPz0+vLy+P17e7h+3xh4e768P+uP/4/MP1fgjOuDls&#10;v949frrsEZZ2+bC9ezQG+z78jxHKBnspuxGCczCW9BtjdCiA4/j028OPv6I/fdjf/P63h8lhjys1&#10;ZOmX3QF/uN0f/vFi8vWwfXpzcfyHz9vD7mJy/zePR7rSzGhxP4e/zOYUQDE55P/yIf+X7eM1WL25&#10;eL5AVRD649tn/A1NPj8d7j7d4kvRTva4/+nz8/7jHZUTuTz1iv/y9fgU+4o/8MyCpm1mv+4PN3Fa&#10;6U9Ph/317njEVNfCXmBSOAt7CQY16tX13335XZg4LMSn3+yv//6Y+jv8C5HR5E4+fP3b/c3uzcUW&#10;AwtopmiV/cePIb3wEpkG8DWIQsTIIgFoEMJZ2Avu8WvSsSjsBWnZ+sGKnRjlkVbbL8A2bJjh5ejT&#10;TSpYiPke3mOlV9E6Hjd5SEv+cpgR43VqDl2AP5E4Y4u3c85fD03OUHfaOecviCZnyMB2zvkroskZ&#10;YLVzzj1gTM7CrSKjhmNYCUIXhnRytHcbDw1F6vL6IJXAwduFo3C0sOfEhaQS/1KabxeWJDHb50SJ&#10;fyntRxeWSvxLibcLS+GDkaFTXiek/TrmxIUlaVkO3i4s6RbQzluJfynMN9kQHbxd+xKKqYe3a1/S&#10;DcrRbxeWdB46eLuwJLWmnbfw3zDXN90+HbxdWCrxLwVZhffdYk/K+5KslY5+u7AkS4qDtwtLuqW1&#10;81biXwr7Uol/Kcy3qOZqrhOyyzv67cJSiX8p9duFpRL/UuLtwlKJfynwVuJfClgq8S8l3q59qcS/&#10;lHi7sFTiX0q8XVgq8S8l3i4slfiXAm8l/qWApRL/UuLtwlIJhCnxdmGpBMKUeLuwpLeEdnkiasOa&#10;soos6+28lUCYApZKIExhTpRAmBJvl4xVAmFKvF3npRIIU+LtwlIJhCnwpleIdixFIIy5TkRETEZd&#10;vruKqJiMuqyf0Hu8o9+ufUn5Kh28XfuSrNsO3i4ZKyNmsiksTzgVdSv2pTzjobBbe9dl9EzWmRp3&#10;F6AyiqaBuwtSGU3TwN0FqoyqsbkLE5Du+y7ynxik+cXEIM1PTIM0R9EgzfekQZqjZ5Dmu9EgzVEz&#10;SPN9qJMKI49Bmu8/g7QdLWHbMbi2oyWsOgbXdrReImtg2z/JYH1ehenGIG3fW8JoY3Bt31vCXGNw&#10;bd9bwlCjcxVWGoO0fW/Bq74VLWGcMTrQjpYwyxhc29ESBhmDaztawhSjcxV2GIO0HS1hgTG4tkvC&#10;eTtawvBidKAdLWFyMbi2oyWMLTpXYWkxSNvRQvRC694SBhajAxKtiiYsrCohwL9wVeoQ+3DqIT2/&#10;UYhf4VbaCUMKvZ5SiB9zbA/xo+TM5PmQKtTjpoYH4XqMH2pUCXpMPdHXg0Lw/pfzxxYg+np4wCjU&#10;CMc80dcDQvAGmPOHukX09dAAxNvl9OyIqgT6Uci1aMFDrkf6UaFk0YIHrYT6jcKM2L1vo4T6jcKM&#10;2KUVRYnZbeM8jAJKY94r0iFpqvAESG4GpcCLUZgRu/ZvlFC/UZgRuzhvlFC/UZgRO6ptlFC/UZgR&#10;uzltlFA/fD4fOTvXbfBgVh25xJwd7rVQP3RYfIMxV0L90HHRgpe6Euo3CjMi/YcQVEL9MNT8G+w4&#10;poX6jcKM2LFRC/XD5Ihv8MiVUL9RmBE7rWuhflBLxTd45EqoHyY+b8GOdVqoH5RU0YL3uRLqB6hE&#10;iyTc6tINkIkWjLkS6gdwRQseuRLqB5DzFuycrYX6QY8VLXjkSqgfloVowSNXQv2g1YoWPHIl1A/K&#10;rWjBI1dC/bDk8hYNoX5YeqIFj1wJ9UM8qmjBI1dC/aD4ihbpSKufaVjWogWPXAn1w/LOW7Bbuhbq&#10;B21YtOCRw9hdk4l4mRQteORKqB+2jmjBI1dC/fBCKVrwyJVQP2jKeQt2eB+F+ongcijMogWPHKbh&#10;6sgl5hymtUFGgmoLiTkXJ9ogy0C1hcScHZQ3yBpQa4GNnY8jGGbpOCCTa7WNRD2YW2Ob+ujxiim/&#10;w8CTebT6HYk8CqTEo4qMntU2EvuQQij2TcxBJWwToieGbZKaHcI2SZMOYZsxiKMctkmadQjbJM2Z&#10;hnkKy+SIrkCBfiAGKDkkn2hG0V8F2kSRfs+4GuUUoPvHBRqq98S5S7zSb+KZIrV6w5u7X3OchF2W&#10;ZE0XQRp9ZxTCGuo4o7ywEdc0VJs1C60M9WapDJg6dqozFftphHSgFmUa0YBnmsf0y/O54suBXWRm&#10;iChDiJ7ez0WaeSqApo5owaowKq8ZlPNUWImKtKk85wOa0dkWeymNOf3y2OeslOEdwQgdmrM6DUoD&#10;oxmLQexsgydVjQxoXhmBPP2Mr0rgaYydghIjTysYasqhJhBWeuhK3w8jMkJiUVYgfd1an5Az3E8o&#10;QCqaV2QCoL15ZUWCpGLskPf6zHepLhoo9a8jWDleIBsohxGZPBGZHUdkrHkEhMVTCIedjhHiKOLM&#10;U5FybTohYuKAzDJqcz6caa5UjnMGyCYkAzmQtOINEWCZCI1Pp7It5OOv9rHnO7oVTI6aQhGblbHN&#10;g7yiwVgl/bBlI4ZUA1DtI5WWCxyNCV+TYwd92dhjax6zFbZJRQ4DP6jXWgdXLDBWEJoa3ZJvJCYd&#10;r8SVIQEWrImuDJDnfDiuYCXS+jcjB0HMn1X0kiLrI50+L1MOuLWKbVJkeeBnnAtT3spLI3xyyjYh&#10;qxgoSmrF7xrriupXh/7h+NTmD5HQkc7ArWdrxBJHp8qPLTxWlox0uCytU51tfgvrtOJ5WRjjSAkr&#10;Flj/2jgouwPNHwlOnS7O89w49TsOYrcSm3S8/qwKzilseGZkDkj8Zsb8dbzfTsleknaVfqOW1fE9&#10;fWbogoluaole/u50iFRM30u//F1WQin8WsUjKauGPE3z0hl6CN0MaB2YyyAuF2NXUlaEsKp0oZvI&#10;DM08rVFT8YhLVN+4Kb7coOLtrYOQZLyKVAJKZ8Vix9itLDwtqjD3uCFpCyjiCKmjEfEty7izcgSy&#10;tcLiAjPOYf6icf/jRaiLrLgajAUdO2XezuKMGmcCK93WHSbw6o3ZiqcVXWIa8JkZC4IBGgdkn26Y&#10;LHsYIeOoZ4jm1kdZBFibm8ksiRLRNDNhxZWxMJCCJCHxRNlRtOnl6/PCmJBBFdCPWr7gL42PsmJr&#10;KWZJnzZQ4FvwykKBQbXU85TVwrwXpGuBMXVU84+QMG8ufKCsjTOASgSGY8wQM0nNW8Oaoa2AVDB1&#10;bRyzPatR1i2RqtOG/hnLfcrXDCuf1zTNi6GWzXnF406un0OLwbxjzOASCiiNBJYYfRMh2p0Jjbsk&#10;rdHI0ZB6a75pIwGR/ulQJjyw5NqSVaMaDoC4EOFSYPBMGi4o9fMn2GXj140p6vpkXLGSRMHgyNNu&#10;UyajmmXKxZ5OYzeOLiiRDJGVFK6jLGdh7KYiS4kSI6VlAJvzHRPmdgMjSuITeRqruFuwd0bXG8b+&#10;bpEMtKjyrcqMwayFidVPBFweeG+YB/0qKYh0MdYkVpdV7Db6mWwtSPVm9DOr2G18nQRlmHkzfdwV&#10;PhopDdxR+Z7RNJPXkY0/8rTMAZQ1LlIaJxQqyqcRWarkUN/aTAY45WMP/dUx6odq0DZlkrNm0sIZ&#10;dM8w9plxGOCU5PlEDhx11SG1Y6KE2NHWJ+rdM5qUs1Kn5EO1m1kzT2lDw4hOTnbpWp1++fFkleS8&#10;TZkwoklQ+7li2xL6qe8jaAlp5q1Vt06SYWacmv16QNN6iFun5zUyJqojWuMQjCvEMDPhuTJRGoaS&#10;fs0WFSRkM+ZzON/NNKFrVn/CcaOPKD3VTg2ZfHrUJROpwZPHThb9RkrjmSW4k4aZPz1ppxX8feqv&#10;Y6uccixmCaRSwq0F1Yqn13bxb9834VZI9PSSiOp2+7TDVHN+KWSOurt5c0EGwvNEVBAbN7vjNZwn&#10;fvnXP/yPP/zPX/7vL//xy//55d8mv/xv/PzHH/7XL//2h3/5w7/88u+0Dr93wqrZFR6S4UlO2n63&#10;wMtGkNtZwqrZcrogKRTqtOOKPqjl3zFhFUrF09jaElZN4ytEToxDvBK8WOCcu6LLAL0CZwy8nXPu&#10;jm5yxkHZzlk4p3ewg6/wdrMkz/NCn3FctnPOgwjMPpMhoZ21CFi0ebtAVBJWFWaEtFFHv104kiOE&#10;g7cLSbq/OHi7sKQ3qXbeSsKqwnyTQcLB27Uj6Y7s4J1jGYI/St11QSjiGs1lTVZ9R3ddEJI9rJ23&#10;kqeqMCfkN+Pg7YKQjhMH7xxCc77JNung7dqOZAt28HZhSZfbdt4iAtKcEzIWDbxD7bLCsSjCH22W&#10;LgiV9FSFpUd3s6G7WU8QkFXqtwtCuiU5eLsgJCtOO28RFpmNsnymk3XMwdu1Hcn7xMHbtR3J4uzg&#10;7cKSbHYO3i4s6Y7czlsETZpYkhXNwduFJVm+HLxdWIpAymyU5X0pAyotnZUexhz9dmFJVox23kp6&#10;qoKsIgcAB28XluRF4+DtwpKsrg7ern1JXkIO3i4syc7UzltJT1XAkmysDt4uLMk26ODtwpLeQwbe&#10;asS0SE2lU+YY6pQ5fiol2fPa+ilSUek8c8x0yhwvnTLHSqfMcdIpmzFCrFLrLDVjhGimRp4yzZQ6&#10;JJliyiBthkmmljK4NgMlU0oZXJuhkqmkDK7NYMkUUjpXYZAxSNsTEtGjWNtGxSt9O2k7WojYb+5A&#10;O1qI6m/m2o4WIv9buQqTi46WsLcYpO1ovaSPQih/jlZZdSXXk5yqfCXDy3pGRVdTShlSuKFSyNmJ&#10;HVlsM8MtvFaG2g7b21TuAVkkuGYJ/oQiG58QX4pjPo8HRRdhs69nDMFZn5OjC0ReDTfFm2VOjr1K&#10;5NVIU0QG5+TYhEReDTLF0Z+TY3cRuYgvzWOFcf7n5Oy/piQLwQOgaMCjrecKGdVMZ3eFTT1VCF5/&#10;xRd4xPVMIaO66XaiEDjV5F8gYUGTVM8TMqqdzl5gSpoQvLSLLzDI9Swho9rp/LyuJQnBA5f4BCOt&#10;JAkZ1U6nrUfDVpKE4PU8/wbtrtCiurZJpxAteOBKkpBR7XT2eNwoSUJGtdPZb1RLEgJfibxX7N6i&#10;JQlBFLdowSOH6S6+UJ8nn4HvhGjBI1eShOAxULTgha7VA5eYsyOCWg9c7m92f9KShEAlyXvFzmIb&#10;JUkI9r5okSRaVaQh0k624JErSUJGSY3YiWyjJAnBa1HeK3bF0JKEjJIasQvWRkkSAlEjvsEjV5KE&#10;jJIascuLWg9cYs5+zWo9cIk5u5ZsYG6prV0ItHwcHGuh1gOXmHMY0kZJEoLXJPGNdJBVTzL4EsoW&#10;LOGUJCEQm/k32FVGSxIySmrEzl8bJUkInpnENxhzmSSkksKBdCLU7NoEtSekcCDNJqRwiH4/5RQO&#10;pOmEFA5kSqGPn9IzsD8WxaeRaEYgf/KmPdEkz5c6baJIv0yZ3LaRQk33RkM50Qjn2nDIorKf1M8V&#10;FmVcjOmT6Td+OpVNJj8zjY5qJQd+RgeHOEjbBS7ws8qT9mTJxzis+MshbtFwcu5Z8bLKjnbsf7XE&#10;oafNS4pXo/JyKh2LRSpsrNIxvgvD2TCV/1zgoFH5sYJDJaJVOlbm5oZLIEUeER5zw3kvpVyZx+1W&#10;d2Rn70pK6KD2L9FhHlvoLKq4qqxvxrEaXqfJc1wHlvcjDgCt+ywWjc3Ih4Dhh8wew4NzU9r46ZcF&#10;QJwJAyb2zTd4sdpq9Iu8HbCCjDFyMg5jvng3Y/Fqsxo/aMAYsdZXRJSp+tqKNFbsGu8i9N/uOKVa&#10;0ajicW2GmkUBvrD8nXlnGG68fBxQTXWta6wGc83IqhRIwe6G0KNXATrTcJPRPppkz8pYiBRjHPhZ&#10;MpQVVOssTTHsVraKIejLOEvheh76tzbykqQkM2tjvOTATuO1gsMo4o/ooIzoy7Obp/1nxez0PfoW&#10;eE6NwcAzn6Wu6fk8P/lI69u2X/CpBUOVLn97isSM/bS8qRd8UuMk1pfjqaj9FPdIbeH2Q0qnqSFp&#10;oTCmWTJECCh55inmT/86n1GILbPmc+BpSRMqnx7mEyvA+DqfagguM+eTx0613PUR8cUdaXQtnnx2&#10;wWHYojy/AaQT1ePxjtLSz6EA89PhiJvK/ae3+8ePu+fnu3Dv+Pjp7f2BLiDCkX2VV44eSD4UaUXh&#10;ZSaB/E2fJd5/vorVLw709UrOUyprc1bJOZh0vrdjPIIcUSU87sduvZpGA1juGL9aL2FBjI7xs+nV&#10;YOP8jo7xfFPKfd3Fo4N0q4mRKjkx9v7wkCc9dgqc86e8jJheP845Q1K1c86f80zOOHfbOedPeiZn&#10;yPZ2zvlDkcmZjvZ21ppj/PlM03Hs4O1CkcSzg7cLR7qUOHi7kKQLuIO3C0vxSpshj8e9wqYRD7UZ&#10;dXnX4Fx39Fs819q8XVjCjFnsSaXfLiw1D/nz9U3KbjuW4gHXnBNSUNt5ywddS7aSEuTg7dqXiod8&#10;YQ3SKVTqSRlLxUO+xNu1LxUP+RJv175UPOQLvDUP+fM1KDzks1VV3vOaq3yBt2tfaq7yBd6ufQkV&#10;xrFOFFf50ny7sCRTR2nFludbc5U/nxPFVb7Qb1FHKEO+vHfwNU+/XftScZUv9duFpeIqX+LtwpIM&#10;IO1Yaq7y51gqrvKFfosqQyaWZPJ19NuFpeIqX+q3C0vFVb7E24Wl4ipf4K25yp9jqbjKl3i7zksy&#10;h7RjiffgE3UMCix01yValy4IFQ/50lS4IFQ85Au8NQ/58zkhO1r7NCsFnAsXSuEhH1zpSt3NkTN3&#10;OJnAHd11QUhGPQdvF4RkWmznLZzlzTkhM7CDt2sXUspMB28XlvRw6ODtwhLPzB7eLiylQ30GT1nV&#10;kU71GXlZHyEXCEfXpXN9A3cXoNLJvoG7C1LpbN/A3QWqdLq3uXsNPi6rXfAbaF/s0gm/oe8+VIUz&#10;fgN3H6rCKb+Be46q7hf/4pgvbDz6ZJHny7DiDNJcthqk7WgJu47OVRh1DNJ83xmkuSQ1SPNT0SDN&#10;95pBmp+HBmk7WvBYbgVWGG+MDuRnoE4qzDYGaTtawmBjcG1Hi9KeNu4CYacxOtCOlrDQGFzb9xbq&#10;2rUOSxhm9A4Iq4xB2r63hD3G4NqO1ktdZ2F30edVGF0M0va9JcwtBtd2SSgMLQbXdkkoTCwG1/a9&#10;JYwrOldhWTFI2/cWymu2ygFhUDE60I6WyDpgcJVoVW5LwpBSs+R08M0/jZse8ShQr2BdCPU+BvlP&#10;r94hUC/aQeAP0hioh0p8whkft3k4iNUj9ZBLWtADUKKvB/XghTJ39ocYJPp6YAveKHN6HEdEr4Q4&#10;yMALHDREX43W60a1pNnPTQnXQ5Jn0SP2OEMEArsonQcyjcIu2K9ICdijpN/5qNlHVqvtPQq7YC9v&#10;tba3RJqejmmq6jF7HfTcvFf0IBxa1EcOdVe0YLgxIdGd63yu8I4pWjDgGF61hUSc/Q+12t6jWtKk&#10;k9M4lLA9vGnmvWIfMq2296iWNHugbpSwPbxtim/wyJWwvVEt6YawPZDk32gI2xvVkibdleZKCdsD&#10;U/ENxlwJ28N7p2jBI49eS5Bd56sE3RAteJtDWaytEnQ4b8H+ylrYHhRq0YJHroTtYYiiRRJu9dUO&#10;11LRgkeuhO1hUkQLHrkStoe30LwF+/xqYXuYRtGCR66E7WE6RQseuRK2N6olzY7hWtge3kbFN3jk&#10;Sm1vQJW3YC9rLWwPx6VowSNXanuPakmzb6sWtoe3UvENxhyvMLW1i+UgWvDIlbA9vJnmLRrC9rCA&#10;RAseuRK2h4UkWjDmMmwvj4xHTQPZgkeu1PaGOi++wSNXantjkeYt2NNZq+0N5V604JErtb2xrEUL&#10;HrlS2xvLW7TgkSu1vZGCTLTgkWu1vSXmbbW9JerBJE/inYzttdWIbZT3rIMXdzgStNreuBPINjwB&#10;ZBivfkdin4I90Le6lMdGFd85qXP1UF1sWdmGFwCZpqt9kyuAwq/jHNSTMFCBP/mdNAcyD0M87ziD&#10;xmF3/Ty5J0DokTYEutK1IQS60s0gBLrGCJ5yoCvdFGKgK4u2UxBrCl4l8ykwx/wmx/0TTXJ4r9Mm&#10;ivTLlD0LQqwo3XUfga5R/VpjDuN0J1bpN7KkwFDqJ3zjVbpUGmJpBFOlUhdIEa7yozgW+q5ZeJNF&#10;zdIIwEwFPqyIqp5VraUx3p4V94UVI0HPbRjHAvtXm2eKtQh0OG9VOg7fsUqapbqGC6RzUPmxSmYW&#10;8uR5sYLlUuCsGZjK6r9VdyNVGJth3Oo4eD/NsK51uigzrFoSdN8kPKxaDghoaaRr/C7zm2G+1XHw&#10;VXMGwaTS8XWRQsl0unjUkVxQ6TgykQq8qHQcvjW3Ao+5wNjCiF+i+lZhfxgVSDoOiFrg7Nf6R3Wo&#10;Aj/Qq3S8z015wPLUlC9k1CS5ZgjoVEGuWU4a8zLIXSNGjso4hv4Z+43OA6JbYb1q89fNGWCqS6MR&#10;9j0dseAIzUZf0ii4FbFDOgeDJ0XjBp4g1b8+lPNCfJxByRIYioq+RREaGOcSySwsninU0ioih2Rh&#10;PEtWyTVEt0aEut6KzB54WlVI8XWezx6oqmgOAZS9EXSMoMzUTyM3Qj8UI5yaaLJRBhBZM8/7G5TW&#10;qmOJ0VFdL3Xs8yF4FIecStmnfppF5Oapn2Qq1nguObHO2hCAM1Y41oaCMOXNtoJqqX23T4oiLo8q&#10;HQvKlbXL+YKDMDqVX6oIbgoieqklwWsdSHywLo3xclqKpbG1OSZ8aRxvbB6i/aVNXspeAnKNjM2e&#10;C+uMiarL3Ahc5gmh1DjaR/ngoIw3KlmUIDNDgPAV0lTTWHY0fdOQGjwAfZS8DQ2iOLH6Rk1Hk444&#10;py0zbmmsVBhU6XKoT1Y6tPR+JTuHPkZUXA2bTp+ulPTGouLTVF/7SSE35iKRmfp96z2A6azPMpkO&#10;AekgJKuskcYJMagYAh1OPgyMHcLCzNAnyBmA9Dh9jHzvNHil81EfI0+XPkR+MdQ5xeWq07AAU6Vc&#10;0xREkM36nGE2rRqNcSlYtSnTHc/YaczMMm3EQVqnDL/aLQy9IB1thhLIi8u6PrEyYqYhYyXDSn8W&#10;8txhTVOBXvVw43N8hW2u0rEevTJu+SmVzcqwqiW7n6WkkTpMe3NlQDuksgG9Ng6aX+K3tqwQKQ8e&#10;Lk36zJwy2fSDYTRZJNMvGzvn6cI4NWxm/TxlXrGkPaps8s61KSHfgpgzv0654ZhSn01kx4nyB5Ok&#10;71BYMwdKfUUi10yiNC846eS3r1fpEmrmvFmyHgfXCgN3MpyEWbIqb/dLNpHBiUTXPkDJl2Uqk66t&#10;4+DaE79uHIEnnmRp0nmmsZ9yWaYVnH55JQ9XdbKeqjzJ3Bz6SfqLTpl2B73gGJSsRJNOp1OyeMNb&#10;kDF2ypsY+nllXC6w5pPZx5pPOmiY53jNezID1QvZzubL6a/T65Mgu3+kN6THPWUUSjNE/2X37Zmf&#10;jPCnyefD3ZuLf1pTPfpf9+tX7xer5avZ+9n8Faoir15ddetfo5AyikK/e//P9CbVzV7f3t3c7B5/&#10;c/e4m3x7uH88vsZ/fHNx+/z89Pry8nh9u3vYHn94uLs+7I/7j88/XO8fLvcfP95d7y5vDtuvd4+f&#10;Lvur7uryYXv3eDH5Cjk8Z6cn0XuR5CjkOEo4C7LD/vPjDUa3fX272978zH9+3t7dxz9fyh7/+Cu8&#10;mWHY6TdMxEsmIi0TEc6Ws0xEYRu/ZCLi8/YlE1Es0RsdSPPZgJQc/EyzoKeyW6rwXrWyktAx1c76&#10;JRNR1IlzbJwRaS4oRUxaBnw5upP0+3YsXzIRnWMpMhHV/MNfEhCdCygyOrcvvT9bAqIahKR2Orrr&#10;kqj0xDHwroUOvKQbOt98IpjNFHZ4QTpNc0ZdPhNFSFtGXRakdH8ZIMyoy7xFYFtGXeENPdDBOw/B&#10;sXm7dqEIcrN54/7l6HcejmPzdmEJt9liT8rzTbfW9n6LsDez32SPdPB2YUmvOg7eeVCV3W8Xllpl&#10;3vOTQMTCZT0p7x14khdHWcaSnAXa50QExWU9qfB2YSlC42zeLixFuiGbtwvLl7xD5+fOn5B3KEOn&#10;vL7hmV9cseU1SPa99vUtqvNmPanwdslYePsXe1Lm/WdLQKTGgCJ64NRnnTLfjzpljp9OmWOnU+Zn&#10;o06ZY6ZT5niplDLBkEHanmCBnk6GpWtwbcYpxDm0cm1GKvgltHJtxirESrRybUdL2Gf0eRXGGYO0&#10;HS1EZLQCS484jTMgkgQZfW3eWKhE0N6B5q1F4datwxIWGH1YwvxikLajJVJAG1zb0XpJDCRSPevz&#10;Si4PjbsAQdHNpO1oCeuK0df2vfXHJwYqa0YdopzzwZc1i05YU+iltpaLQVhU/uhcDHDNoDewp/1x&#10;8g0hYLhvwMGhnophVBYYyBN5ekU8i6HGw2nOHZASeTVUeVQSGFgReTV6D06pOXcIOCKvBu6NygHz&#10;e7WShQHv/jl/dqlSkjCMygHzG7+WgwFv0OITPGQZrSfiW0flgPnNX8vBAE0l/waJbJonJQfDqBww&#10;+0QrhZNJbxHfYKSVHAyjcsD82q2WTpZwN+RgGJUDbsjBMCoHzN5cWg6GUTlgdkbWcjBg4eVzxV4w&#10;WulkKDqiBa90CJT4PH+278jHNG/BXuha6eRROWD219VyMGB5i28w5koOhlE5YPbq2Sg5GOD3Ib7B&#10;I1dyMGDr5C3YM0PLwYAtJFqwUFNyMIzy0bBb2Ab2xRoe2HTiG7zPlRwM2J6iBY9cycGAbZq3YO8V&#10;LQfDKC8NextqpZPhWSS+wZgrORjYRSMdMOyfpeVggCgQ3+CRKzkYRnlpOMRGy8EA4ZF/g4Oc1NLJ&#10;Moqdvcu1HAwQN+Ib6TirnmfdKC8N+zRtlBwMEFD5N9gRVCudPMpLw8E7WulkiDTxDcZcycEwykvD&#10;XlwbJQcDhKD4BmOu5GAY5aUp52CoxLnTa1iIcyeVLMS5k4AMce7QqoJTEEqb3bKzE/2R3I2i29wt&#10;fL3JfYO6e4phZ9e2BR9KbXHucZAZbXKUS7/MNfm7vsS5U5m5zT6slGfSV1/i3NN8pN+4ZCgEk5S8&#10;lzj30bwk52TdoTOFw1tUcZKTe2H6VPplKPgWYFC1xa0kiaE6rr7ErQTREDaAjmDU9ABQVNsScOk3&#10;AhhBfolbCQL3O8etRAD+cuNWoqrzlxu3Evu3jk98UHbSyk2/cQUvOayyIW6Fd4QZ7N8n7/SXuBVy&#10;DE/znX7jvL/ErUAF+cuPW0lr3ow6SykmXuJWtDV/fgVKu8ITtzJEn/w5K0tXQlyu1j+vfl7NXs36&#10;xc+vZlfv3r366f3b2avF+245fzd99/btu06GuIRS3H9yiAtdc0TIiohsESW5M7IsboW6keJV0u9L&#10;3Mphf707anEreKM6i1sJNpvvHbcyu5pPTxW018toB80raCMfEhmUryFHlzA//P+ooI0i3tHi8emG&#10;h43Xn9M71cjNBsd+MI+ciCE9h8e/jBhvYAXO+fNfRkxPYeecMfB2zrkzhMkZlrh2zvkTu8kZF7R2&#10;zvl7oMlZ+EVk1OWJFq4RGXV5pullq73bwkHC5u2CUbhJ2LxdQApnCZu3C0rhMmHyFl4TGXUZS+E4&#10;kVGXsaTHunYshfuEzduFpXCisHm7sCzErZwLENJEHFPh2o70ltjOW3hTmFMhHCoy6vLyED4VGXV5&#10;eShxKyV57RKr9JLpmJNcsMa4lXMIlbiVUnddEApPi+BmUWApvCzM2aVX0/YZQLr4InUZOcro5eDt&#10;Qo7MOg7eOXL2nLh2oRa3cr48lLiVApZa3EqBtwtLUZbJnBN6MW6fby1updBvF5Z4gS72pLwGcUUu&#10;Upclkxa3ct5vJW6lgKUWt1Lg7cJSK5Nd4O3CEi/lxRkszze9lrevEy1updBvF5Za3Mo5byVupYCl&#10;FrdS4O3CUotbKfB2YanFrRR4u7DU4lYKvF1YynJPMmD+nDf5FLSvQa1edoG3C0stbqXAO8dS9QoV&#10;MSs6ZY6hTpnLVZ0yx06nzNUblVLEp+iU+WVfp8yx0ilzvUanbMYIrqGnVajzbMYIDqGtPJsxggto&#10;I8+XuJSXuBRZyFpd1rKItUHavK2QrLt5vVIisuEgMDrQvLMowXMz1/a9JSwsel+FecUgbRaBVPKv&#10;dVjkk9I4r8KkYvRVolXW0LsmO0qoSjH0kOy6FJNQUOSoeN9pKGTTDfUh49mMZ9LG+pBIjZY7A0YH&#10;jHpMAo7vnBwYkXt7NSYB3og5OSafyKuuu3BazMkxq0Re9eFEAricHIubyKuO2nBwzMkbYhKkU2lD&#10;TIL0I7ZjEkYRIZx+UCkLOYoJsSMSRlEhtFdpkuoBCaO4EDseYRQZwl5fm3o4wig2BCs2dqmK8yg2&#10;hB89lYKQo9iQllgECXVLLILEuiEWYRQb0hCLMIoN4XyGGyUWYRQb0hCLMIoNaYhFgPtcvo84+/1G&#10;iUUYxYY0xCKMYkMoHwstWyUWYRQb0hKLIDFnx52NFosgMW+IRRjFhnDFko0SizCKDSErEI1ciUUY&#10;xYY0xCKMYkMaYhFGsSGcFX6jxCKMYkMaYhFGsSFcbWKjxCKMYkNaYhEk5i2xCBLzhliEUWwIu4hu&#10;lHqQo9iQhliEUWxIQyzCKDakHItQ8eEnER18+EmFCT78JIODD398Ji/XqiOtJdaqAwMSGec+/Hym&#10;Iu1rSiV7okmuLMnB65w2UaRfpkR5nLBpECk3TucqKVGrLh4+a4xH80tdcsjDCkqDRpeSUS+x3DW6&#10;KQv/pdHBKbsqLyH6NX6pwpFZ045FFtcbr3vT8QGI7LL6d1mJWhhZezvOSr7A0tbG0fH2WkCIqXQs&#10;5CjFr0qXfGghv1Q6xoPSeat0rKzMjZzT4aYFsT2HWqDy4zVtljYBDnQMmLXqeL3MMB71u5ydfmbk&#10;ZU5VNoxZTtyMb8bbgj7DXPzGIIparL6501JSO8UHmT5bvGn0SWDFSefE20on4luAPjreePo8xfuW&#10;ThNB0ZdpnG59/JHGWlD8NWhn2vKM/Z4NZ0KS2uk3yvm4JcyyglHCU+Us7ZN8bVkY7t0sJxZYEho3&#10;1j6tEp6sFFHaeY0bx/QtjUJ8IUkMhATV6dLYUaEEEiZ0qKl0rBdah14H4U/8VsYhOpScMA491JeL&#10;/IxCTlMWnitjvEPJCVzAtPFSgVkaB1Kpq3QdVbwkwo5MihrHrOSEMZZ+nmr/TbESVZ5zPkuTG1/9&#10;EF+kflKlNZXnEEs5NQJ0Mjd7CH2dJ5/RsGjp6xF1+qJYgIVMn3kodonSkCCgZB2wt1Zl0FIJzR6H&#10;pz6ixLOzhMnQzw57SOfJxxQqTpvzyWNHxQuDJ1+XsT4tnnwgNdS7rGvfL67mrmoKdBHKfMjxl8On&#10;D2/vD5MvWxQGf3E1fzq21an4uj/cxCIV9Kcn09Uch9SZq3kQTN/F1Xxy2OOG3F+tUZYYlxICGfU0&#10;KDgynhVBsJ3czUG4RsEOdjefL05Ft799PDxQ6+vPx+e/3u3Dn7dfEEoAMZJZ9U9O4eB/ei84ORh8&#10;nUy5xKHIJ18mvp1MozKQ00LctDPOn2CES1aBMZBoZ5y/mVmMoeq1M86fzSzGOEvaGefvMhZjOqHb&#10;Odc9zQuzTALbwdoDID1sOFh7IKTLj4O1B0Tx+pkBU9kpHhjFE6jJWryCZtTlXeiCUTyFmqxdMIr3&#10;UJO1C0bxMmqydm1G8Upqsa47mpdkad3RvLAbSdFqX9d1P/MSaxeMIoGfOSEuGEUWP5O1C0aRz89i&#10;LZzNM+LyRq97nRfmmqw87TDWnc5LrF0w4rWt2JGiDKm7nJfWNULjHKxdMNY9zgsTQkaU9rmuO5yX&#10;WLtgrPubl1i7YKy7m5dYu3Zj3du8xNoFY93ZvMCazADtMNZ9zUusXTDWXc1LrF0w1j3NS6xdMNYd&#10;zUusXTDW/cwLrOtu5iUZUnczL7F2wVj3Mi+xdsFYdzIvsXbBWPcxL7F2wVh3MS+wrnuYl2Cse5iX&#10;WLtgrDuYl1i7YBQ+5tn5Xzwb62URihPiORvJXNgu+epVEQoTQu/R7azXueO5NSFkXnaw9twb6aHA&#10;wdqj4tC7oYO1B0Y8Q3lYe+6NY7/0sobaIQ9xsQfFBY3MhRm17rgKB7MTY4M0x84gzYEzSHPYDNIc&#10;M4M0R8wgzeHSSYWtxiDNATNI29ESyQAMru1ovXilC3uMPq8i4t8gbd9b9Pg8CC+Da/veIl+VVq7t&#10;e4s8v1q5tu8tYXnRZ0CYXQzS9r0lLC4G13a0hLHF4NqOlrCzGFzb0RImFp2rMLAYpO2SUNhWDK7t&#10;e0uE8htc2/eWsKgYXNv3lig7aXBt31vCjqJzFUYUg7R9bwn7CcWzlDRr+GIKwVLWbYS9hNhUueXb&#10;CQo0gmNYjW6PjSFNih7dUj516NzwE6gHx/w/9r4uR44kR/MqAT3uw1S6x39ha4BqdWsxwCzQwOQF&#10;sqQspXZUyuzMVKm6n/Zh3/YUe4i9x/SN5qMZzYN0p5Fm6lBN/UQDg1RN0Gk/NCNpJD+zYVavjxki&#10;+io6Zv6SAyaA6KvwmGFWq48hEn0VN0HVe7L/0AVEXwXIDLM6fS4fcV7toJIj2QIXCTjPdqDSV3/B&#10;g4YXkuskjPcVdM02l8c5IBnUPeg2eOAoF6+2oSUdw2QIIihHHuNkqBhDfcEjrwNlCDCovmCBI11S&#10;HYeWOBlrEvl0mZkxuxpz1YCVmdXpcwmJ927HrE6/ASsDAciRc9md924HnDj1BY/cwcrM6vQbsDKz&#10;On0u+fTe7ZjV6TdgZWZ1+lzA7L3bwcX1RUs1YGWwgORccbWi924HFpL6glWbg5XBklNfFOVW3+dY&#10;euoLXu0OVmb2hkMDVgaLVbbBJWreux2zNxwasDJY3qoNHrmDlZm94dCAlcGGUG3wanewMrM3HBqw&#10;MlzGUtZVA1YGm032qgErg02nvigmra7hkK5TX/DInXc7sE3lFw1YGeTt1Be82hGyrOldbGz1Bcvc&#10;ebcDCTz1BY/cebcDqkB9wSN33u1AJk9+QUHD5ACkdzcy1od+h1FY3Xx4CzsxQHmoL3jkgJ1WR65l&#10;zrXA14CR1r6AulFt8MgBC61+oWVOAbk0jro9B5hPtpHibPQJhdJEK3kO+O2Rx9vXzyuU4OENMRwv&#10;Et6JfNKEdyK/M+Gdch2viXdKXi3hncjRpNZPUKZcsJ6nH4jr3IPTz7qufUZWfix/ZfE71nLmVX4s&#10;fwsSKk0U9qFHxaBEaE+PijczhOdRsfixVD2q9PQqxBGRUZ1RAxn7Xli7bqPs2mBpuGSM9oiKwBnW&#10;FwGBeK0GZCM7nGG1cJ6QAH0wMmAgGOma/ftApGuueg4a3VLYGcIKhlBq0oNK7x37JJhlT1ilcjzY&#10;B3u+TRzz4nHbc6NYxB7Z4VQG7tLhOJinZIhQalcssKgGHHgD5hgUi+PkUAj9IeP92axM6QNv0Hgv&#10;izkGkhtwc3daCEOuKK3CE1CqmjUd4UfcpjdlepDkcQm35db4kJA3OeESXY5Ul0urOuzjvkwP5tPl&#10;WBbZGEHv9ox1iGAJw4E9GlIiXtPjFR8Hx2A9jgWGOQZ7fsK3jIHxwBMWWXONgVrFtdt59YyBHhnX&#10;fJYaA6jtuGF3epwMbzGS5S8bS3rAiWS9DiSDruU9sw4hMLzMCMbrSmbH1iTkSIDc3MeA456VFCl5&#10;t2lCTyWOAQhtPPLmWkfL7MhYOr5mvKoAxiMfKdbBesSs5F24jkxVgcCtg9Wzpmcl0qgDw7we+FC5&#10;DpbZuijSdYBGA76LB4PRe5JZ03MvqY+BdVvTgs2E/qJYr/m+mFMktGyB8jdvhezJ0lbANLl9LM7B&#10;GqbOJ2RlHy0KMCrr0VekoGMRBiAnTHghDPo4loUb7BnImjkG8HjYzDwY0mru9FxxJCJSUusrtjN4&#10;ocDlOB5ZAYT68cj+f6hxD6ykxgjLuC86PPApxn2xCsG+xqOMeSuMIUeODo8Rx+I50uLwJDNuWYcT&#10;etUl3LC3N0JCLuGa7cwYrJ5xzU5c5AGM6zLqyCCRjElTRM7HWC4wGAKXeTgWJy5yCw+FMFg9wwHW&#10;gPoYeqQHVnsUtPAmfKDbLhLHQNbDjpfZEBFuyxEgWGbDlvcMPRLp9nHLdiYm5ENx2EeC4qdRQwe5&#10;TRdFGqGZ8VIjcwzcmWHkkyWd892mi6MZE7IIA+/6yNMdWMyyxAKvtfhQgez2rLuDMxnd4ULywCR6&#10;c7LjA1lwcwjdVELccCD0uK2Zm6/k1mwhA15FwfktlmiMT8XRAn9plpUZUPH8B1abbAfNmD8VI6sA&#10;f+GO7Ej5oiy33gRUxQi6EzawivenoqglX5B55SyOQz047jqAebNbv9x+y2NRZO8/0MvOO3LiKTqq&#10;flMY6Kv0P4vF4/3HD2+w3m++vru9efMn/vfzzbv3+d/prIHntwjS+/Tw58d//u/0r+/u3/z1z48Z&#10;oYux/3j7iODu3f3j316sPj3ePHzz4ukvH28eb1+s3v/LB4CPjwjDgOw5/ccGFzPgPx7lL9/JX24+&#10;vAarb148v0AMnf758hn/hU8+Pjy+e3uHlnLw+sP9tx+f779/Rzje1L/cK/6PT08Pua/4xyq/Zoae&#10;fxkgNELZcyB0PpWfBQhNwmHk83i1Paw5HbnBlUnYNEl2tz89r14DGX2AscOepBe34CjvRlSfZF12&#10;Pgw0bZvU5gkvLQuSVC00XxHTBIE2+MqSpIgvAg1TDZ2g/bQy+MqiJEF7tzL6i2NJM19ZlhTxheVq&#10;5isLkyK+5Cc0M66jn42ZoGNSO+ce2ZH/1c65R3qk4ts598iPzFU75x4JknJs5qwKbaO1QX5EO+ce&#10;CapyW9ENc/vVYc/GqlMltyHnHglSIKF9NnokSBHuiTNV5xk6SNXcinGZSojcxJBhj7yoXmhiKFq3&#10;u9qz4ygK2M65R17k7Ldz7pEX+SbNnOvgZmP1kuvbzrlHghSrb+fcI0E6ubRzlhKkklBrEnoEV8cz&#10;G5zh97Z3VVXiijVv9plONs2ToKpxQ849glPFuSHnHsHVsczWPPdIsA5lNjjTQbN5nutIZotzjwTr&#10;QGaLc48E6zhmi3OPBOswZotzjwTrKGaDMwUhmyVYBzFbnHskWMcwW5x7JFiHMFuceyRYRzBbnHsk&#10;WAcwG5wp2d0swTp+2eLcI8E6fNni3CPBOnrZ4twjQdQWmlNn2hQKJbXPc48DQ5HLibMLMlG4ZZ9S&#10;ys6nlH6LTyml5lNKj8WnlPLyKaWwfEopKZ9SismlnAOTdxSSW+2225wQljESjU4OuDaLibA0jask&#10;VRO2LShC0DRzbRYV4WaauTYLi5AyrVxVHMUXgYqiBKTt0rpAk9Wr5P68qphJQCqjlQFpu7TULXEB&#10;12YlOKhIScC1fW+pu+ECru17S10L53OdxUc8TajCJAHXdmn9LNBkM5aSqqSEZjUdhUHBkRE8skNI&#10;VAR7UmdwZU7Hb2RtGl8r48L6AkmBI4HcQR2QCf+B0hGFHFNO5FUsA4pBJTlWPpFXgQyzt7iwpIm8&#10;imJAlavkjtkg8iqEYfYOF2fUHSwmim4kf64TcqCYs3e4uK4A6AfOwiywgsglqxZ4xHjpJ6dtlh9o&#10;bAgnTa8dHCZqFmQTpClplhA4rjRB3of6goUMFVf9QouZi76cB8sWuF4euIPDROGD6hVL28FhzrC9&#10;XHd8DZVSHYcWOGfnPRzmDN/bgMOc4Xu5atLDYc7wvVz04L1ZhqUt54qLTK4RuqyNfIbv5ZS9h8PE&#10;blBt8N4GCKvahsaAcYWEh8PEBlJtsMwRI6y2oTFgFCBMGscZuZY5lzS4b5ZpDBhXs10jVlftld7m&#10;XB7ovlmm9zmXMnlvlmFjy7niCg4PhznD93Ih2zViYbVxIIGk2mCZOzjMGb63AYcJ5aHaYJk7OMwZ&#10;vper4q4Ra6qOQ8u8AYc5w/c24DCRXpLj4DIq980yLfOGN8ug0mQbjFq4RoymNvIZvpfroa8dHCaU&#10;oGqDZe7gMGf4Xi4qvnZwmDN8L9fcXGscJnwamMMFspAuhEnIQtKkCVlI3lNCFkJTYh5MZCFl5AhY&#10;SAEgIjkhB3O9NitAjg+h6ROBLuxeEJafy1/NL6qiz6t9C65ZgoVL+cvV5Nkkb7FXPDIuld7mKpFU&#10;yXN9T6PV3Nhcb6FtXW5Zl26DGlt2ScL3t7LF3wRIJXZXNhCT27e8Kgn/5JGxed4ExahsYTd5/VTn&#10;bSLz540t/Aab1e1blukmKj/MUtgEUmCZroMJ4cpCKiny+lbIgiGURqNy7bzII1AQ+2tjsEIKGZSG&#10;O4S8QuhZP4+MDwUhTCu5FVS96zHLogKuqoUqqClmXsHqyGsIiUK3xbz1omJ5Pr0A4+Yy4x0awfl4&#10;bUTV76yyhkBMLPQhQgblWYvK2Qu8En89cbJmW1R5am3K0xb0jKkCNGBBdfvLrDwpmAvzqupqQnK1&#10;cQtqr0vXIuwBl8wH+rvcJhDs9dIoDcWVFMrpye/HA1QBXVZF9H6bz4/pgrr1kySClcS12hFYlkvN&#10;I/xLIQtHWxRSNCusIHINa31BFWUJ39advUIXwZeZbh1onNNCjlZB1vnRC2xl8UVvuvE0r4PFUpBs&#10;gZNRuEWTjLgHLeV1tIPK5AW4OIKkEL8N6H2hsUuV01POImC6wLOd2g2uzsC7abl/AeCkLAJCsvvj&#10;YH7hvORFvw20aNXfv9T6/z5q/bFMFrX+yUM6d63/cNjvtwzJHw5X+zEHNE4vng3jcUs53VTtv8VD&#10;1WUnnK/Yf8y7XyWnRc5BVaTxo5SSFqpmynUI2k8rg69MTgvau5XBFyqnma9MT0d8IdtmvjJBHfGF&#10;99DMV6aoI76kK5sZqzR1yLlHdCpVHXLuEZ66STvk3CM+pFjMqTPXG3n+7fPcI0E6PU2cqVTc2Bn1&#10;Gn9ja9BRPWTYs9fo4DYxFCKwu9qz2+ql/dYk9MiLTpHtfe6RFx08mzmr5LWYOnONqRp/QWzOs0pg&#10;C2Kbc48E1f3aIeeeHaeS2iHnHgmqe7YjzvVif2PV1Yv9ja1HrmHz2qg/ZGZx7pEgMnCnblBJvsWw&#10;R3Dq9bIawx551Wv8ja7Wa/wNedVr/C3OPfKq1/hbnHvkVa/xtzj3CK5e429x7pFgvcbf4Fyv8Tck&#10;WK/xtzj3SLBe429x7pFgvcbf4twjwXqNv8W5R4L1Gn+Dc73G35Bgvcbf4twjwXqNv8W5R4L1Gn+L&#10;c48E6zX+FuceCdZr/A3O9Rp/Q4L1Gn+Lc48E6zX+FuceCdZr/C3OPRKs1/hbnHskWH+fzOCsavyF&#10;k2P6h6rMXxCbzkD9eTJjbaBE7+RdhJx7JIjyvA7OPRJEWV4H5x4JHnvODhoBIObOFKEGAQhqU4b6&#10;iTJBXeHdI0WNBoh598gxZUyanWYNCxA9qcxJjyg1OCDk3Rl6kUXnMe8elUrPZrSvbnoyw6S210lf&#10;/KV+24KhSIa+CExfCEZBB8L5ngVhvHp0FYvx69FnkRiXqxRhwFXKLyCVGzEgleo0IJXKNCCV+y8g&#10;lYrUJ1UhmIBUbruAVO65gLRdWlRwNGm3gGu7tKiiqJVru7SonKmVa7u0VLjFnwEVbAlI26WlAi0B&#10;13ZpzYIs3uZW9ykEHWiXFl0C1SgtFW7xO6CCLQFp+95SlykEXNv3FtVdN86ACrEEHWjfWyq8EnBt&#10;l5YKrfhcVWAlIG2XFtWBN86rCqkEHWiXlgqnBFzbpaVCKQHXdmmpMIrPVQVRAtJ2aVHteqO0VPgk&#10;6EC7tFToJODaLi0VNgm4tktLhUx8ripgUknMDSpQUomMDyjcOUkIjrCd5MMlvZLscDgF7lF70wjm&#10;o3o3WayfS1/qaD5cK6vo0VNCyzQDQLBKiL4OfJnDPzJ9Fd2G+3BVfyBZ4l+H+8ygH1w75ED6BiQd&#10;5QzFmL5hBv3gyk0H1EdXlKs2sOxpGHVUHyo59Bc8cAfWBy9YtkFHGGoDAs3VUAvkIJ4b0V+wsB1Y&#10;3wz6wSW8HqxvBv3gwtprB9YHD1mNg0fuwPpmT7txKbAH64O/LNtogPXNnnYjN55mF01XZ1fLnFz0&#10;9EV9rc+edmM0gQfrgy8tx0GuNbXhwPrwk/qCZQ6fuDYOJDHVFzxyB9YHZuoLHjmyhtU2tMz5PtNr&#10;B9aH5mUbDbA+eN3qCx6587zi7Gm3BlgfOq7a4JE7zytiiOoLXu3w+WpzhaHKL8jlI5kjTVb9Qsu8&#10;AdYH/1y1wTJ3YH2YRvUFjxw+VrVXWub8RMq1A+uD0y7bIPeJRu7A+lCLrr5gmcPvqfZKQzkbYH1A&#10;Yqo2eOTwV6ptaJk3wPogZNlGA6wPy0F9wSN3YH1YFuoLlrkD64Ozr77gkTuwPlzDrb7g1a5hfeqx&#10;RCw5+QXlPEjmSGfUZheIUvUFj9x5XhGLVH3BI3eeV8RiVV/wyJ3nFbGs1Rc8cqQLauPA8pZflJr0&#10;+fOKarawFfQ3PHhC11fb0XIviAq0U7dt2EC6HZ4ACsdX29GyL+XaaMeZAy39UgoOd64uf2APVN8m&#10;hw5h8Wrf9ApIMXFaZvQ6dPUbvQYSfjR/48yBXgXlBRC0o+YA/r0FbKVtn4CtdMpIwFY6SSRga97X&#10;JrCVIu0EbKUMIk3MCbeaoaPlpZQJLnci0DimBWH5ufzN/FhlRq/slBv5Mag8w4VL+Zu5sdHFMzYu&#10;GVdFjwHIip2w8IW0vDujl3AouwGJj3AfvSEwVYBQyoqNzoYeL6YKUGJ519PJxuPFZ6MABsFIT2gj&#10;jxdPbIAa5asU4KB7vBh8j2OVR0VLH5OPQXhUlMkGVTQRmcqf+qIU/AbpwEotBlRlIbqdJ5Qi8fIn&#10;YmAPMIA+sbcUzCpgBalJnB69aaV3J6lnAUSVnkAisgA2TbjTNE5/CMjaJbLgRZnyzmuwYvFcYuIW&#10;bDh6kor6FuAQSQcQWYRDJOhvootgu7xA6HYoTxATP5wKfDruH9SuT5eHS+vApeNlHoJ8OQwRPq/F&#10;Vjp+X7PoXL9/5fU4emrGGwce9kzyCFU9O+mR5SD8Mck3MkQD3/iCV9f8/lGuiPgF8iC8aqYL+LE6&#10;53KiOoiPt2REx9DGiKzqOpwHI3d13LycPGn15k1+D2c9ICZNvo/6Tb+Hg7cOpz2kyC7v4bx+vH+6&#10;//75n17f//AVnp159/r2q0/3j2++Gq+Gq/Svh8f717dPT+8+vP23u5uHW0w1Q9/wItC7N/TaK9KY&#10;C4xccsfPjpE74mFNysWSMj7st9u8wU4YOUCnySoRRG6D20GKejgfQg5BOGgcCXqTuRtVepJtjySF&#10;lp5yN4L002rJVWUH8NDz5rDebfZIEiy5Qje0cpU1B6IDFldoplauMosdcIX+bOUqaw4CrvXirOXE&#10;1mFxy5kls9Xa3XpZlsFXioySTUY3O0Sl6rAq7DpkpEqvKuw6hEM+wjSJNjtVZRXIWpVZCVprEpHr&#10;ODUtaK31Ti7P1E1Ba/LtEA45os18O6RUx7wtF5O6q1WMzZoH8ohb+1sHvC3XPLnQzXw75EauUTNf&#10;KTfK3xrd7BCXQrhV2HUoPAVrs9lBtM2DVeVVgdDrULblYlIFVhHfDuGQWbcEaUlJ1ViJPlibVcHZ&#10;BK3Jt0Ncqswq4EsJrGlsbiGCQrT5lHJD+ZRyO/mUUl4+pZSWTyl3lE8p1Z9PKeXkU0pL5VK2V1cp&#10;zJrPs1lG7aVVFFptW0vthVV0T2cjz2YZ0Vm5kWezjCjM1cZTodJcGbVXVLUXVFGUvLGfeh9ZCoyu&#10;EhXMLL2lyqc2tpNFMY6JTbo8PFu/9nKjWW4assAxq15tBFUmUzXYCkReTdPMstKYQSKvZmjmKelM&#10;Xk3OIKYuO4O5IO4qLyNzbbNkdFxoNMtFT2mp+nBnSSkebz0lNctEc3rCqTJClYEcMl9n59wdPstD&#10;c3DPqTGapaE5+nRdLzGaZaE5zOhUGM2S0BzVdQqMZjlo8pJJ0PX6olkKOi4vmmWg4+qiWQI6Li6a&#10;5Z85WOxcGT5LP8elRdCjcmmQW0mzVK8smqWeyV9MH1SXN7SqaoGXN5y8HLBd1KvNks4cGXVuC4eO&#10;VS2wpHVVkZ1rpRpWSrWSZqVMK6lPSrTmWyjNPCtNEdKsUJnU6CmJmvOYvJAnhXr6Xec753Tl1/I3&#10;c+OdGgWFswxyn6uh3jwrkIYXJ8/CwcL2iHJz0BEeUV5IUOUxUXDhZOYUJUjSMgzyVBAy1mqU88rt&#10;RQm0PFNBJiuz8kP1rMn8iWLd4k8573afiHd4kJdiVkFWhXsFXe4JubbUz5YTOExVQiqgf8kJPN9/&#10;/+6ZREPR9+/u3/z1z4/8H5+eHnLwHv9Y/fTD+w9PX4Pmmxd3z88PX3/11dPru9sfbp7+6Yd3Z8gJ&#10;QPHMcwJZC509J7DejkeKRGGTD7v1Ych1jKecwICruLElKSdwRDq97Mvz5QSy/pGB/mpOYMhKVtJC&#10;r05uuQgjAKCb1Iwk1ef4u5XBDQpq4kbngCUTeeAQ7Znc5MlD0Fps5blQkJpssTZEJx0wXfPBUGUA&#10;3OOeiv/7lFIy9lyqoD+F7AyJUF3DNNrxYMpE4a7B48Sp/XSmC9ayDaofzvTZINv2+tkM06t8rez9&#10;VX05zLEkzwb4Wp3NbMeMjk35cQcugcPcpQq41JTpmGGBk2NGE296ZtkBYrmg1Zprxk6Xb0bZSYhM&#10;37zN4t6dx/a9evXHPxxfsfH9TNtHj1GWoSoWl3z4GWwf1NbC9iWzc3bbh8qRHR9Zh9243ucCoJ/T&#10;9qVDgzRSju1bGDSpYYXRgH1ZsF3avgU3qWiTvl4wcWzfglvd9i3YOrZvwfbXavsWgzZs32Kw2vYl&#10;KOSSjxQKKqyS7UucLrYvsn1Yo8n22bXffMY8vZpRtX3ZQheDUMxV+ZujEsX2Ff+5/Fr+ciQkszq1&#10;WX6+2L7fxX3p5IgvbF/y3s5v+/bHodi+wzhu8vHStn1Xh/Oc+2yzIk1e5RTwmZZOGEXzcCFNnqC1&#10;DKhUs4LUZCttnz1kafIqQ/4tW7qlFVOSaLJ0l1MefDoKv5OX0Grp7FNetk3FftXMXO1YVkyUsmC+&#10;mdMNFgYXG/f7sHHQ9wsblzTC2W3cehgLRgXgscPOs3Hnim3aCv9i46zg3sXGIdGgTv/SzbhEMunx&#10;+J/VxnGlyineWWxT+XsxckiG0ZO4nBN7eqD0GCnunCpbPd4jAg37/uPtI/5xd//4txerT483D9+8&#10;ePrLx5vH2xer34eRw4llYeRSCP/8Rm6znRJ4B2DrFkZuezh7Ai8ZuWW8SqRqKqea+kFuwU2GLKMT&#10;lzo+nPA+VqZNatiI7eIgt+jkb/ggtxirEbIMDnKXdB3dVZE0pnVnBTbDedN1+lxVO8i1Grl84Luc&#10;5L6+GDkbuUoKYWHkkto4u5EbcFPLFJDHRQKLTB1SeVj9VKVywJGvFFaesUol7QPlqwtrpw1JxkpL&#10;2rrZW7CVZi8Z0SU3ae2SJV4wqRu5JTdp5MQ4YDsXbKW1E6QIgi7Z/lrPdotBL83ecrA6U7ehKpUl&#10;HykUTBhl6jKnS6Yuil9ixVOmDtNlVqngZypfm2azavkyYYl0lkNd+asydSihbijQPLVZmJwnivnH&#10;P/3pj/tXlyqV1ceHx3dv7+Am5aKoD/fffvxFVGjSjl/YvgSIOb/tGw7bYvv2h+0hX94jMnXr7WT7&#10;EMU8i+2zzcoiipnvtDqDpdPWZMkWs32qAlQHvIWelWo2Yittnz1kafKSyl727Tds6ZaD7bd0m1ST&#10;kjldLF2jpcN0WZau7YCXD250Q1qDBUv7J4X0ru+pyWLHpDGcG8yLjft9BDGhSuc2LsOqzm7jro7j&#10;AdfTZxTC1W4P5GJKjdz+9Lx6/ROs/xp17ny+wyVFZ7FxwjiY/rptcuC1L7XiP3K+W3KTxs62Sp9r&#10;44IhS2MnSM0hX6xeWqBv3/AWoScOTj4K1gid7yYV3Pgkxe8VhYAVT+c7TJdl9RgMd5rN6vkO/hwO&#10;gnNzZZm0ofF8N0mwMLnYvt+H7cNSWti+dLH2+W3f4TjZvj3KVBbnu/E42b5xcx7bZ5uVxfluGen6&#10;TEunrcmSrTR5gtayy1LNCtIpmiZPo59xvlv27Tds6ZaD7T/fXSKZPVUqbOkw8Zal6zrfZeFVj25s&#10;NS/nu0v+rnLzLL0pvLBx6V6C89u43WY8ne+QzJuf70T+7lwxTGEcLDsijZ0gnbx2aUc+0+pVAobS&#10;2NmGuG7jlqdFaePEOKwhX853FYn0W73L+e4zrN7Per7zDd/iTHk53/2+CjQNlHl+KOgL2D7AEKDR&#10;KUW93x+W57v1dOv64er4s57vltbkMy2dMDymAZUmT9BaRupzbZ9tSaXJqyj/3/D5binfi6XLMcIv&#10;dZ8Kn+8qlq7rfJeFF53v/HvEdIMXG/d7snFUJLk43+W3ms5u43bb9ZrvvxsAs9uUi7qm/N1uimEO&#10;VzB3xTk7X4EmsOzzhIzIxwibA/t0WNStV83eku2iQHPJTVo7MktLJnUjt+RWPeAt2UprFw35V2r2&#10;loNeFmgu51CZvbUtE53AOySAeeZ0KVsJylYglJTAw3RZYU36mbzfaTZrCTy+NLkpgTddF1usWvmb&#10;K1cWbZafz5PAO1y9fPWnYnvVHWDtV2herhH7cldoHuj6/nlwM79afH7jd4WqS6heWuK73W67NH7p&#10;gWICJ8D4rS/Gr8MwX4zfD+9vvnnx375aVYxWgztyMX5f9Mx3LuPXc4fmxfil+5kvyDwTmXeABVoa&#10;v3ToObvx2+6u6CFeNn5X48L4neDnF+OH65ouJ79TlWTfBdLQs/MT/sX44Wi6eAzk57xA+mL83r15&#10;9e79+wydWH3Cg74NDypfTn5f8uSHo9ji5PdlYOky7Hk4AprHN62fwp5Tau98xq9yEBCHqpToWgbB&#10;PjPIGQUSZbRT0J4z7GkPWUY7K0O+BDnnJlP6HwjIEUphCstdUAqE4kgz9nDzfPevT8+k1umfSbH7&#10;QU6daqtFOMvlK9Ocl7Bk+auilyVNUn4sf788OO8S33x+TBeZ/UIB6Ad6IHRh5b4MAH13tT+U+CbK&#10;VzZLKyeTe+N54pu2ypdFmxWVf7Fy5F2udtttfv5N1rH+sl4Euhzo7p9WALdew4NCbqD+Wusv6EB3&#10;sXI3Xz89vv3u5fvH1Y8372EiLme5L3mWW5Zp0okKLtoXCGTi/TsOZB72hyNeSE2e4HSW208P4Q1X&#10;+Gfxzf6hEpZWK7e4jPE8Vm7B9jxnuQVbTOt0fYs95OVZbsHkt3yWWwz2M3J2CXF+SJwuBSutBSs2&#10;4rzTypU5L8ez8vdylrvcFn3/+Obh8f717dPTuw9vbSAeIQLmZ7nx6ssA8XCB2AYPlad03f6wX+Np&#10;cmXlxhHwO8SIUrEKCK7Ku5P/kJlTYcFNNp3yXCKPdYL2brVePmVXtXwGX5kfivhWTZ/BVwbRIr7S&#10;9gnaTyuDr7SCgtacB2kOBa3JV577BK3JlyJUk7EWxCZj9R6sILY594hOVXWGnHuEp+o8Q8494iNA&#10;rTV19mz0CHDokSBVUVrdMCU4du29HgmOPbuP8Hjtfe7Zf3R1YjvnHgnS47ntnHskSFnVZs70erdF&#10;bK46en7eIjbXxrpHguseCa57JEinsvY+90iQIAvtnHskuOmRIBlkqxumBDc9Etz0SHDTI8FNjwRx&#10;2ZI5QHPVbXokCJBUB+ceCeJ6jXbO2x4JbnskuO2R4LZHgtseCW57JLjtkeC2R4LbHgnueiS465Eg&#10;njBvXxu468IkNnc3YbYsVWDuFKpxt4htzj0S3PVIkFJRVjfsPvdIkA5GzZxxlDkRU3LIODzgcZwT&#10;jfD9zK7upeBqDHvkhcSZ2brd1R557Xvkte+R175HXrgd1BygOb0HKS8hC3M2UPDcwVkKLuTcI8FD&#10;jwSR4+/oc48EEeXr4NwjwWOPBI89Ejz2SPDYI0FgWttnAxggk9hcdcceCR57JHjskeCxR4IJa9Ss&#10;NIerHhmiiM2ePXODI01iU5tzPSAsZEqmwrtHjsNVjyAHBL3MnlT63SPK4apLlp3BmC5ZDl2y7IvH&#10;qPSF0MC2LPsiMkOXLPtiMoTBmfYOZaqMIN3QFYzBbdWCZTgVXeEY3CsjeAfV9HIvBqRyIwakchcG&#10;pFJsAancfwGpFhhuCa/Vvgyj3Hk+VxV/CUjlngtI26WlIi8B13ZpqahLwLVdWlQaJvaMJwIVbwk6&#10;0C4tFWvxuapIS0DaLi0VZQm4tktLRVgCru3SUtGVgGv73tq0S0vFVfwOqKhKQNouLRVRCbi2S0tF&#10;UwKu7dJSkZSAa7u0VBTF56piKAFpuyZU8ZOAa7vdUrGTgGu73SIsZaN6U1GToAPt0tq17y0VL/E7&#10;MIuWeFpbBU0Cru3SQn1V67yquEnQgXZpqZhJwLVdWipe4nNV0ZKAtH1vqUhJwFVLy/Z2D1pO9hlI&#10;xUXgM1c8ZxURQXjuFKRrr1gipzfBMrh4Fu41Fc+mOgYTDYk8pKSHoSD68oTMEj2JVKSkx/D94lzc&#10;7SjpsQCJvtRNGPzzJTkP3H8sLaJPpft2//eKPyNIrpF6R+WG/YV+R4QOetQEjnDVL466DR50RsOY&#10;bcBFlqOmQ1lqoz5u5CnVFzxwnKZqvUKyUn7BtwNd44xU/WImax45lkD1Cy1tvhf2GkKtfqHlzU/z&#10;XY/OyLXEKW9Mc4UDSbUNLXM6j9AXmMLqF1rmlOdNXzgj1zKn/G36oj5yONpSHlwte40DQK1X8LfV&#10;FzzydX3kSG/KL8i3p16BUbUNLXPKj6Yv6iNHolO1wSOHw11tQ8uc8pmpDWfkWuaUp0xfOCPXMic/&#10;mb6AE1ztlZY55RXTF87ItcwpX5i+qI8c3ZBzRXnA9EV95Oiw+oJHDqezNg50XH5BPie1gZRc9Qst&#10;c/In0xf1kWOoqg0eOVJo1Ta0zMkPTG04I9cyp7xY+sIZuZY5+W/0Ra7KM/Uu0qVyHOSbpS+ckWuZ&#10;k9+VvqiPHAJQbfDI4TDV5gqiUl/wyOEMVb/QMidfiHqFpFD1Cy1z8nPSF/WR40Age0WeTPrCGbmW&#10;Ofkr6Qtn5FrmlJlJXzgj1zKnjAt9gWRKdeRa5pRJSV84I9cypwxJ+qI+ciw9OVeU+Uhf1EeORaq+&#10;4JEjWVEbBxar/CJlKqgRSkJUv9FSTxmI/E199Fjiuh0e/oDK1mo7WvIpY5DbcWZAyx7v0udJoyB/&#10;tR0t/eHkzjlzoOU/TA6d49Fh66k5oIh8Go/j02ET6m94EQwIotfGgw2rvylz4Ph12Lrqm+LYDdqz&#10;y/qPUdiPt6+fV8BbXQ+4pn2FB6HxDwwJIF38A6f5VPCfUdUZsj1Db1Mgn+6opKIAavwE0M5V+iNb&#10;zzU8wDzWE4Wu519Slt/LX+ZI8QhMOZchYDTl9/KX6fZ5mk8tl9/LX6ZjTRHRrSlJl9r179Fc85JY&#10;w3fPIy7tlb+5XWov8cNSdenYHzxdcFj4lL/Mj72nETrG5ce+xjhhWgqf8pf58TyPqGtw+bHl4yuq&#10;qvJYsy0a0b7Lj3X9CI/TpWN9jZsfA7q8dVCB79Jt6DU4yJeBcNVxbHgdnO53KPNW/ub5SzsD/Aao&#10;Z28cEz+4ID5d7t8AN9ujW1MOnNoN5yWvvwHJOZcfy4NUt0+X90e+Crs6fWveltAyLjf28rC4XDIq&#10;c8NgsVZdMj4nBFNc7tqGc+5y45NmJAg+vOOs5XIjDYohIInjkfG5xefFDru/4Ni39aVJxUy0iPz2&#10;2FmExvO6zg4izFELVdCvrNSDOeUDGDSO1yIfacn38cgKejXQH3zQD7dd3iXhLmayaMUyWbibkjRH&#10;hC8aRjpG6z8v2LGtb2OwNznQM2LDe31jZ2aEQ+2RsQ8XkbGqD5jVXZLz3HZ99e326tvin15uu4b3&#10;mb3eD/fffny+//7dM0maEOnf3b/5658f+T8+PT1knDr+sfrph/dfECdP2Zz5bTDZIp0dJ4/77dYE&#10;OSGluxsPQ941N19POPnNhJM/AktYNO758IPYh5juJvjgkPeqpIUemrJ5qhpnyVZnR3BR1pIbFMzE&#10;jcqFlkxkolG0Z3KDyZi4CVqLray5EKQmW1jIia2bEGpPNEIttbFUAEG3cVWOZs+lqkFL1/8sJaIr&#10;z3amTFS9GaRKl6BNWv1yCZp3CRoZQXqqHdNlnqKz13Oazdohml1O30byOaLNLp/aLMeb89i+V6/+&#10;+IfjK7blF9v3C7R9UOkz2zfm1NrZbd9htz5SsRfZvsPVuMlxemH71jB++D2h53d4t72cEc5o/eDl&#10;t5o/jpy0mb8lX2n/lI0x+EpDKGhhupZ8qybR4Fs3iUu+VZto8JU2MeqvNIuC9m5l8KVw7mQZBbE5&#10;Eco4CmKbc91zWU6FspQh5x7hKdsZcu4RX71S25rnHgHWC7YNznR+mySY/JDl9NartC2GUnA1hj17&#10;jeKxUw+FCMw1Ri+PWsTmGiPrbhHbnHv2Wx0rbygIVaktBmj2mWojmvtcx8obgqtj5Y0+q4rtsM89&#10;ElRV2yHnHgmqyu2Qc8+OQ4GHKRRTglTj0SxBVcEd9ZkCZ+2ce/ZgHStvrI1ZJbc9CT2CmxVx2wx7&#10;5KXqt6NZpQhv86yqGu6Qc4+8VB13yLlnx6la7pBzj+BUPXfIuUeCqqY74qyqugWxqefryHhDZ6rK&#10;7pBzz47DKbB91dWR8VafeySoarzFAM09iFNyR597dCZVCjXvQYoOWsRmnynrYhGba0NB5KPZoPxr&#10;O+cev4VSde2ce/yWOlbe0POq9juaDcoyN/e5jpU31rOqABfdMCVI1RRWN8y1QQkyi9jm3CNBVRke&#10;9rlHgpQVbu9zzx6sY+WNtVHHyhsSrGPlLc49Eqxj5S3OPRKsY+Utzj0SrGPlLc49EnSw8gZrBytv&#10;yNDBypu8e6ToYOVN3j1ydLDyJu8eSaYKuebN6GDlrfnuDL302MRUcdfe777oi85YDJv95rDebfaU&#10;uVhGHoa++AuF2Tv63SVLhZWPVLYDmrdkOQvCeOg0FYsJMkzStQlI5XYMSKVRDEjlRgxIpeQCUim2&#10;gFQaw4BUKlKfVIVgAlK57QLSdmmp4EvAtV1aKvAScG2Xlgq6BFzbpaUCLj5XFW4JSNulpUItAdf2&#10;vaXCLAHX9r2lriMMuLbvLXUVYcC1fW+pYIvPVYVaAtL2vaXCLAHX9r2lQiwB1/a9pcIrAdf2vaVC&#10;Kz5XFVgJSNv3lgqqBFzb95YKqARc2/fWBS6vAij+vKrwSUDavrd+H3B52z1WgRIqEbK8Sx0gWaci&#10;IcPV1qGRA5UJMTcUjTeWCdH1TxLrgqAPigc8tLrG00BPE30d6zRDw2OVEH0d5zRDw0O3En0d34Nk&#10;o+w/tCbR1/FNMzQ8HcroAw+tPkNR8ZAdbBOg1rJPjGPhsiXIxsDczxBUPGwH14QcpGqDB+6gmuAF&#10;yy+4DthFq89kzSP30OoaOcXIHBetrvFzlOEleXhodS3xFrS6xs7RcYDa8NDqWuYtaHUt8wa0OnAK&#10;Uh7Y4LlX9bUOJ1p9wTL30Opa5uRa08g9tLqWOZf2X6OqKFeLL9cuSGSvyCVObdT3OJipL3jkyBpW&#10;29Ayb0Gra5kz6sNFq2uZt6DVtcwb0OrouBx5A1odmU/1BcvcQ6trmbeg1bXMW9DqWubkqpHMPbS6&#10;lnkLWl3LnHJVqY26bofTLueKclD0Ra6CM/UuBKC+YA0Hv6e2EuHCqy945PnNUbsNLXOGbV07aHUI&#10;V7XBI/fQ6lrmjBB00epa5gxAuoZPURs5loXsFYORrgFurX6hZd6CVtcyZ8Tc9aEucyw52asWtLqW&#10;eQtaXcu8Aa3O5cflDp0GtDpu0VLjYJl7aHUt8za0upZ6G1pdyz3F9mlbuWh1Lfk2tLqWfRtaXUu/&#10;Da2u5d+GVtcrYJhcOgetjtSslOjAJeVwNet2boGK52VA4Wmxy7KeWSLPofAy8hxn94w8h0LLyPO0&#10;r03kOUXxqWaezg7U4VNJfMbfFtQhfs5dOBGUSvYKYfm5/M1kBeYcQO3YpowB9pCN7gi1mntXGit/&#10;GUSc9XQEjmMnbITR9Lixz0mwNo+MJR6hBbP7M+J2Bo9ZNmYDFHUDFWbFo8pmbshoICymMlflb54z&#10;PhsFMHi64xfqIEAA8sTC//H6Ve448GefcbfYgx4vtmgYhEfF2t9fPEVN+lNflILf4MBnooCqLES3&#10;8wP7wf5EAOSWJORP/cDeUjCrgBUkZjg9etM6sB3GRvHI6IoAWjwBZJu2BpEFqwc5vkQWwGlHPvkG&#10;K3bko2iw4ejWBOpbgNYnHUBkZNXcGSnoZ2wrny5rjQELxafLczIEUOSpf1C7Pr88XFoHLh0v8yGa&#10;FxbGOEFRig4qf7MuGgseOVh4xIfmObrMYmCXLLocY2AXNFT1jPOPLAehwFL/8Nebv6FcLhLc2zCU&#10;y0oCeQy8rsbA6qYr22n+Jmtf5FD+FtvA4wjoyjQHZAsfo7R2Hozc1XHzcvKkPxMjtx4P0x5SLB7v&#10;P354A1nefH13e/PmT/zv55t37/O/k31lyPXTA6GvT0js1eM9HDZsqR9vH/GPu/vHv71YfXq8efjm&#10;xdNfPt483r5Yvf+XD09QL7jnAGTP6T822z1tm0f5y3fyl5sPr8HqmxfPL1b5ny+f8V/45OPD47u3&#10;d79AjBzSQnOMHBQrZvXsGLnjuDlQwTspY+DlrvIGO2HkRlx5APeZIHKb3Xa60uJ8CDnIMa2Wt294&#10;yIi2m0Uwd6tse5rwcUuuMtMmyl8srrARdhXOkqvMtAVcoYlbucosdsAVeqeVq8xiB1zrxVnLKajD&#10;4pbyUqhx0Qe6y3ixDDokRq7ONA0E2jLYdYhK1WFV2HXISJVeVdh1CIeUXTBYVWUl5tla7XRimdgJ&#10;WmsSkeswaU2+UiYR3w7h1FFvS6Ejb9Le346tVIe8Ldc8ecSt81sHvBl8O+SmKq6ELCy5kWvU3F8p&#10;N8rfGt3s0HuzYiuTXYeUZlVWFjssmebB1rFsy1Gr+iox4damIoi6NeFmfzuEo3Bsog8m3w4pKThb&#10;xLdDXHVU23J+2+us2susKNwyycEt72gvsqJ4XCNPvZWcGlo6CzXylOrPH5GUk08pLZVL2V5dpTBr&#10;Ps9mGal3XH2ezTJSODWfZ7OMFELN59kso/Y3SCjM1baWFCrN7Wd7RVV7QZUCo/mt631kKVyFP7Ot&#10;lnptZGP7bApsdhgn64cTbmO5EbSYzIlAFjhm1auNZle1YysQeTVFCX0muWOVE3k1PwmlJsmxgIm8&#10;mpyBZpPkWJtErvIyqbQHR+631OwsNVXGWq6pWxRSzHLRHPByXsWYpaI5+umUGSEwKkcwJaTqQ9ZJ&#10;SXLracw6GSUHDQ0oWyDHnT6Ad56DXYtBzy5m52TCdb3EaJaFjiuMoBZVl1jM9QIjREDVBzzofGVP&#10;zrzR7xgKS3qWgo7Li1D8IFuIq4ugMtUHvLIBAKhNq5Y0ZxOclzBm6WcE5JPg6qVF0KOyS+RWkqTr&#10;lUVQp+oD3sz1wiJoVfUBDxpOXmXQUK7qA5Z0vawIOlZ9wIOGWyZayBKf51qphpVSraRZKdNK6pMS&#10;rVCR+NbMs9IUIc0K144ITklUDnDn4WXHD22efi+hUJuu/Fr+cng2DyUKCmcZ5D6jzcKj/M28MitI&#10;I09K+bH8zUS591jYHlFuLsit5oUUZFYzUXBvcCaKEiRp3QZ5qrySoM280XG6NEqgsZxdVqw3g1QM&#10;98rlxLrF7znvdp+Id3iQl2JWOA16U8W9gi73qFi3T1uirLiz5QQO05sWKqD//sPqE3KSA/Y47VT1&#10;29Pj2+9evn9c/XiDu/6vLjmBL3lnLHZKzgnQJbb/dnfzcLva5MIGOymw+nD/8g7O1+23j4/3nygZ&#10;g8RJ9jzUB/QflIhZfffpf96/uf3mxQ34J1GXIP/999+vfsK3+wNdEEuGbXPY51TAKVGwvjqM9BJ3&#10;ukwPv25gpfNyLmweHp+e/8ft/Q8r+sc3L17ffEit3PzI1mTKANy8+V/lVIKFtVrj4uji5DIxtHPh&#10;5q/Jl8hYTu6WWrp5WR+3XAGvftPLmh4pLspAkf2CU12vnx9/Ncku+A6zZNeQ63nVMoXmefjX+9f/&#10;/kSLSv3SvIBROLEHXDut4GGHRnJ2/7SGd5sjvcJAS3i73q+nhVNW8OuPeQXTmksrEX0Rh71pAV/D&#10;1k6nahEh+7TiVxFkDqua7jpmf0XSonPNfKtRRYMvdnUzX3m+FmO7Wxl8YZOb+cpYVcQXMmzmK+NV&#10;Ed963ssSXI/k6pkvi3OP7FTuSwzQXmw90lNpsJBzj/xURizk3CNBlRyLOGODm+vIXMv1PJkhwXqi&#10;zNgl5Nk1L+f6DZEW554NWE+WWZx7tmA9XWZwrufLjHmuJ8wszl3qs2cP1nNmVp979iDFKprXhsqf&#10;icVvrmc6m0ycKcJpdbVn69GRaGIoWjc515NphuDq2TSjz/V0msW5Z+uphBrFjS2GPfKqZ9IszlJe&#10;4fT2CE4l0yLOKp8miM3ZUCk1QWwuCZVVE8Q25x7BqesLQs49ElRXGISceySorjGIOKtUmyA251ll&#10;2wSxOc8ISrRvapVzCzn3SFBl3kLOPRJU+beQc48EVRYu4qwScYLYlKDKxQliU4IqHSeIbc49Vk8l&#10;5ULOPVZPZehCzj2ep0rahZx7tChOa+07RV18ILphShAhvw7OPRKkQuNmk03vdlrEdp979uChR4JU&#10;gm51w1zPgEqaxGaf6zdEGm5G/YZIw3arGyLd9PVRis+nlLLzKaXgfEopNZ9SisynlPLyKaWwXEp9&#10;E2RAKg95AancaAFps5z07Y8B12ZJ6XsfA67NstI3PgZc26Wlwio+V1VNHJC2S0td8Rhwbd5W+nLH&#10;gGvzxiI87EllBVybt5a+0NHnqkIoAWn73lLhk4Br+95SoZOAa/veUiXGAdd2aRFMdjJcAdf2vaXC&#10;JT5XFSwJSNv3lqotDri2761f2m2OpncxLCqMDds/qLgIPAk71DKoiAj4nOILyHY1FpTBz6CMRLlo&#10;Iaf86wVlcDYkOWRORSsl17aoTgJ4UZJDmEReLUA56pIvaEAiL1nBJXddBoTNQuSq+ESWGR11ERCX&#10;Gzg3V+Featn7uKAMEDn1AY/XueMAaUL1BQ/ZueEA2Cr1BY+6XlJG4Gv5BddGODVlA5Kn6gsWc72o&#10;jDwW9QWPHKHnnNFdyI4uv1Bf8MjrZWXkv6gveOT1urIB2WX5RVxYRt6M+qIs8OoKpzus1Rc88npp&#10;Gd2xob7gkSMUW5sruDjqCx55vbiM7uSQX3DtiVNdNsDhUV/wyOvlZQTXV1/wyOv1ZeT+qC945PUC&#10;M7rzQ33BI9cVZnKTkzMkv6BIZdI51QpKOqmpL3jkCC5W5aFlTiX7qY36asemU23wyBEMrLWBTJP6&#10;gkfu3FsFf0l+QRE+6hWCd9U2tMwpcpe+qI8c3pNqg0eOYFu1DS3zhnur4EupNnjkCI5V29Ayp8gY&#10;jcO5twqelWyDIl7pC2fkWuYUyUpf1EcOdaPaYJk791bB3VJf8Mide6tQCCa/oIgS9QrBotpcwflS&#10;X/DInXurkKpSX/DInXuroPzUFzxyBG2qvdIyp4hNGkdd5lCXsg373ir4QbA889rTgRJZVHyavDGq&#10;Pk0eF5Wfkk+FPpr1p6QoqACVPDYiOVWYqspSdujQ9ImgVN5VCMvP5W8m4yK/Y3DTAdcmoy6JZ7dw&#10;KX+5wDQvjSO4ZiGUn8tfTQYj1UB2CK4l4L6h9svlxob5EAyhXCiCKxu8vtG5EYvnENRQcjE+3mJw&#10;uXGR/wF99BotZFD0LWTBLSbct/2idFMLi0e6z0V9WHHl5/KXF1LesfupJq38XP4yWd6mu6BRlukO&#10;GtAbKd+XsYtEn4W1C4qa6SQMme6CimWueEWdlts3nrdt0LdC1tgoGvcmhIewDXYW74VtcJ/LROav&#10;N56QTbBPs+Q3Qfl5XkabSFRJUpvorqFMhW3jzlmmChZu7tc6uJklr6B1UIfPIKB1VFqdZ2wdaCxW&#10;4etgBRUy2CVvNljm60CF87JdR+sxG4R1JAImCzQWNzrizOwNoZAF65HPqNFtc6x0Ue3rNson/ega&#10;ubyMxmA+8nSMOPB648xUA6IrDVTBZOR+4a4Vl1de3qi4dql4KoZgp/PEDsFKYzMVXFHFVEGTfJGc&#10;L0m0RGYAHL1p5TuTAg3EVMGEcYtwL90WsxULzA5f0hRdYUbJWxok9orXZiEL/Be+NDa6v4z95yG4&#10;vownLV5meTlGt5KV+0bHQKLljtHwVrJpq/srJGWtMMfAHLhzXO5dHQMPq9zpOgZmY6KLrFC5hS3w&#10;xaZxBOuzzPM6UFsTXWCJJrpwHGx1IxVRUCKBc1Tu6N0Etm2ii7x2Kt7HOqC7wby9VuZ5E2yPMi+b&#10;4DbVsp4jv2ziF5jVsk63gZUuF3FuER/0x5sN2DbYl/RyI6ZvC2ffY1fIAm+pSC3yy8suImyR12yZ&#10;vV2gSYs0dsEwygWlu2gc7ERGZ5+p3cAGTeMIPNyySneB21Ho9sEZo4x3H52k2V3YByeDFEDBctmH&#10;483e9T7SGtzuITgflHk+hOPNq/4Q7Q62ModwXTG/yD/lzNIhnJesrQ6N2v4YzAsfDk8BqxIPOA9A&#10;9OXhD5tpRAoGl5F0uzXmhQJp6rdfP5Lu+VeDo8M2WwJE8f98c/v0GmHR//h/f/8///H///6///5/&#10;Sc0qBN2ErfsvxYziTDQFRwvirqA8uzGjmzVSedmc2JjRh5vn51fv3r9nzk8Pd7e4X5QW8PdvAWlO&#10;K1mim3HL6PoPJaEwkXxn0r5K/+PmmQTxvNIk8W5HVf8a4ae/nk2D8p3lpkmZjZ9ph4xH3EiOXsCS&#10;HvfkC2HRnhCphysCWmdQ9bDFrbclQfUPb5BxO6X57A1S1+MXUPXj598gDOzy66/xf0Axo6wHdxvf&#10;vXv9x5vnG/nfCeH89e14f3f//s3t4z//pwAAAAD//wMAUEsDBBQABgAIAAAAIQBo9RnU2QAAAAUB&#10;AAAPAAAAZHJzL2Rvd25yZXYueG1sTI9BT8MwDIXvSPyHyEjcWDqmAS1NJ6iEBCfExoFj1pi2EDtV&#10;k23dv8fsAhfLT896/l65msirPY6xD2xgPstAITfB9dwaeN88Xd2Bismysz4wGjhihFV1flbawoUD&#10;v+F+nVolIRwLa6BLaSi0jk2HZOMsDMjifYaRbBI5ttqN9iDh5PV1lt1osj3Lh84OWHfYfK93ZMDT&#10;cvlFWT7UH3T7/Lp5qXP/eDTm8mJ6uAeVcEp/x/CLL+hQCdM27NhF5Q1IkXSa4i0WucjtaZmDrkr9&#10;n776AQAA//8DAFBLAQItABQABgAIAAAAIQC2gziS/gAAAOEBAAATAAAAAAAAAAAAAAAAAAAAAABb&#10;Q29udGVudF9UeXBlc10ueG1sUEsBAi0AFAAGAAgAAAAhADj9If/WAAAAlAEAAAsAAAAAAAAAAAAA&#10;AAAALwEAAF9yZWxzLy5yZWxzUEsBAi0AFAAGAAgAAAAhADhqZ9iUewAA0rADAA4AAAAAAAAAAAAA&#10;AAAALgIAAGRycy9lMm9Eb2MueG1sUEsBAi0AFAAGAAgAAAAhAGj1GdTZAAAABQEAAA8AAAAAAAAA&#10;AAAAAAAA7n0AAGRycy9kb3ducmV2LnhtbFBLBQYAAAAABAAEAPMAAAD0fgAAAAA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421" o:spid="_x0000_s1028" type="#_x0000_t7" style="position:absolute;left:2915;top:-931;width:15238;height:21068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WoncQA&#10;AADcAAAADwAAAGRycy9kb3ducmV2LnhtbESPQWvCQBSE74L/YXlCb7qpRWljNmKFQoV6MDH31+wz&#10;Cc2+DdltEv99t1DocZiZb5hkP5lWDNS7xrKCx1UEgri0uuFKwTV/Wz6DcB5ZY2uZFNzJwT6dzxKM&#10;tR35QkPmKxEg7GJUUHvfxVK6siaDbmU74uDdbG/QB9lXUvc4Brhp5TqKttJgw2Ghxo6ONZVf2bdR&#10;gKfXT74WdzxcPoond9Tnrsi1Ug+L6bAD4Wny/+G/9rtWsH7ZwO+Zc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VqJ3EAAAA3AAAAA8AAAAAAAAAAAAAAAAAmAIAAGRycy9k&#10;b3ducmV2LnhtbFBLBQYAAAAABAAEAPUAAACJAwAAAAA=&#10;" adj="4571" fillcolor="#6e6482" strokeweight=".5pt"/>
                <v:shape id="Freeform 152" o:spid="_x0000_s1029" style="position:absolute;top:13892;width:21354;height:752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K+rMYA&#10;AADcAAAADwAAAGRycy9kb3ducmV2LnhtbESPQWvCQBSE74X+h+UJvdWNFqRGVykt0tZTtRU8PrPP&#10;bGj2bZLdxPjvXUHwOMzMN8x82dtSdNT4wrGC0TABQZw5XXCu4O939fwKwgdkjaVjUnAmD8vF48Mc&#10;U+1OvKFuG3IRIexTVGBCqFIpfWbIoh+6ijh6R9dYDFE2udQNniLclnKcJBNpseC4YLCid0PZ/7a1&#10;Cjbrn5f6UB9WH6bd7+ruu/1MbKvU06B/m4EI1Id7+Nb+0grG0wlcz8QjIB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K+rM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91;width:14897;height:7722;visibility:visible;mso-wrap-style:square;v-text-anchor:top" coordsize="2720,1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2cnsUA&#10;AADcAAAADwAAAGRycy9kb3ducmV2LnhtbESPS2vDMBCE74X8B7GB3Go5OcStEyWEPGhPhTqGXDfW&#10;+kGslbGU2O2vrwqFHoeZ+YZZb0fTigf1rrGsYB7FIIgLqxuuFOTn0/MLCOeRNbaWScEXOdhuJk9r&#10;TLUd+JMema9EgLBLUUHtfZdK6YqaDLrIdsTBK21v0AfZV1L3OAS4aeUijpfSYMNhocaO9jUVt+xu&#10;FOjSf7zJXLfD5bs7HvV4Tq7lQanZdNytQHga/X/4r/2uFSxeE/g9E4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HZyexQAAANwAAAAPAAAAAAAAAAAAAAAAAJgCAABkcnMv&#10;ZG93bnJldi54bWxQSwUGAAAAAAQABAD1AAAAigMAAAAA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7;width:16409;height:8242;visibility:visible;mso-wrap-style:square;v-text-anchor:top" coordsize="2994,1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e+DcYA&#10;AADcAAAADwAAAGRycy9kb3ducmV2LnhtbESPT2vCQBTE70K/w/IKvdVNg4iJrtJWBLGC+Ofg8ZF9&#10;JtHdtyG71fjt3ULB4zAzv2Ems84acaXW144VfPQTEMSF0zWXCg77xfsIhA/IGo1jUnAnD7PpS2+C&#10;uXY33tJ1F0oRIexzVFCF0ORS+qIii77vGuLonVxrMUTZllK3eItwa2SaJENpsea4UGFD3xUVl92v&#10;VdBtlmYgFya9rFfp8WfezAdfx7NSb6/d5xhEoC48w//tpVaQZhn8nYlHQE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e+DcYAAADcAAAADwAAAAAAAAAAAAAAAACYAgAAZHJz&#10;L2Rvd25yZXYueG1sUEsFBgAAAAAEAAQA9QAAAIsDAAAAAA=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alt="Крупное конфетти" style="position:absolute;left:4053;top:11669;width:14736;height:7600;visibility:visible;mso-wrap-style:square;v-text-anchor:top" coordsize="2690,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meYcEA&#10;AADcAAAADwAAAGRycy9kb3ducmV2LnhtbERPTWuDQBC9F/Iflgn0UupaQ0JrXcWWFHLV5NDj4E7V&#10;1p0VdxPNv+8eAjk+3ndWLGYQF5pcb1nBSxSDIG6s7rlVcDp+Pb+CcB5Z42CZFFzJQZGvHjJMtZ25&#10;okvtWxFC2KWooPN+TKV0TUcGXWRH4sD92MmgD3BqpZ5wDuFmkEkc76TBnkNDhyN9dtT81Wej4M0k&#10;yembq3O52/7ueVsvT2X9odTjeinfQXha/F18cx+0gk0c5ocz4Qj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ZnmHBAAAA3AAAAA8AAAAAAAAAAAAAAAAAmAIAAGRycy9kb3du&#10;cmV2LnhtbFBLBQYAAAAABAAEAPUAAACGAw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maroon" strokeweight=".25pt">
                  <v:fill r:id="rId39" o:title="" type="pattern"/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83;width:14897;height:743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ziMsYA&#10;AADcAAAADwAAAGRycy9kb3ducmV2LnhtbESPW2sCMRCF3wv9D2EKfauJVYpujdILBR+k4A30bdyM&#10;m8XNZLtJdf33RhB8PJw535kzmrSuEkdqQulZQ7ejQBDn3pRcaFgtf14GIEJENlh5Jg1nCjAZPz6M&#10;MDP+xHM6LmIhEoRDhhpsjHUmZcgtOQwdXxMnb+8bhzHJppCmwVOCu0q+KvUmHZacGizW9GUpPyz+&#10;XXpjuOkj79Z/vcP370Dx3u62s0+tn5/aj3cQkdp4P76lp0ZDT3XhOiYRQI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ziMsYAAADcAAAADwAAAAAAAAAAAAAAAACYAgAAZHJz&#10;L2Rvd25yZXYueG1sUEsFBgAAAAAEAAQA9QAAAIsD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83;width:14897;height:743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wI9McA&#10;AADcAAAADwAAAGRycy9kb3ducmV2LnhtbESPQWvCQBSE70L/w/IK3uqmFkyJbkIQpS0eatMi9PbI&#10;viah2bchu2r017uC4HGYmW+YRTaYVhyod41lBc+TCARxaXXDlYKf7/XTKwjnkTW2lknBiRxk6cNo&#10;gYm2R/6iQ+ErESDsElRQe98lUrqyJoNuYjvi4P3Z3qAPsq+k7vEY4KaV0yiaSYMNh4UaO1rWVP4X&#10;e6PgY/W5jX8rf169rc2u3ebxMo83So0fh3wOwtPg7+Fb+10reImmcD0TjoBM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MCPTHAAAA3AAAAA8AAAAAAAAAAAAAAAAAmAIAAGRy&#10;cy9kb3ducmV2LnhtbFBLBQYAAAAABAAEAPUAAACMAw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7;width:14736;height:7272;visibility:visible;mso-wrap-style:square;v-text-anchor:top" coordsize="2690,1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fl0sMA&#10;AADcAAAADwAAAGRycy9kb3ducmV2LnhtbESP0YrCMBRE3xf8h3CFfRFN3YJINYoIgqDIbusHXJJr&#10;W2xuShNt9+83grCPw8ycYdbbwTbiSZ2vHSuYzxIQxNqZmksF1+IwXYLwAdlg45gU/JKH7Wb0scbM&#10;uJ5/6JmHUkQI+wwVVCG0mZReV2TRz1xLHL2b6yyGKLtSmg77CLeN/EqShbRYc1yosKV9RfqeP6wC&#10;3Rf5vqFLf0qL+eM+Gc67+lsr9TkedisQgYbwH363j0ZBmqTwOhOP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fl0sMAAADcAAAADwAAAAAAAAAAAAAAAACYAgAAZHJzL2Rv&#10;d25yZXYueG1sUEsFBgAAAAAEAAQA9QAAAIgDAAAAAA=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6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MDMQA&#10;AADcAAAADwAAAGRycy9kb3ducmV2LnhtbESPUUsDMRCE34X+h7AF32zSWks5m5ZWUEQQtBX0cbms&#10;l8PbzZHE9vz3RhD6OMzMN8xqM3CnjhRTG8TCdGJAkdTBtdJYeDvcXy1BpYzisAtCFn4owWY9ulhh&#10;5cJJXum4z40qEEkVWvA595XWqfbEmCahJyneZ4iMucjYaBfxVODc6ZkxC83YSlnw2NOdp/pr/80W&#10;zJNf8oE4Pr/Mzc379GO2e1iwtZfjYXsLKtOQz+H/9qOzcG3m8HemHAG9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azAz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4;width:815;height:12862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xHjcMA&#10;AADcAAAADwAAAGRycy9kb3ducmV2LnhtbESPwWrDMBBE74X8g9hAbrXcBhfjRAklEOjN1E0gx8Xa&#10;WqbWypVUx/n7qFDocZiZN8x2P9tBTORD71jBU5aDIG6d7rlTcPo4PpYgQkTWODgmBTcKsN8tHrZY&#10;aXfld5qa2IkE4VChAhPjWEkZWkMWQ+ZG4uR9Om8xJuk7qT1eE9wO8jnPX6TFntOCwZEOhtqv5scq&#10;4JMt4/nC9fg9GF/Yg6yPU63Uajm/bkBEmuN/+K/9phWs8wJ+z6Qj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xHjc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72;width:1295;height:1573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OaTMQA&#10;AADcAAAADwAAAGRycy9kb3ducmV2LnhtbESPzWrDMBCE74W+g9hCb42UNjXFiRJKSSCHXvJzyW1r&#10;bSxTaWUsxXbevgoEehxm5htmsRq9Ez11sQmsYTpRIIirYBquNRwPm5cPEDEhG3SBScOVIqyWjw8L&#10;LE0YeEf9PtUiQziWqMGm1JZSxsqSxzgJLXH2zqHzmLLsamk6HDLcO/mqVCE9NpwXLLb0Zan63V+8&#10;Bjc71Sdr1kNfWP4x3249fT8qrZ+fxs85iERj+g/f21uj4U0VcDuTj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DmkzEAAAA3AAAAA8AAAAAAAAAAAAAAAAAmAIAAGRycy9k&#10;b3ducmV2LnhtbFBLBQYAAAAABAAEAPUAAACJAw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5;width:212;height:447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NTdMYA&#10;AADcAAAADwAAAGRycy9kb3ducmV2LnhtbESPQWvCQBSE7wX/w/IK3upGC7aJrtJKhRxKba14fmSf&#10;2dTs25BdY+qvd4VCj8PMfMPMl72tRUetrxwrGI8SEMSF0xWXCnbf64dnED4ga6wdk4Jf8rBcDO7m&#10;mGl35i/qtqEUEcI+QwUmhCaT0heGLPqRa4ijd3CtxRBlW0rd4jnCbS0nSTKVFiuOCwYbWhkqjtuT&#10;VdCY9GfzcRnrVOfpZ/7+2m3e9p1Sw/v+ZQYiUB/+w3/tXCt4TJ7gdiYe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NTdMYAAADcAAAADwAAAAAAAAAAAAAAAACYAgAAZHJz&#10;L2Rvd25yZXYueG1sUEsFBgAAAAAEAAQA9QAAAIsD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81;width:143;height:916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kGAMAA&#10;AADcAAAADwAAAGRycy9kb3ducmV2LnhtbERPTYvCMBC9C/sfwix402RdEKlGEUFYhD1YRXdvYzO2&#10;xWZSkqj135uD4PHxvmeLzjbiRj7UjjV8DRUI4sKZmksN+916MAERIrLBxjFpeFCAxfyjN8PMuDtv&#10;6ZbHUqQQDhlqqGJsMylDUZHFMHQtceLOzluMCfpSGo/3FG4bOVJqLC3WnBoqbGlVUXHJr1bD5nSQ&#10;a7+znP/hP/02x9HEq4PW/c9uOQURqYtv8cv9YzR8q7Q2nUlHQM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DkGAMAAAADcAAAADwAAAAAAAAAAAAAAAACYAgAAZHJzL2Rvd25y&#10;ZXYueG1sUEsFBgAAAAAEAAQA9QAAAIUDAAAAAA=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7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duwMUA&#10;AADcAAAADwAAAGRycy9kb3ducmV2LnhtbESPS2/CMBCE70j9D9ZW6q3YFBVBiEFQtYUDFx4Hjqt4&#10;84B4HcVuSP99jVSJ42hmvtGky97WoqPWV441jIYKBHHmTMWFhtPx63UKwgdkg7Vj0vBLHpaLp0GK&#10;iXE33lN3CIWIEPYJaihDaBIpfVaSRT90DXH0ctdaDFG2hTQt3iLc1vJNqYm0WHFcKLGhj5Ky6+HH&#10;aii2G5mfL7vrmt/HQXXf/CmPG61fnvvVHESgPjzC/+2t0TBWM7ifi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J27AxQAAANwAAAAPAAAAAAAAAAAAAAAAAJgCAABkcnMv&#10;ZG93bnJldi54bWxQSwUGAAAAAAQABAD1AAAAigMAAAAA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24;width:143;height:908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NbPMIA&#10;AADcAAAADwAAAGRycy9kb3ducmV2LnhtbERPTWuDQBC9F/Iflin0VlcbCMa4kSZQ6KWH2gjJbeJO&#10;VOLOirtV+++7h0KPj/edF4vpxUSj6ywrSKIYBHFtdceNgtPX23MKwnlkjb1lUvBDDor96iHHTNuZ&#10;P2kqfSNCCLsMFbTeD5mUrm7JoIvsQBy4mx0N+gDHRuoR5xBuevkSxxtpsOPQ0OJAx5bqe/ltFFS3&#10;VNL241KV53R9rDbXBavyoNTT4/K6A+Fp8f/iP/e7VrBOwvxwJhw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E1s8wgAAANwAAAAPAAAAAAAAAAAAAAAAAJgCAABkcnMvZG93&#10;bnJldi54bWxQSwUGAAAAAAQABAD1AAAAhwMAAAAA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6;width:143;height:916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/+p8UA&#10;AADcAAAADwAAAGRycy9kb3ducmV2LnhtbESPQWvCQBSE70L/w/IKvekmDUiMrtIKhV56aHShvT2z&#10;zyQ0+zZktzH9911B8DjMzDfMZjfZTow0+NaxgnSRgCCunGm5VnA8vM1zED4gG+wck4I/8rDbPsw2&#10;WBh34U8ay1CLCGFfoIImhL6Q0lcNWfQL1xNH7+wGiyHKoZZmwEuE204+J8lSWmw5LjTY076h6qf8&#10;tQr0OZe0+vjW5Vee7fXyNKEuX5V6epxe1iACTeEevrXfjYIsTeF6Jh4Bu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X/6nxQAAANwAAAAPAAAAAAAAAAAAAAAAAJgCAABkcnMv&#10;ZG93bnJldi54bWxQSwUGAAAAAAQABAD1AAAAigMAAAAA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8;width:158;height:916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inN8MA&#10;AADcAAAADwAAAGRycy9kb3ducmV2LnhtbESPT4vCMBTE78J+h/AWvGlqBZFqlGVBWBY8bBX/3J7N&#10;sy02LyWJ2v32RhA8DjPzG2a+7EwjbuR8bVnBaJiAIC6srrlUsN2sBlMQPiBrbCyTgn/ysFx89OaY&#10;aXvnP7rloRQRwj5DBVUIbSalLyoy6Ie2JY7e2TqDIUpXSu3wHuGmkWmSTKTBmuNChS19V1Rc8qtR&#10;8HvayZXbGM4PeKR1s0+nLtkp1f/svmYgAnXhHX61f7SC8SiF55l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inN8MAAADcAAAADwAAAAAAAAAAAAAAAACYAgAAZHJzL2Rv&#10;d25yZXYueG1sUEsFBgAAAAAEAAQA9QAAAIgDAAAAAA==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8;width:128;height:823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uvRcMA&#10;AADcAAAADwAAAGRycy9kb3ducmV2LnhtbESPzarCMBSE9xd8h3AEd9fUiiLVKCIKuhH8AbeH5tgW&#10;m5OSRFvf3ggX7nKYmW+YxaoztXiR85VlBaNhAoI4t7riQsH1svudgfABWWNtmRS8ycNq2ftZYKZt&#10;yyd6nUMhIoR9hgrKEJpMSp+XZNAPbUMcvbt1BkOUrpDaYRvhppZpkkylwYrjQokNbUrKH+enUTDZ&#10;Tg/H6n5N96fbtnXrtLCPQ6vUoN+t5yACdeE//NfeawXj0Ri+Z+IRkM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uvRcMAAADcAAAADwAAAAAAAAAAAAAAAACYAgAAZHJzL2Rv&#10;d25yZXYueG1sUEsFBgAAAAAEAAQA9QAAAIgDAAAAAA=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8;width:135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Lo8UA&#10;AADcAAAADwAAAGRycy9kb3ducmV2LnhtbESPwW7CMBBE75X6D9ZW4gZOgFZNwEQFCVS1pwIfsMRL&#10;EhGvU9uE9O/rSkg9jmbmjWZZDKYVPTnfWFaQThIQxKXVDVcKjoft+BWED8gaW8uk4Ic8FKvHhyXm&#10;2t74i/p9qESEsM9RQR1Cl0vpy5oM+ontiKN3ts5giNJVUju8Rbhp5TRJXqTBhuNCjR1taiov+6tR&#10;YF0/zexhd/w8hV35nG0+srX7Vmr0NLwtQAQawn/43n7XCmbpH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MkujxQAAANwAAAAPAAAAAAAAAAAAAAAAAJgCAABkcnMv&#10;ZG93bnJldi54bWxQSwUGAAAAAAQABAD1AAAAigMAAAAA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7;width:136;height:812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7uOMUA&#10;AADcAAAADwAAAGRycy9kb3ducmV2LnhtbESP0WrCQBRE3wv+w3IF3+pGxdKk2YgVFGmfGv2A2+xt&#10;EszeTXfXGP++Wyj0cZiZM0y+GU0nBnK+taxgMU9AEFdWt1wrOJ/2j88gfEDW2FkmBXfysCkmDzlm&#10;2t74g4Yy1CJC2GeooAmhz6T0VUMG/dz2xNH7ss5giNLVUju8Rbjp5DJJnqTBluNCgz3tGqou5dUo&#10;sG5YpvZ0OL9/hkO1Tndv6av7Vmo2HbcvIAKN4T/81z5qBavFGn7PxCM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fu44xQAAANwAAAAPAAAAAAAAAAAAAAAAAJgCAABkcnMv&#10;ZG93bnJldi54bWxQSwUGAAAAAAQABAD1AAAAigMAAAAA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8;width:129;height:824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wM3cMA&#10;AADcAAAADwAAAGRycy9kb3ducmV2LnhtbESPQYvCMBSE7wv+h/AEb2tqZYt0jSKioJcFtbDXR/Ns&#10;i81LSaKt/36zIHgcZuYbZrkeTCse5HxjWcFsmoAgLq1uuFJQXPafCxA+IGtsLZOCJ3lYr0YfS8y1&#10;7flEj3OoRISwz1FBHUKXS+nLmgz6qe2Io3e1zmCI0lVSO+wj3LQyTZJMGmw4LtTY0bam8na+GwVf&#10;u+z401yL9HD63fVuk1b2duyVmoyHzTeIQEN4h1/tg1Ywn2XwfyYe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wM3cMAAADcAAAADwAAAAAAAAAAAAAAAACYAgAAZHJzL2Rv&#10;d25yZXYueG1sUEsFBgAAAAAEAAQA9QAAAIgDAAAAAA==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23;width:128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DV1MUA&#10;AADcAAAADwAAAGRycy9kb3ducmV2LnhtbESPwW7CMBBE75X6D9ZW4gZOQLRNwEQFCVS1pwIfsMRL&#10;EhGvU9uE9O/rSkg9jmbmjWZZDKYVPTnfWFaQThIQxKXVDVcKjoft+BWED8gaW8uk4Ic8FKvHhyXm&#10;2t74i/p9qESEsM9RQR1Cl0vpy5oM+ontiKN3ts5giNJVUju8Rbhp5TRJnqXBhuNCjR1taiov+6tR&#10;YF0/zexhd/w8hV05zzYf2dp9KzV6Gt4WIAIN4T98b79rBbP0Bf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4NXUxQAAANwAAAAPAAAAAAAAAAAAAAAAAJgCAABkcnMv&#10;ZG93bnJldi54bWxQSwUGAAAAAAQABAD1AAAAigMAAAAA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8;width:132;height:809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PkPcQA&#10;AADcAAAADwAAAGRycy9kb3ducmV2LnhtbESP0WrCQBRE34X+w3ILvulGi9KkrlKFiuhTox9wm71N&#10;QrN30901xr93BcHHYWbOMItVbxrRkfO1ZQWTcQKCuLC65lLB6fg1egfhA7LGxjIpuJKH1fJlsMBM&#10;2wt/U5eHUkQI+wwVVCG0mZS+qMigH9uWOHq/1hkMUbpSaoeXCDeNnCbJXBqsOS5U2NKmouIvPxsF&#10;1nXT1B63p8NP2BazdLNP1+5fqeFr//kBIlAfnuFHe6cVvE1SuJ+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z5D3EAAAA3AAAAA8AAAAAAAAAAAAAAAAAmAIAAGRycy9k&#10;b3ducmV2LnhtbFBLBQYAAAAABAAEAPUAAACJAwAAAAA=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24;width:169;height:102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HV18YA&#10;AADcAAAADwAAAGRycy9kb3ducmV2LnhtbESPT2sCMRTE70K/Q3gFb5pVxMpqFPEP9uAeqpZeH5vn&#10;ZnHzsmyirv30piD0OMzMb5jZorWVuFHjS8cKBv0EBHHudMmFgtNx25uA8AFZY+WYFDzIw2L+1plh&#10;qt2dv+h2CIWIEPYpKjAh1KmUPjdk0fddTRy9s2sshiibQuoG7xFuKzlMkrG0WHJcMFjTylB+OVyt&#10;gtUy+15n5nR2x037O9h//AyrbKdU971dTkEEasN/+NX+1Aom4xH8nYlH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9HV18YAAADcAAAADwAAAAAAAAAAAAAAAACYAgAAZHJz&#10;L2Rvd25yZXYueG1sUEsFBgAAAAAEAAQA9QAAAIs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5;width:161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1wTMYA&#10;AADcAAAADwAAAGRycy9kb3ducmV2LnhtbESPT2sCMRTE70K/Q3gFb5pV0MpqFPEP9uAeqpZeH5vn&#10;ZnHzsmyirv30piD0OMzMb5jZorWVuFHjS8cKBv0EBHHudMmFgtNx25uA8AFZY+WYFDzIw2L+1plh&#10;qt2dv+h2CIWIEPYpKjAh1KmUPjdk0fddTRy9s2sshiibQuoG7xFuKzlMkrG0WHJcMFjTylB+OVyt&#10;gtUy+15n5nR2x037O9h//AyrbKdU971dTkEEasN/+NX+1Aom4xH8nYlH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1wTMYAAADcAAAADwAAAAAAAAAAAAAAAACYAgAAZHJz&#10;L2Rvd25yZXYueG1sUEsFBgAAAAAEAAQA9QAAAIs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602;width:158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/uO8YA&#10;AADcAAAADwAAAGRycy9kb3ducmV2LnhtbESPT2vCQBTE70K/w/KE3nSjh1RSNyJWsYfm4J/S6yP7&#10;kg1m34bsqmk/fbcg9DjMzG+Y5WqwrbhR7xvHCmbTBARx6XTDtYLzaTdZgPABWWPrmBR8k4dV/jRa&#10;YqbdnQ90O4ZaRAj7DBWYELpMSl8asuinriOOXuV6iyHKvpa6x3uE21bOkySVFhuOCwY72hgqL8er&#10;VbBZF59vhTlX7rQdfmYfL1/zttgr9Twe1q8gAg3hP/xov2sFizSFvzPxCMj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/uO8YAAADcAAAADwAAAAAAAAAAAAAAAACYAgAAZHJz&#10;L2Rvd25yZXYueG1sUEsFBgAAAAAEAAQA9QAAAIs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8;width:162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LoMUA&#10;AADcAAAADwAAAGRycy9kb3ducmV2LnhtbESPT4vCMBTE7wt+h/AEb2uqB5VqFFEX97A9+A+vj+bZ&#10;FJuX0mS1u5/eCILHYWZ+w8wWra3EjRpfOlYw6CcgiHOnSy4UHA9fnxMQPiBrrByTgj/ysJh3PmaY&#10;anfnHd32oRARwj5FBSaEOpXS54Ys+r6riaN3cY3FEGVTSN3gPcJtJYdJMpIWS44LBmtaGcqv+1+r&#10;YLXMTuvMHC/usGn/Bz/j87DKtkr1uu1yCiJQG97hV/tbK5iMxvA8E4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A0ugxQAAANwAAAAPAAAAAAAAAAAAAAAAAJgCAABkcnMv&#10;ZG93bnJldi54bWxQSwUGAAAAAAQABAD1AAAAigMAAAAA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74;width:169;height:1022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zf0sMA&#10;AADcAAAADwAAAGRycy9kb3ducmV2LnhtbERPPW/CMBDdK/EfrKvUrTgwUBQwCEErOjRDSRDrKT7i&#10;qPE5ik0S+PX1UKnj0/teb0fbiJ46XztWMJsmIIhLp2uuFBT5x+sShA/IGhvHpOBOHrabydMaU+0G&#10;/qb+FCoRQ9inqMCE0KZS+tKQRT91LXHkrq6zGCLsKqk7HGK4beQ8SRbSYs2xwWBLe0Plz+lmFex3&#10;2fmQmeLq8vfxMft6u8yb7KjUy/O4W4EINIZ/8Z/7UytYLuLaeCYe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zf0sMAAADcAAAADwAAAAAAAAAAAAAAAACYAgAAZHJzL2Rv&#10;d25yZXYueG1sUEsFBgAAAAAEAAQA9QAAAIgD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9;width:173;height:1030;visibility:visible;mso-wrap-style:square;v-text-anchor:top" coordsize="30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w8ncYA&#10;AADcAAAADwAAAGRycy9kb3ducmV2LnhtbESPzWrDMBCE74W+g9hCb42cQo3jRAlpaaDEB8f5OeS2&#10;WBvbxFoZS42dt68KhR6HmW+GWaxG04ob9a6xrGA6iUAQl1Y3XCk4HjYvCQjnkTW2lknBnRyslo8P&#10;C0y1Hbig295XIpSwS1FB7X2XSunKmgy6ie2Ig3exvUEfZF9J3eMQyk0rX6MolgYbDgs1dvRRU3nd&#10;fxsFSV5cN+/m8y0/FbvzyJhtiyFT6vlpXM9BeBr9f/iP/tKBi2fweyYc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w8ncYAAADcAAAADwAAAAAAAAAAAAAAAACYAgAAZHJz&#10;L2Rvd25yZXYueG1sUEsFBgAAAAAEAAQA9QAAAIsD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73;width:2216;height:1787;visibility:visible;mso-wrap-style:square;v-text-anchor:top" coordsize="404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Rb/sMA&#10;AADcAAAADwAAAGRycy9kb3ducmV2LnhtbERPz0/CMBS+m/A/NI+Em3RwQJgUYjRGIx5kzPtjfayL&#10;6+tY6zb46+nBxOOX7/d6O9hadNT6yrGC2TQBQVw4XXGpID+83i9B+ICssXZMCi7kYbsZ3a0x1a7n&#10;PXVZKEUMYZ+iAhNCk0rpC0MW/dQ1xJE7udZiiLAtpW6xj+G2lvMkWUiLFccGgw09Gyp+sl+roHn7&#10;fsm63TXPj/tz//lh+lU++1JqMh6eHkEEGsK/+M/9rhUsH+L8eCYeAb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Rb/sMAAADcAAAADwAAAAAAAAAAAAAAAACYAgAAZHJzL2Rv&#10;d25yZXYueG1sUEsFBgAAAAAEAAQA9QAAAIgDAAAAAA=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81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wp9MUA&#10;AADcAAAADwAAAGRycy9kb3ducmV2LnhtbESPS2/CMBCE75X4D9Yi9UYcqHgoYBBULXDgwuPAcRUv&#10;SSBeR7Ebwr/HSEg9jmbmG81s0ZpSNFS7wrKCfhSDIE6tLjhTcDr+9iYgnEfWWFomBQ9ysJh3PmaY&#10;aHvnPTUHn4kAYZeggtz7KpHSpTkZdJGtiIN3sbVBH2SdSV3jPcBNKQdxPJIGCw4LOVb0nVN6O/wZ&#10;Bdl2Iy/n6+624uGXj5s1/8jjRqnPbrucgvDU+v/wu73VCibjPrzOhCM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bCn0xQAAANwAAAAPAAAAAAAAAAAAAAAAAJgCAABkcnMv&#10;ZG93bnJldi54bWxQSwUGAAAAAAQABAD1AAAAigMAAAAA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24;width:1343;height:1629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XXfcMA&#10;AADcAAAADwAAAGRycy9kb3ducmV2LnhtbESPQWsCMRSE74L/ITyhN80qVmU1ihSFHnqpevH23Dw3&#10;i8nLskl3t/++EYQeh5n5htnsemdFS02oPCuYTjIQxIXXFZcKLufjeAUiRGSN1jMp+KUAu+1wsMFc&#10;+46/qT3FUiQIhxwVmBjrXMpQGHIYJr4mTt7dNw5jkk0pdYNdgjsrZ1m2kA4rTgsGa/owVDxOP06B&#10;nV/Lq9GHrl0Yvukve5i+XzKl3kb9fg0iUh//w6/2p1awWs7geSYd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XXfcMAAADcAAAADwAAAAAAAAAAAAAAAACYAgAAZHJzL2Rv&#10;d25yZXYueG1sUEsFBgAAAAAEAAQA9QAAAIgD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30;width:227;height:465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UeRcYA&#10;AADcAAAADwAAAGRycy9kb3ducmV2LnhtbESPQWvCQBSE74L/YXlCb7qxBTXRVVqxkEOprS2eH9nX&#10;bNrs25Ddxthf3xUEj8PMfMOsNr2tRUetrxwrmE4SEMSF0xWXCj4/nscLED4ga6wdk4Izedish4MV&#10;Ztqd+J26QyhFhLDPUIEJocmk9IUhi37iGuLofbnWYoiyLaVu8RThtpb3STKTFiuOCwYb2hoqfg6/&#10;VkFj0u/9699UpzpP3/KXp26/O3ZK3Y36xyWIQH24ha/tXCtYzB/gciYeAb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UeRcYAAADcAAAADwAAAAAAAAAAAAAAAACYAgAAZHJz&#10;L2Rvd25yZXYueG1sUEsFBgAAAAAEAAQA9QAAAIsD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54" o:spid="_x0000_s1061" type="#_x0000_t22" style="position:absolute;left:1786;top:487;width:3082;height:170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nMdcQA&#10;AADcAAAADwAAAGRycy9kb3ducmV2LnhtbESPQWsCMRSE7wX/Q3hCbzVrEZXVKCqIlV5024u3x+a5&#10;Wdy8LEmq6783BcHjMDPfMPNlZxtxJR9qxwqGgwwEcel0zZWC35/txxREiMgaG8ek4E4Blove2xxz&#10;7W58pGsRK5EgHHJUYGJscylDachiGLiWOHln5y3GJH0ltcdbgttGfmbZWFqsOS0YbGljqLwUf1aB&#10;DcX6+3g47Mb7pjzR1u/NcHJS6r3frWYgInXxFX62v7SC6WQE/2fS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pzHXEAAAA3AAAAA8AAAAAAAAAAAAAAAAAmAIAAGRycy9k&#10;b3ducmV2LnhtbFBLBQYAAAAABAAEAPUAAACJAwAAAAA=&#10;" adj="1271" fillcolor="#c18821"/>
                <v:shape id="Freeform 159" o:spid="_x0000_s1062" style="position:absolute;left:20877;top:16159;width:649;height:5373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CepMYA&#10;AADcAAAADwAAAGRycy9kb3ducmV2LnhtbESPQWvCQBSE74X+h+UVvNWNoVaJriKWYClemhb0+Mg+&#10;k5js27C7avrvu0Khx2FmvmGW68F04krON5YVTMYJCOLS6oYrBd9f+fMchA/IGjvLpOCHPKxXjw9L&#10;zLS98Sddi1CJCGGfoYI6hD6T0pc1GfRj2xNH72SdwRClq6R2eItw08k0SV6lwYbjQo09bWsq2+Ji&#10;FLwEfTweDvt2dp5e+vTjrXW7PFFq9DRsFiACDeE//Nd+1wrmsyncz8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CepM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56" o:spid="_x0000_s1063" type="#_x0000_t22" alt="Сферы" style="position:absolute;left:1786;top:487;width:3082;height:171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aLQMUA&#10;AADcAAAADwAAAGRycy9kb3ducmV2LnhtbESPQWvCQBSE70L/w/IK3nRTD6lGVymhhYInrbX19sw+&#10;k9Ds27C7Jum/d4VCj8PMfMOsNoNpREfO15YVPE0TEMSF1TWXCg4fb5M5CB+QNTaWScEvedisH0Yr&#10;zLTteUfdPpQiQthnqKAKoc2k9EVFBv3UtsTRu1hnMETpSqkd9hFuGjlLklQarDkuVNhSXlHxs78a&#10;BelnPuvxuDCH7bk8fevu1X3liVLjx+FlCSLQEP7Df+13rWD+nML9TDw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9otAxQAAANwAAAAPAAAAAAAAAAAAAAAAAJgCAABkcnMv&#10;ZG93bnJldi54bWxQSwUGAAAAAAQABAD1AAAAigMAAAAA&#10;" adj="1329" fillcolor="#4573b3" strokeweight=".25pt">
                  <v:fill r:id="rId40" o:title="" type="pattern"/>
                </v:shape>
                <v:shape id="AutoShape 457" o:spid="_x0000_s1064" type="#_x0000_t22" style="position:absolute;left:2916;top:971;width:807;height:11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8mY8IA&#10;AADcAAAADwAAAGRycy9kb3ducmV2LnhtbESPQYvCMBSE74L/ITzBm6ZWWKVrFHURFE9Wwevb5m1b&#10;tnkpSVbrv98IgsdhZr5hFqvONOJGzteWFUzGCQjiwuqaSwWX8240B+EDssbGMil4kIfVst9bYKbt&#10;nU90y0MpIoR9hgqqENpMSl9UZNCPbUscvR/rDIYoXSm1w3uEm0amSfIhDdYcFypsaVtR8Zv/GQU7&#10;dzyk1z09vuiQTvOkPjF+b5QaDrr1J4hAXXiHX+29VjCfzeB5Jh4B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/yZjwgAAANwAAAAPAAAAAAAAAAAAAAAAAJgCAABkcnMvZG93&#10;bnJldi54bWxQSwUGAAAAAAQABAD1AAAAhwMAAAAA&#10;" adj="493" fillcolor="#c18821"/>
                <w10:anchorlock/>
              </v:group>
            </w:pict>
          </mc:Fallback>
        </mc:AlternateContent>
      </w:r>
      <w:r w:rsidR="00493199">
        <w:t>в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152650" cy="2153285"/>
                <wp:effectExtent l="47625" t="0" r="19050" b="37465"/>
                <wp:docPr id="318" name="Полотно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33" name="AutoShape 460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494" y="-93087"/>
                            <a:ext cx="1523860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Freeform 152"/>
                        <wps:cNvSpPr>
                          <a:spLocks/>
                        </wps:cNvSpPr>
                        <wps:spPr bwMode="auto">
                          <a:xfrm>
                            <a:off x="0" y="1389255"/>
                            <a:ext cx="2135450" cy="7526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Freeform 151"/>
                        <wps:cNvSpPr>
                          <a:spLocks/>
                        </wps:cNvSpPr>
                        <wps:spPr bwMode="auto">
                          <a:xfrm>
                            <a:off x="396909" y="1169146"/>
                            <a:ext cx="1489735" cy="772230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Freeform 153"/>
                        <wps:cNvSpPr>
                          <a:spLocks/>
                        </wps:cNvSpPr>
                        <wps:spPr bwMode="auto">
                          <a:xfrm>
                            <a:off x="378209" y="1157746"/>
                            <a:ext cx="1640938" cy="824233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Freeform 154" descr="Крупное конфетти"/>
                        <wps:cNvSpPr>
                          <a:spLocks/>
                        </wps:cNvSpPr>
                        <wps:spPr bwMode="auto">
                          <a:xfrm>
                            <a:off x="405309" y="1166946"/>
                            <a:ext cx="1473634" cy="760030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Freeform 155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Freeform 156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Freeform 157"/>
                        <wps:cNvSpPr>
                          <a:spLocks/>
                        </wps:cNvSpPr>
                        <wps:spPr bwMode="auto">
                          <a:xfrm>
                            <a:off x="405309" y="1199747"/>
                            <a:ext cx="1473634" cy="727229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6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Freeform 160"/>
                        <wps:cNvSpPr>
                          <a:spLocks/>
                        </wps:cNvSpPr>
                        <wps:spPr bwMode="auto">
                          <a:xfrm>
                            <a:off x="2058348" y="456418"/>
                            <a:ext cx="81502" cy="12862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162"/>
                        <wps:cNvSpPr>
                          <a:spLocks/>
                        </wps:cNvSpPr>
                        <wps:spPr bwMode="auto">
                          <a:xfrm>
                            <a:off x="1877544" y="1807271"/>
                            <a:ext cx="129503" cy="1573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163"/>
                        <wps:cNvSpPr>
                          <a:spLocks/>
                        </wps:cNvSpPr>
                        <wps:spPr bwMode="auto">
                          <a:xfrm>
                            <a:off x="1934045" y="1875574"/>
                            <a:ext cx="21200" cy="447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172"/>
                        <wps:cNvSpPr>
                          <a:spLocks/>
                        </wps:cNvSpPr>
                        <wps:spPr bwMode="auto">
                          <a:xfrm>
                            <a:off x="1352931" y="1638165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174"/>
                        <wps:cNvSpPr>
                          <a:spLocks/>
                        </wps:cNvSpPr>
                        <wps:spPr bwMode="auto">
                          <a:xfrm>
                            <a:off x="1280630" y="16237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175"/>
                        <wps:cNvSpPr>
                          <a:spLocks/>
                        </wps:cNvSpPr>
                        <wps:spPr bwMode="auto">
                          <a:xfrm>
                            <a:off x="1279130" y="1822472"/>
                            <a:ext cx="14300" cy="908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176"/>
                        <wps:cNvSpPr>
                          <a:spLocks/>
                        </wps:cNvSpPr>
                        <wps:spPr bwMode="auto">
                          <a:xfrm>
                            <a:off x="1312230" y="1828672"/>
                            <a:ext cx="14300" cy="916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177"/>
                        <wps:cNvSpPr>
                          <a:spLocks/>
                        </wps:cNvSpPr>
                        <wps:spPr bwMode="auto">
                          <a:xfrm>
                            <a:off x="1345931" y="1826872"/>
                            <a:ext cx="15800" cy="91604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178"/>
                        <wps:cNvSpPr>
                          <a:spLocks/>
                        </wps:cNvSpPr>
                        <wps:spPr bwMode="auto">
                          <a:xfrm>
                            <a:off x="1123626" y="1610864"/>
                            <a:ext cx="12800" cy="823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179"/>
                        <wps:cNvSpPr>
                          <a:spLocks/>
                        </wps:cNvSpPr>
                        <wps:spPr bwMode="auto">
                          <a:xfrm>
                            <a:off x="1118526" y="1785870"/>
                            <a:ext cx="13500" cy="816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180"/>
                        <wps:cNvSpPr>
                          <a:spLocks/>
                        </wps:cNvSpPr>
                        <wps:spPr bwMode="auto">
                          <a:xfrm>
                            <a:off x="1092825" y="1606763"/>
                            <a:ext cx="13600" cy="812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Freeform 181"/>
                        <wps:cNvSpPr>
                          <a:spLocks/>
                        </wps:cNvSpPr>
                        <wps:spPr bwMode="auto">
                          <a:xfrm>
                            <a:off x="1089825" y="1782870"/>
                            <a:ext cx="12900" cy="824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182"/>
                        <wps:cNvSpPr>
                          <a:spLocks/>
                        </wps:cNvSpPr>
                        <wps:spPr bwMode="auto">
                          <a:xfrm>
                            <a:off x="1064225" y="1602363"/>
                            <a:ext cx="12800" cy="816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183"/>
                        <wps:cNvSpPr>
                          <a:spLocks/>
                        </wps:cNvSpPr>
                        <wps:spPr bwMode="auto">
                          <a:xfrm>
                            <a:off x="1061225" y="1778870"/>
                            <a:ext cx="13200" cy="809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Freeform 194"/>
                        <wps:cNvSpPr>
                          <a:spLocks/>
                        </wps:cNvSpPr>
                        <wps:spPr bwMode="auto">
                          <a:xfrm>
                            <a:off x="1653338" y="1672466"/>
                            <a:ext cx="16900" cy="1020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195"/>
                        <wps:cNvSpPr>
                          <a:spLocks/>
                        </wps:cNvSpPr>
                        <wps:spPr bwMode="auto">
                          <a:xfrm>
                            <a:off x="1606037" y="1666566"/>
                            <a:ext cx="161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196"/>
                        <wps:cNvSpPr>
                          <a:spLocks/>
                        </wps:cNvSpPr>
                        <wps:spPr bwMode="auto">
                          <a:xfrm>
                            <a:off x="1560136" y="1660266"/>
                            <a:ext cx="158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198"/>
                        <wps:cNvSpPr>
                          <a:spLocks/>
                        </wps:cNvSpPr>
                        <wps:spPr bwMode="auto">
                          <a:xfrm>
                            <a:off x="1653338" y="1895875"/>
                            <a:ext cx="16200" cy="1023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199"/>
                        <wps:cNvSpPr>
                          <a:spLocks/>
                        </wps:cNvSpPr>
                        <wps:spPr bwMode="auto">
                          <a:xfrm>
                            <a:off x="1607837" y="1887475"/>
                            <a:ext cx="16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Freeform 200"/>
                        <wps:cNvSpPr>
                          <a:spLocks/>
                        </wps:cNvSpPr>
                        <wps:spPr bwMode="auto">
                          <a:xfrm>
                            <a:off x="1561636" y="1878974"/>
                            <a:ext cx="17300" cy="1030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2" name="Freeform 202"/>
                        <wps:cNvSpPr>
                          <a:spLocks/>
                        </wps:cNvSpPr>
                        <wps:spPr bwMode="auto">
                          <a:xfrm>
                            <a:off x="1785441" y="1787371"/>
                            <a:ext cx="221605" cy="178707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Freeform 174"/>
                        <wps:cNvSpPr>
                          <a:spLocks/>
                        </wps:cNvSpPr>
                        <wps:spPr bwMode="auto">
                          <a:xfrm>
                            <a:off x="1317331" y="16281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229"/>
                        <wps:cNvSpPr>
                          <a:spLocks/>
                        </wps:cNvSpPr>
                        <wps:spPr bwMode="auto">
                          <a:xfrm>
                            <a:off x="1863943" y="1802471"/>
                            <a:ext cx="134303" cy="1629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230"/>
                        <wps:cNvSpPr>
                          <a:spLocks/>
                        </wps:cNvSpPr>
                        <wps:spPr bwMode="auto">
                          <a:xfrm>
                            <a:off x="1924845" y="1863074"/>
                            <a:ext cx="22701" cy="465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AutoShape 493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02467"/>
                          </a:xfrm>
                          <a:prstGeom prst="can">
                            <a:avLst>
                              <a:gd name="adj" fmla="val 325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91" name="Freeform 159"/>
                        <wps:cNvSpPr>
                          <a:spLocks/>
                        </wps:cNvSpPr>
                        <wps:spPr bwMode="auto">
                          <a:xfrm>
                            <a:off x="2087748" y="1615964"/>
                            <a:ext cx="64902" cy="5373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AutoShape 495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18668"/>
                          </a:xfrm>
                          <a:prstGeom prst="can">
                            <a:avLst>
                              <a:gd name="adj" fmla="val 34309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AutoShape 496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291607" y="97804"/>
                            <a:ext cx="80702" cy="1151445"/>
                          </a:xfrm>
                          <a:prstGeom prst="can">
                            <a:avLst>
                              <a:gd name="adj" fmla="val 32565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Oval 497"/>
                        <wps:cNvSpPr>
                          <a:spLocks noChangeArrowheads="1"/>
                        </wps:cNvSpPr>
                        <wps:spPr bwMode="auto">
                          <a:xfrm rot="19413333">
                            <a:off x="275806" y="1211248"/>
                            <a:ext cx="97202" cy="48702"/>
                          </a:xfrm>
                          <a:prstGeom prst="ellipse">
                            <a:avLst/>
                          </a:prstGeom>
                          <a:solidFill>
                            <a:srgbClr val="99CCF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BD2EB21" id="Полотно 458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9/BsXsAAOazAwAOAAAAZHJzL2Uyb0RvYy54bWzsfd1uZDly5v0C+w4JXS5QrTwn/wtdbfRU&#10;dS0MjL0DTO4DZEmpktaSUs5UlXpsGFh49yn8HgaMBbz7Ct1vtF+QwUzGSTKC4SmMB4b6oqWqCsYh&#10;+THIYDB+vv+Lnx/uR1+3+8Pd7vHdRffd+GK0fbzaXd89fn538d/XH98sL0aH583j9eZ+97h9d/GH&#10;7eHiL374z//p+5ent9t+d7u7v97uR2DyeHj78vTu4vb5+ent5eXh6nb7sDl8t3vaPuIfb3b7h80z&#10;/rj/fHm937yA+8P9ZT8ezy9fdvvrp/3uans44G8/xH+8+CHwv7nZXj3/t5ubw/Z5dP/uAn17Dv/f&#10;h/9/ov9f/vD95u3n/ebp9u6Ku7H5N/TiYXP3iI8eWX3YPG9GX/Z3Z6we7q72u8Pu5vm7q93D5e7m&#10;5u5qG8aA0XTjwWjebx6/bg5hMFeYndRB/PYN+X76TP1+3H28u7/HbFyC+1v6O/r5Any2+MuXJ6Bz&#10;eDridPjjvv/7283TNgzr8Pbqr7/+bj+6u353sZxMLkaPmweskh+/PO8C0Wg6DxhRB0D5+6ff7am3&#10;h6ff7q7+5jB63L2/3Tx+3v643+9ebreba3SsI0wxiqwB/eGApqNPL3+1uwb/DfgHuH6+2T+M9jss&#10;i9lkOsZ/4W8By+jndxf9qpuuphejP7y7eLOajJeLuFq2Pz+PrvDP3ayfLNG90RUI+m48X05X4dub&#10;t8SW+vm0Pzz/1+3uYUS/vLt42uw39/fb+x0W3EP40ubrbw/PYd1c89A31//jYnTzcI9V+HVzP+q7&#10;bt4zVya+PPENc7G7v7sm8MIf9p8/vb/fj9D03cX8p/l0mRofcrL7x9EL/n0yi+MV/3bIWdCUYFJo&#10;RjHrOYuHu2cI7v3dA4A7Em3eEgg/PV6jwebt8+buPv6OxvePjAoBEVfUp931HwBKmH5MI3YRzNHt&#10;bv93F6MXSOS7i8Pfftnstxej+798BLBAY0oiHP4wnS16/GGf/8un/F82j1dg9e7i+WIUf33/HMX+&#10;y9P+7vMtvtQFBB53tNhu7p7Tqom94s5i0f/JVj9WWlz9H/fbLe14I6wwmnqxlo+LP/X3KBb6KidA&#10;eF1j3rBiu8ly1c9m9IHN27Sm+24ym2JVhDW9mPXzSQI/LemrL3FJU6uwIEP7z9fDdbwGk7iM/8sl&#10;VvF0MV1O5tPF6GU0wc/41c9p0a+7MvHtqJsswhxgZz0S92XiMmfsKaVulDkDghJxmfOsTFzmPC8T&#10;lzkvysRlzjhg2/u8KhOXOXc+CF0Ydi4QOxeKnQvGzoVj5wKycyHZuaDsXFjSZtm+THoXlr0Ly96F&#10;Ze/Csndh2buw7F1Y9i4sexeW2JMdWE5cWE5cWJLGVlpV5f1k4sJy4sJy4sJy4sJy4sJy4sKSNJrS&#10;DJYPhqkLy6kLy6kLy6kLy6kLy6kLy6kLy6kLSyj0RXTK65v0pnYsZy4soQl6eLuwnOVYjisaGjTF&#10;YgcqU+GCcOaCcOaCcOaCkK5z7RDOXRDiHufh7YIQGrWHtwvLuQvLuQvLuQvLuQvLhQvLhQtLXEoc&#10;871wYblwYblwYblwYblwYblwYblwYbl0Ybl0YQkTiQPLpQvLpQvLpQvLpQtLWK+Koyzv30sXlksX&#10;lisXlisXlisXlisXlmQKbD8bVi4sVy4sVy4sVy4sVy4sOxgHHZPSjV1odmMXnN3YhWc3dgHajV2I&#10;wh7smxkXpt3YBWo39qHqtfz4UHXafpzGH6f1x2n+cdp/nAYgpwXIZwLqfDagzmcE6nxWoM5nBup8&#10;dqDOZwjqhCVoPJrTg8ZoPpvBqsDmbTbNrzthBjJIcxk1SHP51EmF9ccgzeXSIM13WoM032UN0nyH&#10;NUjz3dUgzXdWgzTfVQ3SdrSEiUfnKuw7Bmk7WsKyY3BtR0vYdAyu7WgJa47BtR0tYccxuLbLlrDg&#10;6FyF+cYgbZetWTtaA6uNtmcJ243R13bZElYbg2u7bAl7jc5VGGsM0nbZEmYag2s7WsJAY3Btly1h&#10;mjG4tsuWMMoYXNtlS5hjdK7CFmOQtsuWsMIYXNvPLWF/Mbi2y5awvBhc22VL2Fx0rsLgYpC2y5Yw&#10;tRhc22VLGFkMru2yJcwrBtd22RKGFYOrlK3yi1AnrCnjUdmc0wkrCjlgVKz8nTCgkPNFxhFePEc/&#10;j80tHD6Cbnz18yP7fuA3+NrA7w9a8jw41zztDuRIRb4g8DiBlwdagAsIyX0kp18Iegg10U/q9EtB&#10;D3El+uDMUua/EvQQRKIPDl1FeijZ1MPUf4gY0Sf3rvP+45E1p6f7MzXo6iPGQ6towUPGZbc2R3hs&#10;FS140LjAVltMZQseNi6l1RYz2YIHjotmtYVEmu6YNHJcHqstBljzyHEhrLaQaNNdMHxDGbnEm+53&#10;oUV95FDU89ml9/vQoj5yPMbmLeheRi2wFGrjgNouWqRlXh85HmVFCx453sar35CY07t46JUycok5&#10;vXaHFsrIJeZ0x6EWmJBqryTmdH8JLZSRS8zpbhJaKCOXmNO9I7Soj5zdH5OU050itKiPHFp/jgfd&#10;F6gF/ro2cjzcihY8cij61RYSc9LzwzfqIweJ+AaPHAp69RsSc3pSDd9QRi4xJ92bWuAJtPoNiTnp&#10;1aGFMnKJOenMoYUycok56cOhRX3k6Hg+V6Trhhb1kWOIeQvSY6kFlNTayDFU0YJHDgW02kJiTk+A&#10;4Rv1kWNyxDd45FAcq9+QmNNzXfiGMnKJOemE1ALPa9VvSMxJ3wstlJFLzEmXCy2UkUvMSU8LLeoj&#10;B2T5XJEOFlrURw5w8xakZFELqFG1keNFWLTgkeOJqdpCYs6e5ms8HFVbSMzp0Sj0Shm5xJyegkIL&#10;ZeQS8/DAQ03o6abaL4l6eLaJbZTRS9zDY0xso4xfIh+eWGKb+gxg0ea4hIeT2KY+B1jgos1JnavP&#10;AZa6bMMLoFM0Orwlyza8+DtFp4OAyDa8CDpFq8O7smzDy6BT9DqIlWiTFDt6FqitA7wxyzZpDhTd&#10;DsIo26Q5gAk/+07U0vmisUdYDwX0rDt6eYYr/zpcg+Dfj19wG0VkD35hv/GnzTPdVcJH8CsFPgQP&#10;9NEt+cCz2D7svm7Xu0DzTDeWyYTVB7xTpAiKE839o0WbKNLPp8Q1zggeS8LLAkaVKNLPI2XcckCZ&#10;PPATRfp5RollGmcsUaSfQ8oO+4BByf3sove91s+4/joEZxg8WcnAW6TVT1YuurH59SMljkN9RCdK&#10;6+szHtEY2p3Ok5zysJfg3dn6OquWK0iVzpKX3QrdNQijDK+aP413UZ0jj2Z1jPdJyyf9TMuINdIl&#10;zh+DY5TlpQk4T88SOonOkS9ZS2CkE/L9bWliyFfDJa49Bse4LJZ4128iXJij5j4uoO3pHMkpG+ts&#10;Ab3SIIyLAoE7BiFfXBa4iOkcWRgW5jJLhBiUwTEuigXei3VCFoWFuXD5brgwkWHCub39RaznOJya&#10;+jg3F276NDZBg2Pc9+e4VOuE5E2PRTE355GX2dycHrarzKCJ6p9OhNB52gjN6eE+zuCfqHNkUZjh&#10;3mYQxumZmTsFWy9m5jyy0WIKDUz/dCI0P00OSIBwig1V5dizKEyxT6qEY1bwp0elJe3d6Sfv4WPy&#10;Y6FPG9pFv+LpmcLhSPt0v+R78cQ4Ffoluf/g0xNjHvsFbykTY3/s5+TVShyN/bGfQp8IhMb09BSh&#10;GAjhkKOOuk+EhnD1HV+3e2PvQbxv3MMx8/qnx2zs6I1zplvxPbHHVUgbTLdkue6NQ7Obs6pg6abd&#10;jE0GiI7WPz3jDaCHSKh9TBBaKmxH65Ag7AyVC/cZ1rSNQ7ODihs5Gmchrr9MaKyeFZ/CdCfVBr3i&#10;uxfdkTW6JUu/Scf9M5bigm3HxiE44x3C0lhZazQmjxYpwWbcj/q0XvQTKLiN0SLQJ443Gh0F/qLO&#10;Kcqusdh5vTVR4asa5Lx2jbtX7JWxvqO4GGdW3D+x82idiuMzzvxIFC/p1etl/JwlH0mADRWeN9ZT&#10;PoV0Jqaf8WxMwmadOtw3QzrSbm6cs3wc9wZGicy47aaPGtoUj7S3DmKWSPNA4iPTWNd8VhtLNikJ&#10;xhASmXW08XHeBtbU2Gd53qbGrkIOsdh7poZimbjhaqsJFWM6tRZ5HOm0bXqnhrjz9E4NbTuRWSjw&#10;FgOvfm2kPCGztumd4TBTucUJYVfe+k4TwZoZqg9jat0q0hCMM5ExnRnifOSmb7t8qs+sjYtRMCSL&#10;7SKkwanTy9wMLSvNm7Xfx60Gvoz6R5kM86f2LWI6x81EJYtDoHwyGhmbnkgrUsniRxeGALLFa4Gb&#10;ncaNtSGLrGMJXBjLN+lDloGoSxYn42ba8fVnYW0QrIwvrNXEStbC2Kh7fkxeGJdNGPrDHkx3Tm2a&#10;J3w7WxprgPZy2tOXxgWSLuqRTl+h0/RdY7XQthT4GfrBgneUpYHHkgKraBzGJrDk9bc08EBqpsjP&#10;0BFWGCd917Ixr9iYsLJuRrj7Bn7GToBXzAjIyrhXwJTPHI17CnRS5mgdoR2/PKwMhRiyGUFBZ/Wd&#10;CNIZlzVumgblNOnGY2Pb6qY8Hlwe9TWLpFQRRATE6VLV0TFJ8IBSP6S7GQMJSn1DhPYe5x2Pv8bY&#10;52wgAaXBc8Grw3xw6sioH0dkSES3xDEcKK3bS08gRkrDGt+PjzyNme/HEMTI05h52JvS103KtOo6&#10;k5LFHO/Y+sz3wd+UVoh5K+t5S8U7t77q+slxRNbFZsrCHmxA2vnQz3hjxXOwvupwMvF89tbY57y5&#10;IqTM4EnPNAHN3lKzlmxS7kw745KP7g6JDdWzsUeauPh1mlh1llZplibGeQvj5pGngebq2E/z65ic&#10;MEvWiCbItNlKya8snTX2CW1H8evGvWVysiMaV5dJl3awiXHrm5AlNn7d2BlwdPD+yVn4qjeiCRmW&#10;I09Dm5gQ3JHSWMmTCSuWKa1f/euTJO8Tk2c6ZSbm49oRI2OnjQ4itC9hZtU1n1Eap/aJsjc0AVDy&#10;zPfGGTdBtsY486Q8aLIJysTT0ARKri/JQnZ1vztQPljARm41x1+Cfw3+Mk8OKbKFiqSiH96/Xy7f&#10;c3cF2TfIS7rffeH0o6+pSM0Ew7VEvIiSOUtFGty+vnUqUrzSrCg3QVQBcI0I+sIpHynU0tWCMsFR&#10;jt0FfAaOx+8flY+Uklz1fOHPM4vmkUxZzlIE1fD7Z06MPa+cDqTEOY9mMjlDpts55xFNJmeckO2c&#10;86gmkzNOlXbOeWSTyZkO63bWCLkpUpcxpIPLwduFIt2JHbxdONbTUJQWn5KForCuSYlz9NuFJakp&#10;7byVDBSFfpNtxsHbhSVdeR28XVjStcrB2yWVdFl28HZhSZendt5KGtIClqQmOni7sCSV3sHbhSXZ&#10;Gx28XVjiDuDh7cKS3vDb+62kIS1gSVc9B28XlmRocPB2YUlOVw7eLizpcuPg7cKSFP123iKPhXkW&#10;43bp4e3Ckq4yjn67sKQrooO3C0vya3fwdmFJF8F23ko+0oJc0huKg7cLSzLaOHi7sCSjiIO3C0sy&#10;jjh4u7CkN4123iIHhimX5Njo4J1jGXIGFJYH2ZodLF0Q4tnJw9sFIT2pOfrtgpAstu28lTSkhfkW&#10;uTEywMs3VSUNaYm3C0slDWmJtwtLJQ1pibcLSyUNaYE3WTfbsRQJNGoiQ4byI0s1uYfIPKpT5tDp&#10;lLkI6pQ5ZDplLno6ZQ6VTpmLnEops4sapPm93yBthklmFDW4NgMlM4kaXJuhwuNl6+qjJ8nGhSoz&#10;h+p9FYYag7QdLWGiMbjKc01LiSaMMwbXZrnCK2bzvAqbjNGBdrRERlCdqzDFGKTtaAkjjMG1HS1h&#10;fjG4tqMlDC8G13bZEiYXg2v7TiiMLTpXYWkxSNt3QlHqxeDavhOKIi8G13bZEuVdDK5StsrKFoJJ&#10;hFxXbMnSiILnhdorg7Cf0NMCJdliFQWvaI1JtqBt5JHzUGfwRrKuRudD5cjJgTyRVxM0wIEkJwek&#10;RC5i8vMMXshakZMDKyKvpmWA315ODhCIvJqRAQnPc3J+vlfSayG0RTTg0dZzMSDtuWjA41USMeC5&#10;V7TgIStpGJBBQ7TgUStJGOCml7fgR34tuRZSoIsWPHAlAQM8RkQLHrlMv5BDTeqLaMEjR2bk+DR8&#10;nh4N0XGiBY8cZa+qLSTitP2F5Vpd3qTT5N9gR4M19q3qNyTm7OqxVpJrYeGJb/DIsd/UvoHnKNGC&#10;R44NpdpCYs7RVVpyLazq/BvsWrNG7rDqNyTm7K61RpmmaguJOQekrlF8qdpCYs7uHOtjjdTzVQLR&#10;ycfBDgtaci08VYkWvNqV5FoQNtEi7Wv1kUPoRAvGXEmuhWcr0YIxR2bb2lxBa8pbsPuHllwLAi1a&#10;8MjndcyhQ4kWPPK5MnKJOTsjrVHhpzoOiTm7Gq1Rt6faQmJONrJwcNTlHPpVPg4O6V0rybWwzYgW&#10;PHJkbq31CtuNaMGYK8m1Bgkg2a97jYyr1W9IzNkZUEuuNUgA2ZBcC1taPg74Q4bZhYGn2iuJObvU&#10;rWPtY/LwOUvdiScv8Q1e7TDGVL8hMWc3s0Fyrfits4Q/9AgWEv6QShYS/tAGGRL+xPSD0TNpkPAn&#10;PIqHhD+kZVF3T8l8YtRfXHfTowfZ6d+T71OZLv1r+skxhGGeZ4ZnZURjZnjTxvm0QmLYAd9KG0HX&#10;M8gXuZ5GdFK/08/Yfz48F7jPamR8CqC0r0qWgjWMj/J6XhqzljKFLbG4tc7BsTWM1coVk/zzreQz&#10;HbtUW2lvKGEUzfHK8oFlZ+4VNjRtHBPW+igTg0Y3JaM6fRd8NbpFchkco6MaYTdLzsSd4ezep3Ds&#10;Dq6LKs9+xjsjrjsWZXI/PV2M0iJNP1nY5hzNkl2hEkX6mShZTOyvz8nkgNkEpT6dKJEd5x2UOkDI&#10;FcGUZo6MY+jCxEixAm9e7qflzttT1pswoonhKtov+H4Fp2d9aYIyfd1CM0UmwTFdX3Xgyf203GTj&#10;pk4YURYObSVnPA1HalBG6UVIgNVPwB3mk3LPqV+fJ8f0znBlRiYTHrsZDkFBjfHrxvHRz5MzMXwp&#10;jX4mF+HOWiFzOoZp5lFE3uBJ5rBIach7n4JbxsY5gfCTOPaV4ZdO0Yb07aUxRTNG0owS5DuMmdmL&#10;w/QXVvwJ73ALoK4voChlVpRlCiCjHV7lxyfKwjhREJkU5m+BvVDjRylWaJ6tBFwUuUN0tGep/HjF&#10;zo18PjigIj9jEdJyDt81RLrjnXyG8aj9Y83CigLveO3PYGhW+XFg1dSInkzRu1PMj84vrpc2Kqtv&#10;vM8YkPFBgJWl9gzHBCFhTAifVJhmjRkHLBpqIGtFhl7CQUYGFa83g4p3J6NfvDaMMbKkGvPFZ5Yx&#10;+UlNUSeVJaWBRgcn8hmuVFzqzLiRx93Hu/t7AE+5UUO21g43dfqjCBURESVUr+2ofQmyxnCQEHHA&#10;l8btz8+jL/u7dxd/j9CEn5Y/Ladvpv38pzfT8YcPb378+H76Zv4RXfowQRzLh+4fqGvd9O3t3fX1&#10;9pG6Pvr54f7x8BZ/+e7i9vn56e3l5eHqdvuwOXz3cHe13x12N8/fXe2OwRnX+83L3ePnyx5haZcP&#10;m7tHY7Afw3+MUDbYS9mNEJyDsaSfMUaHAjgOT7/b//A9/fZpd/2H3+1H+x2u1JDzr9s9frnd7f/u&#10;YvSy3zy9uzj87ZfNfnsxuv/LxwNdaaa0uJ/DH6YzCqAY7fN/+ZT/y+bxCqzeXTxfoCoI/fr+GX9C&#10;ky9P+7vPt/hStJM97n788ry7uaNyIpenXvEfXg5Psa/4hWcWNG0z+7LbX8dppd+e9rur7eGAqa6F&#10;vUBCzsJegkGNenX1119/HyYOC/Hpt7urvzmk/h7/hchockefXv5qd719d7HBwAKaKVpld3MT0gsv&#10;kGkABgxshYiRRQLQsAlnYS+4x69Ix6KwF6Rl649W7MQoj7TafAW2QWCOL0efr1PBQsz30SVFehWt&#10;4nGTh7Tk77wZMV6nZtAF+BOJM0S8nXP+1mtyxvHVzjl/7zU5A+F2zvmbr8kZYLVzzp8TTc7CrSKj&#10;xltlCUIXhnRytHcbDw1F6vL6IJXAwduFo3C0sOfEhaQS/1KabxeWtGO2z4kS/1KSRxeWeEAo9qSM&#10;pXDAMOdbqb5a6rdLKEX91awnlX67xBIPBY45oVtAO5bCK8PsN9kQHbxdWEIx9fB2ySXdoBz9dskl&#10;nYcO3i4sSa1p5y38N0ws6fbp4O3CUol/KexVeN8t9qQsO2StdPTbhSVZUhy8XVjSLa2dtxL/Utir&#10;lPiXwnyLaq7mOiG7vKPfLiyV+JdSv11YKvEvJd4uLMkS1D4nSvxLAUsl/qXQb7ysF3tSlh0l/qXE&#10;24WlEv9S4u3CUol/KfF2YanEvxR4K/EvBSyV+JcSbxeWSiBMibcLSyUQpsTbhSW9JbTLjqgNa+5V&#10;ZFlv560EwhSwVAJhCnOiBMKUeLv2WCUQpsTbdV4qgTAl3i4slUCYAm96hWjHUgTCmOtERMRk1OW7&#10;q4iKyajLeyy9xzv67ZJLylfp4O2SS7JuO3i79lgZMZNNYXnCqahbsS/lGQ+F3dq7LqNnss7UuLsA&#10;lVE0DdxdkMpomgbuLlBlVI3NXZiAdId2kf/EIM0vJgZpfmIapDmKBmkukwZpjp5BmkujQZqjZpDm&#10;cqiTCiOPQZrLn0Hajpaw7Rhc29ESVh2Daztawp5jcG1HS1hydK7CjGOQtqMlDDgG13bZEqYbg2u7&#10;bAmjjcG1XbaEucbg2i5bwlCjcxVWGoO0XbbgVX86MQ2u7bIlLDMG13bZgnd+c1/bZQse/K1chSlG&#10;H5awwxik7WgJC4zBtR2tWbtsCcOL0YF2tITJxeDajpYwtuhchaXFIG1HS9hYDK7taCHCIV+vFU1Y&#10;WFVCgH/hqtQh9uHEi57fKMSvcCvthCGFXk8pxI85tof4UXJm8nxIFepxU8ODcD3GDzWqBD2mnujr&#10;QSF4/8v5Y1KJvh4eMAg1wlZE9PWAELwB5vyxyRB9PTQA8XY5PTuiKoF+FHItWvCQ65F+VChZtOBB&#10;K6F+gzAjdu9bK6F+gzAjdmlFUWJ22zgPo4DSmPeKdEiaKjwBkptBKfBiEGbErv1rJdRvEGbELs5r&#10;JdRvEGbEjmprJdQPTMU4GHIl1A+fz1uQPkYjx4NZdeQSc3a410L90GHxDcZcCfWDf5ZowUtdCfUb&#10;hBmR/hPGUcccQ82/wY5jWqjfIMyIHRu1UD9MjvgGj1wJ9RuEGbHTuhbqB7VUfINHroT6YeLzFuxY&#10;p4X6QUkVLVjOlVA/QCVapM2tvrsBMtGCMVdC/RCFJFrwyJVQP4Cct2BXVy3UD3qsaMEjV0L9sCxE&#10;Cx65EuoHrVa04JEroX54eRQteORKqB+WXN6iIdQPS0+04JEroX7QeEULHrkS6oeXSNEiHWn1Mw3L&#10;WrTgkSuhfljeeQt2S9dC/aANixY8chi7a3siXiZFCx65EuoH0REteORKqB9eKEULHrkS6gdNOW/B&#10;Du+DUD8RXA6FWbTgkcM0XB25xJzDtNbISFBtITHn4kRrZBmotpCYs4PyGlkDai0g2Pk4gmGWjgMy&#10;uVbbSNSDuTW2qY8er5jyOww8mUer35HIo0BKPKrI6FltI7EPKYRi38QcVMI2SQeHw+c6VDQIYZuk&#10;SYewzRjEUQ7bJM06hG2S5kzDPIVlckRXoEA/EAOUHJJPNIPorwJtokg/z7ga5RSg+8cFGqr3xLlL&#10;vNLPxDNFavWGN3e/4jgJuyzJii6CNPrOKIR1rOOM8sJGXNOx2qxZaOVYb5bKgKljpzpTsZ9GSAdq&#10;UaYRHfFM85h+8nwu+XJgF5k5RpQhRE/v5zzNPBVAU0c0Z1UYldcMylkqrERF2lSesyOa0dkWspTG&#10;nH7y2GeslOEdwQgdmrE6DUoDoylvg5BsgydVjQxojo1Ann7KVyXwNMZOQYmRpxUMNUkxh2MsKnU+&#10;++OIjJBYlBVIX7fWJ/YZ7icUIPXrYzIBkGyOrUiQVIwd+70+812qiwZK/esIVo7XqAbK44hMnojM&#10;jiMy1jwCwuIphMNOxwhxFHHmqUi5Np3YYuKAzDJqMz6caa5UjjMGyCYkAzmQtOINEWCZCI1Pp7It&#10;5OOv9rHnO7oVTI6aQhGbpSHmYb+iwVgl/SCyEUOqAaj2kUrLBY7GhK/IsYO+bMjYisdshW1SkcPA&#10;D+q11sElbxhLbJoa3YJvJCYdr8SlsQPMWRNdGiDP+HBcwkqk9W9KDoKYP6voJUXWRzp9XiYccGsV&#10;26TI8sDPOBcmLMoLI3xywqFvVjFQlNSK3zXWFdWvDv3D8anNHyKhI52BW8/WiAWOTpUfW3isLBnp&#10;cFlYpzrb/ObWacXzMjfGkRJWzLH+tXFQdgeaP9o4dbo4zzPj1O84iN1KbNLx+rMqOKew4amROSDx&#10;mxrz17G8nZK9JO0q/YxaVsf39KmhCya6ibX18ncnx0jF9L30k7/LSiiFX6t4JGXV2E/TvHSGHkI3&#10;A1oH5jKIy8WQSsqKEFaVvukmMkMzT2vUVDziEtUFN2V8MahYvHUQ0h6vIpWA0lnxtmNIK2+eFlWY&#10;e9yQtAUUccSuoxHxLcu4s3IEsrXC4gIzzmH+onH/40Wob1lxNRgLOnbKvJ3FGTXOBFa6rTtM4NUb&#10;sxVPK7rENOAzNRYEAzQMyD7dMHnvYYSMo54hmlkf5S3AEm4ms3aUiKaZCSuujLmBFHYS2p4oO4o2&#10;vXx9nhsTclQF9KOWL/gL46Os2FqKWdKnDRT4Fry0UGBQLfU8ZbUw7wXpWmBMHdX8IyTMmwsfKCvj&#10;DKASgeEYM7aZpOatYM3QVkAqmLoyjtme1SjrlkjVaUP/jOU+4WuGlc9rkubFUMtmvOJxJ9fPofnR&#10;vGPM4AIKKI0EZmNdiBDtzoTGXZLWaORo7HorvmkjAZH+6VAmPLDk2pJVoxoOgLgQ4VJg8EwaLij1&#10;8yfYZePXjSnq+mRcsZJEweDI025TJqOaZcqFTKexG0cXlEiGyEoKh6TZzNNUZClRYpglyiOnySIq&#10;yvNK6q3djJL4RJ7GKu7m7J3R9Yaxv5snAy2qfOv9TGYtTKx+IuDykEZkLPlumRREuhirs5RV7Db6&#10;mWwtSPVm9DOr2G18nTbKMPNm+rgxPhopDdxR+Z7RNJPXkY0/8rTMAZQ1LlIaJxQqyqcRWarksb61&#10;mQxwwsce+qtj1B+rQduUaZ81kxZOoXuGsU+NwwCnJM8ncuCoqw6pHRMlth1tfaLePaNJOSt1Sj5U&#10;u6k185Q2NIzo5GSXrtXpJz+eLNM+b1MmjGgS1H4u2baEfupyBC0hzby16lZpZ5gap2a/OqJpPcSt&#10;0vMaGRPVEa1wCMYVYpiZ8FyZKA1DSb9iiwoSshnzeTzfzTShK1Z/wnGjjyg91U6MPfn0qEsmUoMn&#10;j50s+o2UxjNLcCcNM3960k4r+NvUX4eonHIsZgmkUsKtOdWKp9d28W/fNuFWSPT0mojqdvO0xVRz&#10;filkjrq7xk2I6pecJaLCtnG9PVzBeeKXf/r1f/76v375f7/86y//95d/Hv3yf/DjX3/937/886//&#10;+Os//vIvtA6/dcKq6RgPyfAkJ20fPhyrqFNlCaumi8mcdqFQpx1X9KNa/g0TVqFUPI2tLWHVJL5C&#10;5MQ4xCvBiwXOeZiHDNArcMbA2znn7ugmZxyU7ZyFc3oHO/gSbzcL8jwv9BnHZTvnPIjA7DMZEtpZ&#10;i4BFm7cLRCVhVWFGSBt19NuFIzlCOHi7kKT7i4O3C0t6k2rnrSSsKsw3GSQcvF0SSXdkB+8cyxD8&#10;UequC0IR12gua7LqO7rrgpDsYe28lTxVhTkhvxkHbxeEdJw4eOcQmvNNtkkHb5c4ki3YwduFJV1u&#10;23mLCEhzTshYdOQdapcVjkUR/mizdEEogiBt3i4IRSikzdsFoQiINHmTFec4zRk1AskK8y3CIjPq&#10;8plO1jEHb5c4kveJg7dLHMni7ODtEkey2Tl4u8SR7sjtvEXQpIklWdEcvF1YkuXLwduFpQikzEZZ&#10;Xt8yoNLSWelhzNFvF5ZkxWjnraSnKhyT5ADg4O3CkrxoHLxdWJLV1cHbJZfkJeTg7cKS7EztvJX0&#10;VAUsycbq4O3CkmyDDt4uLOk95MhbDa4Wqal0yhxDnTLHT6Uke15bP0UqKp1njplOmeOlU+ZY6ZQ5&#10;TjplM0aIVWqdpWaMEM3UyFOmmVKHJFNMGaTNMMnUUgbXZqBkSimDazNUMpWUwbUZLJlCSucqDDIG&#10;aXuKG3oUaxNUvNK3k7ajhYj95g60o4Wo/mau7Wgh8r+VqzC56GgJe4tB2o7Wa/qoQfqosupKric5&#10;puUrGV7WMyq64lHKkMJNj0LOTuzIYpsZbuG1cqztsLlN5R6QRYJrluA3FNn4jAhLHPN5PCi6CJt9&#10;PWMIzvqcHF0g8mq4Kd4sc3LIKpFXI00RGZyTQwiJvBpkiqM/J4d0EbmIL81jhXH+5+Tsv6YkC8ED&#10;oGjAo63nChnUTGd3hXU9VQhef8UXeMT1TCGDuul2ohB4ieRfoM2CJqmeJ2RQO529wJQ0IXhpF19g&#10;kOtZQga10/l5XUsSgud08QlGWkkSMqidTqJHw1aShOD1PP8GSVdoUV3bpFOIFjxwJUnIoHY6ezyu&#10;lSQhg9rp7De6VuqBw1ci7xW7t2hJQhDFLVrwyGG6iy/U58ln4DshWvDIlSQheAwULXihw8xW+wbE&#10;U7RgzJUkIYNkRuz+pCUJgUqSf4OdxdZKkhDIvmiRdrTqloZIO9mCR64kCRkkNWInsrWSJASvRXmv&#10;2BVDSxIySGrELlhrJUkIthrxDR65kiRkkNSIXV7UeuASc/ZrVuuByz2dXUvWMLfU1hU2tHwcHGuh&#10;1gOXmHMY0lpJEoLXJPGNdJDVV/sgqRGHRGn1wLFt5t9gVxktScggqRE7f62VJCF4ZhLfYMxlkpBK&#10;CgfSiUIKB9p7QwoH0mxCCofo91NO4UCaTkjhQKYU+vgpPQP7Y1F8Gm3NCORP3p8nmuT5UqdNFOkn&#10;Uya3baRQ073RUE40wrkyHLKo7Cf1c4lFGRdj+mT6GT+dyiaTn5lGR7WSAz+jg8c4SNsFLvCzypP2&#10;ZMnHOKz4y2PcouHk3LPiZZUd7dj/aoFDT5uXFK9G5eVUOt4WqbCxSsf4zg1nw1T+c46DRuXHCg6V&#10;iFbpWJmbGS6BFHlEeMwM572UcmUWxa3uyM7elZTQQe1fosM8ttBZVHFVWd+MYzW8TpPnuA4syyMO&#10;AK37vC0awsiHgOGHzB7D2AG1L7J8GTCxb77Bi9VWo1/k7YAVZIyRk3EY88XSjMWrjZG3bH3qI9b6&#10;ioh7qj6hkcaKXWMpQv/tjlOqFY0qKqdmqFncwOeWvzNLhuHGy8cB1VTXusZqMNeMrO4CKdjd2PTo&#10;VYDONKPKfdp7lsZCpBjjwM/aQ1lBtc7SFMNuZas4Bn0ZZylcz0P/VkZekpRkZmWMlxzYabxWcBhF&#10;/BEdlBF9eXazJH9WzE5PwTKB58QYDDzzedc1PZ9nJx9pXWz7OZ9aMFQZmwBFYsZ+Wt7U8+RvTykn&#10;NBk4FbWfwKFdpzyO3dhpoTCmWTK2EFDyzFPMn/51PqMQW2bN55GntZtQ+fQwn1gBxtf5VENwmTmf&#10;PHaq5a6PKEUQkJqmU/LZBYdhi/L8BpBUao/HO0pLP4cCzE/7A24q95/f7x5vts/Pd+HecfP5/f2e&#10;LiDCkX2ZV44+knwq0orCy0yC/Td9lnj/6SpWvzrQa5WcIZ9nDvTBpPOtHeMR5Igq4VEeu9VyEg1g&#10;uWP8crWABTE6xk8n46ON8xs6xvNNKfd1F48O0q0G6inkNieG7B8f8qTHToFz/pSXEdPrxzln7FTt&#10;nPPnPJMzzt12zvmTnskZa6edc/6sZ3Kmo72dteYYfz7TdBw7eLtQpO3ZwduFI11KHLxdSNIF3MHb&#10;haV4pc2Qx+NeQWjEQ21GXZYanOuOfovnWpu3C0uYMYs9qfTbhaXmIX++vknZbcdSPOCac0IKajtv&#10;+aBr7a2kBDl4u+RS8ZAvrEE6hUo9KWOpeMiXeLvkUvGQL/F2yaXiIV/grXnIn69B4SGfraqyzGuu&#10;8gXeLrnUXOULvF1yqbnKF3i75FJzlT/nTaaO0ootz7fmKl/g7ZJLUUcoQ74sO/iap98uuVRc5Qvr&#10;G6+SxZ5U+u3CEu+XDt5kAGnHUnOVP8dScZUvzImoMmRiSSZfR79dWCqu8qV+u7BUXOVLvF1YKq7y&#10;Bd6aq/w5loqrfIm367wkc0g7lngPPlHHoMBCd11b68IFoeIhX5oKF4SKh3yBt+Yhfz4nZEdrn2al&#10;gHPhQik85IMrXam7OXKmhJMJ3NFdF4Rk1HPwdkFIpsV23sJZ3pwTMgM7eLukkFJmOni7sKSHQwdv&#10;F5Z4ZvbwdmEpHeozeMqqjnSqz8jL5zq5QDi6Lp3rG7i7AJVO9g3cXZBKZ/sG7i5QpdO9zd1r8HFZ&#10;7YLfQPtil074DX33oSqc8Ru4+1AVTvkN3HNUdb/4V8d8YePRJ4s8X44rziDN91aDtB0tYdfRuQqj&#10;jkGay51Bmu+kBml+KhqkuawZpPl5aJC2o0UZhxqBFcYbowP5GaiTCrONQdqOljDYGFzb0aK0p42T&#10;Jew0Rgfa0RIWGoNru2wJ24zOVRhmDNJ2tET2AoNrO1q4n7Si9VrXWdhddAiE0cUgbUdLmFsMru07&#10;oTC0GFzbd0JhYjG4tu+EwriicxWWFYO0/dxCec1WgREGFaMD7WiJrAMGV4lW5bYkDCk1S06HAp6n&#10;cdMjHgXqFawLod7Hcf+nV+8QqBftIPAHaQzUQyU+4YyP2zwcxOqResglLegBKNHXg3rwQknP/Kl2&#10;OLZBoq8HtuCNMqfHcUT0SoiDDLzAQUP01Wi9blBLmv3clHA91FQUPWKPs3U9Xg8pnGULHnQ9YI+S&#10;fuejZh9Zrbb3IOyCvbzV2t4SaXo6pqmqx+x10HPzXtGDcGhRRxvqrmjBI8eERCet86AvvGOKFgw4&#10;hldtIRFn/8P10aWl8A0ZakM6OY1DCdvDm2beK/Yh02p7D2pJswfqWgnbw9um+AaPXAnbwz+JFrzY&#10;lbA9qMl5i4awvUEtadJdaa6UsD0wFd9gzJWwPbx3ihY88ui1hL3rHEF0Q7TgkSthe+hw3oL9lbWw&#10;PSjUogWPXAnbwxBFi7S51Vc7XEtFCx65EraHSREteORK2B5cI/MW7POrhe1hGkULHrkStofpFC14&#10;5ErY3qCWNDuGa2F7UMTFN3jkSm3vQS1p9rLWwvZwXObfaAjbG9SSZt9WLWwPb6XiG4w5XmFqOxyW&#10;g2jBI9dqe0vMG8L2sIDyb7DXsRa2h4UkWjDmMmwvj4xHTQPZgkeu1PaGOi++wSNXantjkeYt2NNZ&#10;q+0N5V604NWu1PbGshYteORKbW8sb9GCR67U9kYKMtGCR67V9paYt9X2lqgHkzxt72Rsr61GiFHe&#10;sw5e3OFI0Gp7404g2/AEaLW9IXyyDU8BmburfZPoI8yS+wa3xWobiX8KfIMKqMyBXAEUfh3nQNHp&#10;cIEQ4zkqdTIPQzzvOIPGfnv1PLonQOiRNgS60rUhBLrSzSAEusYInnKgK90UYqArb22nINYUvErm&#10;U2CeVUM+0SSH9zptokg/U6Arb4RYUbrrPgJdI0YrI8KIAkOpn/CNZyjTJ9PPFOga6RZGMFUqdYEU&#10;4So/imOh75qFN3mrWRgBmKnAhxVR1bOqtTDG27PiPrdiJOi5DeOYQ36jKKR5Sz/j/FGsRaDDeavS&#10;8eFolTRLdQ3nSOeg8mOVzCzkyfNiBculwFkzMJXVf6vuRqowNsW41XGwPE2xrnW6uGdYtSTovkl4&#10;WLUcENDSSNf4XeY3xXyr4+Cr5hQbk0rH10UKJdPp4j5P+4JKx5GJVOBFpePwrZkVeMwFxuZG/BLV&#10;twryYVQg6Tggao6zX+sf1aEK/ECv0rGcm/sB76fm/kJGTdrXjA06VZBr3ieNeTnuu0aMHJVxDP0z&#10;5I3OA6JbYr1q84cqXVFAqC6NRtj3dMSCIzQbfUmj4FbEDnqGwZOicQNPUknUrx/LeSE+zqDkHRiK&#10;ii6iCA2Mc4lkFhbPFGppFZFDsjCeJavkGqJbI0JdbwTYn3haVUhByfPZA1V9PlMAZW8EHfd0MgaM&#10;eiM3Qn8sRjgx0aSHSVpLExNNlm9QWquOd4yO6nqpY5+lsU9wyKmUfeqnWURulvpJpmKN54IT66yM&#10;DXDKCsfKUBAmLGxLqJbad/ukKOLyqNLxRrm0pJwvOAijU/mliuDmRkQvtbTxWgcSH6wLY7yclmJh&#10;iDbHhC+M443NQyRf2uSl7CUg18jY7Dm3zpi4M8+MwGWeEEqNo32UDw7KeKOSxR1kamwgfIU01TTe&#10;O5q+aewaPAB9lCyGBlGcWF1Q09GkI85py4xbGisVBlW6HOqTlQ4tvV/JzqGPERVXg9Dp05Xu/hYV&#10;n6b62k8KuTEXiczU71vvAUxnfZbJdAhIB6G9yhppnBCDiiHQ4eTDwJAQ3swMfYKcAejs1cfI906D&#10;Vzof9THydOlD5BdDnVNcrjoNb2DqLtc0BRFksz5nmE2rRmNcClZtynTHMySNmVmmjThI65ThV7u5&#10;oReko81QAnlxWdcnVkbMNGSsZFjpz0J6X6xpKtCrHm58ji8h5iod69FL45afUtksDataz1u7paSR&#10;OkyyuTSgPaayAb02Dppf4reyrBApDx4uTfrMnDLZ9NCitW8jk01S8g2bWT9LmVes3R5VNllybUrs&#10;b2Gbm1hfp9xwTKnPZj9n4womSZdQWDPjTgVKY5bIEBK/bl5w0slvX6/SJdTMebNgPQ6uFQbuZDgJ&#10;/bQqb/cLNpHBiUTXPkDJK4TKpKtrKRjs6dCiBIY6ZeJJliaDkpXTUy7LZPNNP9lsf7yqk/VU5Unm&#10;5jBLpL/olEk6KF2XQZn6adm857y94S3IGDvlTQz9HBuXC6x5xmhszScdNMxzuOY9mYHqhWyns8Xk&#10;N+n1SZDdP9Ib0uOOMgqluaS/2f78zE9G+G30ZX/37uLvVzAdj3/Tr958nC8Xb6Yfp7M3qIq8fDPu&#10;Vr9BIWUUhf7w8R/oTaqbvr29u77ePv727nE7+vnh/vHwFn/57uL2+fnp7eXl4ep2+7A5fPdwd7Xf&#10;HXY3z99d7R4udzc3d1fby+v95uXu8fNlP+7Glw+bu8eL0Qv24Rk7PYneiyRHIcdRWuOCbL/78niN&#10;0W3e3m431z/x78+bu/v4+6Xs8Q/f480Mw04/w0S8ZiLSMhHh6fAsE1EQ49dMRHzevmYiiiV6owNp&#10;PhvYJY9+plnQU9ktVXivWllJ6IhuZ/2aiSjqxDk2zog0F5QiJi0DvhzdSfp9O5avmYjOsRSZiGr+&#10;4a8JiM43KDI6ty+9P1kCohqEpHY6uuvaUemJ48i7Fjrwmm7oXPhEMJu52eEF6TTNGXX5TBQhbRl1&#10;eSOl+8sRwoy6zPs13dA5lq/phs7n5DXdUGFOXFsrOQu0y6UIisukuCzz5Njh4J2Hxtm8XaejSDdk&#10;84ZdxNHvPEzO5u3aY2XYnHXxICN9e7//TPMOZTNYPhvgmV8cZXkNkn3PMScuLP9DJCBSY0ARPXCa&#10;PZ0yl0edMsdPp8yx0ylz3HTKXP50ynwfVSllgiGDtD1kn55OjkvX4NqMU4hzaOXajFTwS2jl2oxV&#10;KIzRyrUdLWGf0edVGGcM0na0EJHRCiw94jTOgEgSZPS1WbA6YYoxuDaLFoVbtw4LCk4zabtskRNe&#10;47yKFND6DNDDZCvXdtmiZ5pWru2yJUwuxrDa0aIohMa+ilTPegfI5aGVa7tsCQOL0YF2tOjJubWv&#10;7WgJ60rNAtIhyjn/dlkj6oQ1RcvFICwq/+ZcDHDNoDewlCoBCwTvwvVUDIOywECeyNMr4lkMNR5O&#10;c+4QQCKvhioPSgIDKyKvxqzCKTXnjg2OyKuBe4NywPxWr2RhwLt/zp9dqpQkDINywPzGrxRNJt1E&#10;fIKHLKP1RHzroBwwv89rORigqeTfoC2b5knJwTAoB8w+0UrhZNJbxDcYaSUHw6AcML92q6WTJdy0&#10;RYZxVAGnwM+8Vw05GAblgNmbS8vBMCgHzM7IWg4GLDzRK8ZcycEARUe04JErORiwVvMW7IWulU4e&#10;lANmf10tBwOWt/gGY67kYIASJFrwyJUcDPD7EC145EoOBohO3oI9M7QcDBAh0YI3NSUHwyAfDbuF&#10;rRGmH90lzvZBcnEV3+CRKzkYBjlp4BIXVruSgwFimn+DvVe0HAyDvDTsbaiVToYOJb7BmCs5GAZ5&#10;adg/S8vBgK1AfINHruRgGOSl4RAbLQcDNo/8GxzkpJZOllHs7IKo5WDAdiO+wZgrORgGeWnYp0kr&#10;nYwNKv8GO4JqpZMnMnq9IQcDtjTxDcZcycEwyEvDXlxrJQcD9DLxDcZcycEwyEtTzsFQiXMnfS3E&#10;uZNKFuLcaYMMce7QqoJTEEqb3bKzE/1K7kYhI5YV5x473hbnfkabHOXSz9c4d8uTMcWX4ixKnmrr&#10;Ha2kwRTycWbGtbJy9BrnLufvP1qcu7FcUji8vqj+HeJW0o6hLvbXuJXRz9itg76kIxhpjMUQr0uv&#10;cSvPNKvfOG4lAvDnG7cSVZ0/37iV2L8VTi3t9FtwWGVD3ApLhBns3yfv9Ne4FXIMT6dl+smK22vc&#10;CsWYQNvWVue/e9xKWvNm1FlKMfEat6KtebbLZVegJBWeuJVj9MmfsrJ0JcRlvPpp+dNy+mbaz396&#10;Mx1/+PDmx4/vp2/mH7vF7MPkw/v3HzoZ4hJKcf/RIS50jREhKyKyRZTkzsiyuBXqRopXST9f41b2&#10;u6vtQYlbIVPAWdxKeIP41nEr0/FscqqgvVpEO2heQRv5kMigfAU79wLmh2O64W9YQRtFvGl7Fg7+&#10;2TtV5vBDD1Y49gfE2D2PD2oZMbyDCpzz57+MuMwZA2/nnD8BmpxhiWvnnD8DmpxxQWvnnL8HmpyF&#10;X0RGXZ5o4RqRUZdnml622rstHCRs3i4YhZuEzdsFpHCWsHm7oBQuEyZvsjK1z7cWt1KQRxeWwn3C&#10;7rcLS1j+i6Msr0G6UDjmJJfKGPRQmAoXhKLAkjkVwpUioy6Lo/CmyKjLUyEcKjLqCm/XpircKmze&#10;LgiFc4XNuwVC4Vlhs3TtqMLTInhtFE4s4WWRdaCMHJmZ2xcx0sUXqSu8XcKHV1gPb5fwaXEr51Ko&#10;xK2U5tsFoRK3UuCtxa2c95uMJu1YamWyC7xdWIriTOYapAyUjn7nUmjzdu2oWpns8zmh9+r2foty&#10;TWa/6WXbwdsll/QE5eDtkkt6LXfwdmEpajhlM1g+ZfD6XuxJea9S4lYKcqnFrZyvEyVupcTbhSW9&#10;6rfPtxa3Uui3C0utXnaBt0sutbiVc95K3EphvrW4lQJvl1xq9bILvHMsVQdSEbOiU+YY6pS5LOqU&#10;OXY6ZS6DKiV5QxzXsU7Z7JVNSbwaeeYyp3+9GSO4hrZ+vRkjOIS28mzGCC6gjTxf41Je41JkIWtV&#10;VGQRa4O0WayQrLt5vVIisrYN4DUuhUr+tU7WnyQupazVdYX8H+cnaahKcUSe7LpUH7Jw+FPxvtOo&#10;yVoc6kNGjngmbawPidRouTMgzjLy864W18HxnZPjmCLyakwCvBFzcogKkVddd+G0mJNDBoi8GpOA&#10;qNOcHOcGkVdd1OHgmJM3xCRIp9KGmATpOw5nl9AjyH18lD3zVR5EhHD6QaUs5CAmxI5IGESFsM+d&#10;EpAwiAux4xEGkSEkYQRDPRxhEBuCFRsbVHEexIbYwQiD2JCWWAQJdUssgsS6IRZhEBtCFjyaKCUW&#10;YRAbQga60KK6xIexIQ2xCIPYkIZYBKR9zuWIs9+vlViEQWwIOzatlViEQWwI2bVo5EoswiA2pCUW&#10;QWLOjjtrLRZBYt4QizCIDeGKJWslFmEQG9IQi4BtJsejIRZhEBvSEIswiA1hV+C1EoswiA1piEUY&#10;xIZwtYm1EoswiA1piUWQmLfEIkjMG2IRBrEh7CK6VmIRBrEhDbEIg9iQhliEQWxIORah4sNPW3Tw&#10;4ScVJvjw0x4cfPjjM3m5Vh1pLdGHHwxoiZ7q0CWnLT5TkfY1OS6daJIrS502UaSfyYeflw52w2E6&#10;V0mJWnVxE15hPJrf1IJDHpZQGjS6lIx6geWu0U14818YHZxwiv2F6dcVN0izph1vWVxvvO5Nxwcg&#10;ssuq46CcxrQxz42svR1nJZ9jaWvz0rF4UTpglY43OUrxq9IlH1rsXyod40HpvFU6VlZmRs5pKqVD&#10;8zKDWqDy4/VvljYBDsTPrFXH62WK8ajf5ez0UyMvc6qyYcxy4mZ8M94W9Bnm4jcGUVx1unCnpaR2&#10;ig8yfbZYaPRJYMVJ58RipRPxLUAfHQuePk9RFddpIij6Mo3TrY8/0lgLir8G7UxbnrHf0+OZkHbt&#10;9DPu8yxi0HE1XjybVDlLI+Nry9xw7+Z9Yo4loXFj7dMKbWKliNLOa9w4pm9hFOILSWKwSVCdLo0d&#10;FUqgzYQONZWO9ULr0Ouw+RO/pXGIHktOGIce6stFfkYhpwlvnktjvMeSE7iAaeOlArM0DqRSV+k6&#10;qnhJhB2ZFDWOWckJYywoORFFA4YcfWmh5MSRUl82/Tz1kyqtqf2c8526mxgBOll5CGz6Ok8+o2HR&#10;0tcj6vTxiAh5nSerrV1v7CCokBjB7HprVQYtldDscXgaX2eenbWZzFM/O8iQzpOPKVScNueTZwkV&#10;LwyefF3G+rR48oHUUO/yXFNPu/Grq7mrmgJdhDIfcvxh//nT+/v96OsGhcFfXc2fDm11Kl52++tY&#10;pIJ+ezJdzfH4euZqHjamb+JqPtrvcEPuxyuUJcalhEBGPQ0K44tnRdjYTu7mIFyhYAe7m8/mp6Lb&#10;387dfMIlDpvczSdRGchpsd2cHiJOGTdfRiXG+RNM5uByOyowhrrQzjh/M7MY4zLfzjh/kLYYY99v&#10;Z5y/y1iM6YRu51z3NC/MMm3YDtYeAOlhw8HaAyGp6w7WHhDpTu5g7YGx7mRekpW6k3kBRnqAae+1&#10;eAq1Fh/deRysPTCSncTB2gMjqaoO1h4Y647mJRjrjuYFGEnRau81EscUqYvbad3NvNhrD4x03XX0&#10;2gMjPWY5WHtgFM7mmRCUT66613kBRrLytPe67nReYu2SxrrPeYm1C8a6y3mJtQtG0nhK01dc12RE&#10;KRGXYaw7nBd6Xfc3L4lM3d+8xNoFY93dvMTaBWO9SkKJtQvGurN5gTWZAdphrPual1i7pLFeIqHE&#10;2gUj3kGLYyyu67qjeWnxzT2bKj18OebaI411N/NSr+tu5oW5rnuZF1l7zkayrrRPSN3JvNRrlzTW&#10;fcxLrF0w1l3MC6zrHualua57mJdYu6Sx7mBeYu2CUfiYZ+d/URrrZRGKE+KRxnpVhCJrjzTSe3T7&#10;ul7ljufWhAjf84y4fOyKuggZdXGu6aHA0WvPpkrvhg7WHhjxDOVh7YFx6JdenuMOeYiLPShOcvda&#10;LYFey4+LQXffppwQjaTCVqNzFYYagzTfNQ3S/OQzSHNJM0hzMTNIcyEzSHMJM0jb0RKh/zpXYZIx&#10;SHPxMkjb0RKmGINrO1oi0N/g2o7WwDV9TqWcR/PZLLqR5EZh6Z9udKBdtoTlRecqzC4GaTtawuJi&#10;cG1HS9SiNLi2owWP4dY9S1hZjA60oyUMLDpXYV0xSNvREoYVg2s7WsKmYnBtR0uYUwyu7TuhsKTo&#10;XIUdxSBt3wmFCcXgKs+tipJDXlbZSVzWbYS9hLRoRMeUlOlORObjRoHgGL5XtMfGkCaVe1ZD54af&#10;QD04phv462M9E301OubMWz/SV6NFuoGvPtYg8a/GTZD3Xt5/rC6iV6IHZPwNu48oVTvI5Sj/AjsJ&#10;KGU74OkrWwD1MKn1UaMb4hs8bKVux6CGgx0lQ448+TdIeaBeKXU7Bn76dpwMOWOIb/DI/z97X7cc&#10;15Gj+SoMXe5Fi+dUFavKsZ4It9qamIiZXUc0X4AiaVE7ssgmKau7r/Zi7/Yp5iH2PabfaD9kIk8B&#10;5yCBTLnk8U/5hpSJg/xBJoAE8GXWgTIEGFRf8MhhrXNNyQJPNCB9pr5gkU+XmRlfaJk3YGVmdfpc&#10;QuK92zGr02/AykAAchxcdudhZWZvOJDhIwk673bM6vQbsDKzOn0u+fTe7ZjV6TdgZWZ1+g1YGS6u&#10;L88KNWBlsIDk7HK1ovduB5Ju6gtWbQ5WBktOfcGr3Xm3A0tPfcGr3cHKzN5waMDKYLHKNrhEzXu3&#10;Y/aGQwNWBstbtcEjd7AyszccGrAy2BCqDV7tDlZm9oZDA1aGy1jKumrAymCzyV5xaZv3bgc2nfqi&#10;mLS6hoNDqb7gkSMIWtOJ2KbyiwasDNxL9QWvdoQsq21omQNVm7SP824HnE3VBo/cebcDqkB9wSN3&#10;3u2A6ym/oKBhcgCq8N4BykN9wSNHlK86ci1zrgW+BIy09gXUjWqDRw5YaPULLXMKyKVx1GUO71S2&#10;keJs9AmF0kQrFbwTJfwS3ol80oR3Ir8z4Z1yHa+Jd0p+KOGdyNGk1g9QplywnqcfayP34PDnUklp&#10;kpU/lp+y+B1rOfMqfyw/MxE7JdiHHhW5ypib4Epm3swQnseLxY+l6lGR40tNRmRUZ9RAxsPE2nUb&#10;ZdcGS8MlY7RHVATOsL4ICMRrNSAb2eEMq4XzhATog5EBA8FIV+zfByJdcSV10OiGws4QVjCEUpMe&#10;VHpfsE+CWfaEVSrHg31AT9FQ3zAvHrctN4pF7JHtSmk5HGGPDsfBPCUDLKlPyAKLasBxTGGOQbE4&#10;Tg6F0B8y3p/NypQ+cPtY0BZDILkBN3enyR5yRWkVY4iK0iwVwo+4Ta/L9CDJ4xJuyq3xISFvcsIl&#10;uhypLpdWTtjHbamPx3y6HMsiGyPo3ZYxBBEsYdixR0NKxGt6PGeUR/hKQIFhjsGen/AtY2A88IRF&#10;1lxjoFZx7XZePWOgR8YVn6XGAGo7rtmdHifDW4xk+cnGcsNe2yqQDLqW98wqhMDwMiMYryuZC7Ym&#10;IUcC5NJ6DDluWUmRknebJvRU4hiA0MY9b65VtMz2jKXjC8yrCmDc85FiFehHzErehavIVBUI3CpY&#10;PavyyNYqMMyrgQ+Vq2CZrYoiXQVoNOC7eDAYvSeZFT33kiQTWLcVLdhM6C+z1YojYYdIaNkC5Wfe&#10;CtmTpWWWE0BVEUJyvHpg6tzBrFjZR4tihWHzevQVKeiypogga5jwQhj0cSwLN9gzkDVzxG50R52y&#10;ZZhH0mou4TlHIiIltTpnO4MXClyO454lE+rHPfv/ocbdsZIa8xmouijGbdHhgU8xbotVCPb1SPck&#10;0AofQ46EH0iEgdorniMtDk8y44Z1OKFXXcI1e3sjJOQSrtjOjMHqGVfsxEUewLgqo44MEsk4TU9k&#10;4soFBkPgMg/74sRFbuGuEAarZ9hx6Db0SHes9iho4U34QLdd0KiHQNbDBS+zkHBTjgDBwh02vGeG&#10;kJDtTEzIh+KwjwTFT6OGQnWnpyjSCM2MlxqZY+DODOVaEDrnu00XRzMmZBEG3vWepzuwmGWJBV5r&#10;8aEC2W1ZdwdnMrrDheSBSfTm5IIPZIgie2R0U0nayb6yWTE3X8mt2EIGvIqCcztGWPM0TJ+KowX+&#10;0iwrM6Di+Q+sNtkO6pg/FSOrAH/2R3akfFGWW28CqmIE3QmjzB713p+KopZ8QeaVszgO9eC46wDm&#10;9cXq1eYbHosie/+BXna+ICeeoqPqbwoDTdVHk4FSZI/3Hz/cYFtcfXV3e3XzLf/+fPXuff49+SR4&#10;fosgvU8P3z3+03+n397c3/ztu8eM0MXYf7x9RHD37v7x7y/OPj1ePXz94ukvH68eb1+cvf+XDwAf&#10;7xGGAdlz+scaFzPgH4/yL2/kX64+XIPV1y+eX5zlX18941/45OPD47u3d2gpB68/3H/z8fn++3fP&#10;tKsPveJ/fHp6yH3FL2f5NTPQfBkgNLbBHAidT+XUq+v/8eOf08RBQA//en/970+lv9NfiIwm9+zN&#10;p3+7v7n9+sUVBpZEWrDLjHwezze7Facj17gyKcfLDiDoHYwdOkMvbsFRvhgB4ckqr/C5/vj0/M+3&#10;9z+QwK9+xHNqSfTTzaZvb3ggl5juqXREFCF/OqNtwx8VWlniImjvzviKGFntht4185VFLhFfBEOa&#10;+cryzIgvdEQzX1lEFvGF5WrmK8vIIr4UgW5mrIpqQ849oqu/smWsiTr42VpsPdIjFd8+Gz3yI3PV&#10;zrlHgqQcmznXgc/GPJMf0c65Z/fVcc+GBFXBbbTq6rBni3OPBCkq0j4bPRKkCPfEmW6bNrqqam6j&#10;SSA3MWTYI686wNnqas+Oo7qiqatiXPYk9MiLnP12zj3yIt+kmbMqvxUDNK0dub7tnHskSLH6ds49&#10;EqSTSztnKUEqCTXUDvkr7Qx7BAe/t51zHc5s9JlONs19rqOZLc49glPFudFio6hje5+l4ELOPRKs&#10;Q5mN2aCDZnOf60hmi3OPBOtAZotzjwTrOGaLc48E6zBmi3OPBOuvZRmcKQjZLME6iNni3CPBbY/y&#10;rGOYDfNXhzBbfe6RYB3BbHHukWAdwGxwpmR3swTr+GWLc48E6/Bli3PPHqyjly3OPRJEbaE5daYd&#10;pFBS+zz32EGKXE6cXeSIwi37lFJ2PqXcej6llJpPKT0Wn1LKy6eUwvIppaR8Sikml3IOTPYQgQqd&#10;HHBtFhNhaRpXSaombFtQhKBp5tosqgHvWzRzbRYWIWVauao4ii8CFUUJSNulpSIoAdfmbXV6MAuZ&#10;tOY1oOIlvghO0GT1eJY/WbP4iKcJVZgk4Nq+t34WaLIZ8UhVUkKzmo7CoODIcEntEBIVwR7UGVyZ&#10;w/EbWZsppn91V8L8gKrhVwr94zfkVt4SdFFDB+BIIHdQB2TCf6DvC4IFU07kVSwDikElOfQUkVeB&#10;DLO3uGAuiLyKYkCVq+SO2SDyKoRh9g4XaXiih/rOOZIFkg9FN5I/1wk5UMzZO1xcV3DpvFamwSGc&#10;kfReK9PYEE6aXgIOWBkDuR1yEJz193CY8D7UFyxkqLhqG1rMXPTlPFi2wPWyqB0cJgofVK9Y2g4O&#10;c4bt5brjS6iU6ji0wDk77+EwZ+9wNeAwZ/jeBhzmDN/LRQ8eDhNLW84VxTdppSN0WRv5DN/LKXsP&#10;h4ndoNrgvQ0QVrUNjQHjCgnvzTJsINUGyxxI/WobGgNGAUIa+ZQHXexxOvDLNrikwX2zTGPAuJrt&#10;0sFhYpuqNni1OzjMGb6XS5kuEVurjRwbW7bBFRweDnOG7+VCtkvEwqptaJlzmYX3ZtkM39uAw4Ty&#10;UONgmTs4zBm+l6viLhFrqo5Dy7wBhznD9zbgMJFekuPgMir3zTKt2xveLINKk20wauESMZrayGf4&#10;Xq6HvnRwmFCCqg3e5w4Oc4bv5aLiSweHOcP3cs3NpcZhwqc5ODCPt9fPZ7jcH8YY58+ELCRNmpCF&#10;5D0lZCE0JebBRBbStidgIQWAiOSAHMz12qwAOT6Epg8EurB7QVj+XH5qflEVfV7tG3DNEixcyk+u&#10;Js8meYO94pFRhhPab5OrRFIlz+U9jVZzY3O9gbZ1uWVduglqbNklCd/fyjpwHSCV2F1ZQ0xu3/Kq&#10;JPyTR8bmeR1UrbKFXef1U523icyfN7bwa2xWt29ZpmscOl2yLIV1IAWWKWEEPG5cWUglRS1kwRBK&#10;o1G5dl6WESiI/bUxWCGFDErDHUJeIWP0XF6e3hCmlTYWVe96bTIvrLoGKmzWFip/deQ1hHSeyytv&#10;vahYnk8vwLi5zHiHRnA+XhtR9TurrCEQEwt9iJBBWQJROXuBV+KnJwLWbIsqT61NedqCnjFVgAYs&#10;qG5/mZUnBWHS3O5DZZA5CDZx4RbUXpeuRdgDLpkP9He5TSDY66VRAqX5Q81LHA9QBXR5Suj9Np8f&#10;0wV162XuhgDali4UhSgisCyXmkf4l0IWjrYopGhWWEHkGtaq/cMTV1kNwrd1Z6/QRfBlplsFGmeC&#10;JIarIOv8CM5WFh/V2XvjKDCCYLEUJFvgZBRu0SQj7pF2bbSDyuQFuDiCpBC/Nei9wdLdWokO7ksT&#10;XeDZTu0GV2eURbUOACdlERCS3e9fXqTrcF7yot8EWrTq759q/X8ftf5Ioi5q/ZPeOHat/7DbbjcM&#10;yR9259sxBzQOxf7DuN9QTjdV+2/wUHXZCccr9h/z7pcF/DJ9purG+FFKSQtVM+U6BO2nM4OvTE4L&#10;2rszgy9UUzNfmZ6O+EIFNPOVCeqIL7yHZr4yRR3xJZ3fzFilqUPOPaJTqeqQc4/wkDkxB2iuCgrp&#10;tM9Gj/zI82/n3CNBOj1NnKlU3NgZKmMdTe8sZ20z7NlrdHCbeihatzn3yKte2m9NQo+86BTZ3uce&#10;edHBs5mzSl6LqTNXr6rxF8TmPKsEtiC2OfdIUN2vHXLu2XEqqR1y7pEgLkk0hWLORr3Y31h19WJ/&#10;yyr16Ex133Y0G/Vif6vPcg9SSb7V1R7Bza7bthn2yEvdtB2NvV7jb4y9XuNvTEK9xt/i3KMzKSXY&#10;rCXqNf5Wn3sEV3+vzOLcI8F6jb/BuV7jb8xzvcbf4tyz4+o1/hbnHgnWa/wtzj0SrNf4W5x7JFiv&#10;8Tc412v8DQnWa/wtzj0SrNf4W5x7JFiv8bc490iwXuNvce6RYL3G3+Bcr/E3JFiv8bc490iwXuNv&#10;ce6RYL3G3+LcI8F6jb/FuUeCyG+bZsK0sKrGXxhN0z9UZf6C2ObcI8H662TGbCCcbw7Q7rP0W8I+&#10;90gQZXlmN+zZ6JHgvkeCGgEgRmhOh/NEmTHT+omymHePN6PRADHvHjmmjEmzq6RhAaInpiRTiLiD&#10;d5csO0MvPVGzFCpv73df9IXC+h28u2TZF4DBayNmT2xZ9oVg1Ktm4TqZBWG8enQVi/Hr0WeRGJer&#10;3I4BVym/gFQKLyCV6jQglWILSKUqDUjl5vNJVQgmIJXbLiCVRjAgbZcWFRxNuy3g2i4tqihq5dou&#10;LSpnauXaLi0VbvFnQAVbAtJ2aalAS8C1XVqnh81UqMWfVxVoCUjb95YKsgRc2/eWukQh4Nq+t6h+&#10;u3FvqdCK3wEVWAlI2zUh1YE39lWFVIIOtO8tFU4JuLZrQhVKCbi2S0uFUXyuKogSkLZLi2rXG6Wl&#10;widBB9qlpUInAdd2aamwScC1XVoqZOJzVQGTSmJuUIGSSqh9QOHOQUKItthJPlzSK8l2u0PgHgVY&#10;jWA+qneTxfq59KWO5iMwrKRHT1EaVIfz0WMZkh6rhOjrkJ85/CPTVwF9uA9X8Ydkib8DetFwH66B&#10;ciB9A5KOcgQxpm+YQT+4LsoB9dEV5aoNLHsahvO84uxpN6409WB98IJlG3SEoTYg0FwNtQQ6zaAf&#10;dDxJX9ThPjPoB5fwerC+GfSDC2svHVgfPGQ1Dha5A+ubPe1GxwEahwPrg78s22iA9c2ediM3PrVR&#10;X+nwnlUbLHMwqspDw30YTeDB+uBLyzbItaZeObA+/El9wTKHT1zrFerb1Bc8cgfWB2bqCx45sobV&#10;NrTM+T7TSwfWh+ZlGw2wPlRfqi945M7zirOn3Rpgfei4aoNH7sD6MET1Ba92B9aHocovyOUjmSNN&#10;VptdOObqCx65A+uDf66+YJk7zytiGtUXPHL4WNVeaZnzEymXDqwPeVHZBrlPNHIH1gffXX3BI4ff&#10;U+2VhnI2wPrgyas2eOTwV6ptaJk3wPogZNlGA6wPy0F9wSN3YH3w8tUXLHMH1ocFpL7gkTuwPuBD&#10;1Re82jWsT15GMGDJyS8o50EyRzqjNruotFdf8Mid5xWxSNUXPHLneUUsVvUFj9x5XhHLWn1RHJm6&#10;J4PlLb8oNenz5xXVbGEr6G948ISur80Xzgv6Gx4+3eNT/UZLvqAc0Lf6qsdW0u3wFNAdPNV2tPRL&#10;KTjcubr8gT1Q7UwOHcLi1Xb0Ciil7mjHmQO9BhJ+lJbm4Hh1OG7ovpU50Nc1wL+3gK207ROwlU4Z&#10;CdhKJ4kEbM372gS2UjqXgK2UI6LGD7jVDB0tL6VMcLkDgcYxLQjLn8vPzI9VZvTKTrmRH4PKUilc&#10;ys/MjY0unrFxybgqegxAVjQVkFH4QloWS/QSDmU3iBvcR28ITBVgU7Jio7Ohx4upMCseVd71dLLx&#10;qPhsFMAg+FQAbeTx4okNUKN8lQIcdI8Xg+9xrPKoaOlj8jEIjwrXzRBVNBGZyp/6ohT8BunASi0G&#10;VGUhup0nlCLx8idiYA8wAMCxtxTMKmAFqUmcHr1ppXcnqWcBRJXeXyQynGQ8boQ7TeMMyPigHbwo&#10;U955DVYsnktMjQYbjp6kor4FOETSAUQW4RDxpGKmw7Zyp4QXCN0O5dMxvwCHOPUPatfnl4dL68Cl&#10;42Uegnw5DBE+r8VWOn5fs+hcv3/l9Th6asYbBx72TPIIVT076ZHlIPwxrYPIEA2UVSC6CPzGd+KM&#10;gTwIr5r4RVhkVudcMFJHcvKWjOgY2hiRVV2H42DkzvfrVyi8yYJWj9nk93BWA2LS5Puov+n3cPDW&#10;4bSHFNnpPZzrx/un+++f/3B9/8NLPDvz7vr25af7x5uX4/lwnn57eLy/vn16evfh7Z/vrh5uMdUM&#10;fcMDNu9u8KASuWcLjFxyx4+OkdvjYU3KxZIy3m03m7zBDhg5QKfJKhFEbo3bQYp6OB5CDkE4LEQJ&#10;epO5G1V6km2PJIUVmXI3gvTT2ZKryg7goef1Dg+tbpEkWHLF7LdylXlR0QGLKzRYK1eZFw24Qn+2&#10;cpU1BwHXenHWcmLrsLjlzJLZau1uvSzL4CtFRskmo5sdolJ1WBV2HTJSpVcVdh3CIR9hmkSbnaqy&#10;CmRNJm5iJ2itSVS3tApaa72Ty9PMt0M45Ig28+2QUh3ztlxM6q7WYB7II27tbx3wtlzz5EI38+3Q&#10;fuQaNfOVcqP8rdHNDnEphFuFXYfCU7A2mx1E2zxYVV4VCJ1uOWidRFVgFfHtEA6ZdasPlpTIb7Zo&#10;LSWg4GxRfzvEVUe1LVcVJbCm/rqFCO1lVu1VVuq9Gr91KS+fUkrLp5Sy8iml+vMppZx8SmmpXMr2&#10;6iqFWfN5yn3lU0qV51M2y6i9sIru6Wxbn+1lVXRWbuTZLCMKc7XxVKg0dz7bK6raC6ooSt7YT72P&#10;LAVGV4kKZpY+VOVTa9vJohjHxCZdHp71VHu50Sw3DVngmFWvNpolprEViLyappllpTGDRF7N0MxT&#10;0pm8mqBCTF3mZjAXxL1EFRbVM7NkdFxoNMtFT2mp+nBnSSkebz0lNctEc3rCqTJClYEcclxkNMtD&#10;c3DPqTGapaE5+nRZvzl8loXmMKNTYTRLQnNU1ykwmuWgyUsmQdfri2Yp6Li8aJaBjquLZgnouLho&#10;ln/mYPFlvbZoln6OS4ugR+XSILeSZqleWTRLPfOtWM594bO8M2fwLuHk5TjeYsdBuaouQemlLlV3&#10;NHSs+oAlrauK7Fwr1bBSqpU0K2VaSX1SojXfQmnmWWmKkGaFyqRGD0nUnMfkhTwp1MPfdb5zTlf+&#10;Wn5mbrxTo6BwVqi5z9VQb54VSMOLk2fdE1ximJuDjvA45YUEVR4TYUnERFGCJC2SIE+VV1KU88o9&#10;jxJoeaaCTFZm5Q+PNZk/Uaxb/Cnn3e4T8Q4P8lLMKsiqcK+CCwBrS/1oOYHdVCWkAvqnnMDz/ffv&#10;6J33lxR9f3N/87fvHvkfn54ecvAev5z99Yf3H56+As3XL+6enx++evny6fru9oerpz/88O4IOQGo&#10;2HlOIGuho+cEVptxT5EomIvhYrWjojKM/pATGHAVN7Yk5QT2SKeXfXm8nEDWPzLQX80J8E2xklYe&#10;EUV4AiDxpGYkqT4j3p0Z3KCgJiefzgFLJvLAIdozucmTh6C12MqzuyA12cIoiU46SNnmg6HKALjH&#10;PRX/9ymlZOy5VEF/CtkZEqG6hmm0486Uibr3DjwOnNpPZ7pgLdug+uFMnw2yba+fzTC9ytfKvlnV&#10;l8McS3J25ZQnZztmdGzKjztwCRzmLlXA8ZZ+uHqm160Sc/x69ikVqZBjRhNP//vgebFnlh0glgta&#10;PRCYTpdvRtlJiEzfvM3S0nFs3+vXf/rj/jU7T59p+87pP4vFKR9+BNuHBb+wfcnsHN32oXLkgo+s&#10;w8W42uYCoJ/T9qUKJmmkHNu3MGhSwwqjAfuyYLu0fQtuUtEmfb1g4ti+Bbe67VuwdWzfgu2v1fYt&#10;Bm3YvsVgte1LUMglHykUVFgl25c4nWxfZPuwRpPts2u/+Yx5eDWjavuyhS4GoZir8jNb0mL7iv9c&#10;/lp+sr3NrA5tlj+fbN/v47506MKF7Uve2/Ft33Y/FNu3G8d1Pl7atu98d5xzn21WpMmrnAI+09IJ&#10;o2geLqTJE7SWAZVqVpCabKXts4csTV5lyL9lS7e0YkoSTZbudMqDT0fhd/ISWi2dfcrLtqnYr5qZ&#10;qx3LiolSFsw3c7rBwuBk434fNg4LaWHjkkY4uo1b4QqOg43bXXg27lixTVvhn2ycFdw72bgUan97&#10;wxuCrkk5RDtPkUx6PP5ntXFcqXKIdxbbVH6ejBySYfQkLufEnh4oPUaKO6fKzh7vEYGGff/x9hG/&#10;3N0//v3F2afHq4evXzz95ePV4+2Ls9+HkUPuZWHkUgj/+EZuvZkSeDtg6xZGbrM7egIvGbllvEoo&#10;r8qppn6QW3CTIcvoxKWODwe8j5Vpkxo2Yrs4yC06+Rs+yC3GaoQsg4PcKV1Hd1UkjWndWXH0dJ0+&#10;V9UOcq1GLh/4Tie5r05GzkauEi5jYeSS2ji6kRtwU8sUkMdFAotMHVJ56A1Vqexw5Ct1w0esUkn7&#10;oC1Tl7HSkrZu9hZspdlLRnTJTVq7ZIkXTOpGbslNGjlhEGE7F2yltROkCIIu2f5az3aLQS/N3nKw&#10;OlO3piqVJR8pFEwYZeoyp1OmLopfYsVTpg7TZVap4M9UvjbNZtXyZcIS6SyHuvJTZeqCB6m5QPPQ&#10;ZmFynCjmn7799k/b11aJSXuF5qlK5QtWaBLScGH7EiDm+LZv2G2K7dvuNrt8eY/I1K02k+1DFPMo&#10;ts82K4soZr7T6giWTluTJVtp8gStpWelmhWk0LZLttL22UOWJi+p7CWT37ClWw6239KtU01K5nSy&#10;dI2WDtNlWbq2A14+uPFyT9G6y3viVkwUBzGzMUx+SpVIN1gYnGzc7yKISRj5uY3LsKqj27jz/bgb&#10;obkTCuH8YpvvX5Y2DnXufL7DJUVHsXHCOFh2RBo7QWrakZ9yvlvqWGnsbKv0uTZOjMMasjR2gtQc&#10;8snqubm7k9Xryd1hxdP5rmL1yllr8iGq5zv4c9AgxzzfTW2ebN/vKoFHt74sbF+6WPv4tm+3n2zf&#10;djcuz3fjfrJ94/o4ts82K9LkifjU0c93ywCaNHnC8lhGqm77lmw/43y3ZPIbtnTLwfaf706RzM+w&#10;dJj4n3y+y8KrHt3Yap7Od6f8XeXmWXo/YGHj0p0Kx7dxF+vxcL5DMi+d4MT5TuTvjhXDDOyINHaC&#10;1DzsnM53lEw4u9hs8pUi0iP4haHMl3m3RUZ1eeLut3qn891nWL2f9XznG77FmfJ0vvt9ne9wjFjY&#10;vmSUvoDtAwyBY5vb7W55vltNt67vzvc/6/luqQk/09JFBvQo57tlbz/jfLdk8hs+3y0He7J0OUZ4&#10;+YXuU/EjmTqdVgtjduXv/DvQdIMnG/f7snFY6nMbl99qOrqNu9isVnz/3QCY3TrfhijOdxdTDHM4&#10;h7krztnxCjSB85snZAQcQdun3aJuvWr2lmwXx4klN2ntKNK6ZFIPYi65SSMnxmGxrSfwlmx/pWZv&#10;OZfLAs3lYJXZW9ky0eC7XQKYZ06nspWgbAVCSQk8TJcV1qQ/U2Z/ms2a5eNLk5sSeNN1scWqlZ+5&#10;vGXRZvnzcYpXduevXn9bbO/pGjFg/fKtdR/uv/n4i7hCE++KL43fl7lK5eIcVZdoLhWvXFxslsYv&#10;PVBM4AQYv9XJ+HUY5pPx++H91dcv/tvLs4rRanBHTsbvi575jmX8+OLyk/H7+OEmufJ3t1c33/Lv&#10;z1fv3uffU8LzBD9335TEaxdL4/dl7ljZXJzTQ7xs/M7HhfE7wM9Pxg/XNZ1OfocbTvoukIaenZ/w&#10;T8YP2nDxGMjPeYH0yfi9u3n97v37jK+gK7VbHlQ+QfO+JDTPuHtl/2Vg6TLsudsDmsc3rd/+9fns&#10;+q847l1Mqb3jGb/KQUAcqlLt5jII9plBThFzRHHMkq2MdgpaKz75ucbPHrKMdlaGfApyzk2mFAGE&#10;SSj0KSz39oafB7iidwLSl4d7S/Db2dWHt3BhfqdvJQSmTqfaahHOcvnKNOclLFl+quhlSZOUP5af&#10;Eqk+Py+e4pu/C3AePbi6SO59GQD6xfl2V+KbKF9ZL62cTO6Nx4lv2ipfFm1WVP7Jyv1aajVPB7r7&#10;pzN4iZfwoJAbqL/W+gs60J2s3NVXT49v37x6/3j249V7gA1PZ7kveJajx8JnVo5OVHBNj17CsrnA&#10;+3ccyNxtd3u8kJo84Okst50ewhvO8WvxzX5SCUurlVtcxngcK7dge5yz3IKtzOLZQ16e5RZMfstn&#10;ucVgPyNnl+5Z2SVOp4KV1oKVn3LPynSWK3Nejmfl5+ksd7ot+v7x5uHx/tpN1+FFxKWV+zJAPFwg&#10;tsZD5Sldt91tV3iaXFm5cQT8DjGiVKwCgvNSJ/2TzJwKC66z6ZQYMnmsE7R3Z6vlU3ZVy2fwlfmh&#10;iG/V9Bl8ZRAt4ittn6D9dGbwlVZQ0JrzIM2hoDX5SoyeoDX5klY7vLgqL9M2Oqzegw0594hOVXWG&#10;nHuEp+o8Q8494ht65EflHu3z3CNBqqJs5jx27b0eCY49u4/weO197tl/dHViO+ceCeJ16A7OPRKk&#10;UHNzn+n1bovY3N30/LxFbKqNVY8EVz0SXPVIkE5l7X3ukSBBFto590hw3SNBMshWN0wJrnskuO6R&#10;4LpHguseCeIyXXOA5qpb90gQCLcOzj0SxPUa7ZzpOthmCdK9ehaxORt0EZFFbK4NutHBIrY590hw&#10;0yNBqr22umH3uUeCmx4JUorE6oY5GxRpsojNPpPDbhHbnHskiIvtOzj3SBCFeR2ceyR40SPBix4J&#10;4qrj9j7jKHMgpuSQcXjA4zgHGuH7mYLbSsHVGPbIC4kzs3W7qz3y2vbIa9sjr22PvHA7qDlAc3p3&#10;Ul5CFuZsAO3TwVkKLuTcI8FdjwSR4+/oc48EEeXr4NwjwX2PBPc9Etz3SHDfI0FgWttnY98jwX2P&#10;BPc9EkRBWkefeySYsEbNxmk475Ehitg6uo00iU1t7vABYaH2KRkoSGWNssK7R5ADgl49vHtEOZx3&#10;ybIzGNMly6FLln3xGJW+EBrYNARDX0Rm6JJlX0xGBWUoU2XGvLpE2BWNGbrCMbhXRizUoJpe7sWA&#10;VG7EgFTuwoBUii0glfsvIJWbLyCVYvNJVfwlIJV7LiBtl5aKvARc26Wloi4B13ZpUWnYpIkDru3S&#10;WrVLS8Va/A6oSEtA2i4tFWUJuLZLS0VYAq7t0lLRlYBru7TW7dJScRW/AyqqEpC2S0tFVAKu7dLa&#10;tGtCFUsJOtC+twjz17gNVRTF74CKoQSk7ZpQxU8Cru12S8VOAq7t0lJxk4Bru7RUzCTg2r63VLzE&#10;5zqLluB5jdoFn4MKmgRc26WF+qrW9ariJkEH2jWhipkEXNv3loqX+FxVtCQgbd9bKlIScNXSsr3d&#10;nZaTfb5ScRH4zBXPWUVEEJ47BOnaK5bI6SW03QMXzyJgQcWzqY7BREMiDynpYSiIvjwhs0RPIhUp&#10;6TF8vzgXdztKeixAoi91Ewb/fElO6T+WFtGn0n27/1vFn6uOLpF6R+WG/YVG6NBBj5rAEa76xV63&#10;wYPGwaz2BVxkOWo6lKU26uNGnlJ9wQMf6iNHslJ+wbcDXeKMVO3VTNY8ciyB6hda2nwv7CWEWv1C&#10;y5uf5rscnZFriVPemOZqdEauZU7nEfoCU1jtlZY55XnTF87Itcwpf5u+qI8cjraUB1fLXuIAUOsV&#10;/G31BY8czn31Cy1z8u2pV2BU/ULLnPKj6Yv6yJHolL2ivGf6whm5ljnlM9MXzsi1zClPmb5wRq5l&#10;Tn4yfQEnuDpyLXPKK6YvnJFrmVO+MH1RHzm6IeeKfNf0RX3k6LD6gkcOp7M2DnRcfkE+J7WBlFz1&#10;Cy1z8ifTF/WRY6iqDR75hTNyLXPyA1Mbzsi1zMnHS184I9cyJ/+NvshVeaZuh5svx0G+WfrCGbmW&#10;Ofld6Yv6yCEA1QaPHA5TTR4QlfqCRw5nqPqFljn5QtQrJIWqX2iZk5+TvqiPHAcC2SvyZNIXzsi1&#10;zMlfSV84I9cyp8xM+sIZuZY5ZVzoCyRTqiPXMqdMSvrCGbmWOWVI0hf1kWPpybmizEf6oj5yLFL1&#10;BY98Xx85Fqv8ImUqqBFKQtTGjiSs/oYHT8mF6jda7imzkNtxxq8lP5zzBFAyoNqOlj3epc+TRkH+&#10;6jda+sPBnXPmQMt/mBw6x6PD1lPzRhH5NAeOT4dNqL8pc4Agem082LD6mzIHjl+Hrau+KY4dRb9F&#10;O1n/MST98fb6+Qx4q8thh1ML7hvELxjSY/oFp/lU8J9R1TgbXD0Tgj01gl/pWg4K5NMdlVQUQP//&#10;ANDOVfojW88VPMDchwOFrudfUpa/l5/MkeIRmHIuQ8Boyt/LT6bb5mk+tFz+Xn4yHWuKiG5FSbrU&#10;7hwarvmteEms4LvnEZe/l5+5XWov8cNSdenYHzxccFj4lJ/Mj72nETrG5ce+xjhhWgqf8pP58TyP&#10;qGtw+bHl4yuqqvJYsS0a0b7Lj3X9CI/TpWN9jZsfA7q8dVCB79Kt6TU4yJeBcNVxrHkdHO53KPNW&#10;fub5SzsD/CjO441j4gcXxKfL/RvgV3t0K8qBU7vhvOT1NyA55/JjeZDq9uny/shXYVenb8XbElrG&#10;5cZeXoYL1rlReBaDxVp1ufE5IZjictc2nHOXG580I0Hw4R1nLZcbaVAMAUWzHhmfW3xe7LD7C459&#10;W1+aVMxEi8hvj51FaDyv6+wgwhy1UAX9yko9mFM+gEHjeC3ykZaqLzyygl4N9Acf9MNtl3dJuIuZ&#10;LFqxTBbupiTNEeGLhpGO0frPC3Zs69sY7E0O9IzY8F7f2JkZ4VB7ZOzDRWSs6gNmdZfkOLfBnH+z&#10;Of+m+Gan265/ebdd4z29OYJwyBbp6Dh53G+3IsgJKd2LcTfkXSOeelhPOPk9sIRF4x4PP4h9iI3V&#10;BB8c8l6VtNBDU5ZUFSYt2ersCC7KWnKDgpm4UbnQkolMNIr2TG4wGRM3QWuxlZlGQWqyhYWc2LoJ&#10;ofZEI9RSG0sFEHQbV+Vo9lyqGrR0/c9SIrry7MKUiao3g1TpErRJq58uQbvMIQLzGE1GkJ5qx3SZ&#10;p+js9Rxms3aIZpfTt5F8jmizy4c2y/HmOLbv9es//XH/mm35yfb94mwfhQfmtm/MqbWj277dxWpP&#10;xV5k+3bn4zrH6YXtW8H44e8JPX+Bd9vLGeGI1g9efqv548hJm/lb8pX2T9kYg680hIIWpmvJt2oS&#10;Db51k7jkW7WJBl9pE6P+SrMoaO/ODL4Uzp0soyA2J0IZR0Fsc657LsupUJYy5NwjPGU7Q8494qtX&#10;alvz3CNAhKJNoZjzTOe3SYLJD1lOb71K2+jqrEjbXAl1rLzFsEde9PLoNJxIXmTdLWK7zz37rY6V&#10;NxQEtLfZDVNeVBvR3Oc6Vt6Y5zpW3uizqtiO5rmOlbc490gQa7VjNnokWMfKW33ukSDVeDRLUFVw&#10;R/Ncx8obfVZV3CHnnj04q+Q2l3EdIm91VQqODkLG6q0j4y2GPfKiCG+zvFQNdzSrdWS80WdVxx1y&#10;7pGXquUOOffsuDoy3pAgpQza57lHgqqqWwzQ1PN1ZLzRZ1XZHXLu8TBxCmyfDZT1mMTmTlEV3mGf&#10;5dYTxDbnHgnWkfHGPFOlUPPaULXeUZ8p69LOuUeClH9t59wjQUrVtXPukWAdK29oJFX7Hc0zZZmb&#10;+1zHyhtrQ1WAi26Yu5uqKaxumOuZEmQWsc25R4KqMjzsc48EKTzQ3uceLVrHyhtro46VNyRYx8pb&#10;nHskWMfKW5x7JFjHyluceyRYx8pbnHsk6GDlDdYOVt6QoYOVN3n3SNHBypu8e+SYKt+aN4yDlTfn&#10;pGczOlh5i3dn6EUiaoTCMfVeqrhrn5O+6IvOWMgLFy1Z9sVfKMze0e+eXUnlOD28u/blLAjjodNU&#10;LCbIMEnXJiCV2zEglUYxIJUbMSCVkgtIpdgCUimzgFQKzCdVIZiAVG67gLRdWir4EnBtl9YJLq+C&#10;Lf68qlBLQNq+twiaM+mvgGv73lKxloBr+95SAZeAa/veUsEWn6sKtQSk7XtLhVkCru3SUiGWgGu7&#10;JlThlYBruyY8weVVOMWfVxVMCUjb9xbKDVr1gAqj+B1QQZSAtN1uqQBKwLVdE6rgScC1XROqwEnA&#10;tV1aKmgScG3XhCpgUknMDSpQUomMDzpAskpFQsskXwKaTMYHJ45DnB1l3o1lQgM82QRDaUarazwN&#10;9DSKDTy0usbSQAMTfR3nNEPDQ7cSfR3fM0PDYx8SfR3fNEPD06GMPvDQ6jMUFQ/ZwTYBai3nlHEs&#10;XLYE2RiY+xmCioft4JqQg1Rt8MAdVBO8YPkF1wG7aPWZrHnkHlpdS7sFra7xc5ThJXl4aHWNnmtB&#10;q2vsHB0HqA0Pra5l3oJW1zJvQKsjYSnlQZnR1Kv6WgcsXX3BMvfQ6lrmLWh1LXMu7b9E8jFXiy/X&#10;Lkhkr1rQ6lrmLWh1LfMWtLqWOaM+XLS6lnkLWl3LvAGtjo7LuWpAq+PmKvUFy9xDq2uZt6DVtcxb&#10;0Opa5pT7orXrodW1zFvQ6lrm5GKlNuq6HU67nCtyn+gLD62uZc6InkuAemurHS68aoNHnt8cNXU7&#10;0qTqi2LS6vscwlVf8Mg9tLqWOSMEXbS6ljkDkC6RbqmNHMtC9orBSJe4Wqf6hZZ5C1pdy5wRc5e7&#10;usyx5GSvWtDqWuYtaHUt8wa0Opcflzt0GtDqOBaocbDMPbS6lnkbWl1LPeUAaIu4aHUt9za0upZ8&#10;G1pdy74Nra6l34ZW1/JvQ6vrFTBMLl0uRTf3PU4ZUqIDl5TD1azv/AUqnpfBoP263N4SeQ6Fl5Hn&#10;OA1m5Dlctow8T/vaLpknzwM185SzoA4fSuIz/ragDvHnvNEPBKWSvUJY/lx+ZjI6KWLNjQHUjm3K&#10;GGAP2eiOOCnm3pXGyk8GEXOj2JgeGTthI4ymR8Y+J8HaPDKWeIQWzAZhxO0MHrNszOhs2ECFWfGo&#10;siM/ZDQQFlOZq/IzzxmfjQIYPJWPQpwBApAnFv6P169yx4E/+2ylsQc9XmzRMAiPirW/v3iKmvSn&#10;vigFv8GBz0QBVVmIbucH9oP9iQDILUnIn/qBvaVgVgEryLs36D/bYWwUb/bpigBaPAFkm7YGkQWr&#10;B1nSRBbAaUc++QYrduSjaLDh6NYE6luA1icdQGRk1dwZKehnbCufLmuNAQvFp8tzMgRQ5Kl/EZiJ&#10;h0vrwG2Xl/kQzQsLY5ygKEUHlZ9ZF40Fjwx6t12+Fye6zGJglyy6HGNgFzRU9YzzjywHocBoHUQo&#10;7aFcLpJRsnUdXS4rCeQx8LqKrG66sp36N1n7Iofys9gGHkdAV6Y5IFv4GKW142DkzvfrV5Mn/ZkY&#10;udW4m/aQYvF4//HDDdbk1Vd3t1c33/Lvz1fv3uffk+xwEyahvZ4evnvMb4O/ub/523ePZ4/3cNig&#10;QX68fcQvd/ePf39x9unx6uHrF09/+Xj1ePvi7P2/fHiCesE9ByB7Tv9Yb7a0bR7lX97Iv1x9uAar&#10;r188vzjLv756xr/wyceHx3dv736BGDmE2efvqEPTYFaPjpHbj+sdFbyTMgZe7jxvsANGbsSVB3Cf&#10;CSK3vthMV1ocDyGXr9yQoDeZu1GlPtn2SFJYkUPIX9biLLnK3E3AFTailavM3QRcYaFaucrcTcAV&#10;eqeVq8zdBFzrxVnLia3D4pbyUqhx0Qe6y5iWt5RtvSzL4CtFRskmg12HqFQdVoVdh4xU6VWFXYdw&#10;SNlNMrfZqSorMc93Z8u5U4A3QWtNYh34ZvCVMon4dginjnpbCh15k8NUiT6Y89CxleqQt+U8kIs4&#10;iUv0wZrfOuDN4Nuj/Dq0Xx3ttpzfWc2VNa10dGsevhQXpYONUXdIafYoicUOQ2runSqvEoI0+XYI&#10;p45kWw5fVViJPliLSeHYBK3Z3w4pqTdJIr4d4lKvkgR82+us2susFJzNrYNoL7KieNy0+n2eUgX6&#10;lFJWPqXeT05drgKv+TylpXIpFWzNp5Qun08p95VPKVWeT9kso/bCqva6qotmGdFZuW0ttRdVUZir&#10;jadCpbnz2V5RNXuy1Vmf7fVUs9dHLMU4K6Oy9KF6bWRtO1mqbmo3TuYKJ9zGciNoMZkTgSxwzLos&#10;N7ctagtmV7VjKxB5NUUJfSa5Y5UTeTU/CaUmyaFkiLyanIFmk+RYm0RezUzOktFxoREiPpI/B7yc&#10;VzFmqegpJ1Uf8CwjxSOu56NmiWhy62nMOhmV6pkQZ3iLv0ADyjGQ404f6HuT1Qc6IcnJhMt6idEs&#10;Cx1XGOHqOdUlHnS9wAgRUPUBDzpf2YOlvlilsxQ0R0id8iLoStlCXF0Elak+4JUNZzTHQpdd0pLm&#10;bILzEsYs/UyXKZDg6qVF0KOyS+RW0gdwGStdgjpVH/BmrhcWQauqD3jQcPJqLWhJx2VF0LGqBR40&#10;3DLRQpb4PNdKSpdSraRZKdNK6pMSrVCR+NbMs9IUIc0KF5cIDklUDnDn4WUHGG0e/l5CoTZd+Wv5&#10;yeHZPJQoKJxlkPuMNguP8jPzyqwgjTwp5Y/lZybKvcfC9ohyc0FuNS+kILOaiYJ7gzNRlCBJ6zbI&#10;U2WdAW3mjY41fJRAYzm7rFhv+nk9zk/5cmHd4vecd7tPxDs8yEsxK9QEelPFvYIu96hYt09boqy4&#10;o+UEdtObFiqg//4DXciPe0RzcYn629Pj2zev3j+e/XiFu/7PTzmBD09fIUKPzMXz88NXL18+Xd/d&#10;/nD19Icf3l0/3j/df//8h+v7H17ef//9u+vbl5/uH29ejufDefrt4fH++vbp6d2Ht3++u3q4hVLk&#10;UD+yIu9ukIGiFHLOCXzz8fk+EZ2t8fA6loydFDj7cP/qDn7I7TePj/efKBmDjmV7pD6gf1Ai5uzN&#10;p3+7v7n9+sUV+CelXIL86PDZX/HtdkcXxJJhW++2ORVwSBSszncjvcSdLtPDX9ew0nk5FzYPj0/P&#10;/3x7/8MZ/fL1i+urD6mVqx/Zmry94QFe3fyvcirBwjpb4eLo4uQyMbRz4UbWo74mXyFjOblbiiwv&#10;6/2GK+DV3/SyprcWizJQZL/gVNf18+OvJdlFVy3Mkl1DrudVyxRSfvjX++t/f6JFpf7SvIBROLHd&#10;cpHIcIFGcnb/sIYv1nt6hYGW8Ga1XU0Lp6zg6495BdOaSysRfRGHvWkBX2KvTqdqEcn6dMavIqg8&#10;h017d7bP/oqkReea+cr4h+iDyRe7upmvjFNFfOEpNPOVcZCIL5ywZr4yXhXxree9LMHJqFXIuUd0&#10;9dSXsSbooNs8GfX7CCzOPeKr3wdpce4RYP0+SIOzSo4JoZhbDxvcnDpzj9TzZMbaqCfKrD73SLB+&#10;Q6TFuUeC9WSZxblHgvV0mcG5ni8z5rmeMLM49+xBdUmBWEjm2qjnzKw+92jQevrM4tyjQ+lsMukN&#10;inBaDHuUJx2JJoZixkzO9WSaITh1W0HIucvw9Ww9lVCj9KTV1Z4dV8+kWZylvMJJ6BGcSqZFnFU+&#10;TRCbs6FSaoLYXBIqqyaIbc49glPXF4SceySorjAIOfdIEC6wuZvM2VCpNtENc57rN0Qaqw5BCbMb&#10;NueerUeIhmZ1oTJvYoD2bPRIUOXfQs49ElRZuIizSsQJYnOeVS5OEJuzodJxgtjm3CNBlZQLOfdY&#10;PZWhCzn3WD2VtAs59+xBnNba17O6+EB0w5QgQn4dnHskSIXGzXsQ0EaT2O5zzx7c9UiQStDb+9wj&#10;wfoNkYZrVL8h0tCi6oZIN3mOiN5hdD6llJ1PKQXnU0qp+ZRSZD6llJdPKYXlUuqbIANSecgLSOVG&#10;C0ib5aRvfwy4NktK3/sYcG2WVUKZTpsr4NouLRVW8bmqauKAtF1aKqAScG3eVoMKpgRcmzcW4WEb&#10;NQBppWbSdmmpEIo/LBVACUjbpaWCJwHXdmmpwEnAtV1aKmgScG2XlgqY+FxVuCQgbdeElJJs1AMq&#10;UBJ0oF1as8pipzSMMH/NfW3fWy3hkWFRYWzY/kHFRbBn7VDLoCIi4HOILyDb1VhQBj+DMhLlogV4&#10;pFSFUi1CgbMhySFzIi+5tkUZDcCLkhzCJPJqAcpe30YAKRF5yQouuesyIGwWIlfFJ7JUaq+LgOKC&#10;MtxLLXsfF5QBIqc+4PE6dxwgTai+4CHXK8rojmr1BY+6XlJG4Gv5BddGODVldJmF+oLFXC8qI49F&#10;fcEjhwbNGd2F7IZzLWsuxvDurQIyVbXBI6/XldHd1fKLuLCMvBn1RVng1RVOd1irL3jk9dIyumND&#10;fcEyX1XX+QAXR33BI68Xl9GdHPILrj1xqssGODzqCx55vbyM4PrqCx55vb6M3B/1BY8cQc3aKgGu&#10;Sn3BI9cVZnKTkzMkv6BIZdI5VZVGPpH6gkeO4GK1V1rmfIXGJYKGtS+w6VQbPHIEA6tfaJlTuX0a&#10;R1W9EfJYtkERPvoCwbtqG1rmFLlLX9RHjpIi1QbLHMG2ahta5g33VkEVqDZ45AiOVdvQMqfIGI3D&#10;ubcK9WqyDYp4pS+ckWuZUyQrfVEfOdSNaoNljkrH2jiQm1Jf8Mide6vgdckvKKJEvUKwqNqGljlF&#10;itIX9ZEjVaXa4JE791ZB+akveOQI2lR7pWVOEZvUq7rMoS5lG/a9VfCDYHnmtacDeWpUfJq8Mao+&#10;TR4XlZ8Ouf7WrD9NhycUoJLHRk0fKkxVZSk7dGj6QFAq7yqE5c/lZybjIr9925U7qEvi2S1cyk8u&#10;MM1LYw+uWQjlz+WnJoORaiDbBdcScN00ar9cbmyYd8EQ2EfYoTDZ6xvXwO+CGkouxt8F9a18B9EO&#10;ffQaLWRQ9C1kwS0m3LftonRTC4tHug1uK+KrK7ZTTVrhUn7yesvb9CJolGV6AQ3ojZQbvYhEn/XP&#10;RVDUzBdGXQQVy1zxijott288b5ugb4WssVE07k0ID2ET7CzeC5vgPpeJzF9vPCHrYJ9mya+D8vOs&#10;+NeRqJLqXkd3DWUqbBt3zjJVsHBzv1bBfWjZpKyCOnwGAa2i0uo8Y6tAY7EKXwUrqJDBLnmzwTJf&#10;BSqcl+0qWo/ZIKwiETBZoLG40RFnZm8IhSxYj3xGDS/5yVJAta/bKJ/0o2vk8jIag/nI0zHiwOuN&#10;M1MNiK40UAWTkfuFu1ZcXnl5o+LapeKpGIKdztZsCFYam6ngiiqmCprki+R8SaIl8gvB0ZtWvjMp&#10;0EBMFUwYtwj30m0xW7HA7PAlTdEVZuyS03nOa7OQBf4LXxob3V/G/vMQXF/GkxYvs7wco1vJyn2j&#10;YyDRcsdoeCvZtNX9FZKyVlhIwBy4c1zuXR0DD6vc6ToGZmOii6xQuYUt8MWmcQTrs8zzKlBbE11g&#10;iSa6cBxsdSMVUVAigXNU7uhdB7Ztoou8direxzqgu8G8vVbmeR1sjzIv6+A21bKeI79s4heY1bJO&#10;N4GVLhdxbhAf9MebDdgm2Jf0ciOmbwNn32NXyAJvqUgt8svLLiJskddsmb2LQJMWaVwEwygXlF5E&#10;42AnMjr7TO0GNmgaR+DhllV6EbgdhW4bnDHKeLfRSZrdhW1wMkgBFCyXbTje7NdtI63B7e6C80GZ&#10;51043rzqd9HuYCuzC9cV84v8U84s7cJ5ydpq16jt98G88OHwELAq8YDjAERf7f64nkakYHAZSXex&#10;wrxQIE397dePpHv+1eDosJyWAFEUFN3cPl0jLPqf//GP//Of/+8f//sf/5fUrELQTdi6/1LMKM5E&#10;U3C0IO4KyrMbM7peIZWXzYmNGX24en5+/e79e+b89HB3i/tFaQF//xaQ5rSSJboZt4yu/ljC6hPJ&#10;G5P2dfqPm2cSgqxyk8S7HVX9a4Sf/no2Dcr4lpsGBuu/ctOMe1xSjkoVGNf9dpfdogNIdXdO2OuM&#10;sx42uAi35Kx+8p4ZN1Pm77RnTrcTV28iQNgm75n/SfD8NSpxvrBByfdC4/L0YYX/kpLmOwnG7Yb8&#10;wBRGGuEZ5ijRYbPscTU0b5bpzgJo4spWuX3//t3DU7YCBd9NepsvLvC9m/3+1avXr1npKyfopOuf&#10;779/90zWmNyOfNc3/+PT00P67RoXZ1zjN5S64b7vu3fXf7p6vpL/TlRf3Y73d/fvb24f/+n/CwAA&#10;AP//AwBQSwMEFAAGAAgAAAAhANLyD8rZAAAABQEAAA8AAABkcnMvZG93bnJldi54bWxMj0FLw0AQ&#10;he+C/2EZwZvd1KK0aTalCKIgCI1evG2zYxLcnQ3ZaZv46x170cswjzfz5ptiMwavjjikLpKB+SwD&#10;hVRH11Fj4P3t8WYJKrElZ30kNDBhgk15eVHY3MUT7fBYcaMkhFJuDbTMfa51qlsMNs1ijyTeZxyC&#10;ZZFDo91gTxIevL7NsnsdbEdyobU9PrRYf1WHIBhh2r7Qx9O4rKa7b/386nmXeWOur8btGhTjyH/D&#10;8IsvO1AK0z4eyCXlDcgjfK7iLRYrkftzMwddFvo/ffkDAAD//wMAUEsBAi0AFAAGAAgAAAAhALaD&#10;OJL+AAAA4QEAABMAAAAAAAAAAAAAAAAAAAAAAFtDb250ZW50X1R5cGVzXS54bWxQSwECLQAUAAYA&#10;CAAAACEAOP0h/9YAAACUAQAACwAAAAAAAAAAAAAAAAAvAQAAX3JlbHMvLnJlbHNQSwECLQAUAAYA&#10;CAAAACEAKavfwbF7AADmswMADgAAAAAAAAAAAAAAAAAuAgAAZHJzL2Uyb0RvYy54bWxQSwECLQAU&#10;AAYACAAAACEA0vIPytkAAAAFAQAADwAAAAAAAAAAAAAAAAALfgAAZHJzL2Rvd25yZXYueG1sUEsF&#10;BgAAAAAEAAQA8wAAABF/AAAAAA=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460" o:spid="_x0000_s1028" type="#_x0000_t7" style="position:absolute;left:2915;top:-931;width:15238;height:21068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z9msMA&#10;AADcAAAADwAAAGRycy9kb3ducmV2LnhtbESPQWuDQBSE74X8h+UFemvWVCjBZCMmEGihPWji/cV9&#10;UYn7Vtxt1H/fLRR6HGbmG2aXTqYTDxpca1nBehWBIK6sbrlWcDmfXjYgnEfW2FkmBTM5SPeLpx0m&#10;2o6c06PwtQgQdgkqaLzvEyld1ZBBt7I9cfBudjDogxxqqQccA9x08jWK3qTBlsNCgz0dG6ruxbdR&#10;gB+HK1/KGbP8s4zdUX/15Vkr9bycsi0IT5P/D/+137WCTRzD75lw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z9msMAAADcAAAADwAAAAAAAAAAAAAAAACYAgAAZHJzL2Rv&#10;d25yZXYueG1sUEsFBgAAAAAEAAQA9QAAAIgDAAAAAA==&#10;" adj="4571" fillcolor="#6e6482" strokeweight=".5pt"/>
                <v:shape id="Freeform 152" o:spid="_x0000_s1029" style="position:absolute;top:13892;width:21354;height:752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DtqMYA&#10;AADcAAAADwAAAGRycy9kb3ducmV2LnhtbESPQWvCQBSE74L/YXlCb7qpSpHUVYoiVk/VttDjM/ua&#10;Dc2+TbKbGP99tyD0OMzMN8xy3dtSdNT4wrGCx0kCgjhzuuBcwcf7brwA4QOyxtIxKbiRh/VqOFhi&#10;qt2VT9SdQy4ihH2KCkwIVSqlzwxZ9BNXEUfv2zUWQ5RNLnWD1wi3pZwmyZO0WHBcMFjRxlD2c26t&#10;gtPxbVZf6stua9qvz7o7tPvEtko9jPqXZxCB+vAfvrdftYLFbA5/Z+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DtqM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91;width:14897;height:7722;visibility:visible;mso-wrap-style:square;v-text-anchor:top" coordsize="2720,1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/PmsUA&#10;AADcAAAADwAAAGRycy9kb3ducmV2LnhtbESPT2vCQBTE7wW/w/KE3urGSmuIriLWYk+FJgGvz+zL&#10;H8y+DdnVxH76bqHQ4zAzv2HW29G04ka9aywrmM8iEMSF1Q1XCvLs/SkG4TyyxtYyKbiTg+1m8rDG&#10;RNuBv+iW+koECLsEFdTed4mUrqjJoJvZjjh4pe0N+iD7SuoehwA3rXyOoldpsOGwUGNH+5qKS3o1&#10;CnTpP48y1+1w+u4OBz1my3P5ptTjdNytQHga/X/4r/2hFcSLF/g9E4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8+axQAAANwAAAAPAAAAAAAAAAAAAAAAAJgCAABkcnMv&#10;ZG93bnJldi54bWxQSwUGAAAAAAQABAD1AAAAigMAAAAA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7;width:16409;height:8242;visibility:visible;mso-wrap-style:square;v-text-anchor:top" coordsize="2994,1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Cl8cA&#10;AADcAAAADwAAAGRycy9kb3ducmV2LnhtbESPT2vCQBTE74V+h+UVequbpiIhZpW2IogVxD+HHB/Z&#10;Z5K6+zZktxq/fVco9DjMzG+YYj5YIy7U+9axgtdRAoK4crrlWsHxsHzJQPiArNE4JgU38jCfPT4U&#10;mGt35R1d9qEWEcI+RwVNCF0upa8asuhHriOO3sn1FkOUfS11j9cIt0amSTKRFluOCw129NlQdd7/&#10;WAXDdmXGcmnS82adll+LbjH+KL+Ven4a3qcgAg3hP/zXXmkF2dsE7mfiEZ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0QpfHAAAA3AAAAA8AAAAAAAAAAAAAAAAAmAIAAGRy&#10;cy9kb3ducmV2LnhtbFBLBQYAAAAABAAEAPUAAACMAwAAAAA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alt="Крупное конфетти" style="position:absolute;left:4053;top:11669;width:14736;height:7600;visibility:visible;mso-wrap-style:square;v-text-anchor:top" coordsize="2690,1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f058QA&#10;AADcAAAADwAAAGRycy9kb3ducmV2LnhtbESPT4vCMBTE78J+h/AW9iKa2sV/1Sh1WcGr1YPHR/Ns&#10;q81LaaJ2v/1GEDwOM/MbZrnuTC3u1LrKsoLRMAJBnFtdcaHgeNgOZiCcR9ZYWyYFf+RgvfroLTHR&#10;9sF7ume+EAHCLkEFpfdNIqXLSzLohrYhDt7ZtgZ9kG0hdYuPADe1jKNoIg1WHBZKbOinpPya3YyC&#10;uYnj44n3t3QyvvzyOOv6abZR6uuzSxcgPHX+HX61d1rB7HsKzzPhCM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n9OfEAAAA3AAAAA8AAAAAAAAAAAAAAAAAmAIAAGRycy9k&#10;b3ducmV2LnhtbFBLBQYAAAAABAAEAPUAAACJAw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maroon" strokeweight=".25pt">
                  <v:fill r:id="rId39" o:title="" type="pattern"/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83;width:14897;height:743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G5XcYA&#10;AADcAAAADwAAAGRycy9kb3ducmV2LnhtbESPTWvCQBCG74X+h2UKvdVNaykxuko/KPQgglZBb2N2&#10;zAazs2l2q/HfO4dCj8M77zPPTGa9b9SJulgHNvA4yEARl8HWXBlYf38+5KBiQrbYBCYDF4owm97e&#10;TLCw4cxLOq1SpQTCsUADLqW20DqWjjzGQWiJJTuEzmOSsau07fAscN/opyx70R5rlgsOW3p3VB5X&#10;v140Rttn5P3mZ3j8WOQZH9x+N38z5v6ufx2DStSn/+W/9pc1kA/FVp4RAu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G5XcYAAADcAAAADwAAAAAAAAAAAAAAAACYAgAAZHJz&#10;L2Rvd25yZXYueG1sUEsFBgAAAAAEAAQA9QAAAIsD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83;width:14897;height:7430;visibility:visible;mso-wrap-style:square;v-text-anchor:top" coordsize="2720,1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9od8cA&#10;AADcAAAADwAAAGRycy9kb3ducmV2LnhtbESPT2vCQBTE7wW/w/KE3upGC41GVwmi2NJD/Yfg7ZF9&#10;JsHs25BdNfXTd4WCx2FmfsNMZq2pxJUaV1pW0O9FIIgzq0vOFex3y7chCOeRNVaWScEvOZhNOy8T&#10;TLS98YauW5+LAGGXoILC+zqR0mUFGXQ9WxMH72Qbgz7IJpe6wVuAm0oOouhDGiw5LBRY07yg7Ly9&#10;GAVfi591fMz9fbFamkO1TuN5Gn8r9dpt0zEIT61/hv/bn1rB8H0EjzPhCM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/aHfHAAAA3AAAAA8AAAAAAAAAAAAAAAAAmAIAAGRy&#10;cy9kb3ducmV2LnhtbFBLBQYAAAAABAAEAPUAAACMAw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7;width:14736;height:7272;visibility:visible;mso-wrap-style:square;v-text-anchor:top" coordsize="2690,1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6KsEA&#10;AADcAAAADwAAAGRycy9kb3ducmV2LnhtbERPy4rCMBTdC/MP4Q64kTH1wVCqUUQYGFDEaecDLsm1&#10;LTY3pYm2/r1ZCC4P573eDrYRd+p87VjBbJqAINbO1Fwq+C9+vlIQPiAbbByTggd52G4+RmvMjOv5&#10;j+55KEUMYZ+hgiqENpPS64os+qlriSN3cZ3FEGFXStNhH8NtI+dJ8i0t1hwbKmxpX5G+5jerQPdF&#10;vm/o1B8Wxex2nQzHXX3WSo0/h90KRKAhvMUv969RkC7j/HgmHg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U+irBAAAA3AAAAA8AAAAAAAAAAAAAAAAAmAIAAGRycy9kb3du&#10;cmV2LnhtbFBLBQYAAAAABAAEAPUAAACGAwAAAAA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6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uG8QA&#10;AADcAAAADwAAAGRycy9kb3ducmV2LnhtbESPUUsDMRCE3wX/Q1jBN5tcqeW4Ni0qKCII2gr2cbms&#10;l8PbzZHE9vz3RhB8HGbmG2a9nXhQR4qpD2KhmhlQJG1wvXQW3vb3VzWolFEcDkHIwjcl2G7Oz9bY&#10;uHCSVzrucqcKRFKDFnzOY6N1aj0xplkYSYr3ESJjLjJ22kU8FTgPem7MUjP2UhY8jnTnqf3cfbEF&#10;8+Rr3hPH55eFuX6vDvPbhyVbe3kx3axAZZryf/iv/egs1IsKfs+UI6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87hv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4;width:815;height:12862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RedsIA&#10;AADcAAAADwAAAGRycy9kb3ducmV2LnhtbESPQYvCMBSE7wv+h/CEva2psruUahQRhL0VXQWPj+bZ&#10;FJuXmsTa/fdmQfA4zMw3zGI12Fb05EPjWMF0koEgrpxuuFZw+N1+5CBCRNbYOiYFfxRgtRy9LbDQ&#10;7s476vexFgnCoUAFJsaukDJUhiyGieuIk3d23mJM0tdSe7wnuG3lLMu+pcWG04LBjjaGqsv+ZhXw&#10;webxeOKyu7bGf9mNLLd9qdT7eFjPQUQa4iv8bP9oBfnnDP7Pp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9F52wgAAANw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72;width:1295;height:1573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W4W8MA&#10;AADcAAAADwAAAGRycy9kb3ducmV2LnhtbESPQWsCMRSE70L/Q3gFb5q1WpGtUUQUPHipevH2unlu&#10;FpOXZZPurv/eCIUeh5n5hlmue2dFS02oPCuYjDMQxIXXFZcKLuf9aAEiRGSN1jMpeFCA9eptsMRc&#10;+46/qT3FUiQIhxwVmBjrXMpQGHIYxr4mTt7NNw5jkk0pdYNdgjsrP7JsLh1WnBYM1rQ1VNxPv06B&#10;nV3Lq9G7rp0b/tFHu5t8XjKlhu/95gtEpD7+h//aB61gMZvC60w6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W4W8MAAADcAAAADwAAAAAAAAAAAAAAAACYAgAAZHJzL2Rv&#10;d25yZXYueG1sUEsFBgAAAAAEAAQA9QAAAIgD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5;width:212;height:447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MjMYA&#10;AADcAAAADwAAAGRycy9kb3ducmV2LnhtbESPT2vCQBTE70K/w/IEb7qxSDHRVWxRyKHUf6XnR/aZ&#10;TZt9G7JrTPvpu4WCx2FmfsMs172tRUetrxwrmE4SEMSF0xWXCt7Pu/EchA/IGmvHpOCbPKxXD4Ml&#10;Ztrd+EjdKZQiQthnqMCE0GRS+sKQRT9xDXH0Lq61GKJsS6lbvEW4reVjkjxJixXHBYMNvRgqvk5X&#10;q6Ax6ef+7WeqU52nh/z1udtvPzqlRsN+swARqA/38H871wrmsxn8nY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BMjMYAAADcAAAADwAAAAAAAAAAAAAAAACYAgAAZHJz&#10;L2Rvd25yZXYueG1sUEsFBgAAAAAEAAQA9QAAAIsD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81;width:143;height:916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koEcQA&#10;AADcAAAADwAAAGRycy9kb3ducmV2LnhtbESPT4vCMBTE7wt+h/CEva2psruUahQRBBE8bBX/3J7N&#10;sy02LyWJWr/9ZmHB4zAzv2Ems8404k7O15YVDAcJCOLC6ppLBbvt8iMF4QOyxsYyKXiSh9m09zbB&#10;TNsH/9A9D6WIEPYZKqhCaDMpfVGRQT+wLXH0LtYZDFG6UmqHjwg3jRwlybc0WHNcqLClRUXFNb8Z&#10;BevzXi7d1nB+xBNtmsModcleqfd+Nx+DCNSFV/i/vdIK0s8v+DsTj4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pKBHEAAAA3AAAAA8AAAAAAAAAAAAAAAAAmAIAAGRycy9k&#10;b3ducmV2LnhtbFBLBQYAAAAABAAEAPUAAACJAwAAAAA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7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l7PcYA&#10;AADcAAAADwAAAGRycy9kb3ducmV2LnhtbESPzW7CMBCE70i8g7VIvRGH0iIUMBFUtHDohZ8Dx1W8&#10;JCHxOordJH37ulKlHkcz841mnQ6mFh21rrSsYBbFIIgzq0vOFVwv79MlCOeRNdaWScE3OUg349Ea&#10;E217PlF39rkIEHYJKii8bxIpXVaQQRfZhjh4d9sa9EG2udQt9gFuavkcxwtpsOSwUGBDbwVl1fnL&#10;KMiPB3m/PT6rHb/Ofdx98F5eDko9TYbtCoSnwf+H/9pHrWD5soDfM+EI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Ol7PcYAAADcAAAADwAAAAAAAAAAAAAAAACYAgAAZHJz&#10;L2Rvd25yZXYueG1sUEsFBgAAAAAEAAQA9QAAAIsDAAAAAA=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24;width:143;height:908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LUGsYA&#10;AADcAAAADwAAAGRycy9kb3ducmV2LnhtbESPQWvCQBSE7wX/w/IKvTWbtpLG1FWsUPDSg7EBvT2z&#10;zyQ0+zZktyb+e7cgeBxm5htmvhxNK87Uu8aygpcoBkFcWt1wpeBn9/WcgnAeWWNrmRRcyMFyMXmY&#10;Y6btwFs6574SAcIuQwW1910mpStrMugi2xEH72R7gz7IvpK6xyHATStf4ziRBhsOCzV2tK6p/M3/&#10;jILilEqafR+KfJ++rYvkOGKRfyr19DiuPkB4Gv09fGtvtIJ0+g7/Z8IR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LUGsYAAADcAAAADwAAAAAAAAAAAAAAAACYAgAAZHJz&#10;L2Rvd25yZXYueG1sUEsFBgAAAAAEAAQA9QAAAIsDAAAAAA==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6;width:143;height:916;visibility:visible;mso-wrap-style:square;v-text-anchor:top" coordsize="26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1AaMEA&#10;AADcAAAADwAAAGRycy9kb3ducmV2LnhtbERPTYvCMBC9C/6HMII3TdVFajWKCgt72YPVgt7GZmyL&#10;zaQ0We3+e3MQPD7e92rTmVo8qHWVZQWTcQSCOLe64kLB6fg9ikE4j6yxtkwK/snBZt3vrTDR9skH&#10;eqS+ECGEXYIKSu+bREqXl2TQjW1DHLibbQ36ANtC6hafIdzUchpFc2mw4tBQYkP7kvJ7+mcUZLdY&#10;0uL3kqXneLbP5tcOs3Sn1HDQbZcgPHX+I367f7SC+CusDWfC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7tQGjBAAAA3AAAAA8AAAAAAAAAAAAAAAAAmAIAAGRycy9kb3du&#10;cmV2LnhtbFBLBQYAAAAABAAEAPUAAACGAwAAAAA=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8;width:158;height:916;visibility:visible;mso-wrap-style:square;v-text-anchor:top" coordsize="28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QiFMQA&#10;AADcAAAADwAAAGRycy9kb3ducmV2LnhtbESPT4vCMBTE7wt+h/CEva2psiy1GkUEQQQPW8U/t2fz&#10;bIvNS0mi1m+/WVjY4zAzv2Gm88404kHO15YVDAcJCOLC6ppLBfvd6iMF4QOyxsYyKXiRh/ms9zbF&#10;TNsnf9MjD6WIEPYZKqhCaDMpfVGRQT+wLXH0rtYZDFG6UmqHzwg3jRwlyZc0WHNcqLClZUXFLb8b&#10;BZvLQa7cznB+wjNtm+ModclBqfd+t5iACNSF//Bfe60VpJ9j+D0Tj4C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kIhTEAAAA3AAAAA8AAAAAAAAAAAAAAAAAmAIAAGRycy9k&#10;b3ducmV2LnhtbFBLBQYAAAAABAAEAPUAAACJAwAAAAA=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8;width:128;height:823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iwvb4A&#10;AADcAAAADwAAAGRycy9kb3ducmV2LnhtbERPSwrCMBDdC94hjOBOUwuKVKOIKOhG8ANuh2Zsi82k&#10;JNHW25uF4PLx/st1Z2rxJucrywom4wQEcW51xYWC23U/moPwAVljbZkUfMjDetXvLTHTtuUzvS+h&#10;EDGEfYYKyhCaTEqfl2TQj21DHLmHdQZDhK6Q2mEbw00t0ySZSYMVx4YSG9qWlD8vL6NgupsdT9Xj&#10;lh7O913rNmlhn8dWqeGg2yxABOrCX/xzH7SC+TTOj2fiEZCr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ZIsL2+AAAA3AAAAA8AAAAAAAAAAAAAAAAAmAIAAGRycy9kb3ducmV2&#10;LnhtbFBLBQYAAAAABAAEAPUAAACDAwAAAAA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8;width:135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RptMMA&#10;AADcAAAADwAAAGRycy9kb3ducmV2LnhtbESP3YrCMBSE7wXfIZwF7zRVUGzXKKugyHrlzwOcbc62&#10;ZZuTmsRa334jCF4OM/MNs1h1phYtOV9ZVjAeJSCIc6srLhRcztvhHIQPyBpry6TgQR5Wy35vgZm2&#10;dz5SewqFiBD2GSooQ2gyKX1ekkE/sg1x9H6tMxiidIXUDu8Rbmo5SZKZNFhxXCixoU1J+d/pZhRY&#10;105Se95dDj9hl0/TzXe6dlelBh/d1yeIQF14h1/tvVYwn47heSYe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RptMMAAADcAAAADwAAAAAAAAAAAAAAAACYAgAAZHJzL2Rv&#10;d25yZXYueG1sUEsFBgAAAAAEAAQA9QAAAIgDAAAAAA==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7;width:136;height:812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b3w8MA&#10;AADcAAAADwAAAGRycy9kb3ducmV2LnhtbESP0WrCQBRE3wv+w3IF3+rGgMVEV1FBKfWp6gdcs9ck&#10;mL0bd9eY/n23IPRxmJkzzGLVm0Z05HxtWcFknIAgLqyuuVRwPu3eZyB8QNbYWCYFP+RhtRy8LTDX&#10;9snf1B1DKSKEfY4KqhDaXEpfVGTQj21LHL2rdQZDlK6U2uEzwk0j0yT5kAZrjgsVtrStqLgdH0aB&#10;dV2a2dP+fLiEfTHNtl/Zxt2VGg379RxEoD78h1/tT61gNk3h70w8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b3w8MAAADcAAAADwAAAAAAAAAAAAAAAACYAgAAZHJzL2Rv&#10;d25yZXYueG1sUEsFBgAAAAAEAAQA9QAAAIgDAAAAAA==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8;width:129;height:824;visibility:visible;mso-wrap-style:square;v-text-anchor:top" coordsize="24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ouysQA&#10;AADcAAAADwAAAGRycy9kb3ducmV2LnhtbESPT4vCMBTE78J+h/AEb5paUaQ2iiwu6GXBP+D10Tzb&#10;0ualJFnb/fabBcHjMDO/YfLdYFrxJOdrywrmswQEcWF1zaWC2/VrugbhA7LG1jIp+CUPu+3HKMdM&#10;257P9LyEUkQI+wwVVCF0mZS+qMign9mOOHoP6wyGKF0ptcM+wk0r0yRZSYM1x4UKO/qsqGguP0bB&#10;8rA6fdePW3o83w+926elbU69UpPxsN+ACDSEd/jVPmoF6+UC/s/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LsrEAAAA3AAAAA8AAAAAAAAAAAAAAAAAmAIAAGRycy9k&#10;b3ducmV2LnhtbFBLBQYAAAAABAAEAPUAAACJAwAAAAA=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23;width:128;height:816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PKLMQA&#10;AADcAAAADwAAAGRycy9kb3ducmV2LnhtbESP3WrCQBSE74W+w3IKvdNNpYqJrlKFStErfx7gmD0m&#10;wezZuLuN6du7guDlMDPfMLNFZ2rRkvOVZQWfgwQEcW51xYWC4+GnPwHhA7LG2jIp+CcPi/lbb4aZ&#10;tjfeUbsPhYgQ9hkqKENoMil9XpJBP7ANcfTO1hkMUbpCaoe3CDe1HCbJWBqsOC6U2NCqpPyy/zMK&#10;rGuHqT2sj9tTWOejdLVJl+6q1Md79z0FEagLr/Cz/asVTEZf8DgTj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jyizEAAAA3AAAAA8AAAAAAAAAAAAAAAAAmAIAAGRycy9k&#10;b3ducmV2LnhtbFBLBQYAAAAABAAEAPUAAACJAwAAAAA=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8;width:132;height:809;visibility:visible;mso-wrap-style:square;v-text-anchor:top" coordsize="24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9vt8MA&#10;AADcAAAADwAAAGRycy9kb3ducmV2LnhtbESP0WrCQBRE3wv+w3IF3+pGIcVEV1FBKfWp6gdcs9ck&#10;mL0bd9eY/n23IPRxmJkzzGLVm0Z05HxtWcFknIAgLqyuuVRwPu3eZyB8QNbYWCYFP+RhtRy8LTDX&#10;9snf1B1DKSKEfY4KqhDaXEpfVGTQj21LHL2rdQZDlK6U2uEzwk0jp0nyIQ3WHBcqbGlbUXE7PowC&#10;67ppZk/78+ES9kWabb+yjbsrNRr26zmIQH34D7/an1rBLE3h70w8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9vt8MAAADcAAAADwAAAAAAAAAAAAAAAACYAgAAZHJzL2Rv&#10;d25yZXYueG1sUEsFBgAAAAAEAAQA9QAAAIgDAAAAAA==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24;width:169;height:102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MkhsYA&#10;AADcAAAADwAAAGRycy9kb3ducmV2LnhtbESPT2sCMRTE70K/Q3gFb5pV0MpqFPEP9uAeqpZeH5vn&#10;ZnHzsmyirv30piD0OMzMb5jZorWVuFHjS8cKBv0EBHHudMmFgtNx25uA8AFZY+WYFDzIw2L+1plh&#10;qt2dv+h2CIWIEPYpKjAh1KmUPjdk0fddTRy9s2sshiibQuoG7xFuKzlMkrG0WHJcMFjTylB+OVyt&#10;gtUy+15n5nR2x037O9h//AyrbKdU971dTkEEasN/+NX+1AomozH8nYlH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iMkhsYAAADcAAAADwAAAAAAAAAAAAAAAACYAgAAZHJz&#10;L2Rvd25yZXYueG1sUEsFBgAAAAAEAAQA9QAAAIs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5;width:161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+BHcYA&#10;AADcAAAADwAAAGRycy9kb3ducmV2LnhtbESPQWvCQBSE74L/YXlCb7pRqEp0FbEtemgOjYrXR/aZ&#10;DWbfhuxWY399tyD0OMzMN8xy3dla3Kj1lWMF41ECgrhwuuJSwfHwMZyD8AFZY+2YFDzIw3rV7y0x&#10;1e7OX3TLQykihH2KCkwITSqlLwxZ9CPXEEfv4lqLIcq2lLrFe4TbWk6SZCotVhwXDDa0NVRc82+r&#10;YLvJTm+ZOV7c4b37GX/OzpM62yn1Mug2CxCBuvAffrb3WsH8dQZ/Z+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+BHcYAAADcAAAADwAAAAAAAAAAAAAAAACYAgAAZHJz&#10;L2Rvd25yZXYueG1sUEsFBgAAAAAEAAQA9QAAAIs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602;width:158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AVb8IA&#10;AADcAAAADwAAAGRycy9kb3ducmV2LnhtbERPTYvCMBC9C/sfwgjeNFXYVapRxHXRgz2sungdmrEp&#10;NpPSRK37681B8Ph437NFaytxo8aXjhUMBwkI4tzpkgsFx8NPfwLCB2SNlWNS8CAPi/lHZ4apdnf+&#10;pds+FCKGsE9RgQmhTqX0uSGLfuBq4sidXWMxRNgUUjd4j+G2kqMk+ZIWS44NBmtaGcov+6tVsFpm&#10;f9+ZOZ7dYd3+D3fj06jKNkr1uu1yCiJQG97il3urFUw+49p4Jh4B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8BVv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8;width:162;height:1023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yw9McA&#10;AADcAAAADwAAAGRycy9kb3ducmV2LnhtbESPzWsCMRTE7wX/h/AK3mpWwVZXo4gf6KF7qB94fWye&#10;m6Wbl2UTdetf3xSEHoeZ+Q0znbe2EjdqfOlYQb+XgCDOnS65UHA8bN5GIHxA1lg5JgU/5GE+67xM&#10;MdXuzl9024dCRAj7FBWYEOpUSp8bsuh7riaO3sU1FkOUTSF1g/cIt5UcJMm7tFhyXDBY09JQ/r2/&#10;WgXLRXZaZeZ4cYd1++h/fpwHVbZVqvvaLiYgArXhP/xs77SC0XAMf2fiEZ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+8sPTHAAAA3AAAAA8AAAAAAAAAAAAAAAAAmAIAAGRy&#10;cy9kb3ducmV2LnhtbFBLBQYAAAAABAAEAPUAAACMAwAAAAA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74;width:169;height:1022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rT1MMA&#10;AADcAAAADwAAAGRycy9kb3ducmV2LnhtbERPPW/CMBDdK/EfrKvUrTgwUBQwCEErOjRDSRDrKT7i&#10;qPE5ik0S+PX1UKnj0/teb0fbiJ46XztWMJsmIIhLp2uuFBT5x+sShA/IGhvHpOBOHrabydMaU+0G&#10;/qb+FCoRQ9inqMCE0KZS+tKQRT91LXHkrq6zGCLsKqk7HGK4beQ8SRbSYs2xwWBLe0Plz+lmFex3&#10;2fmQmeLq8vfxMft6u8yb7KjUy/O4W4EINIZ/8Z/7UytYLuL8eCYe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rT1MMAAADcAAAADwAAAAAAAAAAAAAAAACYAgAAZHJzL2Rv&#10;d25yZXYueG1sUEsFBgAAAAAEAAQA9QAAAIgD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9;width:173;height:1030;visibility:visible;mso-wrap-style:square;v-text-anchor:top" coordsize="30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owm8MA&#10;AADcAAAADwAAAGRycy9kb3ducmV2LnhtbESPQYvCMBSE74L/ITzBm6YuKFKNssoKogetuoe9PZq3&#10;bbF5KU209d8bQfA4zHwzzHzZmlLcqXaFZQWjYQSCOLW64EzB5bwZTEE4j6yxtEwKHuRgueh25hhr&#10;23BC95PPRChhF6OC3PsqltKlORl0Q1sRB+/f1gZ9kHUmdY1NKDel/IqiiTRYcFjIsaJ1Tun1dDMK&#10;pofkulmZn/HhNzn+tYz7XdLsler32u8ZCE+t/4Tf9FYHbjKC15lw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owm8MAAADcAAAADwAAAAAAAAAAAAAAAACYAgAAZHJzL2Rv&#10;d25yZXYueG1sUEsFBgAAAAAEAAQA9QAAAIgD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73;width:2216;height:1787;visibility:visible;mso-wrap-style:square;v-text-anchor:top" coordsize="404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P2z8YA&#10;AADcAAAADwAAAGRycy9kb3ducmV2LnhtbESPQWvCQBSE7wX/w/KE3upGD2JTVykVsVQPNU3vr9nX&#10;bGj2bcxuk+ivd4VCj8PMfMMs14OtRUetrxwrmE4SEMSF0xWXCvKP7cMChA/IGmvHpOBMHtar0d0S&#10;U+16PlKXhVJECPsUFZgQmlRKXxiy6CeuIY7et2sthijbUuoW+wi3tZwlyVxarDguGGzoxVDxk/1a&#10;Bc3uc5N1+0uefx1P/eHN9I/59F2p+/Hw/AQi0BD+w3/tV61gMZ/B7Uw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P2z8YAAADcAAAADwAAAAAAAAAAAAAAAACYAgAAZHJz&#10;L2Rvd25yZXYueG1sUEsFBgAAAAAEAAQA9QAAAIsDAAAAAA=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81;width:143;height:916;visibility:visible;mso-wrap-style:square;v-text-anchor:top" coordsize="2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uExcUA&#10;AADcAAAADwAAAGRycy9kb3ducmV2LnhtbESPQWvCQBSE74X+h+UVvNVNFUOIrlLFqodeTHro8ZF9&#10;JtHs25DdxvjvXaHgcZiZb5jFajCN6KlztWUFH+MIBHFhdc2lgp/86z0B4TyyxsYyKbiRg9Xy9WWB&#10;qbZXPlKf+VIECLsUFVTet6mUrqjIoBvbljh4J9sZ9EF2pdQdXgPcNHISRbE0WHNYqLClTUXFJfsz&#10;CsrDXp5+z9+XNc+mPup3vJX5XqnR2/A5B+Fp8M/wf/ugFSTxFB5nw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K4TFxQAAANwAAAAPAAAAAAAAAAAAAAAAAJgCAABkcnMv&#10;ZG93bnJldi54bWxQSwUGAAAAAAQABAD1AAAAigMAAAAA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24;width:1343;height:1629;visibility:visible;mso-wrap-style:square;v-text-anchor:top" coordsize="23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KnYsEA&#10;AADcAAAADwAAAGRycy9kb3ducmV2LnhtbERPPWvDMBDdC/0P4grdajmhDcGxbEpIIEOXplmyXayL&#10;ZSqdjKXYzr+PhkLHx/su69lZMdIQOs8KFlkOgrjxuuNWweln/7YGESKyRuuZFNwpQF09P5VYaD/x&#10;N43H2IoUwqFABSbGvpAyNIYchsz3xIm7+sFhTHBopR5wSuHOymWer6TDjlODwZ62hprf480psO/n&#10;9mz0bhpXhi/6y+4WH6dcqdeX+XMDItIc/8V/7oNWsFyntelMOgKye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ip2LBAAAA3AAAAA8AAAAAAAAAAAAAAAAAmAIAAGRycy9kb3du&#10;cmV2LnhtbFBLBQYAAAAABAAEAPUAAACGAw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30;width:227;height:465;visibility:visible;mso-wrap-style:square;v-text-anchor:top" coordsize="40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JuWsUA&#10;AADcAAAADwAAAGRycy9kb3ducmV2LnhtbESPQWvCQBSE74X+h+UVvNWNHsREV7GlQg6lWiueH9ln&#10;Njb7NmTXmPbXu4LgcZiZb5j5sre16Kj1lWMFo2ECgrhwuuJSwf5n/ToF4QOyxtoxKfgjD8vF89Mc&#10;M+0u/E3dLpQiQthnqMCE0GRS+sKQRT90DXH0jq61GKJsS6lbvES4reU4SSbSYsVxwWBD74aK393Z&#10;KmhMetp8/Y90qvN0m3++dZuPQ6fU4KVfzUAE6sMjfG/nWsF4msLtTDw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wm5axQAAANwAAAAPAAAAAAAAAAAAAAAAAJgCAABkcnMv&#10;ZG93bnJldi54bWxQSwUGAAAAAAQABAD1AAAAigMAAAAA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93" o:spid="_x0000_s1061" type="#_x0000_t22" style="position:absolute;left:1786;top:487;width:3082;height:170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QbXsIA&#10;AADcAAAADwAAAGRycy9kb3ducmV2LnhtbERPPW/CMBDdK/EfrENiK04y0DbFIKiEAHWBtAvbKb7G&#10;UeNzZLtJ+Pf1UKnj0/tebyfbiYF8aB0ryJcZCOLa6ZYbBZ8fh8dnECEia+wck4I7BdhuZg9rLLUb&#10;+UpDFRuRQjiUqMDE2JdShtqQxbB0PXHivpy3GBP0jdQexxRuO1lk2UpabDk1GOzpzVD9Xf1YBTZU&#10;+/fr5XJcnbv6Rgd/NvnTTanFfNq9gog0xX/xn/ukFRQvaX46k46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xBtewgAAANwAAAAPAAAAAAAAAAAAAAAAAJgCAABkcnMvZG93&#10;bnJldi54bWxQSwUGAAAAAAQABAD1AAAAhwMAAAAA&#10;" adj="1271" fillcolor="#c18821"/>
                <v:shape id="Freeform 159" o:spid="_x0000_s1062" style="position:absolute;left:20877;top:16159;width:649;height:5373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1Jj8UA&#10;AADcAAAADwAAAGRycy9kb3ducmV2LnhtbESPQWvCQBSE7wX/w/KE3urG0GpNXUUUqRQvWkGPj+xr&#10;EpN9G3ZXjf++KxR6HGbmG2Y670wjruR8ZVnBcJCAIM6trrhQcPhev7yD8AFZY2OZFNzJw3zWe5pi&#10;pu2Nd3Tdh0JECPsMFZQhtJmUPi/JoB/Yljh6P9YZDFG6QmqHtwg3jUyTZCQNVhwXSmxpWVJe7y9G&#10;wWvQp9PxuK3H57dLm36tave5TpR67neLDxCBuvAf/mtvtIJ0MoTHmXgE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vUmP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95" o:spid="_x0000_s1063" type="#_x0000_t22" alt="Сферы" style="position:absolute;left:1786;top:487;width:3082;height:171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tca8UA&#10;AADcAAAADwAAAGRycy9kb3ducmV2LnhtbESPzWrDMBCE74W+g9hCbo0cH0LjRAnBtFDIKWl+bxtr&#10;Y5tYKyOptvP2VaHQ4zAz3zCL1WAa0ZHztWUFk3ECgriwuuZSwf7r4/UNhA/IGhvLpOBBHlbL56cF&#10;Ztr2vKVuF0oRIewzVFCF0GZS+qIig35sW+Lo3awzGKJ0pdQO+wg3jUyTZCoN1hwXKmwpr6i4776N&#10;gukhT3s8zsx+cy0vZ929u1OeKDV6GdZzEIGG8B/+a39qBekshd8z8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G1xrxQAAANwAAAAPAAAAAAAAAAAAAAAAAJgCAABkcnMv&#10;ZG93bnJldi54bWxQSwUGAAAAAAQABAD1AAAAigMAAAAA&#10;" adj="1329" fillcolor="#4573b3" strokeweight=".25pt">
                  <v:fill r:id="rId40" o:title="" type="pattern"/>
                </v:shape>
                <v:shape id="AutoShape 496" o:spid="_x0000_s1064" type="#_x0000_t22" alt="Сферы" style="position:absolute;left:2916;top:978;width:807;height:1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sUGcUA&#10;AADcAAAADwAAAGRycy9kb3ducmV2LnhtbESP3WrCQBSE7wt9h+UUvJG6UcFqdJXSKnjVH+0DHLLH&#10;JDV7NuSsSXx7tyD0cpiZb5jVpneVaqmR0rOB8SgBRZx5W3Ju4Oe4e56DkoBssfJMBq4ksFk/Pqww&#10;tb7jb2oPIVcRwpKigSKEOtVasoIcysjXxNE7+cZhiLLJtW2wi3BX6UmSzLTDkuNCgTW9FZSdDxdn&#10;YHZ5f/n6nMvwuJCrtON2+/vRnY0ZPPWvS1CB+vAfvrf31sBkMYW/M/EI6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axQZxQAAANwAAAAPAAAAAAAAAAAAAAAAAJgCAABkcnMv&#10;ZG93bnJldi54bWxQSwUGAAAAAAQABAD1AAAAigMAAAAA&#10;" adj="493" fillcolor="#4573b3" strokeweight=".25pt">
                  <v:fill r:id="rId40" o:title="" type="pattern"/>
                </v:shape>
                <v:oval id="Oval 497" o:spid="_x0000_s1065" style="position:absolute;left:2758;top:12112;width:972;height:487;rotation:-23884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d08YA&#10;AADcAAAADwAAAGRycy9kb3ducmV2LnhtbESPT2vCQBTE74V+h+UVejObiJYaXUMVhLYKxT8Xb6/Z&#10;ZxLMvg3ZbRK/fbcg9DjMzG+YRTaYWnTUusqygiSKQRDnVldcKDgdN6NXEM4ja6wtk4IbOciWjw8L&#10;TLXteU/dwRciQNilqKD0vkmldHlJBl1kG+LgXWxr0AfZFlK32Ae4qeU4jl+kwYrDQokNrUvKr4cf&#10;o+Cy68964ux3srpuvz4+px1vN1Kp56fhbQ7C0+D/w/f2u1Ywnk3g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Zd08YAAADcAAAADwAAAAAAAAAAAAAAAACYAgAAZHJz&#10;L2Rvd25yZXYueG1sUEsFBgAAAAAEAAQA9QAAAIsDAAAAAA==&#10;" fillcolor="#9cf" strokeweight=".25pt"/>
                <w10:anchorlock/>
              </v:group>
            </w:pict>
          </mc:Fallback>
        </mc:AlternateContent>
      </w:r>
      <w:r w:rsidR="00493199">
        <w:rPr>
          <w:noProof/>
        </w:rPr>
        <w:t>г</w:t>
      </w:r>
    </w:p>
    <w:p w:rsidR="008963FE" w:rsidRDefault="006C23B9" w:rsidP="006C23B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2</w:t>
        </w:r>
      </w:fldSimple>
      <w:r>
        <w:t xml:space="preserve"> </w:t>
      </w:r>
      <w:r w:rsidR="00493199">
        <w:t>Стадии глушения с установкой блокирующе</w:t>
      </w:r>
      <w:r w:rsidR="0023312A">
        <w:t>го</w:t>
      </w:r>
      <w:r w:rsidR="00493199">
        <w:t xml:space="preserve"> </w:t>
      </w:r>
      <w:r w:rsidR="0023312A">
        <w:t>состава</w:t>
      </w:r>
      <w:r w:rsidR="00B53F07">
        <w:t xml:space="preserve"> глушения</w:t>
      </w:r>
    </w:p>
    <w:p w:rsidR="00992C63" w:rsidRDefault="00992C63" w:rsidP="00992C63">
      <w:pPr>
        <w:pStyle w:val="S0"/>
      </w:pPr>
    </w:p>
    <w:p w:rsidR="00992C63" w:rsidRDefault="00992C63" w:rsidP="00992C63">
      <w:pPr>
        <w:pStyle w:val="S0"/>
      </w:pPr>
    </w:p>
    <w:p w:rsidR="006A386C" w:rsidRDefault="00E02F05" w:rsidP="00992C63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67" w:name="_Toc508035438"/>
      <w:r>
        <w:rPr>
          <w:caps w:val="0"/>
          <w:snapToGrid w:val="0"/>
        </w:rPr>
        <w:t xml:space="preserve">СКВАЖИНЫ </w:t>
      </w:r>
      <w:r w:rsidRPr="006A386C">
        <w:rPr>
          <w:caps w:val="0"/>
          <w:snapToGrid w:val="0"/>
        </w:rPr>
        <w:t xml:space="preserve">С ПОДВЕСКОЙ КОЛОННЫ </w:t>
      </w:r>
      <w:r>
        <w:rPr>
          <w:caps w:val="0"/>
          <w:snapToGrid w:val="0"/>
        </w:rPr>
        <w:t>НКТ</w:t>
      </w:r>
      <w:r w:rsidRPr="006A386C">
        <w:rPr>
          <w:caps w:val="0"/>
          <w:snapToGrid w:val="0"/>
        </w:rPr>
        <w:t xml:space="preserve"> ВЫШЕ ИНТЕРВАЛА ПЕРФОРАЦИИ НА 300 И БОЛЕЕ МЕТРОВ</w:t>
      </w:r>
      <w:bookmarkEnd w:id="1667"/>
      <w:r w:rsidRPr="006A386C">
        <w:rPr>
          <w:caps w:val="0"/>
          <w:snapToGrid w:val="0"/>
        </w:rPr>
        <w:t xml:space="preserve"> </w:t>
      </w:r>
    </w:p>
    <w:p w:rsidR="00835BBE" w:rsidRDefault="00835BBE" w:rsidP="00835BBE"/>
    <w:p w:rsidR="006A386C" w:rsidRDefault="006A386C" w:rsidP="00835BBE">
      <w:r w:rsidRPr="006A386C">
        <w:t>При пониженном (менее 0,9 от гидростатического) и АНПД глушатся в два или более циклов с закачкой</w:t>
      </w:r>
      <w:r>
        <w:t xml:space="preserve"> </w:t>
      </w:r>
      <w:r w:rsidR="00400672">
        <w:t>ЖГ</w:t>
      </w:r>
      <w:r>
        <w:t xml:space="preserve"> в затрубное пространство и осаждением ее на забой естественным (гравитационным) оседанием. Время осаждения </w:t>
      </w:r>
      <w:r w:rsidR="00400672">
        <w:t>ЖГ</w:t>
      </w:r>
      <w:r>
        <w:t xml:space="preserve"> по данному методу глушения рассчитывается исходя из глубины осаждения равной высоте подвески колонны НКТ. Стадии глушения: </w:t>
      </w:r>
    </w:p>
    <w:p w:rsidR="006A386C" w:rsidRDefault="006A386C" w:rsidP="006C23B9">
      <w:pPr>
        <w:numPr>
          <w:ilvl w:val="0"/>
          <w:numId w:val="65"/>
        </w:numPr>
        <w:tabs>
          <w:tab w:val="clear" w:pos="1077"/>
          <w:tab w:val="left" w:pos="539"/>
        </w:tabs>
        <w:spacing w:before="120"/>
        <w:ind w:left="538" w:hanging="357"/>
      </w:pPr>
      <w:r>
        <w:t xml:space="preserve">закачка раствора глушения в режиме на «циркуляцию в </w:t>
      </w:r>
      <w:r w:rsidR="00421142">
        <w:t>затрубное</w:t>
      </w:r>
      <w:r>
        <w:t xml:space="preserve"> пространство скважины до получения выхода </w:t>
      </w:r>
      <w:r w:rsidR="00400672">
        <w:t>ЖГ</w:t>
      </w:r>
      <w:r>
        <w:t xml:space="preserve"> </w:t>
      </w:r>
      <w:r w:rsidR="00421142">
        <w:t xml:space="preserve">через </w:t>
      </w:r>
      <w:r>
        <w:t>трубную задвижку на желобную емкость (получение циркуляции, рис</w:t>
      </w:r>
      <w:r w:rsidR="00536748">
        <w:t>унок</w:t>
      </w:r>
      <w:r>
        <w:t xml:space="preserve"> </w:t>
      </w:r>
      <w:r w:rsidR="003A245E" w:rsidRPr="003A245E">
        <w:t>3</w:t>
      </w:r>
      <w:r>
        <w:t xml:space="preserve"> </w:t>
      </w:r>
      <w:r w:rsidRPr="00EF1861">
        <w:rPr>
          <w:i/>
        </w:rPr>
        <w:t>а, б</w:t>
      </w:r>
      <w:r>
        <w:t>). Снижение скорости закачки раствора глушения до минимальной величины. При наличии</w:t>
      </w:r>
      <w:r w:rsidR="00FB143C">
        <w:t xml:space="preserve"> циркуляции – остановка закачки;</w:t>
      </w:r>
      <w:r>
        <w:t xml:space="preserve">   </w:t>
      </w:r>
    </w:p>
    <w:p w:rsidR="006A386C" w:rsidRDefault="006A386C" w:rsidP="006C23B9">
      <w:pPr>
        <w:numPr>
          <w:ilvl w:val="0"/>
          <w:numId w:val="65"/>
        </w:numPr>
        <w:tabs>
          <w:tab w:val="clear" w:pos="1077"/>
          <w:tab w:val="left" w:pos="539"/>
        </w:tabs>
        <w:spacing w:before="120"/>
        <w:ind w:left="538" w:hanging="357"/>
      </w:pPr>
      <w:r>
        <w:t xml:space="preserve">если при закачке раствора глушения в объеме равном объему скважины плюс 10% запас циркуляции не появилось - закачку прекратить. Выдержать скважину в течение 1 часа и замерить устьевое давление и статический уровень. Избыточное устьевое давление стравить. </w:t>
      </w:r>
    </w:p>
    <w:p w:rsidR="006C23B9" w:rsidRDefault="006C23B9" w:rsidP="006C23B9"/>
    <w:p w:rsidR="006A386C" w:rsidRDefault="006A386C" w:rsidP="006C23B9">
      <w:r>
        <w:t xml:space="preserve">Если при нулевом устьевом давлении статический уровень не до устья, пересчитать плотность раствора глушения или применить БЖ для повторного глушения. </w:t>
      </w:r>
    </w:p>
    <w:p w:rsidR="006C23B9" w:rsidRDefault="006C23B9" w:rsidP="006C23B9"/>
    <w:p w:rsidR="006A386C" w:rsidRDefault="00077E4F" w:rsidP="006A386C">
      <w:pPr>
        <w:spacing w:before="240" w:after="120"/>
        <w:ind w:firstLine="84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3950" cy="2390775"/>
                <wp:effectExtent l="47625" t="0" r="15875" b="38100"/>
                <wp:docPr id="298" name="Полотно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15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698" y="-107091"/>
                            <a:ext cx="1691053" cy="23396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16" name="Freeform 152"/>
                        <wps:cNvSpPr>
                          <a:spLocks/>
                        </wps:cNvSpPr>
                        <wps:spPr bwMode="auto">
                          <a:xfrm>
                            <a:off x="3500" y="1548249"/>
                            <a:ext cx="237155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Freeform 160"/>
                        <wps:cNvSpPr>
                          <a:spLocks/>
                        </wps:cNvSpPr>
                        <wps:spPr bwMode="auto">
                          <a:xfrm>
                            <a:off x="2289148" y="507316"/>
                            <a:ext cx="90402" cy="14273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94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1417" y="70602"/>
                            <a:ext cx="341707" cy="1889659"/>
                          </a:xfrm>
                          <a:prstGeom prst="can">
                            <a:avLst>
                              <a:gd name="adj" fmla="val 33334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A3052F" w:rsidRDefault="00735515" w:rsidP="00C414C2">
                              <w:pPr>
                                <w:rPr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20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917" y="69302"/>
                            <a:ext cx="341707" cy="704822"/>
                          </a:xfrm>
                          <a:prstGeom prst="can">
                            <a:avLst>
                              <a:gd name="adj" fmla="val 22450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21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2820" y="102803"/>
                            <a:ext cx="101602" cy="701322"/>
                          </a:xfrm>
                          <a:prstGeom prst="can">
                            <a:avLst>
                              <a:gd name="adj" fmla="val 3326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22" name="Oval 22"/>
                        <wps:cNvSpPr>
                          <a:spLocks noChangeArrowheads="1"/>
                        </wps:cNvSpPr>
                        <wps:spPr bwMode="auto">
                          <a:xfrm rot="10626086">
                            <a:off x="955520" y="771424"/>
                            <a:ext cx="95702" cy="46801"/>
                          </a:xfrm>
                          <a:prstGeom prst="ellipse">
                            <a:avLst/>
                          </a:prstGeom>
                          <a:solidFill>
                            <a:srgbClr val="D2B136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08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23" name="Freeform 159"/>
                        <wps:cNvSpPr>
                          <a:spLocks/>
                        </wps:cNvSpPr>
                        <wps:spPr bwMode="auto">
                          <a:xfrm>
                            <a:off x="2321548" y="1794156"/>
                            <a:ext cx="72402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125" y="1662253"/>
                            <a:ext cx="195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194"/>
                        <wps:cNvSpPr>
                          <a:spLocks/>
                        </wps:cNvSpPr>
                        <wps:spPr bwMode="auto">
                          <a:xfrm rot="5400000">
                            <a:off x="1208325" y="1711054"/>
                            <a:ext cx="195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425" y="1752056"/>
                            <a:ext cx="190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425" y="1806357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9558"/>
                            <a:ext cx="18101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7657"/>
                            <a:ext cx="185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6" y="1681053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7352"/>
                            <a:ext cx="18101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72" o:spid="_x0000_s1026" editas="canvas" style="width:188.5pt;height:188.25pt;mso-position-horizontal-relative:char;mso-position-vertical-relative:line" coordsize="23939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DP4CisAAD9JAQAOAAAAZHJzL2Uyb0RvYy54bWzsXd1uY7mRvl9g30HwZYCMdc7Rz1FjPMGk&#10;Jx0skJ8BxvsAalluO5EtR1K3O7nai73bp9iH2PdI3mi/IotHLJmsImd60plEAySSW8Xiz0cWi8Wq&#10;4pe/+PiwGX1Y7/b328eri+aL8cVo/bja3tw/vru6+M/rNz/vL0b7w/LxZrnZPq6vLv683l/84qt/&#10;/7cvn59erdvt3XZzs96NwORx/+r56eri7nB4enV5uV/drR+W+y+2T+tH/Hi73T0sD/hz9+7yZrd8&#10;BveHzWU7Hs8un7e7m6fddrXe7/Gv3/gfL75y/G9v16vD729v9+vDaHN1gbYd3P/v3P+/pf+//OrL&#10;5at3u+XT3f2Km7H8Hq14WN4/otKB1TfLw3L0fnf/gtXD/Wq33W9vD1+stg+X29vb+9Xa9QG9acYn&#10;vXm9fPyw3LvOrDA6oYH49gn5vn1H7X7cvrnfbDAal+D+iv6NPp+Bzxr/+PwEdPZPA077H1b/d3fL&#10;p7Xr1v7V6ncfvt2N7m+uLvpmejF6XD5glnz9/rB1RKMJIUTVg+67p2931Nb902+2qz/uR4/b13fL&#10;x3frr3e77fPdenmDZjVEjz5EBeiPPYqO3j7/dnsD7ktwd2B9vN09jHZbTIppNxnjP/evAGX08eqi&#10;a+ezBWbvn68uft6M5+OFY718tf54GK3wezNbNONpdzFagaLtusVssnCVL18RX2ro025/+PV6+zCi&#10;L1cXT8vdcrNZb7aYbw+uquWH3+wPbtrccM+XN3+4GN0+bDAJPyw3o7ZpZi1zZeLLI183GNvN/Q1h&#10;5/7YvXv7erMboejVxexXs0kfCu9jss3j6Bm/d1PfYfHbPmZBY4JRoSHFsMcsHu4PWLeb+wfgNhAt&#10;XxEKv3q8QYHlq8PyfuO/o/DmkWEhJDyih49vPzK4b7c3fwZADgp02DMksYJRu9vu/nIxesYSvbrY&#10;/+n9cre+GG3+4xFYT6bzlta0+6Nt+xn+2MW/vI1/WT6uwOrq4nAx8l9fH7wceP+0u393h5oah8nj&#10;lmbf7f0hTCTfOG4+VsHfbTnMwnJ4s1uvSQSOmqnDU0zvYT2E9g4rRZ/4BFGY6lOATBO9mWLG+Gl8&#10;nOhtN2+mmCpuovfddNrOTub56r2f58TSzVKH/7ub08l9DSZ+bv/sElN7Mp/03WwyHz2POnwSUwjQ&#10;sBKumzTx3ajp5m4YYuI2TZzmjEWbakaa8yRNnOYMCVbOGfimiNOc52nidJshtso5L9LEac5NHYRV&#10;GDZVIDZVKDZVMNJOlBrAzJhUAdlUIdlUQdlUYUnCM9XL9ARsq7Bsq7Bsq7Bsq7Bsq7CEbKsZkyos&#10;2yos2yosuyosuyosuyosuyosuyosuyosuyosuyosuyosuyosJ1VYTqqwnFRhOanCclKF5aQKy0kV&#10;lpMqLCdVWEI9SkqI9N5AelO5jJ1WYQllsIZ3FZbTGMtxRkObVkE4rYJwWgXhtArCaRWEdKwoh3BW&#10;BSEOdzW8qyCERl3DuwrLWRWWsyosZ1VYzqqwnFdhOa/CEoeSivGeV2E5r8JyXoXlvArLeRWW8yos&#10;51VY9lVY9lVYwm5SgWVfhWVfhWVfhWVfhWVfhWVfhWVfheWiCkuY4pLopLfgRRWWiyosF1VYLqqw&#10;XFRhuajCkgyb5XvaogrLhoxJ5cybcRWazbgKzmZchWczrgIUBuB0V9MzsRlXQQqrcx33KlCbcR2q&#10;tZafOlQrbT+Vxp9K60+l+aepQ7XSAFRpAaozATV1NqCmzgjU1FmBmjozUFNnB2rqDEGNsASNRzO6&#10;lBjNplNYFU4N1W28Tg3SeI0apPH61EmF9ccgjdelQRpLWoM0lrIGaSxhDdJYuhqk8Ro0SMvRElYe&#10;g2s5WsK+o3MVxh2DtBwtYdYxuJajJQw6BtdytIQpx+BavraEEUfnKiw4Bmn52hK2G4Nr+do6sdpo&#10;MkvYbowGlKMlrDYG13K0hL1G5yqMNQZpOVrCTGNwLUdLGGgMruWSUJhmDK7lklAYZQyu5ZJQmGN0&#10;rsIWY5CWS0JhhTG4lktCYX8xuJavLWF5MbiWry1hc9G5CoOLQVq+toSpxeBavraEkcXgWr62hHnF&#10;4Fq+toRhxeAq11b6prYR1pTxKHMYFVYUcsDIWPkbYUAh54uII1x7Bj+P5R0cPpxuvPr4yL4f+AZ3&#10;G/gCXpNCTQ4eT9s9uVeRLwg8TuDlgRLgAkL6NaafC3osaqLv8vS9oMdyJfppnn4h6LEQiX6epYeS&#10;HbcfS4zog8/Xy/bjkjWmp/MzFWjyPcZFqyjBXcZhNzdGuGwVJbjTOMBmS0xkCe42DqXZElNZgjuO&#10;g2a2hESazpjUcxwesyVOsOae40CYLSHRprOgq0PpucSbzneuRL7nUNTj0aX7e1ci33Po63EJOpdR&#10;CUyFXD9wIStKhGme7zm0d1GCe4678WwdEnO6F3etUnouMadzkCuh9FxiTmccKoEBybZKYk43066E&#10;0nOJOd03uxJKzyXmdIvsSuR7zj6RQUrR3bArke85Lm1jPOi8QCXwz7meQ/kXJbjncCbNlpCYk57v&#10;6sj3HCSiDu45FPRsHRJzulJ1dSg9l5iT7k0lcAWarUNiTnq1K6H0XGJOOrMrofRcYk76sCuR7zka&#10;Ho8V6bquRL7n6GJcgvRYKgElNddzdFWU4J5DAc2WkJjTFaCrI99zDI6og3sOxTFbh8ScrutcHUrP&#10;JeakE1IJXK9l65CYk77nSig9l5iTLudKKD2XmJOe5krkew7I4rEiHcyVyPcc4MYlSMmiEt4vPKnB&#10;4EZYlOCe44opN1aYDqIE9xwXR9kSEnO6NHKtUnouMWcf92tc8mTrkJi7Cx6qhK5usmUk6u7axpdR&#10;ei9xd5cxvozSf4m8u2LxZfIjgEkbj3IzZvDpSiTXH0xwUeaozuXHAFNdluEJ0CgaHe6SZRmeAo2i&#10;02GByDI8CRpFq8O9siwTxkDR67CsRJmg2NG1QHbcTuYBXQk4fBTdDotR1hPGACb8qB6/5vigsUOo&#10;DwX5XDd08wxv/mt3DIKLP77gNIpoH3xhv/Gn5YHOKq4SfKVoCOeBPrqDDzx5l9MvD9sP6+utozm4&#10;gJCO1QfcU4SwiiPN5tGiDRTh8ylw9SOCy5LgVx8owudA6UUOKENMRqAIny8oMU39iAWK8HlK2UAO&#10;GJTczsZ732P0A6/wOfD0869poKHpPFnJwMKz2snKBe5Ew9iHWsNnqH2gxHao136ktGon3zXMWtz3&#10;mpQ8SmN4tuq1s2q5wKoyCH3lCzTXIPRreFFcNe5FdY5kpka/F0MQUBjs8BkGnTXSHvuPwdGv5d4E&#10;nIenh06ic+RDVg+MdEI+v/Umhnw07HHsMTh6ZHrc6xcRzs1ecxvn0PZ0juSUDWTm0CsNQj8p5oBS&#10;J+SDyxwHMYPQ93puTjNeNXN0yuDoJ8Ucm4NOyBJ4bk5cPhvOTWSYkEL9iqqeYXMqIzQnbqgaQtDg&#10;6OX+DIdqnZC86TEpZuY48jSbmcPDdpUpHJ30qgMhdJ4yQnN4uI1T+CfqHHkpTHFuMwj98ExNScHW&#10;i6k5jmy0mEAD06sOhGbV5IAECCcQqCrHlpfCBHJSJRyzgj8ZlJYgu8Mny/Ax+bFQ1YZ20S54eCbQ&#10;m7Wq257PxYiNNQjJ/QdVd8Y4tnMWKZ0hH9sZebUSR0M+thPoE47QGJ6WIhQdIRxy1F63gdBYXG3D&#10;x+3WkD0IAvYyHCOvVz1mY0dr7DPNgs+JLY5CWmcahIO6XrfGptnMWFWwdNNmyiaD1lBNEevKvcaS&#10;UNsYILRU2IbmIUHYGCoXzjOsaRubZgMV13M09kIcf5nQmD0L3oXpTKp1esFnLzoja3Q9r36Tjttn&#10;TMU5246NTXDKEsLSWFlrNAaPJinBZpyPEAHuyfQdyLmN0STQB44FjY4C16hz8q0y1hnPtyIq1KpB&#10;znPXOHv5Vhnz2y8XY8/y8hOSR2uU75+x53sif0jPHi99ddb6CAvYUOFZsB6TLIQ9MXz6vTEsNmvX&#10;4bYZqyNIc2Of5e24NTAKZMZpN1RqaFPc09baiHlFmhuSW5GdJep5rzambFASjC4EMmtr4+28DKyJ&#10;IWd53CaGVGHr18RQLAM3HG21RcWYTqxJ7ns6KRveibHceXgnhrYdyCwUWMTAq1/rKQ/ItGx4p9jM&#10;VG5+QNiVNy9p/HKm3Bcqt0CmS8DQBWNPZEynxnIeuBmVck8twcUoGCuL7SKkwakDwtwMLYvXwtSS&#10;917UwJdRr5TJMH5q2zxYM5xMVDLfBcovo5Gx6Ym0IpXMVzo3FiBbvOY42WncWBuyyBpegXNj+gZ9&#10;yDIQNcHiZJxMGz7+zC0Bwcr43JpNrGTNDUHd8mXy3DhswtDvNqUe46MNc8ens96YAyTLSTvtjQMk&#10;HdQ9nT5DJ6FeY7a4lDxUr6EfzFmi9AYePQVWET9DCPQ8/3oDjwUfjXpDR1ign1SvZWNesDFhYZ2M&#10;cPZ1/AxJgFtMD8jCOFcghIw5GucU6KTM0dpCG755WBgKMdamBwWN1SURVqef1jhpGpSToBuPDbHV&#10;TLg/ODzqcxZndQ8iLkj0VYVMUqGdlhyZMpDgqQtEaO9+3HH5a/R9xgYSUBo85zw7zAunhoz6NOEc&#10;/JpEaXpsw47SOr20BKKnNKzx7XjgaYx8O8ZC9DyNkYe9KdRuUoZZh8xhqjRFtq+hdn3kW+dvSuNp&#10;nspaFqm459ZnXUsnEN9362Az4cXubEAamu2UBSuug/VZh52Ja2+NmdzOWLg2raWg0DWN6xHy3ukj&#10;37NJuTHtjD1v3U1nyNi2J59gwsg62rWLMEqdsd/CuDnwNNBEqsXS2jE4vp1Gjzpk3yyl5FsWs+8d&#10;iSMeJX11dEc7onF06ZogwTrj1NeRJdbXbkgGbB0sPzkLX/ZE1JFh2fM0tImO4PaUxkzuOlYsQ1q/&#10;fO1dWO+dyTPsMp15uTZgZEha7yDi5rxxeo8ojV37SNkamgAoeeRbY4/rOohiN/KkPGgSDJSBp6EJ&#10;dAnXl2AhW222e8oRC9jIrWb44vxr8I9xckiRQlRkGv3m9eu+f83NFWSfIFnpbvuec5LW5CeNk5Ji&#10;nKxspNB3yerts5FyalKfjZR/8dlI+ZefXjZSxLP45LzHbKR+Jn7qbKSw42PEvESajueQeDQtjvlI&#10;F+MJHVUo7W4zaeGFEJzCQtrdeMZ9v3SkUD18nQXZSKf+xrsoGWmCbxzSFKVEvRsl+GJdp/NqJPjG&#10;QU0WX+yRxXzjsCaLLzAs5hsHNll8aasuZox4myRxcoRp0yrnXIMdnYbLOdegRxcA5Zxr8CPVrZxz&#10;DYKkmhRzziedSKwRssaUc65BkI645ZxrEKRDVDnnGgTpYFzOuQZBOiYNnClBYEIG5dOMJoAjLdBk&#10;WIMXqekDw0ikpJtagxdZEMs51+AFnb6Ccw1epJsUt1mknYiGLikz6dhWzrkGQTIZlHOuQZCcp8o5&#10;xwhSOG1i9pK+Us6wBjjS0Ys55xOIJtqMY2EF5xrg6ARS3uYa4OhcV845Bs6axuSKXs65BkE6uRVz&#10;zucPTSBIVx7lnGsQJAtLOecaBMl+Uc65BkGyYpRzrkGQrh6KOYtMFdasI+/Dcs41CJJduJxzDYK4&#10;IKrgXIMgXX2Vt7kGQbKrFnPO5wpNrEGKZyznXIMgTNUVnGsQJKtoeZtrEKQbo3LONQiS5XHgrGbJ&#10;EIktdMoYO50yBk6njFHTKWPIdMoYL50yBkunjJHSKWOYVEqZ+tMgjc/lBmkxTDLdp8G1GCiZ5tPg&#10;WgyVTO9pcC0GS6b11LkKO4pBWo6WsKEYXItXlbsgKVv+FClbKCnozFpMWryynLt+aVvL15awmejj&#10;KiwmBmn52hLpOQ2u5WtLpOU0uJajdU7JKd5h0cdVWEoMUrm2kraURthHMgdm3PZFSw8LMW1CaoRF&#10;BOrX8fiNu6XC1FNQHVwYd2HmKegPMTkWCK4a8omncBUek2PmE3m4lHiRFwrZH2JyTGkizyYrgNNG&#10;TI59gMizeQqQKSIm50ttJekUvOVEAe5tPkMBEo2LAtzffHoChJSIAtzjfG4CZKIQBbjPSmICXLPG&#10;JfjiW0s4hcwVogR3W0lKgDsnUYL7LVMSiARmSD0uSnDHIZr8demLqUFBOqIE9xxPQWVLSLzZeUVL&#10;OIWotLgOvny/hrjI1iERZ/eHayXhFJwtRB3ccyz5bB0Sc1r1btHle46pHdfBEUdawincBIkSjDny&#10;aeVaBVVGlGDMhxvHlwhi3YgS3HNksc3WITHni89rZKjNlpCY8yW+lnAKak7cKjL8ORml9Fxizi4F&#10;18gam22VxJwdMK6VhFNY0KJVjDmyvebqwMKOS7BLhJZwCpqQKME9n+V7jgskUYIxn+V7DqEhSjDm&#10;ePUm2w+JObvfXOMtm2wJiTkZpNy2kU+8gkuluFUc5nqtJJyCYBIluOfIZpptlcScDEOuVUrPJebs&#10;63yNLKS5OiDS4laxg5yWcOok8SIZaKhVyKyTrUNiToYXVyLf85PEi+xmdo0XVbJ1SMzZtfYa2Wqi&#10;EuQvM+TOPKa0oXfvXEob0qxcShvSnlxKG+8F5n1vTlLauNMNMtqQ0YqG8Jisxke1sb8d27RQ9ZEg&#10;OPdkCMPP4VOSGSHXLNunlneSh82M5fFSg5wx/TiGNoVPjuDzkJoBRH5dTQ1vQfZpnBpBYXS6xDya&#10;GB7wrK4cH2sOTQ+fogsTy/fN93RiRJEwClbs2EBmODByTw1PWFY2rPA31mLM/AK+p5YzIMdnkPOg&#10;OkP8fOuMLrCju+nN6qdlZzkA+vlmBfbzgLQQGmoX/IBYvoR8KGgtl203eVsoVlqd3AEohQVURuQy&#10;8zLcKz1OuFhRa/QTsrUWMo9YWfhhYy1kz81KLxCiFSyXTz8cjeVpy2TW9PYDQlmYNaBYshle8hza&#10;Y7SMqYxpRocekpL6NAt5/SBS1eYDb2JmLOLAzQixCk0zvPZDPkTvCIh9NMjt8OnldyAzJlGo1IoR&#10;CX2gJ3xKhqQxlijVR0PXWPGCOEA6OiuChuPJOOledlg4QUWLs5bWjUBm9jYIJGtUWEAY3tQhFKY1&#10;ouIGOtiatG4Eus6QOAENKxIjzJbOEIdh8iEqQG0fDzMcvnUyP3rkFq71NnCzBplFQGetIN65rHxC&#10;IfSVIt205oWoi4nh/j7QGZrtUK8Rbh0mwQSHGbV9vCQnRojPwM8IfXUHAizxqSFFXxwMgiD7NL7+&#10;k1n3evo19/zs64+DnTdSPG6/fn/Y3t7TGwqX5FXvIxD4j+f901df0r/iy+jjw+YR3572Vxd3h8PT&#10;q8vL/epu/bDcf/Fwv9pt99vbwxer7cPl9vb2frW+fN7ubi5bhDi5b0+77Wq9398/vvvubvm0xtmQ&#10;Xfi/3Y3ubxABTErAqa+/j6Nhwu+evt3RiXL/9Jvt6o/70N7V7z74X4hsD5rR2+ffbm/WVxdLdMyd&#10;QclHf7Tbos+IR5wuZjhfECO0k1KsetntFsXR37+FSr6gB5vI47+fjCnS1a+aT+fw3018sq7Yiz++&#10;8RRuPJ2X8TEtdNLhwi+ixfscCcbxpWdEfDdKMIZuVM44vpuxGEOAlzOOr2osxpg75Yzj20+LMQn/&#10;cs55t//EKIsr66gdafxg4002JAkgKcEVra6BkMwLFaxrQCQJUMG6BkYocBWsxU12hExyrOmkX95q&#10;cZ1tsq6CUdxpm6yrYBQX2ybrKhhxzZQcvuRYk0mifKzzkQCJ1SgiAaIuplejuOeOqNOtroKRzK6p&#10;PqZZV8Eobr/NVlfB2NXAmA8LSO1c+biABIz5uIAk6xqhmg8MSLKugTEfGZBkXSNU8zECSdY1MOaD&#10;BFKs81ECCRjzUQJJ1jUw5sMEkqxrYMzHCSRZ18CYDxRIsq6BMR8pkGKdDxVIwJgPFUiyroExHyuQ&#10;ZF0DYz5YIMm6BsZ8tECSdQ2M+XCBFOt8vEACxny8QJJ1DYz5gIEk6xoY8xEDSdY1MOZDBpKsa2DM&#10;xwykWOeDBhIw0p10SrNIqzi4uU5SJ/WQfNRAstU1MObDBpKsa2DMxw0kWdfAKAIHIlUrPdYieCCi&#10;To41ZcEphxGef0nqNOsqTRVufxWsqzRV+PtVsK7SVOHoV876NLYgDR89SVXDMwZQ93yFN9+RsUEa&#10;Y2eQxsAZpDFsBmmMmUEaI2aQxnDppMJWY5DGgBmk5WgJG43BtRytc2SBsMfo4yqsMQZp+doSWRgM&#10;ruVrS2RgMLiWry2RfcHgWr62hOVF5yrMLgZp+doSFheDa/naEsYWg2u5JBR2FoNruSQUJhadqzCw&#10;GKTlklDYVgyu5WtLmFUMruVrS1hUDK7la0sYUwyu5WtL2FF0rsKIYpCWry28ARxrGRklRxhOKMAm&#10;ccRAptWIFWnR9L574jqqEbYScDryg9NGYYgNve8Zu+n6m7zrvHvyaXCE8ynJB9mQn0PMH3IFt4H5&#10;KBsK2YzpITGIPu+eexIWAVlA9MI5VwZ3SGdp9kxQAm3IoyNuEd05URX5SBsK5RQluNP5UBtyBBAl&#10;uNv5WBu8YCNLcMeVYJuToAi6z6F+QDPwt7JmUAQpBq5E3iEbt2ZxP9jp8loJtsGgiBLccyXYBtdn&#10;ogT3XAm2wTDGJdgrUwu2wT2aKME9V4JtToIiCoJtAICog3uuBNsAKlGCe45dLYcgIItLFATbnARF&#10;sEvJtRJsA5BFHTzblWAbTAdRgnuuBNucBEXQJkIzUQm2OQmKKAi2gdYXt6og2AZTTpQIwk0JP5CY&#10;FwTbnARFkBGbeq4E2+AaLm5VQbDNSVAEmZypDiXYBtNb1ME9V4JtoCaKEoy5EmwD5y5RgnuuBNtg&#10;6cQlCoJt2I3liSNMC4JtsNhEHdxzJdgGi06U4J4rr7vjuk6U4J4rwTZYpnGJgmAbLGhRgjFXgm2g&#10;ZYoS3HM8SJ2TPhABogT3XAm2gc4pSnDPZbCN2M8hNOISZDSkuQtzYLZVcp1zRuxr5XV3iBlRB/dc&#10;ed0d4kaU4J7DJpdrFdRSUYJ7rrzuDgEVlwieoqevu0MXTIUmkcLqQpNIJ3WhSaR3utAk7zadDE1y&#10;eii9tk2KK9V+DD3yztJ++Ac39OPPwRUxSRZ+DJ+eyA+B4WvJSonhucmC1jvDZV2a6SYFkwfgeZRC&#10;c8Knbxb8wInKcKENDr4WGTvbW2TcTSNYAAngfQ90Z2FK+k9dsNx7OS4Q94TaeNDzjY6bThbSmhu+&#10;uOEVTjRRq5Sy5zus9J6G9wMMSDuO6jMqnbJrvNGFGR8qjICvGeskhof6jDclYx3MEbFEA2K4HNOr&#10;QkRmBDPQIzFERilRNBiQt8dvHJTvQSdkwKy35eGLzRytIA88XuLbaK2dMEGpgNrGIfe9gRzSV/vZ&#10;13iP0qxAaSjoz42jMd7Imx04BifZIHTCpxc+iPIIHC1CXuRWHEczY6FhRUk1cz76mu+1hknWGlF0&#10;eEjXQ9h6L978OIbHi6xXavEAi5+4rTEf8Yivl4FmNN3wPKmxebRBclmJ/tuWX9Cil6+0+dh2ZNjD&#10;KmyNkB28Ke1nj/n845RDpK34RjTNj2NnhMq2M55meDRD78zwsrPFMbzgY3Kkl8VoeMy3TOgJLU9o&#10;tJHesnKEOJuryCxCOOng0x6Wafj0y7VdsPQ2X/1AcnxftbVVDRFGxuzpXDofGh5j/+7wtLOv2phm&#10;XRCknRFA2FHwqRtH9F4bx65lAdAZuxtCCZijsb/h/RLujCGavSZLw2MEEQE55oitTu0MBTT72aNP&#10;MzycEuajvmmCzq9rK0oMAx4IjTa2YeJCR1E707CQsgLZsGf6zpBUUzmGV3UsIYUnfXhXMGYP3kXi&#10;qo2J2y5Y/zclLj2iRxCaDz7Ra4WeUB9wxB+GfUYf8DY8DGW9G9zOKX7AtdHgGDRHmhwaMu2UZbj5&#10;INaEtT0r6BO7L/caxnO16o6VOEsDwEtg3Gtr+yCM3fAYygdeS/Ozxwr7bsILho2lFvZB2/MnaEWd&#10;gXZCbTQ10p7FHr2roo0jHlLzsqcxsMYrn4Va8zQcAYwNqZnymjEDkKe8z9iEfCg2OzMJwwMZpA5P&#10;EKQU6akT8s5FUdo6IR/y6JyvEgZF0yZkCHGc1hgueLiNHbPnKWZorUGHMkCesxXZOJPNuVIMotaF&#10;WYgv1ocuPCSJA6HGrQv2B52Kd0iDVxBwOq9gjdGp2FqgwxlmpkHF42/s2rR3kFzR5254nFQf/ZbF&#10;ow5lePTRoAqboDpgIcxZH4oglnQgvTQc7JBBKz8HQm/+4xHBx//sj57Bc8QHQlNktouWHrlL0nQc&#10;9Ohx+/pu+fhu/fVut32mt+YwRP4CQRTQw6PJHM7x0D0Udlw601KcQ+11U/UYGN3htzF+dS+h9f1i&#10;NlzmhcDop93+8Ov19mFEX64uVstHZ2x3j6JRNcPzZsubPwRnkQ/LzQhvMg4JIJgYSkjgRiVF2L54&#10;ye910/eDL4Ag8y/5LaZ8bSt+Eyzw2PHxvWNB9v1e8jt8fPvRRbY7LGj0K9/240f7/Nt+MOSQFPVv&#10;+/Ev/m0//iW87bc67C5G/o/XB1yNoND7p939uztA4W9p/mEi/kllOJ3o9G836/0KLf/r//7tv//6&#10;f3/7r7/9DwleMZeHJAA/wuQfL3jyzxacLyU9+ed4n3rY3H/o3MfJdlBi0nMfz1we3txvNryq9k93&#10;693aLazbd683O7c8du/e4usIi8lZBmZv3vCWNZC8TdK+cf8xLZPQ0uMqibdfRl2Dq2J9Jf5oy8jJ&#10;ob/bMjr8ZBYR/DdfLKJB5AzJMX68FQPR2rPyD3+8Hi52WK3HJYPYCNpD3H4xH+PF+KD6/NAlA0PU&#10;YDlJLxkhxIWs/0feLtz4/d3m+U9pu8As8jP996Qu+In0Y24LPmUMDtO4FIEtk2Y1q0iL6XTKc34+&#10;x4WaO4wc5/xiOg9TfoLH1YM3R2bGrzeb+6e9l+VuIvvzYpni8037SzKV+yJiwn9+ie1G5XQm4wbA&#10;K1rm28bfT//56Qhu+LD46Xx829jr0uk5TRCLX+iPfL6jaLa2XQunCTbazRcT8r0WMnqOKw8W0ciO&#10;NBvccMOE/RRvG7tzcaT8w0v76HMuQh4X3jgU06Jx6YhHvuKPaWNfdosv7LzFfGPHdosvrL3FfOPo&#10;A4svMCzmG8cfWHzJHFjMOJ/kKIEc3YaUc67BLp/jKDEpRAydORo18NFhIdXBu1FqNGoAxDIs50y7&#10;UaoZ9FbKi6WHk3KSONlmMheWc65BkG7zyjnXrD/ycCnnXIMg3ReWc65BUETYRVM0iaCIsYuIkwiS&#10;Wbi4zSLOzuRcg6CItTM51yAo4u1MzjGC/g3pFwtEhNpZDOnSpXh44R2dJE4CJwLuomYkpwR8ois4&#10;1wAHT+gjZwrUSkg2uqAoH4SaFUeKSznnmhUHi0s5ZxF5F2GRHA26yShus4i+MznXACeC8UzONQji&#10;gZVkB9OjUYMgVOByzmQSLR7nfOaixHyme/hyzjVLj26TyjnHS89CkPzoyjnXIJhPW5TQLhDjkmxG&#10;cm6Q00Fxm/NJixIIku9aOecaBPM5ixKjAYNpshnp0ahBEDE4FZxr1iBidco547SWJE5uUvl8RQkE&#10;8/mKEuOcT1eU4lyzBhEjlOxgEkHyeSuedYglShKnOdcgiJijcs4UdlTc5nyqosQ4i1RFari6SFOk&#10;U8bY6ZQxcDpljJpOGUOmU8Z46ZQxWCrlaTqiGZnSRrPp1JsAYzOIzElkcI1FpUEaC0qDtBio81PH&#10;FBF/XIP6uAqTikFajpYwpxhci9eVc4oZRIvBtXhlkfQvHqzytSVMKHpbhQHFIC1fWyI3tMG1fG2J&#10;tNAG12Ix2IiM0AbXcrREMmidqzCXGKTla0uYSgyu5WuL8ikUrgJhJDEaUI6WMJAYXCVaSS2uEfaR&#10;jEWgEXYRrFn31vILUwt8jaLBgQ5xtC/ABaEwEczJa8jQZ+C8hBsGfy32IjfIyWvIWKFEnk0MgvA3&#10;uk0JcfYAk8izkeMnryEDJSLPBk/DFz/mjuEn8mxWjNOXkENf852VEeMcnqBkgDl9CZn7qySAgSNz&#10;3AV2dr+GaTwDACknogT3erh5egHZaaofvn3VEsCcJvthmCFls62SQHO0iZYA5iThD0dWXisJYE5S&#10;/nD8ybWSAAbedvFYccCjlgDmJOkPuwWrry3LJAEFCWBwZSRaxdNcSQBzkvSHva2vlQQwmKtxHezd&#10;rr62LBNDFCSAgd4j6uDZriSAOUn6w67Z10oCmJOkP3wVqyWAwdKJW0WWSidzsqucdCJRgmc7jIu5&#10;2X6S9IfDaLTXlrHoRB2MufLaMhQlUYLX+eAz+nKd47opLsGu4+pryxJzjqDREsBgYYs6GHMlAcxJ&#10;0h+ytBEeSgIYiAJRB/dcSQBzkvSHw3GuYfTKIQjhEdfB0Zrqa8tynXMY8bWSAAbiRtQRtrO8bD9J&#10;+lPy2rLEnCxKNLowFuV6fpL0hwMx1deWJeYc4nWtJIA5SfrD0Yzqa8sSc3b2P3ltWSSAOUn6Q5YY&#10;t/uLnkMPSiVBIQHqkqCQNuaSoJCAdElQoFNh5JJJUNzhCTlQyFpDJMckJxz06xcDG3NQ9ZEgxCFk&#10;CMPP4dOT8eazsKJu/byCMyFjHriET8+Nt4AFuPqpEX4On5LMiDhhbpQvQuMG4wqhQgFyKpkHrze6&#10;wDpCb8S60bU7VYotTKuU41z6wQcsDET49APCKlmP1axy455C0JeQGfGR3DbKk6Bx457OsQFpZKyT&#10;UKoQlcx3YWZUypjOIAFVbn41zCzoPVgz7FYaN1b2ZkYgGuudcMXSuflK4WtYRFZYKSov6MLUWFms&#10;pE6NQMSBzOiCR2FirFOPPKWT0HrAvCyo3OqbGJGrHoEJVpdWI1MZE9e3i2KPNV5ejeiM4HIOQe2g&#10;C2nMWBRRGLNGxiKcEnqUkGFfUsm8mIT7tkrGUgHJAXQy5mZBwGSGxOJKEZuvV+oRNV9G95W2xtbH&#10;srkdAkCC6A6fLMKZmzFufhq1xngwLyP811NZOXiYylicvl1WuLqf3kito44/uStib2yMlc4Di5gD&#10;nZuv1Epy5KmMKjkfny7OUJNrvt5JztFgSCCmMgaMazSyinDjjW2HNWfK5KItc1bJKSFWCZmhv7Dy&#10;bQXfs/6MPAFqpTxo9jTzmFvpHcJLyBR0rPU1vNRsZaoY+BmSNCTTsVJkhEfbrWxRIeuflWhkoLN2&#10;Iez+NNEpT446LphKjs6Yn2FcrLROA501fixHzN2U29dZIgLilPphvgDOiR84bgRnrCDpw2eQ+F7O&#10;TSytnZz3qV6cZ0rGeWIsjzB+EyO5X5jPll428DO21TBPp4ZoIVsw9XcK+6DeXz9+U2NdcgqG6RB9&#10;HGAInx6OQGZoSyGVqaWXh1U0MzbhMHozQ5IGNGZGN8K78jOrH6xEWmefoV5jDxr6YWi4QarNsB3p&#10;6HqpgRh1nY77QSmKVH6sLlC2EJ2O6zX766UfAm4Mfp6OsuXo9fpZ35v99bO+t1YHS79jEHOY7uGT&#10;pVCgs/RTvlnqzXHhfhRKe0prp40Ln5aPBqvQ/E+TLuN1/8vJ0KNEgN2sw7iQIU38JqJNP3VIdGUe&#10;gX/ydBmE/2kcnV9yIlpuCICmuSR+0ePofBDoFMma8J8DmmNAYUjFBgRXGOxEOIm0rb9qOUaBNosp&#10;vQvnEmUgwyw2LT+NP11UndcLhNdXdJcu3IX54BXTYhkOTgkRLd5rcQsuJpWuDnejBDegMHCjqIqX&#10;TGKvoai+JDeIxIFbRJtiG7sNRaRJtpDcA1vVDaLcawjCtoxlhYdXjEx6LE9emkt2lva9oWldhk8M&#10;ClCF88XxiF7ofCEvofzmo/heiOskvxXkXS+w98S3T16/zrtenFwx+41Vul5kLlPQEH+XEq5SQjp5&#10;WrTJixRMcMolT8OVukehn0ky4Ge/7LP3KJ5Q3+QCsyBDwh4XPv1W/aLO8POn2Qr78es3vwotENvd&#10;Z4s1P2+Fr5Di49udSzTU0270WbbCdtx3YSucQ9H3Vzm5rZDT6mAlnrfCy5G1Z523wofN8uriZ5ej&#10;zBZWoJyct8LzVvh4vaV9+rwV/kskUaSrzc+yFeJUOBm2QiQJOs21glc3zqfCYw5I6PLHQ8p5K9QC&#10;us6nwkcktnwHx8DzqdCf986nQnd3xgY9yoXl84SeT4XiVAgL2WfZCttxN2yFuLXovJ94fCqMt8Lz&#10;qfC8FR5VAdU6SzdNg2XzfCok+yS/AXs2kKp3hWcD6XoHM/fddveXi9Hzbvl0dbH/0/slEkmP/jVO&#10;hbgAerEVukBOcSP4w+4KmxmeDjy5LJwvYBbFPuxuBPCik3/YJNoKe5evge8KKRvn+a4wmP3Op8Lz&#10;qfAjTn3nu0LcJjoRcr4rfP944+5l6bmTX/H3w/J+47+fT4U3T7vtar3f3z++cw/I4Iqad7jhrhAu&#10;Dp9lK+zxMmzYCufdpEeSQgfl+uNhtMI6b8RWeD4Vnk+F8VnvvBWet8LDyImJ81aIg//3e5vqbCCN&#10;DaRkFfgsWyEio8PLsIhFms9eGEj7swdp7IZ63grPWyGlxopdQs+nwvOpcLOhGXHeCle77X57e/hi&#10;tX24RJTC/Wp9+bzd3Vy242bsvpmnQnpX4jNthYthK5zhBPgimOJ8KsQUH55OPbvNiBvA86nwfCo8&#10;nwrvb+iB2PNWuP/i4f4TbIXQLD/LVogHI2fBQDpr55yd53xXmAsAOJ8Kz6fC86kQ2mGI9uO4/fNd&#10;4T//VohI9tUr/A8usDgdwKHn7n71zfKwjP927rGv1u32bru5We+++n8BAAAA//8DAFBLAwQUAAYA&#10;CAAAACEAFXEjKdoAAAAFAQAADwAAAGRycy9kb3ducmV2LnhtbEyPQU/DMAyF70j8h8hI3Fi6om2s&#10;azohJBCXMTH4AV7jtRWJUzXZVv49Hhe4WH561vP3yvXonTrRELvABqaTDBRxHWzHjYHPj+e7B1Ax&#10;IVt0gcnAN0VYV9dXJRY2nPmdTrvUKAnhWKCBNqW+0DrWLXmMk9ATi3cIg8ckcmi0HfAs4d7pPMvm&#10;2mPH8qHFnp5aqr92R29gO+Xc9m65ObjX8LYZs7x5mXljbm/GxxWoRGP6O4YLvqBDJUz7cGQblTMg&#10;RdLvFO9+sRC5vyzzGeiq1P/pqx8AAAD//wMAUEsBAi0AFAAGAAgAAAAhALaDOJL+AAAA4QEAABMA&#10;AAAAAAAAAAAAAAAAAAAAAFtDb250ZW50X1R5cGVzXS54bWxQSwECLQAUAAYACAAAACEAOP0h/9YA&#10;AACUAQAACwAAAAAAAAAAAAAAAAAvAQAAX3JlbHMvLnJlbHNQSwECLQAUAAYACAAAACEAn9Az+Aor&#10;AAA/SQEADgAAAAAAAAAAAAAAAAAuAgAAZHJzL2Uyb0RvYy54bWxQSwECLQAUAAYACAAAACEAFXEj&#10;KdoAAAAFAQAADwAAAAAAAAAAAAAAAABkLQAAZHJzL2Rvd25yZXYueG1sUEsFBgAAAAAEAAQA8wAA&#10;AGsuAAAAAA==&#10;">
                <v:shape id="_x0000_s1027" type="#_x0000_t75" style="position:absolute;width:23939;height:23907;visibility:visible;mso-wrap-style:square">
                  <v:fill o:detectmouseclick="t"/>
                  <v:path o:connecttype="none"/>
                </v:shape>
                <v:shape id="AutoShape 4" o:spid="_x0000_s1028" type="#_x0000_t7" style="position:absolute;left:3277;top:-1071;width:16910;height:23396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yWCcUA&#10;AADcAAAADwAAAGRycy9kb3ducmV2LnhtbESPQWvCQBSE7wX/w/IK3urGgiGkrpIWhOqp2kKvj+wz&#10;WZJ9G7PbGP31XUHwOMzMN8xyPdpWDNR741jBfJaAIC6dNlwp+PnevGQgfEDW2DomBRfysF5NnpaY&#10;a3fmPQ2HUIkIYZ+jgjqELpfSlzVZ9DPXEUfv6HqLIcq+krrHc4TbVr4mSSotGo4LNXb0UVPZHP6s&#10;gtNgftNtuB7NV/Fe7tKm2DRZodT0eSzeQAQawyN8b39qBdl8Abcz8Qj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PJYJxQAAANwAAAAPAAAAAAAAAAAAAAAAAJgCAABkcnMv&#10;ZG93bnJldi54bWxQSwUGAAAAAAQABAD1AAAAigMAAAAA&#10;" adj="4571" fillcolor="#6e6482" strokeweight=".5pt">
                  <v:textbox style="mso-rotate:270" inset="3.6pt,1.8pt,3.6pt,1.8pt">
                    <w:txbxContent>
                      <w:p w:rsidR="00735515" w:rsidRPr="001718C0" w:rsidRDefault="00735515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29" style="position:absolute;left:35;top:15482;width:23715;height:8355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uKJMUA&#10;AADcAAAADwAAAGRycy9kb3ducmV2LnhtbESPQWvCQBSE7wX/w/IEb3VjCyKpq4girT1V24LHZ/aZ&#10;DWbfJtlNTP99VxA8DjPzDTNf9rYUHTW+cKxgMk5AEGdOF5wr+PnePs9A+ICssXRMCv7Iw3IxeJpj&#10;qt2V99QdQi4ihH2KCkwIVSqlzwxZ9GNXEUfv7BqLIcoml7rBa4TbUr4kyVRaLDguGKxobSi7HFqr&#10;YP/59Vqf6tN2Y9rjb93t2vfEtkqNhv3qDUSgPjzC9/aHVjCbTOF2Jh4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a4okxQAAANwAAAAPAAAAAAAAAAAAAAAAAJgCAABkcnMv&#10;ZG93bnJldi54bWxQSwUGAAAAAAQABAD1AAAAigMAAAAA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30" style="position:absolute;left:22891;top:5073;width:904;height:14273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DS88IA&#10;AADcAAAADwAAAGRycy9kb3ducmV2LnhtbESPT4vCMBTE7wv7HcJb8LamCqulGmURhL0V/4HHR/Ns&#10;is1LN4m1fnsjLOxxmJnfMMv1YFvRkw+NYwWTcQaCuHK64VrB8bD9zEGEiKyxdUwKHhRgvXp/W2Kh&#10;3Z131O9jLRKEQ4EKTIxdIWWoDFkMY9cRJ+/ivMWYpK+l9nhPcNvKaZbNpMWG04LBjjaGquv+ZhXw&#10;0ebxdOay+22N/7IbWW77UqnRx/C9ABFpiP/hv/aPVpBP5vA6k4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MNLzwgAAANw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31" style="position:absolute;width:23309;height:8403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Vom8EA&#10;AADcAAAADwAAAGRycy9kb3ducmV2LnhtbERPTUsDMRC9C/0PYQrebLJFy7I2LSooIgjaCu1x2Iyb&#10;xZ3JksR2/ffmIHh8vO/1duJBnSimPoiFamFAkbTB9dJZ+Ng/XtWgUkZxOAQhCz+UYLuZXayxceEs&#10;73Ta5U6VEEkNWvA5j43WqfXEmBZhJCncZ4iMucDYaRfxXMJ50EtjVpqxl9LgcaQHT+3X7pstmBdf&#10;8544vr5dm5tDdVzeP63Y2sv5dHcLKtOU/8V/7mdnoa7K2nKmHAG9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1aJvBAAAA3AAAAA8AAAAAAAAAAAAAAAAAmAIAAGRycy9kb3du&#10;cmV2LnhtbFBLBQYAAAAABAAEAPUAAACG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32" type="#_x0000_t22" style="position:absolute;left:8314;top:706;width:3417;height:188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mqwcUA&#10;AADcAAAADwAAAGRycy9kb3ducmV2LnhtbESPQWvCQBSE70L/w/IKvemuDUiaukophBQVxLTQ6yP7&#10;mgSzb0N2a+K/d4VCj8PMfMOst5PtxIUG3zrWsFwoEMSVMy3XGr4+83kKwgdkg51j0nAlD9vNw2yN&#10;mXEjn+hShlpECPsMNTQh9JmUvmrIol+4njh6P26wGKIcamkGHCPcdvJZqZW02HJcaLCn94aqc/lr&#10;NezPx5SL8rtIVHHMV4dkNwaHWj89Tm+vIAJN4T/81/4wGtLlC9zPx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arBxQAAANwAAAAPAAAAAAAAAAAAAAAAAJgCAABkcnMv&#10;ZG93bnJldi54bWxQSwUGAAAAAAQABAD1AAAAigMAAAAA&#10;" adj="1302" fillcolor="#c18821">
                  <v:textbox inset="3.6pt,1.8pt,3.6pt,1.8pt">
                    <w:txbxContent>
                      <w:p w:rsidR="00735515" w:rsidRPr="00A3052F" w:rsidRDefault="00735515" w:rsidP="00C414C2">
                        <w:pPr>
                          <w:rPr>
                            <w:szCs w:val="32"/>
                          </w:rPr>
                        </w:pPr>
                      </w:p>
                    </w:txbxContent>
                  </v:textbox>
                </v:shape>
                <v:shape id="AutoShape 20" o:spid="_x0000_s1033" type="#_x0000_t22" alt="Сферы" style="position:absolute;left:8309;top:693;width:3417;height:7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MnS8EA&#10;AADcAAAADwAAAGRycy9kb3ducmV2LnhtbERPy4rCMBTdD8w/hDvgbkxHREo1ijNQcCe+BmZ3aa5N&#10;tbnpNLGtf28WgsvDeS9Wg61FR62vHCv4GicgiAunKy4VHA/5ZwrCB2SNtWNScCcPq+X72wIz7Xre&#10;UbcPpYgh7DNUYEJoMil9YciiH7uGOHJn11oMEbal1C32MdzWcpIkM2mx4thgsKEfQ8V1f7MKpuF2&#10;qU/Xv9RUeZH//rsu7b+3So0+hvUcRKAhvMRP90YrSCdxfjwTj4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TJ0vBAAAA3AAAAA8AAAAAAAAAAAAAAAAAmAIAAGRycy9kb3du&#10;cmV2LnhtbFBLBQYAAAAABAAEAPUAAACGAwAAAAA=&#10;" adj="2351" fillcolor="#36f" strokeweight=".25pt">
                  <v:fill r:id="rId40" o:title="" type="pattern"/>
                  <v:textbox inset="3.6pt,1.8pt,3.6pt,1.8pt">
                    <w:txbxContent>
                      <w:p w:rsidR="00735515" w:rsidRPr="001718C0" w:rsidRDefault="00735515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34" type="#_x0000_t22" style="position:absolute;left:9528;top:1028;width:1016;height:70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Gg8cUA&#10;AADcAAAADwAAAGRycy9kb3ducmV2LnhtbESPT2vCQBTE74V+h+UVvNVNcpCQuoooglBo/VMUb4/s&#10;cxPMvg3Z1aTfvlsQPA4z8xtmOh9sI+7U+dqxgnScgCAuna7ZKPg5rN9zED4ga2wck4Jf8jCfvb5M&#10;sdCu5x3d98GICGFfoIIqhLaQ0pcVWfRj1xJH7+I6iyHKzkjdYR/htpFZkkykxZrjQoUtLSsqr/ub&#10;VYDm63Rcld+nGy4/F7vBbJvzdavU6G1YfIAINIRn+NHeaAV5lsL/mXg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oaDxxQAAANwAAAAPAAAAAAAAAAAAAAAAAJgCAABkcnMv&#10;ZG93bnJldi54bWxQSwUGAAAAAAQABAD1AAAAigMAAAAA&#10;" adj="1041" fillcolor="#c18821">
                  <v:textbox inset="3.6pt,1.8pt,3.6pt,1.8pt">
                    <w:txbxContent>
                      <w:p w:rsidR="00735515" w:rsidRPr="001718C0" w:rsidRDefault="00735515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oval id="Oval 22" o:spid="_x0000_s1035" style="position:absolute;left:9555;top:7714;width:957;height:468;rotation:1160652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IgGcYA&#10;AADcAAAADwAAAGRycy9kb3ducmV2LnhtbESPT2vCQBTE7wW/w/KEXkrdNEKx0VVEED30UuOf6yP7&#10;zAazb0N2Y+K37wqFHoeZ+Q2zWA22FndqfeVYwcckAUFcOF1xqeCYb99nIHxA1lg7JgUP8rBajl4W&#10;mGnX8w/dD6EUEcI+QwUmhCaT0heGLPqJa4ijd3WtxRBlW0rdYh/htpZpknxKixXHBYMNbQwVt0Nn&#10;Fbx1srv0j91ZnrbfX9Pz/rjLTaLU63hYz0EEGsJ/+K+91wpmaQrP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6IgGcYAAADcAAAADwAAAAAAAAAAAAAAAACYAgAAZHJz&#10;L2Rvd25yZXYueG1sUEsFBgAAAAAEAAQA9QAAAIsDAAAAAA==&#10;" fillcolor="#d2b136" strokeweight=".25pt">
                  <v:textbox style="mso-rotate:180" inset="3.6pt,1.8pt,3.6pt,1.8pt">
                    <w:txbxContent>
                      <w:p w:rsidR="00735515" w:rsidRPr="001718C0" w:rsidRDefault="00735515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oval>
                <v:shape id="Freeform 159" o:spid="_x0000_s1036" style="position:absolute;left:23215;top:17941;width:724;height:5966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MVsYA&#10;AADcAAAADwAAAGRycy9kb3ducmV2LnhtbESPQWvCQBSE70L/w/KE3nRjaluJrlIUsRQvTQU9PrKv&#10;SZrs27C7avrvuwXB4zAz3zCLVW9acSHna8sKJuMEBHFhdc2lgsPXdjQD4QOyxtYyKfglD6vlw2CB&#10;mbZX/qRLHkoRIewzVFCF0GVS+qIig35sO+LofVtnMETpSqkdXiPctDJNkhdpsOa4UGFH64qKJj8b&#10;BdOgT6fjcd+8/jyfu/Rj07jdNlHqcdi/zUEE6sM9fGu/awWz9An+z8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aMVs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7" style="position:absolute;left:11850;top:16623;width:195;height:1138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7BaMMA&#10;AADcAAAADwAAAGRycy9kb3ducmV2LnhtbESP0WrCQBRE3wv+w3KFvtWNQUqMriKlYqAvbfQDLtlr&#10;Eszejbtrkv59t1Do4zAzZ5jtfjKdGMj51rKC5SIBQVxZ3XKt4HI+vmQgfEDW2FkmBd/kYb+bPW0x&#10;13bkLxrKUIsIYZ+jgiaEPpfSVw0Z9AvbE0fvap3BEKWrpXY4RrjpZJokr9Jgy3GhwZ7eGqpu5cMo&#10;uJ/Gj+K9WA+l85m/2fDZYjoq9TyfDhsQgabwH/5rF1pBlq7g90w8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7Ba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8" style="position:absolute;left:12083;top:17110;width:195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Jk88MA&#10;AADcAAAADwAAAGRycy9kb3ducmV2LnhtbESP0WrCQBRE3wv+w3KFvtWNAUuMriKlYqAvbfQDLtlr&#10;Eszejbtrkv59t1Do4zAzZ5jtfjKdGMj51rKC5SIBQVxZ3XKt4HI+vmQgfEDW2FkmBd/kYb+bPW0x&#10;13bkLxrKUIsIYZ+jgiaEPpfSVw0Z9AvbE0fvap3BEKWrpXY4RrjpZJokr9Jgy3GhwZ7eGqpu5cMo&#10;uJ/Gj+K9WA+l85m/2fDZYjoq9TyfDhsQgabwH/5rF1pBlq7g90w8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Jk8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9" style="position:absolute;left:11854;top:17520;width:190;height:1138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D6hMMA&#10;AADcAAAADwAAAGRycy9kb3ducmV2LnhtbESPQWvCQBSE7wX/w/IEb3VjDpJGVxFRGuilTfsDHtln&#10;Esy+jbvbJP77bkHwOMzMN8x2P5lODOR8a1nBapmAIK6sbrlW8PN9fs1A+ICssbNMCu7kYb+bvWwx&#10;13bkLxrKUIsIYZ+jgiaEPpfSVw0Z9EvbE0fvYp3BEKWrpXY4RrjpZJoka2mw5bjQYE/Hhqpr+WsU&#10;3N7Hj+JUvA2l85m/2vDZYjoqtZhPhw2IQFN4hh/tQivI0jX8n4lH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D6h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0" style="position:absolute;left:12034;top:18063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xfH8MA&#10;AADcAAAADwAAAGRycy9kb3ducmV2LnhtbESPQWvCQBSE7wX/w/KE3urGHGyMriKlYqCXNvoDHtln&#10;Esy+jbtrkv77bqHQ4zAz3zDb/WQ6MZDzrWUFy0UCgriyuuVaweV8fMlA+ICssbNMCr7Jw343e9pi&#10;ru3IXzSUoRYRwj5HBU0IfS6lrxoy6Be2J47e1TqDIUpXS+1wjHDTyTRJVtJgy3GhwZ7eGqpu5cMo&#10;uJ/Gj+K9WA+l85m/2fDZYjoq9TyfDhsQgabwH/5rF1pBlr7C75l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xfH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70;top:18296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qm374A&#10;AADcAAAADwAAAGRycy9kb3ducmV2LnhtbERPyQrCMBC9C/5DGMGbpnqQUo0iQnE5CC7odWjGtthM&#10;ShO1+vXmIHh8vH22aE0lntS40rKC0TACQZxZXXKu4HxKBzEI55E1VpZJwZscLObdzgwTbV98oOfR&#10;5yKEsEtQQeF9nUjpsoIMuqGtiQN3s41BH2CTS93gK4SbSo6jaCINlhwaCqxpVVB2Pz6MgvpMO7xu&#10;y4fdx+vPZZSml41Pler32uUUhKfW/8U/90YriMdhbTgTjoCcf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B6pt+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2" style="position:absolute;left:8234;top:17348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YDRMQA&#10;AADcAAAADwAAAGRycy9kb3ducmV2LnhtbESPT4vCMBTE7wt+h/AEb2uqB+nWpiJC8c9BWBW9Pppn&#10;W2xeShO17qffCAt7HGbmN0y66E0jHtS52rKCyTgCQVxYXXOp4HTMP2MQziNrbCyTghc5WGSDjxQT&#10;bZ/8TY+DL0WAsEtQQeV9m0jpiooMurFtiYN3tZ1BH2RXSt3hM8BNI6dRNJMGaw4LFba0qqi4He5G&#10;QXuiHV629d3u4/XPeZLn543PlRoN++UchKfe/4f/2hutIJ5+wftMO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2A0T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3" style="position:absolute;left:7822;top:17877;width:185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U8BMAA&#10;AADcAAAADwAAAGRycy9kb3ducmV2LnhtbERPy4rCMBTdD/gP4QruxlQFKdUoIhQfiwG16PbSXNti&#10;c1OaqNWvnywEl4fzni87U4sHta6yrGA0jEAQ51ZXXCjITulvDMJ5ZI21ZVLwIgfLRe9njom2Tz7Q&#10;4+gLEULYJaig9L5JpHR5SQbd0DbEgbva1qAPsC2kbvEZwk0tx1E0lQYrDg0lNrQuKb8d70ZBk9Ee&#10;L7vqbv/izfs8StPz1qdKDfrdagbCU+e/4o97qxXEkzA/nAlHQC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9U8BMAAAADcAAAADwAAAAAAAAAAAAAAAACYAgAAZHJzL2Rvd25y&#10;ZXYueG1sUEsFBgAAAAAEAAQA9QAAAIU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4" style="position:absolute;left:7893;top:16810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mZn8MA&#10;AADcAAAADwAAAGRycy9kb3ducmV2LnhtbESPQYvCMBSE74L/ITzBm6ZdQUo1ighF14OwKnp9NM+2&#10;2LyUJmr115uFhT0OM/MNM192phYPal1lWUE8jkAQ51ZXXCg4HbNRAsJ5ZI21ZVLwIgfLRb83x1Tb&#10;J//Q4+ALESDsUlRQet+kUrq8JINubBvi4F1ta9AH2RZSt/gMcFPLryiaSoMVh4USG1qXlN8Od6Og&#10;OdEOL9/V3e6TzfscZ9l56zOlhoNuNQPhqfP/4b/2VitIJjH8nglHQC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mZn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5" style="position:absolute;left:8015;top:16274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sH6MUA&#10;AADcAAAADwAAAGRycy9kb3ducmV2LnhtbESPT2vCQBTE70K/w/IKvenGFEpIXaUUgtFDwT/Y6yP7&#10;mizNvg3ZVaOf3hUEj8PM/IaZLQbbihP13jhWMJ0kIIgrpw3XCva7YpyB8AFZY+uYFFzIw2L+Mpph&#10;rt2ZN3TahlpECPscFTQhdLmUvmrIop+4jjh6f663GKLsa6l7PEe4bWWaJB/SouG40GBH3w1V/9uj&#10;VdDtaY2/K3N0P9nyepgWxaEMhVJvr8PXJ4hAQ3iGH+1SK8jeU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Swfo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1141E6">
        <w:rPr>
          <w:noProof/>
          <w:lang w:eastAsia="ru-RU"/>
        </w:rPr>
        <w:t>а</w:t>
      </w:r>
      <w:r w:rsidR="006A386C">
        <w:t xml:space="preserve">         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3950" cy="2391410"/>
                <wp:effectExtent l="47625" t="0" r="15875" b="37465"/>
                <wp:docPr id="814" name="Полотно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95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221" y="-106920"/>
                            <a:ext cx="1692207" cy="23396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96" name="Freeform 152"/>
                        <wps:cNvSpPr>
                          <a:spLocks/>
                        </wps:cNvSpPr>
                        <wps:spPr bwMode="auto">
                          <a:xfrm>
                            <a:off x="3500" y="1548606"/>
                            <a:ext cx="2371550" cy="835303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Freeform 160"/>
                        <wps:cNvSpPr>
                          <a:spLocks/>
                        </wps:cNvSpPr>
                        <wps:spPr bwMode="auto">
                          <a:xfrm>
                            <a:off x="2289148" y="507002"/>
                            <a:ext cx="90402" cy="1428106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50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517" y="70600"/>
                            <a:ext cx="342107" cy="1889708"/>
                          </a:xfrm>
                          <a:prstGeom prst="can">
                            <a:avLst>
                              <a:gd name="adj" fmla="val 3329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00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517" y="72400"/>
                            <a:ext cx="342107" cy="1385606"/>
                          </a:xfrm>
                          <a:prstGeom prst="can">
                            <a:avLst>
                              <a:gd name="adj" fmla="val 21151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01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720" y="109100"/>
                            <a:ext cx="101602" cy="701403"/>
                          </a:xfrm>
                          <a:prstGeom prst="can">
                            <a:avLst>
                              <a:gd name="adj" fmla="val 33239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02" name="Freeform 159"/>
                        <wps:cNvSpPr>
                          <a:spLocks/>
                        </wps:cNvSpPr>
                        <wps:spPr bwMode="auto">
                          <a:xfrm>
                            <a:off x="2322048" y="1794608"/>
                            <a:ext cx="71902" cy="59680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Freeform 194"/>
                        <wps:cNvSpPr>
                          <a:spLocks/>
                        </wps:cNvSpPr>
                        <wps:spPr bwMode="auto">
                          <a:xfrm rot="5400000">
                            <a:off x="1184925" y="1663306"/>
                            <a:ext cx="19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1906"/>
                            <a:ext cx="189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2706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425" y="1806407"/>
                            <a:ext cx="190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9407"/>
                            <a:ext cx="181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5306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116" y="17883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1006"/>
                            <a:ext cx="18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Freeform 195"/>
                        <wps:cNvSpPr>
                          <a:spLocks/>
                        </wps:cNvSpPr>
                        <wps:spPr bwMode="auto">
                          <a:xfrm rot="16200000">
                            <a:off x="802317" y="1626606"/>
                            <a:ext cx="186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Freeform 194"/>
                        <wps:cNvSpPr>
                          <a:spLocks/>
                        </wps:cNvSpPr>
                        <wps:spPr bwMode="auto">
                          <a:xfrm rot="5400000">
                            <a:off x="1200325" y="1847707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98301"/>
                            <a:ext cx="100702" cy="620103"/>
                          </a:xfrm>
                          <a:prstGeom prst="can">
                            <a:avLst>
                              <a:gd name="adj" fmla="val 28908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92" o:spid="_x0000_s1046" editas="canvas" style="width:188.5pt;height:188.3pt;mso-position-horizontal-relative:char;mso-position-vertical-relative:line" coordsize="23939,23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LgQiwAALhQAQAOAAAAZHJzL2Uyb0RvYy54bWzsfduOa7mR5fsA/Q9CPhroSu29ddk6cJZR&#10;nfYxDLjdBVjzATpK5cWdKeVIOhf30zzM23zFfET/R/uPZgUZ3GIoyQiy6rjKdqsAW8qjYPCyyGAw&#10;GBH85a++vDyPPm32h6fd9uaq+WZ8Ndps17u7p+3DzdX/XL7/5/5qdDiutner5912c3P1583h6lff&#10;/tP/+OXn13ebdve4e77b7Edgsj28+/x6c/V4PL6+u74+rB83L6vDN7vXzRY/3u/2L6sj/tw/XN/t&#10;V5/B/eX5uh2PZ9efd/u71/1uvTkc8K+/9j9efev4399v1sd/u78/bI6j55srtO3o/n/v/v8D/f/1&#10;t79cvXvYr14fn9bcjNUPaMXL6mmLSgdWv14dV6OP+6c3rF6e1vvdYXd//Ga9e7ne3d8/rTeuD+hN&#10;Mz7rze1q+2l1cJ1ZY3RCA/HtK/L98EDt3u7ePz0/YzSuwf0d/Rt9fgY+G/zj51egc3gdcDr8uPr/&#10;+Lh63bhuHd6t//Dp+/3o6e7mar6YXo22qxfMku8+HneOaDQhhKh60P3x9fs9tfXw+vvd+t8Po+3u&#10;9nG1fdh8t9/vPj9uVndoVkP06ENUgP44oOjow+d/3d2B+wrcHVhf7vcvo/0Ok2LaTcb4z/0rQBl9&#10;ubnq2nnbNlejP99c/XMzni1aniybL8fRGr83+Kd2PL8arUHRdt1iNlm4ylfviC819HV/OP52s3sZ&#10;0Zebq9fVfvX8vHneYb69uKpWn35/OLppc8c9X9396Wp0//KMSfhp9Txqm2bWMlcmvj7xdYOxe366&#10;I+zcH/uHD7fP+xGK3lzNfjOb9KHwISZ73o4+4/du6jssfjvELGhMMCo0pBj2mMXL0xHr9vnp5eaq&#10;H4hW7wiF32zvUGD17rh6evbfUfh5y7AQEh7R45cPXxzwU6qAUPqwu/szcHKIoN+eL0kXDN7jbv8f&#10;V6PPWKk3V4f/9XG131yNnn+3BeST6RzYjI7uj7btZ/hjH//yIf5ltV2D1c3V8Wrkv94evTj4+Lp/&#10;enhETY2DZrujSXj/dAzzyTeOe4HF8JOtillYFe/3mw1JwlEzdbCKWT4si9DeYcHo85+QCjN+Cqxp&#10;vjfTCUZxRrCs3oX53nbzZooZ4+Z73027cccTI0z39Uc/3amUm6yu/MPd+Rxfgomf4r+4xgyfzCd9&#10;N5vMR59HHT59rQ9hQSyxBFPEj6Omm7thgNAdiNs0cZpzlyZOc56kidOcIcjK2wx8U8RpzpA3KeJ0&#10;m7H3pojTnBdp4jTnpg7CKgybKhCbKhSbKhibKhybKiCbKiSbKiibKixJeJZPE9oSU9TpedJWYdlW&#10;YdlWYdlWYdlWYdlWYdlWYdlWYdlVYdlVYdlVYdlVYdlVYdlVYdlVYdlVYdlVYdlVYTmpwnJSheWk&#10;CstJFZaTKiwnVVhOqrCcVGE5qcISyn6FHCS9KSU101vxtApLKIM1vKuwnMZYjjMa2rQKwmkVhNMq&#10;CKdVEE6rIKRjRTmEsyoIccar4V0FITTqGt5VWM6qsJxVYTmrwnJWheW8Cst5FZY4lFSM97wKy3kV&#10;lvMqLOdVWM6rsJxXYTmvwrKvwrKvwhLmkwos+yos+yos+yos+yos+yos+yos+yosF1VYLqqwXFRh&#10;uajCclGFJdk5UztJ+gi1qMJyUYXlogrLRRWWDRmTUt1M6zzNuArNZlwFZwNjVbIx6TFvxlWANuMq&#10;RGFNTjcmNzJVmDbjKlCbcR2qtZafOlQrbT+Vxp9K60+l+afS/lNpAKq0ANWZgJo6G1BTZwRq6qxA&#10;TZ0ZqKmzAzV1hqBGWILGoxldSoxm0ymsCmze5pubZSPMQAZpvEYN0nh96qTC+mOQxuvSII0lrUEa&#10;S1mDNJawBmksXQ3SWLIapLFUNUjL0RImHp2rsO8YpOVoCcuOwbUcLWHTMbiWoyWsOQbXcrSEHcfg&#10;Wr62hAVH5yrMNwZp+dqalqN1ZrXRZJaw3RhtLV9bwmpjcC1fW8Jeo3MVxhqDtHxtCTONwbUcLWGg&#10;MbiWry1hmjG4lq8tYZQxuJavLWGO0bkKW4xBWr62hBXG4Fq+bwn7i8G1fG0Jy4vBtXxtCZuLzlUY&#10;XAzS8rUlTC0G1/K1JYwsBtfytSXMKwbX8rUlDCsGV7m2MudGYU0ZjzJHXWFFIQeMjJW/EQYUcr6I&#10;OMLDZ/DzWD3C4cPpxusvW/b9wDe428AlEFryzPnXvO4O5GVFviDwOIGXB0qACwjJfSSmnwt6LGqi&#10;D74nCfpe0GO5Er3zMUrzXwh6LESin2fbAyWbWhjajyVG9MH16217cMka09P5mQo0+R7jolWU4C7j&#10;sJsbI1y2ihLcaRxgsyUmsgR3G4fSbImpLMEdx0EzW0IiTWdM6jkOj9kSZ1hzz3EgzJaQaNNZ0NWh&#10;9FziTec7VyLfcyjq8ejS/b0rke85LmPjEnQuoxKYCrl+QG0XJcI0z/ccl7KiBPccd+PZOiTmdC/u&#10;WqX0XGJOt92uhNJziTmdcagEBiTbKok5nV9cCaXnEnM6m7gSSs8l5nTucCXyPWfXyLDK6UzhSuR7&#10;Dq0/xoPOC1QC/5zrOS5uRQnuORT9bAmJOen5ro58z0Ei6uCeQ0HP1iExpytVV4fSc4k56d5UAleg&#10;2Tok5qRXuxJKzyXmpDO7EkrPJeakD7sS+Z6j4fFYka7rSuR7ji7GJUiPpRJQUnM9R1dFCe45FNBs&#10;CYk5XQG6OvI9x+CIOrjnUByzdUjM6brO1aH0XGJOOiGVwPVatg6JOel7roTSc4k56XKuhNJziTnp&#10;aa5EvueALB4r0sFciXzPAW5cgpQsKgE1Ktdz3AiLEtxzXDFlS0jM6XrJ1ZHvOaaFqIN7juugbB0S&#10;c7oKcnUoPZeYuwseKkJXN9laJOru2saXUXovcXeXMb6M0n+JvLti8WXyI4BJG4+ZuzjxZfJjgAku&#10;ypzUufwYYKrLMjwBGkWjw12yLMNToFF0OiwQWYYnQaNodbhXlmV4GjSKXodlJcoExY6uBXLzAHfM&#10;skwYA0W3w2KUZcIYwIQf1eO1ej5o7BHxQ7E+y4ZunuHNv2xohcLFH19wGkXQD76w3/jr6khnFVcJ&#10;vlJQhPNAHz3CB568y+mXl92nzXLnaI4uLqRj9QH3FCG64kTzvLVoA0X4fA1c/YjgssTdLKBXgSJ8&#10;DpRe5IAyhGYEivD5hhLT1I9YoAif55QN5IBBye1svPe91k4//5oGGprOk5UM3EVa7WTlohmbtQ+U&#10;2A712k+UVu3kuwYJgftek5JHaQzPVr12Vi0XWFUGoa98geYahH4NL4qrxr2ozpFcDNHvxRALFKZP&#10;+AzTiDXSHk4LBke/lnsTcB6eHjqJzpEPWT0w0gn5/NabGPLRsMexx+Dokel9yIyyIpjj3Ow1t3GO&#10;bV2vmpyygcwceqVB6CfF3IcOKW3kg8scBzGdIy+GuTnNAiE6ZXD0kwJxdwYhS+C5OXH5bDg3kWHC&#10;mS3+PNYzbE56Z7iNM3PihqohBA2OXu7PcKjWCcmbHpNiZo4jTzOO9VImBdtVptBE9aoDIXSeMkJz&#10;eLiNU/gn6hx5KUxxbjMI/fBMTUnB1oupOY5stJhAA9OrDoRm1eSABAgnEKgqx5an2QRyUiUcs4I/&#10;GZSWILvDJ8vwMfmxUNWGdtEueHgmcDjSqm57PhcjRNYgJPcfVN0Z49jOWaR0hnxsZ+TVShwN+dhO&#10;oE84QmN4WopQdIRwyFF73QZCQ/a0DR+3W0P2IBbYy3CMvF71mI0drbHPNAtyLsTwtDgKaZ1pel7X&#10;rbFpNjNWFSzdtJmyyaA1VFPEunKvsSTUNgYILRW2oXlIvW4MlQvnGda0jU2zgYrrORp7IY6/TGjM&#10;ngXvwnQm1TpNUemuK8bg9Lz66Syt8Qs4G1NxzrZjYxOcsoSwNFbWGo3Bo0nqJqshRcJ80Xcg5zZG&#10;k0AfEBY0Ogpco87Jz2JjnQU0VZB4VqJWDUqmMs5evlXG/PbLxdizvPyE5NEa5ftn7PmeyB/SszqJ&#10;r85aH2EBGyo8C9ZTroWwJ4ZPvzeGxWbtOtw2Y3UEaW7ss7wdtwZGgcw47YZKDW2Ke9paGzGvSHND&#10;cgu3Axra5OAudMaUDUqC0YVAZm1tvJ2XgTUx5CeP28SQKuQQC9kzMRTLwA1HW3Xc/CKeWJPc93RS&#10;NrwTY7nz8E4MbTuQWSiwiIFXv9ZTHpBp2fBOsdmq3PyAsCtvXtJ4sCj3hcotkOkSMHTB2BN5nU6N&#10;5TxwMyrlnlqCi1EwVhZbMUiDUweEuRlaFq+FqSXvvaiBL6NeKZNh/NS2ebBmOJmoZL4LlF9GI2PT&#10;E2lFKpmvdG4sQLZ4zXGy07ixNmSRNbwC58b0DfqQZSBqgsXJOJk2fPyZWwKClfG5NZtYyZobgrrl&#10;y+S5cdiEod/J4B7jow1zx6ez3pgDJMtJpvfGAZIO6p5On6GTUK8xW1xKHqrX0A/mLFF6A4+eAquI&#10;nyEEep5/vYHHgo9GvaEjLNBPqteyMS/YmLCwTkY4+zp+hiTALaYHZGHcuyCEjDka5xTopMzR2kIb&#10;vnlYGAox1qYHBY3VJRFWp5/WOGkalJOgG48NsdVMuD84POpzFmd1DyIuSPRVhUxSoZ2WHJkykOCp&#10;C0Ro737ccflr9H3GBhJQGjznPDvMC6eGjPo04Rz8mkRpemzDjtI6vbQEoqc0rPFIRBd4GiPfjrEQ&#10;PU9j5GFvCrWblGHWIXOYKk2R7WuoXR/51vmb0niap7KWRSruufVZ19IJxPfdOthMeLE7G5CGZjtl&#10;wYrrYH3WYWfi2ltjJrczFq4IKTN40jWN6xHy3ukj3+Po4ikN4w44MWVnyNi2J59gwsg62rWLMEqd&#10;sd/CuDnwNNBExsXS2jE4vp1Gjzok4Syl5FsWs+8diSMeJX11dCc7onF06ZogwTrj1NeRJdbXbkgG&#10;bB0sPzkLX/ZE1JFh2fM0tImO4PaUxkzuOlYsQ1q/fO1dWO+dyTPsMp15uTZgZEha7yDi5rxxeo8o&#10;jV37RNkamgAoeeRbY4/rOohiN/KkPGgSDJSBp6EJdAnXl2AhWz/vDpQqFrCRW83wxfnX4B/j5JAi&#10;k6hIOPrr29u+v+XmCrKvkLN0v/vIqUlr0pTGSUkxTlY2Uui7ZPX22Ug5NanPRsq/+Gyk/MvfXzZS&#10;xLP4HL2nbKR+Jn7tbKTI5IoR8xJpOp6PvWnolI90MZ7QUYWy7zaTtiePPz/9vl46UqgexDNOMBoH&#10;NEWpSx9HU3/jHdOiden8Fwm+cUiTxRfruphvHNRk8cUeWcw3Dmuy+ALDYr5xYJPFl7bqYsaIt0kS&#10;J5GjTauccw12dBou51yDHlnPyznX4EeqWznnGgRJNSnmnE86kVp7NQjmE06kONcgmE82keJcg6BI&#10;NmGtFDoYl49zDYJ0TBo4U4LAlGyrWXqkBZoMa1YcqekDw2ig0k2tWXFkQSznXLPioNNXcK7Bi3ST&#10;4jbnc4omZi8d28o51yBIJoNyzjUIkvNUOecYQQqnTQ1CDXD5FKIJzqSjFzdVZKCI5nyyzTgWVnCu&#10;AY5OIOVtrgGOznXlnGPgzNGoQVBkpLA408mtuM35/KGJuUFXHuWcaxAkC0s55xoEyX5RzrkGQbJi&#10;lHOuEZ509VDMWWSqsOYGeR+Wc65BkOzC5ZxrEMQFUQXnGgTp6qu8zTUIkl21mHM+V2hiDVI8Yznn&#10;GgRhqq7gXIMgWUXL21yDIN0YlXOuQZAsjwNnNUuGSGyhU8bY6ZQxcDpljJpOGUOmU8Z46ZQxWDpl&#10;jJROGcOkUsrUnwZpfDgwSIthkuk+Da7FQMk0nwbXYqhws1g6o+m+sHDyy7SeeluFHcUgLUdL2FAM&#10;rsWryl2QlC1/ipQtHSxhOzHaWo6WsJsYXMvXlrCZ6FyFxcQgLV9bwlpicC1fW8JSYnAtX1vCSmJw&#10;LV9b4k0WneuZfURLxSdeYzG4lqMl3mExuJajJV5gyZh9GmEfyRyYcdsXrVIYj9ImpEZYRKB+nY7f&#10;uFsqTD0F1cGFcRdmnoL+EJNjyHHVkE88havwmBxjSeQiUj3Oa4XsDzE5pjSRZ5MVwGkjJsdcJfJs&#10;ngKkGI/J+VJbSToFbzlRgHubz1CAzBKiAPc3n54AXgeiAPc4n5sA6cZFAe6zkpgA16xxCb741hJO&#10;IXOFKMHdVpIS4M5JlOB+y5QEMdCki4gS3HGIJn9f9TZlGDw1RAnuOcROtoTEm51XtIRTuC6L6+DL&#10;9yXERbYOiTi7PyyVhFNQV0Qd3HMs+WwdEnNa9W7R5XuOqR3XwRFHWsIp3ASJEow58mnlWgVVRpRg&#10;zPF0UbaExJyDNJd4kChbQmLOF59L2AizJSTmfImvJZyCmhP3gwx/TkYpPZeYs0vBElljs62SmLMD&#10;xlJJOIUFLVrFmMO2lqsDCzsuwS4RWsIpaEKiBPd8lu85nDtECcZ8lu85hIYowbMdr95k+yExZ/eb&#10;Jd6yyZaQmJNBym0b+cQr8MyLW8Vhrksl4RQEkyjBPUc202yrJOZkGHKtUnouMWdf5yWykObqgEiL&#10;W8UOclrCqbPEi2SgoVYhs062Dok5GV5ciXzPzxIvspvZEtlusnVIzNm1dolsNVEJ8pcZcmeeUtqQ&#10;1uVS2pBm5VLakPbkUtp4LzDve3OW0oZu5CijDRmtaAhPyWp8VBv727FNC1WfCIJzT4Yw/Bw+JZkR&#10;cs2yfWp5J3nYzFgeLzXIGdOPY2hT+OQIPg+pGUDk19XU8BZkn8apERRG4495NDE84FldOb3ZHJoe&#10;PkUXJpbvm+/pxIgiYRSs2LGBzHBg5J5isWoosLJhhb+xFmPmF/A9tZwBOT6DnAe1tgUyowvs6G56&#10;s/pp2VkOgH6+WYH9PCAthIbaBT8gli8hHwpay2XbTd4WipVWJ3fACI1gKiNyOVDpboteLuBiRW2X&#10;n5CttZB5xLyPGURgWHLhk5eeb1ljLWTPzUovEKIVLJdPrtTytGUya3r7AaEszBqcLNkML3kO7TFa&#10;xlTGNAtZ/vRpFvL6QaSqzSdDKUSusYgDNyPEKjTN8NoP+RC9I2B2EgUyYxKFSq0YkdAHesKnZEga&#10;Y4k6GzOGrrHiBXGApCEmR3S9Xr9QOeledlg4QUWLs5bGLpCZvWUhUjgDLG/qEArTGlFxAx1sTVo3&#10;Al1nSJyAhhWJEWZLZ4jDMPkQFaC2j4cZDt86mZ8D5Bau9TZwM1zWh05YK4h3LiufUAh9pUg3rXkh&#10;6mJiuL8PdIZmO9RrhFuHSTDBYUZtH0uziRHiM/AzQl/dgQBLd2pI0TcHg7Abfh1f/8msu51+xz2/&#10;+PrjYOeNFNvddx+Pu/snekPhmrzqfQQC//H58PrtL+lf8WX05eV5i2+vh5urx+Px9d319WH9uHlZ&#10;Hb55eVrvd4fd/fGb9e7lend//7TeXH/e7e+uW4Q4uW+v+916czg8bR/++Lh63eBsyC783+9HT3fI&#10;KUjL9tzX38fRMOEfX7/f04ny8Pr73frfD6G96z988r8Q2QE0ow+f/3V3t7m5WqFj7gxKPvqj/Q59&#10;RjzidDHD+YIYoZ2UYtXLbrcoTv7+bdeNp+QyRx7//QQpOINs+noO/93ERxHEXvzxjadw4+m8jI9p&#10;sdUNl5MRLd7nSDCOLz0j4sdRgjE0ynLG8b2nxRgCvJxxfFVjMcbcKWcc335ajEn4l3POu/0nRllc&#10;WUftSOOXf3wyxboKQXF1HTUkOTfIvFAxIDUgihvsqB2ZAamBkawd5a0WN9lRQ5IDQkf4CtY165CO&#10;/RWsa1YihVBXsK6BMe/+n5JL4nbbGmsySZS3Wlxxm6yrYBT33CbrKhjFZbfJugpGcfttsq6SqeIl&#10;Sot1PiwgNUPycQEJyZePC0iyrlmN+cCAJOua1ZiPDEiyrlmNdLVXvmTyQQKJsc4HCaRanY8SSLGu&#10;Wo3isUpr8uXDBJKtroExHyeQZF0DI+WsL4cxHymQGOt8pECq1flQgRTrKhhxP5rsY3LbzccKJFtd&#10;A2M+WCDJugbGfLRAknWNipMPF0ixzscLJGDMxwskWdfAmA8YSLKugTEfMZBkXQNjPmQgyboGxnzM&#10;QIp1PmggASPdSZfLENxcJ6mTqzEfNZBsdQ2M+bCBJOsaGPNxA0nWNTCKwIFoS0qfZUTwQESdHGvK&#10;glMOIzz/ktRp1lWaKtz+KlhXaarw96tgXbU3wtGvnPV5bEEaPnqSqoZnDKDuJAtvvhNjgzTGziCN&#10;gTNIY9gM0hgzgzRGzCCN4dJJha3GII0BM0jL0RI2GoNrOVrCPGNwLUcLnrClM0vYZYwGlKMlTDI6&#10;V2GPMUjL0bpEFgjbiz6uwvJikJavrbP0C2q8QrkkJF/hYYM02louCc/iC9S2lq8tcnUqbWv52hIG&#10;Fn0EhHXFIC1fW3BvLu2WMKsYDShHS1hUDK7laAljisG1HC1hR9G5CiOKQVqOlrCfUHxNSv2lZJsx&#10;pkkFEplWIyJik+UWb1U4rCDEho8scNooDLGh9z1jN11/k7fMuyefB0c4n5J8kA25CMT8MQC4DcxH&#10;2VDIZkyPLhJ93j33LCwCsoDohXOuDO6QztLsmaAE2pBHR9wiunOiKvKRNhTKKUpwp/OhNuQIIEpw&#10;t/OxNnjBRpbgjivBNmdBEaQ8UD+gGXhfhrdhLehi3Cr2tFwqwTbwZhEluOdKsA0GRZTgnivBNrg+&#10;EyW450qwDYYxLkEbMfVced0d+poowZgrwTZnQRG0gbo68q7oAEDUwT1Xgm0AlSjBPcfFQQ5BQBaX&#10;KAi2OQuKYJeSpRJsgys2UQf3XAm2wXQQJbjnSrDNWVAEbSI0ukqwzVlQREGwDS7d4lYVBNtgyokS&#10;3HMl2AZTT5TgnivBNmdBEWTEpp4rwTbQCOM6CoJtzoIiOCH/Ugm2wfQWdXDPlWAb3MmJEtxzJdgG&#10;2qIowT1Xgm2wdOISBcE27MbyyhGmBcE2WGyiDu65EmyDRSdKcM+V192hUIoS3HMl2AbLNC5REGyD&#10;BS1KsIRTgm2gZYoS3HM8SJ2TPhABogT3XAm2gc4pSnDPZbCN2M8hNOISZDSk9QFzYLZVcp1zRuyl&#10;8ro7xIyog3sO412uDogbUYJ7rrzuDrVUlOCew9SWrUNiHjxFz193hy6YCk0ihdWFJpFO6kKTSO90&#10;oUnebToZmuS0WopNIkWT2nsKPfIe9374Bzf008/BFTFJFn4Mn57ID4Hha8lKieG5yVGNRlJpuknB&#10;5AF4fsxDc8Knbxb8wInKcKENvrEWGTvbW2TcTSNYoGHVxkgc7s4h6ILl3stxgbgn1MaDnm+kATHI&#10;Qlpzwxc3vMJpRB9Q9nyHle4WHd4PMCDtOKrPqHSKw5LrqV7pjA8VRsDXjHUSw0N9xpuSsQ6Qb9m1&#10;zXA5pleFqAtGMAM9EkNk9IKpiv2YQ8Mo34NOyIBZb8vDF9sPsk3IGlpjrZ0wQfHaid7GIfe9gRzS&#10;V/vZ13iP0myMRENBf24cjfFG3uzAUffMR5RH4GgRkmAnCLHBqcjMWGhYUVLNnI++5nutYZK1RhQd&#10;HtL1WLfeizc/juHxIuuVWjzA4idua8xHPOLrh8eMpkNaczeOrbF5tEFyWaEpbcsvaNHLVxoyLT2s&#10;SBC2RsgO3pT2s8d8/nHKIdJWfCOa5nvdDU7bYRMMn34zbGc8zfBoht6Z4WVni2N4wcfkSC+L0fCY&#10;b5nQE1qe0GgjvWXlCHE2V5FZhHBSIyyvXbD0Nl/9QHJ8X7W1VQ0RRsbs6Vw6HxoeY2Pu8LSzr9qY&#10;Zl0QpJ0RQNhR8KkbR/ReG8euZQHQGbsbQgmYo7G/4f0S7owhmr0mS8NjBBEBOeaIrU7tDAU0+9mj&#10;TzM8nBLmo75pgs6vaytKDAMeCI02tmHiQkdRO9OwkLIC2bBn+s6QVFM5hld1LCGFJ314VzBmD95f&#10;56qNidsuWP83JS49okcQmg8+0WuFnlAfcMQfhn1GH/A2PAxlvRvczil+wLXR4Bg0R5ocGjLtlGW4&#10;+SDWhLU9K+gTuy/32ojjbjtW4iwNAC+Bca+t7YMwdsNjKB94Lc3PHivsuwkvGDaWWtgHbc+foBV1&#10;hu4sAaGpkfYs9uhdFQ1CPKTmZY+pDM/YomsSTsMRwNiQmimvGTMAecr7jE3Ih2KzjZMwPJBB6vAE&#10;QUqRnjoh71yn12mCvhM+vd7jnplzEBrzEW/c+aVABgG1agoIJ444Tmt0Cx5uY8fseYoZWmvQoQyQ&#10;52xFhkKqtW3OlWIQNbJZiC/WuYWHJHEg1Lh1wf6gU/EOafAKAk7nFawxOhVbC3Q4w8w0qHj8jV2b&#10;9g6aQoa8ZxGgj37L4lGHMjz6aFCFTVAdsBDmrA9FEEs6kH4pDXbIsHgvgdDPv9si+Pgf/dEzeI74&#10;QGiKzHbR0iNnSE/HQY+2u9vH1fZh891+v/tMb81hiPwFgiigh0eTOZzjoXtEPpN3IJbiHGqvWxyn&#10;wOhu0roc0u4ltL6HehFmfAiMft0fjr/d7F5G9OXmar3aOmP76hNnCnu44+6t7v4UnEU+rZ5HOFkM&#10;WjgTQwkJ3KiBImxfvOR32/T94AsgyPxLfospX9uK3wQLPHZ8eu9YkP2wl/yOXz58cZHtTp7R6Fe+&#10;7ceP9vm3/WDIISnq3/bjX/zbfvxLeNtvfdxfjfwft0dcjaDQx9f908MjoPC3NH8rEf9OPTyf6KRG&#10;3G0Oa7T8v/7fX/7Pf/3nX/73X/4vCV4xl4ckAH/VyQ9DgDb5u346G+xGP3byQ6HHJZrXFNKTH+9c&#10;Ht8/PT/zsjq8Pm72G7ey7h9un/dufewfPuDrCKvJmQZm798zy4HkQ5L2vfuPaZmE1h5XSbz9Ouoa&#10;3BXrS/Gvto6cG9VPto6OfzerCO62b1aRm0o/0ZJZTLvhADde0E0upvFpw0BwxIyUSdow5uNmAh88&#10;P81/7JLBfjE4D6WXjJDiQtj/Le8Xbj/9yeb539N+gVn0JkOMohnRNBNrgP7IZ4ihScsqUEvvWLOf&#10;VjNfTGZeyTlN6jkuz3hOI59Mj+9yTsfvD7u56ZbE4NY6qEBLbHeD+3cU+EXPBbp5EOd7if3qI9rH&#10;0cIfp2NaNK6Yb+yrbfGFOaCYb+wKbPGFfayYb+yvbfGFqaqYb+yxbfGlW/Jixvm0MAnkyH5czrkG&#10;OzJMlXOuQS+fFCY1jWvwo3N8eZtrECRNs5gzzhZJ4vTaq0FQRCFZsy6fECYxzjjxVLS5ZgHCPbWC&#10;cw2CIiLJGg26+i9GMJ8MJrEGyZBWzrlmDYrYpKiDSYGfTwWTanMNgvlMMCnOMYL++ZU3e1M+/0uC&#10;IZmpi4dXBChFI5ZcemQcLOdcA5wIU4qakQQOvqOnZlBoS2oQavCCo+iJYVR7mnOMV0ScbmqNzCT/&#10;q+LhFbFKUTOSbSbbbznnGuDoerCccwyc2eYaBOEln2xGejRqEMwne0nMOjIiFY9GPtdLinMNgvlU&#10;LynONQjCiz/ZweQ4k+dR+WjUIJhP9JLYqREVkGxGss10TVvc5nyal8Q4k7dPOeeaNUi3iOWcaxCk&#10;+8RyzjUI5nO8JBBEdEOyGUkEcVpLEiflcz7DSwLBfIaXRJvzCV5SnGsQRFRFsoPp0ahBENEXFZxr&#10;pCiiNMo5U6BG8azLJ3dJjLNI7qIG+IrELjpljJ1OGQOnU8ao6ZQxZDpljJdOGYOlUp4ncNHC9kUW&#10;F4NrLCoN0lhQGqTFQF0eh6UY4tMa1MdVmFQM0nK0hDnF4Fq8rpwbwSBaDK7FK4ukf/Fgla8tYULR&#10;2yoMKAZp+doSxhODa/naEoYTg2uxGGyE0cTgWo6WMJjoXIW5xCAtX1vCVGJwLV9bwkxicC1fWz9J&#10;CpekFtcI+0jGIoC7sWiVYs2612nfmFoaYRGBDnGyL+DOdrhjWD3C38JdO5wiKPENvgEPFGIq4y9R&#10;Ma7n8pkzzt6PxQol8nCT9yb5AgKG6DYlRCZj6RF5NuL07P1YrCkiz6bNgJdIzB2Lhcizsabnb8eG&#10;vobr9retlzG27NCt5Mw4fzuW+6ukzMAladwFdg9eKikzzt6OZf+2pZIyA5dScR0krGmcBjeZN/1+&#10;83Ysw6ykzIBbqKiDew4J6u/DEnXIsGqORVsqKTPOkqSwx/5SSZmBN+7jVnGImJYy4yxNCjtSqu/T&#10;yrDqgpQZuDISreJprqTMOEuTwv6py+HW++3oYq7GdZBAIcwhMXJ4nKVJYe9KLWUG9B5RB2OupMw4&#10;S5PCzqzq+7RyiRekzDhLk0KWSur54FSTGCu5zNn7dInY8uxYScw58EB7nxaLLh4rjuTQ3qfF8hQl&#10;WLopKTPgzxuXYGdb9X1amT6BYw60lBlnaVLYI3appMxgf7uwBXCM31JJmQFRIPrBPVdSZpylSeEA&#10;hiWMXjkEITziOji+TX2fVmLO/vBLJWUGxI2oI2xn2f2sOUuTUvI+rcScLEo022EsyvX8LE0Kh66p&#10;79PKdc5BMUslZcZZmhSO/1Lfp5WYs3v02fu0ImXGWZoUssRQz2XKDOhBWO/sbxq9aIsp5dJGkDbm&#10;0kaQgHRpI7yETKaNcIcnZI0gaw0Be0oLwVGkXgCyMQdVnwiC53aGMPwcPj0Zbz5wK2Eww8/hk8n8&#10;vIJnq0rGW8ACXP3UCFzCp+cWyAwffSajCHuNGynaQIVCilQyD15vdIF1hN6KBPPqSo8tTKuUNafe&#10;iJxklQzO0Do37ikEvVopkw3O0mH0w6dHgdtGkeUaN47gmGMD0shYJ6HkCiqZb9vMqJQxnUECqtz8&#10;aphZ0HuwZtitNG6s7M2M0B2OC4Urls7NVzo12sbDOy2sFJUXdGFqrCxWUqeDR3GYGeGTV71fMpRI&#10;Qa3UozAx1qlHngLwNWbMy4LKLfmJEevnEZhgdWk1MpXRSd8uitbUeHk1Ai6qKhUH7XVGXDqLIgr8&#10;1OpkEU4pEErIoNirZB5z+LuqZDxtEU6tkzE3CwImMyQWV4poZr1Sj6j5lrSvtDW2PpbNrRH3Rz56&#10;2IXgzKm2zU+j1hgP5mXEQXoqK2sJUxmL07fLCvD10xvJSNQ+8lCYz+d6gdAYI8bblJUWxjfNEC6c&#10;wUwXZ6iJkES92jrhqHZDAjGVMWBco5GHgRtvbDusOVPuC635rJJTCqESMkN/CSl5jDXC+nNjpNng&#10;QbOnmcfcCogPb8dSmKbW1/C2rRXbP/AzJGlIP2IlFQjPXFv5dUKeNCs1w0Bn7ULY/Z3IMnSxoR/G&#10;/AzjYiXCGeis8WM5Yu6mmOrUj84SERCnRGe+mQxNwNEZe1tIIzixtHZy3qd6cZ5R5x/3Y2IsjzB+&#10;E7ijqPzYlmzpZQM/Y1sN83RqiBZKlE39naJ+tX08zlNjXXLQ+hQnDI1dIDO0pYCapZeHVTQzNuEw&#10;ejNDkgbpMjO6EV7inln9YCXSOvsM9Rp70NAPQ8MN0mCG7UiDI9Ahqlen435QUheVH+thlF9Bp/PS&#10;YG7210s/BNwY/DwdBZDq9fpZ35v99dKlt1YHS7/enFfMz9h7wzzozXHhfhRKe0oEpo0Ln5ZPBqtw&#10;xPw6CQZu+3+ZDD0SIXg+hnTWYVzIkCZ+E+F5XzuGtDLy+h87wUBPj0qdx9H5JSei5YYga5pL4hc9&#10;js6/tD5F8DT+c0BzVB0MqZMFOVdgJ8JJBGnRnBw6RdU1C5cg0qUWaPBzED8hUvTHR9V5vSAOlIs9&#10;HYTDNx+8Ylosw8E1J6LFexluwcWk0tXhcZTgBtVn4OYe3XjDJPZsiOpLcoNIHLhFtKm2xW5DEWmS&#10;LST3wFb1wyj3GoJwLGNZ4eEVI5Mey7O3uZKdpX1vaFqX4RODAlThfHE6ohc6X8hLKL9ZKL4X4jrJ&#10;bwV51wvsUfHtk9ev864XZ1fMfmOVrheZyxQ0xN+lhKuUkICb9p7kRQqZOHGPQsOVukehn0ky4Ge/&#10;e2XvUTyhvskFZkGGhD0ufApz6qnO8PPX2Qr78e3734QWiO3uZ0uncNkK363/8On7vUvN0tP582fZ&#10;CtvxfNgK5w2iyc+3wt6lc71shR4dCLCTZLb2rMtW+PK8urn6xfUos4UVKCeXrfCyFW6XO9qnL1vh&#10;f4e0cz3ervt5tsKmx9MUqJx0v/m0ZetUfCqkc6TLH9RcToXkRn3ZCk8bnBbQdTkVBnf/y6nQn/cu&#10;p0Kc5p+3bNCjXFg+s+LlVChOhdD9fqZTIdKr8laIW4sJAhmcMWXz5Thaf8H+iEPhaSv8a6Qde2vJ&#10;vBhI5xM4i07mJ0tfbOi9GEjdDD1ltEOwx0k/gWHtNGwQPRcD6dJHhV0MpC5J7cVA+reeoxmXRW+2&#10;QhfdJ24Ef9xdYTPDY2u0s5G5gS8L5wuYRVG5uxFoF2+3wt65jbCB9LIVxlL3YiC9nAqhLS4vd4Xk&#10;Mkwi5HJX+HF75xQ1eiDiN/z9uHp69t8vp8K71/1uvTkcnrYP7skN7EW8ww13hZhKP8tW2OMtzbAV&#10;zrvpW7cZsRVe3GYuW+HpAKb67JA38uDvcrkrJK+V3WFEO+c/otvMZSt8pvPFD3vN52IgFQZSePv9&#10;LFshIqPDQ2uIRUJw9rmB9LIVYoqfjHGXrTDe4C6nwsup8Ej7+2UrvGyFq8M3L0/r/e6wuz9+s969&#10;XMPw+LTeXH/e7e+u23Ezdt/MUyHFBP1MW+ECr7F5A+mMtr03HqSXYIrLVhje2lxegil83kt3xxCO&#10;eRcD6WUrfL5shV9rK4SryM+yFeL277QVtsgp9WYrhOY/eJBe7govp8LLqZASJpM57LIV0iBcToVP&#10;d/S49MVA+pVOhdAs32yFLqvFV3SbSYXYw5GmGzxIJ/P5GwOp8CCdX0Lsoxuwi9vMxUB6MZC6rZAf&#10;C7i4zVzcZn60gXTINvPdx+PO+daMfLbt9FY42u5uH/FIyea7/X73mdyVDjDYu5QQogD9UfSY+2KK&#10;dHUc+LPAlaHjFYUXjse0Dbr4Qvih0iMYcJSCQ1TIOvO6Pxx/u9m9jOjLzdV6tXWKs3vWnfSl4bZt&#10;dfensJvAuXnUIoQ/pDdkYnAN3JzuvToeSetizofXx81+45jfP9w+74lEpkV637X/ElK8DyQfkrTv&#10;3X/cFSah6rlK4u1zUCCBuH+SQ+SnkPV671w/LILsh12mH798+OLyL7g3WwjIyuv1ydQhevzdFnOj&#10;bXt682Dv/uBfPsS/rLbrxx3Sva+P+ys8f0N/3P5gt2tkQlq/w//cFHnYr14fn9a/Xh1X8d8uvOrd&#10;pt097p7vNvtv/78AAAAA//8DAFBLAwQUAAYACAAAACEAO7+IR9cAAAAFAQAADwAAAGRycy9kb3du&#10;cmV2LnhtbEyPQU/DMAyF70j8h8hI3Fg6kDpUmk5oCCEOHBj8gDQxbUXiVI23dv8ejwtcLD896/l7&#10;9XaJQR1xykMiA+tVAQrJJT9QZ+Dz4/nmHlRmS96GRGjghBm2zeVFbSufZnrH4547JSGUK2ugZx4r&#10;rbPrMdq8SiOSeF9pipZFTp32k50lPAZ9WxSljnYg+dDbEXc9uu/9IRoY0fMprB3i01sxt+heXneB&#10;jLm+Wh4fQDEu/HcMZ3xBh0aY2nQgn1UwIEX4d4p3t9mIbM9LWYJuav2fvvkBAAD//wMAUEsBAi0A&#10;FAAGAAgAAAAhALaDOJL+AAAA4QEAABMAAAAAAAAAAAAAAAAAAAAAAFtDb250ZW50X1R5cGVzXS54&#10;bWxQSwECLQAUAAYACAAAACEAOP0h/9YAAACUAQAACwAAAAAAAAAAAAAAAAAvAQAAX3JlbHMvLnJl&#10;bHNQSwECLQAUAAYACAAAACEARADS4EIsAAC4UAEADgAAAAAAAAAAAAAAAAAuAgAAZHJzL2Uyb0Rv&#10;Yy54bWxQSwECLQAUAAYACAAAACEAO7+IR9cAAAAFAQAADwAAAAAAAAAAAAAAAACcLgAAZHJzL2Rv&#10;d25yZXYueG1sUEsFBgAAAAAEAAQA8wAAAKAvAAAAAA==&#10;">
                <v:shape id="_x0000_s1047" type="#_x0000_t75" style="position:absolute;width:23939;height:23914;visibility:visible;mso-wrap-style:square">
                  <v:fill o:detectmouseclick="t"/>
                  <v:path o:connecttype="none"/>
                </v:shape>
                <v:shape id="AutoShape 4" o:spid="_x0000_s1048" type="#_x0000_t7" style="position:absolute;left:3272;top:-1069;width:16922;height:23396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sBBcYA&#10;AADcAAAADwAAAGRycy9kb3ducmV2LnhtbESPT2vCQBTE70K/w/IK3nRTwdSmrhILQu3JP4VeH9ln&#10;siT7Ns1uY+qn7woFj8PM/IZZrgfbiJ46bxwreJomIIgLpw2XCj5P28kChA/IGhvHpOCXPKxXD6Ml&#10;Ztpd+ED9MZQiQthnqKAKoc2k9EVFFv3UtcTRO7vOYoiyK6Xu8BLhtpGzJEmlRcNxocKW3ioq6uOP&#10;VfDdm690F65ns883xUda59t6kSs1fhzyVxCBhnAP/7fftYLnlznczsQj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sBBcYAAADcAAAADwAAAAAAAAAAAAAAAACYAgAAZHJz&#10;L2Rvd25yZXYueG1sUEsFBgAAAAAEAAQA9QAAAIsDAAAAAA==&#10;" adj="4571" fillcolor="#6e6482" strokeweight=".5pt">
                  <v:textbox style="mso-rotate:270"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49" style="position:absolute;left:35;top:15486;width:23715;height:8353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wdKMYA&#10;AADcAAAADwAAAGRycy9kb3ducmV2LnhtbESPS2vDMBCE74H8B7GB3hK5KaSNGyWElNDHKU/ocWNt&#10;LRNrZVuy4/77qlDocZiZb5jFqrel6KjxhWMF95MEBHHmdMG5gtNxO34C4QOyxtIxKfgmD6vlcLDA&#10;VLsb76k7hFxECPsUFZgQqlRKnxmy6CeuIo7el2sshiibXOoGbxFuSzlNkpm0WHBcMFjRxlB2PbRW&#10;wf5j91Bf6sv2xbSf57p7b18T2yp1N+rXzyAC9eE//Nd+0woe5zP4PROP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wdKM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50" style="position:absolute;left:22891;top:5070;width:904;height:14281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dF/8MA&#10;AADcAAAADwAAAGRycy9kb3ducmV2LnhtbESPwWrDMBBE74H+g9hCb4ncQJvEsRxCINCbaepAjou1&#10;sUyslSupjvv3VaHQ4zAzb5hiN9lejORD51jB8yIDQdw43XGroP44ztcgQkTW2DsmBd8UYFc+zArM&#10;tbvzO42n2IoE4ZCjAhPjkEsZGkMWw8INxMm7Om8xJulbqT3eE9z2cpllr9Jix2nB4EAHQ83t9GUV&#10;cG3X8XzhavjsjX+xB1kdx0qpp8dpvwURaYr/4b/2m1aw2qzg90w6Ar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1dF/8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51" style="position:absolute;width:23305;height:8405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L/l8IA&#10;AADcAAAADwAAAGRycy9kb3ducmV2LnhtbERPTUsDMRC9C/6HMEJvNmmpbV2bFhUUEQTbCu1x2Iyb&#10;xZ3JksR2/ffmIHh8vO/VZuBOnSimNoiFydiAIqmDa6Wx8LF/ul6CShnFYReELPxQgs368mKFlQtn&#10;2dJplxtVQiRVaMHn3Fdap9oTYxqHnqRwnyEy5gJjo13EcwnnTk+NmWvGVkqDx54ePdVfu2+2YF79&#10;kvfE8e19Zm4Ok+P04XnO1o6uhvs7UJmG/C/+c784C4vbsracKUdA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Ev+XwgAAANwAAAAPAAAAAAAAAAAAAAAAAJgCAABkcnMvZG93&#10;bnJldi54bWxQSwUGAAAAAAQABAD1AAAAhw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52" type="#_x0000_t22" style="position:absolute;left:8305;top:706;width:3421;height:188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49zcQA&#10;AADcAAAADwAAAGRycy9kb3ducmV2LnhtbESP3YrCMBSE74V9h3AW9k5TFfypRlkWpIsKYhW8PTTH&#10;tticlCba+vZmYcHLYWa+YZbrzlTiQY0rLSsYDiIQxJnVJecKzqdNfwbCeWSNlWVS8CQH69VHb4mx&#10;ti0f6ZH6XAQIuxgVFN7XsZQuK8igG9iaOHhX2xj0QTa51A22AW4qOYqiiTRYclgosKafgrJbejcK&#10;drfDjJP0koyj5LCZ7Mfb1ltU6uuz+16A8NT5d/i//asVTOdz+DsTj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ePc3EAAAA3AAAAA8AAAAAAAAAAAAAAAAAmAIAAGRycy9k&#10;b3ducmV2LnhtbFBLBQYAAAAABAAEAPUAAACJAwAAAAA=&#10;" adj="1302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53" type="#_x0000_t22" alt="Сферы" style="position:absolute;left:8305;top:724;width:3421;height:138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cK7cEA&#10;AADcAAAADwAAAGRycy9kb3ducmV2LnhtbERPTWsCMRC9F/wPYYTeukmttLo1ikgFL7Z0LXgdNtPN&#10;0s1kSVJd/705CB4f73uxGlwnThRi61nDc6FAENfetNxo+Dlsn2YgYkI22HkmDReKsFqOHhZYGn/m&#10;bzpVqRE5hGOJGmxKfSllrC05jIXviTP364PDlGFopAl4zuGukxOlXqXDlnODxZ42luq/6t9pCF8H&#10;u2/8fP924fBZqenLh50ctX4cD+t3EImGdBff3DujYaby/HwmHwG5v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HCu3BAAAA3AAAAA8AAAAAAAAAAAAAAAAAmAIAAGRycy9kb3du&#10;cmV2LnhtbFBLBQYAAAAABAAEAPUAAACGAwAAAAA=&#10;" adj="1128" fillcolor="#36f" strokeweight=".25pt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54" type="#_x0000_t22" style="position:absolute;left:9537;top:1091;width:1016;height:70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EdtMUA&#10;AADcAAAADwAAAGRycy9kb3ducmV2LnhtbESP0WrCQBRE3wv+w3KFvohuDCWE6CoiLbQvBaMfcM1e&#10;k2j2bsxuTPr33YLQx2FmzjDr7Wga8aDO1ZYVLBcRCOLC6ppLBafjxzwF4TyyxsYyKfghB9vN5GWN&#10;mbYDH+iR+1IECLsMFVTet5mUrqjIoFvYljh4F9sZ9EF2pdQdDgFuGhlHUSIN1hwWKmxpX1Fxy3uj&#10;YLZP3maX1Jyb4+39+2u899c47ZV6nY67FQhPo/8PP9ufWkEaLeHv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IR20xQAAANwAAAAPAAAAAAAAAAAAAAAAAJgCAABkcnMv&#10;ZG93bnJldi54bWxQSwUGAAAAAAQABAD1AAAAigMAAAAA&#10;" adj="1040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55" style="position:absolute;left:23220;top:17946;width:719;height:596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91rcUA&#10;AADcAAAADwAAAGRycy9kb3ducmV2LnhtbESPQWsCMRSE7wX/Q3iCN0262Fa2RhFFLKWXqqDHx+Z1&#10;d7ublyWJuv33TUHocZiZb5j5sretuJIPtWMNjxMFgrhwpuZSw/GwHc9AhIhssHVMGn4owHIxeJhj&#10;btyNP+m6j6VIEA45aqhi7HIpQ1GRxTBxHXHyvpy3GJP0pTQebwluW5kp9Swt1pwWKuxoXVHR7C9W&#10;wzSa8/l0+mhevp8uXfa+afxuq7QeDfvVK4hIffwP39tvRsNMZfB3Jh0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v3Wt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56" style="position:absolute;left:11849;top:16633;width:195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IFfMMA&#10;AADcAAAADwAAAGRycy9kb3ducmV2LnhtbESP0WrCQBRE3wv+w3ILvtVNFUqMrlJKxYAvNfoBl+xt&#10;EszejbtrEv/eLRR8HGbmDLPejqYVPTnfWFbwPktAEJdWN1wpOJ92bykIH5A1tpZJwZ08bDeTlzVm&#10;2g58pL4IlYgQ9hkqqEPoMil9WZNBP7MdcfR+rTMYonSV1A6HCDetnCfJhzTYcFyosaOvmspLcTMK&#10;rvvhkH/ny75wPvUXG34anA9KTV/HzxWIQGN4hv/buVaQJgv4OxOP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IFf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7" style="position:absolute;left:12079;top:17119;width:189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dCMMA&#10;AADcAAAADwAAAGRycy9kb3ducmV2LnhtbESP0WrCQBRE3wv+w3ILvtVNRUqMrlJKxYAvNfoBl+xt&#10;EszejbtrEv/eLRR8HGbmDLPejqYVPTnfWFbwPktAEJdWN1wpOJ92bykIH5A1tpZJwZ08bDeTlzVm&#10;2g58pL4IlYgQ9hkqqEPoMil9WZNBP7MdcfR+rTMYonSV1A6HCDetnCfJhzTYcFyosaOvmspLcTMK&#10;rvvhkH/ny75wPvUXG34anA9KTV/HzxWIQGN4hv/buVaQJgv4OxOP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dC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8" style="position:absolute;left:11850;top:17526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c4k8MA&#10;AADcAAAADwAAAGRycy9kb3ducmV2LnhtbESP0WrCQBRE3wv+w3ILvtVNBUuMrlJKxYAvNfoBl+xt&#10;EszejbtrEv/eLRR8HGbmDLPejqYVPTnfWFbwPktAEJdWN1wpOJ92bykIH5A1tpZJwZ08bDeTlzVm&#10;2g58pL4IlYgQ9hkqqEPoMil9WZNBP7MdcfR+rTMYonSV1A6HCDetnCfJhzTYcFyosaOvmspLcTMK&#10;rvvhkH/ny75wPvUXG34anA9KTV/HzxWIQGN4hv/buVaQJgv4OxOP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c4k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9" style="position:absolute;left:12034;top:18064;width:190;height:1138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Wm5MMA&#10;AADcAAAADwAAAGRycy9kb3ducmV2LnhtbESPwWrDMBBE74X+g9hCb43cHILrRDEhJNSQS+vkAxZr&#10;YxtbK1dSbffvo0Igx2Fm3jCbfDa9GMn51rKC90UCgriyuuVaweV8fEtB+ICssbdMCv7IQ759ftpg&#10;pu3E3zSWoRYRwj5DBU0IQyalrxoy6Bd2II7e1TqDIUpXS+1winDTy2WSrKTBluNCgwPtG6q68tco&#10;+PmcTsWh+BhL51Pf2fDV4nJS6vVl3q1BBJrDI3xvF1pBmqzg/0w8An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Wm5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0" style="position:absolute;left:7970;top:18294;width:181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BuzcQA&#10;AADcAAAADwAAAGRycy9kb3ducmV2LnhtbESPT4vCMBTE7wt+h/AEb2vqHrRU0yJC0fUg+Ae9Pppn&#10;W2xeShO17qffCAt7HGbmN8wi600jHtS52rKCyTgCQVxYXXOp4HTMP2MQziNrbCyTghc5yNLBxwIT&#10;bZ+8p8fBlyJA2CWooPK+TaR0RUUG3di2xMG72s6gD7Irpe7wGeCmkV9RNJUGaw4LFba0qqi4He5G&#10;QXuiLV6+67vdxeuf8yTPzxufKzUa9ss5CE+9/w//tTdaQRzN4H0mHAG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Qbs3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1" style="position:absolute;left:8234;top:17353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/6v74A&#10;AADcAAAADwAAAGRycy9kb3ducmV2LnhtbERPyQrCMBC9C/5DGMGbpnqQUo0iQnE5CC7odWjGtthM&#10;ShO1+vXmIHh8vH22aE0lntS40rKC0TACQZxZXXKu4HxKBzEI55E1VpZJwZscLObdzgwTbV98oOfR&#10;5yKEsEtQQeF9nUjpsoIMuqGtiQN3s41BH2CTS93gK4SbSo6jaCINlhwaCqxpVVB2Pz6MgvpMO7xu&#10;y4fdx+vPZZSml41Pler32uUUhKfW/8U/90YriKOwNpwJR0DO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vP+r+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2" style="position:absolute;left:7821;top:17883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NfJMUA&#10;AADcAAAADwAAAGRycy9kb3ducmV2LnhtbESPQWuDQBSE74X8h+UVcmvW9BCszSqhILE5FGpCcn24&#10;rypx34q7UdNf3y0Uehxm5htmm82mEyMNrrWsYL2KQBBXVrdcKzgd86cYhPPIGjvLpOBODrJ08bDF&#10;RNuJP2ksfS0ChF2CChrv+0RKVzVk0K1sTxy8LzsY9EEOtdQDTgFuOvkcRRtpsOWw0GBPbw1V1/Jm&#10;FPQnOuDlvb3Zj3j/fV7n+bnwuVLLx3n3CsLT7P/Df+1CK4ijF/g9E46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g18k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3" style="position:absolute;left:7893;top:16810;width:185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BgZMIA&#10;AADcAAAADwAAAGRycy9kb3ducmV2LnhtbERPTWuDQBC9F/oflin0Vld7KGKySghITQ6FmpBcB3eq&#10;UndW3E00+fXdQyHHx/teF4sZxJUm11tWkEQxCOLG6p5bBcdD+ZaCcB5Z42CZFNzIQZE/P60x03bm&#10;b7rWvhUhhF2GCjrvx0xK13Rk0EV2JA7cj50M+gCnVuoJ5xBuBvkexx/SYM+hocORth01v/XFKBiP&#10;tMfzrr/Yr/TzfkrK8lT5UqnXl2WzAuFp8Q/xv7vSCtIkzA9nwhGQ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YGBk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4" style="position:absolute;left:8023;top:16266;width:186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zF/8QA&#10;AADcAAAADwAAAGRycy9kb3ducmV2LnhtbESPT4vCMBTE7wt+h/CEva1p9yClmhYRiq4HwT/o9dE8&#10;22LzUpqoXT+9WVjwOMzMb5h5PphW3Kl3jWUF8SQCQVxa3XCl4HgovhIQziNrbC2Tgl9ykGejjzmm&#10;2j54R/e9r0SAsEtRQe19l0rpypoMuontiIN3sb1BH2RfSd3jI8BNK7+jaCoNNhwWauxoWVN53d+M&#10;gu5IGzz/NDe7TVbPU1wUp7UvlPocD4sZCE+Df4f/22utIIlj+DsTjoDM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sxf/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65" style="position:absolute;left:12003;top:18476;width:190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c2OsMA&#10;AADcAAAADwAAAGRycy9kb3ducmV2LnhtbESPQWvCQBSE7wX/w/KE3urGHCSNriJiMeCljf6AR/aZ&#10;BLNv4+42Sf+9Wyj0OMzMN8xmN5lODOR8a1nBcpGAIK6sbrlWcL18vGUgfEDW2FkmBT/kYbedvWww&#10;13bkLxrKUIsIYZ+jgiaEPpfSVw0Z9AvbE0fvZp3BEKWrpXY4RrjpZJokK2mw5bjQYE+Hhqp7+W0U&#10;PE7juTgW70PpfObvNny2mI5Kvc6n/RpEoCn8h//ahVaQLVP4PROPgN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c2O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41" o:spid="_x0000_s1066" type="#_x0000_t22" style="position:absolute;left:9537;top:1983;width:1007;height:6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wynMYA&#10;AADcAAAADwAAAGRycy9kb3ducmV2LnhtbESP0WrCQBRE3wv+w3IFX0rdJIUi0VWKYi3pi4n9gGv2&#10;Nglm74bsNkn/vlso+DjMzBlms5tMKwbqXWNZQbyMQBCXVjdcKfi8HJ9WIJxH1thaJgU/5GC3nT1s&#10;MNV25JyGwlciQNilqKD2vkuldGVNBt3SdsTB+7K9QR9kX0nd4xjgppVJFL1Igw2HhRo72tdU3opv&#10;o+CambN7jJOPKbnl8jic3g5tlii1mE+vaxCeJn8P/7fftYJV/Ax/Z8IR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wynMYAAADcAAAADwAAAAAAAAAAAAAAAACYAgAAZHJz&#10;L2Rvd25yZXYueG1sUEsFBgAAAAAEAAQA9QAAAIsDAAAAAA==&#10;" adj="1014" fillcolor="#0f32b1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1141E6">
        <w:rPr>
          <w:noProof/>
          <w:lang w:eastAsia="ru-RU"/>
        </w:rPr>
        <w:t>б</w:t>
      </w:r>
    </w:p>
    <w:p w:rsidR="006A386C" w:rsidRDefault="00077E4F" w:rsidP="006A386C">
      <w:pPr>
        <w:spacing w:before="240" w:after="120"/>
        <w:ind w:firstLine="84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3950" cy="2390140"/>
                <wp:effectExtent l="47625" t="0" r="15875" b="38735"/>
                <wp:docPr id="794" name="Полотно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76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510" y="-107407"/>
                            <a:ext cx="1691328" cy="23392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77" name="Freeform 152"/>
                        <wps:cNvSpPr>
                          <a:spLocks/>
                        </wps:cNvSpPr>
                        <wps:spPr bwMode="auto">
                          <a:xfrm>
                            <a:off x="4000" y="1547826"/>
                            <a:ext cx="2371050" cy="835214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Freeform 160"/>
                        <wps:cNvSpPr>
                          <a:spLocks/>
                        </wps:cNvSpPr>
                        <wps:spPr bwMode="auto">
                          <a:xfrm>
                            <a:off x="2289148" y="506808"/>
                            <a:ext cx="90402" cy="142722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11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917" y="70601"/>
                            <a:ext cx="341707" cy="1889132"/>
                          </a:xfrm>
                          <a:prstGeom prst="can">
                            <a:avLst>
                              <a:gd name="adj" fmla="val 3335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81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917" y="720412"/>
                            <a:ext cx="341707" cy="1244621"/>
                          </a:xfrm>
                          <a:prstGeom prst="can">
                            <a:avLst>
                              <a:gd name="adj" fmla="val 39661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82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220" y="101902"/>
                            <a:ext cx="101202" cy="701512"/>
                          </a:xfrm>
                          <a:prstGeom prst="can">
                            <a:avLst>
                              <a:gd name="adj" fmla="val 33408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83" name="Freeform 159"/>
                        <wps:cNvSpPr>
                          <a:spLocks/>
                        </wps:cNvSpPr>
                        <wps:spPr bwMode="auto">
                          <a:xfrm>
                            <a:off x="2321548" y="1793730"/>
                            <a:ext cx="72402" cy="596410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661728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0728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1829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025" y="1806130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8830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429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6930"/>
                            <a:ext cx="185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0528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6627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825" y="1847131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613" o:spid="_x0000_s1067" editas="canvas" style="width:188.5pt;height:188.2pt;mso-position-horizontal-relative:char;mso-position-vertical-relative:line" coordsize="23939,23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qnf8CoAAIhNAQAOAAAAZHJzL2Uyb0RvYy54bWzsXd2OY7eRvl9g30HoywBx65yjo5+B24F3&#10;bAcBkqwBax9Ao1b/JN2tjqSZnuzVXuzdPsU+xL5H8kb7FVk8YqnJKtKe2IkjA4nUo2KRxY8/xWJV&#10;8fNffXx8GH3Y7Pb326eri+az8cVo87TeXt8/3V5d/Mfym1/OL0b7w+rpevWwfdpcXfx5s7/41Rf/&#10;+i+fvzy/2bTbu+3D9WY3ApOn/ZuX56uLu8Ph+c3l5X59t3lc7T/bPm+e8OPNdve4OuDP3e3l9W71&#10;Au6PD5fteDy9fNnurp932/Vmv8e/fuV/vPjC8b+52awP/35zs98cRg9XF2jbwf3/zv3/O/r/yy8+&#10;X7253a2e7+7X3IzV92jF4+r+CZUOrL5aHVaj97v7V6we79e77X57c/hsvX283N7c3K83TgZI04xP&#10;pHm7evqw2jth1uid0EB8+4R8391Su5+239w/PKA3LsH9Df0bfb4Anw3+8eUZ6OyfB5z2P6z+7+5W&#10;zxsn1v7N+vcfvt2N7q+vLmaz6cXoafWIUfLl+8PWEY0mhBBVD7rvnr/dUVv3z7/drv+4Hz1t396t&#10;nm43X+5225e7zeoazWqIHjJEBeiPPYqO3r38bnsN7itwd2B9vNk9jnZbDIq+m4zxn/tXgDL6eHXR&#10;tbO+wZD589XFL5vxbDKe+cGy+XgYrfF7M100XYvhvQZF23WLdrJwla/eEF9q6PNuf/j1Zvs4oi9X&#10;F8+r3erhYfOwxXh7dFWtPvx2f3DD5polX13/4WJ08/iAQfhh9TBqm2baMlcmvjzydZ2xfbi/Juzc&#10;H7vbd28fdiMUvbqYfj2dzEPhfUz28DR6we9d7wUWv+1jFtQn6BXqUnR7zOLx/oB5+3D/eHUxH4hW&#10;bwiFr5+uUWD15rC6f/DfUfjhiWEhJDyih4/vPjrg0csM8rvt9Z8BlIMEgnvGtLyg9+62u/+8GL1g&#10;ql5d7P/0frXbXIwefvMEzCf9rKW57f5o2/kUf+ziX97Fv6ye1mB1dXG4GPmvbw9+PXj/vLu/vUNN&#10;jcPmaUuj8Ob+EAaUbxyLgdnwo02LWZgW3+w2G1oKR03vcBXDfJgXob3DjNEnAEHFQ57mgBvwTT+Z&#10;zdspwbJ6EwZ8282aMYaMG/Dzrm8bNzkBbhjv6/d+vFMpN1pd+dvr00G+BBM/xn9xiSE+mU3m3XQy&#10;G72MOnz6Wm/DjFg2aeK7UdPNXDdg1R2I2zRxmnOXJk5znqSJ05z7NHGaM5a98t7AYEgRpzljdUoR&#10;p9u8SBOnOdPKWM66qcKwqQKxqUIRY7am3VU4NlVANlVINlVQNlVY0uJZjmVbhWVbhWVbhWVbhWVb&#10;hSUWv5o+qcKSlIaK/q7CsqvCsqvCsqvCsqvCsqvCsqvCsqvCsqvCsqvCsqvCclKF5aQKy0kVlpMq&#10;LCdVWE6qsJxUYTmpwnJShSW0/eQsTu+XpDeVz/m+CksogzW8q7DsYyzHGQ2tr4Kwr4Kwr4Kwr4Kw&#10;r4KQjhXlEE6rIMQhr4Z3FYTQqGt4V2E5rcJyWoXltArLaRWWsyosZ1VY4lBS0d+zKixnVVjOqrAk&#10;80v5+J5VYTmrwnJWheW8Cst5FZawn1T0ybwKy3kVlvMqLOdVWM6rsJxXYTmvwnJRheWiCstFFZaL&#10;KiwXVVguqrBcVGG5qMJyUYXlogrLhoxJ5QtKM65CsxlXwdmMq/BsxlWAwi6WFjWtDDbjKkhhfa7j&#10;XgVqM65DtdbyU4dqpe2n0vhTaf1p6lCttP9UGoAqLUB1JqCmzgbU1BmBmjorUFNnBmrq7EBNnSGo&#10;EZag8WhKlxKjad/DqsDmbb66WTZtPE8N0niOGqTx/NRJhfXHII3npUEar7QGabzKGqTxCmuQxvPQ&#10;II1XVoO0HC1h5TG4lqMl7Ds6V2HcMUjL0RJmHYNrOVrCoGNwLUdLmHIMruVzSxhxdK7CgmOQls8t&#10;YbsxuJbPrROrjbZmCduN0YBytITVxuBajpaw1+hchbHGIC1HS5hpDK7laAkDjcG1fCUUphmDa/lK&#10;KIwyBtfylVCYY3SuwhZjkJavhMIKY3AtXwmF/cXgWj63hOXF4Fo+t4TNRecqDC4GafncEqYWg2v5&#10;3BJGFoNr+dwS5hWDa/ncEoYVg6ucW+kL/UZYU8ajzGFUWFHIASNj5W+EAYWcLyKO8AIZ/DxWd3D4&#10;cLrx+uMT+37gG9xt4BMILXnq/Guet3tysyJfEDhQwcsDJcAFhOQ+EtPPBD0mNdF3efq5oMd0Jfo+&#10;T78Q9JiIRO+8vZLtgZJNLQztxxQj+uD79br9uGSN6dmnbAmfiJzEuGgVJVhkHHazJTpZgoXGATZb&#10;YiJLsNg4lGZL9LIEC46DZraERJrOmNRVODxmS5xgzZLjQJgtIdGms6CrQ5Fc4k3nO1ciLzkU9RgP&#10;ur93JfKSQ1+PS9C5jEpgKOTkwIWsKBGGeV5yaO+iBEuOu/FsHRJzuhd3rVIkl5jTOciVUCSXmNMZ&#10;h0qgQ7KtkpjTzbQroUguMaf7ZldCkVxiTrfIrkRecvaNDLOc7oZdibzkuLSN8aDzApXAP+ckh/Iv&#10;SrDkfV5y/CRKsORQ4rN1SMzp8tW1SpFcYk5Xqq6EIrnEnHRvKoEr0GyrJOakV7sSiuQSc9KZXQlF&#10;cok56cOuRF5yNDzuXdJ1XYm85BAxLkF6LJWAkpqTHKKKEiw5FNBsCYk5XQG6OvKSo3NEHSw5FMds&#10;HRJzuq5zdSiSS8xJJ6QSuF7L1iExJ33PlVAkl5iTLudKKJJLzElPcyXykgOyuK9IB3Ml8pID3LgE&#10;KVlUAmpUTnLcCIsSLDmumLIlJOZ0veTqyEuOYSHqYMlxHZStQ2JOV0GuDkVyibm74KEidHWTrUWi&#10;7q5tfBlFeom7u4zxZRT5JfLuisWXyfcABm3cZ82Yu4CuRHLyYICLMkd1Lt8HGOqyDA+ARtHocJcs&#10;y/AQaBSdDhNEluFB0ChaHe6VZZnQB4peh2klygTFjq4Fsv12Mg7oSsDho+h2mIyyntAHMOFH9Xgt&#10;nQ8aO4T8ULDPsqGbZ3jzL90xCC7++ILTKKJ+8IX9xp9XBzqruErwlaIinAf66A5RAORdTr88bj9s&#10;lltHc3CBIR2rD7inCOEVR5qHJ4s2UITP58DV9wguS9zNAqQKFOFzoPRLDihDbEagCJ+vKDFMfY8F&#10;ivB5StlgHTAouZ2N977X2unHX9NAQ9N5spKBiWe1k5UL3ImGvg+ShM8g0UCJ7VCv/Uhp1c7qk4uD&#10;0HmSYRfjG/fOVu2sWi4wq3SWPOwWaK5B6OfworjqIZIj9GH4DH3J0iyGYKBAED4HQj9F53Ba0NtI&#10;Jmr0z9wEnLtnDp1E58iHrDkw0gn5/DaHhm4Q+vE7x7GnjBD3+kWEM1NqbuMM27rOkZyy0Y8z6JUG&#10;oR8UM0CpE/LBZYaDmEHou2dmDjOeNTMIZXD0g2KGzUEn5KkwMwcunw1nJjJMOLWXPy/1FJtTURun&#10;5sANVWMRNDj6dX+KQ7VOSN70GBRTsx95mE3N7mG7Sg9NVK86EELnKSM0u4fb2MM/UefIU6HHuc0g&#10;9N3TmysFWy96sx/ZaDGBBqZXHQjNqskBCRBOsE6qHFueChOskyrhmBX8yaC0hLU7fPIaPiY/Fqra&#10;0C7aBXfPBHqzVnU753NxZ+wK7Zzcf1B1Z/QjQnN9GztjfWyn5NVKHI31sZ1An3CERve0FKHoCOGQ&#10;o0rdBkJjcrUNH7dbY+1BMLBfw9HzetVjNna0xj7TLMi5EN3T4iikCdPMeV63xqbZTFlVsHTTpmeT&#10;QWuopoh1ZakxJdQ2BggtFbahcUhSN4bKhfMMa9rGptlAxfUcjb0Qx18mNEbPgndhOpNqQi/47EVn&#10;ZI1uzrPfpOP2GUNxxrZjYxPseYWwNFZWBo3Oo0HqBqu+ESAC3JPpO5BzG6NBoHccLzQ6Clyjzsm3&#10;yphnPN6KqFCrBjmPXePs5VtljG8/XYw9y6+fWHm0Rnn5jD3fE/lDevZ46auz5keYwIYKzwvrMdlC&#10;2BPDp98bw2Szdh1umzE7wmpu7LO8HbcGRoHMOO2GSg1tiiVtrY2YZ6S5IbkZ2VlLPe/VxpANSoIh&#10;QiCztjbezsvAmhjrLPfbxFhV2Po1MRTLwA1HW21SMaYTa5B7SSdl3Tsxpjt378TQtgOZhQIvMfDq&#10;1yTlDunLurfHZqZy8x3Crrz5lcZP595QfRhT61QRRDD2RMa0N6bzwE1fdnlX762Fi1EwZhZfmZMG&#10;p3YvczO0rNBv1nrvlxr4MuqVMhn6T20b71Y4mahkXgTKL6ORsemJtCKVzFc6MyYgW7xmONlp3Fgb&#10;ssganoEzY/gGfcgyECHpkVvMZ8bJtOHjz8xaIFgZn1mjiZWsmbFQt3yZPDMOmzD0OznozKl1c8en&#10;s7kxBmgtJ+10bhwg6aDu6fQRigw8ns4YLbQsOX6GfjDjFWVu4DGnwCqSw1gE5jz+5gYeCz4azQ0d&#10;YQE5qV7LxrxgY8LCOhnh7Ov4GSsBbjF9Ry+MexeY8pmjcU6BTsocrS204ZuHhaEQY256UNBYfSXC&#10;7PTDGidNg3ISdOOxsWw1E5YHh0d9zOKs7kHEBYk+qxraJgkeUOqbdNMzkKDUF0Ro777fcflryD5l&#10;AwkoDZ4zHh3mhVNDRn0vkTEjmjm2YUdpnV5aAtFTGtb4FhnqmNLo+XaMieh5Gj0Pe1Oo3aQMow6Z&#10;w9TVFNm+htr1nm+dvymNEPNU1vKSintufdS1dALxslsHmwlPdmcD0vaHtueFFdfB+qjDzsS1t8ZI&#10;bqe8uCKkzOBJ1zROIuS903t+ziblxrQzznnrbjpjjW3n5BNMGFlHu3YReqkz9lsYNweeBpqLoZ3G&#10;wRIS82pjSdQhCydLZMje0c1ukewdLUdMqc+O7mhHNI4uXRNWsM449XVkifW1GysDtg5ePzkLX/ZE&#10;1JFh2fM0tImO4PaUxkjuOlYsQ1q/fO1dmO+dyTPsMp15uTZgZKy03kHEjXnj9B5RGrv2kbI1NAFQ&#10;cs+3xh7XdViKXc+T8qCtYKAMPA1NoEu4vgQL2fphu6dcsYCN3GqGL86/Bv8YJ4cUqURFxtGv3r6d&#10;z99ycwXZJ0hautu+59ykNXlK46Sk6CcrGyn0XbJ6+2yknJrUZyPlX3w2Uv7lHy8bKZYIn6T3mI3U&#10;j8RPnY0Udnz0mF+R+jF2RKd7HvORLsYTOqpQ+t1m0sJnIKytny4dKVQPGopxgtE4oClKXXo36v2N&#10;d0yL1qXzXyT4xiFNFl/M62K+cVCTxRd7ZDHfOKzJ4gsMi/nGgU0WX9qqixnnc5AmkKNNq5xzDXZ0&#10;Gi7nXIMeXQCUc67Bj1S3cs41CJJqUsw5n3QigSBZY8o51yBIR9xyzjUI0iGqnHMNgnQwLudcgyAd&#10;kwbOlCAwtbbVLJqkBZoMa/AiNX1gGC0p6abW4EUWxHLONXhBp6/gXIMX6SbFbRZpJ6KuS+52dGwr&#10;51yDIJkMyjnXIEjOU+WcYwQpnDax7JC+Us6wBjjS0Ys55xOIJtqMY2EF5xrg6ARS3uYa4OhcV845&#10;Bs4axuSKXs65BkE6uRVzzucPTSBIVx7lnGsQJAtLOecaBMl+Uc65BkGyYpRzrkGQrh6KOYtMFdao&#10;I+/Dcs41CJJduJxzDYK4IKrgXIMgXX2Vt7kGQbKrFnPO5wpNzEGKZyznXIMgTNUVnGsQJKtoeZtr&#10;EKQbo3LONQiS5XHgrGbJEIktdMoYO50yBk6njFHTKWPIdMoYL50yBkunjJHSKWOYVEqZ+tMgjQ8H&#10;BmkxTDLdp8G1GCjcQJaOPZni02hAMVZ0X1g4+GVaT70Bwo5ikJajJWwoBtfiWeUuSMqmP0XKlnaW&#10;sJ0YbS1HS9hNDK7lc0vYTHSuwmJikJbPLZGe0+BaPrdEWk6Da/EyeE7J2Yh3WPR+FZYSg1TOraQt&#10;pRH2kcyBGbd90SyF8ShtQmqERQTq1/H4jbulwtRTUB1cGHdh5inoDzE5JgiuGvKJp3AVHpNj5BO5&#10;iFSP81oh+0NMjiFN5NlkBXDaiMmxDxB5Nk8BUozH5HyprSSdgrecKMDS5jMUILOEKMDy5tMTIKRE&#10;FGCJ87kJkG5cFGCZlcQEuGaNS/DFt5ZwCpkrRAkWW0lKgDsnUYLllikJYqBJFxElWHBkC/bXpa9T&#10;hsFTQ5Rgydss3KSZxCXYeUVLOIWoNFEiDO98Wg6kIRclWHIl4RTUFVGCJceUz0ouMadZ7yZdXnIM&#10;7bgOjjjSEk7hJkiUYMmRTyvXKqgyogRLjky32RIScw7SXCKLbbaExJwvPpfIUJstITHnS3wt4RTU&#10;nFgOMvy5NUqRXGLOLgVLJeEUlB5RB2OOjLBZOSTmnAtiiWyvuRKY2HEd7BKhJZyCJiRKsOTTvOS4&#10;QBIlGPNpHnMsGqIES45Xb7JySMzZ/WaJt2yyJSTmZJBy20Y+8QouleJWcZjrUkk4hYVJlGDJkc00&#10;2yqJORmGXKsUySXm7Ou8RBbSXB1Y0uJWsYOclnDqJPEiGWioVcisk61DYk6GF1ciLzm0K9Eqlhwv&#10;qmTrkJiza+0S2WqiEuQvM+TOPKa0oXfvXEob0qxcShvSnlxKG+8F5n1vTlLa0I0cZbQhoxU19pis&#10;xke1sb8d27RQ9ZEgOPdkCMPP4VOSGSHXvLb3lneSh82M5fE7BTlj+n4MbQqfHMHnITUDiPy86g0f&#10;QDrgYYD0RlAY9T/IJoYHPKsrx0ebQ9PDpxBhYvm+eUknRhQJo2DFjg1kwckmtCl8+rbRuCRJDU9Y&#10;9vSzwt9YizHzC3hJLWdAjs8g50F1hPjx1hkisKO76c3qR0hnOQD68WYF9nOHtIaDObfN8iXkQ0Fr&#10;uWw7SFsoVlq3sQBGaARTGZHLgUp3W/Q44WJFbZcfkK01kf0Qgr+9yoxnaGNNZM/NSi8QohUsl0/f&#10;HY3lactk1vD2HUJZmDU4eWUzvOQ5tMdoGVMZwyxk+dOHWcjrhyVVbT4ZSrEQGZM4cDNCrELTDK/9&#10;kA/ROwJiHw1rY/j0a2QgMwZRqNSKEQky0BM+JV3SGFPU2ZjRdQ3OEzo/HklWBA3Hk3HSvWy3cIKK&#10;FmctrdpAZkrLi0jhCLC8qUMoTGtExQ10sDVpYgS6zlhxAhpW3EIYLZ2xHIbBh6gAtX3czXD41sn8&#10;GCC3cE3awM1wWR+EsGYQ71xWPqEQ+kqRblrzQtTFBOpLEZ2h2Q71GuHWYRBMcJhR6+XVbGKE+Az8&#10;jNBXdyDAFO+NVfTVwSAsZJ/G138y7d72X7LkZ19/HOy8keJp++X7w/bmnt5QuCSveh+BwH+87J+/&#10;+Jz+FV9GHx8fnvDteX91cXc4PL+5vNyv7zaPq/1nj/fr3Xa/vTl8tt4+Xm5vbu7Xm8uX7e76skWI&#10;k/v2vNuuN/v9/dPtd3er5w3OhuzC/+1udH+NnIL0Jsipr7+Po2HC756/3dGJcv/82+36j/vQ3vXv&#10;P/hfiGwPmtG7l99trzdXFysI5s6g5KM/2m0hM+IR+8UU5wtihHZSilW/drtJcfT3b6GS9/RgE3n8&#10;zydjmrV+1nw6h/9u4pN1xV788Y2ncOPp/Bof00InHS4nI1q8z5FgHF96RsR3owRjaJTljOO7GYsx&#10;FvByxvFVjcUYClg54/j202JMi38557zbf6KXxZV11I40fvnHJ1OsqxAUV9dRQ5Jjg8wLFR1SAyId&#10;AypY18BIZ6ly1uIm2+qQvO9/ahqK62yTdRWM4k7bZF0Fo3hr0mRdBSOumZLIJAcfmSTKYYRJNkmd&#10;Zl23mtYsp+KmO+q99EQns2tKxnSrq2AUt99RQ9Ksq2DsamDMhwWkpkw+LiCx8uXjApKsa2DMBwYk&#10;WdfAmI8MSLKuWVTzMQJJ1jUw5oMEUqzzUQIJGPNRAknWNTDmwwSSrGtgzMcJJFnXwJgPFEiyroEx&#10;HymQYp0PFUjAmA8VSLKugTEfK5BkXQNjPlggyboGxny0QJJ1DYz5cIEU63y8QALGfLxAknUNjPmA&#10;gSTrGhjzEQNJ1jUw5kMGkqxrYMzHDKRY54MGEjDSnXRKs0jrIbi5TlInlYV81ECy1TUw5sMGkqxr&#10;YMzHDSRZ18AoAgciVSvd1yJ4IKJO9jVlwSmHEZ5/Seo066oDB9z+KlhXaarw96tgXaWpwtGvnPVp&#10;bEEaPnqSqoZnDKDu+QpvviNjgzTGziCNgTNIY9gM0hgzgzRGzCCN4dJJha3GII0BM0jL0RI2GoNr&#10;OVrCPGNwLUcLnrClI0vYZYwGlKMlTDI6V2GPMUjL0RKmGINrOVrCCmNwLUdLGGAMruVzS9hedK7C&#10;8mKQls+tk/QLSLc7Bu+ecyTHtu4fJ7JAbUA5WsLOYnRWOVrCxKJzFQYWg7QcLWFbMbiW71vCrGJw&#10;Ld+3hEXF4Fq+EgpjisG1fCUUdhSdqzCiGKTlKyEe+o33goySIwwnFGCTOGIg02rEirRoet89cR3V&#10;CFsJOB35wWmjMMSG3veMHWL9Td4y7558Ghzh3HbyQTbkIhDzxy6A28B8lM1pYARWDKLPu+eehEVg&#10;LSB64ZwrgzukszR7JiiBNuTREUtAd05URT7ShkI5RQkWOh9qQ44AogSLnY+1wQs2sgQLrgTbnARF&#10;kPJAckAz8Leyr8NaIGLcKnbIXCrBNrjiFSVYciXYBp0iSrDkSrANrs9ECZZcCbZBN8YlaCMmyZXX&#10;3aGviRKMObzHs30lMacLC1dH3hUdAIg6WHIl2AZQiRIsOXa1XKsAWVyiINjmJCiCXUqWSrANvFdF&#10;HSy5EmyD4SBKsORKsM1JUARtItS7SrDNSVBEQbAN3DvjVhUE22DIiRIsuRJsg6EnSrDkSrDNSVBE&#10;QbANNMK4joJgm5OgCDI5U+8qwTYY3qIOllwJtsGdnCjBkivBNnDuEiUYcyXYBlMnLlEQbMNuLM8c&#10;YVoQbIPJJupgyZVgG0w6UYIlV153x3WdKMGSK8E2mKZxiYJgG0xoUYIxV4JtoGWKEiw5HqTOrT5Y&#10;AkQJllwJtoHOKUqw5DLYRuznWDTiEmQ0pLELc2C2VXKec0bspfK6O5YZUQdLDuNdrg4sN6IES668&#10;7g61VJRgyWFqy9YhMQ+eoqevu0MXTIUmkcLqQpNIJ3WhSaR3utAk7zadDE1yeijFJpHiSu09hh55&#10;Z2nf/YMb+vHn4IqYJAs/hk9P5LvA8LVkpcTw3CRVGcPCO8NlXZrpJoWodO9O+IETleFCG3xjLTJ2&#10;trfIWEwjWAAJ4L0EurMwJf0nESz3Xo4LxD2hH4MBnvDJ/vHsLWyQhbTmhi9ueIUTTdQqpez5Ditd&#10;0vB+gAFpx1F9RqU9u8YbIkz5UGEEfE1ZJzE81Ke8KRnzYIaIJeoQw+WYXhUiMiOYgR6JITJ6wVSD&#10;AbHyfuOgfA86IQNmvS0PX2zmaAV54PES30Zr7tD7ok4YFFDbOOS+N5BD+mo/+hrvUZpdUBoK+nNV&#10;G/2NvNmBo+HS3jPOjeUz3vMkt+I4mikvGlaUVDPjo6/5XmsYZK0RRYeHdD2ErfHkbhMeL7JeqUVA&#10;mMe6NcYjHvH1a6AZTTc8T2psHm1YuazQlLYFdDQo6OUrbTy2HRn2HKE+KPCmNHMcNt6wRIdPv1S3&#10;Pd0yg6MV34im+X7sjFDZdsrDDI9m6MIMLztbHMMLPiZHelnMCYP1Vu1HekLLExptpLesHCHO5irH&#10;RQgnNcLy2gWv3uarH0iO76u2tqohwsgYPZ1L50NYGxtzh6edfdVGZFgXFtLOCCDsKPjU9SOk1/qx&#10;a3kB6IzdDaEEzNHY3/B+CQtjLM1ek6XuMYKIgBxzxFanCkMBzX706MMMD6eE8ahvmqDz89qKEkOH&#10;B0KjjfTqgp8K+ggH1szRiMTFnumFoVVN7Z7wqo71Ri2e9OFdwRg9eCWIqzYGbrtg/d9ccekRPeoe&#10;88Eneq3QE+odjvjDsM/oHd6Gh6Gsd4PbGcUPuDYaHIPmSINDQ6YNqoL5INaEtT0r6BO7L0ttjJ62&#10;YyXO0gDwEhhLbW0fhLHrHkP5wGtpfvRYYd9NeMGwsdTCedD2/Ak6rxbOoZ1QG0mF1ZBp5rzs0bsq&#10;KiG9eOo4Gljjlc9CrbkPRwBjQ2p6njNmAHLP+4xNyIfixhJmEroHa5DaPWEhpUhPnZB3LorS1gn5&#10;kEfnfJUwKJo2IUOI04rGcMHdbeyYYYgZWmvQoQyQZ2xFNs5kMx7X6ERNhGmIL9a7LjwkiQOhxq0L&#10;9gedindIg1dY4HRewRqjU7G1QIczjEyDivvf0nR5NdXHbnicVO/9lpdHHcrw6KNBFTZBtcNCmLPe&#10;FWFZ0oH0q+Gr49A5EPrhN08IPv6ZP3qGtZEDoSky20VLj5whPR0HPXravr1bPd1uvtztti/01hy6&#10;yF8giAJ6eDSZwzkeet6NF+QdiC1+BrXXsToGRncTaBL41b2ENsejacPBIgRGP+/2h19vto8j+nJ1&#10;sV49OWP76gNnCru9ZvFW138IziIfVg8jvMk4LORMDCUkcKMGirB98ZLfWxhZBl8AQeZf8lv0fG0r&#10;fhMsyPds0LoE2fd7ye/w8d1HF9kOZwfsANT9lY/78at9/nE/WHJoGfWP+/Ev/nE//iU87rc+7C5G&#10;/o+3B9yNoND759397R2w8Nc0fzch/xS94EP+jyOd9IjrzX6Nlv/lf//633/5v7/+11//J3TgEOs/&#10;ZAH4m47+djzxKldm+LfIdzaMuh88/BdTxFZ5XSE9/PHS5eGb+4cHnlj757vNbuPm1s3t24edmyG7&#10;23f4OsJ8csaB6TffMMuB5F2S9hv3H9MyCc0+rpJ4+5nUNbgt1ifj324muW3zR5tJh3+YeYRT0at5&#10;NKw6P8KkWfTHh3/HuFdwOB0nDeIjKNmZ2zNm46YfzjE/eM7AEBYUrvScEQu5WO//rrcM56r1ow30&#10;f6QtAzf/r7LEKNoRrafUj8MkoD/yWWJoYWM1qO1aXDWzqWO26Ga4aQK346iewVDMgxo5ZY5pn8Kg&#10;jt8gdoPTlR5cWwc1aIkdLx3PxReYwg8+TXs3WvgjdUyLxhXzjT2ARQBagi+sY8V8Y3dgiy9sZMV8&#10;Y59tiy8wLOYbe21bfMmIUsw4nxom0cNkQy7nXIMdGafKOdegl08MkxrGNfjRWb68zTUIkrJZzBma&#10;XpI4PfdqEBSRSNaoozuQ8jbXIEh+AeWcaxCkW5ZyzjUI0vV/Med8QpjEHCRjWjnnmjmYzweTmCn5&#10;dDCpNtcgKKKUrFFHttGhN/zLu07xivcbEaBkMSRT9cAwIqbHXV5xzqeASXSCCFMyOdcARx4N5W2O&#10;px6Ft6SaWoMXnEWTtac5x3iZnVAz42CjSTYjCZyIV4qakWwz2X+Lu1fELJmca4ATIUwm5xoE4Smf&#10;FDDdGzUI4vmKcs5kRyru53y+l8R4ptvLcs41U49s8OWc46lnIZjP9pJYiODxn2xGEsF8spcU5xoE&#10;6aq2uDfyqV4SCJLHTznnGgTzmV4SvQEbU7IZyX6mO8XyNtcgmM/zkmpzDYJk5C9ucz7LSwLBfJaX&#10;RJvzSV5SnGvmICIrkgImESRPofLeqEGQLtzKOdcgSMEaxZzzCV4S/SwSvKhBviK5i04ZY6dTxsDp&#10;lDFqOmUMmU4Z46VTxmCplKdJXLQof5HJxeAaL5UGabxQGqTFQJ0fiKU44uMc1PtVmFQM0nK0hDnF&#10;4Fo8r5wrwbC0GFyLZxat/sWdVT63hAlFb6swoBik5XNLGE8MruVz65zGRRhL9H4VphKDtHxuCTOJ&#10;wbV8btGjUYVzSxhIjAbIuZU8CzfCPpKxCDTCLoI5616ofWUQaYRFBDrE0b6AW9vhjmF1B58Ld+1w&#10;jKLEN7gH3FKYqYzBhD4Dl4989oyTN2QxQ4k8m1QAQUN0WxKikzH1iDwbdXryhixQIvJs6gx4MMfc&#10;0f1Eno03PX0/NsgaLtxfpY+AW17Mn3YPqiCfN+P0/ViWV0mbAWcTUQWLrKTNOHk/ln3clkraDFxQ&#10;xXXQYk1iDE4Lr+R+9X4sC66kzYAPqaiDJVfSZpy8H8vxaEslbcZJohT22l8qaTNO349lyZW0GSep&#10;UtiZcqmkzThJlVKQNgNXRnFf0WJEeChpM05SpbCP6lJJm4GxGtdBCwrVgRWDLkNdQDX9flwHmpNU&#10;KQVpM6D3iDoYcyVtxkmqFHZoVd+olVO8IG3GSaoUslSS5DBCZiWX05w9UJcwLmZLyHB6DiDT3qjF&#10;pIv7iqM5lkraDExPUYJXN+2NWok5O9yqb9TKFAocd6ClzThJlcJesUslbcZJqhSO81sqaTOwFMSS&#10;c+ib+katTKHAQQxLGL1yCGLxiOvgGDf1jVqJOQdfLpW0GbiWEnWE7Sy7nzUnqVJK3qiVmJNFiUY7&#10;jEU5yU9SpXD4mvpGrZznHBizVNJmnKRK4RiwpZI24yRVCrtIn7xRK9ark1QpZIkhyWXaDL/Ssc9p&#10;9KotJpNLHUHamEsdQQukSx3hV0jn9EZ6kwNwdbgbvfhQcsocQdYa+vdjagiOTfULIBtzUPWR4CSI&#10;9ZQw/Bw+PT/efBZWrKIfV/BuZcwDl/DpufEWsABXPzTCz+FTkhl++syNouw1bry3UViRSubBmxsi&#10;sI4wN4JqOLZhji1Mq5Q1pznaqJL57oVDdBEZFvoSboPHWuj98OlR4LZRdLnGjSWdGVkfWCehBAsa&#10;NwZralQayLACqtz8IJ9a0HvdcordSuPGyt7UCN/h2FC4YuncfKW90Tbu3r6wUlReIEJvzCxyZsBC&#10;1hvhWwOZ0W8ehYkxT/0YpyB8TQLmZUHl2j8x4v08AhM4DGk1MpUxcH27KGJT4+UVqM4IyeXAvQ66&#10;kMaMlyIK/tTIeAmnNAglZFDsVTI/NBB9rZLxsEVItU7G3CwImMxYsbhSRDTrlXpEzfekfaWtsfWF&#10;iNohZCSsouGTV1PmZvSbH0at0R/Mywia9FRW5hKmMianb5cV5OuHNxKSqP1P7opYXRpjpnPHHuN6&#10;QoeGT7FNWalhfNOMKjmLmb6coSbXfF1Ijmw3ViCmMjqMazRyMXDjjW2HNWfKf6FNc1bJKY1QCZmh&#10;v7DybYUss/6M6Gq1Uu40e5h5zK2g+PB+LIVqarKG922t+P6Bn7GShhQkVmKB8NS1lWMn5Eqz0jMM&#10;dNYuhN2fBjplF1H7BUPJ0RnjM/SLlQxnoLP6j9cRczfl9nXWEoHllOQ4OtCHhSZ8hpXcr18TY28L&#10;qQQnltZOzvtUL84zJf08MaZH6L8J3FFUfmxLtvSygZ+xrYZx2htLCyXLJnmP0Tehf8On7OfemJcc&#10;uN7jhKGJG8gMbSmgZunlYRZNjU049N7UWEnD6jI1xAivdk8tOViJtM4+Q73GHjTIYWi4YVWbYjvS&#10;4Ah0iOzV6VgOSuyi8mN1gXIs6HR+tZqZ8vrVb2atGlwv5RjR6/Wjfm7K61eXOWanzo/pzHHFdJZ+&#10;yqvB3OwXlqNwtadkYJocfFo+GqzCIvBpkgy8nf/bZJBIxOD5KNIphXqTIU38JuLzPnUUaWXw9c89&#10;yQA23dM4Oj/lRLTcEGdNY0n8osfR+dfWe6S4wX8OaI6qw402EpHiuh47EU4izQzWHfA+RtUhehQl&#10;fHqBBknJwnT8dFF1Xi+IAxdiLyLhLswHr5gW03BwH4ho8cqFm3AxqXR1uBsluAGFgRtFVbxmEns2&#10;RPUluWHpHLhFtCm2sdtQRJpki5V7YKu6QZR7DQHhMpYVHl4xMum+xD1nXG1SWNr3hqZ1GT4xKEAV&#10;zhfHI3qh84W8hPKbheJ7Ia6T/FaQd72Ahu4uLzgxvNev864XJ1fMfgOWrheZyxQ0xN+lhKuUkITb&#10;z2lkDzi9SMEAp3sU6q7UPQr9TCsDfva7V/YexRPqm1xgFtaQsMeFT6/wvqoz/PxptsL5+O03X4cW&#10;iO3uJ0uocN4KKR78251LzzIjT/WfZCtsx7NF2ApnzdjYCrvzVhitzNaedd4KHx9WVxe/uBxltrDz&#10;Vph2hRI753krfFpuaZ8+b4X/HKnnMOB/kq0wPhXOYHn0jp3nU2Fu+Y4PIOetUAvoOp8Kg7v/+VTo&#10;z3vnUyE0n4cnNuhRLqzvlZ3y524ghYXsJ9kK2zFOeljfnRlkPKVXsRQD6flUeN4Kj/ZK1TpLN02D&#10;ZfN8KsSppjQ27WwglUbZs4F0/6f3K+TeHf1znApxAfRqK3SBnOJG8IfdFTZTPLh2clk4W8wazkSO&#10;I+Gc/fCjU+HcuY24VOQNUsEGK/v5rvBydD4Vnk+FHxEUdb4rxG2i06bPd4Xvn67dUYIeifiavx9W&#10;9w/++/lUeP282643+/390617dgN3AbzDDXeFcHH4SbbCOd7TDFvhDDElrwykYis8nwrPp8L4rHfe&#10;Cs9b4WGEPjhvhQ90nfn9XvQ5u83EbjMUNfSTbIWIjA7vaSIWabp4ZSCFhynaxqfC+flUGJn9zqfC&#10;81Z43grPW+H9NT0kdt4K95893q932/325vDZevt4iSiF+/Xm8mW7u75sx83YfTNPhZTd9yfaChd4&#10;j42DKebj/lUwxflUCG3v+NLS+VR4PhVSlkha+MLl39lAej4VnrfCx9Un2goxnX6SrXA+bhBNyFth&#10;O536ZKLnu8KzB+m0732elFgTOMcV+hTQ560wOLNw9ovzXeH5VPiJtkKEWL3aCl2ylE/oNpMMsV8s&#10;5oMH6WRGqWXPHqRKLNz5VHg+FZ5PhTgSy62QHws4u838nN1mkNRl/Qb/cy8D3O5Wz3f3669Wh1X8&#10;t4sUebNpt3fbh+vN7ov/FwAAAP//AwBQSwMEFAAGAAgAAAAhAE3xwf7aAAAABQEAAA8AAABkcnMv&#10;ZG93bnJldi54bWxMj0FPwzAMhe9I/IfISNxYugLbKE0nhATisiHGfoDXeG1F4lRNtpV/j8cFLpaf&#10;nvX8vXI5eqeONMQusIHpJANFXAfbcWNg+/lyswAVE7JFF5gMfFOEZXV5UWJhw4k/6LhJjZIQjgUa&#10;aFPqC61j3ZLHOAk9sXj7MHhMIodG2wFPEu6dzrNspj12LB9a7Om5pfprc/AG3qec2949rPbuLaxX&#10;Y5Y3r/femOur8ekRVKIx/R3DGV/QoRKmXTiwjcoZkCLpd4p3O5+L3J2X2R3oqtT/6asfAAAA//8D&#10;AFBLAQItABQABgAIAAAAIQC2gziS/gAAAOEBAAATAAAAAAAAAAAAAAAAAAAAAABbQ29udGVudF9U&#10;eXBlc10ueG1sUEsBAi0AFAAGAAgAAAAhADj9If/WAAAAlAEAAAsAAAAAAAAAAAAAAAAALwEAAF9y&#10;ZWxzLy5yZWxzUEsBAi0AFAAGAAgAAAAhAMKqqd/wKgAAiE0BAA4AAAAAAAAAAAAAAAAALgIAAGRy&#10;cy9lMm9Eb2MueG1sUEsBAi0AFAAGAAgAAAAhAE3xwf7aAAAABQEAAA8AAAAAAAAAAAAAAAAASi0A&#10;AGRycy9kb3ducmV2LnhtbFBLBQYAAAAABAAEAPMAAABRLgAAAAA=&#10;">
                <v:shape id="_x0000_s1068" type="#_x0000_t75" style="position:absolute;width:23939;height:23901;visibility:visible;mso-wrap-style:square">
                  <v:fill o:detectmouseclick="t"/>
                  <v:path o:connecttype="none"/>
                </v:shape>
                <v:shape id="AutoShape 4" o:spid="_x0000_s1069" type="#_x0000_t7" style="position:absolute;left:3274;top:-1074;width:16913;height:23392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V5iMQA&#10;AADcAAAADwAAAGRycy9kb3ducmV2LnhtbESPQWvCQBSE7wX/w/IEb3VTD1FSV0kFofWkttDrI/tM&#10;lmTfxuwao7/eFQo9DjPzDbNcD7YRPXXeOFbwNk1AEBdOGy4V/HxvXxcgfEDW2DgmBTfysF6NXpaY&#10;aXflA/XHUIoIYZ+hgiqENpPSFxVZ9FPXEkfv5DqLIcqulLrDa4TbRs6SJJUWDceFClvaVFTUx4tV&#10;cO7Nb/oV7iezzz+KXVrn23qRKzUZD/k7iEBD+A//tT+1gvk8heeZe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FeYjEAAAA3AAAAA8AAAAAAAAAAAAAAAAAmAIAAGRycy9k&#10;b3ducmV2LnhtbFBLBQYAAAAABAAEAPUAAACJAwAAAAA=&#10;" adj="4571" fillcolor="#6e6482" strokeweight=".5pt">
                  <v:textbox style="mso-rotate:270"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70" style="position:absolute;left:40;top:15478;width:23710;height:8352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xeScYA&#10;AADcAAAADwAAAGRycy9kb3ducmV2LnhtbESPT2vCQBTE7wW/w/IEb3VjhUZSVxFF+udUtYUen9ln&#10;Nph9m2Q3Mf323UKhx2FmfsMs14OtRE+tLx0rmE0TEMS50yUXCj5O+/sFCB+QNVaOScE3eVivRndL&#10;zLS78YH6YyhEhLDPUIEJoc6k9Lkhi37qauLoXVxrMUTZFlK3eItwW8mHJHmUFkuOCwZr2hrKr8fO&#10;Kji8vc+bc3Pe70z39dn0r91zYjulJuNh8wQi0BD+w3/tF60gTVP4PROP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xeSc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71" style="position:absolute;left:22891;top:5068;width:904;height:14272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Q3d74A&#10;AADcAAAADwAAAGRycy9kb3ducmV2LnhtbERPy4rCMBTdC/5DuII7TR1wlGoUEQR3xcfALC/NtSk2&#10;NzXJ1Pr3ZjHg8nDe621vG9GRD7VjBbNpBoK4dLrmSsH1cpgsQYSIrLFxTApeFGC7GQ7WmGv35BN1&#10;51iJFMIhRwUmxjaXMpSGLIapa4kTd3PeYkzQV1J7fKZw28ivLPuWFmtODQZb2hsq7+c/q4Cvdhl/&#10;frloH43xc7uXxaErlBqP+t0KRKQ+fsT/7qNWsFiktelMOg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bEN3e+AAAA3AAAAA8AAAAAAAAAAAAAAAAAmAIAAGRycy9kb3ducmV2&#10;LnhtbFBLBQYAAAAABAAEAPUAAACDAw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72" style="position:absolute;width:23305;height:840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K89sUA&#10;AADcAAAADwAAAGRycy9kb3ducmV2LnhtbESPUUsDMRCE34X+h7AF32zSom09m5YqKCII2gr6uFzW&#10;y9HbzZHE9vz3RhB8HGbmG2a1GbhTR4qpDWJhOjGgSOrgWmksvO3vL5agUkZx2AUhC9+UYLMena2w&#10;cuEkr3Tc5UYViKQKLfic+0rrVHtiTJPQkxTvM0TGXGRstIt4KnDu9MyYuWZspSx47OnOU33YfbEF&#10;8+SXvCeOzy+X5up9+jG7fZiztefjYXsDKtOQ/8N/7UdnYbG4ht8z5Qj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rz2xQAAANwAAAAPAAAAAAAAAAAAAAAAAJgCAABkcnMv&#10;ZG93bnJldi54bWxQSwUGAAAAAAQABAD1AAAAig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73" type="#_x0000_t22" style="position:absolute;left:8309;top:706;width:3417;height:188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jEh7wA&#10;AADcAAAADwAAAGRycy9kb3ducmV2LnhtbERPSwrCMBDdC94hjOBOUxU/VKOIILpw4+cAQzNtis2k&#10;NNHW25uF4PLx/ptdZyvxpsaXjhVMxgkI4szpkgsFj/txtALhA7LGyjEp+JCH3bbf22CqXctXet9C&#10;IWII+xQVmBDqVEqfGbLox64mjlzuGoshwqaQusE2httKTpNkIS2WHBsM1nQwlD1vL6sgzyeHcPHz&#10;T2VnSW7qZ9eetFFqOOj2axCBuvAX/9xnrWC5ivPjmXgE5PY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NSMSHvAAAANwAAAAPAAAAAAAAAAAAAAAAAJgCAABkcnMvZG93bnJldi54&#10;bWxQSwUGAAAAAAQABAD1AAAAgQMAAAAA&#10;" adj="1303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74" type="#_x0000_t22" alt="Сферы" style="position:absolute;left:8309;top:7204;width:3417;height:12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JnEcQA&#10;AADcAAAADwAAAGRycy9kb3ducmV2LnhtbESPQWvCQBSE70L/w/IK3nQTCyrRVay04MGLNgreHtln&#10;Ept9G3a3Gv+9Kwg9DjPzDTNfdqYRV3K+tqwgHSYgiAuray4V5D/fgykIH5A1NpZJwZ08LBdvvTlm&#10;2t54R9d9KEWEsM9QQRVCm0npi4oM+qFtiaN3ts5giNKVUju8Rbhp5ChJxtJgzXGhwpbWFRW/+z+j&#10;4PK59avjaZJ/mObwlZNPHd1Tpfrv3WoGIlAX/sOv9kYrmExTeJ6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SZxHEAAAA3AAAAA8AAAAAAAAAAAAAAAAAmAIAAGRycy9k&#10;b3ducmV2LnhtbFBLBQYAAAAABAAEAPUAAACJAwAAAAA=&#10;" adj="2352" fillcolor="#36f" strokeweight=".25pt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75" type="#_x0000_t22" style="position:absolute;left:9532;top:1019;width:1012;height:70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H16sUA&#10;AADcAAAADwAAAGRycy9kb3ducmV2LnhtbESPQWsCMRSE74L/IbxCb5qth3ZZjSJKoVBodRXF2yN5&#10;Zhc3L8sm6vbfN4WCx2FmvmFmi9414kZdqD0reBlnIIi1NzVbBfvd+ygHESKywcYzKfihAIv5cDDD&#10;wvg7b+lWRisShEOBCqoY20LKoCtyGMa+JU7e2XcOY5KdlabDe4K7Rk6y7FU6rDktVNjSqiJ9Ka9O&#10;Adqv42Gtv49XXH0ut73dNKfLRqnnp345BRGpj4/wf/vDKHjLJ/B3Jh0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ofXqxQAAANwAAAAPAAAAAAAAAAAAAAAAAJgCAABkcnMv&#10;ZG93bnJldi54bWxQSwUGAAAAAAQABAD1AAAAigMAAAAA&#10;" adj="1041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76" style="position:absolute;left:23215;top:17937;width:724;height:5964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RHOsYA&#10;AADcAAAADwAAAGRycy9kb3ducmV2LnhtbESPQWvCQBSE7wX/w/KE3upG26pEVxFFWkovVSE5PrLP&#10;JCb7Nuyumv77bqHQ4zAz3zDLdW9acSPna8sKxqMEBHFhdc2lgtNx/zQH4QOyxtYyKfgmD+vV4GGJ&#10;qbZ3/qLbIZQiQtinqKAKoUul9EVFBv3IdsTRO1tnMETpSqkd3iPctHKSJFNpsOa4UGFH24qK5nA1&#10;Cl6CzvMs+2xml9drN/nYNe5tnyj1OOw3CxCB+vAf/mu/awWz+TP8nolH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RHOs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77" style="position:absolute;left:11850;top:16616;width:190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KBMQA&#10;AADcAAAADwAAAGRycy9kb3ducmV2LnhtbESP0WrCQBRE3wv+w3KFvtWNUtoYXUVEaaAvNfoBl+w1&#10;CWbvxt01Sf++Wyj0cZiZM8x6O5pW9OR8Y1nBfJaAIC6tbrhScDkfX1IQPiBrbC2Tgm/ysN1MntaY&#10;aTvwifoiVCJC2GeooA6hy6T0ZU0G/cx2xNG7WmcwROkqqR0OEW5auUiSN2mw4bhQY0f7mspb8TAK&#10;7h/DZ37Il33hfOpvNnw1uBiUep6OuxWIQGP4D/+1c63gPX2F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8CgT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78" style="position:absolute;left:12079;top:17106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Cvn8QA&#10;AADcAAAADwAAAGRycy9kb3ducmV2LnhtbESP0WrCQBRE3wv+w3KFvtWNQtsYXUVEaaAvNfoBl+w1&#10;CWbvxt01Sf++Wyj0cZiZM8x6O5pW9OR8Y1nBfJaAIC6tbrhScDkfX1IQPiBrbC2Tgm/ysN1MntaY&#10;aTvwifoiVCJC2GeooA6hy6T0ZU0G/cx2xNG7WmcwROkqqR0OEW5auUiSN2mw4bhQY0f7mspb8TAK&#10;7h/DZ37Il33hfOpvNnw1uBiUep6OuxWIQGP4D/+1c63gPX2F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wr5/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79" style="position:absolute;left:11850;top:17517;width:190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Ix6MMA&#10;AADcAAAADwAAAGRycy9kb3ducmV2LnhtbESPQWvCQBSE7wX/w/KE3upGDzZGVxGpGPDSRn/AI/tM&#10;gtm3cXebpP/eLRR6HGbmG2azG00renK+saxgPktAEJdWN1wpuF6ObykIH5A1tpZJwQ952G0nLxvM&#10;tB34i/oiVCJC2GeooA6hy6T0ZU0G/cx2xNG7WWcwROkqqR0OEW5auUiSpTTYcFyosaNDTeW9+DYK&#10;HqfhnH/kq75wPvV3Gz4bXAxKvU7H/RpEoDH8h//auVbwni7h90w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Ix6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80" style="position:absolute;left:12030;top:18060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6Uc8MA&#10;AADcAAAADwAAAGRycy9kb3ducmV2LnhtbESPQWvCQBSE7wX/w/KE3upGDzVGVxFRDPTSRn/AI/tM&#10;gtm3cXdN0n/fLRR6HGbmG2azG00renK+saxgPktAEJdWN1wpuF5ObykIH5A1tpZJwTd52G0nLxvM&#10;tB34i/oiVCJC2GeooA6hy6T0ZU0G/cx2xNG7WWcwROkqqR0OEW5auUiSd2mw4bhQY0eHmsp78TQK&#10;HufhIz/mq75wPvV3Gz4bXAxKvU7H/RpEoDH8h//auVawTJfweyYe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6Uc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1" style="position:absolute;left:7970;top:18288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hts8AA&#10;AADcAAAADwAAAGRycy9kb3ducmV2LnhtbERPy4rCMBTdD/gP4QruxlQXWqpRRCg+FgNq0e2lubbF&#10;5qY0UatfP1kILg/nPV92phYPal1lWcFoGIEgzq2uuFCQndLfGITzyBpry6TgRQ6Wi97PHBNtn3yg&#10;x9EXIoSwS1BB6X2TSOnykgy6oW2IA3e1rUEfYFtI3eIzhJtajqNoIg1WHBpKbGhdUn473o2CJqM9&#10;XnbV3f7Fm/d5lKbnrU+VGvS71QyEp85/xR/3ViuYxmFtOBOOgF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hts8AAAADcAAAADwAAAAAAAAAAAAAAAACYAgAAZHJzL2Rvd25y&#10;ZXYueG1sUEsFBgAAAAAEAAQA9QAAAIU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2" style="position:absolute;left:8234;top:17344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TIKMMA&#10;AADcAAAADwAAAGRycy9kb3ducmV2LnhtbESPQYvCMBSE7wv+h/AEb2uqB63VKCIUdQ/Cquj10Tzb&#10;YvNSmqh1f70RFjwOM/MNM1u0phJ3alxpWcGgH4EgzqwuOVdwPKTfMQjnkTVWlknBkxws5p2vGSba&#10;PviX7nufiwBhl6CCwvs6kdJlBRl0fVsTB+9iG4M+yCaXusFHgJtKDqNoJA2WHBYKrGlVUHbd34yC&#10;+kg/eN6WN7uL13+nQZqeNj5Vqtdtl1MQnlr/Cf+3N1rBOJ7A+0w4An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TIK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3" style="position:absolute;left:7822;top:17869;width:185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3aL8A&#10;AADcAAAADwAAAGRycy9kb3ducmV2LnhtbERPy6rCMBDdC/5DGMGdprpQbzWKCMXHQtAruh2asS02&#10;k9JErX69WQguD+c9WzSmFA+qXWFZwaAfgSBOrS44U3D6T3oTEM4jaywtk4IXOVjM260Zxto++UCP&#10;o89ECGEXo4Lc+yqW0qU5GXR9WxEH7mprgz7AOpO6xmcIN6UcRtFIGiw4NORY0Sqn9Ha8GwXViXZ4&#10;2RZ3u5+s3+dBkpw3PlGq22mWUxCeGv8Tf90brWD8F+aHM+EIyP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B/dovwAAANwAAAAPAAAAAAAAAAAAAAAAAJgCAABkcnMvZG93bnJl&#10;di54bWxQSwUGAAAAAAQABAD1AAAAhA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4" style="position:absolute;left:7893;top:16805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tS88UA&#10;AADcAAAADwAAAGRycy9kb3ducmV2LnhtbESPQWvCQBSE70L/w/IKvekmPbQxdZVSCFUPghrS6yP7&#10;moRm34bsaqK/visIHoeZ+YZZrEbTijP1rrGsIJ5FIIhLqxuuFOTHbJqAcB5ZY2uZFFzIwWr5NFlg&#10;qu3AezoffCUChF2KCmrvu1RKV9Zk0M1sRxy8X9sb9EH2ldQ9DgFuWvkaRW/SYMNhocaOvmoq/w4n&#10;o6DLaYs/m+Zkd8n3tYizrFj7TKmX5/HzA4Sn0T/C9/ZaK3ifx3A7E46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S1Lz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5" style="position:absolute;left:8015;top:16266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nMhMMA&#10;AADcAAAADwAAAGRycy9kb3ducmV2LnhtbESPS6vCMBSE94L/IRzBnaa68FGNIkLxsbigV3R7aI5t&#10;sTkpTdTqrzcXhLscZuYbZr5sTCkeVLvCsoJBPwJBnFpdcKbg9Jv0JiCcR9ZYWiYFL3KwXLRbc4y1&#10;ffKBHkefiQBhF6OC3PsqltKlORl0fVsRB+9qa4M+yDqTusZngJtSDqNoJA0WHBZyrGidU3o73o2C&#10;6kR7vOyKu/2ZbN7nQZKctz5RqttpVjMQnhr/H/62t1rBeDqEvzPhCMjF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nMh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86" style="position:absolute;left:11998;top:18470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wErcQA&#10;AADcAAAADwAAAGRycy9kb3ducmV2LnhtbESPwWrDMBBE74H8g9hAb4ncFJrEjRxCSKihl9TtByzW&#10;1ja2Vo6k2O7fV4VCj8PMvGH2h8l0YiDnG8sKHlcJCOLS6oYrBZ8fl+UWhA/IGjvLpOCbPByy+WyP&#10;qbYjv9NQhEpECPsUFdQh9KmUvqzJoF/Znjh6X9YZDFG6SmqHY4SbTq6T5FkabDgu1NjTqaayLe5G&#10;we11fMvP+W4onN/61oZrg+tRqYfFdHwBEWgK/+G/dq4VbHZP8HsmHg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MBK3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1141E6">
        <w:rPr>
          <w:noProof/>
          <w:lang w:eastAsia="ru-RU"/>
        </w:rPr>
        <w:t>в</w:t>
      </w:r>
      <w:r w:rsidR="006A386C">
        <w:t xml:space="preserve">              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393950" cy="2390140"/>
                <wp:effectExtent l="47625" t="0" r="15875" b="38735"/>
                <wp:docPr id="775" name="Полотно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55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510" y="-107407"/>
                            <a:ext cx="1691328" cy="23392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56" name="Freeform 152"/>
                        <wps:cNvSpPr>
                          <a:spLocks/>
                        </wps:cNvSpPr>
                        <wps:spPr bwMode="auto">
                          <a:xfrm>
                            <a:off x="4000" y="1547826"/>
                            <a:ext cx="2371050" cy="835214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Freeform 160"/>
                        <wps:cNvSpPr>
                          <a:spLocks/>
                        </wps:cNvSpPr>
                        <wps:spPr bwMode="auto">
                          <a:xfrm>
                            <a:off x="2289148" y="506808"/>
                            <a:ext cx="90402" cy="142722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11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917" y="70601"/>
                            <a:ext cx="341707" cy="1889132"/>
                          </a:xfrm>
                          <a:prstGeom prst="can">
                            <a:avLst>
                              <a:gd name="adj" fmla="val 3335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60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17" y="198203"/>
                            <a:ext cx="341707" cy="1766830"/>
                          </a:xfrm>
                          <a:prstGeom prst="can">
                            <a:avLst>
                              <a:gd name="adj" fmla="val 29085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61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220" y="101902"/>
                            <a:ext cx="101202" cy="701512"/>
                          </a:xfrm>
                          <a:prstGeom prst="can">
                            <a:avLst>
                              <a:gd name="adj" fmla="val 33408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62" name="Freeform 159"/>
                        <wps:cNvSpPr>
                          <a:spLocks/>
                        </wps:cNvSpPr>
                        <wps:spPr bwMode="auto">
                          <a:xfrm>
                            <a:off x="2321548" y="1793730"/>
                            <a:ext cx="72402" cy="596410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661728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0728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1829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025" y="1806130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8830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429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6930"/>
                            <a:ext cx="185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0528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6627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825" y="1847131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81403"/>
                            <a:ext cx="102502" cy="619810"/>
                          </a:xfrm>
                          <a:prstGeom prst="can">
                            <a:avLst>
                              <a:gd name="adj" fmla="val 28387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74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81403"/>
                            <a:ext cx="102502" cy="619810"/>
                          </a:xfrm>
                          <a:prstGeom prst="can">
                            <a:avLst>
                              <a:gd name="adj" fmla="val 28387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735515" w:rsidRPr="001718C0" w:rsidRDefault="00735515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633" o:spid="_x0000_s1087" editas="canvas" style="width:188.5pt;height:188.2pt;mso-position-horizontal-relative:char;mso-position-vertical-relative:line" coordsize="23939,23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GlrVSwAAPRTAQAOAAAAZHJzL2Uyb0RvYy54bWzsfd2SY7mN5v1G7Dso8nIiplPnHP1mOHui&#10;p+xyOMLj7QhrH0ClVP54lJJGUlWW52ov9m6fYh9i32P8RvuBBI8IJQmQ7pru8Yz6oqUsgSDBjz8g&#10;CIC/+oevr5vBl/Xh+LLb3t803w1vBuvtavfwsn26v/mfi49/P7sZHE/L7cNys9uu72/+vD7e/MP3&#10;//2//eptf7dud8+7zcP6MACT7fHubX9/83w67e9ub4+r5/Xr8vjdbr/e4sfH3eF1ecKfh6fbh8Py&#10;DdxfN7ftcDi5fdsdHvaH3Wp9POJff+1/vPne8X98XK9O/+Px8bg+DTb3N2jbyf3/4P7/if5/+/2v&#10;lndPh+X++WXFzVj+Fa14Xb5sUWnP6tfL03Lw+fDyjtXry+qwO+4eT9+tdq+3u8fHl9XayQBpmuGF&#10;NB+W2y/LoxNmhd4JDcS3b8j30xO1e7v7+LLZoDduwf2O/o0+34DPGv/4tgc6x32P0/Gn1f/H5+V+&#10;7cQ63q3+8OXHw+Dl4f5mOh7fDLbLV4ySHz6fdo5oMCKEqHrQ/XH/44Haetz/frf65+Ngu/vwvNw+&#10;rX84HHZvz+vlA5rVED1kiArQH0cUHXx6+6fdA7gvwd2B9fXx8Do47DAoxt1oiP/cvwKUwdf7m66d&#10;jhsMmT/f3/x9M5yOhlM/WNZfT4MVfm8m86ZrMbxXoGi7bt6O5q7y5R3xpYbuD8fTb9e71wF9ub/Z&#10;Lw/LzWa92WG8vbqqll9+fzy5YfPAki8f/nQzeHzdYBB+WW4GbdNMWubKxLdnvq4zdpuXB8LO/XF4&#10;+vRhcxig6P3N5DeT0SwUPsZkm+3gDb93Yy+w+O0Ys6A+Qa9Ql6LbYxavLyfM283L6/3NrCda3hEK&#10;v9k+oMDy7rR82fjvKLzZMiyEhEf09PXTVwd804P8affwZwDlIIHgnjEtL+i9593hX28Gb5iq9zfH&#10;f/m8PKxvBpvfbYH5aDxtaW67P9p2NsEfh/iXT/Evy+0KrO5vTjcD//XDya8Hn/eHl6dn1NQ4bLY7&#10;GoWPL6cwoHzjWAzMhp9tWkzCtPh4WK9pKRw0Y4erGOb9vAjt7WeMPgEIKh7yNAfcgG/Go+msncgB&#10;33bTZogh4wb8rBu3HjeAG8b76rMf78TSjVY3Dp4eLgf5Akz8GP+7Wwzx0XQ06yaj6eBt0OHT1/oU&#10;ZsSiSRM/D5pu6roBq25P3KaJ05y7NHGa8yhNnOaMlSwlYJoz8E0RpzlP08RpzlidyjnP08RpzrQy&#10;lrNuqjBsqkBsqlDEmK1pdxWOTRWQTRWSTRWUTRWWtHiWY9lWYdlWYdlWYdlWYdlWYYnFr6ZPqrAk&#10;paGiv6uw7Kqw7Kqw7Kqw7Kqw7Kqw7Kqw7Kqw7Kqw7Kqw7KqwHFVhOarCclSF5agKy1EVlqMqLEdV&#10;WI6qsBxVYQltPzmL0/sl6U3lc35chSWUwRreVViOYyyHGQ2NDm4p4TJdUQXhuArCcRWE4yoI6ViR&#10;kjKtp02qIMQhr4Z3FYTQqGt4V2E5qcJyUoXlpArLSRWW0yosp1VY4lBS0d/TKiynVVhOq7CcVmE5&#10;rcJyWoXltArLWRWWsyosYT+pwHJWheWsCstZFZazKixnVVjOqrCcVWE5r8JyXoXlvArLeRWW8yos&#10;51VYzquwnFdhOa/Ccl6FZUPGpPINsxlWodkMq+BshlV4NsMqQGEXS4ua1oCaYRWksD7Xca8CtRnW&#10;oVpr+alDtdL2U2n8qbT+NHWoVtp/Kg1AlRagOhNQU2cDauqMQE2dFaipMwM1dXagps4Q1AhL0HAw&#10;oUuJwWQ8hlWBzdt8dbNo2nieGqTxHDVI4/mpkwrrj0Eaz0uDNF5pDdJ4lTVI4xXWII3noUEar6wG&#10;aTlawspjcC1HS9h3dK7CuGOQlqMlzDoG13K0hEHH4FqOljDlGFzL55Yw4uhchQXHIC2fW8J2Y3At&#10;n1sXVhttzRK2G6MB5WgJq43BtRwtYa/RuQpjjUFajpYw0xhcy9ESBhqDa/lKKEwzBtfylVAYZQyu&#10;5SuhMMfoXIUtxiAtXwmFFcbgWr4SCvuLwbV8bgnLi8G1fG4Jm4vOVRhcDNLyuSVMLQbX8rkljCwG&#10;1/K5JcwrBtfyuSUMKwZXObfSJuhGWFOGg8xhVFhRyAEjY+VvhAGFnC8ijvAC6f08ls9w+HC68err&#10;ln0/8A3uNvAJhJY8cf41+92R3KzIFwQOVPDyIL+V5R0IyX0kpp8Kekxqou/y9DNBj+lK9OM8/VzQ&#10;YyISvfP2SrYHSja1MLQfU4zog+/X+/bjkjWmZ5+yBXwichLjolWUYJFx2M2W6GQJFhoH2GyJkSzB&#10;YuNQmi0xliVYcBw0syUk0nTGpK7C4TFb4gJrlhwHwmwJiTadBV0diuQSbzrfuRJ5yaGox3jQ/b0r&#10;kZcc+npcgs5lVAJDIScHLmRFiTDM85JDexclWHLcjWfrkJjTvbhrlSK5xJzOQa6EIrnEnM44VAId&#10;km2VxJxupl0JRXKJOd03uxKK5BJzukV2JfKSs29kmOV0N+xK5CXHpW2MB50XqAT+OSc5lH9RgiUf&#10;5yXHT6IESw4lPluHxHzMkkNBz5aQmNOVqpNDkVxiTro3lcAVaLYOiTnp1a6EIrnEnHRmV0KRXGJO&#10;+rArkZccDY97l3RdVyIvOUSMS5AeSyWgpOYkh6iiBEsOBTRbQmJOV4Cujrzk6BxRB0sOxTFbh8Sc&#10;rutcHYrkEnPSCakErteydUjMSd9zJRTJJeaky7kSiuQSc9LTXIm85IAs7ivSwVyJvOQANy5BShaV&#10;gBqVkxw3wqIES44rpmwJiTldL7k68pJjWIg6WHJcB2XrkJjTVZCrQ5FcYu4ueKgIXd1ka5Gou2sb&#10;X0aRXuLuLmN8GUV+iby7YvFl8j2AQRv3WTPkLqArkZw8GOCizFmdy/cBhroswwOgUTQ63CXLMjwE&#10;GkWnwwSRZXgQNIpWh3tlWSb0gaLXYVqJMkGxo2uBbL9djAO6EnD4KLodJqOsJ/QBTPhRPV5L54PG&#10;ASE/FOyzaOjmGd78C3cMgos/vuA0iqgffGG/8f3yRGcVVwm+UlSE80AfPCMKgLzL6ZfX3Zf1Yudo&#10;Ti4wpGP1AfcUIbziTLPZWrSBInzuA1ffI7gscTcLkCpQhM+e0i85oAyxGYEifL6jxDD1PRYowucl&#10;ZYN1wKDkdjbe+15rpx9/TQMNTefJSgYmntVOVi5wJxr6PkgSPoNEPSW2Q732M6VVO6tPLg5C50mG&#10;XYxv3DtbtbNqOces0lnysJujuQahn8Pz4qr7SI7Qh+Ez9CVLM++DgQJB+OwJ/RSdwWlBbyOZqNE/&#10;MxNw7p4ZdBKdIx+yZsBIJ+Tz2wwaukHox+8Mx54yQtzrFxFOTam5jVNs6zpHcspGP06hVxqEflBM&#10;AaVOyAeXKQ5iBqHvnqk5zHjWTCGUwdEPiik2B52Qp8LUHLh8NpyayDDhxF7+vNQTbE5FbZyYAzdU&#10;jUXQ4OjX/QkO1TohedNjUEzMfuRhNjG7h+0qY2iietWBEDpPGaHZPdzGMfwTdY48FcY4txmEvnvG&#10;5krB1oux2Y9stBhBA9OrDoRm1eSABAhHWCdVji1PhRHWSZVwyAr+qFdawtodPnkNH5IfC1VtaBft&#10;nLtnBL1Zq7qd8bm4M3aFdkbuP6i6M/oRobm+jZ2xPrYT8moljsb62I6gTzhCo3tailB0hHDIUaVu&#10;A6ExudqGj9utsfYgGNiv4eh5veohGztaY59p5uRciO5pcRTShGlmPK9bY9NsJqwqWLppM2aTQWuo&#10;poh1ZakxJdQ2BggtFbahcUhSN4bKhfMMa9rGptlAxfUcjb0Qx18mNEbPnHdhOpNqQs/57EVnZI1u&#10;xrPfpOP2GUNxyrZjYxMc8wphaaysDBqdR4PUDVZ9I0AEuCfTdyDnNkaDQO84Xmh0FLhGnZNvlTHP&#10;eLwVUaFWDXIeu8bZy7fKGN9+uhh7ll8/sfJojfLyGXu+J/KH9Ozx0ldnzY8wgQ0VnhfWc7KFsCeG&#10;T783hslm7TrcNmN2hNXc2Gd5O24NjAKZcdoNlRraFEvaWhsxz0hzQ3IzsrOWet6rjSEblARDhEBm&#10;bW28nZeBNTLWWe63kbGqsPVrZCiWgRuOttqkYkxH1iD3ko7KundkTHfu3pGhbQcyCwVeYuDVr0nK&#10;HTIu694xNjOVm+8QduXNrzR+Oo8N1YcxtU4VQQRjT2RMx8Z07rnpyy7v6mNr4WIUjJnFV+akwand&#10;y9wMLSv0m7Xe+6UGvox6pUyG/lPbxrsVTiYqmReB8stoZGx6Iq1IJfOVTo0JyBavKU52GjfWhiyy&#10;hmfg1Bi+QR+yDERIeuQW86lxMm34+DO1FghWxqfWaGIla2os1C1fJk+NwyYM/U4OOnNq3dzx6Wxm&#10;jAFay0k7nRkHSDqoezp9hCIDj6czRgstS46foR9MeUWZGXjMKLCK5DAWgRmPv5mBx5yPRjNDR5hD&#10;TqrXsjHP2Zgwt05GOPs6fsZKgFtM39Fz494FpnzmaJxToJMyR2sLbfjmYW4oxJibHhQ0Vl+JMDv9&#10;sMZJ06AcBd14aCxbzYjlweFRH7M4q3sQcUGiz6qGtkmCB5T6Jt2MGUhQ6gsitHff77j8NWSfsIEE&#10;lAbPKY8O88KpIaO+l8iYEc0M27CjtE4vLYHoKQ1rfIsMdUxp9Hw7xET0PI2eh70p1G5ShlGHzGHq&#10;aopsX33tes+3zt+URoh5Kmt5ScU9tz7qWjqBeNmtg82IJ7uzAWn7QzvmhRXXwfqow87EtbfGSG4n&#10;vLgipMzgSdc0TiLkvdN7fsYm5ca0M8546246Y41tZ+QTTBhZR7t2HnqpM/ZbGDd7ngaa876dxsES&#10;EvNqY0nUIQsnS2TI3tHNbpHsHS1HTKnPju5sRzSOLl0TVrDOOPV1ZIn1tRsrA7YOXj85C1/2RNSR&#10;YdnzNLSJjuD2lMZI7jpWLENav3ztXZjvnckz7DKdebnWY2SstN5BxI154/QeURq79pmyNTQBUHLP&#10;t8Ye13VYil3Pk/KgrWCgDDwNTaBLuL4EC9lqsztSrljARm41/RfnX4N/jJNDilSiIuPorz98mM0+&#10;cHMF2TdIWnrYfebcpDV5SuOkpOgnKxsp9F2yevtspJya1Gcj5V98NlL+5W8vGyniWXyS3nM2Uj8S&#10;v3U2Utjx0WN+RRoPsSM63XN5FxLwzocjOqpQ+t1m1MJnIKyt3y4dKVQPGopxgtE4oClKXfo8GPsb&#10;75gWrUvnv0jwjUOaLL6Y18V846Amiy/2yGK+cViTxRcYFvONA5ssvrRVFzPO5yBNIEebVjnnGuzo&#10;NFzOuQY9ugAo51yDH6lu5ZxrECTVpJhzPulEAkGyxpRzrkGQjrjlnGsQpENUOecaBOlgXM65BkE6&#10;JvWcKUFgam2rWTRJCzQZ1uBFanrPMFpS0k2twYssiOWca/CCTl/BuQYv0k2K2yzSTkRdl9zt6NhW&#10;zrkGQTIZlHOuQZCcp8o5xwhSOG1i2SF9pZxhDXCkoxdzzicQTbQZx8IKzjXA0QmkvM01wNG5rpxz&#10;DJw1jMkVvZxzDYJ0civmnM8fmkCQrjzKOdcgSBaWcs41CJL9opxzDYJkxSjnXIMgXT0UcxaZKqxR&#10;R96H5ZxrECS7cDnnGgRxQVTBuQZBuvoqb3MNgmRXLeaczxWamIMUz1jOuQZBmKorONcgSFbR8jbX&#10;IEg3RuWcaxAky2PPWc2SIRJb6JQxdjplDJxOGaOmU8aQ6ZQxXjplDJZOGSOlU8YwqZQy9adBGh8O&#10;DNJimGS6T4NrMVC4gSwdezLFp9GAYqzovrBw8Mu0nnoDhB3FIC1HS9hQDK7Fs8pdkJRNf4qULe0s&#10;YTsx2lqOlrCbGFzL55awmehchcXEIC2fWyI9p8G1fG6JtJwG1+Jl8JqSsxHvsOj9KiwlBqmcW0lb&#10;SiPsI5kDM277olkK41HahNQIiwjUr/PxG3dLhamnoDq4MO7CzFPQH2JyTBBcNeQTT+EqPCbHyCdy&#10;Eake57VC9oeYHEOayLPJCuC0EZNjHyDybJ4CpBiPyflSW0k6BW85UYClzWcoQGYJUYDlzacnQEiJ&#10;KMAS53MTIN24KMAyK4kJcM0al+CLby3hFDJXiBIstpKUAHdOogTLLVMSxECTLiJKsODIFuyvS9+n&#10;DIOnhijBkrdZuEkziUuw84qWcApRaaJEGN75tBxIQy5KsORKwimoK6IES44pn5VcYk6z3k26vOQY&#10;2nEdHHGkJZzCTZAowZIjn1auVVBlRAmWHJlusyUk5hykuUAW22wJiTlffC6QoTZbQmLOl/hawimo&#10;ObEcZPhza5QiucScXQoWSsIpKD2iDsZcSTiFCS1KMObI9pqTHBM7LsEuEVrCKWhCogRLPslLjgsk&#10;UYIxn+Qxx6IhSrDkePUmK4fEnN1vFnjLJltCYk4GKbdt5BOv4FIpbhWHuS6UhFNYmEQJlhzZTLOt&#10;kpiTYci1SpFcYs6+zgtkIc3VgSUtbhU7yGkJpy4SL5KBhlqFzDrZOiTmZHhxJfKSQ7sSrWLJ8aJK&#10;tg6JObvWLpCtJipB/jJ97sxzSht6986ltCHNyqW0Ie3JpbTxXmDe9+YipQ3dyFFGGzJaUWPPyWp8&#10;VBv727FNC1WfCYJzT4Yw/Bw+JZkRcs1r+9jyTvKwmbE8ftUgZ0zfj6FN4ZMj+DykZgCRn1djwweQ&#10;DngYIGMjKIz6H2QjwwOe1ZXzo82h6eFTiDCyfN+8pCMjioRRsGLHerLgZBPaFD5922hckqSGJyx7&#10;+lnhb6zFmPkFvKSWMyDHZ5DzoDpC/HjrDBHY0d30ZvUjpLMcAP14swL7uUNaw8Gc22b5EvKhoLVc&#10;th2kLRQrrdtYACM0gqmMyOVApbstepxwsaK2yw/I1prIfgjB315lxjO0sSay52alFwjRCpbLp++O&#10;xvK0ZTJrePsOoSzMGpy8shle8hzaY7SMqYxhFrL86cMs5PXDkqo2nwylWIiMSRy4GSFWoWmG137I&#10;h+gdAbGPhrUxfPo1MpAZgyhUasWIBBnoCZ+SLmmMKepszOi6BucJnR+PJCuChuPJOOletls4QUWL&#10;s5ZWbSAzpeVFpHAEWN7UIRSmNaLiejrYmjQxAl1nrDgBDStuIYyWzlgOw+BDVIDaPu5mOHzrZH4M&#10;kFu4Jm3gZris90JYM4h3LiufUAh9pUg3rXkh6mIE9aWIztBs+3qNcOswCEY4zKj18mo2MkJ8en5G&#10;6Ks7EGCKj41V9N3BICxk38bXfzTpPox/YMmvvv442HkjxXb3w+fT7vGF3lC4Ja96H4HAf7wd99//&#10;iv4VXwZfXzdbfNsf72+eT6f93e3tcfW8fl0ev3t9WR12x93j6bvV7vV29/j4slrfvu0OD7ctQpzc&#10;t/1ht1ofjy/bpz8+L/drnA3Zhf/Hw+DlATkFyRXq0tffx9Ew4R/3Px7oRHnc/363+udjaO/qD1/8&#10;L0R2BM3g09s/7R7W9zdLCObOoOSjPzjsIDPiEcfzCc4XxAjtpBSrfu12k+Ls799CJR/Tg03k8T8b&#10;DWnW+lnz7Rz+u5FP1hV78cc3nsKNp/NrfEwLnbS/nIxo8T5HgnF86RkRPw8SjKFRljOO72YsxljA&#10;yxnHVzUWY4ydcsbx7afFmBb/cs55t/9EL4sr66gdafzyj0+mWFchKK6uo4YkxwaZFyo6pAZEOgZU&#10;sK6Bkc5S5azFTbbVIXnf/9Q0FNfZJusqGMWdtsm6Ckbx1qTJugpGXDMlkUkOPjJJlMMIk2ySOs26&#10;bjWtWU7FTXfUe+mJTmbXlIzpVlfBKG6/o4akWVfB2NXAmA8LSE2ZfFxAYuXLxwUkWdfAmA8MSLKu&#10;gTEfGZBkXbOo5mMEkqxrYMwHCaRY56MEEjDmowSSrGtgzIcJJFnXwJiPE0iyroExHyiQZF0DYz5S&#10;IMU6HyqQgDEfKpBkXQNjPlYgyboGxnywQJJ1DYz5aIEk6xoY8+ECKdb5eIEEjPl4gSTrGhjzAQNJ&#10;1jUw5iMGkqxrYMyHDCRZ18CYjxlIsc4HDSRgpDvplGaR1kNwc52kTioL+aiBZKtrYMyHDSRZ18CY&#10;jxtIsq6BUQQORKpWuq9F8EBEnexryoJTDiM8/5LUadZVBw64/VWwrtJU4e9XwbpKU4WjXznry9iC&#10;NHz0JFUNzxhA3fMV3nxnxgZpjJ1BGgNnkMawGaQxZgZpjJhBGsOlkwpbjUEaA2aQlqMlbDQG13K0&#10;hHnG4FqOFjxhS0eWsMsYDShHS5hkdK7CHmOQlqMlTDEG13K0hBXG4FqOljDAGFzL55awvehcheXF&#10;IC2fWxfpF5BudwjeY86RHNu6f57IArUB5WgJO4vRWeVoCROLzlUYWAzScrSEbcXgWr5vCbOKwbV8&#10;3xIWFYNr+UoojCkG1/KVUNhRdK7CiGKQlq+EeOg33gsySo4wnFCATeKIgUyrESvSoul998R1VCNs&#10;JeB05genjcIQG3rfM3aI9Td5i7x78mVwhHPbyQfZkItAzB+7AG4D81E2l4ERWDGIPu+eexEWgbWA&#10;6IVzrgzukM7S7JmgBNqQR0csAd05URX5SBsK5RQlWOh8qA05AogSLHY+1gYv2MgSLLgSbHMRFEHK&#10;A8kBzcDfyr4Pa4GIcavYIXOhBNvgileUYMmVYBt0iijBkivBNrg+EyVYciXYBt0Yl6CNmCRXXneH&#10;viZKMObwHs/2lcScLixcHXlXdAAg6mDJlWAbQCVKsOTY1XKtAmRxiYJgm4ugCHYpWSjBNvBeFXWw&#10;5EqwDYaDKMGSK8E2F0ERtIlQ7yrBNhdBEQXBNnDvjFtVEGyDISdKsORKsA2GnijBkivBNhdBEWTE&#10;JsmVYBtohHEdBcE2F0ERZHKmOpRgGwxvUQdLrgTb4E5OlGDJlWAbOHeJEiy5EmyDqROXKAi2YTeW&#10;PUeYFgTbYLKJOlhyJdgGk06UYMmV191xXSdKsORKsA2maVyiINgGE1qUYMyVYBtomaIES44HqXOr&#10;D5YAUYIlV4JtoHOKEiy5DLYR+zkWjbgEGQ1p7MIcmG2VnOecEXuhvO6OZUbUwZLDeJerA8uNKMGS&#10;K6+7Qy0VJVhymNqydUjMg6fo5evu0AVToUmksLrQJNJJXWgS6Z0uNMm7TSdDk5weSrFJpLhSe8+h&#10;R95Z2nd/74Z+/jm4IibJwo/h0xP5LjB8LVkpMTw3SVXGsPDOcFmXZrpJISrduxN+4ERluNAG31iL&#10;jJ3tLTIW0wgWQAJ4L4HuLExJ/0kEy72X4wJxT+jHYIAnfLJ/PHsLG2Qhrbnhixte4UQTtUope77D&#10;Spc0vB9gQNpxVJ9R6Zhd4w0RJnyoMAK+JqyTGB7qE96UjHkwRcQSdYjhckyvChGZEcxAj8QQGb1g&#10;qsGAWHm/cVC+B52QAbPelocvNnO0gjzweIlvozV36H1RJwwKqG3sc98byCF9tR99jfcozS4oDQX9&#10;uaqN/kbe7MDRcGkfM86N5TM+5kluxXE0E140rCipZspHX/O91jDIWiOKDg/peghb48ndJjxeZL1S&#10;i4Awj3VrjEc84uvXQDOarn+e1Ng82rByWaEpbQvoaFDQy1faeGw7Muw5Qn1Q4E1p5thvvGGJDp9+&#10;qW7HdMsMjlZ8I5rm+7EzQmXbCQ8zPJqhC9O/7GxxDC/4mBzpZTEnDNZbtR/pCS1PaLSR3rJyhDib&#10;qxznIZzUCMtr57x6m69+IDm+r9raqvoII2P0dC6dD2FtbMwdnnb2VRuRYV1YSDsjgLCj4FPXj5Be&#10;68eu5QWgM3Y3hBIwR2N/w/slLIyxNHtNlrrHCCICcswRW50qDAU0+9GjDzM8nBLGo75pgs7PaytK&#10;DB0eCI020qsLfiroIxxYM0cjEhd7pheGVjW1e8KrOtYbtXjSh3cFY/TglSCu2hi47Zz1f3PFpUf0&#10;qHvMB5/otUJPqHc44g/DPqN3eBsehrLeDW6nFD/g2mhwDJojDQ4NmTaoCuaDWCPW9qygT+y+LLUx&#10;etqOlThLA8BLYCy1tX0Qxq57DOUDr6X50WOFfTfhBcPGUgtnQdvzJ+i8WjiDdkJtJBVWQ6aZ8bJH&#10;76qohPTiqeNoYI1XPgu15nE4AhgbUjPmOWMGII95n7EJ+VDcWMKMQvdgDVK7JyykFOmpE/LORVHa&#10;OiEf8uicrxIGRdMmZAhxWtEYzrm7jR0zDDFDaw06lAHylK3IxplsyuManaiJMAnxxXrXhYckcSDU&#10;uHXB/qBT8Q5p8AoLnM4rWGN0KrYW6HCGkWlQcf9bmi6vpvrYDY+T6r3f8vKoQxkefTSowiaodlgI&#10;c9a7IixLOpB+NXx3HLoGQm9+t0Xw8X/2R8/gOeIDoSky20VLD5whPR0HPdjuPjwvt0/rHw6H3Ru9&#10;NYcu8hcIooAeHk3mcI6HnnXDOXkHYoufQu11rM6B0d0ImgR+dS+hzfBoWn+wCIHR+8Px9Nv17nVA&#10;X+5vVsutM7Yvv3CmsKcHFm/58KfgLPJluRngTcZ+IWdiKCGBGzVQhO2Ll/w+wMjS+wIIMv+S33zM&#10;17biN8GCfM96rUuQ/XUv+Z2+fvrqItu95wR1f+Xjfvxqn3/cD5YcWkb94378i3/cj38Jj/utToeb&#10;gf/jwwl3Iyj0eX94eXoGFv6a5j9MyD8JdDnSSY94WB9XaPm//d+//O9/+39/+V9/+T+08orB3GcB&#10;+PajH4msePTDYtDCYwh1Z4b/dDLBZOFt4acOf7xy2t9Gpoc/Xro8fXzZbHhiHffP68Paza3Hpw+b&#10;g5shh6dP+DrAfHLGgcnHj9y8nuRTkvaj+49pmYRmH1dJvP1M6hrcFuuT8d9vJjnV4GebSae/mXkE&#10;H85388it2z/TpJmPzw//DnGv4NSb86RBfAQlO3N7xnTYjPtzzE+dM8gY1J/R03NGLORivf8PvWU4&#10;l8GfbaD/LW0ZGEbvssQo2hGdvcQkoD/yWWJoYWM1qO1aXDWzqWM676Z+pT+P6ikMxTyokVPmnPYp&#10;DOr4DWI3ON1G0ru29mrQAjteOp6LLzCFH3ya9nkw90fqmBaNK+YbewCLALQEX1jHivnG7sAWX9jI&#10;ivnGPtsWX2BYzDf22rb4khGlmHE+NUyih8mGXM65BjsyTpVzrkEvnxgmNYxr8KOzfHmbaxAkZbOY&#10;M84XSeL03KtBUEQiWaOO7kDK21yDIPkFlHOuQZBuWco51yBI1//FnPMJYRJzkIxp5Zxr5mA+H0xi&#10;puTTwaTaXIOgiFKyRh3ZRvve8C/vOktXvN+IACWLIZmqe4YRMT3u8o5zPgVMohNEmJLJuQY48mgo&#10;b3M89Si8JdXUGrzgLJqsPc05xsvshJoZBxtNshlJ4ES8UtSMZJvJ/lvcvSJmyeRcA5wIYTI51yAI&#10;T/mkgOneqEEQHvXlnMnsUtzP+XwvifFMt5flnGumHtngyznHU89CMJ/tJbEQweM/2YwkgvlkLynO&#10;NQjSVW1xb+RTvSQQJI+fcs41COYzvSR6AzamZDOS/Ux3iuVtrkEwn+cl1eYaBHFaK29zPstLAsF8&#10;lpdEm/NJXlKca+YgbJlJAZMIkqdQMYKIwEgSpznXrKKI1CjnTMEaxW3OJ3hJ9LNI8KIG+YrkLjpl&#10;jJ1OGQOnU8ao6ZQxZDpljJdOGYOlUl4mcdGi/EUmF4NrvFQapPFCaZAWA3V9IJbiiM9zUO9XYVIx&#10;SMvREuYUg2vxvHKuBP3SYnAtnlm0+hd3VvncEiYUva3CgGKQls8tYTwxuJbPrWsaF2Es0ftVmEoM&#10;0vK5JcwkBtfyuUWPRhXOLWEgMRog51byLNwI+0jGItAIuwjmrHuh9p1BpBEWEegQZ/sCbm37O4bl&#10;M3wu3LXDOYoS3+Ae8ERhpjIGE/oMXD7y2TMu3pDFDCXybFIBBA3RbUqITsbUI/Js1OnFG7JAiciz&#10;qTPgwRxzR/cTeTbe9PL92CBrNtAWbnkxf9o9qIJ83ozL92NZXiVtBpxNRBUsspI24+L9WPZxWyhp&#10;M3BBFddBizWJ0bvKvE+bcZkihQVX0mbAh1TUwZIraTMu3o/leLSFkjbjIlEKe+0vlLQZl+/HsuRK&#10;2oyLVCnsTLlQ0mZcpEopSJuBK6O4r2gxIjyUtBkXqVLYR3WhpM3AWI3roAWF6sCKQZehLqCafj+v&#10;A81FqpSCtBnQe0QdjLmSNuMiVQo7tKpv1MopXpA24yJVClkqSXIYIbOSy2nOHqgLGBezJWQ4PQeQ&#10;aW/UYtLFfcXRHAslbQampyjBq5uSNgM+vXEJdrhV36iVKRQ47kBLm3GRKoW9YhdK2oyLVCkc57dQ&#10;0mZgKRBysORK2oyLVCkcxLCA0SuHIBaPuA6OcVPfqJWYc/DlQkmbgWspUUfYzrL7WXORKqXkjVqJ&#10;OVmUaLTDWJST/CJVCoevqW/UynnOgTGL3lHt/f5xkSqFY8AWStqMi1Qp7CJ98UatWK8uUqWQJYYk&#10;l2kz/ErHPqfRq7YYUi51BGljLnUELZAudYRfIZ3TG+lNDsDl6Xnw5kPJKXMEWWvo38+pITg21S+A&#10;bMxB1WeCiyDWS8Lwc/j0/HjzmVuxin5cwbuVMQ9cwqfnxlvAHFz90Ag/h09JZvjpMzeKste48d5G&#10;YUUqmQdvZojAOsLMCKrh2IYZtjCtUtacZmijSua79+zjGforfPp+4+AuOIsWces91gKX8Mnc/JpH&#10;0eVa21jSqZH1gXUSSrCgcWOwJkalgQwroMrND/KJBb3XLSfYrTRurOxNjPAdjg2FK5bOzVc6NtrG&#10;3TsurBSVF4gwNmYWOTNgIRsb4Vs9mdFvHoWRMU/9GKcgfE0C5mVB5do/MuL9PAIjTButRqYyBq5v&#10;F0Vsarz8lOqMkFwO3OugC2nMeCmi4E+NjJdwSoNQQgbFXiXzQwPR1yoZD1uEVOtkzM2CgMmMFYsr&#10;RUSzXqlH1HxP2lfaGlsfL7ptHzISVtHwyaspczP6zQ+j1ugP5mUETXoqK3MJUxmT07fLCvL1wxsJ&#10;SdT+J3dFrC6NMdO5Y89xPaFDw6fYpqzUML5pRpWcxUxfzlCTa74uJEe2GysQUxkdxjUauRi48ca2&#10;w5oz5b/Qpjmr5JRGqITM0F9Y+bZClll/RnS1Wil3mj3MPOZWUHx4P5ZCNTVZw/u2Vnx/z89YSUMK&#10;EiuxQHjq2sqxE3KlWekZejprF8LuTwOdsouo/YKh5OiM8Rn6xUqG09NZ/cfriLmbcvs6a4nAckpy&#10;nB3ow0ITPsNK7tevkbG3hVSCI6hJev+xhoHzjE7n+3lkTI/QfyO4o6j82JZs6WU9P2NbDeN0bCwt&#10;lCyb+vkcfRP6N3zKfh4b85ID18c4YWjiBjJDWwqoWXp5mEUTYxMOvTcxVtKwukwMMcKr3RNLDlYi&#10;rbNPX6+xB/VyGBpuWNUm2I40OAIdInt1OpaDEruo/FhdoBwLOp2fRVNTXr/6Ta1Vg+ulHCN6vX7U&#10;z0x5/eoyw+zU+TGdOa6YztJPeTWYmf3CchSu9pQMTJODT8tng1VYBL5NkoEPs38c9RKJGDwfRTqh&#10;UG8ypInfRHzet44irQy+/k+eZADpsd/F0fkpJ6Ll+jhrGkviFz2Ozr+2PkaKG/zngOaoOtxoIxEp&#10;ruv9SaSZwroD3ueoOkSPooRPL9AgKVmYjt8uqs7rBXHgQuxFJNyF+eAV02Ia9u4DES1euXATLiaV&#10;rg7PgwQ3qD49N4qqeM8k9myI6ktyw9LZc4toU2xjt6GINMkWK3fPVnWDKPcaAsJlLCs8vGJk0n2J&#10;e8642qSwtO/1TesyfGJQgCqcL85H9ELnC3kJ5TcLxfdCXCf5rSDvegEN3V1ecGJ4r1/nXS8urpj9&#10;BixdLzKXKWiIv0sJVykhCbef08gecHmRggFO9yjUXal7FPqZVgb87Hev7D2KJ9Q3ucAsrCFhjwuf&#10;XuF9V2f4+dtshbPhh4+/CS0Q290vllDhuhXerf7w5ceDS8/ichxehpT/LFthO5zOw1Y4bYbGVthd&#10;t8JoZbb2rOtW+LpZ3t/83e0gs4Vdt8K0K5TYOa9b4Xaxo336uhX+l0g9B1+uX/5UOIXl0Tt2Xk+F&#10;ueU7PoBct0ItoOt6Kgzu/tdToT/vXU+F0Hw2WzboUS4sn1zxeioUp0Lofr/QqRAnPazvzgwynNCr&#10;WIqB9HoqvG6FZ3ulap2lm6besnk9FeJUUxqbdjWQSqPs1UB6/JfPS+TeHfzXOBXisujdVugCOcWN&#10;4E+7K2wmeHDt4rJwOp82IRfzDH6j77bCmXMbcanIG6SCDVb2613h7eB6KryeCr8iKOp6V4jbRKdN&#10;X+8KP28f3FGCHon4DX8/LV82/vv1VPiwP+xW6+PxZfvknt3AXQDvcP1dIYbSL7IVzvCeZtgKp4gp&#10;eWcgFVvh9VR4PRXGZ73rVnjdCk8D9MF1K9zQdeZf96LP1UAqDKTw9vtFtkJERof3NBGLNJm/PxW6&#10;Z8b5VDi7ngojs9/1VHjdCq9b4XUrfHmgh8SuW+Hxu9eX1WF33D2evlvtXm8RpfCyWt++7Q4Pt+2w&#10;Gbpv5qmQkg79QlvhHO+xcTDFbDh+F0xxPRVC2zu/tHQ9FV5PhZQlkha+cPl3NZBeT4XXrfB1+Y22&#10;wv4pyo+H9fpxd3gdNEjtCrPzv/Nd4WzYTPqtsJ1MfDLRyINUbIXXu8LrVnjdCq9bIfSA4MzC2S+u&#10;d4XXU+E32gqhWb47FbpkKd9wK0yG2M/xcDnWd+dBOppSatmrB6kSC3fdCq9b4XUrfLcV8mMBV7eZ&#10;q9vMTzaQ9tlmfvh82jnfmoHPtp3eCgfb3YdnPFKy/uFw2L2Ru9IRd9cuJYQoQH8UPeY+HyNdXQj8&#10;wRsrLr9/dDhExAXuCV3WmUkzx1HR1bW8C56k+8Px9Nv17nVAX+5vVsutsyG5Z91JX+pNjMuHP4Xr&#10;ti/LzaCddX3mcyaGm1Xg5sxQy9OJbPHM+bh/XsOxmH55fPqwOdAXmRbpY9f+Y0jx3pN8StJ+dP+x&#10;KExC1XOVxNvnoEAC8bGrU+SnkPV671woEuAgyP66y/TT109fXf4Fn2aOkKy8Xx+NHaSn320xONp2&#10;Ro8eHNwf/Mun+JfldvW8Q7731elwg/dv6I8PJ/yNQp/3h5enZ8Dqn13Y7miQPr7Qwzku55FvF//x&#10;dtx7Wwa+DL6+brbHO7T9/ub5dNrf3d4eV8/rb2ZLQeIWr0BeZ8111jgD2nnWuKeO/rZmDSbTCpNl&#10;5ZaQp8Ny//yy+vXytIz/drPsbt3unnebh/Xh+/8vAAAAAP//AwBQSwMEFAAGAAgAAAAhALIr8hPb&#10;AAAABQEAAA8AAABkcnMvZG93bnJldi54bWxMj09rAjEQxe+FfocwhV5KzfafyrpZKUJ7LdUieIub&#10;MUndTJZN1O2379iLvQzzeMOb36vmQ2jFEfvkIyl4GBUgkJpoPFkFX6u3+ymIlDUZ3UZCBT+YYF5f&#10;X1W6NPFEn3hcZis4hFKpFbicu1LK1DgMOo1ih8TeLvZBZ5a9labXJw4PrXwsirEM2hN/cLrDhcNm&#10;vzwEBdZ67ddm6tLd+j1+Lz42m9X+Ranbm+F1BiLjkC/HcMZndKiZaRsPZJJoFXCR/DfZe5pMWG7P&#10;y/gZZF3J//T1LwAAAP//AwBQSwECLQAUAAYACAAAACEAtoM4kv4AAADhAQAAEwAAAAAAAAAAAAAA&#10;AAAAAAAAW0NvbnRlbnRfVHlwZXNdLnhtbFBLAQItABQABgAIAAAAIQA4/SH/1gAAAJQBAAALAAAA&#10;AAAAAAAAAAAAAC8BAABfcmVscy8ucmVsc1BLAQItABQABgAIAAAAIQDPCGlrVSwAAPRTAQAOAAAA&#10;AAAAAAAAAAAAAC4CAABkcnMvZTJvRG9jLnhtbFBLAQItABQABgAIAAAAIQCyK/IT2wAAAAUBAAAP&#10;AAAAAAAAAAAAAAAAAK8uAABkcnMvZG93bnJldi54bWxQSwUGAAAAAAQABADzAAAAty8AAAAA&#10;">
                <v:shape id="_x0000_s1088" type="#_x0000_t75" style="position:absolute;width:23939;height:23901;visibility:visible;mso-wrap-style:square">
                  <v:fill o:detectmouseclick="t"/>
                  <v:path o:connecttype="none"/>
                </v:shape>
                <v:shape id="AutoShape 4" o:spid="_x0000_s1089" type="#_x0000_t7" style="position:absolute;left:3274;top:-1074;width:16913;height:23392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K7n8YA&#10;AADcAAAADwAAAGRycy9kb3ducmV2LnhtbESPzWrDMBCE74G8g9hCb4ncQhzjRglOIdDm1PxAr4u1&#10;sYWtlWupjpunrwqFHIeZ+YZZbUbbioF6bxwreJonIIhLpw1XCs6n3SwD4QOyxtYxKfghD5v1dLLC&#10;XLsrH2g4hkpECPscFdQhdLmUvqzJop+7jjh6F9dbDFH2ldQ9XiPctvI5SVJp0XBcqLGj15rK5vht&#10;FXwN5jN9D7eL+Si25T5til2TFUo9PozFC4hAY7iH/9tvWsFysYC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K7n8YAAADcAAAADwAAAAAAAAAAAAAAAACYAgAAZHJz&#10;L2Rvd25yZXYueG1sUEsFBgAAAAAEAAQA9QAAAIsDAAAAAA==&#10;" adj="4571" fillcolor="#6e6482" strokeweight=".5pt">
                  <v:textbox style="mso-rotate:270"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90" style="position:absolute;left:40;top:15478;width:23710;height:8352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WnssYA&#10;AADcAAAADwAAAGRycy9kb3ducmV2LnhtbESPQWvCQBSE7wX/w/KE3uqmFm1JXUUsUu1JbQs9PrOv&#10;2WD2bZLdxPjvXaHQ4zAz3zCzRW9L0VHjC8cKHkcJCOLM6YJzBV+f64cXED4gaywdk4ILeVjMB3cz&#10;TLU78566Q8hFhLBPUYEJoUql9Jkhi37kKuLo/brGYoiyyaVu8BzhtpTjJJlKiwXHBYMVrQxlp0Nr&#10;Few/dk/1sT6u30z781132/Y9sa1S98N++QoiUB/+w3/tjVbwPJnC7Uw8An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Wnss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91" style="position:absolute;left:22891;top:5068;width:904;height:14272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7/ZcEA&#10;AADcAAAADwAAAGRycy9kb3ducmV2LnhtbESPT4vCMBTE7wt+h/AEb2vqgqtUo4ggeCv+A4+P5tkU&#10;m5eaZGv322+EBY/DzPyGWa5724iOfKgdK5iMMxDEpdM1VwrOp93nHESIyBobx6TglwKsV4OPJeba&#10;PflA3TFWIkE45KjAxNjmUobSkMUwdi1x8m7OW4xJ+kpqj88Et438yrJvabHmtGCwpa2h8n78sQr4&#10;bOfxcuWifTTGT+1WFruuUGo07DcLEJH6+A7/t/dawWw6g9eZdAT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u/2XBAAAA3AAAAA8AAAAAAAAAAAAAAAAAmAIAAGRycy9kb3du&#10;cmV2LnhtbFBLBQYAAAAABAAEAPUAAACGAw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92" style="position:absolute;width:23305;height:840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tFDcIA&#10;AADcAAAADwAAAGRycy9kb3ducmV2LnhtbERPTUsDMRC9C/0PYQRvNmmxtWybliooIgjaCu1x2Ew3&#10;izuTJYnt+u/NQfD4eN+rzcCdOlNMbRALk7EBRVIH10pj4XP/dLsAlTKKwy4IWfihBJv16GqFlQsX&#10;+aDzLjeqhEiq0ILPua+0TrUnxjQOPUnhTiEy5gJjo13ESwnnTk+NmWvGVkqDx54ePdVfu2+2YF79&#10;gvfE8e39zswOk+P04XnO1t5cD9slqExD/hf/uV+chftZWVvOlCO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q0UNwgAAANwAAAAPAAAAAAAAAAAAAAAAAJgCAABkcnMvZG93&#10;bnJldi54bWxQSwUGAAAAAAQABAD1AAAAhw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93" type="#_x0000_t22" style="position:absolute;left:8309;top:706;width:3417;height:188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JBXcIA&#10;AADcAAAADwAAAGRycy9kb3ducmV2LnhtbESP3YrCMBSE7wXfIRzBO01d8a82igiye7E3qz7AoTlt&#10;SpuT0mRtfXuzsODlMDPfMNlxsI14UOcrxwoW8wQEce50xaWC++0y24LwAVlj45gUPMnD8TAeZZhq&#10;1/MPPa6hFBHCPkUFJoQ2ldLnhiz6uWuJo1e4zmKIsiul7rCPcNvIjyRZS4sVxwWDLZ0N5fX11yoo&#10;isU5fPvVs7HLpDBtPfSf2ig1nQynPYhAQ3iH/9tfWsFmtYO/M/EIyM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kFdwgAAANwAAAAPAAAAAAAAAAAAAAAAAJgCAABkcnMvZG93&#10;bnJldi54bWxQSwUGAAAAAAQABAD1AAAAhwMAAAAA&#10;" adj="1303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94" type="#_x0000_t22" alt="Сферы" style="position:absolute;left:8278;top:1982;width:3417;height:176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bfzMAA&#10;AADcAAAADwAAAGRycy9kb3ducmV2LnhtbERPTYvCMBC9L+x/CLPgbU1dRKUaRYSC622t6HVsxra2&#10;mZQkav335rDg8fG+F6vetOJOzteWFYyGCQjiwuqaSwWHPPuegfABWWNrmRQ8ycNq+fmxwFTbB//R&#10;fR9KEUPYp6igCqFLpfRFRQb90HbEkbtYZzBE6EqpHT5iuGnlT5JMpMGaY0OFHW0qKpr9zSig8+/T&#10;bTPOdudxfms2eG1Ox1ypwVe/noMI1Ie3+N+91Qqmkzg/nolHQC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rbfzMAAAADcAAAADwAAAAAAAAAAAAAAAACYAgAAZHJzL2Rvd25y&#10;ZXYueG1sUEsFBgAAAAAEAAQA9QAAAIUDAAAAAA==&#10;" adj="1215" fillcolor="#36f" strokeweight=".25pt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95" type="#_x0000_t22" style="position:absolute;left:9532;top:1019;width:1012;height:70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+NZ8UA&#10;AADcAAAADwAAAGRycy9kb3ducmV2LnhtbESPQWvCQBSE7wX/w/KE3uomPdgSs4pEhELBqi0Gb4/s&#10;cxPMvg3ZVeO/7xYKHoeZ+YbJF4NtxZV63zhWkE4SEMSV0w0bBT/f65d3ED4ga2wdk4I7eVjMR085&#10;ZtrdeEfXfTAiQthnqKAOocuk9FVNFv3EdcTRO7neYoiyN1L3eItw28rXJJlKiw3HhRo7KmqqzvuL&#10;VYBmUx5W1Vd5weJzuRvMtj2et0o9j4flDESgITzC/+0PreBtmsL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41nxQAAANwAAAAPAAAAAAAAAAAAAAAAAJgCAABkcnMv&#10;ZG93bnJldi54bWxQSwUGAAAAAAQABAD1AAAAigMAAAAA&#10;" adj="1041" fillcolor="#c18821"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96" style="position:absolute;left:23215;top:17937;width:724;height:5964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QEW8UA&#10;AADcAAAADwAAAGRycy9kb3ducmV2LnhtbESPT2vCQBTE7wW/w/IEb3VjaFWiq4hFLKUX/4AeH9ln&#10;EpN9G3ZXTb99t1DwOMzMb5j5sjONuJPzlWUFo2ECgji3uuJCwfGweZ2C8AFZY2OZFPyQh+Wi9zLH&#10;TNsH7+i+D4WIEPYZKihDaDMpfV6SQT+0LXH0LtYZDFG6QmqHjwg3jUyTZCwNVhwXSmxpXVJe729G&#10;wVvQ5/Pp9F1Pru+3Nv36qN12kyg16HerGYhAXXiG/9ufWsFknMLfmXg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1ARb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97" style="position:absolute;left:11850;top:16616;width:190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l0isMA&#10;AADcAAAADwAAAGRycy9kb3ducmV2LnhtbESP0WrCQBRE3wv+w3IF3+pGBbWpq0hRDPhi037AJXub&#10;BLN30901iX/vCoU+DjNzhtnsBtOIjpyvLSuYTRMQxIXVNZcKvr+Or2sQPiBrbCyTgjt52G1HLxtM&#10;te35k7o8lCJC2KeooAqhTaX0RUUG/dS2xNH7sc5giNKVUjvsI9w0cp4kS2mw5rhQYUsfFRXX/GYU&#10;/J76c3bI3rrc+bW/2nCpcd4rNRkP+3cQgYbwH/5rZ1rBarmA55l4BO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l0i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98" style="position:absolute;left:12079;top:17106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Ds/sMA&#10;AADcAAAADwAAAGRycy9kb3ducmV2LnhtbESP0WrCQBRE3wv+w3IF3+pGEbWpq0hRDPhi037AJXub&#10;BLN30901iX/vCoU+DjNzhtnsBtOIjpyvLSuYTRMQxIXVNZcKvr+Or2sQPiBrbCyTgjt52G1HLxtM&#10;te35k7o8lCJC2KeooAqhTaX0RUUG/dS2xNH7sc5giNKVUjvsI9w0cp4kS2mw5rhQYUsfFRXX/GYU&#10;/J76c3bI3rrc+bW/2nCpcd4rNRkP+3cQgYbwH/5rZ1rBarmA55l4BO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Ds/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99" style="position:absolute;left:11850;top:17517;width:190;height:1137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xJZcQA&#10;AADcAAAADwAAAGRycy9kb3ducmV2LnhtbESP3WrCQBSE7wu+w3IE7+pGwZ+mriJFMeCNTfsAh+xp&#10;EsyeTXfXJL69KxR6OczMN8xmN5hGdOR8bVnBbJqAIC6srrlU8P11fF2D8AFZY2OZFNzJw247etlg&#10;qm3Pn9TloRQRwj5FBVUIbSqlLyoy6Ke2JY7ej3UGQ5SulNphH+GmkfMkWUqDNceFClv6qKi45jej&#10;4PfUn7ND9tblzq/91YZLjfNeqcl42L+DCDSE//BfO9MKVssFPM/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8SWX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100" style="position:absolute;left:12030;top:18060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7XEsMA&#10;AADcAAAADwAAAGRycy9kb3ducmV2LnhtbESPQWvCQBSE7wX/w/KE3upGD6lGVxFRDPTSRn/AI/tM&#10;gtm3cXdN0n/fLRR6HGbmG2azG00renK+saxgPktAEJdWN1wpuF5Ob0sQPiBrbC2Tgm/ysNtOXjaY&#10;aTvwF/VFqESEsM9QQR1Cl0npy5oM+pntiKN3s85giNJVUjscIty0cpEkqTTYcFyosaNDTeW9eBoF&#10;j/PwkR/zVV84v/R3Gz4bXAxKvU7H/RpEoDH8h//auVbwnqbweyYe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7XE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1" style="position:absolute;left:7970;top:18288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sfO8MA&#10;AADcAAAADwAAAGRycy9kb3ducmV2LnhtbESPQYvCMBSE74L/ITzBm6buQaU2ighF18PCquj10Tzb&#10;YvNSmlSrv36zIHgcZuYbJll1phJ3alxpWcFkHIEgzqwuOVdwOqajOQjnkTVWlknBkxyslv1egrG2&#10;D/6l+8HnIkDYxaig8L6OpXRZQQbd2NbEwbvaxqAPssmlbvAR4KaSX1E0lQZLDgsF1rQpKLsdWqOg&#10;PtEeL99la3/m29d5kqbnnU+VGg669QKEp85/wu/2TiuYTWfwfyYc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sfO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2" style="position:absolute;left:8234;top:17344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SLSb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B6Ft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Cki0m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3" style="position:absolute;left:7822;top:17869;width:185;height:1138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gu0sMA&#10;AADcAAAADwAAAGRycy9kb3ducmV2LnhtbESPzarCMBSE94LvEI7gTlNd+FONIkJR70K4Kro9NMe2&#10;2JyUJmq9T2+ECy6HmfmGmS8bU4oH1a6wrGDQj0AQp1YXnCk4HZPeBITzyBpLy6TgRQ6Wi3ZrjrG2&#10;T/6lx8FnIkDYxagg976KpXRpTgZd31bEwbva2qAPss6krvEZ4KaUwygaSYMFh4UcK1rnlN4Od6Og&#10;OtEPXnbF3e4nm7/zIEnOW58o1e00qxkIT43/hv/bW61gPJrC50w4AnLx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gu0s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4" style="position:absolute;left:7893;top:16805;width:181;height:1133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sRkr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B6H+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sLEZK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5" style="position:absolute;left:8015;top:16266;width:181;height:1134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e0CcUA&#10;AADcAAAADwAAAGRycy9kb3ducmV2LnhtbESPQWuDQBSE74X+h+UVemtWe4jBuIZSkCY9FGJCcn24&#10;ryp134q7Udtf3w0Echxm5hsm28ymEyMNrrWsIF5EIIgrq1uuFRwPxcsKhPPIGjvLpOCXHGzyx4cM&#10;U20n3tNY+loECLsUFTTe96mUrmrIoFvYnjh433Yw6IMcaqkHnALcdPI1ipbSYMthocGe3huqfsqL&#10;UdAf6RPPu/Ziv1Yff6e4KE5bXyj1/DS/rUF4mv09fGtvtYIkieF6JhwBm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R7QJ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106" style="position:absolute;left:11998;top:18470;width:190;height:1133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xHzMMA&#10;AADcAAAADwAAAGRycy9kb3ducmV2LnhtbESPQWvCQBSE7wX/w/KE3urGHKpGVxGpGOiljf6AR/aZ&#10;BLNv4+42if/eLRR6HGbmG2azG00renK+saxgPktAEJdWN1wpuJyPb0sQPiBrbC2Tggd52G0nLxvM&#10;tB34m/oiVCJC2GeooA6hy6T0ZU0G/cx2xNG7WmcwROkqqR0OEW5amSbJuzTYcFyosaNDTeWt+DEK&#10;7qfhM//IV33h/NLfbPhqMB2Uep2O+zWIQGP4D/+1c61gsUjh90w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xHz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41" o:spid="_x0000_s1107" type="#_x0000_t22" style="position:absolute;left:9537;top:1814;width:1025;height:61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DasYA&#10;AADcAAAADwAAAGRycy9kb3ducmV2LnhtbESPzWrDMBCE74G+g9hALyWR40Ic3CihtOQH91KnfYCt&#10;tbFNrJWxVNt9+yhQyHGYmW+Y9XY0jeipc7VlBYt5BIK4sLrmUsH31262AuE8ssbGMin4IwfbzcNk&#10;jam2A+fUn3wpAoRdigoq79tUSldUZNDNbUscvLPtDPogu1LqDocAN42Mo2gpDdYcFips6a2i4nL6&#10;NQp+MvPpnhbxxxhfcrnrD/v3JouVepyOry8gPI3+Hv5vH7WCJHmG25lwBOTm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dDasYAAADcAAAADwAAAAAAAAAAAAAAAACYAgAAZHJz&#10;L2Rvd25yZXYueG1sUEsFBgAAAAAEAAQA9QAAAIsDAAAAAA==&#10;" adj="1014" fillcolor="#0f32b1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41" o:spid="_x0000_s1108" type="#_x0000_t22" style="position:absolute;left:9537;top:1814;width:1025;height:61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7bHsYA&#10;AADcAAAADwAAAGRycy9kb3ducmV2LnhtbESPzWrDMBCE74G+g9hALyWRY0oc3CihtOQH91KnfYCt&#10;tbFNrJWxVNt9+yhQyHGYmW+Y9XY0jeipc7VlBYt5BIK4sLrmUsH31262AuE8ssbGMin4IwfbzcNk&#10;jam2A+fUn3wpAoRdigoq79tUSldUZNDNbUscvLPtDPogu1LqDocAN42Mo2gpDdYcFips6a2i4nL6&#10;NQp+MvPpnhbxxxhfcrnrD/v3JouVepyOry8gPI3+Hv5vH7WCJHmG25lwBOTm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7bHsYAAADcAAAADwAAAAAAAAAAAAAAAACYAgAAZHJz&#10;L2Rvd25yZXYueG1sUEsFBgAAAAAEAAQA9QAAAIsDAAAAAA==&#10;" adj="1014" fillcolor="#0f32b1">
                  <v:fill r:id="rId40" o:title="" type="pattern"/>
                  <v:textbox inset="3.6pt,1.8pt,3.6pt,1.8pt">
                    <w:txbxContent>
                      <w:p w:rsidR="00735515" w:rsidRPr="001718C0" w:rsidRDefault="00735515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1141E6">
        <w:rPr>
          <w:noProof/>
          <w:lang w:eastAsia="ru-RU"/>
        </w:rPr>
        <w:t>г</w:t>
      </w:r>
    </w:p>
    <w:p w:rsidR="006A386C" w:rsidRPr="00170735" w:rsidRDefault="00835BBE" w:rsidP="00835BBE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3</w:t>
        </w:r>
      </w:fldSimple>
      <w:r w:rsidR="006A386C" w:rsidRPr="00170735">
        <w:t xml:space="preserve"> Многоцикловое глушение скважины с осаждением ЖГ при пониженном пластовом давлении</w:t>
      </w:r>
    </w:p>
    <w:p w:rsidR="00835BBE" w:rsidRDefault="00835BBE" w:rsidP="00835BBE"/>
    <w:p w:rsidR="006A386C" w:rsidRDefault="006A386C" w:rsidP="00835BBE">
      <w:r>
        <w:t xml:space="preserve">Если при нулевом устьевом давлении статический уровень жидкости до устья - закачку раствора прекратить. Скважина заглушена. </w:t>
      </w:r>
    </w:p>
    <w:p w:rsidR="006A386C" w:rsidRDefault="006A386C" w:rsidP="00835BBE">
      <w:pPr>
        <w:numPr>
          <w:ilvl w:val="0"/>
          <w:numId w:val="65"/>
        </w:numPr>
        <w:tabs>
          <w:tab w:val="clear" w:pos="1077"/>
          <w:tab w:val="left" w:pos="539"/>
        </w:tabs>
        <w:spacing w:before="120"/>
        <w:ind w:left="538" w:hanging="357"/>
      </w:pPr>
      <w:r w:rsidRPr="006A386C">
        <w:t>выдержка (отстой) на осаждение раствора глушения на забой на время, рассчитанное по формуле (6.2) с учетом</w:t>
      </w:r>
      <w:r>
        <w:t xml:space="preserve"> глубины осаждения раствора глушения равной высоте подвески колонны НКТ плюс 20 метров (рис</w:t>
      </w:r>
      <w:r w:rsidR="00536748">
        <w:t>унок</w:t>
      </w:r>
      <w:r>
        <w:t xml:space="preserve"> </w:t>
      </w:r>
      <w:r w:rsidR="003A245E" w:rsidRPr="003A245E">
        <w:t>3</w:t>
      </w:r>
      <w:r w:rsidRPr="00EF1861">
        <w:rPr>
          <w:i/>
        </w:rPr>
        <w:t>в</w:t>
      </w:r>
      <w:r w:rsidR="00FB143C">
        <w:t>);</w:t>
      </w:r>
    </w:p>
    <w:p w:rsidR="006A386C" w:rsidRDefault="006A386C" w:rsidP="006A386C">
      <w:pPr>
        <w:spacing w:before="120"/>
        <w:ind w:left="568" w:hanging="284"/>
        <w:jc w:val="center"/>
      </w:pPr>
      <w:r w:rsidRPr="00997798">
        <w:t xml:space="preserve">Т(отс) = </w:t>
      </w:r>
      <w:r>
        <w:t>(700</w:t>
      </w:r>
      <w:r w:rsidR="00715BB8">
        <w:t xml:space="preserve"> м</w:t>
      </w:r>
      <w:r>
        <w:t>+20</w:t>
      </w:r>
      <w:r w:rsidR="00715BB8">
        <w:t xml:space="preserve"> м</w:t>
      </w:r>
      <w:r>
        <w:t>)</w:t>
      </w:r>
      <w:r w:rsidRPr="00997798">
        <w:t>/</w:t>
      </w:r>
      <w:r>
        <w:t>144 м/час = 5,0 часов</w:t>
      </w:r>
    </w:p>
    <w:p w:rsidR="006A386C" w:rsidRDefault="006A386C" w:rsidP="00835BBE">
      <w:pPr>
        <w:numPr>
          <w:ilvl w:val="0"/>
          <w:numId w:val="65"/>
        </w:numPr>
        <w:tabs>
          <w:tab w:val="clear" w:pos="1077"/>
          <w:tab w:val="left" w:pos="539"/>
        </w:tabs>
        <w:spacing w:before="120"/>
        <w:ind w:left="538" w:hanging="357"/>
      </w:pPr>
      <w:r>
        <w:t xml:space="preserve">вызов циркуляции на минимальной скорости закачки раствора глушения и далее </w:t>
      </w:r>
      <w:r w:rsidR="00421142">
        <w:t xml:space="preserve">закачка раствора глушения в режиме на «циркуляцию в затрубное пространство скважины до получения выхода </w:t>
      </w:r>
      <w:r w:rsidR="00400672">
        <w:t>ЖГ</w:t>
      </w:r>
      <w:r w:rsidR="00421142">
        <w:t xml:space="preserve"> через трубную задвижку на желобную емкость (получение циркуляции, рис</w:t>
      </w:r>
      <w:r w:rsidR="00536748">
        <w:t>унок</w:t>
      </w:r>
      <w:r w:rsidR="00421142">
        <w:t xml:space="preserve"> </w:t>
      </w:r>
      <w:r w:rsidR="003A245E" w:rsidRPr="003A245E">
        <w:t>3</w:t>
      </w:r>
      <w:r w:rsidR="00421142">
        <w:t>г). Снижение скорости закачки раствора глушения до минимальной величины. При наличии циркуляции – остановка закачки.</w:t>
      </w:r>
    </w:p>
    <w:p w:rsidR="006A386C" w:rsidRDefault="006A386C" w:rsidP="006A386C">
      <w:pPr>
        <w:pStyle w:val="S0"/>
      </w:pPr>
    </w:p>
    <w:p w:rsidR="006A386C" w:rsidRDefault="006A386C" w:rsidP="006A386C">
      <w:pPr>
        <w:pStyle w:val="S0"/>
      </w:pPr>
    </w:p>
    <w:p w:rsidR="004E0E84" w:rsidRPr="004E0E84" w:rsidRDefault="00E02F05" w:rsidP="00992C63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68" w:name="_Toc508035439"/>
      <w:r>
        <w:rPr>
          <w:caps w:val="0"/>
          <w:snapToGrid w:val="0"/>
        </w:rPr>
        <w:t xml:space="preserve">ГЛУШЕНИЕ СКВАЖИНЫ С ПАКЕРОМ ИЛИ КОМПОНОВКОЙ ОРЭ </w:t>
      </w:r>
      <w:r w:rsidRPr="004E0E84">
        <w:rPr>
          <w:caps w:val="0"/>
          <w:snapToGrid w:val="0"/>
        </w:rPr>
        <w:t xml:space="preserve">ОБОРУДОВАННОЙ </w:t>
      </w:r>
      <w:r>
        <w:rPr>
          <w:caps w:val="0"/>
          <w:snapToGrid w:val="0"/>
        </w:rPr>
        <w:t xml:space="preserve">ЭЦН </w:t>
      </w:r>
      <w:r w:rsidRPr="004E0E84">
        <w:rPr>
          <w:caps w:val="0"/>
          <w:snapToGrid w:val="0"/>
        </w:rPr>
        <w:t>ИЛИ ПЕРОМ-ВОРОНКОЙ СО СБИВНЫМ КЛАПАНОМ</w:t>
      </w:r>
      <w:bookmarkEnd w:id="1668"/>
    </w:p>
    <w:p w:rsidR="00F4387E" w:rsidRDefault="00F4387E" w:rsidP="00992C63">
      <w:pPr>
        <w:pStyle w:val="S0"/>
        <w:rPr>
          <w:rFonts w:eastAsia="Calibri"/>
          <w:szCs w:val="22"/>
          <w:lang w:eastAsia="en-US"/>
        </w:rPr>
      </w:pPr>
    </w:p>
    <w:p w:rsidR="00F4387E" w:rsidRPr="00C37AE5" w:rsidRDefault="00F4387E" w:rsidP="00C37AE5">
      <w:bookmarkStart w:id="1669" w:name="_Toc496788872"/>
      <w:bookmarkStart w:id="1670" w:name="_Toc496789208"/>
      <w:bookmarkStart w:id="1671" w:name="_Toc497119463"/>
      <w:bookmarkStart w:id="1672" w:name="_Toc497119601"/>
      <w:bookmarkStart w:id="1673" w:name="_Toc497119670"/>
      <w:bookmarkStart w:id="1674" w:name="_Toc497120889"/>
      <w:r w:rsidRPr="00C37AE5">
        <w:t xml:space="preserve">Глушение проводят прямой или обратной закачкой (при отсутствии прохождения раствора по колонне НКТ) раствора глушения. Подпакерное пространство заполняют раствором глушения или </w:t>
      </w:r>
      <w:r w:rsidR="0023312A">
        <w:t>БСГ</w:t>
      </w:r>
      <w:r w:rsidRPr="00C37AE5">
        <w:t xml:space="preserve"> в режиме «на продавку» в объеме подпакерного пространства. Надпакерное пространство заполняют раствором глушения в режиме «на циркуляцию» в объеме надпакерного пространства скважины.</w:t>
      </w:r>
      <w:bookmarkEnd w:id="1669"/>
      <w:bookmarkEnd w:id="1670"/>
      <w:bookmarkEnd w:id="1671"/>
      <w:bookmarkEnd w:id="1672"/>
      <w:bookmarkEnd w:id="1673"/>
      <w:bookmarkEnd w:id="1674"/>
    </w:p>
    <w:p w:rsidR="00F4387E" w:rsidRDefault="00F4387E" w:rsidP="00992C63">
      <w:pPr>
        <w:pStyle w:val="S0"/>
        <w:rPr>
          <w:rFonts w:eastAsia="Calibri"/>
          <w:szCs w:val="22"/>
          <w:lang w:eastAsia="en-US"/>
        </w:rPr>
      </w:pPr>
    </w:p>
    <w:p w:rsidR="005C4CC7" w:rsidRPr="004E0E84" w:rsidRDefault="005C4CC7" w:rsidP="00992C63">
      <w:pPr>
        <w:pStyle w:val="S0"/>
        <w:rPr>
          <w:rFonts w:eastAsia="Calibri"/>
          <w:szCs w:val="22"/>
          <w:lang w:eastAsia="en-US"/>
        </w:rPr>
      </w:pPr>
    </w:p>
    <w:p w:rsidR="004E0E84" w:rsidRPr="004E0E84" w:rsidRDefault="00E02F05" w:rsidP="004E0E84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75" w:name="_Toc508035440"/>
      <w:r>
        <w:rPr>
          <w:caps w:val="0"/>
          <w:snapToGrid w:val="0"/>
        </w:rPr>
        <w:t xml:space="preserve">ГЛУШЕНИЕ СКВАЖИНЫ С ПАКЕРОМ ИЛИ КОМПОНОВКОЙ ОРЭ </w:t>
      </w:r>
      <w:r w:rsidRPr="004E0E84">
        <w:rPr>
          <w:caps w:val="0"/>
          <w:snapToGrid w:val="0"/>
        </w:rPr>
        <w:t xml:space="preserve">ОБОРУДОВАННОЙ </w:t>
      </w:r>
      <w:r>
        <w:rPr>
          <w:caps w:val="0"/>
          <w:snapToGrid w:val="0"/>
        </w:rPr>
        <w:t xml:space="preserve">ЭЦН </w:t>
      </w:r>
      <w:r w:rsidRPr="004E0E84">
        <w:rPr>
          <w:caps w:val="0"/>
          <w:snapToGrid w:val="0"/>
        </w:rPr>
        <w:t xml:space="preserve">ИЛИ ПЕРОМ-ВОРОНКОЙ </w:t>
      </w:r>
      <w:r>
        <w:rPr>
          <w:caps w:val="0"/>
          <w:snapToGrid w:val="0"/>
        </w:rPr>
        <w:t xml:space="preserve">БЕЗ </w:t>
      </w:r>
      <w:r w:rsidRPr="004E0E84">
        <w:rPr>
          <w:caps w:val="0"/>
          <w:snapToGrid w:val="0"/>
        </w:rPr>
        <w:t>СБИВН</w:t>
      </w:r>
      <w:r>
        <w:rPr>
          <w:caps w:val="0"/>
          <w:snapToGrid w:val="0"/>
        </w:rPr>
        <w:t>ОГО</w:t>
      </w:r>
      <w:r w:rsidRPr="004E0E84">
        <w:rPr>
          <w:caps w:val="0"/>
          <w:snapToGrid w:val="0"/>
        </w:rPr>
        <w:t xml:space="preserve"> КЛАПАН</w:t>
      </w:r>
      <w:r>
        <w:rPr>
          <w:caps w:val="0"/>
          <w:snapToGrid w:val="0"/>
        </w:rPr>
        <w:t>А</w:t>
      </w:r>
      <w:bookmarkEnd w:id="1675"/>
    </w:p>
    <w:p w:rsidR="00282B65" w:rsidRDefault="00282B65" w:rsidP="004E0E84">
      <w:pPr>
        <w:pStyle w:val="S0"/>
      </w:pPr>
    </w:p>
    <w:p w:rsidR="004E0E84" w:rsidRDefault="004E0E84" w:rsidP="00835BBE">
      <w:r>
        <w:t xml:space="preserve">Подпакерное пространство заполняют раствором глушения в объеме подпакерного пространства или </w:t>
      </w:r>
      <w:r w:rsidR="0023312A">
        <w:t>БСГ</w:t>
      </w:r>
      <w:r>
        <w:t xml:space="preserve"> в режиме «на продавку» через НКТ. </w:t>
      </w:r>
    </w:p>
    <w:p w:rsidR="00835BBE" w:rsidRDefault="00835BBE" w:rsidP="00835BBE"/>
    <w:p w:rsidR="004E0E84" w:rsidRDefault="004E0E84" w:rsidP="00835BBE">
      <w:r>
        <w:t xml:space="preserve">Надпакерное пространство заполняют раствором глушения в объеме надпакерного пространства скважины через затрубную задвижку. Закачку раствора глушения проводят в затрубное пространство в объеме затрубного пространства скважины несколькими порциями с закрыванием затрубной задвижки на 5-10 минут </w:t>
      </w:r>
      <w:r w:rsidR="00C232D4">
        <w:t xml:space="preserve">на оседание раствора </w:t>
      </w:r>
      <w:r>
        <w:t>и выпуском газовой «шапки» (сжатого газа) из затрубного пространства после закачки каждой порции раствора глушения.</w:t>
      </w:r>
    </w:p>
    <w:p w:rsidR="00282B65" w:rsidRDefault="00282B65" w:rsidP="00992C63">
      <w:pPr>
        <w:pStyle w:val="S0"/>
      </w:pPr>
    </w:p>
    <w:p w:rsidR="005C4CC7" w:rsidRDefault="005C4CC7" w:rsidP="00992C63">
      <w:pPr>
        <w:pStyle w:val="S0"/>
      </w:pPr>
    </w:p>
    <w:p w:rsidR="00282B65" w:rsidRDefault="00E02F05" w:rsidP="006F368B">
      <w:pPr>
        <w:pStyle w:val="S30"/>
        <w:numPr>
          <w:ilvl w:val="2"/>
          <w:numId w:val="45"/>
        </w:numPr>
        <w:ind w:left="0" w:firstLine="0"/>
      </w:pPr>
      <w:bookmarkStart w:id="1676" w:name="_Toc508035441"/>
      <w:r w:rsidRPr="00C232D4">
        <w:rPr>
          <w:caps w:val="0"/>
          <w:snapToGrid w:val="0"/>
        </w:rPr>
        <w:t xml:space="preserve">ГЛУШЕНИЕ СКВАЖИНЫ С ИНТЕРВАЛОМ ПОГЛОЩЕНИЯ (НЕГЕРМЕТИЧНОСТИ </w:t>
      </w:r>
      <w:r>
        <w:rPr>
          <w:caps w:val="0"/>
          <w:snapToGrid w:val="0"/>
        </w:rPr>
        <w:t>ЭКСПЛУАТАЦИОННОЙ КОЛОННЫ</w:t>
      </w:r>
      <w:r w:rsidRPr="00C232D4">
        <w:rPr>
          <w:caps w:val="0"/>
          <w:snapToGrid w:val="0"/>
        </w:rPr>
        <w:t>) НАД ИНТЕРВАЛОМ ПЕРФОРАЦИИ</w:t>
      </w:r>
      <w:bookmarkEnd w:id="1676"/>
      <w:r w:rsidRPr="00C232D4">
        <w:rPr>
          <w:caps w:val="0"/>
          <w:snapToGrid w:val="0"/>
        </w:rPr>
        <w:t xml:space="preserve"> </w:t>
      </w:r>
    </w:p>
    <w:p w:rsidR="00835BBE" w:rsidRDefault="00835BBE" w:rsidP="00835BBE"/>
    <w:p w:rsidR="00C232D4" w:rsidRDefault="00C232D4" w:rsidP="00835BBE">
      <w:r>
        <w:t xml:space="preserve">Глушение проводят с установкой </w:t>
      </w:r>
      <w:r w:rsidR="0023312A">
        <w:t>БСГ</w:t>
      </w:r>
      <w:r>
        <w:t xml:space="preserve"> в объеме, перекрывающем интервал негерметичности на 100-200 метров по эксплуатационной колонне и обеспечивающем продавку БЖ на проявляющий (поглощающий) пласт в объеме не менее 1 м</w:t>
      </w:r>
      <w:r w:rsidRPr="00CB1F65">
        <w:rPr>
          <w:vertAlign w:val="superscript"/>
        </w:rPr>
        <w:t>3</w:t>
      </w:r>
      <w:r>
        <w:t xml:space="preserve"> БЖ на метр поглощающего (проявляющего) интервала. В случае проявлений газа, газоконденсата или нефти из интервала негерметичности рекомендуется использовать БСГ-галит или БСГ-МК. В случае проявлений воды из интервала негерметичности рекомендуется использовать БСГ-МК.</w:t>
      </w:r>
    </w:p>
    <w:p w:rsidR="00835BBE" w:rsidRDefault="00835BBE" w:rsidP="00835BBE"/>
    <w:p w:rsidR="00C232D4" w:rsidRDefault="00C232D4" w:rsidP="00835BBE">
      <w:r>
        <w:t xml:space="preserve">Для гарантированной установки </w:t>
      </w:r>
      <w:r w:rsidR="0023312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в режиме «на продавку» при закрытой устьевой задвижке на НКТ.</w:t>
      </w:r>
    </w:p>
    <w:p w:rsidR="00835BBE" w:rsidRDefault="00835BBE" w:rsidP="00835BBE"/>
    <w:p w:rsidR="00D9443F" w:rsidRDefault="00C232D4" w:rsidP="00835BBE">
      <w:r>
        <w:t xml:space="preserve">Скважину, имеющую геометрию согласно Таблиц 26, 27 и интервал негерметичности на отметке 1200-1210 метров, глушить рекомендуется по следующему алгоритму. </w:t>
      </w:r>
    </w:p>
    <w:p w:rsidR="00835BBE" w:rsidRDefault="00835BBE" w:rsidP="00835BBE"/>
    <w:p w:rsidR="00C232D4" w:rsidRDefault="00C232D4" w:rsidP="00835BBE">
      <w:r>
        <w:t>Расчет объема БЖ:</w:t>
      </w:r>
    </w:p>
    <w:p w:rsidR="00C232D4" w:rsidRDefault="00C232D4" w:rsidP="00C232D4">
      <w:pPr>
        <w:spacing w:before="120"/>
        <w:rPr>
          <w:bCs/>
          <w:iCs/>
        </w:rPr>
      </w:pPr>
      <w:r>
        <w:rPr>
          <w:lang w:val="en-US"/>
        </w:rPr>
        <w:t>V</w:t>
      </w:r>
      <w:r w:rsidRPr="00E715D1">
        <w:t>(</w:t>
      </w:r>
      <w:r>
        <w:t>БЖ) = 17,26 *(2900-1200+100)</w:t>
      </w:r>
      <w:r w:rsidR="00421142">
        <w:t>*0,001</w:t>
      </w:r>
      <w:r>
        <w:t xml:space="preserve"> + </w:t>
      </w:r>
      <w:r w:rsidRPr="00997798">
        <w:rPr>
          <w:bCs/>
          <w:iCs/>
        </w:rPr>
        <w:t>0,0007</w:t>
      </w:r>
      <w:r>
        <w:rPr>
          <w:bCs/>
          <w:iCs/>
        </w:rPr>
        <w:t>*1200+0,05*(2850-2800) + 1 *(</w:t>
      </w:r>
      <w:r>
        <w:t xml:space="preserve">1210-1200) = </w:t>
      </w:r>
      <w:r>
        <w:rPr>
          <w:bCs/>
          <w:iCs/>
        </w:rPr>
        <w:t xml:space="preserve"> </w:t>
      </w:r>
    </w:p>
    <w:p w:rsidR="00C232D4" w:rsidRDefault="00C232D4" w:rsidP="00C232D4">
      <w:pPr>
        <w:ind w:firstLine="709"/>
        <w:rPr>
          <w:bCs/>
          <w:iCs/>
        </w:rPr>
      </w:pPr>
      <w:r>
        <w:rPr>
          <w:bCs/>
          <w:iCs/>
        </w:rPr>
        <w:t>= 31,1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+ 0,84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+ 10 м</w:t>
      </w:r>
      <w:r w:rsidRPr="00A36F1A">
        <w:rPr>
          <w:bCs/>
          <w:iCs/>
          <w:vertAlign w:val="superscript"/>
        </w:rPr>
        <w:t>3</w:t>
      </w:r>
      <w:r>
        <w:rPr>
          <w:bCs/>
          <w:iCs/>
          <w:vertAlign w:val="superscript"/>
        </w:rPr>
        <w:t xml:space="preserve"> </w:t>
      </w:r>
      <w:r>
        <w:rPr>
          <w:bCs/>
          <w:iCs/>
        </w:rPr>
        <w:t>= 44,5 м</w:t>
      </w:r>
      <w:r w:rsidRPr="00F165FA">
        <w:rPr>
          <w:bCs/>
          <w:iCs/>
          <w:vertAlign w:val="superscript"/>
        </w:rPr>
        <w:t>3</w:t>
      </w:r>
      <w:r>
        <w:rPr>
          <w:bCs/>
          <w:iCs/>
        </w:rPr>
        <w:t xml:space="preserve"> </w:t>
      </w:r>
    </w:p>
    <w:p w:rsidR="00835BBE" w:rsidRDefault="00835BBE" w:rsidP="00835BBE"/>
    <w:p w:rsidR="00C232D4" w:rsidRDefault="00C232D4" w:rsidP="00835BBE">
      <w:r>
        <w:t xml:space="preserve">Стадии глушения: </w:t>
      </w:r>
    </w:p>
    <w:p w:rsidR="00C232D4" w:rsidRPr="00C33092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>закачка раствора глушения в затрубное пространство в режиме «на циркуляцию» в объеме колонны НКТ, рис</w:t>
      </w:r>
      <w:r w:rsidR="00D9443F">
        <w:t xml:space="preserve">унок </w:t>
      </w:r>
      <w:r w:rsidR="000354A3">
        <w:t>4</w:t>
      </w:r>
      <w:r w:rsidRPr="005A53B1">
        <w:rPr>
          <w:i/>
        </w:rPr>
        <w:t>а</w:t>
      </w:r>
      <w:r>
        <w:t>: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ЖГ-цирк</w:t>
      </w:r>
      <w:r w:rsidRPr="008D5C97">
        <w:t xml:space="preserve">) = </w:t>
      </w:r>
      <w:r>
        <w:rPr>
          <w:lang w:val="en-US"/>
        </w:rPr>
        <w:t>V</w:t>
      </w:r>
      <w:r>
        <w:t>(НКТ) = 4,53 дм</w:t>
      </w:r>
      <w:r w:rsidRPr="000F54CC">
        <w:rPr>
          <w:vertAlign w:val="superscript"/>
        </w:rPr>
        <w:t>3</w:t>
      </w:r>
      <w:r>
        <w:t>/м*2700 м = 12,3 м</w:t>
      </w:r>
      <w:r w:rsidRPr="00C33092">
        <w:rPr>
          <w:vertAlign w:val="superscript"/>
        </w:rPr>
        <w:t>3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 xml:space="preserve">закачка </w:t>
      </w:r>
      <w:r w:rsidR="00BF471A">
        <w:t>БСГ</w:t>
      </w:r>
      <w:r>
        <w:t xml:space="preserve"> в затрубное пространство в режиме «на циркуляцию» в объеме затрубного пространства</w:t>
      </w:r>
      <w:r w:rsidRPr="005A53B1">
        <w:rPr>
          <w:vertAlign w:val="superscript"/>
        </w:rPr>
        <w:t xml:space="preserve"> </w:t>
      </w:r>
      <w:r>
        <w:t>от устья до интервала негерметичности (рис</w:t>
      </w:r>
      <w:r w:rsidR="00D9443F">
        <w:t xml:space="preserve">унок </w:t>
      </w:r>
      <w:r w:rsidR="00C14170" w:rsidRPr="00C14170">
        <w:t>4</w:t>
      </w:r>
      <w:r w:rsidRPr="005A53B1">
        <w:rPr>
          <w:i/>
        </w:rPr>
        <w:t>б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БЖ-цирк.) = 11,06</w:t>
      </w:r>
      <w:r w:rsidRPr="00F26914">
        <w:t xml:space="preserve"> </w:t>
      </w:r>
      <w:r>
        <w:t>дм</w:t>
      </w:r>
      <w:r w:rsidRPr="00CD692F">
        <w:rPr>
          <w:vertAlign w:val="superscript"/>
        </w:rPr>
        <w:t>3</w:t>
      </w:r>
      <w:r>
        <w:t>/м *1200 м = 13,3 м</w:t>
      </w:r>
      <w:r w:rsidRPr="00C33092">
        <w:rPr>
          <w:vertAlign w:val="superscript"/>
        </w:rPr>
        <w:t>3</w:t>
      </w:r>
    </w:p>
    <w:p w:rsidR="00C232D4" w:rsidRDefault="00C232D4" w:rsidP="00C232D4">
      <w:pPr>
        <w:spacing w:before="120" w:after="240"/>
        <w:ind w:firstLine="708"/>
      </w:pPr>
    </w:p>
    <w:p w:rsidR="00F0484F" w:rsidRDefault="00F0484F" w:rsidP="00C232D4">
      <w:pPr>
        <w:spacing w:before="120" w:after="240"/>
        <w:ind w:firstLine="708"/>
        <w:rPr>
          <w:noProof/>
          <w:lang w:eastAsia="ru-RU"/>
        </w:rPr>
      </w:pPr>
    </w:p>
    <w:p w:rsidR="00F0484F" w:rsidRDefault="00077E4F" w:rsidP="00C232D4">
      <w:pPr>
        <w:spacing w:before="120" w:after="240"/>
        <w:ind w:firstLine="708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3446145</wp:posOffset>
                </wp:positionH>
                <wp:positionV relativeFrom="paragraph">
                  <wp:posOffset>-149860</wp:posOffset>
                </wp:positionV>
                <wp:extent cx="2436495" cy="2432685"/>
                <wp:effectExtent l="45720" t="0" r="13335" b="41275"/>
                <wp:wrapNone/>
                <wp:docPr id="732" name="Группа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436495" cy="2432685"/>
                          <a:chOff x="0" y="0"/>
                          <a:chExt cx="47894" cy="47831"/>
                        </a:xfrm>
                      </wpg:grpSpPr>
                      <wps:wsp>
                        <wps:cNvPr id="733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60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9"/>
                          </a:xfrm>
                          <a:prstGeom prst="can">
                            <a:avLst>
                              <a:gd name="adj" fmla="val 3271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739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6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2" y="19441"/>
                            <a:ext cx="6817" cy="6610"/>
                          </a:xfrm>
                          <a:prstGeom prst="can">
                            <a:avLst>
                              <a:gd name="adj" fmla="val 25403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34"/>
                            <a:ext cx="6842" cy="19994"/>
                          </a:xfrm>
                          <a:prstGeom prst="can">
                            <a:avLst>
                              <a:gd name="adj" fmla="val 2203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0D9AE2" id="Группа 2" o:spid="_x0000_s1026" style="position:absolute;margin-left:271.35pt;margin-top:-11.8pt;width:191.85pt;height:191.55pt;z-index:251669504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XPo7jUAACWgAQAOAAAAZHJzL2Uyb0RvYy54bWzsfc9uo0mO532BfQfBxwGyUt8f/TPaNchy&#10;ZzYa6J5toLw7Z6Ul2+qxJY+kTGfPYIABdm973CfYN9jLnvcVut5of4xgSEE5goyoypqpwqgHGDvL&#10;DH5BMshgMEjGb/72y9Pj4PNyu1tt1lcXzTfDi8FyfbtZrNb3Vxf/9ebDm+nFYLefrxfzx816eXXx&#10;l+Xu4m+//c//6Tcvz5fLdvOweVwstwMgWe8uX56vLh72++fLt293tw/Lp/num83zco0/3m22T/M9&#10;/rm9f7vYzl+A/enxbTscjt++bLaL5+3mdrnb4b/+1v/x4luH/+5uebv/L3d3u+V+8Hh1gbnt3f/f&#10;uv//kf7/229/M7+8386fH1a3PI35j5jF03y1xkcPqH47388Hn7arV6ieVrfbzW5zt//mdvP0dnN3&#10;t7pdOhpATTM8oeZ3282nZ0fL/eXL/fOBTWDtCZ9+NNrbv/v8p+1gtbi6mHTtxWA9f4KQ/vq/fvjX&#10;H/77X/8f/u//DFri0cvz/SVAf7d9/v75T1tPKH79w+b2H3aD9eb6Yb6+X77bPYPfWAU04u3pEPr3&#10;vR8/+Pjyx80CH5p/2m8c277cbZ8IKxgy+OKk85eDdJZf9oNb/Me278b9bHQxuMXf8I92PB15+d0+&#10;QMivxt0+vOeR/WQ66/04/Nr5+c0v/UfdRHliRCjW4e7I6t1PY/X3D/PnpZPgjvh3YHUXWP0OHHBA&#10;g97z2cEFJu+yHD4yfbvdvDws5wvMNDA+wkH07CCyNMsH2w3kNer6If7nBMECGPeTycUAfH7TNmPW&#10;kiCHrpv2Y+bmeDKbOWkHbs4vn7e7/e+Wm6cB/XJ18Tzfzh8fl48bKNmT+8T88x92e7eEFrze5os/&#10;Xwzunh6heZ/nj4O2acZu1b2dXzIwfgt4aeRu87hafFg9Prp/bO8/Xj9uBxh6dTF+P+6nYbAAe1wP&#10;XvD3buQJFX/bxSiIF+AGreGTLz2t9jBWj6unq4vpAWh+Sdx/v144U7Kfrx797xj8uHZ64CXg19bH&#10;zeIvkIbjezNkLGRAwarl/L/h58XgBebo6mL3j5/m2+XF4PH3a4h21vQ92S/3j340afGPbfyXj/Ff&#10;5uvbhw2sHJD5X6/33uZ9et6u7h+cjhLr1htaf3ervVfY3aWfHs8aevBvphBQT297PmyXSzL3g2Y0&#10;rdKIQALUzKtPydJ/M+6HHRYbMYOXfjeGicHKb0aTcUczmF+Gld+Pxy3bkWY8bcIyC8br9pNf+TTE&#10;rVs3+H5xutxvIDu/2v/mLRZ7P+mnsGyTwcsAijj2n7wPunHTpIEfBt0sbF8HWFjwcsSwQSngJGJQ&#10;nYJNzxj8SwEnEcOQpGDTiGGSUsBJxPA7UrBpxLM0cBJxUye9GvFhRVVMuqkRYFMlwaZGhE2VDJsa&#10;ITZVUmxqxEgGtHyBtDVibKvE2NaIkcxPxaxrxNhWibGtEWNbJca2RoxdlRjh+iXZl1R08ofLed3V&#10;iLGrEmNXI8auSoxdjRi7KjF2NWIk36ac132NGPsqMfY1YuyrxNjXiJE87AqG1IixrxJjXyNG+NYV&#10;sx7ViHFUJcZRjRhHVWIc1YhxVCXGUY0Y4R7X8LpGjDjxVaAe14gRvnYN6hoxjqvESF5+SsGSW8G4&#10;SozjGjGOq8Q4rhHjpEqMkxoxTqrEOKkR46RKjJMaMU6qxEgRkOIVMqkS46RGjNMqMU5rxIhISZLE&#10;9ClpWiPGaZUYEclLTiSpjdMqMU5rxDitEuO0Row4rSdJTPN6ViPGWZUYZzVipLhpSgkys64R46xK&#10;jLMaMc6qxIgQZpLG5OJrEBo8Qg9zQZthjfyaYSzA4WBMwcXBeDSCM88xJI6O3TTDWHoGaCw7AzQW&#10;nAEai80AjWVmgMYSM0BjcemgIlZjgMYCM0DLpSViNAbWcmmJ8IyBtVxaIjJjYC2XlgjK6FhFSMYA&#10;LZeWiMYYWMt1SwRiDKzluiViMAbWct0S4RcDa7luiciLjlWEXQzQct0SERcDa7luiWCLgbVct0Sc&#10;xcBarlsixKJjFQEWA7Rct0RsxcBarlsirGJgLdctEVExsJbrlgimGFjLdUvEUXSsIohigJbrloif&#10;ZJ0cETgZDtL+koiX0AVXzmUSsRJcbh3x4Sr1cIs2f8B1mnOKbr+s+WYNv+GeE1kRcI/8Xd7zZkf5&#10;AHTThqs83KFhBLAAkC7nYvjO3f0FeHCI4N29Xxq+F/CwKwTv8hDS8CMBD4tB8JP8fMYCHraA4MMd&#10;e2L+EwFPDg8NaBSKp3IEkwxPJcujmRzBRMMLyY3ANIjPgat0Q+RmlacbExYjmHB4D9lvSEmT80Df&#10;wE1NdsSJrJlyXMBkR0hp06bvvqFQLuVNG7oboVAuJU6btRuhUC5lThsxjTjktbxeJbhHi7lLNxtu&#10;hEK5lDldWLgRecohAPENphw7X467EJUYwZRjV8uOkDKnTY1mhfuA7Agpc9qw3Ig85RByPCvajNwI&#10;hXIpc9po3AiFcilz2kTcCIVyKXPaIGgErH+Wcilzip+7EQrlUuZk3d2IPOVYejGvyIK7EXnKsUjF&#10;CKZ8lKccizUeQbFp+gaizjnK4RiKEUy5z+ZIWmksbzGCKUeMOPsNKXMKELtZKZRLmVPc141QKJcy&#10;p3AujUCgNjsrKXOK0roReZlD2WLKKfjqRuQph9KJEUw5oqW5WUE9xQimHEHQ7Agpc4qA0qwQ28yO&#10;kDKnwKYbkaccih3PiuKVboRCuZQ5hSHdCIVyKXOKLroRCuVS5hQ0pBEIB2YplzKnWKAboVAuZU4h&#10;PjciTznnzIX9nCJ3bkSechimmLsUkHMj8pTDQMUjXJyNhjQIpUW0e/1lx2+LfFPK7L1pyGFFWht+&#10;ATXIdcMvOBogxRe/cBDteb4n39F9BL9SNqDLtxo84Bcwmv7wtPm8vNk4kP0xoRRrw8/g+OfHtQIW&#10;/hh+PjtcngVYyx5X+GP46YEoWgGqoYcaFBtanyEHjgQc4afHxcoM4Wm4WPzYtTSoZuhXiQVGeUaY&#10;vwXGZGLjUz/Krg2WhgrGO5VPVM2yo6HrH8wN94QqNl6rBljLDuchUzXwPvxkedKtJD6KKWofbdmY&#10;GJR27N8bIu3Y0BgfHVHYmRiis3fMH8X+o5EwZp8EXFbBeFMy9GBCYXbMDXzRsE34o1jEGtiUGdLA&#10;EdbgEF33LGmQ66IDssCQlqsDNrzUbUD20BpLdxpeoI2xWJqO8gnBw8aQXNPzMaXxGaV5DerZB2kM&#10;fjd9YA+2CpWPI5ZzYwKykjfY4FSMYzYa5hwngT3gp4oxLDLUmxiA7Ha0Pos3z8cpezRkRLRPt0M+&#10;DrbGemwbNvatofNtGzAam0fbsuVqDbPatuwOtIYdaTs+S7XwllWqkWftFm572HiDUQ0/2biO2Gvr&#10;DMlgan737bCNqZ8e8zLrDBG2Y95NTIyTYfi0QfWEjRQZeXWOUz47dIirqIAzVq7OWmYzjmygpsbA&#10;yNYbNSAqILji7TeVW2hzBLHMHmP1dA1lNsKaIVXewEiZUQ5QJ6YLhrQDP9U5toEYUK8DsgHojN2t&#10;owXr5mjsb11HKdBEjGGavSdLgP7OOGt7IDnGiK1OJaZjY28tiq4LymXsroBjEcJLVD/dYg90VB9q&#10;LILih5/eAHRtWLiGzkDWjBHLTf10E+yjsSHBQHgRWkaqG/I+0xqrp52xZEz7OGP/37S4UzZSrT8D&#10;ZRdFOwk23PAp2knYFQy9biccamtNjBwdbi2MY7Y9tDg0EbYjtuEtPAEVEDWEbpm1xjLD7uu9+NZY&#10;PW3HTpzlAbRku2mFt9aGRDL2gAYx5NsSYGOYlGYWnDjLLZwGQGP1NFPKDKdPG7JuUO/mAa2Dn6tv&#10;I4yGrJsxLzMTcBSOAMYyo7IvJkZnOAIMgWoLkA/F5hxRhuk/DRukLVzYKJ6jsXCbsHM1hjvTtHzI&#10;o3O++ungaNqAfEA2vOsZs9vYMcMSM7zW4EMZQp6w7TYObxNe19j+NZ6M+UCGKLIGNuJgHg6EGljH&#10;2HQj1/EOaeAKBk7/YojG6FAcLdCXZliZBhTz39i1ae8gu6KzomUToHO/ZfOoi5JOl/RFAypsgirD&#10;UMXscOmsCGZJF6S3C6+OQ7ePm93SLyaKbro77kOYE7t9XJGaL3iGyzj+8IFpEWBfoWYaLQy4NPrH&#10;lkmDdl8fjZLmf/qPWR2NUPar6mi3YKjG+VDwjGr1bL8AWiQCWK+Opgg410NTrjo0ohvOvP8alUNP&#10;eroXpnYMzXhyOIx+xXJoPutR+schATbKvo1qpx8GTRfmdwSGMmeSlxOY4wQlEzPoLsccJymZmGE0&#10;yjHHiUomZrgr5ZjjZCUTMzkP5aiR65GETsuQTk8VuKukqFRFJxaISLu1eVIlSJF8a+OuEqVIwTVx&#10;k9tWzu98YXRSH6tkma+MTuKuUsm2SicpPl7BkyqtpHhDBe4qvaRQeDlukaZrrhNyLStwV+klbSsV&#10;uKtkqRRIJ3ReJO7aPKmSpUjfNXFTDLKcJ/kS6ZTukAddgbtKlhT0r8BdJUs6BFXgrtJLkdkbSQeV&#10;T4l1ki+TTvEbx9OKeYsU32gm6f2SzkzlPBGJvjbuWJYuLTjBCpHwa6OsEmG+QjrJ5ip1RA5aknFp&#10;NtMJtpzN+Rrp1Lwp5FeBu0od6ehagbtKHZUy6cQ6yZdJJ3lSJct8nXQKN8U5y3mSL5RO4q6SZb5S&#10;Oom7Spb5Uukk7iq9zNdKJ3FXyTJfLJ3CTTfr5bLMV0sncVfJMl8uncRdJct8vXQSd5Us8wXTSdxV&#10;ssxXTKdwU8C0XJb5kukk7ipZ5mumk7irZEktLVNUpvcduqhLQafdknzVdHLeVbLMl02ncMu66cgt&#10;SE+csj6TdKa5IiuoC7BX7Zku+bGc6c2wSqJ0N5MkNceZKjfW5VfUzL3KC2pqIz91Uq2M/Yhq62gR&#10;ZNZMZfSnMvxD0f8KvlcGgOg2owZ7nVTrYkC4PExPJsN3um6qmHtdGAhXnnXY63RVRIL0ckvRIs8A&#10;jaVpgMaS1EFF9McAjSVogMbSM0BjK2uAxlIzQGOJGaCxDhqgsVU1QMulJUI8OlYR3zFAy6UlIjsG&#10;1nJpiZiOgbVcWiKaY2Atl5aI4xhYy3VLRHB0rCJ8Y4CW65YI3BhYy3VLxG4MrOW6JaI2BtZy3RLx&#10;Gh2rCNYYoOW6JcI0BtZy3RIBGgNruW6J0IyBtVy3RPM6A2u5bolwjI5VxGIM0HLdElEYA2u5bon4&#10;i4G1XLdE5MXAWq5bIuaiYxUBFwO0XLdEZzoDa7luURrnwfM0sJbrFiXjlWIt1y1KDCrFKnUrc24U&#10;0RTqrpE8posoCt10ULuORPTWZUod5keoIoxIPSpt2AGH2pVbljbsgFcdw0OpkX6iNOzA9WoMjwVA&#10;8PlSV3SfjuEhWoLPF7rCyY7hITSCz5e5nhTAc9ql1rADF63xF+hMTJ9QGnacFMBz+ikqYTnH63WD&#10;iJMCeM5cu8Gh1GeXJUbIYmjOrrtRGnbg4jWmg9NDtYYduHwVI5hypWEHEjbFCBY3bvuzdEh50/mO&#10;uItllhsBR118g0WOhZMdIYuh6VxG31AadsBtj7/BaZw3EGz2G7IAnm7Q3TfylMOJF99gypWGHehg&#10;LUYw5UrDDrj08Qg649CslIYdvZQ553beoC93lnIpczqbuG8olEuZcyrtDT6d+wbcfUEHU45b3+wI&#10;KXM6L9CslIYduLiNv8G5rzdw9LPfkDLnsocbOPHZEVLmXEdyAwc9O0LKnHPeb5SGHUAa08GpvlrD&#10;DnxejGA9Vxp2YBpiBMtcadiBCYsRvNpxCZmjHBMXI1jmuFrMjpAy5/IJrWEHjhDxN7jC5QYOaPYb&#10;UuYFDTtwoBDfCFuaQrmUOfU2prWrNOzA8SL+BvmENEJp2AHGixEsc1yaZSmXMueSnBv/CBglO79q&#10;7gVRiW8w5bjgyn0DIhMjmHJcW2VHSJlzjr/WsANCjr9R0LADy0GM4NWOi6PsrKTMubrrBtdB2RFS&#10;5lyEcHN43us1d1G4Ec8q17BDtFvDaUWOCc4M2tpmZyblHjpRoDGIQr+UvLtioQXZDPMcwKKVc2Ph&#10;N8O89LHAxZijOyealgge4GgjxwQeKB4d1EKO4SXQKD4dFESO4eXfKF4dlEmOCTxQ/Docf8SY4NjR&#10;tUBOplBBOSbwQPHtcCCSYwIPpHfnLcGrBjF08+waxJCGugYxdNJxDWJ8RwG0q0s0iKGTDzWIcWcl&#10;+vyxBQyXoIZKnKaFl+bpPcKclKsmYANE+HnA6jmC9hF69UuHyl9nbAGpV61EkFimfqbhq+Hn4euM&#10;k0qkDUieZ+Oz78H9gCv8POD066+xOmF0XSisG0JW+tfZuYBaB96Hr4af4esHSAi0ECeG6JDsPsEQ&#10;mZDMpSH8ch0nhathqWZGFSeE6dk5M2cZMBZ/GudFfY7smlJ7AQPQq+jUqqXu2HWdmgJnYqbwSfRP&#10;8yFratSuHorXp6YM+WhIlYj6pwOgUXOJT3sRTkyquSZ9YrSF6oDSrZ4J/Ep9jlzZOIEodUA+uFA5&#10;twHIxJjLjLVmYhS5wgz41TOxCiaDKkzMhctnw4kpGQakyk6datbCMTanMkBz4YZPG5WuB2uOFyyN&#10;T3MsYGzykZfZ2GQPd10YGW2AsBy9CEfweXT2BECTPTxHqtLWMbIqjKzmHmCk05mRaSl4ox2ZfOSg&#10;Rf+qXvN0UwqA5qdD9zWohEp1aJzRw06qgEN28KkFgg7IscDe8C7aGbOnt3okhLYCnbErtPTCKu2F&#10;1H1Bm2M7YZPSGfbx2LTHsI9tzydxMqjqp51/SHNEAFQFDO2UzMZCDR+30Q5ExxgaPoDzOuAwtFMy&#10;9plmxufEFkchjZhmyupq9exoxuwqWL4pHvv1Hif1IVA/PWIDYDXOaIIILRe2oXVIy8xsnHHokWBs&#10;mg1cXI/R2AuRtciAxuqZ8S5MyXwad2Z89rKaM0xZ+004np+xFCfcmsnYBEdsISyPlfd9g3m0SEls&#10;xvno0O9MV2SXNkaLQNclNjS6FHiF6pi8m28sdj6FFUHhq9rS4MgEvAsNys/KWN9eXYw9y5tuWB7t&#10;c54+Y8/3QEbbv3C+KmKC2d3Rs+H4Cn3Yt8NPf6gMymbtOjw3Qzv4Bs20lJ77Vlsl3rVp19EEED5q&#10;eFNMqdXqKoCZG5Lf1i1T7ymlroEqCewkGCQcfAlDmbxBpiZp6kf9CumNbjnMkN6wKpQQC9vTG45l&#10;wIajbcncjHMq71F9GXt7Q92Zvb3hbQcwy8FgE4OWMxqlzJBRGXtH2MxUbHwOMBrosbBGRrzgAKZb&#10;wECCsSeyno4MdT5gMz7KlFqGi6VgaBZHMciDU9nL2IzAVuCbZe/9roCX8vSPMpjhX/FHx7j+KSCB&#10;mpNpYBx6Iq9IBfNaPzEUkCNeE0QaNGzsDVlgDWsg9bTV0AV/yAoQNSHiZJxM0ajN2biJZSDYGZ9Y&#10;q4mdLGr4pdER2udRg0MNDilObn505lTh+HQ2NdYA2XKy6VPjAEkHdQ+n09GH7xqrhcySw2f4cBO2&#10;KNRLVqN3Grp+GUYgdDSmTtsavhlvO1PDR5iBTqLDijGHZoYz62SEs6/DZ1gC3GJ6gcyMcwVahTNG&#10;45yCMxtjtLbQBpuAm6PhEEM3/eLCZA0tDiFmnDQNyJ4PCKBL1xT09vb04PCoyxrtIL0QcUGiaxV6&#10;KXr1A6S+STehix4gjXmGns+4/DVoH3OABJAGztDM2bxwaiioT8J04tc0opliG3aQ1uke3cAZJzq2&#10;q1rWDg84Dc63Qyii/7rB+dbV+hFF9MaGRhHaqbI0bUhWc+DUOd+GznzoqmfQ3rJJxT23ARmeU0Ak&#10;zaCoZ2V3fTJV2kdsWHEdrK867EwsTbM775g396a1HJTQddd1CFXnOeWQcmPGGae8dTedYWPbKeey&#10;4OUBg/ZZ4BK9UaDOcxZsnQ15mKf5dcrYppVsUYTezSwjG5KvEUzaD42jAamvuu4YRzSOLugmHCgy&#10;Tn3omB0oMiwDtg6285z9nb/ab4OtMzupH56koObimtwPV5khST3/9S7ou40z7DKUYaB/nbfipjMs&#10;rUuN92sJHp+Bky2t9VrBEWdreAKADDbE2OMOt6nOedDnGYLNreEJHHIQotSXECH7Op1Jf3t9PZ1e&#10;M1vPnUmRv+Tzzdabd5/2m7sVPYTq2np+3Cz+8qct/+Nl9/ztb6i/J34ZfHl6XOO3593VxcN+/3z5&#10;9u3u9mH5NN9987S63W52m7v9N7ebp7fo9rm6Xb592WwXb1uYPffb83Zzu9ztVuv77x/mz0vkX3EP&#10;0T9tB6sFnqmiU9NpZ1K/Ehnw+2ea1s/TmbQfTagHhXOyOKno2Jy0mZLppt6k7XR0yFb+er1Jqbsv&#10;uF/UmpSvv2NYOPCH4pmoU8HLIIE3rm+KYB8GCbwwMcV44wonCy/kXIw3rnGy8GKLKcYbVzlZeEn4&#10;xYjzDUkTHKYASjnmGtnR0bgcc4306DagHHON/MiPK8dcI0HyU4ox5ztQJCRIoZlyzDUSpPNuOeYa&#10;CdKJqhxzjQQpkFaOuUaCdGY6YKZugSnbFpeEWkpNsUYTYY28yGc/IIy+np5qjbxoYyzHXCMvytwr&#10;x1wjL7qeL8acbzCa0Dg6w5VjrpEgxQ/KMddIkDL7yjHHEqTa2hQTagSX7yeawEwOe/FURTuKaM0n&#10;54wzYgXmGsEhhlSBuUZwdMgr50YsOJMbNRIU7SkszHSMK55zvploYm0gWlaBuUaCFG4pn3ONBCmY&#10;UY65RoIU0ijHXGM8Ec8oxyzaVlhrg1IRi+csWleYmGskKNpXmJhrJChaWJiYayQo2lhYmCnIWszn&#10;fOPQhA6KZhbRNJJuRr5taApzjQTzTUNTmGskmG8ZmsJcI8F8w9AEZgpDHiSotvcQXS50yFj7dMjY&#10;eOqQsdR0yNhs6pCxvHTI2GDqkLGkdMjYVKqQsg+oARofDgzQYjHhgrN0lbhS07IFhevIcqzFoqJy&#10;1cIVTZeHxaDl0hJxFF0EIopigJZLS/T0NLAWqxWVzZYyS8ROjAmUS0vETQys5dISMRMdq4iYGKDl&#10;0hK9Og2s5dISj7UYWMt169yfE+1kSrVAREp0EXRSt5JOjnvMObKsycMnrv6i+SF4lA4hUTb3kQy4&#10;BcfjNy4NC/tQwXWIi8vhSODm4CZbwA7/IQaHghB4tocB7sVjcKx8As+2L0C38RgcS5rAs50LkMER&#10;g4MbBJ5tWoC2ETE433ArHaiQOicGMLX5dgVoMyEGML35XgWoLxEDmOJ8owLc+4gBTLPSpQCZUvEI&#10;vgXXuk+hA7kYwWQrHQqQKydGMN2yP4HoBQFfRIxgwpXuU0jbECOYcqX7FDyTeARnsmjdp1D/KUaE&#10;5Z1d3+SniBFMOUyBv2p+3T0E7ooYwZQr3afQhkOMYMqV7lNY2vEILj/Suk/BhxEjmHKl+xSug8QI&#10;phytsnKUQ2/ECKZc6T6FiyExgilXuk9B1eIRfKOvdZ+CmyNGMOVK9ylopxjBlCvdp+D0iBFMudJ9&#10;CgotRjDlh/vc1+sKih2P4PwIrfsUPCExgilXuk/hAkmMYMqV7lMwGmIEU650n8JVkhjBlCvdp2Bm&#10;4hEUkHLbRnYTozQ9MYIpV7pPnXRf5CzDG8SGcqsd10viG0w5Yj7ZEVLmnPisdZ+CSYu/wdlyWvep&#10;ky6MFKAhXindp3D3JL7BMle6T510YeScsxul+xScLPENlrnsPgWfBqv+VX8b8rpcfxu6eXL9bch7&#10;cv1tfEpYsr8N3chRexsKptCnj51rfIkbJ99xrAWfPgKETJ8MYPhz+CnBjBxO8uggj5GVfOXFZhb2&#10;MDaYH7/mwpzCTy7n8yI1q4m8Xo2MZEg64BEJRoUY8R9gvZEOz+5Kb/RR4Hzr3kqu85T2RkkJS6H3&#10;6yefgOcppbeANfbSuiRKjbRYriexauHYizGbDXhKrcxALtagTEKNhABmkMBSMBNWPd/MbEC/3qwq&#10;f2ZIa9Rf8NysxEI+FLRWprcTaQvHSmMbE2CsD4YyypgDlJ5r6e0CIu3qvPyCbC1F9ksIyfcqMtbQ&#10;xlJkj83qNcDVTdQLQuMsC70xingCmLW8PUPILdA+ypbNSJmnZCaouzEzhjKWmYvDApm+zEKTP5hU&#10;dfoUKAUyQ4kDNqPeKkzNKF8IzREN+x3AjEUUPmoVjAQaGizOEpYg27kMDucJHR+vJKuchovLqLZD&#10;w8fdKlBXUgRmUhsMUhkVrZFaHepiWqNE7gCHWJNGbYDrDIvjIv5uIetGIqwWq9wgLD6UCKjzY2lQ&#10;3ySNDC7kpOZcKhhro8VkLlfpLA3inctqLhTqYKnsTZteKMHo4b4UwRme7eG7Ru11WAS9UQcbFkFv&#10;lFUf8Bl1sO5AgEU1Mqzoq4NB8KW/TuJ/P+6uR++Y4+fE/19g4j8Ol6eJ/76o5udK/B9sN2DDG7S7&#10;66BjdFhFycLgC3kFtJ07NT6m//fjMbm6lP8P7whhPa+8Xy//H21XnUWIk/rj6+oozeNh0HmTH8PC&#10;RT3cf0SweGwjgTi+p4mAk4hBdTni+KrGQow9vRxxfHNjIcYOUI44vgy1ENNeUI5Z3F+bqKvkJy6x&#10;TdRVEhQ32SbqKhkiwJtkX3LZ0amggtc1YoQ/V4FaXGxbDKETffmsxe22ibpKjOKK20RdJUZxz22i&#10;rhIjbp2S7EuuEDqFlvMaEdokdBp1lRjFtbfFEHi5yXlkDHWNQc3XCCT3gBptpNBdBa9rxJivEkjN&#10;Ol8mkNgT82UCSdRVu2KVGHF7l2RfcvHlCwWSs64RI1U2l4sxXzOQ4HW+ZiA163zRQAp1lTaKhywt&#10;bcxXDSRnXSPGfNlAEnWNGKmffbkY84UDCV7nCwdSs85XDqRQV4kR16VJGpMqky8dSM66Roz52oEk&#10;6hox5osHkqhrjGq+eiCFOl8+kBBjvnwgibpGjHT9W76u8wUEqVlXuTj5CoIU6iptzJcQJFDnSwhS&#10;vM7XEKRQV2ljvogghbpKjPkqghTqKjHmywhSqKvEmK8jSKAWdQTRlpT2+UQtQQSdtHzUIadcZZAI&#10;mIROo64SI7IAK1BXiRHpfxWoq8RI/R5S7Esy5LTUIC2+Bnl+NThjAeqJsOdCA6TsHVmrM0vEagzQ&#10;WGAGaLm0RIzGwBprmgEaq5kBGiuZARprmAEa65cBWi4tEZLRsYp4jAFaLi0RijGwlktLRGEMrOXS&#10;EgEYA2u5tETsRccqIi8GaLlunXRjQCveIXCPRv6mLI51NyLiYkygXFonhQbqBMqlJYoOjLmWSwtZ&#10;yqWWUARY9AmI6IoBWq5byHYunmu5tERMxZhrubSQNV0813JpiUiKPlcRRzFAy3VL9F0wsEppZZwc&#10;ETihBhUJtxddWCNm0omF3n5PXEdRs84j14HpiK+84gYtaUW2q7/Gy5fcUN1mnB2L9YzLvXzNDaU9&#10;xPBYqQSfz1Q+qZMAiQSfz1M+qZLA6iL4bNnNaY0EJyoodTd0tx9TQJ2n6BP5wht6qlSMYKLzlTeU&#10;FyBGMNn50hu8biNHMOFK7c1JjQQ5D0QHPAN/K/s6i/+kRoITL2+U2puTGgnOc7xRam9OaiS4Z632&#10;8jtyImJecZLejVJ7c1IjwYl4Wu0N7tHib3A6rPby+0mNBF1YEHeV2hsIQHyDZa7U3pzUSHBm8I1S&#10;ewORxd8oqL05qZHgDBPt5XcIWXyDKVdqb05qJCh0T7xSam9OaiS41+iNUntzUiNRUHtzUiNBxp9m&#10;pdTeYMnFlJN1dyPy1g1LT4xgypXam5MaCQpiu2/kLdxJjURB7c1JjQQ1q6FvKLU3WN4xHdzz90ap&#10;vYEiiBFMuVJ7Aw9WjGDKldobqE48oqD2BiokRjDlSu0NlE2MYJkrtTdQOjGCKVdqb+BQihFMufLy&#10;O9Q0HlFQewP3UoxgypXaG+TgihFMuVJ7AxMgRjDlSu0NTIEYwZTL2htRuwmjEY+goCGtXYQDc7sa&#10;jIcYwZQjypcdIWWOvGD/jbyew9yIbzDlysvvuNsTI5hy5eV3GKh4REgcxevqgvZMpRJd+LlKJbJa&#10;rlKJ/E5XqeSzqJOVSs4PpVIlclzp68dKJF++49l/yEo//jlkJibBwh/DTw/kWWCkXrJTYiRykquM&#10;ZWE0nOZCOgjPr4QwnfDTT4vFb2TUhnxfC4xz7y0wJtOoHUArdU+nnjtMDwIQO6xsX6RSOzA9xZie&#10;diwACy3PjdTc8EInpqgJoeVCPiiBBhbeFjBESg+NufWhf3TEmfIGCWM+VBj1X2P2SYyE9TE/gmro&#10;wQSl9USCkYFMLw4RmFHbQA/IEBi9bqrxF8dBbz7Nx/yGLDDr3XmkZjNGq+YDD5v4OVq6ExYoDVCJ&#10;OfTFNySHhz+8ZjQ+ozRblIfnTz27rYIkPOcSMBoZ7iOWc2OlkI9Yya2yjmbMRsOc44SPvuZbrmGR&#10;tdbDOBPUEdAya423rpvwsJH1LiPqw/zCbY1yybZhY28W1x2eLjU2jzZYLqtSpW25KINexdLWY0uP&#10;Ljr2GBU8eG/arx7zacgRdmbCaJU7Ymqej51ROduOeZmZLyqPeTcxMYbXfUyM9OqYIwb2VuUjPa/l&#10;AXXlwgsaXl07nM1VjDOObNDLTjogW+/OWI/gCn/a2qpCrQnl32uf7lx3H5I1Tmc6IB8qO2OZdcGQ&#10;mg+MUC2qYzioVz/dsgHojN2towXrMBr7W0dPgDtAwzR7T5bYY9QUQXKMEVudSgzVN7tPG4sCz5mH&#10;9ajvroDzem0VjXXhxXmr2hlVZWwADJ2BrPnTRmEuvuiJIaumsoceACP2WEYKz/3wrmCsHryZxJ82&#10;Fm47Y//ftLhTNlLmY1D0kqEjxvApUI7INtzQ6zY8GmW9KdxOuFuB9ex7GzxHWhyaZNrgKpiPZfXs&#10;7Vk1oNh9mWpj9bQdO3GWB9DicSXPcGtDIhk7yRjOB15S86vHqgJvwuuGjeUWToO350/QebdwyqFb&#10;0yOdstmDf6iKEI+seeVqDFnjBdBCr3kUjgDGwm1GrDONCcj7jA3Ih2KTmD6wBzZIW+HuITZaFFT4&#10;qQPyzkVF2zogH/LonK8CBkfTBmQR4jitIZwxu40dMywxw2sNPpQhuwnbbuNMNuF1DSZqJIxD8bLO&#10;uvDIJA6EGrYuxB90KCiGMws6VDBwOlSIxuhQHC3QxRm2eAOK+W/s2rR3EJH62g0Pl+rcb9k86qIM&#10;D0IaUGETVBkWqp51VgSzpC8Kbw0PccgQwTvXRT/+fo1HyPAAMBm6vfsHXvAi07ON//Ix/st8ffuw&#10;QYx4fzHwv17v8S8M+fS8Xd0//ALrorGz+7poeqHNvZo2cBdmxWXRg/Xm+mG+vl++2243Lw/L+QJc&#10;83F1gYP+scPraoOPL3/cLJZXF3N80EXGQ5Ez10c3yMlClgztQb23oscy6fGUNmWqku4m9Jiat3YB&#10;wfN2t//dcvM0oF+uLm7na4d//pm7j90vmNb54s8hIeTz/HHQwVMMdxoMDI8kYKPgvSjp323vP14/&#10;bgcYenVxjYjLITFAgD2uBy9YPyO+wxV/EygoEe3gggmw7ebTegEa55fE1/f8+36+evS/O7+J/ry8&#10;u1ve7kGmA15+oV/df/+yH3zarq4u/vndhxEe2e2mbyaTUfem794P33w3/XD95t013uKcvP/u+rv3&#10;zb8Qu5r+8mG1WCzX7x3OHb/Ih/9e9iLfYjt/wQN8/lG+p/nKy+AwQZrV5tN+uf3+YfEyWKxIUN1o&#10;BhbiH9AVPBnruDGYP96vIcP9Fvq22f/9av/gVidpE+EQHHw/eT9+H0z5ATueF4w4Q/86pc1DfAGr&#10;CJK55h4opJXqXw/0TxX6an4o8uflFjOGkv/TxeBlO3++ulhv1suLwU+xFo7IX4m9QF7gqz4KdQaD&#10;dPbHWYZ+3MP7IsuAB1H9LeTRNDhj4RsoNLNDDCmYhttP3jTQ0nEq7hTl0Gz5YBlugD+VsE9dod1u&#10;K/JE07APg5l3OWNYmK1ivHGGnCjQSODF6bEYb5wuZ+GFD1iMN85ptPBivynGG+egWnjpkFGMON86&#10;IcFhirGUY66RHR3eyjHXSI9CAOWYa+RHvm455hoJkmdVjJn2ixRwWvdqJCgy9a1VRzHC1DSS5kJk&#10;65uYayQoMvZNzDUSFFn7Fma6HivmRr5hQkIH6bBZjrlGB/P9EhIGX2Twm9yokaDI4jcxxxL0D1W+&#10;2ptEAr+FkE44xewVSfwm5hrBiUR+E3ON6p0k8yetBIU9yplQYzMpCbMcc43NJHeoGHO+KUJC4yg+&#10;Uo65RuPoGrQcc82uR3cX5ZhrJEjx2HLMNRKkcFUx5nw/hIQEKbpfjrlGghSjKsdcI0G6nS/HXCPB&#10;fDOEhJ1H5mxyGkm7QVcZxXPOt0JISJBuxMsx10gw3wkhwY18I4TUnGskmO+DkMJco4P5NggJzDit&#10;lfM53wUhhblGgvkmCCnMNTqY74GQwlwjwXwLhBTmGgnmOyAkMFMyc7Gm5BsgpDDHElQr20TzAx0y&#10;lp0OGRtPHTKWmg4Zm00dMpaXDhkbTBXytMmBVgUrOh0YWIvFdH5Pkarujtqi81WEVQzQ+EhugJZL&#10;69zmAPVypdISIRRdBCKAYoCWS0sETwysxUawEYETA2uxGWxE0MTAWmwIGxEw0bGKcIkBWq5bIlRi&#10;YI1dRgO0XFoiSGJgLZeWCJAYWKW0krG4RsRHqCA8sfc3Ii4Cz9g96Pgq1NKIiAjwHLHhWulwxzB/&#10;CPdzx/eQ8Bsuiu+pDEvWKMGfwTVHvroczgZdZTxvcD8HOGgogYdLzFcFyihiiMEhTALPVmWdPLkI&#10;KRF4trQcGX4xdrCfwMPt7OvJyEI0Tg9SCsuRthLj56RHpa789LlFplcpK8f9q/gEk6yUlZ88t8g5&#10;IDdKWflJAwEy1sSnw+3xK0a9aiHAYlbKypFjFdPBOaxaWflJGwGu19DKyk8aCXBWq1ZWfvrcIlOO&#10;EDBdBroqRZr1URtOWwlwspFWVn7SSqCgrBwLL+YVtbcleShl5SetBDiHSysrx1qNv0EGhb4Bi5Gj&#10;/KSVACchamXlJ60EuBTiRikrP2klwAlfWln5SSsBimg6OrJK3py0EuCLW/VJR6nmnKGllZWftBLg&#10;Aosb5UlHKF0sD852vlHKyqGeYgRTrj3pKGXOCWnqk47SmnNerlZWDsWOZ8VZY1pZ+UkrAa6DuVHK&#10;ymEKxDeYcqWs/KSVACf53iDolVvtMB7xN7gG5EYpKz9pJcDFSdqTjvCzxDfCdpbdz5qTVgIlTzpK&#10;mVNEifQDwaIc5SetBLi8Q33SUcqcE8dvlLLyk1YCXCOhPukoZc4phDdKWflJKwGKxBDlsqzc23hO&#10;StoiVWmA1Cls4FhSyKbBLzjjIPnnxnlcH90vjnPJ0moKUVJlNXlsJNhj6bQvO+ZNjx06fPoIELIb&#10;M4Dhz+GnB+PNZ2a8Dcb7BxK+WOYBS/jpsfEWMANWvzTCn8NPCYZNqgCMqlA1MJ4bpd2rYF54U4ME&#10;9hGmRgY95/5Syp72UfacpkZ1EVc1TKHNKjav3VMY+hIwo+qC50bVlxo2pnSCDUgDY5+ECpBVME/C&#10;2Pgoy3QMC6hi887v2BK99y3H2K00bOzsjY30dlbBkVHpxHwbGXMLYIUfxccLSBgZmkWncxiykVHe&#10;cAAz+Oal0Bt66iVPRaoaBYzLEpWbf2/Uw3ix99Au7YsMZSxcPy+qaNJweTeiM0rWuLDFqt1kU0TF&#10;Udo32YRTmXAJ2CF9MNjk8JM3BL80UJ2oYuNli5JDHYyxWSJgMMNi8UdR8ad/1EvUfH7Vf7Q1tj62&#10;zVadHZ/0W4Nvfhm1Bj94ZkZRkYeyKvsZylBOPy+rCM4vb+slVGYFcq9VMTFjG4NjvE0ZrSoYyvgk&#10;dfyG3dPNGXd2AUZNnbjy07BADGU8HctfNGqVefLGtsOeMwUZtOmzS05tNkrADP8ltK0w6sfYf0b1&#10;ofpRZpq9zPxytIpGw3OLVMqk0Rqeg7TqXw/4DEsaSvStwtvwMqzVgyL0ErLKlw9w1i6E3Z+0garv&#10;Vb5gKTk4Y30GvlitHQ5wFv/Yjpi7Kc+vs0wEzCnRYT4zCk/AwRl7W2i1Zb2iTs1VHT6cjkr4jEoA&#10;HY750qMEVMXHsWTLLwvy6I1tNazTkWFaAr0jfF+dH/N5ZOglF3aOcMLQ0AUww1sKUrP88qBFY2MT&#10;DtwbG5Y0WJexQUZ45HZs0cFOpHX2OXzX2IMOdBgebrBqY2xHmjgC3MQ4YwR6qfGBio/dBapB1uG8&#10;tZqY9HrrN7GsBn+XavD173otn5r0eusytbSDtXxqrivGZ+y9YR1MTb4wHYXWnprlaHzh0/IxYBWO&#10;G1+nCPd6+l1/oEjUF/oSxXEHvlAgTfxNFNi5mrxAhAArLFGsLarb/eOn+Xb508rq9r+WIlwKCZ4W&#10;1XmVE3VyENDzHza3/7A7ltzunhFL/RHltr6ccYSuEPifkz0X37ZdaJqC063viHAsseso95GKb1tU&#10;afKK/noFdj6wF9fMxUkPohyAz2AxLDQynQD4Gq3MengYJLDBCzpgowKL10jixDxrbrCiB2wRbApt&#10;nJsXgSYnCSN+QKtmRJQnEGEhlqEUFXTqx8nDinCmiD7J8UoSK2rlurRMcK15/BSkijyM42m9MA9D&#10;3kf5fUNJwxA3S35XyGdhYLuKL6K8q53Pwji5bfZ7sczCyNyrYCL+WiXcqoR+taS0yTsVCmPiSoXY&#10;lbpSoT9D74/czF6peMBgHcJGFn76+FlApnszr74ZkHydXXE6vP7wPsxAbGl+V+wa5L2fd8XdpS+A&#10;56Ltl92zL4vHL9wZAHtUWWeAl8124dsC0G/P283tcrdDqwBX1w9W82aHFhGrxdXFhLKqfim7Yt9Q&#10;qQI0oOux93ktQr+AwS2Sr8674rF6PjbA1vZ13hWfHudXF3/zdpDZzQr8lPOueN4V1zcb2qbOu+JP&#10;acHy6zkrwrf7peyKx7PiaOhDceezYup8c94Vj8ey81mxLGP/fFY8nxVFk7dzBFU7K8JX/qXsiv2Q&#10;wqR0Vhxz3sZ5Vzzviu4eOg5YnyOovu5NhETPEVS88OKMxzmCWtT69Lwrarsibhhe7Yqu6PPnvVd8&#10;k7hYbEYzekjPbYto93oSQsVzmOeLxfkTuiLjOuh4WDqHULX2INgszheLbhP9D3BY5OTl87Z43hY3&#10;u83d/pvbzdNbJK2sbpdvay8WYWJ/MdviuD/cLE6Grn9DdFo8b4uhY/95WxSb3XlbLOl6ct4WzzHU&#10;cwy1GboN0s63wVX6L2ZbHFFuvzst4tE0jp0dEm7wH86nxfNpkdpExCnC56vF89Xipd/xzqfFR8oJ&#10;Ohdn3G5/8mkRiZ+/nG1xgtZ8bltEY4TzaTGbO3kOosah0fNp8Xxa3FOf0PO2eN4W57tvnlZfYVtE&#10;9dkvZlscDylSSneLaBDhSuDPQdRzys055SbdXHd2TrkJpYTn0+LjavFh9XjeFr/Wtoha61fbotuR&#10;ft6Um0TGTdsP2d/rxjPf4DjaFc+l/OerRR9CPsdQz4movoRQ7ornRNTzrviVdkVq/v9qV/x3S0Qd&#10;UWcBHBbbZuQbah23xQk1nTh3uDknop6vFsO7ROfDotwWzzHU87b4tbbFVIebf4NtMXVYRBcbn3DT&#10;ovE2v70REm7Ou+K5w413384JN/xa33lXPO+KvqWraB13Trj56TeLlPjprc27T/uNaw43oFjEYrm7&#10;xRtRf/3fP/yPv/7fH/71h/9JNYTFUdVjz9TtdvPysJwv0LXOv84lcNA/ds/oQffx5Y+bBQry5piE&#10;0/bQ6ZQ7pTbjUXggYNb79/yO58jxFM/fuYPkeIwsdL9SAoLn7W7/u+XmaUC/XF3cztcO//wzv491&#10;2Gzmiz+HrP/P88cB7jZ9hQi6PjIwfgvYKN/reb7fUzSfMe+eH5Zookt/ubu/ftzSL6/a+n74wNM7&#10;gHxMwn5w/2NYBqHP8ycJ97lx4n5zt9qTtGkZ/Xs1TqQ621+HAuFWggIxTe8bvsf6Q+9eUiCmmc0O&#10;3cd/sgK1Qzw055Xx6yjQhw+ugbJHeVYgvMnX9NTN+uPv1zCv/WhChnu+vn3YwHL/anqs0TuirxTI&#10;7RViq9D6cX/97WbWHsOWbhEftaXp6dVxF7acNXg89OtsN33XIatG0xbh+oiN5bqZTg/vGgswv0fg&#10;kcSfvbku+HN3h/bo4dVtnGZ5g6Vz7aft6urin999GA0nfTd9M5mMujd993745rvph+s3767xMtPk&#10;/XfX371v/oU20Ka/fFgtFsv1e4cTifZPj+vdJf57We/bxXb+gla3vv3t03zlt/zDBGn33HzaL7ff&#10;PyxeBosV+QUd2iQgQLBYQXXQb90ZmsH88X4Nl2G/RWfnzf7vV/sH5yDRe02vdvf3k/fj9y4JBvv0&#10;AbvLCYk+/PYVbR7iyz78dFyrbbSx3qyXP619vyPS247rPXgAS/Lpebu6fwBv/Ju86w15iOqOi2nf&#10;X77co2kxeHC/nT8/rG5/O9/P43/j95fny2W7edg8Lpbbb/+/AAAAAP//AwBQSwMEFAAGAAgAAAAh&#10;APd9CVHjAAAACwEAAA8AAABkcnMvZG93bnJldi54bWxMj8tuwjAQRfeV+g/WVOoOnAdJIc0EIdR2&#10;hZAKlVB3Jh6SiNiOYpOEv6+7apeje3TvmXw9qZYN1NvGaIRwHgAjXRrZ6Arh6/g+WwKzTmgpWqMJ&#10;4U4W1sXjQy4yaUb9ScPBVcyXaJsJhNq5LuPcljUpYeemI+2zi+mVcP7sKy57Mfpy1fIoCFKuRKP9&#10;Qi062tZUXg83hfAxinETh2/D7nrZ3r+Pyf60Cwnx+WnavAJzNLk/GH71vToU3ulsblpa1iIki+jF&#10;owizKE6BeWIVpQtgZ4Q4WSXAi5z//6H4AQAA//8DAFBLAQItABQABgAIAAAAIQC2gziS/gAAAOEB&#10;AAATAAAAAAAAAAAAAAAAAAAAAABbQ29udGVudF9UeXBlc10ueG1sUEsBAi0AFAAGAAgAAAAhADj9&#10;If/WAAAAlAEAAAsAAAAAAAAAAAAAAAAALwEAAF9yZWxzLy5yZWxzUEsBAi0AFAAGAAgAAAAhANE1&#10;c+juNQAAJaABAA4AAAAAAAAAAAAAAAAALgIAAGRycy9lMm9Eb2MueG1sUEsBAi0AFAAGAAgAAAAh&#10;APd9CVHjAAAACwEAAA8AAAAAAAAAAAAAAAAASDgAAGRycy9kb3ducmV2LnhtbFBLBQYAAAAABAAE&#10;APMAAABYOQAAAAA=&#10;">
                <o:lock v:ext="edit" aspectratio="t"/>
                <v:shape id="AutoShape 4" o:spid="_x0000_s1027" type="#_x0000_t7" style="position:absolute;left:6477;top:-2160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M9sQA&#10;AADcAAAADwAAAGRycy9kb3ducmV2LnhtbESP3YrCMBSE7wXfIRzBG9FUhVWqUVSQFRYW/HmAQ3Ns&#10;S5uTtom169NvFha8HGbmG2a97UwpWmpcblnBdBKBIE6szjlVcLsex0sQziNrLC2Tgh9ysN30e2uM&#10;tX3ymdqLT0WAsItRQeZ9FUvpkowMuomtiIN3t41BH2STSt3gM8BNKWdR9CEN5hwWMqzokFFSXB5G&#10;ga337UjXi9dn+l20RWXRfe1rpYaDbrcC4anz7/B/+6QVLOZz+DsTj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1jPbEAAAA3AAAAA8AAAAAAAAAAAAAAAAAmAIAAGRycy9k&#10;b3ducmV2LnhtbFBLBQYAAAAABAAEAPUAAACJAw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hGsQA&#10;AADcAAAADwAAAGRycy9kb3ducmV2LnhtbESPQWvCQBSE7wX/w/IEb3WjLamkriKCUPAQNPb+yL5m&#10;02bfxt01pv++Wyj0OMzMN8x6O9pODORD61jBYp6BIK6dbrlRcKkOjysQISJr7ByTgm8KsN1MHtZY&#10;aHfnEw3n2IgE4VCgAhNjX0gZakMWw9z1xMn7cN5iTNI3Unu8J7jt5DLLcmmx5bRgsKe9ofrrfLMK&#10;8riyxjMd6+p0LfPlZ/muy0Gp2XTcvYKINMb/8F/7TSt4eXqG3zPp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pIRr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jcZcYA&#10;AADcAAAADwAAAGRycy9kb3ducmV2LnhtbESPQWvCQBSE74L/YXlCb7qpYltSVxGLtPaktoUen9nX&#10;bDD7NsluYvz3bqHQ4zAz3zCLVW9L0VHjC8cK7icJCOLM6YJzBZ8f2/ETCB+QNZaOScGVPKyWw8EC&#10;U+0ufKDuGHIRIexTVGBCqFIpfWbIop+4ijh6P66xGKJscqkbvES4LeU0SR6kxYLjgsGKNoay87G1&#10;Cg7v+1l9qk/bF9N+f9Xdrn1NbKvU3ahfP4MI1If/8F/7TSt4nM3h90w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jcZc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2/XsMA&#10;AADcAAAADwAAAGRycy9kb3ducmV2LnhtbESPwWrDMBBE74H+g9hCb4nclCbBsRxCINCbaepAjou1&#10;sUyslSupjvv3VaHQ4zAzb5hiN9lejORD51jB8yIDQdw43XGroP44zjcgQkTW2DsmBd8UYFc+zArM&#10;tbvzO42n2IoE4ZCjAhPjkEsZGkMWw8INxMm7Om8xJulbqT3eE9z2cpllK2mx47RgcKCDoeZ2+rIK&#10;uLabeL5wNXz2xr/ag6yOY6XU0+O034KINMX/8F/7TStYv6zg90w6Ar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2/Xs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s038UA&#10;AADcAAAADwAAAGRycy9kb3ducmV2LnhtbESPUUsDMRCE34X+h7CCbzZprW05mxYVFBEEbQV9XC7r&#10;5ejt5khie/33RhB8HGbmG2a1GbhTB4qpDWJhMjagSOrgWmksvO8eLpegUkZx2AUhCydKsFmPzlZY&#10;uXCUNzpsc6MKRFKFFnzOfaV1qj0xpnHoSYr3FSJjLjI22kU8Fjh3emrMXDO2UhY89nTvqd5vv9mC&#10;efZL3hHHl9eZuf6YfE7vHuds7cX5cHsDKtOQ/8N/7SdnYXG1gN8z5Qj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6zTfxQAAANwAAAAPAAAAAAAAAAAAAAAAAJgCAABkcnMv&#10;ZG93bnJldi54bWxQSwUGAAAAAAQABAD1AAAAig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jpZcUA&#10;AADcAAAADwAAAGRycy9kb3ducmV2LnhtbERPy2rCQBTdF/yH4QrdiE581ErqKKWlogWFpkVdXjK3&#10;SWzmTsiMMf69sxC6PJz3fNmaUjRUu8KyguEgAkGcWl1wpuDn+6M/A+E8ssbSMim4koPlovMwx1jb&#10;C39Rk/hMhBB2MSrIva9iKV2ak0E3sBVx4H5tbdAHWGdS13gJ4aaUoyiaSoMFh4YcK3rLKf1LzkbB&#10;YXUq/HbYpJvP993kOO7tn07JSKnHbvv6AsJT6//Fd/daK3geh7XhTDg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+OllxQAAANwAAAAPAAAAAAAAAAAAAAAAAJgCAABkcnMv&#10;ZG93bnJldi54bWxQSwUGAAAAAAQABAD1AAAAigMAAAAA&#10;" adj="1279" fillcolor="#c18821">
                  <v:shadow color="#e7e6e6"/>
                  <o:lock v:ext="edit" aspectratio="t"/>
                </v:shape>
                <v:shape id="Freeform 159" o:spid="_x0000_s1033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O5N8YA&#10;AADcAAAADwAAAGRycy9kb3ducmV2LnhtbESPQWvCQBSE74X+h+UVetNNbW00dZXSIop4qQp6fGRf&#10;kzTZt2F31fjvXUHocZiZb5jJrDONOJHzlWUFL/0EBHFudcWFgt123huB8AFZY2OZFFzIw2z6+DDB&#10;TNsz/9BpEwoRIewzVFCG0GZS+rwkg75vW+Lo/VpnMETpCqkdniPcNHKQJO/SYMVxocSWvkrK683R&#10;KHgL+nDY79d1+jc8toPVd+0W80Sp56fu8wNEoC78h+/tpVaQvo7hdiYeAT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O5N8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4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62ncEA&#10;AADcAAAADwAAAGRycy9kb3ducmV2LnhtbERP3WrCMBS+F/YO4Qy803QyZldNZQyHhd1o3QMcmmNb&#10;2px0SWy7t18uBrv8+P73h9n0YiTnW8sKntYJCOLK6pZrBV/Xj1UKwgdkjb1lUvBDHg75w2KPmbYT&#10;X2gsQy1iCPsMFTQhDJmUvmrIoF/bgThyN+sMhghdLbXDKYabXm6S5EUabDk2NDjQe0NVV96Ngu/T&#10;9Fkci9exdD71nQ3nFjeTUsvH+W0HItAc/sV/7kIr2D7H+fFMPAI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+tp3BAAAA3AAAAA8AAAAAAAAAAAAAAAAAmAIAAGRycy9kb3du&#10;cmV2LnhtbFBLBQYAAAAABAAEAPUAAACG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5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ITBsQA&#10;AADcAAAADwAAAGRycy9kb3ducmV2LnhtbESPwWrDMBBE74H8g9hAb4mcUJrUtRJCSKihl9TtByzW&#10;1ja2Vo6k2O7fV4VCj8PMvGGyw2Q6MZDzjWUF61UCgri0uuFKwefHZbkD4QOyxs4yKfgmD4f9fJZh&#10;qu3I7zQUoRIRwj5FBXUIfSqlL2sy6Fe2J47el3UGQ5SuktrhGOGmk5skeZIGG44LNfZ0qqlsi7tR&#10;cHsd3/Jz/jwUzu98a8O1wc2o1MNiOr6ACDSF//BfO9cKto9r+D0Tj4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yEwb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CNccQA&#10;AADcAAAADwAAAGRycy9kb3ducmV2LnhtbESP0WrCQBRE3wv+w3KFvtWNobQaXUVKxUBfavQDLtlr&#10;EszejbtrEv++Wyj0cZiZM8x6O5pW9OR8Y1nBfJaAIC6tbrhScD7tXxYgfEDW2FomBQ/ysN1MntaY&#10;aTvwkfoiVCJC2GeooA6hy6T0ZU0G/cx2xNG7WGcwROkqqR0OEW5amSbJmzTYcFyosaOPmsprcTcK&#10;bofhK//Ml33h/MJfbfhuMB2Uep6OuxWIQGP4D/+1c63g/TWF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gjXH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wo6sQA&#10;AADcAAAADwAAAGRycy9kb3ducmV2LnhtbESP0WrCQBRE34X+w3ILfdNNrdg0dRWRigFf2rQfcMne&#10;JsHs3XR3m8S/dwXBx2FmzjCrzWha0ZPzjWUFz7MEBHFpdcOVgp/v/TQF4QOyxtYyKTiTh836YbLC&#10;TNuBv6gvQiUihH2GCuoQukxKX9Zk0M9sRxy9X+sMhihdJbXDIcJNK+dJspQGG44LNXa0q6k8Ff9G&#10;wd9hOOYf+VtfOJ/6kw2fDc4HpZ4ex+07iEBjuIdv7VwreF28wPVMPAJy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sKOr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dLMMA&#10;AADcAAAADwAAAGRycy9kb3ducmV2LnhtbESPzarCMBSE94LvEI7gTlNFVKpRRCj+LAS9ottDc2yL&#10;zUlpolaf3ly4cJfDzHzDzJeNKcWTaldYVjDoRyCIU6sLzhScf5LeFITzyBpLy6TgTQ6Wi3ZrjrG2&#10;Lz7S8+QzESDsYlSQe1/FUro0J4Oubyvi4N1sbdAHWWdS1/gKcFPKYRSNpcGCw0KOFa1zSu+nh1FQ&#10;nWmP113xsIfp5nMZJMll6xOlup1mNQPhqfH/4b/2ViuYjEbweyYcAbn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zdL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B4t8QA&#10;AADcAAAADwAAAGRycy9kb3ducmV2LnhtbESPT4vCMBTE74LfITzB25q6+I9qFFko6h4Eq+j10Tzb&#10;YvNSmqh1P/1mYcHjMDO/YRar1lTiQY0rLSsYDiIQxJnVJecKTsfkYwbCeWSNlWVS8CIHq2W3s8BY&#10;2ycf6JH6XAQIuxgVFN7XsZQuK8igG9iaOHhX2xj0QTa51A0+A9xU8jOKJtJgyWGhwJq+Cspu6d0o&#10;qE/0jZddebf72ebnPEyS89YnSvV77XoOwlPr3+H/9lYrmI7G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QeLf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5652;top:35766;width:366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LmwMMA&#10;AADcAAAADwAAAGRycy9kb3ducmV2LnhtbESPzarCMBSE94LvEI7gTlNFvFKNIkLxZyFcr+j20Bzb&#10;YnNSmqjVpzeCcJfDzHzDzBaNKcWdaldYVjDoRyCIU6sLzhQc/5LeBITzyBpLy6TgSQ4W83ZrhrG2&#10;D/6l+8FnIkDYxagg976KpXRpTgZd31bEwbvY2qAPss6krvER4KaUwygaS4MFh4UcK1rllF4PN6Og&#10;OtIOz9viZveT9es0SJLTxidKdTvNcgrCU+P/w9/2Riv4GY3hcyYc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Lmw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5DW8MA&#10;AADcAAAADwAAAGRycy9kb3ducmV2LnhtbESPQYvCMBSE74L/ITzBm6aKqFSjiFDUPQi6otdH82yL&#10;zUtpotb99UYQ9jjMzDfMfNmYUjyodoVlBYN+BII4tbrgTMHpN+lNQTiPrLG0TApe5GC5aLfmGGv7&#10;5AM9jj4TAcIuRgW591UspUtzMuj6tiIO3tXWBn2QdSZ1jc8AN6UcRtFYGiw4LORY0Tqn9Ha8GwXV&#10;iX7wsivudj/d/J0HSXLe+kSpbqdZzUB4avx/+NveagWT0QQ+Z8IR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5DW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HXKcIA&#10;AADcAAAADwAAAGRycy9kb3ducmV2LnhtbERPTWvCQBC9F/wPywjemo0ibYjZiAhB7aFQK/Y6ZMck&#10;mJ0N2U1M++u7h0KPj/edbSfTipF611hWsIxiEMSl1Q1XCi6fxXMCwnlkja1lUvBNDrb57CnDVNsH&#10;f9B49pUIIexSVFB736VSurImgy6yHXHgbrY36APsK6l7fIRw08pVHL9Igw2Hhho72tdU3s+DUdBd&#10;6A2/Ts1g35PDz3VZFNejL5RazKfdBoSnyf+L/9xHreB1HdaGM+EI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Edcp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QfAMQA&#10;AADcAAAADwAAAGRycy9kb3ducmV2LnhtbESPwWrDMBBE74H8g9hAb4ncUJrEjRxCSKihl9TtByzW&#10;1ja2Vo6k2O7fV4VCj8PMvGH2h8l0YiDnG8sKHlcJCOLS6oYrBZ8fl+UWhA/IGjvLpOCbPByy+WyP&#10;qbYjv9NQhEpECPsUFdQh9KmUvqzJoF/Znjh6X9YZDFG6SmqHY4SbTq6T5FkabDgu1NjTqaayLe5G&#10;we11fMvP+W4onN/61oZrg+tRqYfFdHwBEWgK/+G/dq4VbJ528HsmHg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HwD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5541;top:21542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5N8sIA&#10;AADcAAAADwAAAGRycy9kb3ducmV2LnhtbERPTWvCQBC9F/wPywjemo2CbYjZiAhB7aFQK/Y6ZMck&#10;mJ0N2U1M++u7h0KPj/edbSfTipF611hWsIxiEMSl1Q1XCi6fxXMCwnlkja1lUvBNDrb57CnDVNsH&#10;f9B49pUIIexSVFB736VSurImgy6yHXHgbrY36APsK6l7fIRw08pVHL9Igw2Hhho72tdU3s+DUdBd&#10;6A2/Ts1g35PDz3VZFNejL5RazKfdBoSnyf+L/9xHreB1HeaHM+EI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vk3y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23812;top:22161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F28QA&#10;AADcAAAADwAAAGRycy9kb3ducmV2LnhtbESPwWrDMBBE74H8g9hAb4mcQJvUtRJCSKihl9TtByzW&#10;1ja2Vo6k2O7fV4VCj8PMvGGyw2Q6MZDzjWUF61UCgri0uuFKwefHZbkD4QOyxs4yKfgmD4f9fJZh&#10;qu3I7zQUoRIRwj5FBXUIfSqlL2sy6Fe2J47el3UGQ5SuktrhGOGmk5skeZIGG44LNfZ0qqlsi7tR&#10;cHsd3/Jz/jwUzu98a8O1wc2o1MNiOr6ACDSF//BfO9cKto9r+D0Tj4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rhdv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82;top:19441;width:6817;height:6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X5XMEA&#10;AADcAAAADwAAAGRycy9kb3ducmV2LnhtbESPQYvCMBSE7wv+h/AEb2uq4K5Uo4gg7tW64PXZPNtg&#10;81KSWLv+erMgeBxm5htmue5tIzrywThWMBlnIIhLpw1XCn6Pu885iBCRNTaOScEfBVivBh9LzLW7&#10;84G6IlYiQTjkqKCOsc2lDGVNFsPYtcTJuzhvMSbpK6k93hPcNnKaZV/SouG0UGNL25rKa3GzCuL8&#10;TLv9xRfG7G+n9iHlkWedUqNhv1mAiNTHd/jV/tEKvmdT+D+Tjo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V+VzBAAAA3AAAAA8AAAAAAAAAAAAAAAAAmAIAAGRycy9kb3du&#10;cmV2LnhtbFBLBQYAAAAABAAEAPUAAACGAwAAAAA=&#10;" adj="5487" fillcolor="blue" strokeweight=".25pt">
                  <v:fill r:id="rId40" o:title="" type="pattern"/>
                  <o:lock v:ext="edit" aspectratio="t"/>
                </v:shape>
                <v:shape id="AutoShape 20" o:spid="_x0000_s1047" type="#_x0000_t22" alt="Сферы" style="position:absolute;left:16557;top:1434;width:6842;height:199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/ROsQA&#10;AADcAAAADwAAAGRycy9kb3ducmV2LnhtbESPT2sCMRTE7wW/Q3hCbzWroi2rUUSoeBLU9tDba/Lc&#10;LG5elk26f759Uyh4HGbmN8x627tKtNSE0rOC6SQDQay9KblQ8HF9f3kDESKywcozKRgowHYzelpj&#10;bnzHZ2ovsRAJwiFHBTbGOpcyaEsOw8TXxMm7+cZhTLIppGmwS3BXyVmWLaXDktOCxZr2lvT98uMU&#10;1Pfvanf90p9n2+rbsYtDdzgNSj2P+90KRKQ+PsL/7aNR8LqYw9+Zd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v0TrEAAAA3AAAAA8AAAAAAAAAAAAAAAAAmAIAAGRycy9k&#10;b3ducmV2LnhtbFBLBQYAAAAABAAEAPUAAACJAwAAAAA=&#10;" adj="1629" fillcolor="red" strokeweight=".25pt">
                  <v:fill r:id="rId40" o:title="" type="pattern"/>
                  <o:lock v:ext="edit" aspectratio="t"/>
                </v:shape>
                <v:shape id="AutoShape 21" o:spid="_x0000_s1048" type="#_x0000_t22" style="position:absolute;left:19241;top:2159;width:1429;height:2916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1r3McA&#10;AADcAAAADwAAAGRycy9kb3ducmV2LnhtbESPW2vCQBSE3wv9D8sRfGs2im0lukopiLag4I3St2P2&#10;5EKzZ0N2NbG/3i0IfRxm5htmOu9MJS7UuNKygkEUgyBOrS45V3DYL57GIJxH1lhZJgVXcjCfPT5M&#10;MdG25S1ddj4XAcIuQQWF93UipUsLMugiWxMHL7ONQR9kk0vdYBvgppLDOH6RBksOCwXW9F5Q+rM7&#10;GwXZabhejrbr3+PnV7vMrt8brj/OSvV73dsEhKfO/4fv7ZVW8Po8gr8z4QjI2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9a9zHAAAA3AAAAA8AAAAAAAAAAAAAAAAAmAIAAGRy&#10;cy9kb3ducmV2LnhtbFBLBQYAAAAABAAEAPUAAACMAwAAAAA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</w:p>
    <w:p w:rsidR="00D9443F" w:rsidRDefault="00077E4F" w:rsidP="00C232D4">
      <w:pPr>
        <w:spacing w:before="120" w:after="240"/>
        <w:ind w:firstLine="708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443230</wp:posOffset>
                </wp:positionH>
                <wp:positionV relativeFrom="paragraph">
                  <wp:posOffset>-257810</wp:posOffset>
                </wp:positionV>
                <wp:extent cx="2378710" cy="2376170"/>
                <wp:effectExtent l="43180" t="0" r="16510" b="43815"/>
                <wp:wrapNone/>
                <wp:docPr id="710" name="Group 6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78710" cy="2376170"/>
                          <a:chOff x="0" y="0"/>
                          <a:chExt cx="47894" cy="47831"/>
                        </a:xfrm>
                      </wpg:grpSpPr>
                      <wps:wsp>
                        <wps:cNvPr id="711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8"/>
                          </a:xfrm>
                          <a:prstGeom prst="can">
                            <a:avLst>
                              <a:gd name="adj" fmla="val 3271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717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5" y="1443"/>
                            <a:ext cx="6843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4D94EC" id="Group 655" o:spid="_x0000_s1026" style="position:absolute;margin-left:34.9pt;margin-top:-20.3pt;width:187.3pt;height:187.1pt;z-index:251668480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1JUzS8AAN6cAQAOAAAAZHJzL2Uyb0RvYy54bWzsfdGOYzmO5fsC+w9GPA6QFb732r52oKIG&#10;WdGRhQamZxso786zM+wIu9dhe2xnRvYMBtiHfduvmI+Y/5j+oz2UKFu0JVHqyprORt96KDvSFCWR&#10;FEVRJPX93395Xfc+L/aH1XZzf1N917/pLTZP2/lq83J/8z+nH96Nb3qH42wzn623m8X9zR8Xh5u/&#10;/+G//7fv33Z3i3q73K7ni30PSDaHu7fd/c3yeNzd3d4enpaL19nhu+1uscGPz9v96+yIP/cvt/P9&#10;7A3YX9e3db8/un3b7ue7/fZpcTjgX39jf7z5weB/fl48Hf/H8/Nhceyt728wtqP5/978/yP9//aH&#10;72d3L/vZbrl64mHM/oxRvM5WG3R6QvWb2XHW+7RfXaF6XT3tt4ft8/G7p+3r7fb5efW0MHPAbKr+&#10;xWx+2m8/7cxcXu7eXnYnMoG0F3T6s9E+/ePn3+97q/n9TVuBPpvZK5hk+u2NhkMiz9vu5Q5QP+13&#10;P+9+v7dzxNd/2D7970Nvs31YzjYvi/eHHUgNAaAWt5dN6O8X27738e132zn6mH06bg3FvjzvXwkr&#10;aNH7YhjzxxNjFl+OvSf8Y920YzO+J/yGP0ZVy6x7WoK/V+2elo/cctCOJ4ObHrXD18aOb3ZnOzUD&#10;5YHRRCGChzOVD7+Myj8vZ7uFYd6B6HeicuWo/B4UMEC9gaWzgXNEPkQpfCb6fr99Wy5mc4zUEd7D&#10;QfM5gGVhkvf2W/Br2Az6+M8wghkwGrTtTQ/0eldXAzOy2Z3jQ9OMByOm5qidTAy3HTVnd7v94fjT&#10;Yvvaoy/3N7vZfrZeL9ZbrK9X08Xs8z8cjkaE5ixqs/kfbnrPr2ssus+zda+uqlHNWBn49oyXWh62&#10;69X8w2q9Nn/sXz4+rPc9NL2/GT2OBmPXWICtN703/N4M7UTFbwcfBdEC1CAZvujpdXWEnlqvXu9v&#10;xieg2R1R/3EzN1rkOFut7Xc0Xm/MOrAcsLL1cTv/I7hh6F71GQvpTpBqMftf+LzpvUET3d8c/vnT&#10;bL+46a1/uwFrJ2ADqS7zx2DY1vhj7//y0f9ltnlabqHggMx+fThadfdpt1+9LM0aJdJttiR/z6uj&#10;XbCHOzs8HjXWwX/ZgqjdgviwXyxI0/eq4bhoRbgpYJnZ5ZMj+u9Gg34DYSNipHTPYDSqWYNUo3El&#10;Ncjs7umTlXlCYyTWyMLL/FLQp+CalfO/u4WYD9rBuMFS6731sARHNF1sHm5VTKEkQsDLXjNxe9YJ&#10;FvQLwYYRN2HgIGLMOh/xMAwcRAwVko8YyigEHEQMYyMEGybFJAwcREx7Yz5mCEkQOoy6iH9VCQOr&#10;Ig5WJSysinhYlTCxKuJiVcJGUp35bKxL2FgXsbEuYSOpn4JRl7CxLmJjXcLGuoiNdQkbmyI2wugL&#10;ki+4GpsiNjYlbGyK2NiUsLEpYmNTwsamiI1NCRvJqsmX60EJGwdFbByUsBE2ccmoS9hItnUBQUrY&#10;OChi46CEjbCqC0Y9LGHjsIiNwxI2DovYiKNwcI5BHTIsYuOwhI0wjIPjCFs4wxI2jorYOCphI6zs&#10;glGPStg4KmLjqISNoyI2jkrYOCpi46iEjXCMFNC6LWFjW8TGtoSNbREb2xI2tkVsJN9HSAUHF3pb&#10;xMa2hI3jIjaOS9gIH0lwimEdMi5h47iIjeMSNo6L2DguYeO4iI3jEjbitF5A60kJGydFbJyUsJE8&#10;pqFFEJaQSQkbJ0VsnJSwcVLERjgvg3MMLvQKTsEzdD/mtOmX8K/q+wzs90bkViSnO4z5S29Q3+ee&#10;AurzTgH1GaeA+mxTQH2eKaA+xxRQn11pUOGrUUB9himg+dwSPhoFaz63hHtGwZrPLeGZUbDmc0s4&#10;ZdJYhUtGAc3nlvDGKFjz15ZwxChY89eW8MEoWPPXlnC/KFjz15bwvKSxCreLApq/toTHRcGav7aE&#10;s0XBmr+2hJ9FwZq/toSLJY1VOFgU0Py1JXwrCtb8tSXcKgrW/LUlPCoK1vy1JZwpCtb8tSX8KGms&#10;womigOavLeE/iRo5wnHS74XtJeEvoQuumMkkfCW43DrjwyXq6RZttsR1mjGKnr5s+GYN33DDiVCI&#10;KVlSdH222x4oEoBu2nB9jTs0tAAWANKvPnwj4EEhgm/i8AMBD71C8CY6Iox/KOChMQi+jeMfCXjo&#10;AoJ3t+uB8bcCngweanC6mwy0GMsWPGVYKlEaTWQLnjSskFgLDMPnAt0QmVHF540BixY8cVgP0T4k&#10;p8l4oD5wUxNtccFrnjkuYKItJLdp0zd9JGYu+U0bummRmLnkOG3WpkVi5pLntBFTi1NEyzXPcY/m&#10;U5duNkyLxMwlz+nCwrSIzxwMEH3wzLHzxagLVokWPHPsatEWkue0qdGocB8QbSF5ThuWaRGfOZjs&#10;j4o2I9MiMXPJc9poTIvEzCXPaRMxLRIzlzynDYJaQPtHZy55Tv5z0yIxc8lz0u6mRXzmED2fVqTB&#10;TYv4zCGkogXPHO7p2DwgrH4L8k1TH/A6R1tInpPL2bSIzxziLfrgmcNHHO1D8pwcxKaPxMwlz8nv&#10;a1okZi55Tu5cagFHbXRUkufkpTUtEjOXPCfnq2kRnzkWnU8r8qmaFvGZY3mKFjxzOEFj88Ay9VuQ&#10;B5T6gG8z2kLynBybpkV85ljYog+eOTyR0T4kz8kNafpIzFzynLyLpkVi5pLn5DSkFnAHRkcleU6+&#10;QNMiMXPJc3LxmRbxmXO0nLOqyHNnWsRnDsXkU5cccqZFfOZQUH4L42ejJhVcad7crZXFht8ekaYU&#10;zjutyGBFQBu+YDaIcsMXHA0Q14sv7ETbzY5kO5pO8JXiAE28VW+JLyA0/fC6/byYbg3I8RxKCl+2&#10;HcH55/UmAeZ+dJ87g8uSALJscbkf3acFIm8FZo11mIJiRWtj40ARh8N9Wly8mMG8FC5mP3atFFTV&#10;t1KigVGcEcavgfE0sfElO2XTBqKRBOOdCltDEoxVFe4Jk2AsqwpYzQbnKUbV0d59Mj/pVhIEwRBT&#10;ndasTJSZNmzfKyxtWNEonQ7J7YyxKVMYcac2zjoqbSO2SUDl1ExHvCkp66AlNzvGBrqksLXcKYQ4&#10;BTZmglQwhFNwVZ9N4wqxLmlAZhjHRUepUlUs6jogW2iVtnYqFtBKEZaqqSx/OUI+PsYBH1MqG1Ga&#10;AGQbpFLoXQ0cebBVJOk4ZD5XKiAv8gobXBLjiJWGOsbWkQf0TGJ0QoYkEwWQzY7aRvHG6Thmi4aU&#10;SKrrus/HwVqRx7piZV8ra76uHUZl86hr1ly1olbrms2BWtEjdcNnqRrWcnLWiLM2i78+bbxOqbpP&#10;Vq5DumWGlmgUzmBodvdtsI0lux6xmDUKC+sR7yYqxrbvulZm3bKSIiWfHOOYzw4N/CpJwAkvrkYT&#10;swl7NhoogjRG1t7I/kgCgipWf1OiRQojJsvkUaSnqSiykXitbMwNpQxYwPRkGqdIG9AzOcbaTQaz&#10;TwOyAmiU3a0hgTVjVPa3pqEQaJq1opqtJUuA9s44qnvAOcaIrS45mYaVvSYUTeMWl7K7Ao5ZCCsx&#10;2XWNPdDMGio6DegEV1kz4DVjhLglMVZOPyobEhSEZaGmpJo+7zO1Ij31hDmj6scJ2/+qxh2zkqrt&#10;GSgqFHXrdLhiU9St2xWUdV237GqrVYzsHa41jM5yJOFIsbAesg6vYQkkAQds7dWKmGH3tftMrUhP&#10;3bARp1kANelukvBa25CIxxZQmQzZtgRYKSqlmjgjTjHoq7EDVKSnGlNkOHWt8LpCppsF1A5+JrON&#10;MCq8rkYsZirg0B0BFDGrhrxmKhWQ9xkdkA/F6hiRgGnJAx2UElzoKCs9OF0ogLxzVYo5U9V8yKNz&#10;frJrZ2jqgHxAVqzrCZNb2TGdiClWq7OhFN61rLthkKYm27Jcg4gpsBEfyOBFToEN2ZmHA2EKrGFs&#10;aSXX8A6p4HIKLt2j88akodhbkBZNJ5kKFNNf2bVp7yC9kiZFzSogTf2a1WOalXS6pB4VKLcJJgmG&#10;/GWDK00Kp5bSjLR64eo49LTeHhZWmMi7ae64T25O7PZ+Rmo81Xkwah6G73kuAuwrZEujbgEnRf+5&#10;CdKYu82MRjLzv/xt5kXDuW3LMfzF86IbypswW32L5AyI3rkiwEV2tBNoV9TBl8UuOxpFDmTydzB4&#10;BgokP/jaD1ryssqDiGGv5SP245Y0xGRG5GPusqPNCvKS/UuYSDtaAa1L2Ei2Wz7qLjv6go1ddvQF&#10;QUSsrqZDuuzoC+rRIS5/NXbZ0ZfkK1GqIqDXk9RwwlOXHX1BaxHt65EvaIWQGzNfrrvs6Atad9nR&#10;lwQpMXHIuZkvfF129AWtu+zoC4J02dGXBClZjeQbzV+NXXb0Ba277GgqVopY0fwsMwpoPElcOnGq&#10;n59lhnuWbKy+WaoMwD/pK6D+qkuDCl+NApqfE0i33Zl07bKju+zoOn9tUZRipmQJB0xatCneIxdr&#10;/tqiIMRMrF12dJcdLcrOpeWVgigzJWuQv7boOjkXa/6+JZwpyrTy1xYu93PH2mVHy2xnmWMDOuIq&#10;r8uO9vPBZTYVh+5Nu+zoQO48wppMphTn2nfZ0agdgnMZxV1c1RnAhZpPK45lnnbZ0SFayaxJ2kRI&#10;TcHXHqWuzJqkDYJadNnRAeriKs6XRA4vndpojqDsdtnRrOG67OguOzqwoqBu/BXFofRT+ORi+qrL&#10;jkbcmMzlskpeiQLmQNUuO5py06suO1qKUJcdfbGmXOKqkq3bZUdbPe2kyX3aJNOqy45OkscJWZcd&#10;bSuCSOnpsqPZCHJkcZ+cwd1lR6cWV5cdnZSeLjs6TZ66y4427jinc9wn654uOzqle+ouOzpFni47&#10;Oql7UH7Nnui77OiQWYjEbeuj7rKj76w27rKj4RLjjanLjnak+Aayo1FQZ/ThAyu7Ljv6G3w1GgEx&#10;V9nRJvuY3n4+PQSNV7yj76jTRi+A069Gk7ef34mml7xw1dj0J7a6j5cO3Q4okY2em69G7alU11dM&#10;h+ZKWFmPRVeNG9852dQP1PRSdZDpFMDsB9Z6wMteCLMfouQBhzH7QUoecBizH6bkAYcx+4FKHnAY&#10;sx8G6AGHMfvBSh5wGLOIs/Wgw6jjOdEhSotoWx13ERepbM0pJkzHXcRHqo1RgLuIk4m86IBgixBc&#10;b5ZhXiYSowO444nRIV7S7VY+TeLvRgdxF/FSBOXqNCnipQjN1XEXLcv409EhmogYXW8k4XUpwnQ9&#10;6LCcUOGdfF7G06OD4y7ipXjQSB93ES9F4K6Ou4iX4nEjFXciRTqwLuMp0iF6U32hfF6KUF593EW8&#10;FAG9Ou4iXg6KdKyI7PVGEl478TTpEL1FfK+KW4T4etDhdUkVpfJ5KZ5B0nH7vDSPJgVEL54gHSRF&#10;EQvjGdJB3EXLMf6AdAg3nWDzyRx/QTqIu4iF8STpIG6fhR7Dw2Idf0M6iLuIl/FHpIO4i3gZf0U6&#10;hDuRKB2Q73iidBB3ES/j70gHcRfxMv6QdBB3ES/judJB3EW8jD8lHcJNdcfz12X8Lekg7iJextOl&#10;g7iLeBl/TTqIu4iX8eekg7iLeBl/TzqEO5EyHViX8ZTpIO4iXsZflA7iLuJl/EnpIO4iXsazpoO4&#10;i3gZf1Q6hFu+Kq1uPPQmTnAdh40e+b50BvYyN4HIpM7AXuYoEBnVGdiLzFhTfT5fIVb9MsdPqeen&#10;jKuFvh+Rbe0RMiIzhd4f8SZ1BvaihVqJt6kzsBct1arMBWSu7gpkpswJZN6LKcFetlYpIqQEe9la&#10;7TK0hd8nnfEqnD4KqM81BdTnmALqr0EF1NeqCqi/9hRQX5umQYV/RwH1tagC6ps5Cqi/zhTQfG4J&#10;h46CNZ9bwpWjYM3nlnDipLEKD44Cms8t4btRsOZzix6LOGlEBWv+2hKl7RSs+WuLYmpyx5q/toSz&#10;Jj1W4alRQPPXlvDRKFjzuSW8MwrW/LUl/DIK1nxuCY9MGqtwxyig+WsLt8O5kiW8MMoA8rkl/C8K&#10;1nxuCc+LgjWfW8LnksYqHC4KaD636JmpTD0g/CzKAPK5JTwsCtZ8bgnfioI1n1vCqxJzy9PThz5J&#10;I4ci4UWhMIle2DNs3pE4cYhO/L0zRiRZv8z5JdoZPUmL8BNTM4D/zStHAYPaTy21MYOJgh24XPXh&#10;ISaUBx9/ChjFj3x4CIDJm+dop0AZA/l0MFhL8PFEV1yx+vjBNIKPJ/JfPA9O52dqgJgIG4t7PSIY&#10;3H4PGQU7LhLg+XEevBMc70MWuuB3PaY4lEZHJZ+K5rdHpjhoRltITnN46BSHx2iLC14zsxEXEG0h&#10;uZ1RsAOXsD516XxH/ICYxfqAoS5aMMtxMx9tIZ+K5qzWKUQh2kLynB+5mYKx0Ray6AEFZtE8EgU7&#10;Lp4HzyjYAVvenzm/HTQFCaOjkjynMw6NCrfT0RaS5/zyzRR3ztEWkuf8BOcUg422kDznh4amOFTE&#10;WlwkwGcU7LhIgKfzAs08UbADxr9PXX4ZaIob2uioJM/5UbgpLmCjLeQ6JxvejCoxc8lzjnmf4rI0&#10;2ofkOYf6TmFYR1tInmcU7MAwfFrxa0VTGMTRPiTP+f3VKYzdWAsMXPTB6xyGbLSFXOf8uNwUF4bR&#10;FpLnZKMSP2CARltInmcU7ABx/Hnwa2RTGI7RPiTPW545jMJoC8lzsglpHrhei7aQPOdnRacw5qIt&#10;JM/5wcJpomAHWOXPnJ+Um8IIi/UBlokWPHMYWNEWkuf8AtoUZlS0heQ5v8c1xRVTtIXkOb9nP8XF&#10;UbSF5HlGwQ6cTvyZ8xNtU1zyRPuQPDcXPMR0urqJtpFcN9c2tk1i9pLv9CyfEa4KRWuj/UjO0+OA&#10;3CbOewitTwH3bC/mE6cBBFy0OZtzcRpA1GUbXvRVogQbloVs42iQsOmwQGQbR4OEVYfFJNvwAqAL&#10;hBitsaxEG2fY4cXFeJsLOeCyJ9MqYdshU0L242iAWE5vbLbAEx809ounY29NQklnJET2w0CFbtqb&#10;LziNfjRfTCg9EjLwwBy3o6+9N/PWMHpZUikS6Gbq/nX7eWHznWwqS+PeKcTQ3YNgZxiZjxmCdRDu&#10;84TVSgUuS9JvAwKnVbaATL/p50FCTC3FXK/u89Q746QHpBVIHmdlo+9BfYfLfZ5wWvmrKuVNyqZx&#10;iXV98CrdOxsXVV/t/QSJ7TATJ5qkIdl8giJSIZlKfdjlaZxsWk6UN25PojRRR+kwZneN82J6jGya&#10;0uPrCqBdomPtpemGTdexynCezBg2SbprPmSNwaM0IL+GPVZ5yEdDeqdVwWgFfay8SItXxS1gq86a&#10;x9gqZaEaoDT7XKs9NU+v29OG2IKV6cnwwYUeu1YAeTKqmPGqaTEpBaOVnhabQxqQD3CtKrh8NmxV&#10;zjAgvXub1fUIm1MeoCq4rmsoQQWj1dEj6P80IPsCRiodWcxGKnnYrzJUyi5BHC0Lh7B50mN0gCp5&#10;eIz0hnUaIy+F4UijI5NnqGoK3miHKh3dc71Xr9lebYl2uQ7UrtnmHUBPJmdNL8fTuh5ATyYB+2zg&#10;UwmENCD7AgeKdVFPmDwD7QV59+h6o+wK9ZhdnfQ2fWqMdcsqpVH0Yz3iw2+j6Md6wCdxUqjJrikO&#10;kQjewAGaBKwdoLK46oqP27Wie+qKfa6gfLrrPjs7amWfqSZ8TqxxFEpNphrzcq2VTbMasamg2abV&#10;kF0G9Ep7sushK4AaSyIJ6FiombAVySGxsFJMrvML8sqmWcHEtRiVvRDHXwZUpGfCuzCdSVOTnvDZ&#10;S3u6fsyrX4Xj8Smi2LLvWNkEh6whNIuVjUGFeCSkxDblfFQ7eUkv5MpxIi1VrGjSXOAe05is/aUI&#10;O5/CsqDQa0o02DOhnL3sqBT5tstF2bPszgbNkxqUnZ+y51sguMlSmNz5KosIlWLCs2KttF2C2aPt&#10;Ojw2ZXU4ba7ss7wd1wqPHJhy2nWdKtYUq5Va24gtQfQNibdMRa6tnDWKyDojQZmCA9O2Nt7O85g1&#10;UDYhpttAOZiw92ugGJYOG462qaXAPB1oQm5nOsgjr2aiMnkHirXtwDQusIrpK4veytswj7xDqPgU&#10;3XgHGGIzS4LZ5TxUTB/mqXaqYJ4OlT2ReTpUlvMJmzIFy/qhpriYC8rKYi8GWXBJujE2xcpydNP0&#10;vWX9SHFBMUFGoF9ybLxb4fonCWan0AJrCoxdT2QVJcFsp62yANnj1eJkl8LG1pAGhrJcRvlSTdsU&#10;OmcPaQ6iynmclJNpxcefVlMQbIy3mjSxkdUqirrmy+RWOWwi0snQhc6cKbo0fDobKzJAupys07Fy&#10;gKSDuoVLS+jA9atIC6klg0+xD1rWKGOFH2OoYINPUQJjlj+qtJ2i34SPRmPl0DrBPKlfzcc84Uv2&#10;iXYywtnX4FM0AW4xLUMmyrkCD3EyRuWcgjMbY1Qs5qrCJmDGqBjEWJuWKRissoqdixknTQVywAcE&#10;zCutaKoBzweHxzSvK9pxaUK4IEmvKtRStMsPkOlNunJV9ACpjHPEKgKXv8rcR+wgAaSC0xVzVi+c&#10;KnLq27krKwJlNplK2um+JiYanKjYnlxldf+EU6F83edogqpSKA9/k+tdhWSTIAMnL3NApilfm3hT&#10;kiX1VFazSkVKnUIl95wCPGlpqUOlWJ675p+qh6xYcR2cljrsTA6nNvcRK9eq1gwUuqYxElJrZtaY&#10;XcqV6mcc89aN1zjS670ecyxLRYRN7QL1xFGpUfZbnCV5RjrkaZxq7yCOoZI2o6bvZF6H5GsEde4N&#10;qSPbu3Juac5+ROXo0lROg9HFXoryDXlibe+KZsDWYfetinPt41f75Fi2OBVrAuXMHTcVST5dZbpc&#10;8njvjVvvjYrT7TIUYZCkUnPikaJpTSFBO3fl9O5BKrv2GbJWLAFAOh2i7HEIquBdhoyH9Nyds7lW&#10;LIFTDIIX+uJuuJ7W28PCdkOxNKZI+Sm+hkJ0Ph2OPy22rxRSI0qOHvYvHx/W+97nGcJ2fvPwMB4/&#10;8HAF2HpD4TmjBmNNo4CJdLaSBIr99tNmjiHO7paL2fyRvx9nq7X9biSOy2Yedr/f//A91cz8uJ3/&#10;8ff73n6LYCLQ/vNijy/L7f5fbnpv+9nu/ubwz59m+8VNb/3bzQH2K6JdAHY0fwyGdHTs7f1fPvq/&#10;zDZPQHV/c7zp2a8PR/yFJp92+9XL8husTIp8wcvKpFYSRbHRX6cyKchJNSiMgclBRefipNWYVDfV&#10;Jq3Hw1O08terTQo7hOQyqzQpX3/7sFCDp+QZL9v/rRfA62d6erDLXgAvFnk2Xj/XU8OLDTMbr5/t&#10;qeHFFpON18/31PAS87MRxwuSBihMO1g+5hLe0dE4H3MJ9+g2IB9zCf/IjsvHXMJB0pTZmOMVKAIc&#10;JNdMPuYSDtJ5Nx9zCQfpRJWPuYSDdErOx1zCQToznTBTWmJIt/kpodqiJl+jirCEX2SznxB6vYeH&#10;WsIvcifmYy7hFwz8Aswl/CJDJXvM8QKjgRVHZ7h8zCUcJP9BPuYSDlIkVT5mn4N9ZMKGiFDCOFGK&#10;wpPMIGYy2LOHGq8mGhgzzogFmEsYR8eR/DGXMI4OefmYfcapdC7hYLycaIDOdIzLHrMoUaGNme4/&#10;8jGXcJDcLfmYSzhIzox8zCUcJJdGPuYS5Un3ENmY4yVEA7JBoYj5mEs4SE7ifMwlHMRtUQHmEg7S&#10;PVj+mEs4SE7WbMzxwqEBDopiFt6CDZoZopyFBxzU/PBbF4y5hIPkIs2nRgkH6fooH3MJB8kNecKc&#10;rK4hqlykIf3Vl4b0l14a0udaGtJnWRrS51ca0mdWGtLnVBrSZ1MSUtYBVUD9w4ECms0mXHDmSolJ&#10;Nc0TKFxH5mPNZhWuGfOxZjNL1vhM01X4URTQfG4JH4qCNZ9bwn+iYM3nlvCdKFjzuSX8JgrW/LUl&#10;fCZprMJjooDmry3xZIuCNVsJVuKxFgVr/toSz7QoWPPXlnigJY31wj+CWLY+Ggw5ANH3FuNSMVsP&#10;XDhJkljz15bwlCjTkmsraOTgTlFMKGjc4OrPA4LzKOxComju87YP8+t8/MYVTmYdKpgO5MzfbQ+9&#10;L8gJhyGBm4N4GSrYDz44FgiBR2sY4F7cB4fkE7hIWzflsXDr84IfUArCBwepCDxauQARHD44qEHg&#10;0YR9lI3wwfmGO1GBCqFzogHPNl6uAFXHRQOeb7xWAfJLRAOecbxQAe59RAOec6JKAe5c/RakKYlK&#10;iRoFKGMhWvC0ExUKECsnWvC8ZX0Cn9Fki4gWPPFE9SmEbYgWPPNE9SlYJn4LjmRJVZ9Cippo4cQ7&#10;Kt9kp4gWPPNE9SnEkogWPHMseXtrfF0HDWU4RAueeaL6FETbb8HpR6nqU7gJEi145onqUzBlRAue&#10;eaL6FNaNaMEzT1SfgmEjWvDM4SOM0QpLzW/BN/qp6lMwc0QLnnmi+hRWp2jBM09Un4LRI1rwzPGo&#10;T3QekudcGCJVfQoL2++D4yNS1aegAkQLnjlKtsZGhQsk0YJnnqg+BaUhWvDME9WncJUkWjDPE9Wn&#10;oGb8FuSQMttGvAoLLpVEC555ovrURfVFjjKconhQlFaS5+QYMqOK8xyqTIyKZ56oPgWV5rfgaLlU&#10;9amLKowZ1adgVok+mOeJ6lMXVRg55ixVfQpGluiDZy6rT1HwzJfNVX0begTP1Lchy8rUtyHrydS3&#10;sSFhwfo2dCNH5W3IaUVdnyvX2KotHHzHPi10fQZwkT4RQPez+5RgSmYdWXSQkqEWqmQFVk3sYWxQ&#10;P1ZK3Zjcpx0bByur2UR2XQ2VYEg64NEUlAwxoj/ABko4PJsrA6WOAk9hoAXCWeEdKCklzAUtkewE&#10;lo6hJbmkmWKxprhAxxcC06LpLBfUYgN2plpkIEUEoFOKJEyNzYEpU2AuqAGrVkIaLRrQzlRLqmSz&#10;rlaizXlsWmAhHwpqLdLbkK2GYZUiG08A2i0DSkljZlyKdFh2wnme7NEKZK0tZCtCCL5PIuMVWmkL&#10;2WLTag241AUt/tOSo9LCbhlME29LkErLfLFyq4TMkzMOS0oZGUMpYmb8sECWFjNX5A8qNSVnrq6f&#10;sogdNiXfyg1NCeF3xREV/e3AFCFynWoJI24O9J5PDkkqZYk60lU4T6TxsSRp6TScXEa5HSl8XK2i&#10;xlkrB0ydrVNIebOoldBqlxdTKylyJzj4mlLTcHCNonEcN7TUBCctjaIOnfAhRSA5PuYGor/TYFYG&#10;qDxiarYOm0ZkTldptBXEO5dWXMjlwVLaW2p4LgVjAPMlC06xbE/94uiUxmeFdIDDTBIOu5exl5R8&#10;HydUAyUP1hwIoGqHiha9Ohg4W/rrBP4PRs3D8D3PXETtd4H/x+3zih5UuD2nI/Afb4edTVLAl96X&#10;1/XmcAcYpCccj7u729vD03LxOjt897p62m8P2+fjd0/b19vt8/PqaXH7tt3Pb2vkO5lvu/32aXE4&#10;rDYvPy9nuwXOhhzPj9SH1Rx1A+ncYgP/3386bg1Qz7ijsuP+e5vtwxL+7sX7/X77RikYGKn1VQgc&#10;9AelX/Q+vv1uO1/c38zQoTmsumB+zICc9ig2Rc9DQ3iRDGBW1zkbYDQmgaVsgKZtoXLsknIIdnub&#10;jNKjL/c3T7ONwT/7zKfslznPdTb/g7tqQH5Kr6nb05bEwDgiO2x0nhaiK1JbHqrx+OR8FmBWwidD&#10;9ueI3wQKui86HR4EWGZqC+jz/IwKuZgmCGKoxTNefDn2Pu1X9zf/+v7DEMmkzfhd2w6bd4Pmsf/u&#10;x/GHh3fvH5Bz1j7++PDjY/VvRK5qcLdczeeLzaPBiXsUI4D49zwBnO9nb5A3K4Ovs5XlwWmANL7t&#10;p+Ni//Ny/tabr4hRzXACEuIP+DuQGmmo0ZutXzbg4XEPN8j2+E+r49JIJ1mPhiN+ftFj+zh6dIr9&#10;hN0kK3kd317NzUJ8ObpPQzWzHgsShTbbzeKXpQmZSf6VJAphZV4mCtmsHLHYf6VEodGAPeBI/LN1&#10;1s+qwSgLoxpQ5Nq6yrCInWrw89TMEjcL5XSpeNIMdGN4ihTxorbo9tOoG3GdG4Zd9iZ2t/dhobay&#10;8frXud4YgnhxPMvG61/oanixL2Tj9a93Nbwwc7Lx+gETGl6yF7MRxxOFApwTQS7eMMIiUcI7OjXn&#10;j7mEe7St52Mu4R/5Q/Mxl3AQx718zLRfhIYRXCPk7wsBBzkoQl88docxl3BQhL+omEs4KEJgVMwl&#10;HBRhMBpm8l1m01mEwqiYSzgonqtVMZdwkC5nQhMMyoYIjfGGEZQ6ESLjAYcx+xy0CVlXexOu0/OH&#10;SjfqoXkFhxrPGAooTzLX8zGXKM9UxtAVNXCNfx4G5fWEhlqy4nDLf0ao8YsKG+QToYRxqYyhKyLE&#10;M4YC1EhlDF1jLmFcKmPoGrPPOI3OqYyha8wlHKSAhWwOxjOGAnROZQxdjTmeMRTCXLL0xMO2Gp1T&#10;GUPXYy7hYCpj6BpzCQdTGUPXmEvWYCpj6ApzPGMowMFUxtA15pI1mMoYusZcwsFUxtA15hIOpjKG&#10;rjGXcDCVMXSFOZ4xFOAgvNz5eiOeMRTCXGK3iEdwtdWdyhi6pkYJB1MZQ9eYSzgoMoa8CQYNGJE0&#10;5AEHrQIqhXXS/MmAaTgkciF93qVx+ksvDelbL2lIn2VpSH/XS0P6zEpCdnlD5jY3T6S6vCF6TC9z&#10;VZkrvky6Iq42G2v2wkKhwnys2UuLnuzLHatwoaSXoXCgKKDZKpCe/csea7YS7PKG/przhpKJS/lr&#10;SzhI0vJKgYyeHgjaAHgtRgAF9/5K+EVwAWASl64slUp4RGCrnf0LuIE43THM6FFKc+1wjvvFN5cr&#10;JOOS4ZDBJWcicUkGomOFEng01P0itQhLj8Cj0d4XqUXgEoFHQ70vEotAfgKPZjVcphW5uUYD3HHR&#10;S1d+LqmLHPLUQSJxSYaec3TaNJ64RFaJ6IKnHM9cotdxRQuedSp1SbKYlDVN43R7HEiVueAyTzyV&#10;uiRDzzlMdJpKXZLpBlzyd5pKXZLpBhzjOE2lLskUE45xTaYuSZZzNPEUrl175R+gleQ5opoMdROp&#10;S7gy8jnIgc3TROrSRVoRR0xPU6lLkuekUIjn0BixeVymFTHPU6lLkufkGDV9RJc3qjSLmVOJJNMi&#10;usIpnMinFZdqnaZSlyTPc1KXJM/JA0mjSqUuSZ6TZ9G0iM8ci86fB3kMTYv4zLE8RQte56dSlNeS&#10;iOsmv0VO6pJc51Trh0aVSl2SPOeSydNU6pLkORcanqZSlyTPyYNmRhVV7KhrLWaek7okec7P9U1T&#10;qUuS5xmpS1A3Pj8yUpcu0orI80QzT6UuSZ7npC5JnpOniPqAEyimGaDS/HlQzRjTIi7tUH6iBUv7&#10;OC7tUIKiBc9cpi6J1FeoS78FeWJoVHCyePOAHYR1wkFJ58e8SYEi/gc7Oawxk+xECtIkO1kNGUl2&#10;QjMkO5FXjLo+5zKJBCB2mqHrM4CLbowAup/dpwXjzWeixMDz/oGAL565w+I+LTbeAibAagnkfnaf&#10;EkyJa2Vs2nMdPDZ6sjPVKW/MY2UKbCOMlZBgunaHKFDIXqpTzrAaY4xJMCu8Y4wxBwyKPgdMSxqx&#10;8t8q0co801bJf2CbBBFuybExs0ZKpw5MiUDmTkca6y2zRkr8Nht7IyWdgu3OoRKlzHQbKmNzYJmd&#10;ovMU63kKQ2Vl8VoYKu+8nsDSPGWC0JsrqbFZGR8o+RZW8Q80VpnVp70gbNk+UMLEGUoRXDsu7Zlf&#10;u6Qa5VEPPrOpL/xaijWKxmIVrr1B6MBO4YNOJ7tP3hDsHqc+KmypRo9np3jO50C8/ZAFpmgsXivq&#10;ayB2bGqaoZ0pPSGRmgKFm0HTq88IMzZt67PIFHowLiUv10JpiUkMpSxOK95ayp8Vb3r9OUkx7lJZ&#10;6UxYep0tic12qqWbWSilS377Ja3O0BMx3IbEwsJy68N92nUC7U9QSroiQykE4x6VnCsevLLtsOWs&#10;pd2xSV5hSaWI78AU+4XrBmg5d2w/0zt7qU6ZaLqYWZ7Xyi7m0opqhaMu7Ul7FOmET9GkLveN3rtP&#10;TddlQGqJzC5Hjp4LTOOzAlxruxDoZjSbYoud5qHIp6NLo6itE5xGPwp7xhJTd1NOL2s0FcHpeWo6&#10;HSwBs7SVvc3lImrVAvCuncWH80yab1aeB8rycPQbqLmc3K+i+k/4TjlHTtO5T6vxnJyqVSV4vsNT&#10;3pHD4z4dPktneo0sRRfOvhzC2M8BU6wlxzXNLnerbZQpzSNFkzrtMlKmYW56IfUjbR5sRGpnn1O/&#10;yh7kpABZaEkyO20wUvKhHVyramerrehVuBR7XdJnq5wMKJWFVm+rztdqv1bTGmymjJXzgaPzWJ2v&#10;lXrtEVfHj7EqV4xPy3fnm6WxSherNcaZ2l57/JQPh2eHlVMCXycJ92H8Iz07ayVH5Bd2SbjfRhIu&#10;luNlUp1dcr9WUp1992w4sLmW5ETl5Nu6MSnBZFI0tX1d75xi11Dso3mK6/yA5ddLsLOOPT9nLprj&#10;w2cwHxYr8nTn78X0vfWu0coYlWUvgA369oSNEiyukfgBRF5/QWzQoidsHmwIrR9B5IEG0UJqTmiT&#10;EREy1CEVkAE9mYdSZNAlOxfpc2FaXsR4BScrcuWaCB6fKeAq4jDOp/XMOAx5H2X3jUQYhrj7sLtC&#10;PArj4sLZburxKIyL22a7F8sojMi9CgZir1XcrQpfqpibouCdCrkxcaVC5ApdqdDP0AlnakavVCxg&#10;2op3yNLWzFWfX3dXHPcfPjy6EQR2xaZCNUSihfjt6ybul6aa/229SQm19a3sioOqhWamXREF7czt&#10;abcrhrYvXwFr21e3K76uZ/c3f3fbi+xmGXZKtyt2u+JmuqVt6uucFbtd8Rt/qZluC7+VXfF8Vhz2&#10;rSuu2xW7XdHc5PhH8+6saF8D6c6K7gRnLzc48KE7K37azOGcnd1R8bxH/n6crdb2u7le58qABWXJ&#10;/qbOipTN9q3siqhljtHQWXHEcRvdrtjtit2uaIosXmVLyGj+zoN60+2Ka9oLM0ufdh7URHFfigW9&#10;2hXNHcCve6/4LnCxWA0nSOSy2yLKvdJttLctIm+pu1icvaIqMq6DzldwnQs1dVkJ6fYuK0MmRnex&#10;+L29ITQOwlOu+V/jxSKHLHWHxe6w+Etr3lORkm9mWxwNTjeLLV4R7bbFyG1Yty36m123LeKhiGl3&#10;WqQMHLKpu22x2xZ/8baIeLRvZlscUmy/OS0OW5uw1p0WQyecblvstkUqtUUHPFcfq9sWu21x3TlR&#10;v9ILafRqx7ezLbYozWe2RRRG6E6L0djJblvstsVuW4RNICNuutNity1+rW0RgdffzLY46tMFIoXc&#10;oECEyc3uTovdabELuelCbqAT9KTFblvstsWvtS0iTfBqWzQ70q8bchOIuKkHfRbsZjTBi9ryarFL&#10;5XePgXcRNyKOprta7K4Wjz3QoAtE7XbFr7Urhgrc/MUCUYeoLU6Hxboa2oJa58NiS0Unugo3XSAq&#10;atL71Ye6CjcH2hK6iBtT85aURxdx00Xc/OKIm1CFm/+CbTF0WERtNxs3UNcVnpkWh8VuV3zpDos2&#10;O6XbFbtcfltvprtZhI5Edo0oD9dlLT7tf+muSEcw60J9/+m4/Xk52y165IuYLw5PeCPqP//9T//3&#10;P//jT//nT/+PNqlsr2pvs31YzjYvi/f7/faNKi0cYMsRCpNC+vSPn3/e/X5vEVKVhd7Ht99t50jI&#10;m2EQJrzOVTrlSqnVaDi0l47VwD7Odz5GokA0ckzoHNm0E/dcmmu/2x+OPy22rz36cn/zNNsY9LPP&#10;/DzWaa+Zzf/gPHOfZ+teMx6equQzMMTPYTMBgLPj8cNqvWbMh91ysV8Y5M8vD2tMDtK6f/mIrz0g&#10;hA37oal/dO90nUA+BmE/mP8MvWZ3DELdc5eE21YT7uomskh93M7/SBJl5OvtsLOyhS+9L6/rzeEO&#10;ont/szwed3e3t4en5eL1Kzlb8Hjd9foxXP4LLpYJvbRgnS72varzYqkGeDnUOl0m1enJw1+6WgZN&#10;c3raMLxahOIW6+KhGo9RUSSg362I44m3X700KOjz/Lx4Oro3gxdf6CstM3zrfdqv7m/+9f2HYb8d&#10;NON3bTts3g2ax/67H8cfHt69f6hGo/bxx4cfH6t/o/VfDe6Wq/l8sXk0OHGWNxKIf8+TwPl+9rba&#10;vNzW/ap/+zpbWY11GiCNavvpuNj/vJy/9eYrUmsNkrwhiPMVVDaqRdN/N73Z+mUDjXfcoy7t9vhP&#10;q+PSqHc6TRMOwYTH9nH06F4FOWE3W67X8e3V3CzEF5AK6slRrbRMwGa7Wdz01r/dYIlOoN8x9qP5&#10;YzBsaS/a+7989H+ZbZ6WW8zZTNL+8fBnl5TDsF/u3l6gOjCXl/1st1w9/WZ2nPl/4/vb7m5Rb5fb&#10;9Xyx/+H/CwAAAP//AwBQSwMEFAAGAAgAAAAhAB85UzLhAAAACgEAAA8AAABkcnMvZG93bnJldi54&#10;bWxMj0FLw0AQhe+C/2EZwVu7ianBxmxKKeqpCLaC9DbNTpPQ7G7IbpP03zue7Nwe83jve/lqMq0Y&#10;qPeNswrieQSCbOl0YysF3/v32QsIH9BqbJ0lBVfysCru73LMtBvtFw27UAkOsT5DBXUIXSalL2sy&#10;6OeuI8u/k+sNBpZ9JXWPI4ebVj5FUSoNNpYbauxoU1N53l2Mgo8Rx3USvw3b82lzPeyfP3+2MSn1&#10;+DCtX0EEmsK/Gf7wGR0KZjq6i9VetArSJZMHBbNFlIJgw4IPxFFBkiQpyCKXtxOKXwAAAP//AwBQ&#10;SwECLQAUAAYACAAAACEAtoM4kv4AAADhAQAAEwAAAAAAAAAAAAAAAAAAAAAAW0NvbnRlbnRfVHlw&#10;ZXNdLnhtbFBLAQItABQABgAIAAAAIQA4/SH/1gAAAJQBAAALAAAAAAAAAAAAAAAAAC8BAABfcmVs&#10;cy8ucmVsc1BLAQItABQABgAIAAAAIQDtR1JUzS8AAN6cAQAOAAAAAAAAAAAAAAAAAC4CAABkcnMv&#10;ZTJvRG9jLnhtbFBLAQItABQABgAIAAAAIQAfOVMy4QAAAAoBAAAPAAAAAAAAAAAAAAAAACcyAABk&#10;cnMvZG93bnJldi54bWxQSwUGAAAAAAQABADzAAAANTMAAAAA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7resUA&#10;AADcAAAADwAAAGRycy9kb3ducmV2LnhtbESP0WqDQBRE3wv9h+UG8lKa1TzUYNyEpFASKBRq+gEX&#10;90ZF9666WzX5+m6h0MdhZs4w2X42rRhpcLVlBfEqAkFcWF1zqeDr8va8AeE8ssbWMim4kYP97vEh&#10;w1TbiT9pzH0pAoRdigoq77tUSldUZNCtbEccvKsdDPogh1LqAacAN61cR9GLNFhzWKiwo9eKiib/&#10;NgpsfxyfdJ/cT+VHMzadRfd+7JVaLubDFoSn2f+H/9pnrSCJY/g9E46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Xut6xQAAANwAAAAPAAAAAAAAAAAAAAAAAJgCAABkcnMv&#10;ZG93bnJldi54bWxQSwUGAAAAAAQABAD1AAAAigMAAAAA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nLJ8QA&#10;AADcAAAADwAAAGRycy9kb3ducmV2LnhtbESPUUsDMRCE3wX/Q1jBN5vcobWcTYsKigiCtkL7uFzW&#10;y+Ht5khie/57Iwg+DjPzDbNcTzyoA8XUB7FQzQwokja4XjoL79uHiwWolFEcDkHIwjclWK9OT5bY&#10;uHCUNzpscqcKRFKDFnzOY6N1aj0xplkYSYr3ESJjLjJ22kU8FjgPujZmrhl7KQseR7r31H5uvtiC&#10;efYL3hLHl9dLc7Wr9vXd45ytPT+bbm9AZZryf/iv/eQsXFc1/J4pR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pyyf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8" o:spid="_x0000_s1029" style="position:absolute;left:365;top:15763;width:46624;height:16812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XlDsMA&#10;AADcAAAADwAAAGRycy9kb3ducmV2LnhtbESPT2sCMRTE7wW/Q3hCbzWrhVVWoxRBEDws/rs/Nq+b&#10;bTcvaxLX7bdvCgWPw8z8hlltBtuKnnxoHCuYTjIQxJXTDdcKLufd2wJEiMgaW8ek4IcCbNajlxUW&#10;2j34SP0p1iJBOBSowMTYFVKGypDFMHEdcfI+nbcYk/S11B4fCW5bOcuyXFpsOC0Y7GhrqPo+3a2C&#10;PC6s8UyH6ny8lfnsq7zqslfqdTx8LEFEGuIz/N/eawXz6Tv8nU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XlDsMAAADcAAAADwAAAAAAAAAAAAAAAACYAgAAZHJzL2Rv&#10;d25yZXYueG1sUEsFBgAAAAAEAAQA9QAAAIgD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30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ElnsYA&#10;AADcAAAADwAAAGRycy9kb3ducmV2LnhtbESPzWrDMBCE74W8g9hCbo2cprTBjRJKS0jaU36hx421&#10;tUyslW3JjvP2UaHQ4zAz3zCzRW9L0VHjC8cKxqMEBHHmdMG5gsN++TAF4QOyxtIxKbiSh8V8cDfD&#10;VLsLb6nbhVxECPsUFZgQqlRKnxmy6EeuIo7ej2sshiibXOoGLxFuS/mYJM/SYsFxwWBF74ay8661&#10;CrZfm0l9qk/LD9N+H+vus10ltlVqeN+/vYII1If/8F97rRW8jJ/g90w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Elns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1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p9ScIA&#10;AADcAAAADwAAAGRycy9kb3ducmV2LnhtbESPW4vCMBSE3xf8D+EIvq2pgheqUUQQ9q14WdjHQ3Ns&#10;is1JTbK1/nsjLOzjMDPfMOttbxvRkQ+1YwWTcQaCuHS65krB5Xz4XIIIEVlj45gUPCnAdjP4WGOu&#10;3YOP1J1iJRKEQ44KTIxtLmUoDVkMY9cSJ+/qvMWYpK+k9vhIcNvIaZbNpcWa04LBlvaGytvp1yrg&#10;i13G7x8u2ntj/MzuZXHoCqVGw363AhGpj//hv/aXVrCYzOB9Jh0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n1JwgAAANw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AutoShape 9" o:spid="_x0000_s1032" type="#_x0000_t22" style="position:absolute;left:16557;top:1444;width:6842;height:3779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6E7MgA&#10;AADcAAAADwAAAGRycy9kb3ducmV2LnhtbESPQWvCQBSE7wX/w/IKXopuYquV6CqlYmkLCqbSenxk&#10;X5No9m3IbmP8991CweMwM98w82VnKtFS40rLCuJhBII4s7rkXMH+Yz2YgnAeWWNlmRRcyMFy0buZ&#10;Y6LtmXfUpj4XAcIuQQWF93UipcsKMuiGtiYO3rdtDPogm1zqBs8Bbio5iqKJNFhyWCiwpueCslP6&#10;YxR8vRxLv4nb7O19tX043N99jo/pSKn+bfc0A+Gp89fwf/tVK3iMJ/B3JhwBufg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noTsyAAAANwAAAAPAAAAAAAAAAAAAAAAAJgCAABk&#10;cnMvZG93bnJldi54bWxQSwUGAAAAAAQABAD1AAAAjQMAAAAA&#10;" adj="1279" fillcolor="#c18821">
                  <v:shadow color="#e7e6e6"/>
                  <o:lock v:ext="edit" aspectratio="t"/>
                </v:shape>
                <v:shape id="Freeform 159" o:spid="_x0000_s1033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XUvsYA&#10;AADcAAAADwAAAGRycy9kb3ducmV2LnhtbESPQWvCQBSE74L/YXmF3nSjtE2J2Yi0SEvxohb0+Mg+&#10;kzTZt2F31fTfd4WCx2FmvmHy5WA6cSHnG8sKZtMEBHFpdcOVgu/9evIKwgdkjZ1lUvBLHpbFeJRj&#10;pu2Vt3TZhUpECPsMFdQh9JmUvqzJoJ/anjh6J+sMhihdJbXDa4SbTs6T5EUabDgu1NjTW01luzsb&#10;BU9BH4+Hw6ZNf57P/fzrvXUf60Spx4dhtQARaAj38H/7UytIZynczsQjI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6XUvsYAAADcAAAADwAAAAAAAAAAAAAAAACYAgAAZHJz&#10;L2Rvd25yZXYueG1sUEsFBgAAAAAEAAQA9QAAAIs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4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uVhsEA&#10;AADcAAAADwAAAGRycy9kb3ducmV2LnhtbERPS26DMBDdR+odrKnUXTBh0VCKE0VVqiJl09IeYIQn&#10;gILH1HaA3D5eVOry6f3L/WIGMZHzvWUFmyQFQdxY3XOr4Of7fZ2D8AFZ42CZFNzIw373sCqx0Hbm&#10;L5rq0IoYwr5ABV0IYyGlbzoy6BM7EkfubJ3BEKFrpXY4x3AzyCxNn6XBnmNDhyO9ddRc6qtR8Psx&#10;n6pj9TLVzuf+YsNnj9ms1NPjcngFEWgJ/+I/d6UVbDdxbTwTj4D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7lYbBAAAA3AAAAA8AAAAAAAAAAAAAAAAAmAIAAGRycy9kb3du&#10;cmV2LnhtbFBLBQYAAAAABAAEAPUAAACG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5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cwHcMA&#10;AADcAAAADwAAAGRycy9kb3ducmV2LnhtbESPQWvCQBSE70L/w/IKvelGD9WkrlLE0oAXjf6AR/Y1&#10;CWbfprvbJP33riB4HGbmG2a9HU0renK+saxgPktAEJdWN1wpuJy/pisQPiBrbC2Tgn/ysN28TNaY&#10;aTvwifoiVCJC2GeooA6hy6T0ZU0G/cx2xNH7sc5giNJVUjscIty0cpEk79Jgw3Ghxo52NZXX4s8o&#10;+P0eDvk+T/vC+ZW/2nBscDEo9fY6fn6ACDSGZ/jRzrWC5TyF+5l4BO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cwHc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FTPcAA&#10;AADcAAAADwAAAGRycy9kb3ducmV2LnhtbERPS27CMBDdI3EHa5C6A6dZtJBiUIVAROoGAgcYxdMk&#10;Ih4H2yTp7esFEsun919vR9OKnpxvLCt4XyQgiEurG64UXC+H+RKED8gaW8uk4I88bDfTyRozbQc+&#10;U1+ESsQQ9hkqqEPoMil9WZNBv7AdceR+rTMYInSV1A6HGG5amSbJhzTYcGyosaNdTeWteBgF9+Pw&#10;k+/zVV84v/Q3G04NpoNSb7Px+wtEoDG8xE93rhV8pnF+PBOPgN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2FTPcAAAADc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32psMA&#10;AADcAAAADwAAAGRycy9kb3ducmV2LnhtbESPQWvCQBSE7wX/w/KE3urGHKxGV5HSYsCLjf6AR/aZ&#10;BLNv4+42Sf+9WxB6HGbmG2azG00renK+saxgPktAEJdWN1wpuJy/3pYgfEDW2FomBb/kYbedvGww&#10;03bgb+qLUIkIYZ+hgjqELpPSlzUZ9DPbEUfvap3BEKWrpHY4RLhpZZokC2mw4bhQY0cfNZW34sco&#10;uB+GY/6Zr/rC+aW/2XBqMB2Uep2O+zWIQGP4Dz/buVbwns7h70w8An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32p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YFY8MA&#10;AADcAAAADwAAAGRycy9kb3ducmV2LnhtbESPS6vCMBSE9xf8D+EI7q6pXahUo4hQfCwEH+j20Bzb&#10;YnNSmqj1/vobQXA5zMw3zHTemko8qHGlZQWDfgSCOLO65FzB6Zj+jkE4j6yxskwKXuRgPuv8TDHR&#10;9sl7ehx8LgKEXYIKCu/rREqXFWTQ9W1NHLyrbQz6IJtc6gafAW4qGUfRUBosOSwUWNOyoOx2uBsF&#10;9Ym2eNmUd7sbr/7OgzQ9r32qVK/bLiYgPLX+G/6011rBKI7hfSYc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YFY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qg+MQA&#10;AADcAAAADwAAAGRycy9kb3ducmV2LnhtbESPQYvCMBSE7wv+h/AEb2uqC67UpiJCWfWwsCp6fTTP&#10;tti8lCZq9ddvBMHjMDPfMMm8M7W4UusqywpGwwgEcW51xYWC/S77nIJwHlljbZkU3MnBPO19JBhr&#10;e+M/um59IQKEXYwKSu+bWEqXl2TQDW1DHLyTbQ36INtC6hZvAW5qOY6iiTRYcVgosaFlSfl5ezEK&#10;mj1t8LiuLvZ3+vM4jLLssPKZUoN+t5iB8NT5d/jVXmkF3+M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qoPj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M4jMQA&#10;AADcAAAADwAAAGRycy9kb3ducmV2LnhtbESPQYvCMBSE7wv+h/AEb2uqLK7UpiJCWfWwsCp6fTTP&#10;tti8lCZq9ddvBMHjMDPfMMm8M7W4UusqywpGwwgEcW51xYWC/S77nIJwHlljbZkU3MnBPO19JBhr&#10;e+M/um59IQKEXYwKSu+bWEqXl2TQDW1DHLyTbQ36INtC6hZvAW5qOY6iiTRYcVgosaFlSfl5ezEK&#10;mj1t8LiuLvZ3+vM4jLLssPKZUoN+t5iB8NT5d/jVXmkF3+M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DOIz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+dF8QA&#10;AADcAAAADwAAAGRycy9kb3ducmV2LnhtbESPQYvCMBSE7wv+h/AEb2uqsK7UpiJCWfWwsCp6fTTP&#10;tti8lCZq9ddvBMHjMDPfMMm8M7W4UusqywpGwwgEcW51xYWC/S77nIJwHlljbZkU3MnBPO19JBhr&#10;e+M/um59IQKEXYwKSu+bWEqXl2TQDW1DHLyTbQ36INtC6hZvAW5qOY6iiTRYcVgosaFlSfl5ezEK&#10;mj1t8LiuLvZ3+vM4jLLssPKZUoN+t5iB8NT5d/jVXmkF3+M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PnRf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0DYMIA&#10;AADcAAAADwAAAGRycy9kb3ducmV2LnhtbESPzarCMBSE94LvEI7gTlNdqFSjiFD8WQh6xbs9NMe2&#10;2JyUJmr16Y0guBxm5htmtmhMKe5Uu8KygkE/AkGcWl1wpuD0l/QmIJxH1lhaJgVPcrCYt1szjLV9&#10;8IHuR5+JAGEXo4Lc+yqW0qU5GXR9WxEH72Jrgz7IOpO6xkeAm1IOo2gkDRYcFnKsaJVTej3ejILq&#10;RDv83xY3u5+sX+dBkpw3PlGq22mWUxCeGv8Lf9sbrWA8HMHnTDgC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HQNg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jLScMA&#10;AADcAAAADwAAAGRycy9kb3ducmV2LnhtbESPQWvCQBSE7wX/w/KE3urGHKpGVxGpGOiljf6AR/aZ&#10;BLNv4+42if/eLRR6HGbmG2azG00renK+saxgPktAEJdWN1wpuJyPb0sQPiBrbC2Tggd52G0nLxvM&#10;tB34m/oiVCJC2GeooA6hy6T0ZU0G/cx2xNG7WmcwROkqqR0OEW5amSbJuzTYcFyosaNDTeWt+DEK&#10;7qfhM//IV33h/NLfbPhqMB2Uep2O+zWIQGP4D/+1c61gkS7g90w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jLSc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5541;top:21542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4yib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B6Gt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bOMom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23812;top:22161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v6oMQA&#10;AADcAAAADwAAAGRycy9kb3ducmV2LnhtbESPzW7CMBCE70i8g7WVegOnOfCTYhBCVETqpYQ+wCpe&#10;koh4HWw3Sd++RqrEcTQz32g2u9G0oifnG8sK3uYJCOLS6oYrBd+Xj9kKhA/IGlvLpOCXPOy208kG&#10;M20HPlNfhEpECPsMFdQhdJmUvqzJoJ/bjjh6V+sMhihdJbXDIcJNK9MkWUiDDceFGjs61FTeih+j&#10;4H4aPvNjvu4L51f+ZsNXg+mg1OvLuH8HEWgMz/B/O9cKlukaHmfiEZ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b+qD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55;top:1443;width:6843;height:3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R14sIA&#10;AADcAAAADwAAAGRycy9kb3ducmV2LnhtbERPz2vCMBS+D/Y/hDfwNtOpTKlGmTJR2KW2gtdH82yL&#10;zUtJslr/e3MY7Pjx/V5tBtOKnpxvLCv4GCcgiEurG64UnIv9+wKED8gaW8uk4EEeNuvXlxWm2t75&#10;RH0eKhFD2KeooA6hS6X0ZU0G/dh2xJG7WmcwROgqqR3eY7hp5SRJPqXBhmNDjR3taipv+a9RkOnH&#10;MbtOysPWzbLip09uRXH5Vmr0NnwtQQQawr/4z33UCubTOD+ei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xHXiwgAAANwAAAAPAAAAAAAAAAAAAAAAAJgCAABkcnMvZG93&#10;bnJldi54bWxQSwUGAAAAAAQABAD1AAAAhwMAAAAA&#10;" adj="8326" fillcolor="#0f32b1" strokeweight=".25pt">
                  <v:fill r:id="rId40" o:title="" type="pattern"/>
                  <o:lock v:ext="edit" aspectratio="t"/>
                </v:shape>
                <v:shape id="AutoShape 21" o:spid="_x0000_s1047" type="#_x0000_t22" style="position:absolute;left:19272;top:2174;width:1429;height:2916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Ut5MgA&#10;AADcAAAADwAAAGRycy9kb3ducmV2LnhtbESPW2vCQBSE3wX/w3IE38zGC7ZEVymFYi0oaFtK347Z&#10;kwvNng3Z1UR/fbcg9HGYmW+Y5bozlbhQ40rLCsZRDII4tbrkXMHH+8voEYTzyBory6TgSg7Wq35v&#10;iYm2LR/ocvS5CBB2CSoovK8TKV1akEEX2Zo4eJltDPogm1zqBtsAN5WcxPFcGiw5LBRY03NB6c/x&#10;bBRkp8luMzvsbp9vX+0mu37vud6elRoOuqcFCE+d/w/f269awcN0DH9nwhG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lS3kyAAAANwAAAAPAAAAAAAAAAAAAAAAAJgCAABk&#10;cnMvZG93bnJldi54bWxQSwUGAAAAAAQABAD1AAAAjQMAAAAA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</w:p>
    <w:p w:rsidR="00D9443F" w:rsidRDefault="00D9443F" w:rsidP="00C232D4">
      <w:pPr>
        <w:spacing w:before="120" w:after="240"/>
        <w:ind w:firstLine="708"/>
      </w:pPr>
    </w:p>
    <w:p w:rsidR="00C232D4" w:rsidRDefault="00C232D4" w:rsidP="00C232D4">
      <w:pPr>
        <w:spacing w:before="120" w:after="240"/>
        <w:ind w:firstLine="708"/>
      </w:pP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3B4EC6" w:rsidRDefault="00D9443F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а 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>б</w:t>
      </w:r>
    </w:p>
    <w:p w:rsidR="00C232D4" w:rsidRPr="00C42D14" w:rsidRDefault="00077E4F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3582670</wp:posOffset>
                </wp:positionH>
                <wp:positionV relativeFrom="paragraph">
                  <wp:posOffset>10160</wp:posOffset>
                </wp:positionV>
                <wp:extent cx="2395855" cy="2392680"/>
                <wp:effectExtent l="48895" t="0" r="12700" b="45085"/>
                <wp:wrapNone/>
                <wp:docPr id="684" name="Group 7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95855" cy="2392680"/>
                          <a:chOff x="0" y="0"/>
                          <a:chExt cx="47894" cy="47831"/>
                        </a:xfrm>
                      </wpg:grpSpPr>
                      <wps:wsp>
                        <wps:cNvPr id="685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202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8"/>
                          </a:xfrm>
                          <a:prstGeom prst="can">
                            <a:avLst>
                              <a:gd name="adj" fmla="val 3271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9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9825"/>
                            <a:ext cx="6842" cy="29538"/>
                          </a:xfrm>
                          <a:prstGeom prst="can">
                            <a:avLst>
                              <a:gd name="adj" fmla="val 2204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704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69" y="1467"/>
                            <a:ext cx="6858" cy="9865"/>
                          </a:xfrm>
                          <a:prstGeom prst="can">
                            <a:avLst>
                              <a:gd name="adj" fmla="val 22969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36" y="2159"/>
                            <a:ext cx="1391" cy="29063"/>
                          </a:xfrm>
                          <a:prstGeom prst="can">
                            <a:avLst>
                              <a:gd name="adj" fmla="val 22925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378" y="21539"/>
                            <a:ext cx="3442" cy="197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23193" y="22072"/>
                            <a:ext cx="3442" cy="2377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52769B" id="Group 725" o:spid="_x0000_s1026" style="position:absolute;margin-left:282.1pt;margin-top:.8pt;width:188.65pt;height:188.4pt;z-index:251671552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PK2CTcAAPipAQAOAAAAZHJzL2Uyb0RvYy54bWzsfd9uozmO7/0BzjsYuVyguvJ9n/8Gk15U&#10;Z6oGA+zuGaBzzl67Yif2nMTO2K5OzSwW2Iu926fYh9j3mH6j86NEfRYdiZSmas5WY9wXbadMUaIo&#10;UhRFUr/6+89Pj4Oflrv9eru5vmi+u7wYLDd328V683B98b9vP7yZXgz2h/lmMX/cbpbXF39c7i/+&#10;/vv/+T9+9fJ8tWy3q+3jYrkbAMlmf/XyfH2xOhyer96+3d+tlk/z/Xfb5+UGP95vd0/zA/7cPbxd&#10;7OYvwP70+La9vBy/fdnuFs+77d1yv8e//tr/ePG9w39/v7w7/K/7+/3yMHi8vsDYDu7/O/f/j/T/&#10;t9//an71sJs/r9Z3PIz5XzCKp/l6g057VL+eH+aDT7v1K1RP67vddr+9P3x3t316u72/X98tHQ2g&#10;prk8oeY3u+2nZ0fLw9XLw3M/TZjak3n6i9He/dNPv9sN1ovri/F0eDHYzJ/AJNfvYNKOaHpenh+u&#10;APWb3fOPz7/beRrx9R+2d/93P9hsb1bzzcPy3f4ZU40FQC3enjahvx98+8HHl3/cLtDH/NNh62bs&#10;8/3uibBiLgafHWP+2DNm+fkwuMM/tt1sNB2NLgZ3+A1/tOMps+5uBf6+ane3es8th5PpDHRRO3zt&#10;/PjmV75TN1AeGBGKJbg/zvL+y2b5x9X8eemYt6f562cZVPhZfocZcECDoZ9nBxcmeZ+d4eOk73bb&#10;l9VyvsBIw8RHOIiePViWnvLBbgt+jbrhJf5zjGAGjIeTycUA8/WmbS9bLyCBD103HY55NseT2cxx&#10;O8zm/Op5tz/8Zrl9GtCX64vn+W7++Lh83EK+nlwX85/+YX9wS2jBkzBf/P5icP/0CKH7af44aJtm&#10;7Pp8O79iYHwLeKnlfvu4XnxYPz66P3YPH28edwM0xQJ+Px5OQ2MB9rgZvOD3buQJFb/tYxQ0F5gN&#10;WsMnPT2tD9BTj+un64tpDzS/otl/v1k4LXKYrx/9dzR+3Dg58Bzwa+vjdvFHcMPNe3PJWEh3YqqW&#10;8/+Dz4vBCzTR9cX+D5/mu+XF4PG3G7B21gyHpLrcH8PRpMUfu/iXj/Ev883dagsFB2T+683Bq7tP&#10;z7v1w8rJKE3dZkvr73598AK7v/LD41FDDv6/CQQWlBeID7vlkjT9oBlNqyQikAAx8+JTsvTfjIeX&#10;HRYbTQYv/W4M4cTKb0aTcSdX/nA8blmPNONpE5ZZUF53n/zKJ2Ru3boV8bA4Xe634J1f7X/3Fot9&#10;OBlOOwjc4GUAQRz7Lh+CbNw2aeDVoJuFnauHbdOwacRdGjiJGFSXjxjzlwJOIgbfU7DpEUMlpYCT&#10;iGFypGDTiGdp4CTipo57NezDiqoYdFPDwKaKg00NC5sqHjY1TGyquNjUsJEUaPkCaWvY2Faxsa1h&#10;I6mfilHXsLGtYmNbw8a2io1tDRu7KjbC9EtOX1LQuyo2djVs7KrY2NWwsatiY1fDxq6KjV0NG8m2&#10;KV/Xwxo2DqvYOKxh47CKjcMaNpKFXTEhNWwcVrFxWMNG2NYVox7VsHFUxcZRDRtHVWykE2iKM0kd&#10;Mqpi46iGjTCPk+NIWzijGjaOq9g4rmEjbO2KUcMAT0In53pcxUay8ovZOK5i47iGjeMqNo5r2Dip&#10;YuOkho2TKjZOatg4qWLjpIaNkyo2kgekeIVMqtg4qWEjvFzJcaQFfVrDRnhKalDXsJEcianZy4y6&#10;ho3TKjZOa9g4rWLjtIaNOK1XTMisho2zKjbOathIftNyNs5q2DirYuOsho2zKjbChZmkMbnLNHAN&#10;HqEvc06byxr+NXCxxjjH5FwcjEcjGPPsQ2Lv2G1zGXMPQBpozDsDNGacARqzzQCNeWaAxhwzQGN2&#10;6aDCV2OAxgwzQMu5JXw0BtZybgn3jIG1nFvCM2NgLeeWcMroWIVLxgAt55bwxhhYy2VLOGIMrOWy&#10;JXwwBtZy2RLuFwNruWwJz4uOVbhdDNBy2RIeFwNruWwJZ4uBtVy2hJ/FwFouW8LFomMVDhYDtFy2&#10;hG/FwFouW8KtYmAtly3hUTGwlsuWcKYYWMtlS/hRdKzCiWKAlsuW8J9kjRzhOLkcpO0l4S+hC66c&#10;ySR8JbjcOuLDVWp/izZf4TrNGUV3nzd8s4ZvuOdEQATMI3+X97zdUzwA3bThKg93aHQ7OL8CIF3O&#10;xfCdu/sL8Jghgnf3fmn4oYCHXiF4FyORhh8JeGgMgp/kxzMW8NAFBB/u2BPjnwh4MnioQaNQPJUt&#10;mGRYKtk5mskWTDSskFwLDIPmOcwq3RC5UeXpxoBFCyYc1kO2D8lpMh6oD9zUZFuc8JopxwVMtoXk&#10;Nm36rg+Fcslv2tBdC4VyyXHarF0LhXLJc9qIqUUf1/J6leAeLZ5dutlwLRTKJc/pwsK1yFMOBog+&#10;mHLsfLnZBatEC6Ycu1q2heQ5bWo0KtwHZFtIntOG5VrkKQeT41HRZuRaKJRLntNG41oolEue0ybi&#10;WiiUS57TBkEtoP2zlEuek//ctVAolzwn7e5a5CnH0ovnijS4a5GnHItUtGDK4Z7O0YHFGrcg3zT1&#10;Aa9ztoXkObmcXYs85Vjeog+mHD7ibB+S5+Qgdn0olEuek9/XtVAolzwndy61gKM2OyrJc/LSuhYK&#10;5ZLn5Hx1LfKUQ+jiuSKfqmuRpxziKVow5XCC5uiAmMYtyANKfcC3mW0heU6OTdciTzkEW/TBlE8V&#10;yiXPyQ3p+lAolzwn76JroVAueU5OQ2oBd2CWcslz8gW6Fgrlkufk4nMt8pRzzFzYz8lz51rkKYdi&#10;imeXHHKuRZ5yKKi4hfOzUZMGrrSIdm9lseG3Q7wpBfXeNmSwIqwNX0ANYt3wBUcDRPfiCzvRnucH&#10;sh1dJ/hK0YAu3mqwwhdMNP3wtP1pebt1IIdjQCl82X4Ex58fNwpY+DF8Pjtcfgp8zCqoCD+GTw9E&#10;3gpQDTn0PYZfw6eHYkXrI+SyuFiYwTwNF7Mfu5YG1Vz6VWKBUZwRxm+BMZnY+NRO2bTB0lDBeKfC&#10;1qCCsarCPaEKxmvVAENcrKO0j1QNHAqfzE+6lcSEYIhapy0rE4PSju17g6UdKxqj0xG5nTE2g4Qx&#10;d4r9RyNhzDYJZlkF403JkIMJudkxNsyLhm3CnWIRa2BTnpAGhrAGB++6n5IGsS46IDMMYbk6YMNL&#10;3QZkC62xZKfhBdoYi6XpKJ4Qc9gYnGuGfExpfERpVqEgVNVzpTHmuxmG6cFWoc7jiPncmIAs5A02&#10;OBXjmJWGOcZJmB7Mp4oxLDKkmhiAbHa0Poo3P49TtmhIiWhdI/be7xqtsR7bhpV9a8h82waMxubR&#10;tqy5WkOtti2bA62hR9qOz1ItrGWVasRZu4Xb9htvUKrhk5XriG6ZscI7gzMYmp/HDtuY2vWYl1ln&#10;sLAd825iYpxchq4NqiespEjJq2Oc8tmhg19FBZyxcHXWMpuxZ6ODItAxsvZGDogKiFnxmoLSLTSM&#10;IJanx1g9XUORjcRrY2PuKHHAA+rEdEGRdphPdYxtIAbU64CsADpjd+towboxGvtb11EINFFtqGZv&#10;yRKgvzPO6h5wjjFiq1OJ6VjZW4ui64JwGbsr4JiFsBLVrlvsgY7qPsciCH749Aqga8PCNWQGvGaM&#10;WG5q103Qj8aGBAXhWWgpqe6S95nWWD3tjDlj6scZ2/+mxp2ykmr9GSi7KNpJ0OGGTdFOwq5gyHU7&#10;YVdba2Jk73BrYRyz7qHFobGwHbEOb2EJqIBDtvZaY5lh9/X7TGusnrZjI86yAFrS3bTCW2tDIh57&#10;QIMYsm0JsDFUSjMLRpxlFk4DoLF6milFhlPXBq8b5Lt5QOvg5/LbCKPB62bMy8wEHIUjgLHMKO2L&#10;idEnHA6GQLUFyIdic4xIw/RdQwdpCxc6isdoLNwm7FyNYc40LR/y6Jyvdh0MTRuQD8iGdT3j6TZ2&#10;zLDEDKs12FAGkyesu43D24TXNbZ/bU7GfCCDF1kDG7EzDwdCDaxjbLqS63iHNHAFBaf3GLwxOhR7&#10;C/SlGVamAcXzb+zatHeQXtGnomUVoM9+y+pRZyWdLqlHAypsguqEIYvZ4dKnIqglnZFeL7w6Dt09&#10;bvdLv5jIu+nuuHs3J3b7OCM1n/AMk3H84QPTIsC+Qs40qhdwavRfmiYN2n1+NFKa//S3mR2NeJRX&#10;2dFuwVCOc5/wjGz1bL0AWiQCWM+OJg8450NTrDokoruceft1fhUKASBxme6FqaxCM570h9GvmA7N&#10;Zz0K/+gDYKNI2Sh3ejVoujC+IzCEORO8nMAcByiZmEF3OeY4SMnEDKVRjjkOVDIxw1wpxxwHK5mY&#10;yXgoR41YjyR0mod0eqrAXcVFJSs6sUBE2K09J1WMFMG3Nu4qVooQXBM3mW3l851PjE7KYxUv85nR&#10;SdxVIomyNkkq02uQ/OMVc1IlleRvqMBdJZfkCi/HLcJ0zXVCpmUF7iq5pG2lAncVL5UE6YTMi8Bd&#10;e06qeCnCd03c5IMsn5N8inRKdsiCrsBdxUty+lfgruIlHYIqcFfJpYjsjbiDBLbEOsmnSafmG8fT&#10;inGLEN9oJGldRWem8jkRgb427piXLiw4MRUi4NdGWcXCfIZ0cpqrxDGfIp3CTSfY8mnO50gncVex&#10;MJ8kncQdszDiTnpZ57Okk7ireJlPk07iruJlPk86hZv8nOW8zCdKJ3FX8TKfKZ3EXcXLfKp0EncV&#10;L/O50kncVbzMJ0uncNPNejkv89nSSdxVvJxWbZN0w1Ax7qptkrzFFbirtknyX1XgrjJfyWFajjuf&#10;Mp3ipZIzndjT8jnTSdxVvMwnTSdxV/EynzWdxF3Fy3zadAq3zJs2Nx6K+kzyPm30yAzqAuxVsumC&#10;H8sXYnNZJZ10N5MkNb0lN5dV8uniK2rGXiWhTa3np46rlb4fkW0dLYLMmqn0/lS6f8j7XzHvlQ4g&#10;us2owV7H1TofEC4P04PJzDtdN1WMvc4NhCvPOux1sio8QXq6pSiRZ4DG3DRAY07qoML7Y4DGHDRA&#10;Y+4ZoLGWNUBjrhmgMccM0FgGDdBYqxqg5dwSLh4dq/DvGKDl3BKeHQNrObeET8fAWs4t4c0xsJZz&#10;S/hxDKzlsiU8ODpW4b4xQMtlSzhuDKzlsiV8NwbWctkSXhsDa7lsCX+NjlU4awzQctmiyKx+HzOw&#10;lssWxRaUYi2XLVHBzhhruWyJ4nUG1nLZEu4YHavwxRig5dwSXhgDazm3hP/FwFouW8LzYmAtly3h&#10;c9GxCoeLAVouW6IynYG1XLaEk8XAWi5bwr1iYC2XLeFYMbBK2cqcG4U3haprJI/pwotCNx1UriPh&#10;EXGRUr2eIlQRRoQelRbsgEHt0i1LC3bAqo7hIdQIP1EKduB6NYaHuBJ8PtUV1adjeAgiwecTXWFk&#10;x/AQMYLPp7meJMBz2KVWsAMXrXEPdCamLpSCHaiMJFow0UrBjpMEeI5cu8Wh1EeXvS4pgTpJog8m&#10;XCnYgYvXuAWHh2oFO3D5Klow5UrBDgRsihZMuX/EhgLiXhWAgYUuWjDDscxylMNQFy2YciycbAuZ&#10;DE3nMuKgUrADZnvcB4dx3oKx2T4kz+kG3fWRX+kw4kUfTLlSsAMVrEULplwp2AGTPm5BZxwalVKw&#10;Yyh5zrGdt6jLnaVc8pzOJq4PhXLJcw6lvUXXuT5g7gs6mHLc+mZbSJ7TeYFGpRTswMVt3AfHvt7C&#10;0M/2IXnOaQ+3MOKzLSTPOY/kFgZ6toXkOce83yoFO4A0poNDfbWCHehetGA598+vJKUWwxAtmOdK&#10;wQ4MWLTg1Y5LyBzlGLhowTzH1WK2heQ5p09oBTtwhIj74AyXWxig2T4kzwsKduBAIfoIW5pCueQ5&#10;1TamtasU7MDxIu6DbEJqoRTswMSLFsxzXJplKZc855ScW6VgB1gl+mDKURE41wdYJlow5Sj0m20h&#10;ec4x/lrBDjA57qOgYAeWg2jBqx0XR9lRSZ5zdtctroOyLSTPOQnhtn/e6/XOicSNeFS5gh2i3BpO&#10;K7JNMGZQ1jY7Msn3UIkChUEU+iXn3RULLUi6PMn1g0Urx8bMby7z3McCF22O5pwoWiLmAEcb2SbM&#10;gWLRQSxkG14CjWLTQUBkG17+jWLVQZhkmzAHil2H449oEww7uhbIzvXJOuAMlNtGse1wIJL9hDmQ&#10;1p3fL14ViKFa3a5ADEmoKxBDJx1XIMZXFEC5ukSBGDr5UIEYd1ai7o8lYDgFNWTiYOghh+MIc5Ku&#10;moANEOGzx+pXBcpH6NkvHTJ/nbIFpJ61EkFimXrOhF7DZ98746QUaQOSx9n46HvMfsAVPnucfv01&#10;ViWMrguJdZfgld47GxcQ6zD3odfwGXrvIcHQQpxookOy+QRFZELyLF3CLtdxkrsammoGqTIA/XTO&#10;zFEGjMVdW9nZIcmVygvoY2SLdGrlUnc9oIWRiZnCJtG75kPW1Mhd7ZPXpyYP6eoPnKFMRL3rAGjk&#10;XKJrj3FiLnPOSZ8YZaE6oHRjnFjFFKh+AxEzwSlDJ4YPLpTObQAyMeYyY6mZGEmuUANewU+shMmg&#10;VSfmwuWz4cTkDANSZqdONZ8dx9icygDNhRu6NjJde22OFyyNrtkXMDbnkZfZ2JwerrowMsoAYTl6&#10;Fo5g8+jTEwDN6eExUpa2jpFFYWQV98BEOlEYmZqCN9qROY/stBjCAtPHGADNrkP1NYiEijEUzhhC&#10;T6qAl2zgUwkEHZB9gUPDumhnPD1Dq0ZCKCvQGbtCSy+skpKi6gvaGNsJq5TO0I/Hoj2GfmyHfBIn&#10;hap27exDGqNR+6Qvp2QWFmr4uI1yIHrXoeADZl4HvAzllIx9ppmFKiA4CmlUN1MWV6tmRzNmL5Zl&#10;m6Jmj7c4qQ6B2vWIFYBVOAO1ytjmMuaxoXVIy8wsnNHXSDA2zQYmrsdo7IWIWmRAY/XMeBemYD5t&#10;dmZ89rKKM0xZ+k04Hp8xhRMuzWRsgiPWEJbFyvu+MXltWDH6RtDXO9MF2YWN0SLQZYkVjc4FXqE6&#10;Jm9/GYudT2FFUOhVWxrsmYB1oUH5URnr24uLsWd54YPm0brz9Bl7vgfyh/Ts8ZJl3ZAPngSzuqOf&#10;huMr9OEwGT79oTIIm7Xr8NgM6eD6FKam9LNvlVXiXZuK+GkMCJ0a1hRTapW6CmDmhuS3dUvVe0qp&#10;aqBKgp/eziChtyUMYfIKmYqkqZ36FTI0quXwhAwNrcLer6FhWAZsONqWjM04p/IeNSyb3qEh7jy9&#10;Q8PaDmCWgcEqBiVnNEp5QkZl0zvCZqZi43OAUUCPmTUy/AU9mK4BAwnGnshyOjLEucdmdMqUWoqL&#10;uWBIFnsxyIJTp5exGY6tMG+Wvve7Ap6/0ztlMMO+4k7HuP4pIIGKk2lg7Hoiq0gF84prYggge7wm&#10;8DRo2NgassAalkCqaauhC/aQ5SBqgsfJOJmiUJtT+hNLQbAxPrFWExtZVPBLoyOUz6MChxocQpzc&#10;+OjMqcLx6WxqrAHS5d5bqOOjg7qH0+kYhn6N1UJqyeEzbLgJaxSqJavROw1VvwwlECoaU6VtDd+M&#10;t52pYSPMQCfRYfmYQzHDmWH5zejah/AZmgC3mJ4hM6g1jRCUCmeMxjkFZzbGaG2hDTYBN0bDIIZs&#10;skmJxz/1QQYXM06aBuQw2MaXhtpCbW9PDw6POq9RDtIzERckuhSglqIXP0Dqm3QTqugB0mBQqPmM&#10;y1+D9jE7SABp4AzFnM0Lp4ac+sRMx351IU2xDTtI63SPauCMExXbVb63lz1OY+bbSwii792Y+dbl&#10;+hFF9MaGRhHKqTI3bUgWc+DUZ74NlflQVc+gvWWVintuAzI8pwBPmkHRkIXd1clUaR+xYsV1sL7q&#10;sDMxN83qvGPe3JvWMlBC1V1XIVQd55Rdyo3pZ5zy1t10ho5tpxzLgpcHDNpJDbtVR28UqOOcBV1n&#10;Q/bjNHuniG1ayRZFqN3MPLIh+RrBpL0vHA1IfdV1Rz+icXRBNeFAkXHqQ8XsQJGhGbB1BB4Zp46u&#10;DbrOrKTeP0lBxcU1vvdXmSFIPev5wf1NGKeJM+wyFGGg985bcdMZmtaFxvu1BIvPwMma1nqt4Iiz&#10;NSwBQAYdYuxx/W2qMx70cQZnc2tYAph5XnXH0JfgIfs6lUl/fXMznd7wtJ4rkyJ+ycebbbbvPh22&#10;92t6CNWV9fy4Xfzxdzv+42X//P2vqL4nvgw+Pz1u8O15f32xOhyer96+3d+tlk/z/XdP67vddr+9&#10;P3x3t316i2qf67vl25ftbvG2hdpz355327vlfr/ePPy4mj8vEX/FNUR/txusFyjMS6bgaWVSvxIZ&#10;8MdnGtZfpzLpcDShGhTOyOKgomNx0mZKqptqk7bTUR+t/PVqk1J1X8x+UWlSvv6OYWHA98kzUaWC&#10;l0ECb5zfFMGuBgm8UDHFeOMMJwsvBL0Yb5zjZOHF+inGG2c5WXiJ+cWI8wVJEzNMDpRyzDW8o6Nx&#10;OeYa7tFtQDnmGv6RHVeOuYaDZKcUY85XoEhwkFwz5ZhrOEjn3XLMNRykE1U55hoOkiOtHHMNB+nM&#10;1GOmaoEp3RanhFpCTb5GE2ENv8hm7xFGvaeHWsMvcieWY67hF0XulWOu4RddzxdjzhcYTUgcneHK&#10;MddwkPwH5ZhrOEi2bTnmmIOUW5uahBrG5euJJjCTwV48VFGOIlrzyTHjjFiBuYZx8CFVYK5hHB3y&#10;ymcjZpw5GzUcFOUpLMx0jCsec76YaGJtwFtWgbmGg+RuKR9zDQfJmVGOuYaD5NIox1yjPOF7KMcs&#10;ylZYa4Pi2IrHLEpXmJhrOCjKV5iYazgoSliYmGs4KMpYWJjJyVo8z/nCoQkZFMUsomEkzYx82dAU&#10;5hoOIrkrSWBS85OLtHw2amSQfAblmGtkkNyQPWa1ZIaocqFDxtKnQ8bKU4eMuaZDxizTIWN+6ZAx&#10;s3TImFM6ZMwmFVLWATVA48OBAVrMJlzclq4Sl2patqBwHVmOtZhVstanMQPFzKKE1kI5kfU99QEI&#10;L4oBWs4tUdPTwFosVpQ2WzwD5dwSNTyNsZZzSzzfomMVPhMDtFy2hL/EwFouW8JXYmAt55bwkxhY&#10;i/WgexO2UA+gDEzpyjrxjyCW7RIjHo38tUvsLcZVYTnWctlCOZnisZbLFioDxViTRo57zDma0aQJ&#10;gqu/CBOcR2kXEkVzHzuEkXQ8fuPSsLAOFUyHOLkchgRuDm6zCeywH2JwTDmBZ2sY4F48BsdcEni2&#10;fAGqjcfgUEAEnq1cgAiOGByzQeDZogUoGxGD8w23UoEKoXOiAVObL1eAMhOiAdObr1WA/BLRgCnO&#10;FyrAvY9owDQrVQoQKRW34FtwrfoUKpCLFky2UqEAsXKiBdMt6xOIWhCwRUQLJlypPoWwDdGCKVeq&#10;T8EyiVtwJItWfQr5n6JFWN7Z9U12imjBlEMV+Kvm19VDEEsiWjDlSvUpWC2iBVOuVJ/C0o5bcPqR&#10;Vn0KNoxowZQr1adwHSRaMOUolZWjHHIjWjDlSvUpXAyJFky5Un0Koha34Bt9rfoUrohEC6ZcqT4F&#10;6RQtmHKl+hQui0QLplypPgWBFi2Y8v4+9/W6gmDHLTg+Qqs+hbsj0YIpV6pPwSASLZhypfoUlIZo&#10;wZQr1adgHokWTLlSfQpqJm5BDim3bWQ3MQrTEy2YcqX61En1RY4yvIVvKLfacb0k+mDK4fPJtpA8&#10;58BnrfoUVFrcB0fLadWnTqowkoOG5kqpPoW7J9EH81ypPnVShZFjzm6V6lO4jhJ9MM9l9SnYNFj1&#10;r+rbkNXl6tvQzZOrb0PWk6tv40PCkvVt6EaOytuQa4m6Plau8SluHHzHnid0fQQIkT4ZwPBz+JRg&#10;RgwnWXTgx8gKvvJsMxN7GBvUj19zYUzhk9P5PEvNbCIvVyMjGJIDHEdGhhjNPygdGuHwbK4MjToK&#10;dKYibFYgHIMZKSXMhaFfP/kAPD+99BawNr20LmlsEFYVzPPUyoVjK8YsNuAptaIN6YSLsVEkoTa2&#10;AGaQwFwwA1b9vJnRgH69WVn+PCEtvKsqCX5CrMBCPhS0VqS3m7YWhpXWJxNgrA+GMtKYA5Qea+nZ&#10;CU+7Oi6/IFtLkHnGynIRG0uQPTar1gBnN1EtCG1mmemNkcQTwKzl7SeEzAKtU9ZsRsg8BTNBpIyR&#10;MZSxzJwfFsj0ZRaK/EGlqsMHv52wl2Ez8q3C0Iz0hVAc0dDfAcxYRKFTK2GknxFsHyVTgmjnMjic&#10;J3R8vJKsdBpOLqPcDg0fV6tAXkkRmEltUEhlVLRGaHXIi2mNFLkeDr4mjdoA1xkah7jvF7KuJMJq&#10;sdINwuJDioA6PuYG1U3SyOBETooRV8GYCGuSOV2lsySIdy6ruFDIg6W0N214IQVj6J2yWSOohzMs&#10;275fI/c6LIKhkQcbFsHQSKvu8Rl5sO5AAFU7MrToq4NBsKW/TuD/cNzdjN4xZ86B/99g4D+uOU4D&#10;/31SzV8r8H+w22Ia3qDcXQcZo8MqUhYGn8kqIC3oxPgY/j8cj8kMp/h/WEdw63kh/3rx/yi7Wp4A&#10;0HmVH1/pwETt7z9ESEgKcXxPEwGvBgnEoLoccXxVYyHGnl6OOL65sRBjByhHHF+vWYhpLyjHLO6v&#10;TdRV/BOX2CbqKg6Km2wTdRUPxXW2ibqKi+JO20INe66CjflUgISw0Im+fIXAi5uETsohqZ8K1DWS&#10;KC65o9nDSz0JrQSfbXIg6VFXsVFcdkcDSaKmU2j5hIgbbxN1FRvFtbeJuoqN4u7bRF0ljeIy3ERd&#10;xUbxSqWFOp8lkFp8+TSBhDTm0wSSqGukMZ8nkERdI435RIEk6hpppMzmcpHJ5wwk5jqfM5AadT5p&#10;IIW6ShrFQ5bW4stnDSRHXcPGfNpAEnUNG6mefTkb84kDibnOJw6kRp3PHEihrmIjrkuTNCa3gnzq&#10;QHLUNWzM5w4kUdewMZ88kERdY6nmswdSqPPpAwk25tMHkqhr2EjXv+XrOp9AkBp11d6YzyBIoa6S&#10;xnwKQQJ1PoUgNdf5HIIU6ippzCcRpFBXsTGfRZBCXcVGXI0n11NSh+TTCJJzXSONIo8g2pLS9rXI&#10;JYigk6OmCjnlIoNAwCR0GnUVGxEFWIG6io0I/6tAXSWNVO8hNX3JCTlNNUizr0GcXw3OmIF6gPE5&#10;0eCcaCDcM/pyoVCQfm0boLGEGaCxfBmgsXDpoMIlY4DG4mWAlsuWcMUYWGO9aIDGStEALeeWcMAY&#10;WMu5JXwvOlbheTFAy7l1Uo1BTV+I9zFjAOXcEs4WA2s5t4SfxcBazi3hYtGxCgeLAVrOLeFbMbCW&#10;c0u4VQys5bIlPCoG1nJNKJwpBtZyTSj8KDpW4UQxQMs1ofCfUJWVlPlLhTjjzSVtLyF0+whEaLLY&#10;YnGC2Y+MGzb+cUFemHGDkrQi2tVf4+VTbihvM46OxQzhci+fc0NhDzE8JoDg85HKJ3kSIJHg83HK&#10;J1kS0AUEn027Oc2R4EAFJe+G7vZjCqjyFHWRT7yhzE7RgonOZ95QXIBowWTnU2/wuo1swYQruTcn&#10;ORJkPBAduKnxt7Kvo/hPciQ48PJWyb05yZHgGMxbJffmJEeCLlXcqPIch4UWzxUH6d0quTcnORIc&#10;iKfl3pzkSHB5de3l95McCYTlODqU3BswIKaDI3NvldybkxwJjgy+VXJvwLK4j4Lcm5McCY4w0V5+&#10;B5NFH0y5kntzkiNBGw3xXMm9OcmRoE3EtcjL+UmOREHuzUmOBBXdoT6U3BssuZhy0u6uRV67YemJ&#10;Fky5kntzkiNBTmzXR57ykxyJgtybkxwJKlZDfSi5N1jeMR1c8/dWyb2BIIgWTLmSewOBEC2YciX3&#10;BqITtyjIvYEIiRZMuZJ7A2ETLZjnSu4NhE60YMqV3Btc14kWTLny8jvENG5RkHuDZDrRgilXcm9g&#10;ZYoWTLmSewMVIFow5UruDVSBaMGUy9wbkbsJpRG3IKchrV24A3O7GpSHaMGUw8uXbSF5jrhg30de&#10;zqFuRB9MufLyO8xS0YIpV15+h4KKW4TAUbyuLmiHLZjKVCKD1WUqkdZymUpkd7pMJR9FncxUclYt&#10;pSqRoUm9HzORfPqOn/4+Kv34c4hMTIKFH8OnB/JTYIReslFiBHLStSKWhVFwmhPpwDy/EsJwwqcf&#10;FrMfS1WDCvG+FhjH3ltgTCbWrtopmzZGUXF3DsF0WNG+CKWmWTMKj9Pr5AVgoeS5EZpLb6U5Vulx&#10;zS0n8hmUhrcFDJbSQ2MFnY44Ut4gYcyHCiP/a8w2iRGwPuYXNA05mCC1nkgwIpDpxSECM3Ib6AEZ&#10;AqPXTdUFd8mmsfmY3yUzzHp3HqHZXiHbgGyhNZbshAWKl1B0Yvq6+Abn8PCHl4zGR5Tm49EpB9DN&#10;ozHfeM4lYDTUyoj53Fgh5CM2R620jmbMSsNKmmomfPSl+VQXRVhkrfUwzgR5BDQ9rfHWdRMeNrLe&#10;ZcTjLH7htka6ZNuwsjeT6/qnS43No39b2MpUaVtOyqBXsbR5bOnRRTc9RgYP3pv2q8d8GnKEnZkw&#10;WumOGJqfx87InG3HvMzMF5XHvJuYGMPrPiZGenXMEQN9q84jPa/lAXXhwgsaXlw7nM1VjDP2bNDL&#10;Tjoga+/OWI+YFe7a2qpCrgnF32tdd666D/Ha2L87PPvsp8dYZl1QpOYDI5SL6iYc1KtjbFkBdMbu&#10;1tGCdRiN/a2jJ8AdoKGavSVL02PkFIFzjBFbnUoM5Te7ro1FgefMw3rUFSngvFxbSWNdeHHeynZG&#10;VhkrAENmwGvu2kjMRY+eGNJq6vTQA2A0PZaSwnM/vCsYqwdvJnHXxsJtZ2z/mxp3ykrKfAyKXjJ0&#10;xBg2BdIRWYcbct2GR6OsN4XbCV1R0zxaGIPlSItD40wbTAXzsawhW3tWDih2X6baWD1tx0acZQG0&#10;eFzJU21tSMRjNz2G8YGX1PzqsbLAm/C6YWOZhdNg7fkTdN4snLLr1rRIp6z2YB+qLMQja164TGN4&#10;zB5dE3AUjgDGMmtGLDONCcj7jA3Ih2JzjMMwPdBB2gp3D7HRoqDETx2Qdy5K2tYB+ZBH53wVMBia&#10;NiCz0LCuZzzdxo4ZlphhtQYbyuDdhHU3DFKN2Amva0yiBjYOycs6tvDIJA6EGrYu+B90KChBpxZ0&#10;qKDgdKjgjdGh2FugL82wxRtQPP/Grk17BxGpr93wcKk++y2rR52V4UFIAypsguqEhaxnfSqCWtIX&#10;hdeGvR8yePDOedGPv93gETI8AEyK7uD+wAtepHp28S8f41/mm7vVFj7iw8XAf7054C80+fS8Wz+s&#10;vr28aLoF8HnR9EKbezVt4C7MitOiB5vtzWq+eVi+2+22L6vlfIFZ8351gYP+2ON1tcHHl3/cLpbX&#10;F3N06DzjIcmZ86MblJRFlAztQUOvRY9p0uMpbcqUJd1NJr36Dwied/vDb5bbpwF9ub64m28c/vlP&#10;XH3sYcG0zhe/D5EjP80fBx0sxSAkDAyLJGAj571I6d/vHj7ePO4GaHp9cQOPSx8YIMAeN4MXrJ8R&#10;3+GK3wQKqqPbm2ACbLf9tFlAo8+vaF7f8/fDfP3ovzu7iX5e3t8v7w4g0wEvP9NX9++fD4NPu/X1&#10;xb+8+zDCI7vd9M1kMureDLv3l29+mH64efPuBm9xTt7/cPPD++Zfabqa4dVqvVgsN+8dzj2/yId/&#10;L3uRb7Gbv+ABPv8o39N87XnQD5BGtf10WO5+XC1eBos1MaobzTCF+AOygidj3WwM5o8PG/DwsIO8&#10;bQ//vD6s3OokaSIcYgbfT96P3wdV3mPH84LRzNBfp7R5iM+YKoLkWXMPFNJK9a8H+qcKfTY/hOWn&#10;5Q4jhpD/6WLwsps/X19stpvlxeBLtIUj8heiL8CnU31BKnGx3N+Be3/+z5///c//9fO//fwftH8J&#10;+dfeVPwr6pDZ1IfUpHQITru9s+lLdQj8rX0cR1qHPM8Phw/rx0fWTvvn1XK3dGv5/gHq5NWi/vAh&#10;Ugs9yMcM7Af8xzYDg5AK4y4Jt1dHXYP7d9fV9nG9oOG86tfJX7BS/hJ1VCtA+z98mmMmvkiEfjkb&#10;LvavV4VI6nZcMvGFaBVvrcPxEMcX2lrxorC/xj/KhdttfQWSZvZKLu4++b2Vlotb326n6WMn+631&#10;Fvj7rIAou4jKqjtzNS4qEocDR7Crwcyf2WJYzFsx3jgg2MIL90sx3jje1MKLQ1Qx3jgo2MILV0wx&#10;3jgs2MJLp/RixPnaIwnOkZOyHHMN78j7UY65hnsiuSWauvQyruEfHRbLx1zDQdqHizGTwZUCTste&#10;DQdFqks0dWnMNRzETl4x5hoBFCkv5phrOCjSXizMdL+cYkpy1eUrjiRkkLw15ZhrZJDid8sx13CQ&#10;4nzLMdfIIDnfesz+pddXe5PIgLEYRy6CHmEEnGRcvsZIgnF03i3HXMM4ujIvxxwzjvInUkOt4Rei&#10;EZO9pzHH/DKnt0ZnkjlUPAkiISYaRnLM5GAsx1zDOIojKMccM84ccw0HyUmTGkZ6Nmo4mK8oklh1&#10;5O9NDSMpevmCIinMNRzM1xNJYa7hIELFkwQm55nCW8pno4aD+WoiCcMeoefJYSTHTHeBxWPO1xJJ&#10;zDOFlJRjrpHBfCmRxGzkK4mkxlzDwXwhkRTmGhnM1xFJYMZprXye82VEUphrOJivIpLCXCOD+SIi&#10;Kcw1HMzXEElhruEgUgGSTEnKIN0DFEtKvoJIYsyigoiaRSqqh+iQMe90yFh56pAx13TIWG3qkDG/&#10;dMiYWSrkaZUQLY9dlAoxsMaCZoDGitIALWbU+UFSSlQ9yqA+r8KlYoCWc0u4UwysxXLl7qp71WJg&#10;LZYsF5JUirVctoQLRR+rcKAYoOWyJZwnBtZy2RKOEwNrsRpshNPEwFqsCBvhMNGxCneJAVouW8JV&#10;YmAtly3hJjGwlsuWcJEYWMtlq8Q90gj/SMYj0Ai/CGTWvYj6ytXSCI8IbIijfwGXWP0dw3wVLriP&#10;aXr4hkiLB8pjlEl+sGdwzZEvzwBjg64ynre44AYcJJTAs5mNyEqJwSF6BJ5Nazx5sxQyReDZTH2E&#10;yMbYISwEnk1cPn2vNNAqshnj3E9ESsT4afegDvKFGU7fK2V6lboMCGAQXTDJSl2Gk/dKOYjqVqnL&#10;cFKBg5Q1kdGHX7yuy3Bag4MJV+oyIEgxpqOgLsNJHQ5OeLqFdqSLOscGwnhcqRQxKfpgfit1GU7f&#10;K2XK4QLO9iFZztF6Wl2Gk1ocBXUZcGUU00HKiPih1GU4qcVBisa1yC51CkON+yCFQi2gMXKUn9Ti&#10;4CherS4D7B7RB6/2/j7/9bo6qcXBEZNaXYaTWhwFdRlOanHwxa36JqrkOYc4anUZTmpxcIbSrfIm&#10;KoQunitOF7hV6jJAPEUL5rn2JqrkOUd0qm+iSm3Oge1aXYaTWhwcdqnVZeA4rrBjcCLZrVKXAaog&#10;ppxzq26VugwntTg4Sv4WTq/cakc8d9wHJ1HdKnUZTmpxcHaf9iYq7CzRR9jO8hrupBZHyZuokufk&#10;USI5h7MoR/lJLQ7Oj1LfRJVyzpkXt0pdhpNaHJxkpL6JKnnOMbi3Sl2Gk1oc5IkhymVdBr+PcFTf&#10;DrF+A8QeYgOHMCEcDV9wxkH81a2zuD66L27mkrUJ3OEJpQnIW0OMPdYe8Hn7vOmxMwddHwFCeHAG&#10;MPwcPj0Ybz4zCIBnZvg5fDKYX1eImFTBeAuYAauGLYAZgeAMRmncGjbe2yhvRQXzzJsaJLCNMLXS&#10;jby5QjGvWqdsOU0xRhXMT+8U0lwCBkVfAmakLfHYKH1Zw8ZpAhNsQBoY2ySUwa+CeUrHRqfM0zE0&#10;oIrNmwNji/WeWWPsVho2zgEcG/khLIIjI1WQ521kjC2AFXaKzgtIGBmSRadzKLKRkR/Ugxnz5rkw&#10;NOTUc56yvDUKGJfFKjf+oZFQ5tk+hH2n9chQxsL146KUQA2XN6A6I+eTM8Os5GdWRZRdqPXJKpzy&#10;7EvAsC+pYH5pIL1XBeNli5xdHYyxWSxgMENjcadImdU79Rw13y/2nbbG1kfhZpAVK1GVYvQIzJg3&#10;v4xaYz4Yl5GV56Gs0hgMZQinH5eVReqXt/WUME8FkhdUNvHENsaM8TZl1R7xQzO6pAsvMElXZ+iJ&#10;gNCvJiecOm1oIIYy3l7mHo1kfx68se2w5UwFFrThs0lOdWpKwAz7JdR9MRIw2X5ujFoOPGn2MvM8&#10;t7Kuw3ullAuo0RreU7USyHt8hiYNNS6szPXwtLJVxCUU47Ly/3s4axfC7u9UlmGL9XQY6zPMi1Ub&#10;pYez5o/1iLmbYqkTHZ2lIqBOCc58pxeWgIMz9rZQq25oWe2cQkvJiur6YzqQCaDD8bwMkUOt4mNf&#10;smWXBX4MjW01rNORoVqoGjPN3wj9q+PjeR4ZcolhOXQ4YWjoAphhLQWuWXZ5kKKxsQmH2RsbmjRo&#10;l7FBRnj9eWzRwUakdfbp+zX2oJ4Ow8IN2mCM7UhjR4CbGGeMQC9VDlHxsblASfw6nF8uE5Ner/0m&#10;ltbgfqmIhd6vX/VTk16vXaaWdLCUT811xfiMvTesg6k5L0xHobanalPavPBp+eiwCo6lr5PFfjP9&#10;YdhTJDLifFLduMO8kCNN/CYyVM9JdY+b/RUS1cqSiF+2u4XPIKZvz7vt3XK/R1axSwHGVHP6G7LJ&#10;1wsUcaDIsdOkOi9yIk9OS0Gl5SWA6Y98vrrPBx6hrAr+c7zn7PW2C1WHcLr1JUWOKXYdxT5S9nqL&#10;NGde0SHx9MsT7LyJEOfMxUEPIvabz2AxLCSyj6eJYPE+gxtpDCqjHlaDBDZYQT0298jDKyRxkEPU&#10;XxIbtGiPLYJNjS2OcohAk2ihxHu0avBEeQAR9GQZyopgr5gz6bnElWfcbZJYEdzVZfDETAFXEYdx&#10;PK0XxmHI+yi/byhhGE52wp2a3xXyURjYruKLKG9q56MwTm6b/V4sozAy9yoYiL9WCbcqoeAzCW3y&#10;ToXcmLhSoelKXanQz5D742xmr1Q8YNAOYSMLn/6mJCDTrZlXfQYkX2dXnF7efHgfRiB2vnOq+WF7&#10;v6ZaHG5L8RUk+I+X/bPfvvCFS2tgp/nr7IqQj29lVxw2lKoACeiG2Pu8FKHgxuAOwVfnXfGYPR8r&#10;YGv7Ou+KT4/z64u/ezvI7GbnXTEZfibjcc674uZ2S1v2eVf8khpGh19MxTOo2G9lVzyeFUeX3hV3&#10;PiumDnXnXTE+3mkZX+ezYsgHOJ8Vz2dFUSXxXJZM86DCDPxWdsXhJblJ6aw45riN86543hXdPXTs&#10;hT57UH3em3CJnj2oeCLJKY+zB7WodvB5V9R2RfgsX+2KLulTXBV+9XvFN4mLxWaEarW8LaJe8okL&#10;lYoEnS8Wn1BWHNdBx8PS2YV6PiyWpHf/DRwWOcT5vC2et8Xtfnt/+O5u+/QWQSvru+Xb2nAbBE58&#10;M9vieNjfLE6Q7u/u5/ubxfO2GJ68OG+LkVmgBvtQRHMUw5M6eZ/jbdKFLX6BN4vnbdG9AFH40sz5&#10;tKidFhEm+M1siyOK7XdOVLw6yL6z87b4Opb1fFqMN7vzafF8WjxQQbTztnjeFuf7757Wd7svPC1S&#10;sY5vaFucoDSf2xZRGOF8WszGTp63xfO2SBUo43SL893ieVv07wWeT4tfYVtEjMs3c1ocX5KnlEJu&#10;UCDCpcBHITdnJ+rZiTp3V6vnkJtzyI1PlgiphD7G9HxaPJ8Wv9ZpEVbmq23R7Uh/3ZCbRMRNO7zk&#10;hd2NZ77AcbQrnlP5z7vieVeMytqfD4t4Y93vjn5XPAeinnfFr7UrIvLT74rvPh22rgrOwD97Ubwr&#10;DjbbmxWeSlm+2+22L6vlfIGqA766usBBf+Tr3pA/iCvdoCYovduCQ2OL2FQZeNMM6RkfF5A6a1CN&#10;n0ohzK9CqZvnnX9LfkBfri/u5hvnZ3LPylMHfTr8fPH7EIvx0/xxMOw6nEU9LgYG1oCNWooyFKIA&#10;000znfYPhQgwX60CVcdHbhTiN4Hii2s4wXq4v0ft9vCMDe5juaI73cx+2q2vL/7l3YfR5WTYTd9M&#10;JqPuzbB7f/nmh+mHmzfvblDqdPL+h5sf3jf/SgNthler9WKx3Lx3OPGMzROVWMK/lxWTWOzmL6io&#10;5KssPc3Xngf9AB2jPx2Wux9Xi5fBYk2M6hB3DI4v1qg0jwJGrvTRYP74sAEPDzuUStke/nl9WLnl&#10;SQVQHUd2Dx9vHncD8O/64v3k/fh9KCi4Ddjd2og6fvuKNg/x+RA+3azVxiJstpvlxeBLcpwdkfPN&#10;3Wq7uzlgDnCx8el5t35YYW586MtmS/L531/7Y0JlKF8pDIx3sdzfYeR//s+f//3P//Xzv/38HyRO&#10;Qv61YPavr0PGI3oqFjqkGfqHNI4W9niK8llOh8ymvdh/qQpp21n//EZahTzPD4cP68dHVk7759Vy&#10;t3RL+f4BC/nVmiYp+PCBtVIP8jEJ+8H9x7AMQhqMuyTc59o534b8wB36S5CfWcuvGCT24I7eafV7&#10;8CWep/46ezAECBultgeH1XwWIGwL2Cr+dDF42c2fry/2f/g0hyr5oi3ol1JmgyqyfrMC5Is3Dsez&#10;Cb9BFyzarkOZT7Zo8aIOVvlxO8LTB3BNkTg1s/49pi/djrr+XaCvsxl9+OCMMi+e580ITxw1VBF7&#10;8PG3G5x2hqMJncm9BXd98cuRpT4NMTr9fSPGXE6W2q6hqqx0OmwvfZH4lCyhXGp4RewsS/6QRBLc&#10;1zsWp9HztftXuHb/lnKXRqOjB8WXJj/KyITKd55Tes8pvXjUD3Z8lJF0DtI+B2mfg7TXC/LSkIV+&#10;3ha/wrb435S7lLp2Rz1gH2ra4gkzfsU0pC6dd8X+cuSc0XveFVHu5HztfnLtfg5G+xvYFXH593D1&#10;8oBa+rg/eYB7dbW++/X8MI//xveX56tlu11tHxfL3ff/TwAAAAD//wMAUEsDBBQABgAIAAAAIQBU&#10;3pMc4AAAAAkBAAAPAAAAZHJzL2Rvd25yZXYueG1sTI9BT4NAEIXvJv6HzZh4swstYIssTdOop8bE&#10;1sT0NoUpkLKzhN0C/feuJz1Ovpf3vsnWk27FQL1tDCsIZwEI4sKUDVcKvg5vT0sQ1iGX2BomBTey&#10;sM7v7zJMSzPyJw17VwlfwjZFBbVzXSqlLWrSaGemI/bsbHqNzp99JcseR1+uWzkPgkRqbNgv1NjR&#10;tqbisr9qBe8jjptF+DrsLuft7XiIP753ISn1+DBtXkA4mtxfGH71vTrk3ulkrlxa0SqIk2juox4k&#10;IDxfRWEM4qRg8byMQOaZ/P9B/gMAAP//AwBQSwECLQAUAAYACAAAACEAtoM4kv4AAADhAQAAEwAA&#10;AAAAAAAAAAAAAAAAAAAAW0NvbnRlbnRfVHlwZXNdLnhtbFBLAQItABQABgAIAAAAIQA4/SH/1gAA&#10;AJQBAAALAAAAAAAAAAAAAAAAAC8BAABfcmVscy8ucmVsc1BLAQItABQABgAIAAAAIQCl6PK2CTcA&#10;APipAQAOAAAAAAAAAAAAAAAAAC4CAABkcnMvZTJvRG9jLnhtbFBLAQItABQABgAIAAAAIQBU3pMc&#10;4AAAAAkBAAAPAAAAAAAAAAAAAAAAAGM5AABkcnMvZG93bnJldi54bWxQSwUGAAAAAAQABADzAAAA&#10;cDoAAAAA&#10;">
                <o:lock v:ext="edit" aspectratio="t"/>
                <v:shape id="AutoShape 4" o:spid="_x0000_s1027" type="#_x0000_t7" style="position:absolute;left:6477;top:-2202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53Y8QA&#10;AADcAAAADwAAAGRycy9kb3ducmV2LnhtbESP3YrCMBSE74V9h3AW9kY0VfCHrlFUkBUEwZ8HODRn&#10;29LmpG1i7e7TG0HwcpiZb5jFqjOlaKlxuWUFo2EEgjixOudUwfWyG8xBOI+ssbRMCv7IwWr50Vtg&#10;rO2dT9SefSoChF2MCjLvq1hKl2Rk0A1tRRy8X9sY9EE2qdQN3gPclHIcRVNpMOewkGFF24yS4nwz&#10;Cmy9afu6nv3/pMeiLSqL7rCplfr67NbfIDx1/h1+tfdawXQ+geeZc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Od2PEAAAA3AAAAA8AAAAAAAAAAAAAAAAAmAIAAGRycy9k&#10;b3ducmV2LnhtbFBLBQYAAAAABAAEAPUAAACJAw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ncjMIA&#10;AADcAAAADwAAAGRycy9kb3ducmV2LnhtbESPT4vCMBTE7wt+h/CEva2pHkrpGkUEQdhD8d/90bxt&#10;qs1LTbK1++2NsLDHYeY3wyzXo+3EQD60jhXMZxkI4trplhsF59PuowARIrLGzjEp+KUA69XkbYml&#10;dg8+0HCMjUglHEpUYGLsSylDbchimLmeOHnfzluMSfpGao+PVG47uciyXFpsOS0Y7GlrqL4df6yC&#10;PBbWeKav+nS4V/niWl10NSj1Ph03nyAijfE//EfvdeKKHF5n0hG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qdyMwgAAANwAAAAPAAAAAAAAAAAAAAAAAJgCAABkcnMvZG93&#10;bnJldi54bWxQSwUGAAAAAAQABAD1AAAAhwM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gh88YA&#10;AADcAAAADwAAAGRycy9kb3ducmV2LnhtbESPT2vCQBTE7wW/w/IEb3VjBSupq4gi/XOq2kKPz+wz&#10;G8y+TbKbmH77bkHwOMzMb5jFqrel6KjxhWMFk3ECgjhzuuBcwddx9zgH4QOyxtIxKfglD6vl4GGB&#10;qXZX3lN3CLmIEPYpKjAhVKmUPjNk0Y9dRRy9s2sshiibXOoGrxFuS/mUJDNpseC4YLCijaHscmit&#10;gv3H57Q+1afd1rQ/33X33r4mtlVqNOzXLyAC9eEevrXftILZ/Bn+z8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gh88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Izb8A&#10;AADcAAAADwAAAGRycy9kb3ducmV2LnhtbERPy4rCMBTdC/MP4Q64s+kII6UaRQTBXRkf4PLSXJti&#10;c9NJYq1/bxYDszyc92oz2k4M5EPrWMFXloMgrp1uuVFwPu1nBYgQkTV2jknBiwJs1h+TFZbaPfmH&#10;hmNsRArhUKICE2NfShlqQxZD5nrixN2ctxgT9I3UHp8p3HZynucLabHl1GCwp52h+n58WAV8tkW8&#10;XLnqfzvjv+1OVvuhUmr6OW6XICKN8V/85z5oBYsirU1n0hGQ6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8EjNvwAAANwAAAAPAAAAAAAAAAAAAAAAAJgCAABkcnMvZG93bnJl&#10;di54bWxQSwUGAAAAAAQABAD1AAAAhA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bDTMQA&#10;AADcAAAADwAAAGRycy9kb3ducmV2LnhtbESPUUsDMRCE3wX/Q1jBN5u06HGeTYsKigiCtkL7uFzW&#10;y+Ht5khie/57Iwg+DjPzDbNcTzyoA8XUB7EwnxlQJG1wvXQW3rcPFzWolFEcDkHIwjclWK9OT5bY&#10;uHCUNzpscqcKRFKDFnzOY6N1aj0xplkYSYr3ESJjLjJ22kU8FjgPemFMpRl7KQseR7r31H5uvtiC&#10;efY1b4njy+uludrN94u7x4qtPT+bbm9AZZryf/iv/eQsVPU1/J4pR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mw0z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m1xMUA&#10;AADcAAAADwAAAGRycy9kb3ducmV2LnhtbERPTWvCQBC9F/oflin0IrrRqtjoKmKpqKBgLK3HITtN&#10;YrOzIbuN6b93D0KPj/c9W7SmFA3VrrCsoN+LQBCnVhecKfg4vXcnIJxH1lhaJgV/5GAxf3yYYazt&#10;lY/UJD4TIYRdjApy76tYSpfmZND1bEUcuG9bG/QB1pnUNV5DuCnlIIrG0mDBoSHHilY5pT/Jr1Hw&#10;tb4Uft9v0u3u7TA8v3Q+R5dkoNTzU7ucgvDU+n/x3b3RCsavYX44E4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CbXExQAAANwAAAAPAAAAAAAAAAAAAAAAAJgCAABkcnMv&#10;ZG93bnJldi54bWxQSwUGAAAAAAQABAD1AAAAigMAAAAA&#10;" adj="1279" fillcolor="#c18821">
                  <v:shadow color="#e7e6e6"/>
                  <o:lock v:ext="edit" aspectratio="t"/>
                </v:shape>
                <v:shape id="AutoShape 20" o:spid="_x0000_s1033" type="#_x0000_t22" alt="Сферы" style="position:absolute;left:16557;top:9825;width:6842;height:295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/Pe8UA&#10;AADcAAAADwAAAGRycy9kb3ducmV2LnhtbESPQWvCQBSE74X+h+UVvNWNgsGmbqRVBMF6SFp6fmRf&#10;sqHZtyG7xvjv3UKhx2FmvmE228l2YqTBt44VLOYJCOLK6ZYbBV+fh+c1CB+QNXaOScGNPGzzx4cN&#10;ZtpduaCxDI2IEPYZKjAh9JmUvjJk0c9dTxy92g0WQ5RDI/WA1wi3nVwmSSotthwXDPa0M1T9lBer&#10;oOT34uNcm9Stpu/9aTyvy9NYKTV7mt5eQQSawn/4r33UCtKXBfyei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3897xQAAANwAAAAPAAAAAAAAAAAAAAAAAJgCAABkcnMv&#10;ZG93bnJldi54bWxQSwUGAAAAAAQABAD1AAAAigMAAAAA&#10;" adj="1103" fillcolor="red" strokeweight=".25pt">
                  <v:fill r:id="rId40" o:title="" type="pattern"/>
                  <o:lock v:ext="edit" aspectratio="t"/>
                </v:shape>
                <v:shape id="Freeform 159" o:spid="_x0000_s1034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B74cUA&#10;AADcAAAADwAAAGRycy9kb3ducmV2LnhtbESPQWvCQBSE7wX/w/IEb3VjqFpTVxGLWIoXraDHR/Y1&#10;icm+Dburxn/fLRR6HGbmG2a+7EwjbuR8ZVnBaJiAIM6trrhQcPzaPL+C8AFZY2OZFDzIw3LRe5pj&#10;pu2d93Q7hEJECPsMFZQhtJmUPi/JoB/aljh639YZDFG6QmqH9wg3jUyTZCINVhwXSmxpXVJeH65G&#10;wUvQ5/PptKunl/G1TT/fa7fdJEoN+t3qDUSgLvyH/9ofWsFklsLvmX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4Hvh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5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0LMMQA&#10;AADcAAAADwAAAGRycy9kb3ducmV2LnhtbESP0WrCQBRE34X+w3ILvummCqKpGymlpQFfNO0HXLK3&#10;SUj2brq7TeLfu4Lg4zAzZ5j9YTKdGMj5xrKCl2UCgri0uuFKwc/352ILwgdkjZ1lUnAhD4fsabbH&#10;VNuRzzQUoRIRwj5FBXUIfSqlL2sy6Je2J47er3UGQ5SuktrhGOGmk6sk2UiDDceFGnt6r6lsi3+j&#10;4O9rPOYf+W4onN/61oZTg6tRqfnz9PYKItAUHuF7O9cKNrs13M7EIy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tCzD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STRMQA&#10;AADcAAAADwAAAGRycy9kb3ducmV2LnhtbESP0WrCQBRE34X+w3ILvummIqKpGymlpQFfNO0HXLK3&#10;SUj2brq7TeLfu4Lg4zAzZ5j9YTKdGMj5xrKCl2UCgri0uuFKwc/352ILwgdkjZ1lUnAhD4fsabbH&#10;VNuRzzQUoRIRwj5FBXUIfSqlL2sy6Je2J47er3UGQ5SuktrhGOGmk6sk2UiDDceFGnt6r6lsi3+j&#10;4O9rPOYf+W4onN/61oZTg6tRqfnz9PYKItAUHuF7O9cKNrs13M7EIy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Ek0T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g238QA&#10;AADcAAAADwAAAGRycy9kb3ducmV2LnhtbESP0WrCQBRE34X+w3ILvummgqKpGymlpQFfNO0HXLK3&#10;SUj2brq7TeLfu4Lg4zAzZ5j9YTKdGMj5xrKCl2UCgri0uuFKwc/352ILwgdkjZ1lUnAhD4fsabbH&#10;VNuRzzQUoRIRwj5FBXUIfSqlL2sy6Je2J47er3UGQ5SuktrhGOGmk6sk2UiDDceFGnt6r6lsi3+j&#10;4O9rPOYf+W4onN/61oZTg6tRqfnz9PYKItAUHuF7O9cKNrs13M7EIy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INt/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8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qoqMMA&#10;AADcAAAADwAAAGRycy9kb3ducmV2LnhtbESPQWvCQBSE7wX/w/IEb3Wjh6DRVUQUA7200R/wyD6T&#10;YPZt3F2T9N93C4Ueh5n5htnuR9OKnpxvLCtYzBMQxKXVDVcKbtfz+wqED8gaW8uk4Js87HeTty1m&#10;2g78RX0RKhEh7DNUUIfQZVL6siaDfm474ujdrTMYonSV1A6HCDetXCZJKg02HBdq7OhYU/koXkbB&#10;8zJ85Kd83RfOr/zDhs8Gl4NSs+l42IAINIb/8F871wrSdQq/Z+IR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qoq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9ggcMA&#10;AADcAAAADwAAAGRycy9kb3ducmV2LnhtbESPzarCMBSE94LvEI7gTlNd+FONIkJR70K4Kro9NMe2&#10;2JyUJmq9T2+ECy6HmfmGmS8bU4oH1a6wrGDQj0AQp1YXnCk4HZPeBITzyBpLy6TgRQ6Wi3ZrjrG2&#10;T/6lx8FnIkDYxagg976KpXRpTgZd31bEwbva2qAPss6krvEZ4KaUwygaSYMFh4UcK1rnlN4Od6Og&#10;OtEPXnbF3e4nm7/zIEnOW58o1e00qxkIT43/hv/bW61gNB3D50w4AnLx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9ggc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D0874A&#10;AADcAAAADwAAAGRycy9kb3ducmV2LnhtbERPyQrCMBC9C/5DGMGbpnoQrUYRobgcBBf0OjRjW2wm&#10;pYla/XpzEDw+3j5bNKYUT6pdYVnBoB+BIE6tLjhTcD4lvTEI55E1lpZJwZscLObt1gxjbV98oOfR&#10;ZyKEsItRQe59FUvp0pwMur6tiAN3s7VBH2CdSV3jK4SbUg6jaCQNFhwacqxolVN6Pz6MgupMO7xu&#10;i4fdj9efyyBJLhufKNXtNMspCE+N/4t/7o1WMJqEt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OQ9PO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RaMMA&#10;AADcAAAADwAAAGRycy9kb3ducmV2LnhtbESPQYvCMBSE74L/ITzBm6buQbQ2ighF18PCquj10Tzb&#10;YvNSmlSrv36zIHgcZuYbJll1phJ3alxpWcFkHIEgzqwuOVdwOqajGQjnkTVWlknBkxyslv1egrG2&#10;D/6l+8HnIkDYxaig8L6OpXRZQQbd2NbEwbvaxqAPssmlbvAR4KaSX1E0lQZLDgsF1rQpKLsdWqOg&#10;PtEeL99la39m29d5kqbnnU+VGg669QKEp85/wu/2TiuYzufwfyYc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xRa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1i77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I7C/HAmHAE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MNYu+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HHdMMA&#10;AADcAAAADwAAAGRycy9kb3ducmV2LnhtbESPzarCMBSE94LvEI7gTtO68Eo1ighFvYsL/qDbQ3Ns&#10;i81JaaL2+vRGEFwOM/MNM1u0phJ3alxpWUE8jEAQZ1aXnCs4HtLBBITzyBory6Tgnxws5t3ODBNt&#10;H7yj+97nIkDYJaig8L5OpHRZQQbd0NbEwbvYxqAPssmlbvAR4KaSoygaS4Mlh4UCa1oVlF33N6Og&#10;PtIvnrflzf5N1s9TnKanjU+V6vfa5RSEp9Z/w5/2Riv4iWJ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EHHd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4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o0scQA&#10;AADcAAAADwAAAGRycy9kb3ducmV2LnhtbESPwWrDMBBE74H+g9hAb4kcH9rEjRxCSKmhl8bpByzW&#10;xja2Vq6k2u7fV4VCjsPMvGH2h9n0YiTnW8sKNusEBHFldcu1gs/r62oLwgdkjb1lUvBDHg75w2KP&#10;mbYTX2gsQy0ihH2GCpoQhkxKXzVk0K/tQBy9m3UGQ5SultrhFOGml2mSPEmDLceFBgc6NVR15bdR&#10;8PU2vRfnYjeWzm99Z8NHi+mk1ONyPr6ACDSHe/i/XWgFz0kKf2fiEZ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KNLH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1" o:spid="_x0000_s1045" type="#_x0000_t22" style="position:absolute;left:19241;top:2159;width:1429;height:2916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fctcgA&#10;AADcAAAADwAAAGRycy9kb3ducmV2LnhtbESPW2vCQBSE34X+h+UUfDMbL9SSukopFLWgoLaUvh2z&#10;JxeaPRuyq4n99W5B8HGYmW+Y2aIzlThT40rLCoZRDII4tbrkXMHn4X3wDMJ5ZI2VZVJwIQeL+UNv&#10;hom2Le/ovPe5CBB2CSoovK8TKV1akEEX2Zo4eJltDPogm1zqBtsAN5UcxfGTNFhyWCiwpreC0t/9&#10;ySjIjqPNcrLb/H19fLfL7PKz5Xp9Uqr/2L2+gPDU+Xv41l5pBdN4DP9nwhGQ8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Z9y1yAAAANwAAAAPAAAAAAAAAAAAAAAAAJgCAABk&#10;cnMvZG93bnJldi54bWxQSwUGAAAAAAQABAD1AAAAjQMAAAAA&#10;" adj="459" fillcolor="#c18821">
                  <v:shadow color="#e7e6e6"/>
                  <o:lock v:ext="edit" aspectratio="t"/>
                </v:shape>
                <v:shape id="AutoShape 20" o:spid="_x0000_s1046" type="#_x0000_t22" alt="Сферы" style="position:absolute;left:16569;top:1467;width:6858;height:98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U2DcQA&#10;AADcAAAADwAAAGRycy9kb3ducmV2LnhtbESPzWrDMBCE74W+g9hCbo3cYJrgRAmlkJJcCnWcnBdr&#10;Y4tYK2PJP+nTV4VCj8PMfMNsdpNtxECdN44VvMwTEMSl04YrBcVp/7wC4QOyxsYxKbiTh9328WGD&#10;mXYjf9GQh0pECPsMFdQhtJmUvqzJop+7ljh6V9dZDFF2ldQdjhFuG7lIkldp0XBcqLGl95rKW95b&#10;BbY9Xpaf33m/MLY6mw8uKN0XSs2eprc1iEBT+A//tQ9awTJJ4f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1Ng3EAAAA3AAAAA8AAAAAAAAAAAAAAAAAmAIAAGRycy9k&#10;b3ducmV2LnhtbFBLBQYAAAAABAAEAPUAAACJAwAAAAA=&#10;" adj="3449" fillcolor="blue" strokeweight=".25pt">
                  <v:fill r:id="rId40" o:title="" type="pattern"/>
                  <o:lock v:ext="edit" aspectratio="t"/>
                </v:shape>
                <v:shape id="AutoShape 20" o:spid="_x0000_s1047" type="#_x0000_t22" alt="Сферы" style="position:absolute;left:19236;top:2159;width:1391;height:290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qK18UA&#10;AADcAAAADwAAAGRycy9kb3ducmV2LnhtbESPQWvCQBSE74X+h+UJvdWNgo3EbMSWWgr1YvTi7ZF9&#10;ZoPZtyG7atpf3xUEj8PMfMPky8G24kK9bxwrmIwTEMSV0w3XCva79eschA/IGlvHpOCXPCyL56cc&#10;M+2uvKVLGWoRIewzVGBC6DIpfWXIoh+7jjh6R9dbDFH2tdQ9XiPctnKaJG/SYsNxwWBHH4aqU3m2&#10;Cn7WZfOJ79VmOz9sTLofpqn5+1LqZTSsFiACDeERvre/tYI0mcHtTDwCsv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KorXxQAAANwAAAAPAAAAAAAAAAAAAAAAAJgCAABkcnMv&#10;ZG93bnJldi54bWxQSwUGAAAAAAQABAD1AAAAigMAAAAA&#10;" adj="237" fillcolor="blue" strokeweight=".25pt">
                  <v:fill r:id="rId40" o:title="" type="pattern"/>
                  <o:lock v:ext="edit" aspectratio="t"/>
                </v:shape>
                <v:shape id="AutoShape 20" o:spid="_x0000_s1048" type="#_x0000_t22" alt="Сферы" style="position:absolute;left:13378;top:21539;width:3442;height:1971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mfZcYA&#10;AADcAAAADwAAAGRycy9kb3ducmV2LnhtbESPW2sCMRSE34X+h3AKvmm2FaxujSJSseAFvDz4eNic&#10;brZuTpZNdLf/vhEEH4eZ+YaZzFpbihvVvnCs4K2fgCDOnC44V3A6LnsjED4gaywdk4I/8jCbvnQm&#10;mGrX8J5uh5CLCGGfogITQpVK6TNDFn3fVcTR+3G1xRBlnUtdYxPhtpTvSTKUFguOCwYrWhjKLoer&#10;VYDb3dcqNOvVuRjvLvhbbsx2sFGq+9rOP0EEasMz/Gh/awUfyRDuZ+IRk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mfZcYAAADcAAAADwAAAAAAAAAAAAAAAACYAgAAZHJz&#10;L2Rvd25yZXYueG1sUEsFBgAAAAAEAAQA9QAAAIsDAAAAAA==&#10;" adj="84" fillcolor="red" strokeweight=".25pt">
                  <v:fill r:id="rId40" o:title="" type="pattern"/>
                  <o:lock v:ext="edit" aspectratio="t"/>
                </v:shape>
                <v:shape id="AutoShape 20" o:spid="_x0000_s1049" type="#_x0000_t22" alt="Сферы" style="position:absolute;left:23193;top:22072;width:3442;height:2377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6/sUA&#10;AADcAAAADwAAAGRycy9kb3ducmV2LnhtbESPT2sCMRTE70K/Q3iF3jRbhapbo4goFqqCfw4eH5vX&#10;zdbNy7JJ3fXbN4LgcZiZ3zCTWWtLcaXaF44VvPcSEMSZ0wXnCk7HVXcEwgdkjaVjUnAjD7PpS2eC&#10;qXYN7+l6CLmIEPYpKjAhVKmUPjNk0fdcRRy9H1dbDFHWudQ1NhFuS9lPkg9pseC4YLCihaHscviz&#10;CnC7W65D870+F+PdBX/LjdkONkq9vbbzTxCB2vAMP9pfWsEwGcL9TDwCcv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5Tr+xQAAANwAAAAPAAAAAAAAAAAAAAAAAJgCAABkcnMv&#10;ZG93bnJldi54bWxQSwUGAAAAAAQABAD1AAAAigMAAAAA&#10;" adj="84" fillcolor="red" strokeweight=".25pt">
                  <v:fill r:id="rId40" o:title="" type="pattern"/>
                  <o:lock v:ext="edit" aspectratio="t"/>
                </v:shape>
                <v:shape id="Freeform 195" o:spid="_x0000_s1050" style="position:absolute;left:15541;top:21542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tu6b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I7C2nAmHAE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17bum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51" style="position:absolute;left:23812;top:22161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6mwMMA&#10;AADcAAAADwAAAGRycy9kb3ducmV2LnhtbESPQWvCQBSE7wX/w/IK3uqmHqyJrlJEMeCljf6AR/Y1&#10;CWbfxt01if/eLRR6HGbmG2a9HU0renK+sazgfZaAIC6tbrhScDkf3pYgfEDW2FomBQ/ysN1MXtaY&#10;aTvwN/VFqESEsM9QQR1Cl0npy5oM+pntiKP3Y53BEKWrpHY4RLhp5TxJFtJgw3Ghxo52NZXX4m4U&#10;3I7DKd/naV84v/RXG74anA9KTV/HzxWIQGP4D/+1c63gI0nh90w8AnLz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6mw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589280</wp:posOffset>
                </wp:positionH>
                <wp:positionV relativeFrom="paragraph">
                  <wp:posOffset>-20320</wp:posOffset>
                </wp:positionV>
                <wp:extent cx="2395855" cy="2392680"/>
                <wp:effectExtent l="46355" t="0" r="15240" b="37465"/>
                <wp:wrapNone/>
                <wp:docPr id="659" name="Group 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95855" cy="2392680"/>
                          <a:chOff x="0" y="0"/>
                          <a:chExt cx="47894" cy="47831"/>
                        </a:xfrm>
                      </wpg:grpSpPr>
                      <wps:wsp>
                        <wps:cNvPr id="660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60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9"/>
                          </a:xfrm>
                          <a:prstGeom prst="can">
                            <a:avLst>
                              <a:gd name="adj" fmla="val 3271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6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34"/>
                            <a:ext cx="6842" cy="35197"/>
                          </a:xfrm>
                          <a:prstGeom prst="can">
                            <a:avLst>
                              <a:gd name="adj" fmla="val 22054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6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79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9" y="4939"/>
                            <a:ext cx="1371" cy="26283"/>
                          </a:xfrm>
                          <a:prstGeom prst="can">
                            <a:avLst>
                              <a:gd name="adj" fmla="val 22987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396" y="21472"/>
                            <a:ext cx="3441" cy="2052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23168" y="22113"/>
                            <a:ext cx="3441" cy="2253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9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A0A26C" id="Group 700" o:spid="_x0000_s1026" style="position:absolute;margin-left:46.4pt;margin-top:-1.6pt;width:188.65pt;height:188.4pt;z-index:251670528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DXJDcAALimAQAOAAAAZHJzL2Uyb0RvYy54bWzsfd9uozmO7/0BzjsYuVygOvm+z3+DSS+q&#10;M5XBADO7DXTO2WtX7PyZdeys7ar0zGKBvdi7fYp9iH2P6Tc6P0rUZ9GRSGm6ek8Nxn3RdsoUJYoi&#10;RVEk9au///F5Nfi83O6eNuurs+abi7PBcn23WTytH67O/s/tzbvp2WC3n68X89Vmvbw6++Nyd/b3&#10;3/7v//Wr15fLZbt53KwWy+0ASNa7y9eXq7PH/f7l8vx8d/e4fJ7vvtm8LNf48X6zfZ7v8ef24Xyx&#10;nb8C+/PqvL24GJ+/braLl+3mbrnb4V9/7X88+9bhv79f3u3/8f5+t9wPVldnGNve/X/r/v+R/n/+&#10;7a/mlw/b+cvj0x0PY/4XjOJ5/rRGpz2qX8/388Gn7dMbVM9Pd9vNbnO//+Zu83y+ub9/uls6GkBN&#10;c3FEzW+2m08vjpaHy9eHl36aMLVH8/QXo737h8/fbwdPi6uz8Wh2NljPn8Ek1+9gcuGm5/Xl4RJQ&#10;v9m+/PDy/dbTiK+/29z9826w3lw/ztcPy/e7F0w1FgBN6PlxE/r7wbcffHz9/WaBPuaf9hs3Yz/e&#10;b58JK+Zi8KNjzB97xix/3A/u8I9tNxtNR6OzwR1+wx/teMqsu3sEf9+0u3v8wC2Hk+ls6Nvha+fH&#10;N7/0nbqB8sBoxWAJ7g6zvPt5s/zD4/xl6Zi3o/kLszzGKvSz/B4z4IAGQ5o16h5wYZJ32Rk+TPp2&#10;u3l9XM4XGGmY+AgHIdyBZekpH2w34NeoG17gP8cIZsB4OJmcDTDP79oGg3UCEvjQddPhmGdzPJnN&#10;HLfDbM4vX7a7/W+Wm+cBfbk6e5lv56vVcrWBfD27Luaff7fbuyW04EmYL/5wNrh/XkHoPs9Xg7Zp&#10;xi1jZeDzA15qudusnhY3T6uV+2P78PF6tR2gKRbwh/FwGhoLsNV68Irfu5EnVPy2i1HQXPhVj14F&#10;2PPTHnpq9fR8dTbtgeaXNPsf1gs3Sfv508p/R+PV2smB54Bn7sfN4o/ghpv35oKxkO7EVC3n/xef&#10;Z4NXaKKrs92/fJpvl2eD1W/XYO2sGQ5Jdbk/hqNJiz+28S8f41/m67vHDRQckPmv13uv7j69bJ8e&#10;Hp2M0tStN7T+7p/2XmB3l354PGrIwf+YQDRBIG62yyVp+kEzmlZJRCChF5+Spf9uPLzosNhoMnjp&#10;d2OoGKz8ZjQZd3LlD8fjlvVIM542YZkF5XX3ya98QubWrVsRD4vj5X4L3vnV/nfnWOzDyXDaQeAG&#10;rwMI4th3+RBk4xYzkwJ+HHSzsHP1sG0aNo24SwMnEYPq1CDSiDF/KeAkYiiSFGwaMVRSCjiJGCZH&#10;CjaNGJteCjiJuKnjXg37sKKS40gPuqlhYFPFwaaGhU0VD5saJjZVXGxq2EgKNMXz9Fy3NWxsq9jY&#10;1rCR1E/FqGvY2Faxsa1hY1vFxraGjV0VG2H6JacvKehdFRu7GjZ2VWzsatjYVbGxq2FjV8XGroaN&#10;ZNuUr+thDRuHVWwc1rBxWMXGYQ0bycKumJAaNg6r2DisYSNs64pRj2rYOKpi46iGjaMqNtIJNMWZ&#10;pA4ZVbFxVMNGmMfJcaQ3MDrXF4+ajqcp4DTqcQ0bYWvXoK5h47iKjWTlp2hMsnFcxcZxDRvHVWwc&#10;17BxUsXGSQ0bJ1VsnNSwcVLFxkkNGydVbCQPSPEKmVSxcVLDRni5kuNIS+O0ho3wlNSgrmHjtIqN&#10;0xo2TqvYOK1h47SKjdMaNuK0XjHXsxo2zqrYOKthI/lNU0KQXnyzGjbOqtg4q2HjrIqNcGEmaUxu&#10;BQ1cgwfoi5zT5qKGf81FzMCLwZici4PxaARjnn1I7Cm9bS5i7hmgMe8M0JhxBmjMNgM05pkBGnPM&#10;AI3ZpYMKX40BGjPMAC3nlvDRGFjLuSXcMwbWcm4Jz4yBtZxbwimjYxUuGQO0nFvCG2NgLZct4Ygx&#10;sJbLlvDBGFjLZUu4Xwys5bIlPC86VuF2MUDLZUt4XAys5bIlnC0G1nLZEn4WA2u5bAkXi45VOFgM&#10;0HLZEr4VA2u5bAm3ioG1XLaER8XAWi5bwpliYC2XLeFH0bEKJ4oBWi5bwn+SNXKE4+RikLaXhL+E&#10;LrhyJpPwleBy64APV6n9Ldr8Eddpzii6+3HNN2v4hntOBETAPPJ3eS+bHcUD0E0brvJwh0a3g/NL&#10;ANLlXAzfubu/AI8ZInh375eGHwp46BWCH+XxjwQ8NAbBT/LwYwEPXUDw4Y49Mf6JgCeDhxo0CsVT&#10;2YJJhqWSnaOZbMFEwwrJtcAwaJ7DrNINkRtVnm4MWLRgwmE9ZPuQnCbjgfrATU22xRGvmXJcwGRb&#10;SG7Tpu/6UCiX/KYN3bVQKJccp83atVAolzynjZha9HEtb1cJ7tHi2aWbDddCoVzynC4sXIs85WCA&#10;6IMpx86Xm12wSrRgyrGrZVtIntOmRqPCfUC2heQ5bViuRZ5yMDkeFW1GroVCueQ5bTSuhUK55Dlt&#10;Iq6FQrnkOW0Q1ALaP0u55Dn5z10LhXLJc9LurkWeciy9eK5Ig7sWecqxSEULphzu6RwdWKxxC/JN&#10;Ux/wOmdbSJ6Ty9m1yFOO5S36YMrhI872IXlODmLXh0K55Dn5fV0LhXLJc3LnUgs4arOjkjwnL61r&#10;oVAueU7OV9ciTzmELp4r8qm6FnnKIZ6iBVMOJ2iODohp3II8oNQHfJvZFpLn5Nh0LfKUQ7BFH0w5&#10;PJHZPiTPyQ3p+lAolzwn76JroVAueU5OQ2oBd2B2VJLn5At0LRTKJc/Jxeda5CnnmLmwn5PnzrXI&#10;Uw7FFM8uOeRcizzlUFBxC+dnoyYNXGkR7d4qY8Nvi3hTCuq9bchgRVgbvoAaxLrhC44GiO7FF3ai&#10;vcz3ZDu6TvCVogFdvNXgEV8w0fTD8+bz8nbjQPaHgFL4sv0IDj+v1gpY+DF8vjhcfgp8zCqoCD+G&#10;Tw9E3gpQDTn0PYZfw6eHYkXrI+SyuFiYwTwNF7Mfu5YG1Vz4VWKBUZwRxm+BMZnY+NRO2bTB0lDB&#10;eKfygarZ6WhYVeGeUMXGa9UAa9ng7CNVA4fCJ/OTbiUxIRii1mnLysSgtGP73mBpx4rG6HREbmeM&#10;zSBhzJ1i/9FIGLNNgllWwXhTMuSA4s5pbJgXDduEO8Ui1sCmPCENDGENDt51PyUNYl10QGYYwnJ1&#10;wIaXug3IFlpjyU7DC7QxFkvTUTwh5rAxONcM+ZjS+IjSvAQN2QZpjPluhmF6sFWo8zhiPjcmIAt5&#10;gw1OxThmpWGOcRKmB/OpYgyLDKkmBiCbHa2P4s3P45QtGlIiWtftBR8HW2M9tg0r+9aQ+bYNGI3N&#10;o21Zc7WGWm1bNgdaQ4+0HZ+lWljLKtWIs3YLt+033qBUwycr1xHdMmOFdwZnMDS/+3bYxtSux7zM&#10;OoOF7Zh3ExPj5CJ0bVA9YSVFSl4d45TPDh38KirgjIWrs5bZjD0bHRSBjpG1N3JAVEDMitfflG6h&#10;YQSxPD3G6ukaimwkXhsbc0eJAx5QJ6YLirTDfKpjbAMxoF4HZAXQGbtbRwvWjdHY37qOQqCJakM1&#10;e0uWAP2dcVb3gHOMEVudSkzHyt5aFF0XhMvYXQHHLISVqHbdYg90VPc5FkHww6dXAF0bFq4hM+A1&#10;Y8RyU7tugn40NiQoCM9CS0l1F7zPtMbqaWfMGVM/ztj+NzXulJVU689A2UXRToION2yKdhJ2BUOu&#10;2wm72loTI3uHWwvjmHUPLQ6Nhe2IdXgLS0AFHLK11xrLDLuv32daY/W0HRtxlgXQku6mFd5aGxLx&#10;2AMaxJBtS4CNoVKaWTDiLLNwGgCN1dNMKTKcujZ43SDfzQNaBz+X30YYDV43Y15mJuAoHAGMZUZp&#10;X0yMPuFwMASqLUA+FJtjRBqm7xo6SFu40FE8RmPhNmHnagxzpmn5kEfnfLXrYGjagHxANqzrGU+3&#10;sWOGJWZYrcGGMpg8Yd1tHN4mvK6x/WtzMuYDGbzIGtiInXk4EGpgHWPTlVzHO6SBKyg4vcfgjdGh&#10;2FugL82wMg0onn9j16a9g/SKPhUtqwB99ltWjzor6XRJPRpQYRNUJwxZzA6XPhVBLemM9HrhzXHo&#10;brXZLf1iIu+mu+Pu3ZzY7eOMVJHJLBKeYTKOb26YFgH2BXKmUb2AU6P/0jRp0O7zo5HS/Ke/zexo&#10;LEpfLiDKjnYLprheAC0SAaxnR5MHnPOhKVYdEtFdzLz9Or8MhQCQuEz3wlSOoRlP+sPoF0yH5rMe&#10;hX/0AbBR9G2UO/04aLowvgMw5i0TvJzAHAcomZhBdznmOEjJxAylUY45DlQyMcNcKcccByuZmMl4&#10;KEeNWI8kdJqHdHqqwF3FRSUrOrFARNitPSdVjBTBtzbuKlaKEFwTN5lt5fOdT4xOymMVL/OZ0Unc&#10;VSLZVskk+ccr5qRKKsnfUIG7Si7JFV6OW4TpmuuETMsK3FVySdtKBe4qXioJ0gmZF4G79pxU8VKE&#10;75q4yQdZPif5FOmU7JAFXYG7ipfk9K/AXcVLOgRV4K6SSxHZG3EHmU+JdZJPk07NN46nFeMWIb7R&#10;SNL7JZ2ZyudEBPrauGNeurDgxFSIgF8bZRUL8xnSyWmuEsd8inQKN51gy6c5nyOdxF3FQlQpSo4k&#10;vTzo6Fox7ipxVNKkE+sknyadnJMqXubzpFO4yc9ZPif5ROkk7ipe5jOlk7ireJlPlU7irpLLfK50&#10;EncVL/PJ0incdLNezst8tnQSdxUvp1VySTcMFeOukkvyFlfgrtomyX9VgbvKfCWHaTnufMp0ipdK&#10;znRCV+VzppO4q3iZT5pO4q7iZT5rOom7ipf5tOkUbpk3HZkFaXuKoj6TvE/vajKDugB7lWy64Mfy&#10;hdhcVEkn3c0kSc3NTJV8uviKmrFXSWhT6/mp42ql70dkW0eLILNmKr0/le4f8v5XzHulA4huM2qw&#10;13G1zgeEy8P0YDLzTtdNFWOvcwPhyrMOe52sCk+Qnm4pSuQZoDE3DdCYkzqo8P4YoDEHDdCYewZo&#10;rGUN0JhrBmjMMQM0lkEDNNaqBmg5t4SLR8cq/DsGaDm3hGfHwFrOLeHTMbCWc0t4cwys5dwSfhwD&#10;a7lsCQ+OjlW4bwzQctkSjhsDa7lsCd+NgbVctoTXxsBaLlvCX6NjFc4aA7Rctigyq9/HDKzlsiUc&#10;NAbWctkSrhkDa7lsieJ1BtZy2RLuGB2r8MUYoOXcEl4YA2u5bAn/i4G1XLaE58XAWi5bwueiYxUO&#10;FwO0XLZEZToDa7lsCSeLgbVctoR7xcBaLlvCsWJglbKVOTcKbwpV10ge04UXhW46qFxHwiPiIqV6&#10;7UeoIowIPSot2AGD2qVblhbsgFUdw0OoEX6iFOzA9WoMD3El+HyqK6pPx/AQRILPJ7rCyI7hIWIE&#10;n09zPUqA57BLrWAHLlrjHuhMTF0oBTtQGUm0YKKVgh1HCfAcuXaLQ6mPLntbUgJ1kkQfTLhSsAMX&#10;r3ELDg/VCnbg8lW0YMqVgh0I2BQtmHLc9mfpkPym8x3NLpZZrgUMddEHU46Fk20hk6HpXEZ9KAU7&#10;YLbHfXAY5y0Ym+1D8pxu0F0fecphxIs+mHKlYAcqWIsWTLlSsAMmfdyCzjg0KqVgx1DynGM7b1GX&#10;O0u55DmdTVwfCuWS5xxKe4uuc33A3Bd0MOW49c22kDyn8wKNSinYgYvbuA+Ofb2FoZ/tQ/Kc0x5u&#10;YcRnW0iecx7JLQz0bAvJc455v1UKdgBpTAeH+moFO9C9aMFy7p9foTDWN2WbMAzRgnmuFOzAgEUL&#10;Xu24hMxRjoGLFsxzXC1mW0iec/qEVrADR4i4D85wuYUBmu1D8rygYAcOFKKPsKUplEueU21jWrtK&#10;wQ4cL+I+yCakFkrBDky8aME8x6VZlnLJc07JuVUKdoBVog+mHBWBc32AZaIFU45Cv9kWkucc468V&#10;7ACT4z4KCnZgOYgWvNpxcZQdleQ5Z3fd4joo20LynJMQbvvnvd7KIBI34lHlCnaIcms4rcg2wZhB&#10;WdvsyCTfQyUKFAZR6Jecd1cstCCbi/wMYNHKsTHzm4s897HARZuDOSeKlog5wNFGtglzoFh0EAvZ&#10;hpdAo9h0EBDZhpd/o1h1ECbZJsyBYtfh+CPaBMOOrgVyPIUIyjZhDhTbDgci2SbMgbTu/H7xpkAM&#10;1ep2BWJIQl2BGDrpuAIxvqIAytUlCsTQyYcKxLizEnV/KAHDKaghE6dpYaV5eg8wR+mqCdgAET57&#10;rH5GUD5Cz37pkPnrlC0g9ayVCBLL1I809Bo++94ZJ6VIG5A8zsZH32P2A67w2eP066+xKmF0XUis&#10;uwCv9N7ZuIBYh7kPvYbP0HsPCYYW4kQTHZLNJygiE5Jn6QJ2uY6T3NXQVDNIlQHop3NmjjJgLO7a&#10;ys4OSa5UXkAfI1ukUyuXuusBLYxMzBQ2id41H7KmRu5qn7w+NXnIR0PKRNS7DoBGziW69iycmMuc&#10;c9InRlmoDijd6plYxRSofgMtswlOGToxfHChdG4DkIkxlxlLzcRIcoUa8Ap+YiVMBq06MRcunw0n&#10;JmcYkDI7dar57DjG5lQGaC7c0LWR6dprc7xgaXTNvoCxOY+8zMbm9HDVhZFRBgjL0bNwBJtHn54A&#10;aE4Pj5GytHWMLAojq7gHJtKJwsjUFLzRjsx5ZKfFEBaYPsYAaHYdqq9BJFSMoXDGEHpSBbxgA59K&#10;IOiA7AscGtZFO+PpGVo1EkJZgc7YFVp6YZWUFFVf0MbYTlildIZ+PBTtMfRjO+STOClUtWtnH9IY&#10;jdonfTkls7BQw8dtlAPRuw4FHzDzOuBFKKdk7DPNLFQBwVFIo7qZsrhaNTuaMXuxLNsUNXu8xUl1&#10;CNSuR6wArMIZTWChZcI2tA5pmZmFM/oaCcam2cDE9RiNvRBRiwxorJ4Z78IUzKfNzozPXlZxhilL&#10;vwnH4zOW4oRLMxmb4Ig1hGWx8r5vTF4bVoy+EfT1znRBdmFjtAh0WWJFo3OBV6iOydtfxmLnU1gR&#10;FHrVlgZ7JmBdaFB+VMb69uJi7FledUPzaN15+ow93wP5Q3r2eBnOV0WTYFZ39NNweIU+HCbDpz9U&#10;BmGzdh0emyEdXJ/C1JR+9q2ySrxrUxE/jQGhU8OaYkqtUlcBzNyQ/LZuqXpPKVUNVElgI8Egobcl&#10;DGHyCpmKpKmd+hUyNKrl8IQMDa1CAbHQPUPDsAzYcLQtGZtxTuU9alg2vUND3Hl6h4a1HcAsA4NV&#10;DErOaJTyhIzKpneEzUzFxucAo4AeM2tk+At6MF0DBhKMPZHldGSIc4/N6JQptRQXc8GQLPZikAWn&#10;Ti9jMxxbYd4sfe93BbyUp3fKYIZ9xZ2Ocf1TQAIVJ9PA2PVEVpEK5qV+Yggge7wm8DRo2NgassAa&#10;lkCqaauhC/aQ5SBqgsfJOJmiUJvTcRNLQbAxPrFWExtZVPBLoyOUz6MChxocQpzc+OjMqcLx6Wxq&#10;rAHS5aTTp8YBkg7qHk6nYxj6NVYLqSWHz7DhJqxRqJasRu80VP0ylECoaEyVtjV8M952poaNMAOd&#10;RIflYw7FDGfWyYiufQifoQlwi+kZMoNa0whBqXDGaJxTcGZjjNYW2mATcGM0DGLIpl9cGKwhxcHF&#10;jJOmATnkAwLoMggfMj04POq8RjlIz0RckOhShVqKXvwAqW/STaiiB0hjnKHmMy5/DdrH7CABpIEz&#10;FHM2L5wacuoTMx371YU0xTbsIK3TPaqBM05UbFcXZ3vR4zRmvr2AIPrejZlvXa4fUURvbGgUoZwq&#10;c9OGZDEHTn3m21CZD1X1DNpbVqm45zYgw3MK8KQZFA1Z2F2dTJX2EStWXAfrqw47E3PTrM475s29&#10;aS0DJVTddRVC1XFO2aXcmH7GKW/dTWfo2HbKsSx4ecCgndSwW3X0RoE6zlnQdTZkP06zd4rYppVs&#10;UYTazcwjG5KvEUza+8LRgNRXXXfwIxpHF1QTDhQZpz5UzA4UGZoBW0fgkXHq6Nqg68xK6v2TFFRc&#10;XON7f5UZgtSznh/c34RxmjjDLkMRBnrvvBU3naFpXWi8X0uw+AycrGmt1woOOFvDEgBk0CHGHtff&#10;pjrjQR9ncDa3hiWAmedVdwh9CR6yL1OZ9NfX19PpNU/rqTIp4pd8vNl68/7TfnP/RA+hurKeHzeL&#10;P36/5T9edy/f/orqe+LL4Mfn1RrfXnZXZ4/7/cvl+fnu7nH5PN998/x0t93sNvf7b+42z+eo9vl0&#10;tzx/3WwX5y3Unvv2st3cLXe7p/XDD4/zlyXir7iG6PfbwdMChXmp9tBxZVK/Ehnwhxca1vxy9/K7&#10;zd0/7wbrzfUjnmpdvt+94O0uoieQcPcPnz0wtdyh2eDj6+83i+XV2Ry0utCvUFmUK5MORxOqQeGM&#10;LA4qOhQnbaakuqk2aTsd9dHKAUNcGHf+GcFiGEWUs3KoIAocfZJLVFHgdUDVfbmRWZqUr7/jMqYw&#10;4IvxxvlN0RgeBwm8UDHFeOMMJwsvBL0Yb5zjZOGF6i7GG2c5WXiJ+cWI8wVJEzNMDpRyzDW8o6Nx&#10;OeYa7tFtQDnmGv6RHVeOuYaDZKcUY85XoEhwkFwz5ZhrOEjn3XLMNRykE1U55hoOkiOtHHMNB+nM&#10;1GOmaoEJnZmvOZpgHPkaTYQ1/CKbvUcYqZT0UGv4Re7Ecsw1/KLIvXLMNfyi6/lizPkCownG0Rmu&#10;HHMNB8l/UI65hoNk25ZjjjlIubWpSahhXL6eaAIzGezFQxXlKKI1nxwzzogVmGsYBx9SBeYaxtEh&#10;r3w2YsaZs1HDQVGewsJMx7jiMeeLiSbWBrxlFZhrOEjulvIx13CQnBnlmGs4SC6Ncsw1yhO+h3LM&#10;omyFtTYoFLF4zKJ0hYm5hoOifIWJuYaDooSFibmGg6KMhYWZnKzF85wvHJqQQVHMIhpG0szIlw1N&#10;Ya7hIJK7kgQmNT+5SMtno0YG6fqoHHONDJIbsseslswQVS50yFj6dMhYeeqQMdd0yJhlOmTMLx0y&#10;ZpYOGXNKh4zZpELKOqAGaHm9GLqmLmM9LjjLQYsZhevIcqzFrKJ01WKyiplFCa2lWIUfReeW8KIY&#10;oOXcEjU9Dazl3BK1PA2s5dwSNTwNrOXcEs+36FiFz8QALZct4S8xsJbLlvCVGFjLZUv4SQys5bIl&#10;fCQG1nLZOvKPIJbtArhHI3/tEnuLcVVYLLFHThIVazm3hKdEnwFUBoq1S9LIcY85R/o6aYLg6i/C&#10;BOdR2oVE0dyHDmEkHY7fuDQsrEMF0yFOLochgZuD22wCO+yHGBzqjMCzNQxwLx6DQ08ReLZ8AaqN&#10;x+BQQASerVyACI4YHLNB4NmiBSgbEYPzDbdSgQqhc6IBU5svV4AyE6IB05uvVYD8EtGAKc4XKsC9&#10;j2jANCtVChApFbfgW3Ct+hQqkIsWTLZSoQBGiGjBdMv6BKIWBGwR0YIJV6pPIWxDtGDKlepTsEzi&#10;FhzJolWfQv6naBGWd3Z9k50iWjDlUAV0vZeq4INYEtGCKVeqT8FqES2YcqX6FJZ23ILTj7TqU7Bh&#10;RAumXKk+hesg0YIpR6msHOWQG9GCKVeqT+FiSLRgypXqUxC1uAXf6GvVp3BFJFow5Ur1KUinaMGU&#10;K9WncFkkWjDlSvUpCLRowZT397lvq9JAsOMWHB+hVZ/C3ZFowZQr1adgEIkWTLlSfQpKQ7RgypXq&#10;UzCPRAumXKk+BTUTtyCHlNs2spsYhemJFky5Un3qqPoiRxnewjeUW+0wnUQfTDl8PtkWkucc+KxV&#10;n4JKi/vgaDmt+tRRFUZy0NBcKdWnYFaJPpjnSvWpoyqMHHN2q1SfgpEl+mCey+pTXpu+qW9DVper&#10;b0M3T66+DVlPrr6NDwlL1rehGzkqb0OuJer6ULnGp7hx8B17ntD1ASBE+mQAw8/hU4IZMZxk0YEf&#10;Iyv4yrPNTOxhbFA/fs2FMYVPTufzLDWzibxcjYxgSA5wHBkZYjT/oHRohMOzuTI06ijQmYqwWYFw&#10;DGaklDAXhn79gPlhvsKnn7cezIhmZEohrBoX6PhCJFjRdJ4LZrEBT6kVbUgnXHRKkYTa2AKYQQJz&#10;wQxY9cvSjAb0lFpZ/mzWtUb+BY/NCizkQ0FrRXq7aWthWGnTxgRAuxVAYb8ogdJjLT074WlXcfkF&#10;2VqC7JcQgu9VZCyhjSXIHptVa4AcDliQVAtCmw1memMk8QQwa3n7CSGzQOuUNZsRMk/BTKDAGBlD&#10;GcsslPzTl1ko8geVqg4f/HbCXobNyLcKQzPSF0JxREN/BzBjEYVOrYSRfkawOEumBNHOZXA4T+j4&#10;eCVZ6TScXEa5HRo+rlaBvJIiMJPaoJDKqGiN0OqQF9MaKXI9HHxNGrUBrjM0DnHfL2RdSYTVYqUb&#10;hMWHFAF1fMwNqpukkcGJnBQjroIxEdYkc7pKZ0kQ71xWcaGQB0tpb9rwQgrG0IiF7+EMy7bv18i9&#10;DotgaOTBhkUwNNKqe3xGHqw7EEBvjwwt+uZgEGzCLxP4Pxx316P3zJlT4P9XGPiP7f048N8n1fxS&#10;gf+D7QbT8A7l7jrIGB1WOQ3Aa3Mnxofw/+F4TKYuxf/DOoJbzwv5l4v/R9nV8gSAzqv8+EoHJmp/&#10;/yFCQlKI43uaCPhxkEAMqssRx1c1FmLs6eWI45sbCzF2gHLE8fWahZj2gnLM4v7aRF3FP3GJbaKu&#10;4qC4yTZRV/FQXGebqKu4KO60LdR0tCpnYz4VICEsdKKvQF0jh6R+KlDXSKK45I5mDy/1JLQSfLbJ&#10;gSS1h7jptlHXSCOdQssnRNx4RwNJjlrceUfA6QmBYzY5kDTqKjaKu+9oIGnUVdIoLsNN1FXSKF6p&#10;tFDnswRSiy+fJpCQxnyaQBJ1DRvzeQJJ1DXSmE8USKKukUbKbC4XmXzOQGKu8zkDqVHnkwZSqKuU&#10;qnjI0lp8+ayB5Khr2JhPG0iirmEj1bMvZ2M+cSAx1/nEgdSo85kDKdRVbKRM4BSNSc2XTx1IjrqG&#10;jfncgSTqGjbmkweSqGv2xnz2QAp1Pn0gwcZ8+kASdQ0b6fo3xfP0tptPIEiNumpvzGcQpFBXSWM+&#10;hSCBOp9CkJrrfA5BCnWVNOaTCFKoq9iYzyJIoa5iI67Gk+spqUPyaQTJua6RRpFHEG1J6XUtcgki&#10;6OSoqUJOucggEDAJnUZdxUZEAVagrmIjwv8qUFdJI9V7SE1fckKOUw3S7GsQ51eDM2agHgh7SjQ4&#10;JRoI94y+XCgUpF/bBmgsYQZoLF8GaCxcOqhwyRigsXgZoOWyhYC60skSjhhjALFSNEDLuSUcMAbW&#10;cm4h4rd0BoTnRR+AcLsYoOXcEh4XA2u8ixmg5dwS5RgMrOWyRZFPhRIrXCz6AISDxQAtly3hWzGw&#10;lsuWcKsYWMu5JTwqBtZybglnioG1XLaEH0XHKpwoBmi5bAn/CVVZSZm/VIgzXqppewmh2wcgQpPF&#10;Fis/mP3IuGHjH1GChRk3KEkrol39NV4+5YbyNuPoWMwQLvfyOTcU9hDDYwIIPh+pfJQnARIJPh+n&#10;fJQlAV1A8Nm0m+McCQ5UUPJu6G4/poAqT1EX+cQbyuwULZjofOYNxQWIFkx2PvUGr9vIFky4kntz&#10;lCNBxgPRgZsafyv7Nor/KEeCAy9vldyboxwJjnO8VXJvjnIk6FLFjSrPcVho8VxxkN6tkntzlCPB&#10;gXha7s1RjgSHw2ovvx/lSCAsx9Gh5N6AATEdtDkS5UruzVGOBIf83iq5N2BZ3EdB7s1RjgRHmGgv&#10;v4PJog+mXMm9OcqRoI2GKFdyb45yJGgTcS3ycn6UI1GQe4OFFNNBRXeoDyX3BktOtAjKLa/dsPRE&#10;C6Zcyb05ypEgJ7YbVZ7yoxyJgtyboxwJKlZDfSi5N1jeMR1c8/dWyb2BIIgWTLmSewOBEC2YciX3&#10;BqITtyjIvYEIiRZMuZJ7A2ETLZjnSu4NhE60YMqV3Btc14kWTLny8jvENG5RkHuDZDrRgilXcm9g&#10;ZYoWTLmSewMVIFow5UruDVSBaMGUy9wbkbsJpRG3IKchrV24A3O7GpSHaMGUw8uXbSF5jrhg30de&#10;zqFuRB9MufLyO8xS0YIpV15+h4KKW4TAUbyuLmjPZCqRweoylcgmdZlKZHe6TCUfRZ3MVHJWLaUq&#10;kaFJvR8ykXwaip/+Pir98HOITEyChR/DpwfyU2CEXrJRYgRy0rUiloVRcJoT6cA8vxLCcMKnHxaz&#10;H0tVgwrxvhYYx95bYEwm1q7aKZs2RlFxdw7BdFjRvgilplkzCo/T044FYKHkuRGaS2+lOVbpcc0t&#10;J/IZlIa3BQyW0kNjBZ2OOFLeIGHMhwoj/2vMNokRsD7mR1ANOZggtZ5IMCKQ6cUhAjNyG+gBGQKj&#10;103VBXfBprH5mN8FM8x6dx6h2V4h24BsoTWW7IQFipdQdGL6uvgG5/Dwh5eMxkeUZpPy8Pypn24r&#10;IamhyHE34VZk+Ij53JiApNiJhUZaRzNmpWGOccJHX/Mt17DIWuthnAnyCGiMrfHWdRMeNrLeZUR+&#10;mF+4LSw7beG2DSt7M7muf7rU2Dz6t4WtTJW25aQMehVLHSM9uuimx8jgwXvTfvWYT0OOsDMTRivd&#10;EUPz89gZmbPtmJeZ+aLymHcTE2N43cfESK+OOWKgb9V5pOe1PKC+Z+MFDS+uHc7mKsYZezboZScd&#10;kLV3Z6xHzAp3bW1VIdeE4u+1rjtX3Yd4bezfHZ599tNjLLMuKFLzgRHKRXUTDurVMbasADpjd+to&#10;wTqMxv7W0RPgDtBQzd6SpekxcorAOcaIrU4lhvKbXdfGosBz5mE96koKcF6uraSxLrw4b2U7I6uM&#10;FYAhM+A1d20k5qJHTwxpNXV66AEwmh5LSeG5H94VjNWDN5O4a2PhtjO2/02NO2UlZT4GRS8ZOmIM&#10;mwLpiKzDDbluw6NR1pvC7YSuqGkeLYzBcqTFoXGmHbEONx/LGrK1Z+WAYvdlqo3V03ZsxFkWQIvH&#10;lTzV1oZEPHbTYxgfeEnNrx4rC7wJrxs2llk4DdaeP0HnzcIpu25Ni3TKag/2ocpCPLLmhcs0hsfs&#10;0TUBR+EIYCyzZsQy05iAvM/YgHwoNsc4DNMDHaStcPcQGy0KSvzUAXnnoqRtHZAPeXTOVwGDoWkD&#10;MgtxnNYQzni6jR0zLDHDag02lMG7CetuGKTa2Ca8rjGJGtg4JC/r2MIjkzgQati64H/QoaAEnVrQ&#10;oYKC06GCN0aHYm+Bzs6wxRtQPP/Grk17BxGpr93wcKk++y2rR52V4UFIAypsguqEhaxnfSqCWtIX&#10;hdeGvR8yePBOedGr367xCBkeACZFt3d/4AUvUj3b+JeP8S/z9d3jBj7i/dnAf73e4y80+fSyfXp4&#10;/ArzouHK9nnR9EKbezVt4C7MitOiD0+kbbeb18flfIFZ8351gaP4mbQGJWURJUN70NBr0UOa9HhK&#10;mzJlSXcTekzNa7uQJf2y3e1/s9w8D+jL1dndfO087+7BNHLB98+kzRd/CJEjn+erQQdLMdxpMDAs&#10;koCNWoqU/t324eP1ajtA06uza3hc+sAAAbZaD16xfkZ8hyt+Eyiojm5vggmw7ebTegEa55c0rx/4&#10;+37+tPLfnd1EPy/v7/E8XXgXbvkjfXX//uN+8Gn7dHX2r+9vRnhkt5u+m0xG3bth9+Hi3XfTm+t3&#10;76/xFufkw3fX331o/o2mqxlePj4tFsv1B4dzxy/y4d/LXuRbbOeveIDPP8r3PH/yPOgHSKPafNov&#10;tz88Ll4HiydiVDeaYQrxB2QFT8a62RjMVw9r8HC/hbxt9v/0tH90q5OkiXCIGfww+TD+EFR5j91V&#10;8ow6Pn9Dm4f4EVOFmQyz5h4opAf9/OuB/qlCn80PQf683GLEEPI/nQ1et/OXq7P1Zr08G/wcbeGI&#10;/CvRF7ANjvUFqcTFcncH7v35v376jz//90///tN/kmgK+dfeVPxFdYiv+5LUISOcWL6QDoG/FWdD&#10;r4/SOuRlvt/fPK1WrJ12L4/L7dKt5fsHqJM3i/rmJlILPcjHDOwN/uPuGYRUGHdJuL066hrcv7uu&#10;NqunBQ3nTb9O/oKV8peoo1oB2v3Lpzlm4meJ0F/Phout7U0hkrodlxaZEK3irXU4HuL4QlsrXhT2&#10;1/gHuXC7ra9A0sx6J2zYW7/EC6TOXI22YQRPHuI3RSbSzJ/ZYljs+33scgRL5drf4I0DgiPYx0EC&#10;L9wvxXhhLKVgk3ihKFOwyfHGQcHWeOGKKcYbhwVbeOmUXow4X3skMcPkpCzHXMM78n6UY67hnkhu&#10;iaYuyb584ZHUbNQwMF93JIGZ9uHi2SCDKwWcXMt0ik8BJ2dDpLpEU5fGXMNBWNLJYaQx1wigSHkx&#10;x1zDQZH2YmGm++XieRapLybmGg6K9BcTcw0H8/VGEutZJMFEw0iuuny5kRTmmIP+pde3e0iN8iQX&#10;QTHj8jVGEkOl82455hrlSVfm5Zhj0aP8idRQayQO0YjJ3tOYY35ZKyFfViQxZjKHiidBJMREw0iO&#10;mRyM5ZhrGEd3UOWYY8aZY67hIDlpUsNIz0YNB/MVRRIcJH9vahhJLZEvKJLCXMPBfD2RFOYaDiJU&#10;PElgcp4pvKV8Nmo4mK8mkjDAEXqeHEZyzHQXWDzmfC2RxDxTSEk55hoZzJcSScxGvpJIasw1HMwX&#10;EklhrpHBfB2RBGac1srnOV9GJIW5hoP5KiIpzDUymC8iksJcw8F8DZEU5hoOIhUgyZSkDFI2QLGk&#10;5CuIJMYsKoioWaSieogOGfNOh4yVpw4Zc02HjNWmDhnzS4eMmaVCHlcJ0R7ME6VCDKyxoBmgsaI0&#10;QIsZdXqQlBJVDzKoz6twqRig5dwS7hQDa7FcubvqXrUYWIsly4UklWItly3hQtHHKhwoBmi5bAnn&#10;iYG1XLaE48TAWqwGG+E0MbAWK8JGOEx0rMJdYoCWyxYFthSuLOEoMQZQzi3hJDGwlnNLOEgMrJJb&#10;yZNUc1QhJGlVNMIvApl1L6K+cbU0wiMCG+LgX8AlVmF9BtgZdJX1ssGNNdIaYc/gmgM3DP5K7k3K&#10;PoyNGBw8J/AQBfAWXKZ0gpkEnk1rPHqzFFwi8HDX+Bb7UTKnBw/hDW/BZSYnx9cplRkQ9xUTy1HD&#10;SmGG4/dKmV6lLgMCGEQXTLJSl+HovVIOorpV6jIcVeAgZU3T2odfvJmoNzU4mM1KXQYEKcZ0FNRl&#10;OKrDwQlPt9COmaVHEZOiD4iboyPL8ONaHJyHpNVlOKrFwdF6Wl2Go1ocBXUZsPBiOgrqMhzV4uAg&#10;SK0uA9Zq3AcpFJoraIzc7B7V4uAoXq0uA+we0QevdqUuw1EtDo6Y1OoyHNXiKKjLcFSLgy9u1TdR&#10;pZhziKNWl+GoFgdHt98qb6JC6OK54nSBW6UuA8RTtODVrr2JKnnOEZ3qm6hSm3Ngu1aX4agWB4dd&#10;anUZjmpxcCLZrVKXAaogppxzq26VugxHtTg4Sv4WTq/cakc8d9wHJ1HdKnUZjmpxcHaf9iYq1I3o&#10;I2xneQ13VIuj5E1UyXPyKJGcw1mUo/yoFgfnR6lvoko558yLW6Uuw1EtDk4yUt9ElTznGNxbpS7D&#10;US0O8sQQ5bIuA+wg7G5vX1GFMCEcDTs5zjiIv7p1FtdH98XNXLI2gTs8oTQBeWuIsYfaAz5vnzc9&#10;duag6wNACA/OAIafw6cH481nBgHwzAw/h08G8+sKEZMqGG8BM2DVsAUwIxCcwSiNW8PGexvlrahg&#10;nnlTgwS2EaZWupE3VyjmVeuULaepkZ7HaUFTSLOKzXNhCkVfAmakLfHYKH1Zw8ZpApM+hC6sjPDJ&#10;K8TvzJTBr2FjZo2NTgMYNKCKzXc6tljvmTXGbqVh4xzAsZEfwiI4MlIFed5GxtgCWGGn6LyAhJEh&#10;WWykjoz8oB7MmDfPhaEhp37xUpa3RgHjsljlFPHQSCjzbB9CurQeGcpYuH5clBKo4fIGVGfkfHJm&#10;mJX8zKqIsgu1PlmFU559CVgfPhjkN3yyHHs1ifReFRsvW+Ts6mCMzWIBgxkaiztFyqzeqeeo+X6x&#10;77Q1tj7WzVaiKp/0W2Pe/DJqjfngkRlZeR7KKo3BUIZw+nFZWaR+eVtPCfNUIHlBZRNPbGPMGG9T&#10;Rq0XhjK6pAsvGHC6OuPSSMCoiROnThsaiKGMt5e5RyPZnwdvbDtsOVOBBW34bJJTnZoSMMN+CXVf&#10;jARMtp8bo5YDT5q9zPxytLKuw3ullAuo0RreU7USyHt8hiYNNS6szPXwtLJVxCUU47Ly/3s4axfC&#10;7k/SQOUr1HnBUnJwxvoM82LVRunhrPljPWLupjy+zlIRUKdEh/lOLywBB2fsbaFW3dCy2jmFlpIV&#10;S+YZmQA6HM/LEDnUKj72JVt2WeDH0NhWwzodGaqFqjHT/I3Qvzo+nueRIZecGT3yyUI48gaDJXx6&#10;wyWAGdZS4JpllwcpGhubcJi9saFJg3YZG2SE15/HFh1sRFpnn75fYw/q6TAs3KDVxtiOdO56rTEx&#10;zhiBXqocouJjc4GS+HU47tek12u/iaU1uF8qYqH361f91KTXa5epJR0s5VNzXTE+Y+8N62BqzgvT&#10;UajtqdqUNi98Wj44rILUfpks9uvpd8OeIpER55Pqxh3mhRxp4jeRoXpKqlutd5dIVCtLIn7dbBc+&#10;g5i+vWw3d8vdDlnFLgUYU83pb99vB08LFHEgz/pxUp0XOZEnp6Wg0vISwPQHZQEPPr7+frNYXp3N&#10;kSDvuEwpcT4feISyKvjP/Su/7t12oeoQTre+pMghxa6j2EfKXm+R5swr+ssl2HkTIc6Zi4MeROw3&#10;n8FiWEhkH/UQweJ9BjfSGFRGFD0OEthgBfXY3CMPb5DEAURRf0ls0KI9tgg2NbY4gigCTaLFqunR&#10;qhER5QFE0JNlKCuCvWLOpOcSV55xt0liRXBXl8ETMwVcRRzG4bReGIch76P8vqGEYTjZCUEbflfI&#10;R2Fgu4ovorypnY/COLpt9nuxjMLI3KtgIP5aJdyqhILPJLTJOxVyY+JKhaYrdaVCP0PuD7OZvVLx&#10;gEE7hI0sfHozNCDTrZk3fQYkX2ZXnF5c33wIIxA73ynVfL+5f9qHLcVXkOD95XX34rcvfOHSGthp&#10;fpldEWrra9kVhw2lKkACuiH2Pi9FKLgxuEOs1mlX7AvTQJcdFLm1fZ12xefV/Ors784Hmd3stCv6&#10;7Y02JEQPoCTVA0UGyHic0664vt24GVptdkvS2X5/77+4oAuayE++uhTBiu1OHPROu+JXXvEMB6+v&#10;Zlc8nBVHF94Vdzorpg51p13xYBWoB1Xyxkfnz9Rcns6KpOHfhoqfdkVxPj2dFf+mypJRWv1Xc1a8&#10;IDcpnRXHHLdx2hVTmvy0K8Z7nZYHfdoV+8PfyYO6p/zAkwcVRtBqzU7Jimq3f1u7IhTHm13RJX2K&#10;q8Ivfq/4LnGx2Ixm9BKl2xZRL/nIhUpFgk4Xi8+4pj25UMUR8LQtQtvfQo4hOH/TF4scvHy6WCwq&#10;qX+qYa2E2yC59OvZFsfD/mZxcuHqN0SnxdO2uGBOnbbF07aIHVC+z37aFhGR40yD07Z42hY3u839&#10;/pu7zfM5Yjmf7pbnlVGoVEnh6zktUmy/Oy3i1UGXwxFvi7j0P50WT6dFFwxycqKetkWEtIQLPx9h&#10;etoW3cNIhQ+wnU6L2mkRrsmvZ1ucoDSf2xZRGOF0WszGTp7uFk/b4mlbPG2LfeKliHg9bYt32599&#10;WsQZ7KvZFscX5Cmlu0UUiHCVAeLTIn46nRZPp8XTaZEzKE5O1NNpkbO3T9vi5fn57u5x+TzfffP8&#10;9AW2RaQJvtkW3Y70y4bcJCJu2uEFu0G68cwXOI52xVMq/+lqce6MglMqv8srPO2KR7siKuiSSX26&#10;WjxdLf7sw2Jf4OY9qtC4KjgD/+xF8a44WG+uH5EBvHy/3W5eH5fzBaoO+OrqAgf9ka97Q8mvXOkG&#10;NUHp3Ras8BaxqTIetRnSMz7u0DhrUI3fp9WGUjcvW59JO6AvV2d387WrmTH/zPXN+3T4+eIPIWrj&#10;83w1GHYdjqkeFwNTsi5j0/Nyr5vptH8oRFhtvloFqo6P3CjEbyK192fXcIL1cH+/vNuDTBDhbAmm&#10;mEohfNo+XZ396/ub0cVk2E3fTSaj7t2w+3Dx7rvpzfW799codTr58N31dx+af6OBNsPLx6fFYrn+&#10;4HDi1ZtnKrGEfy8rJrHYzl9RUclXWXqeP3ke9AN0jP60X25/eFy8DhZPxKgOccfg+OIJleZRwMiV&#10;PhrMVw9r8HC/RamUzf6fnvaPbnmS3nMc2T58vF5tB+Df1dmHyYfxh1BQcBOwu0zrqOPzN7R5iB/3&#10;4dOnZIeV6utp+Cobvi4TFO/n5RYjftxs/3Q2eN3OX67O1pv18myw+u0a637WUKHEwd79MRxNSFVv&#10;418+xr/M13dAxET6P66/9iznvvZHpDBA5GK5uwMlf/6vn/7jz//907//9J8kTkL+tWD2X0KH0EOj&#10;0CHDGZ4wCFLhyoI0yI5mHTJu8bSnl/ufq0NaFHYO71akdcjLfL+/eVqtWDvtXh6X26Vby/cPWMlv&#10;FjWJwc0ND68H+ZiEvXH/MSyDkArjLgn3qXjOV1E8hx4g8efQr0+AvJIbjmcTfkMr7Mhdx2WNqXTM&#10;cYrIkHZrtyVzrQEsvJ8rTV3/rsmXkaWbG7epeFE/yVK/USW3o/0Z/JG0M33tmxG5Sv7aZKntGn6v&#10;qW0b1EwQWxOeQQiy1CIp68vsTCdZOqUk2qVOqab+G//o/0BKYso/isJtPsYUIjLm56ZCUbcJVR88&#10;3Rqebg1Pt4anW8PPS19i7RRj6k0F4WM6BdP8/FtDuAf+v+yK6UT9Fm83sl/UPzhwuDY8bYu9c/eU&#10;kRh82y4K95Sof0rUd6VpTqkXfwOpF8gYebh8fUAtcBx6H3A/8fh09+v5fh7/je+vL5fLdvO4WS2W&#10;22//nwAAAAD//wMAUEsDBBQABgAIAAAAIQBjT14S4QAAAAkBAAAPAAAAZHJzL2Rvd25yZXYueG1s&#10;TI9PS8NAFMTvgt9heYK3dvNHW415KaWop1KwFcTba/Y1Cc3uhuw2Sb+960mPwwwzv8lXk27FwL1r&#10;rEGI5xEINqVVjakQPg9vsycQzpNR1FrDCFd2sCpub3LKlB3NBw97X4lQYlxGCLX3XSalK2vW5Oa2&#10;YxO8k+01+SD7SqqexlCuW5lE0UJqakxYqKnjTc3leX/RCO8jjes0fh2259Pm+n143H1tY0a8v5vW&#10;LyA8T/4vDL/4AR2KwHS0F6OcaBGek0DuEWZpAiL4D8soBnFESJfpAmSRy/8Pih8AAAD//wMAUEsB&#10;Ai0AFAAGAAgAAAAhALaDOJL+AAAA4QEAABMAAAAAAAAAAAAAAAAAAAAAAFtDb250ZW50X1R5cGVz&#10;XS54bWxQSwECLQAUAAYACAAAACEAOP0h/9YAAACUAQAACwAAAAAAAAAAAAAAAAAvAQAAX3JlbHMv&#10;LnJlbHNQSwECLQAUAAYACAAAACEAcscw1yQ3AAC4pgEADgAAAAAAAAAAAAAAAAAuAgAAZHJzL2Uy&#10;b0RvYy54bWxQSwECLQAUAAYACAAAACEAY09eEuEAAAAJAQAADwAAAAAAAAAAAAAAAAB+OQAAZHJz&#10;L2Rvd25yZXYueG1sUEsFBgAAAAAEAAQA8wAAAIw6AAAAAA==&#10;">
                <o:lock v:ext="edit" aspectratio="t"/>
                <v:shape id="AutoShape 4" o:spid="_x0000_s1027" type="#_x0000_t7" style="position:absolute;left:6477;top:-2160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UyAcEA&#10;AADcAAAADwAAAGRycy9kb3ducmV2LnhtbERPzYrCMBC+C75DGMGLaLoeqlSjqCAuLCxYfYChGdvS&#10;ZtI22dr16c1hYY8f3/92P5ha9NS50rKCj0UEgjizuuRcwf12nq9BOI+ssbZMCn7JwX43Hm0x0fbJ&#10;V+pTn4sQwi5BBYX3TSKlywoy6Ba2IQ7cw3YGfYBdLnWHzxBuarmMolgaLDk0FNjQqaCsSn+MAtse&#10;+5luV69L/l31VWPRfR1bpaaT4bAB4Wnw/+I/96dWEMdhfjgTjoD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1MgHBAAAA3AAAAA8AAAAAAAAAAAAAAAAAmAIAAGRycy9kb3du&#10;cmV2LnhtbFBLBQYAAAAABAAEAPUAAACGAw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yiAsEA&#10;AADcAAAADwAAAGRycy9kb3ducmV2LnhtbESPT4vCMBTE7wt+h/CEva2pHopUo4ggCHso/rs/mmdT&#10;bV5qkq3db2+EhT0OM78ZZrkebCt68qFxrGA6yUAQV043XCs4n3ZfcxAhImtsHZOCXwqwXo0+llho&#10;9+QD9cdYi1TCoUAFJsaukDJUhiyGieuIk3d13mJM0tdSe3ymctvKWZbl0mLDacFgR1tD1f34YxXk&#10;cW6NZ/quTodHmc9u5UWXvVKf42GzABFpiP/hP3qvE5dP4X0mHQG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MogLBAAAA3AAAAA8AAAAAAAAAAAAAAAAAmAIAAGRycy9kb3du&#10;cmV2LnhtbFBLBQYAAAAABAAEAPUAAACG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NkkcYA&#10;AADcAAAADwAAAGRycy9kb3ducmV2LnhtbESPS2vDMBCE74H8B7GB3hI5KZjgRgmlIfRxyqOFHjfW&#10;1jK1VrYlO+6/rwKBHIeZ+YZZbQZbiZ5aXzpWMJ8lIIhzp0suFHyedtMlCB+QNVaOScEfedisx6MV&#10;Ztpd+ED9MRQiQthnqMCEUGdS+tyQRT9zNXH0flxrMUTZFlK3eIlwW8lFkqTSYslxwWBNL4by32Nn&#10;FRw+9o/NuTnvtqb7/mr69+41sZ1SD5Ph+QlEoCHcw7f2m1aQpgu4nolH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Nkkc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g8RsIA&#10;AADcAAAADwAAAGRycy9kb3ducmV2LnhtbESPQYvCMBSE78L+h/AW9qbpulikGmURBG9lXQWPj+bZ&#10;FJuXmsRa/71ZEPY4zMw3zHI92Fb05EPjWMHnJANBXDndcK3g8Lsdz0GEiKyxdUwKHhRgvXobLbHQ&#10;7s4/1O9jLRKEQ4EKTIxdIWWoDFkME9cRJ+/svMWYpK+l9nhPcNvKaZbl0mLDacFgRxtD1WV/swr4&#10;YOfxeOKyu7bGz+xGltu+VOrjffhegIg0xP/wq73TCvL8C/7OpCM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DxGwgAAANw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uKKMQA&#10;AADcAAAADwAAAGRycy9kb3ducmV2LnhtbESPUUsDMRCE34X+h7CCbzZpaY9yNi1WUEQQtBX0cbms&#10;l8PbzZHE9vz3jSD4OMzMN8x6O3KvjhRTF8TCbGpAkTTBddJaeDvcX69ApYzisA9CFn4owXYzuVhj&#10;7cJJXum4z60qEEk1WvA5D7XWqfHEmKZhICneZ4iMucjYahfxVODc67kxlWbspCx4HOjOU/O1/2YL&#10;5smv+EAcn18WZvk++5jvHiq29upyvL0BlWnM/+G/9qOzUFUL+D1TjoDen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riij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tme8gA&#10;AADcAAAADwAAAGRycy9kb3ducmV2LnhtbESPQWvCQBSE74L/YXmCl1I32hpKdBVpsbQFhaaiHh/Z&#10;ZxLNvg3ZbUz/fbdQ8DjMzDfMfNmZSrTUuNKygvEoAkGcWV1yrmD3tb5/AuE8ssbKMin4IQfLRb83&#10;x0TbK39Sm/pcBAi7BBUU3teJlC4ryKAb2Zo4eCfbGPRBNrnUDV4D3FRyEkWxNFhyWCiwpueCskv6&#10;bRQcXs+l34zb7P3jZft4fLjbT8/pRKnhoFvNQHjq/C38337TCuJ4Cn9nwhG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q2Z7yAAAANwAAAAPAAAAAAAAAAAAAAAAAJgCAABk&#10;cnMvZG93bnJldi54bWxQSwUGAAAAAAQABAD1AAAAjQMAAAAA&#10;" adj="1279" fillcolor="#c18821">
                  <v:shadow color="#e7e6e6"/>
                  <o:lock v:ext="edit" aspectratio="t"/>
                </v:shape>
                <v:shape id="AutoShape 20" o:spid="_x0000_s1033" type="#_x0000_t22" alt="Сферы" style="position:absolute;left:16557;top:1434;width:6842;height:35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GUssIA&#10;AADcAAAADwAAAGRycy9kb3ducmV2LnhtbESPwWrDMBBE74X+g9hCb41cE0Rwo4RQKOTWNHHvi7Wx&#10;TKSVYym28/dVodDjMDNvmPV29k6MNMQusIbXRQGCuAmm41ZDffp4WYGICdmgC0wa7hRhu3l8WGNl&#10;wsRfNB5TKzKEY4UabEp9JWVsLHmMi9ATZ+8cBo8py6GVZsApw72TZVEo6bHjvGCxp3dLzeV48xrK&#10;ac+H5a38vt5jTONn7WqrnNbPT/PuDUSiOf2H/9p7o0EpBb9n8hG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sZSywgAAANwAAAAPAAAAAAAAAAAAAAAAAJgCAABkcnMvZG93&#10;bnJldi54bWxQSwUGAAAAAAQABAD1AAAAhwMAAAAA&#10;" adj="926" fillcolor="red" strokeweight=".25pt">
                  <v:fill r:id="rId40" o:title="" type="pattern"/>
                  <o:lock v:ext="edit" aspectratio="t"/>
                </v:shape>
                <v:shape id="Freeform 159" o:spid="_x0000_s1034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KoXsUA&#10;AADcAAAADwAAAGRycy9kb3ducmV2LnhtbESPQWvCQBSE7wX/w/IEb3VTqbFEVxGLKNKLWtDjI/tM&#10;0mTfht1V03/fFQoeh5n5hpktOtOIGzlfWVbwNkxAEOdWV1wo+D6uXz9A+ICssbFMCn7Jw2Lee5lh&#10;pu2d93Q7hEJECPsMFZQhtJmUPi/JoB/aljh6F+sMhihdIbXDe4SbRo6SJJUGK44LJba0KimvD1ej&#10;4D3o8/l0+qonP+NrO9p91m6zTpQa9LvlFESgLjzD/+2tVpCmE3ici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qhe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5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pZsEA&#10;AADcAAAADwAAAGRycy9kb3ducmV2LnhtbERPS2rDMBDdF3IHMYHsarlZmNSxEkpJiaGb1skBBmtq&#10;mVgjR1Jt9/bVotDl4/2r42IHMZEPvWMFT1kOgrh1uudOwfXy9rgDESKyxsExKfihAMfD6qHCUruZ&#10;P2lqYidSCIcSFZgYx1LK0BqyGDI3Eifuy3mLMUHfSe1xTuF2kNs8L6TFnlODwZFeDbW35tsquJ/n&#10;9/pUP0+ND7twc/Gjx+2s1Ga9vOxBRFriv/jPXWsFRZHWpjPp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c6WbBAAAA3AAAAA8AAAAAAAAAAAAAAAAAmAIAAGRycy9kb3du&#10;cmV2LnhtbFBLBQYAAAAABAAEAPUAAACG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BM/cMA&#10;AADcAAAADwAAAGRycy9kb3ducmV2LnhtbESPQWvCQBSE7wX/w/IEb3Wjh6DRVUQUA7200R/wyD6T&#10;YPZt3F2T9N93C4Ueh5n5htnuR9OKnpxvLCtYzBMQxKXVDVcKbtfz+wqED8gaW8uk4Js87HeTty1m&#10;2g78RX0RKhEh7DNUUIfQZVL6siaDfm474ujdrTMYonSV1A6HCDetXCZJKg02HBdq7OhYU/koXkbB&#10;8zJ85Kd83RfOr/zDhs8Gl4NSs+l42IAINIb/8F871wrSdA2/Z+IR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BM/c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NzvcAA&#10;AADcAAAADwAAAGRycy9kb3ducmV2LnhtbERPy4rCMBTdC/MP4Q7MTtNx4aNjFBFlCm60zgdcmmtb&#10;bG46SWzr35uF4PJw3qvNYBrRkfO1ZQXfkwQEcWF1zaWCv8thvADhA7LGxjIpeJCHzfpjtMJU257P&#10;1OWhFDGEfYoKqhDaVEpfVGTQT2xLHLmrdQZDhK6U2mEfw00jp0kykwZrjg0VtrSrqLjld6Pg/7c/&#10;Zvts2eXOL/zNhlON016pr89h+wMi0BDe4pc70wpm8zg/nolH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NzvcAAAADc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8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/WJsMA&#10;AADcAAAADwAAAGRycy9kb3ducmV2LnhtbESPQWvCQBSE74X+h+UVvDUbPViNrlKkYsBLjf6AR/Y1&#10;CWbfxt1tEv+9Wyh4HGbmG2a9HU0renK+saxgmqQgiEurG64UXM779wUIH5A1tpZJwZ08bDevL2vM&#10;tB34RH0RKhEh7DNUUIfQZVL6siaDPrEdcfR+rDMYonSV1A6HCDetnKXpXBpsOC7U2NGupvJa/BoF&#10;t8NwzL/yZV84v/BXG74bnA1KTd7GzxWIQGN4hv/buVYw/5jC35l4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X/WJ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Ql48IA&#10;AADcAAAADwAAAGRycy9kb3ducmV2LnhtbESPzarCMBSE94LvEI7gTlNdqFSjiFD8WQh6xbs9NMe2&#10;2JyUJmr16Y0guBxm5htmtmhMKe5Uu8KygkE/AkGcWl1wpuD0l/QmIJxH1lhaJgVPcrCYt1szjLV9&#10;8IHuR5+JAGEXo4Lc+yqW0qU5GXR9WxEH72Jrgz7IOpO6xkeAm1IOo2gkDRYcFnKsaJVTej3ejILq&#10;RDv83xY3u5+sX+dBkpw3PlGq22mWUxCeGv8Lf9sbrWA0HsLnTDgC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CXj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AeMMA&#10;AADcAAAADwAAAGRycy9kb3ducmV2LnhtbESPzarCMBSE94LvEI7gTlMVvFKNIkLxZyFcr+j20Bzb&#10;YnNSmqjVpzeCcJfDzHzDzBaNKcWdaldYVjDoRyCIU6sLzhQc/5LeBITzyBpLy6TgSQ4W83ZrhrG2&#10;D/6l+8FnIkDYxagg976KpXRpTgZd31bEwbvY2qAPss6krvER4KaUwygaS4MFh4UcK1rllF4PN6Og&#10;OtIOz9viZveT9es0SJLTxidKdTvNcgrCU+P/w9/2RisY/4zgcyYc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iAe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652;top:35766;width:366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EYDMMA&#10;AADcAAAADwAAAGRycy9kb3ducmV2LnhtbESPzarCMBSE94LvEI7gTlNFvFKNIkLxZyFcr+j20Bzb&#10;YnNSmqjVpzeCcJfDzHzDzBaNKcWdaldYVjDoRyCIU6sLzhQc/5LeBITzyBpLy6TgSQ4W83ZrhrG2&#10;D/6l+8FnIkDYxagg976KpXRpTgZd31bEwbvY2qAPss6krvER4KaUwygaS4MFh4UcK1rllF4PN6Og&#10;OtIOz9viZveT9es0SJLTxidKdTvNcgrCU+P/w9/2RisY/4zgcyYc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EYDM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29l8MA&#10;AADcAAAADwAAAGRycy9kb3ducmV2LnhtbESPzarCMBSE94LvEI7gTlMFvVKNIkLxZyFcr+j20Bzb&#10;YnNSmqjVpzeCcJfDzHzDzBaNKcWdaldYVjDoRyCIU6sLzhQc/5LeBITzyBpLy6TgSQ4W83ZrhrG2&#10;D/6l+8FnIkDYxagg976KpXRpTgZd31bEwbvY2qAPss6krvER4KaUwygaS4MFh4UcK1rllF4PN6Og&#10;OtIOz9viZveT9es0SJLTxidKdTvNcgrCU+P/w9/2RisY/4zgcyYc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29l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8j4MUA&#10;AADcAAAADwAAAGRycy9kb3ducmV2LnhtbESPQWuDQBSE74X8h+UFemvW5GCDcQ2lILE9FGpCcn24&#10;Lypx34q7Udtf3y0Uehxm5hsm3c+mEyMNrrWsYL2KQBBXVrdcKzgd86ctCOeRNXaWScEXOdhni4cU&#10;E20n/qSx9LUIEHYJKmi87xMpXdWQQbeyPXHwrnYw6IMcaqkHnALcdHITRbE02HJYaLCn14aqW3k3&#10;CvoTvePlrb3bj+3h+7zO83Phc6Uel/PLDoSn2f+H/9qFVhA/x/B7Jh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TyPg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4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rrycQA&#10;AADcAAAADwAAAGRycy9kb3ducmV2LnhtbESPzWrDMBCE74G+g9hAb7GcHPLjRjYhpNTQS+v0ARZr&#10;Y5tYK1dSbfftq0Khx2FmvmGOxWx6MZLznWUF6yQFQVxb3XGj4OP6vNqD8AFZY2+ZFHyThyJ/WBwx&#10;03bidxqr0IgIYZ+hgjaEIZPS1y0Z9IkdiKN3s85giNI1UjucItz0cpOmW2mw47jQ4kDnlup79WUU&#10;fL5Mr+WlPIyV83t/t+Gtw82k1ONyPj2BCDSH//Bfu9QKtrsd/J6JR0D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a68n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1" o:spid="_x0000_s1045" type="#_x0000_t22" style="position:absolute;left:19241;top:2159;width:1429;height:2916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QyJMQA&#10;AADcAAAADwAAAGRycy9kb3ducmV2LnhtbERPy2rCQBTdC/2H4Rbc6aRBtETHUIRiFRS0LeLumrl5&#10;YOZOyIwm9us7i0KXh/NepL2pxZ1aV1lW8DKOQBBnVldcKPj6fB+9gnAeWWNtmRQ8yEG6fBosMNG2&#10;4wPdj74QIYRdggpK75tESpeVZNCNbUMcuNy2Bn2AbSF1i10IN7WMo2gqDVYcGkpsaFVSdj3ejIL8&#10;Eu/Wk8Pu53t76tb547znZnNTavjcv81BeOr9v/jP/aEVTGdhbTgTj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kMiTEAAAA3AAAAA8AAAAAAAAAAAAAAAAAmAIAAGRycy9k&#10;b3ducmV2LnhtbFBLBQYAAAAABAAEAPUAAACJAwAAAAA=&#10;" adj="459" fillcolor="#c18821">
                  <v:shadow color="#e7e6e6"/>
                  <o:lock v:ext="edit" aspectratio="t"/>
                </v:shape>
                <v:shape id="AutoShape 20" o:spid="_x0000_s1046" type="#_x0000_t22" alt="Сферы" style="position:absolute;left:19279;top:4939;width:1371;height:26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9C6cYA&#10;AADcAAAADwAAAGRycy9kb3ducmV2LnhtbESPT2vCQBTE74V+h+UJvYhuasE/qatIpdReBKPQ6yP7&#10;TKLZt2F3a+K3dwXB4zAzv2Hmy87U4kLOV5YVvA8TEMS51RUXCg7778EUhA/IGmvLpOBKHpaL15c5&#10;ptq2vKNLFgoRIexTVFCG0KRS+rwkg35oG+LoHa0zGKJ0hdQO2wg3tRwlyVgarDgulNjQV0n5Ofs3&#10;CtazPq+v2/6hXWW/o23m/k77nw+l3nrd6hNEoC48w4/2RisYT2ZwPxOP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9C6cYAAADcAAAADwAAAAAAAAAAAAAAAACYAgAAZHJz&#10;L2Rvd25yZXYueG1sUEsFBgAAAAAEAAQA9QAAAIsDAAAAAA==&#10;" adj="259" fillcolor="blue" strokeweight=".25pt">
                  <v:fill r:id="rId40" o:title="" type="pattern"/>
                  <o:lock v:ext="edit" aspectratio="t"/>
                </v:shape>
                <v:shape id="AutoShape 20" o:spid="_x0000_s1047" type="#_x0000_t22" alt="Сферы" style="position:absolute;left:13396;top:21472;width:3441;height:2052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6uTcMA&#10;AADcAAAADwAAAGRycy9kb3ducmV2LnhtbERPz2vCMBS+D/wfwhN2W1M3KFqNImPDwVSw28Hjo3lr&#10;OpuX0mRt99+bg+Dx4/u92oy2ET11vnasYJakIIhLp2uuFHx/vT/NQfiArLFxTAr+ycNmPXlYYa7d&#10;wCfqi1CJGMI+RwUmhDaX0peGLPrEtcSR+3GdxRBhV0nd4RDDbSOf0zSTFmuODQZbejVUXoo/qwAP&#10;x7ddGD5353pxvOBvszeHl71Sj9NxuwQRaAx38c39oRVk8zg/nolHQK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6uTcMAAADcAAAADwAAAAAAAAAAAAAAAACYAgAAZHJzL2Rv&#10;d25yZXYueG1sUEsFBgAAAAAEAAQA9QAAAIgDAAAAAA==&#10;" adj="84" fillcolor="red" strokeweight=".25pt">
                  <v:fill r:id="rId40" o:title="" type="pattern"/>
                  <o:lock v:ext="edit" aspectratio="t"/>
                </v:shape>
                <v:shape id="AutoShape 20" o:spid="_x0000_s1048" type="#_x0000_t22" alt="Сферы" style="position:absolute;left:23168;top:22113;width:3441;height:2253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IL1sUA&#10;AADcAAAADwAAAGRycy9kb3ducmV2LnhtbESPQWvCQBSE7wX/w/IEb3WjgtjoKiKKharQ6MHjI/ua&#10;Tc2+DdnVpP++Wyh4HGbmG2ax6mwlHtT40rGC0TABQZw7XXKh4HLevc5A+ICssXJMCn7Iw2rZe1lg&#10;ql3Ln/TIQiEihH2KCkwIdSqlzw1Z9ENXE0fvyzUWQ5RNIXWDbYTbSo6TZCotlhwXDNa0MZTfsrtV&#10;gMfTdh/aj/21fDvd8Ls6mOPkoNSg363nIAJ14Rn+b79rBdPZCP7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cgvWxQAAANwAAAAPAAAAAAAAAAAAAAAAAJgCAABkcnMv&#10;ZG93bnJldi54bWxQSwUGAAAAAAQABAD1AAAAigMAAAAA&#10;" adj="84" fillcolor="red" strokeweight=".25pt">
                  <v:fill r:id="rId40" o:title="" type="pattern"/>
                  <o:lock v:ext="edit" aspectratio="t"/>
                </v:shape>
                <v:shape id="Freeform 195" o:spid="_x0000_s1049" style="position:absolute;left:23812;top:22161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g4dsMA&#10;AADcAAAADwAAAGRycy9kb3ducmV2LnhtbESPQWvCQBSE7wX/w/IEb3VjDpJGVxFRGuilTfsDHtln&#10;Esy+jbvbJP77bkHwOMzMN8x2P5lODOR8a1nBapmAIK6sbrlW8PN9fs1A+ICssbNMCu7kYb+bvWwx&#10;13bkLxrKUIsIYZ+jgiaEPpfSVw0Z9EvbE0fvYp3BEKWrpXY4RrjpZJoka2mw5bjQYE/Hhqpr+WsU&#10;3N7Hj+JUvA2l85m/2vDZYjoqtZhPhw2IQFN4hh/tQitYZyn8n4lH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g4ds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50" style="position:absolute;left:15291;top:21542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3wX8UA&#10;AADcAAAADwAAAGRycy9kb3ducmV2LnhtbESPT2uDQBTE74V+h+UVemvWJCBiXUMpSEwPhfwhvT7c&#10;V5W6b8XdqO2n7wYCOQ4z8xsm28ymEyMNrrWsYLmIQBBXVrdcKzgdi5cEhPPIGjvLpOCXHGzyx4cM&#10;U20n3tN48LUIEHYpKmi871MpXdWQQbewPXHwvu1g0Ac51FIPOAW46eQqimJpsOWw0GBP7w1VP4eL&#10;UdCf6AO/du3Ffibbv/OyKM6lL5R6fprfXkF4mv09fGuXWkGcrOF6JhwBm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7fBf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 w:rsidR="00C232D4" w:rsidRPr="00C42D14">
        <w:t xml:space="preserve">    </w:t>
      </w:r>
      <w:r w:rsidR="00C232D4">
        <w:t xml:space="preserve">              </w:t>
      </w:r>
    </w:p>
    <w:p w:rsidR="00C232D4" w:rsidRDefault="00C232D4" w:rsidP="00C232D4">
      <w:pPr>
        <w:spacing w:before="240" w:after="120"/>
      </w:pPr>
      <w:r w:rsidRPr="00C42D14">
        <w:t xml:space="preserve">   </w:t>
      </w:r>
    </w:p>
    <w:p w:rsidR="00C232D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Default="00C232D4" w:rsidP="00C232D4">
      <w:pPr>
        <w:jc w:val="center"/>
      </w:pPr>
    </w:p>
    <w:p w:rsidR="003B4EC6" w:rsidRDefault="00D9443F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в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 xml:space="preserve">       г</w:t>
      </w:r>
    </w:p>
    <w:p w:rsidR="00C232D4" w:rsidRPr="00170735" w:rsidRDefault="00835BBE" w:rsidP="00835BBE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4</w:t>
        </w:r>
      </w:fldSimple>
      <w:r>
        <w:t xml:space="preserve"> </w:t>
      </w:r>
      <w:r w:rsidR="00C232D4" w:rsidRPr="00170735">
        <w:t xml:space="preserve">Глушение скважины с интервалом поглощения (негерметичности </w:t>
      </w:r>
      <w:r w:rsidR="00C51CF7">
        <w:t>эксплуатационной колонны</w:t>
      </w:r>
      <w:r w:rsidR="00091050">
        <w:t>)</w:t>
      </w:r>
      <w:r w:rsidR="00C232D4" w:rsidRPr="00170735">
        <w:t xml:space="preserve"> над интервалом перфорации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 xml:space="preserve">закачка </w:t>
      </w:r>
      <w:r w:rsidR="00400672">
        <w:t>БСГ</w:t>
      </w:r>
      <w:r>
        <w:t xml:space="preserve"> в затрубное пространство в режиме «на продавку» в оставшемся объеме БЖ</w:t>
      </w:r>
      <w:r w:rsidRPr="005A53B1">
        <w:rPr>
          <w:vertAlign w:val="superscript"/>
        </w:rPr>
        <w:t xml:space="preserve"> </w:t>
      </w:r>
      <w:r>
        <w:t>(рис</w:t>
      </w:r>
      <w:r w:rsidR="00536748">
        <w:t xml:space="preserve">унок </w:t>
      </w:r>
      <w:r w:rsidR="00C14170" w:rsidRPr="00C14170">
        <w:t>4</w:t>
      </w:r>
      <w:r w:rsidRPr="005A53B1">
        <w:rPr>
          <w:i/>
        </w:rPr>
        <w:t>в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  <w:rPr>
          <w:vertAlign w:val="superscript"/>
        </w:rPr>
      </w:pPr>
      <w:r>
        <w:rPr>
          <w:lang w:val="en-US"/>
        </w:rPr>
        <w:t>V</w:t>
      </w:r>
      <w:r w:rsidRPr="00E715D1">
        <w:t>(</w:t>
      </w:r>
      <w:r>
        <w:t>БЖ-прод.) = 34,5 м</w:t>
      </w:r>
      <w:r w:rsidRPr="00CD692F">
        <w:rPr>
          <w:vertAlign w:val="superscript"/>
        </w:rPr>
        <w:t>3</w:t>
      </w:r>
      <w:r>
        <w:t xml:space="preserve"> -13,3 м</w:t>
      </w:r>
      <w:r w:rsidRPr="00C33092">
        <w:rPr>
          <w:vertAlign w:val="superscript"/>
        </w:rPr>
        <w:t>3</w:t>
      </w:r>
      <w:r>
        <w:t xml:space="preserve"> = 21,2 м</w:t>
      </w:r>
      <w:r w:rsidRPr="00C33092">
        <w:rPr>
          <w:vertAlign w:val="superscript"/>
        </w:rPr>
        <w:t>3</w:t>
      </w:r>
    </w:p>
    <w:p w:rsidR="00C232D4" w:rsidRPr="00C33092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>закачка раствора глушения в затрубное пространство в режиме «на продавку» в объеме затрубного пространства скважины от устья до интервала негерметичности минус 200 метров, рис</w:t>
      </w:r>
      <w:r w:rsidR="00536748">
        <w:t xml:space="preserve">унок </w:t>
      </w:r>
      <w:r w:rsidR="00C14170" w:rsidRPr="00C14170">
        <w:t>4</w:t>
      </w:r>
      <w:r w:rsidRPr="005A53B1">
        <w:rPr>
          <w:i/>
        </w:rPr>
        <w:t>г</w:t>
      </w:r>
      <w:r>
        <w:t>: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ЖГ-прод</w:t>
      </w:r>
      <w:r w:rsidRPr="008D5C97">
        <w:t xml:space="preserve">) = </w:t>
      </w:r>
      <w:r>
        <w:t>11,06 дм</w:t>
      </w:r>
      <w:r w:rsidRPr="000F54CC">
        <w:rPr>
          <w:vertAlign w:val="superscript"/>
        </w:rPr>
        <w:t>3</w:t>
      </w:r>
      <w:r>
        <w:t>/м*(1200</w:t>
      </w:r>
      <w:r w:rsidR="00D9443F">
        <w:t xml:space="preserve"> м </w:t>
      </w:r>
      <w:r>
        <w:t>-200</w:t>
      </w:r>
      <w:r w:rsidR="00D9443F">
        <w:t xml:space="preserve"> м</w:t>
      </w:r>
      <w:r>
        <w:t>) = 11,1 м</w:t>
      </w:r>
      <w:r w:rsidRPr="00C33092">
        <w:rPr>
          <w:vertAlign w:val="superscript"/>
        </w:rPr>
        <w:t>3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 xml:space="preserve">разрядка и выпуск газа из НКТ. Уравновешивание давления в НКТ и затрубном пространстве. </w:t>
      </w:r>
    </w:p>
    <w:p w:rsidR="00282B65" w:rsidRDefault="00282B65" w:rsidP="00992C63">
      <w:pPr>
        <w:pStyle w:val="S0"/>
      </w:pPr>
    </w:p>
    <w:p w:rsidR="00C232D4" w:rsidRDefault="00C232D4" w:rsidP="00992C63">
      <w:pPr>
        <w:pStyle w:val="S0"/>
      </w:pPr>
    </w:p>
    <w:p w:rsidR="00C232D4" w:rsidRDefault="00E02F05" w:rsidP="00C414C2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77" w:name="_Toc508035442"/>
      <w:r w:rsidRPr="00C232D4">
        <w:rPr>
          <w:caps w:val="0"/>
          <w:snapToGrid w:val="0"/>
        </w:rPr>
        <w:t xml:space="preserve">ГЛУШЕНИЕ СКВАЖИНЫ С ИНТЕРВАЛОМ ПОГЛОЩЕНИЯ (НЕГЕРМЕТИЧНОСТИ </w:t>
      </w:r>
      <w:r>
        <w:rPr>
          <w:caps w:val="0"/>
          <w:snapToGrid w:val="0"/>
        </w:rPr>
        <w:t>ЭКСПЛУАТАЦИОННОЙ КОЛОННЫ</w:t>
      </w:r>
      <w:r w:rsidRPr="00C232D4">
        <w:rPr>
          <w:caps w:val="0"/>
          <w:snapToGrid w:val="0"/>
        </w:rPr>
        <w:t xml:space="preserve">) </w:t>
      </w:r>
      <w:r>
        <w:rPr>
          <w:caps w:val="0"/>
          <w:snapToGrid w:val="0"/>
        </w:rPr>
        <w:t>ПОД</w:t>
      </w:r>
      <w:r w:rsidRPr="00C232D4">
        <w:rPr>
          <w:caps w:val="0"/>
          <w:snapToGrid w:val="0"/>
        </w:rPr>
        <w:t xml:space="preserve"> ИНТЕРВАЛОМ ПЕРФОРАЦИИ</w:t>
      </w:r>
      <w:bookmarkEnd w:id="1677"/>
      <w:r w:rsidRPr="00C232D4">
        <w:rPr>
          <w:caps w:val="0"/>
          <w:snapToGrid w:val="0"/>
        </w:rPr>
        <w:t xml:space="preserve"> </w:t>
      </w:r>
    </w:p>
    <w:p w:rsidR="00C414C2" w:rsidRPr="00C414C2" w:rsidRDefault="00C414C2" w:rsidP="00C414C2">
      <w:pPr>
        <w:pStyle w:val="S0"/>
      </w:pPr>
    </w:p>
    <w:p w:rsidR="00C232D4" w:rsidRDefault="00C232D4" w:rsidP="00835BBE">
      <w:r>
        <w:t>Глушение проводят с установкой Б</w:t>
      </w:r>
      <w:r w:rsidR="00CE22C6">
        <w:t>СГ</w:t>
      </w:r>
      <w:r>
        <w:t xml:space="preserve"> в объеме, перекрывающем интервал перфорации на 100-200 метров</w:t>
      </w:r>
      <w:r w:rsidRPr="00CB1F65">
        <w:t xml:space="preserve"> </w:t>
      </w:r>
      <w:r>
        <w:t>и обеспечивающем продавку Б</w:t>
      </w:r>
      <w:r w:rsidR="0023312A">
        <w:t>СГ</w:t>
      </w:r>
      <w:r>
        <w:t xml:space="preserve"> в поглощающий (проявляющий) пласт в объеме не менее 1 м</w:t>
      </w:r>
      <w:r w:rsidRPr="00CB1F65">
        <w:rPr>
          <w:vertAlign w:val="superscript"/>
        </w:rPr>
        <w:t>3</w:t>
      </w:r>
      <w:r>
        <w:t xml:space="preserve"> БЖ на метр поглощающего (проявляющего) интервала. В случае проявлений газа, газоконденсата или нефти из интервала негерметичности рекомендуется использовать БСГ-галит. В случае проявлений воды из интервала негерметичности рекомендуется использовать БСГ-МК.</w:t>
      </w:r>
    </w:p>
    <w:p w:rsidR="00835BBE" w:rsidRDefault="00835BBE" w:rsidP="00835BBE"/>
    <w:p w:rsidR="00C232D4" w:rsidRDefault="00C232D4" w:rsidP="00835BBE">
      <w:r>
        <w:t xml:space="preserve">Для гарантированной установки </w:t>
      </w:r>
      <w:r w:rsidR="00BF471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в режиме «на продавку» при закрытой устьевой задвижке на НКТ.</w:t>
      </w:r>
    </w:p>
    <w:p w:rsidR="00835BBE" w:rsidRDefault="00835BBE" w:rsidP="00835BBE"/>
    <w:p w:rsidR="00C232D4" w:rsidRDefault="00C232D4" w:rsidP="00835BBE">
      <w:r>
        <w:t>Скважину, имеющую геометрию согласно Таблицы 26, 27 и интервал негерметичности на отметке 2890-2900 метров, глушить рекомендуется по следующему алгоритму. Расчет объема Б</w:t>
      </w:r>
      <w:r w:rsidR="00CE22C6">
        <w:t>СГ</w:t>
      </w:r>
      <w:r>
        <w:t xml:space="preserve">: </w:t>
      </w:r>
    </w:p>
    <w:p w:rsidR="00835BBE" w:rsidRDefault="00835BBE" w:rsidP="00835BBE"/>
    <w:p w:rsidR="00C232D4" w:rsidRDefault="00C232D4" w:rsidP="00C232D4">
      <w:pPr>
        <w:jc w:val="center"/>
        <w:rPr>
          <w:bCs/>
          <w:iCs/>
        </w:rPr>
      </w:pPr>
      <w:r>
        <w:rPr>
          <w:lang w:val="en-US"/>
        </w:rPr>
        <w:t>V</w:t>
      </w:r>
      <w:r w:rsidRPr="00E715D1">
        <w:t>(</w:t>
      </w:r>
      <w:r>
        <w:t>Б</w:t>
      </w:r>
      <w:r w:rsidR="00CE22C6">
        <w:t>СГ</w:t>
      </w:r>
      <w:r>
        <w:t>) = 17,26 *(2900-2800+100)</w:t>
      </w:r>
      <w:r w:rsidR="006E699B">
        <w:t>*0,001</w:t>
      </w:r>
      <w:r>
        <w:t xml:space="preserve"> + </w:t>
      </w:r>
      <w:r w:rsidRPr="00997798">
        <w:rPr>
          <w:bCs/>
          <w:iCs/>
        </w:rPr>
        <w:t>0,0007</w:t>
      </w:r>
      <w:r>
        <w:rPr>
          <w:bCs/>
          <w:iCs/>
        </w:rPr>
        <w:t>*2700+0,05*(2850-2800) + 1 *(2900-2890) =</w:t>
      </w:r>
    </w:p>
    <w:p w:rsidR="00C232D4" w:rsidRPr="00E715D1" w:rsidRDefault="00C232D4" w:rsidP="00C232D4">
      <w:pPr>
        <w:jc w:val="center"/>
      </w:pPr>
      <w:r>
        <w:rPr>
          <w:bCs/>
          <w:iCs/>
        </w:rPr>
        <w:t>= 3,45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+ 1,89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+ 10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= 17,8 м</w:t>
      </w:r>
      <w:r w:rsidRPr="00F165FA">
        <w:rPr>
          <w:bCs/>
          <w:iCs/>
          <w:vertAlign w:val="superscript"/>
        </w:rPr>
        <w:t>3</w:t>
      </w:r>
    </w:p>
    <w:p w:rsidR="003B4EC6" w:rsidRDefault="00C232D4">
      <w:r>
        <w:t xml:space="preserve">Стадии глушения: 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>закачка раствора глушения в затрубное пространство в режиме «на циркуляцию» в объеме колонны НКТ, рис</w:t>
      </w:r>
      <w:r w:rsidR="00536748">
        <w:t xml:space="preserve">унок </w:t>
      </w:r>
      <w:r w:rsidR="00C14170" w:rsidRPr="00C14170">
        <w:t>5</w:t>
      </w:r>
      <w:r w:rsidRPr="005A53B1">
        <w:rPr>
          <w:i/>
        </w:rPr>
        <w:t>а</w:t>
      </w:r>
      <w:r>
        <w:t>: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ЖГ-цирк</w:t>
      </w:r>
      <w:r w:rsidRPr="008D5C97">
        <w:t xml:space="preserve">) = </w:t>
      </w:r>
      <w:r>
        <w:rPr>
          <w:lang w:val="en-US"/>
        </w:rPr>
        <w:t>V</w:t>
      </w:r>
      <w:r>
        <w:t>(НКТ) = 4,53 дм</w:t>
      </w:r>
      <w:r w:rsidRPr="000F54CC">
        <w:rPr>
          <w:vertAlign w:val="superscript"/>
        </w:rPr>
        <w:t>3</w:t>
      </w:r>
      <w:r>
        <w:t>/м*2700 м= 12,3 м</w:t>
      </w:r>
      <w:r w:rsidRPr="00C33092">
        <w:rPr>
          <w:vertAlign w:val="superscript"/>
        </w:rPr>
        <w:t>3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 xml:space="preserve">закачка </w:t>
      </w:r>
      <w:r w:rsidR="0023312A">
        <w:t>БСГ</w:t>
      </w:r>
      <w:r>
        <w:t xml:space="preserve"> в затрубное пространство в режиме «на продавку» в объеме Б</w:t>
      </w:r>
      <w:r w:rsidR="00CE22C6">
        <w:t>СГ</w:t>
      </w:r>
      <w:r>
        <w:rPr>
          <w:vertAlign w:val="superscript"/>
        </w:rPr>
        <w:t xml:space="preserve"> </w:t>
      </w:r>
      <w:r>
        <w:t>(рис</w:t>
      </w:r>
      <w:r w:rsidR="00536748">
        <w:t xml:space="preserve">унок </w:t>
      </w:r>
      <w:r w:rsidR="00C14170" w:rsidRPr="00C14170">
        <w:t>5</w:t>
      </w:r>
      <w:r>
        <w:rPr>
          <w:i/>
        </w:rPr>
        <w:t>б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Б</w:t>
      </w:r>
      <w:r w:rsidR="00CE22C6">
        <w:t>СГ</w:t>
      </w:r>
      <w:r>
        <w:t>-прод.) = 17,8 м</w:t>
      </w:r>
      <w:r w:rsidRPr="00C33092">
        <w:rPr>
          <w:vertAlign w:val="superscript"/>
        </w:rPr>
        <w:t>3</w:t>
      </w:r>
    </w:p>
    <w:p w:rsidR="00C232D4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>закачка раствора глушения в затрубное пространство в режиме «на продавку» в объеме затрубного пространства от устья до интервала перфорации минус 150 м (рис</w:t>
      </w:r>
      <w:r w:rsidR="00536748">
        <w:t xml:space="preserve">унок </w:t>
      </w:r>
      <w:r w:rsidR="00C14170" w:rsidRPr="00C14170">
        <w:t>5</w:t>
      </w:r>
      <w:r w:rsidRPr="00302F74">
        <w:rPr>
          <w:i/>
        </w:rPr>
        <w:t>в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ЖГ-прод.) = 11,06 дм</w:t>
      </w:r>
      <w:r w:rsidRPr="000F54CC">
        <w:rPr>
          <w:vertAlign w:val="superscript"/>
        </w:rPr>
        <w:t>3</w:t>
      </w:r>
      <w:r>
        <w:t>/м*(2800-150) м= 29,3 м</w:t>
      </w:r>
      <w:r w:rsidRPr="00C33092">
        <w:rPr>
          <w:vertAlign w:val="superscript"/>
        </w:rPr>
        <w:t>3</w:t>
      </w:r>
    </w:p>
    <w:p w:rsidR="0025634E" w:rsidRDefault="00C232D4" w:rsidP="00835BBE">
      <w:pPr>
        <w:numPr>
          <w:ilvl w:val="0"/>
          <w:numId w:val="65"/>
        </w:numPr>
        <w:tabs>
          <w:tab w:val="clear" w:pos="1077"/>
          <w:tab w:val="left" w:pos="540"/>
        </w:tabs>
        <w:spacing w:before="120"/>
        <w:ind w:left="538" w:hanging="357"/>
      </w:pPr>
      <w:r>
        <w:t>разрядка и выпуск газа из НКТ. Уравновешивание давления в НКТ и затрубном пространстве. Долив раствора глушения в режиме на циркуляцию (рис</w:t>
      </w:r>
      <w:r w:rsidR="00536748">
        <w:t xml:space="preserve">унок </w:t>
      </w:r>
      <w:r w:rsidR="00C14170">
        <w:rPr>
          <w:lang w:val="en-US"/>
        </w:rPr>
        <w:t>5</w:t>
      </w:r>
      <w:r w:rsidRPr="00302F74">
        <w:rPr>
          <w:i/>
        </w:rPr>
        <w:t>г</w:t>
      </w:r>
      <w:r>
        <w:t xml:space="preserve">). </w:t>
      </w:r>
    </w:p>
    <w:p w:rsidR="00021132" w:rsidRDefault="00021132" w:rsidP="00021132">
      <w:pPr>
        <w:tabs>
          <w:tab w:val="left" w:pos="540"/>
        </w:tabs>
        <w:spacing w:before="120"/>
        <w:ind w:left="538"/>
      </w:pPr>
      <w:r>
        <w:br w:type="page"/>
      </w:r>
    </w:p>
    <w:p w:rsidR="0025634E" w:rsidRDefault="00077E4F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3668395</wp:posOffset>
                </wp:positionH>
                <wp:positionV relativeFrom="paragraph">
                  <wp:posOffset>154940</wp:posOffset>
                </wp:positionV>
                <wp:extent cx="2318385" cy="2315210"/>
                <wp:effectExtent l="48895" t="0" r="13970" b="44450"/>
                <wp:wrapNone/>
                <wp:docPr id="59" name="Group 8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18385" cy="2315210"/>
                          <a:chOff x="0" y="0"/>
                          <a:chExt cx="47894" cy="47831"/>
                        </a:xfrm>
                      </wpg:grpSpPr>
                      <wps:wsp>
                        <wps:cNvPr id="60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4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13" y="13607"/>
                            <a:ext cx="6842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32" y="1524"/>
                            <a:ext cx="6842" cy="13601"/>
                          </a:xfrm>
                          <a:prstGeom prst="can">
                            <a:avLst>
                              <a:gd name="adj" fmla="val 23514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021BD" id="Group 829" o:spid="_x0000_s1026" style="position:absolute;margin-left:288.85pt;margin-top:12.2pt;width:182.55pt;height:182.3pt;z-index:251678720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gazQDQAABugAQAOAAAAZHJzL2Uyb0RvYy54bWzsfd1uZDly5v0C+w4JXRroVp5z8lfoaqO7&#10;pmpgYOxtoLW711mpLEm2pExnZrWqvVhgL/Zun8IP4ffwvNF+QQZPMjLJCLK7xi7vnrkYqVrBIOOH&#10;wWAwIs53f/35+Wn0y2Z/eNy+vLlqvh1fjTYv6+3d48v9m6v/evv+m8XV6HBcvdytnrYvmzdXv24O&#10;V3/9/X/+T9+97m427fZh+3S32Y+A5OVw87p7c/VwPO5urq8P64fN8+rw7Xa3ecEfP273z6sj/rm/&#10;v77br16B/fnpuh2PZ9ev2/3dbr9dbw4H/Nc/+D9efe/wf/y4WR//y8ePh81x9PTmCms7uv/fu///&#10;QP9//f13q5v7/Wr38LjmZax+wyqeV48vmLRH9YfVcTX6tH+8QPX8uN5vD9uPx2/X2+fr7cePj+uN&#10;owHUNOMzav64337aOVrub17vdz2bwNozPv1mtOu/++Wn/ejx7s3VdHk1elk9Q0Zu2tGiXRJ3Xnf3&#10;NwD643738+6nvScRv/5pu/6Hw+hl+/Zh9XK/+eGwA6chfxpxfT6E/n3vx48+vP7t9g5zrD4dt45h&#10;nz/unwkrWDH67OTyay+XzefjaI3/2HbNoltMr0Zr/A3/mLYNS279APFejFs/vOORk/liOfHj8Gvn&#10;17e68ZO6hfLCiFBo4OHE5MPvY/LPD6vdxsnuQPxjJs+gg57JP4ABDmY08Wx2YIHHhyyDTzzf77ev&#10;D5vVHRYa+B7hIHIOkFia46P9FuKadpMx/ufkwPyfTebzqxHY/E3bTNzKVjdBDF23mMyYmbP50qnH&#10;dWDm6ma3Pxz/uNk+j+iXN1e71X719LR52mJ3PbspVr/86XB0GnTHTFjd/f3V6OPzE7bcL6unUds0&#10;s9ap0OqGgYE/4KWRh+3T4937x6cn94/9/Ye3T/sRhr65mr2bTRZhsAB7ehm94u/d1BMq/naIURAv&#10;wA1S4bOZnh+PsFJPj89vrhY90OqGuP/u5c7ZkOPq8cn/jsFPL24beAl41fqwvfsV0nB8b8aMhSwn&#10;WLVZ/Tf8vBq9wg69uTr846fVfnM1evqbF4h2CTGQ4XL/mEznLf6xj//yIf7L6mX9sIV5AzL/69uj&#10;N3afdvvH+we3RYl1L1vSv4+PR79fDzd+ebxqbIN/q/3QhP3wfr/ZkJkfNdNF1YYIFGCT+d1Tovnf&#10;zCbjDrpGvNAsz2Q2a9l+NLNFI+3H6mb9yas8oXEK61Th/u5cz28hNK/mf3UNLZ/MJ4sOO230OsIO&#10;nBG5ODnCprgFT1LAD6NuGQ6sHrZNw6YRd2ngJGJQnVpEGjFMcwo4iRgWJAWbRgxblAJOIoankYJN&#10;I8ZhlwJOIsZhkwROY4aSJKHTqKvk19QIsKmSYFMjwqZKhk2NEJsqKTY1YiTLmZJ5WoxtjRjbKjG2&#10;NWIk81Ox6hoxtlVibGvE2FaJEZ5mksbklumqxAiXrwJ1lRi7GjF2VWLsasTYVYmxqxFjVyXGrkaM&#10;5NSU6/WkRoyTKjFOasQIl7hm1TViJNe6giE1YpxUiXFSI0Y41RWrntaIcVolxmmNGKdVYpzWiHFa&#10;JcZpjRjhGNfwukaMdC8tV75ZjRjhZdegrhHjrEqMsxoxzqrEOKsR46xKjLMaMc6rxDivEeO8Sozz&#10;GjHOq8Q4rxHjvEqMFPpI7YKkHzKvEuO8RoyLKjEuasSIEEmSxLQTvKgR46JKjBTOK+b1okqMixox&#10;LqrEuKgRI27rSRLTvF7WiHFZJcZljRgpXpoSTGbVNWJcVolxWSPGZZUYEbtM0pjc6A1igifocS5o&#10;M66RXzOOBTgezSiqOJpNp3Dmz6NB41h6BmgsOwM0FpwBGovNAI1lZoDGEjNAY3HpoCJWY4DGAjNA&#10;y6UlYjQG1nJpifCMgbVcWiIyY2Atl5YIyuhYRUjGAC2XlojGGFjL95YIxBhYy/eWiMEYWMv3lgi/&#10;GFjL95aIvOhYRdjFAC3fWyLiYmAt31si2GJgLd9bIs5iYC3fWyLEomMVARYDtHxvidiKgbV8b4mw&#10;ioG1fG+JiIqBtXxviWCKgbV8b4k4io5VBFEM0PK9JeInWSdHBE7Go7S/JOIl9MCVc5lErASPWyd8&#10;eEPtX9FWD3hOc07R+vMLv6zhNzxwIg/iljwpej7bbQ+UB0AvbXi9xhsaRgALAOmvMXwn4MEhgu/y&#10;8BMBD7tC8NM8/FTAw2IQ/DwPPxPwsAUEHx7XE+ufC3hyeGhA/zaZGLGQI5hkeCpZHi3lCCYaXkhu&#10;BJYRS4FeiNyq8nRjwWIEEw7vITuHlDQ5DzQHXmqyI85kzZTjASY7QkqbDn03h0K5lDcd6G6EQrmU&#10;OB3WboRCuZQ5HcQ0os9nuZQ53tFi7nZBzRXKpczpwcLNkaccAhBzMOU4+XLchajECKYcp1p2hJQ5&#10;HWq0KrwHZEdImdOB5UbkKYeQ41XRYeRGKJRLmdNB40YolEuZ0yHiRiiUS5nTAUEjYP2zlEuZU/zc&#10;jVAolzIn6+5G5CmH6sW8IgvuRuQph5KKEUw50s1ydEBZ4xEUm6Y5EHXOjpAyp5CzG5GnHOot5mDK&#10;ESPOziFlTgFiN4dCuZQ5xX3dCIVyKXMK59IIBGqzq5IypyitG6FQLmVOwVc3Ik85Nl3MK4qpuhF5&#10;yrE9xQimHEHQHB3YpvEIioDSHIhtZkdImVNg043IU46NLeZgyhGJzM4hZU5hSDeHQrmUOUUX3QiF&#10;cilzChrSCIQDs6uSMqdYoBuhUC5lTiE+NyJPOSfLBa+KInduRJ5yGKaYuxSQcyPylMNAxSNcnI2G&#10;NAilRbR7L44dvz3yTCmX97YhhxX5bPgF1CDJDb/gaoCkXvzCQbTd6ki+o5sEv1IaoMu3Gj3gFzCa&#10;/vC8/WVzu3Ugx1MiKWLZfgWnPz+9KGDhj+HnzuHyLIAue1zhj+GnB6JoBajGPtSg2ND63DiXYehX&#10;I3HxZobwNFwsfpxaGlQz9lpigVGeEdZvgTGZOPjUSdm1gWqoYHxS4WhQwdhU4Z1QBWNdNcBadjj7&#10;FNXA+/CT5UmvkmAIlqhN2rIxMSjt2L83RNqxoTEmnVLYGWszSJjxpDh/NBJm7JOAyyoYH0rGPphT&#10;mB1rA180bHOeFEqsgS2YIQ0cYQ2uGbNr3CDXRQdkgXFadHYPNg2rug3IHlpj7Z2GFRSJ7/oau8bL&#10;tzEk10z4mtL4jNI8MRP2QRqD380ksAdHhcrHKcu5MQF5kzc44FSMMzYa5hrngT3gp4oxKBkqTAxA&#10;djtan8Wb5+OCPRoyItrU7Zivg62hj23Dxr419nzbBozG4dG2bLlaw6y2LbsDrWFH2o7vUi28ZZVq&#10;5Fm7zd/2B28wquEnG9cpvTLDSnSGZLA0f/p2OMbUqWesZp0hwnbGp4mJcT4OUxtUz9lIkZFX17jg&#10;u0OHuIoKuOTN1VlqtuTIRgdDoGNk643iDxUQXPH2m+osNIwgltljaE/XUGYjydo4mFEQFDDqxHTB&#10;kHbgp7rGNhAD6nVANgCdcbp1pLCOGON861Dr5AEN0+w9WWKPfzPO2h5IjjHiqFOJ6djYW0rRdWFz&#10;Gacr4FiE8BLVqVucgY49MNE6YFBcY89A1owR6qZibIJ9NA4kGAgvQstIdWM+Z1pDe9olS8a0j0v2&#10;/02Lu2Aj1fo7UFYp2nmw4YZP0c7DqWDs63bOobbWxMjR4dbCOGPbQ8qhibCdsg1v4QmogBP29lpD&#10;zXD6+nOmNbSn7diJszwAlC16fWytA4lkTFvBcj5QLef3dWOYlGYZnDjLLVwEQEN7qBzTrdH0SFHo&#10;5gGti58rbAPVpjM8YzUzAafhCmCoWTPlPdOYgHzO2IB8KTbXiPpLzx7YIE1xYaO89uB2YQDyydUY&#10;7kxDNbSkZnTPV6cOjqYNyBdkw7teMruNEzOomOG1Bh/KkN2cbTccUo3YOes1mKiBzfhChiiyBjbl&#10;YB4uhBpYx9h0I9fxCWngCgZOnzFEY3Qojhboqhk004Bi/hunNp0dpJQ6K1o2ATr3WzaPuijpdkkz&#10;GlDhEFQZhvJlh0tnRTBLuiD95ry4Dq2ftoeNVyaKbro37j7MidM+rkjNVzpPZt3b6Q9MiwD7AsXS&#10;aFrANdG/tT4atPvCaNQy/9P/l2XR0EnfJiAqi3b6QsXNfaUzqtSzfQJIRwSwXhZNAXAuhKZUdWyI&#10;brz07uupAQDqlulZmLowNLN5fxcNLRxi3fuN1dB81Suqhm66sL5T6TT4lsldTmCO85OiouyHUQoz&#10;6C7HHOcomZhhM8oxx3lKJmb4aOWY41wlEzP5DuWo8yXRKU7T5akCd5UUlaLohIKIrFubJ1WCFLm3&#10;Nu4qUYoMXBM3eW3l/M7XRadkSX5GBe4qWVIgoAJ31Z6k8HgF7qpdSeGGCtxV+5Ii4eW4RZauqSfk&#10;WVbgrpIlHSsVuKtkqdRHJ/a8yNu1eVIlS5G9a+Kmi1w5T/IV0ql9SQ50Be4qWVLMvwJ3lSzpDlSB&#10;u2pfisTeSDoofEroSb5KOsVv3E4r1i0yfKOVpD0TujKV80Tk+dq4Y1m6rOAEK0S+r42ySoT5Aukk&#10;m6u2I3U8SzEuzWa6wKag0+qRL5FOrZsifhW4q7Yj3VwrcFdtR6VKOqEn+SrpJE+qZJkvk07hpjBn&#10;OU/yddJJ3FWyzBdKJ3FXyTJfKZ3EXbUv86XSSdxVsszXSqdw08N6uSzzxdJJ3FWyzFdLJ3FXyTJf&#10;Lp3EXSXLfL10EneVLPMF0yncFC8tl2W+YjqJu0qW+ZLpJO4qWS6rbCy901XwpMrlocBzBe6q81KW&#10;TUduQfrApKTP5FrSp7EsoC7AXnVmutzHcsY04yqJ0tNMktQcZ6pk6tIratZeJ9XayE+dVCtjP6LY&#10;OlKCjM5URn8qwz8U/K/ge2UAiB4zarDXSbUuBoS3w/RiMnyviwI1+f54Kdvb1MWBmrZur4pIkF5t&#10;KTrkGaCxNA3QWJI6qIj+GKCxBA3Q+OA0QGMra4DGR6YBGkvMAI33oAEaW1UDtFxaIsSjYxXxHQO0&#10;XFoismNgLZeWiOkYWMulJaI5BtZyaYk4joG1fG+JCI6OVYRvDNDyvSUCNwbW8r0lYjcG1vK9JaI2&#10;BtbyvSXiNTpWEawxQMv3lgjTGFjL95YI0BhYy/eWCM0YWMv3luhdZ2At31siHKNjFbEYA7R8b4ko&#10;jIG1fG+J+IuBtXxviciLgbV8b4mYi45VBFwM0PK9JRrTGVjL9xZlcfZes4G1fG9RLl4p1vK9RXlB&#10;pVjl3srcG0U0hZprJN1nEUWhlw7q1pGI3rpEqX59hCrCiMyj0n4dcKhdtWVpvw541TE8NjXST5R+&#10;HXhejeGhAASfr3RF8+kYHqIl+HydK5zsGB5CI/h8letZ/TtnXWr9OvDQGs9Ad2KaQunXgcZIYgQT&#10;rfTrOKt/58S1W1xKfXLZZUcJtEkSczDhSr8OPLzGIzg7VOvXgcdXMYIpV/p1IF9TjGDKccnL0iHl&#10;Tfc74i7ULDcCjrqYgyn338ehnLuLHjNn9e90L6M5lH4dcNvjOTiL8xaCza5Kypxe0N0cecrhxIs5&#10;mHKlX8dEypyTY2+Vfh1w6eM56I5Dq1L6dUykzDm18xZtubOUS5nT3cTNoVAuZc6ZtLeYOjcH3H1B&#10;B8scr77ZEbL+ne4LtCqlXwcebuM5OPX1Fo5+dg4pc656uIUTnx0hZc5lJLdw0LMjpMw55f1W6dcB&#10;pDEdnOmr9evA9GIE7/OZQrmUOafj3ir9OrBgMQdrOx4hc5Rj4WIEyxxPi9kRUuZcPaH168AVIp6D&#10;C1xu4YBm55AyL+jXAeaIOcKRplAuZU6tjUl3lX4duF7Ec5BPSCOUfh1gvBjBMsejWZZyKXOuyLlV&#10;+nVAVGIOphwPXLk5IDIxginHs1V2hJQ5p/hr/Tog5HiOgn4dUAcxgi0cHo6yq5Iy5+KuW/TQzY6Q&#10;MucahNv+s16XpxrqNuJV5fp1iG5ruK3IMcGZQVfb7Mqk3EMjCvQFUeiXkndPLKSQzTjPASitXBsL&#10;vxnnpQ8FF2NO7pzoWSJ4gKuNHBN4oHh02BZyDKtAo/h02CByDKt/o3h12ExyTOCB4tfh+iPGBMeO&#10;ngVyMsUWlGMCDxTfDhciOSbwQHp33gO76A9DL8+uPwztUNcfhm46rj+MbyiAnoGJ/jB086H+MO6u&#10;RNOfOsD4EvQuFOLgnSKUcJxgZLl6CjZAhJ89Vs8RdI/Qi1+A0xtbQOpFKxEk1NRLJswafvazM06q&#10;kDYgeZ2Nz74H9wOu8LPH6fWvsRphdF2oqxtDVvrs7FxgWwfeh1nDzzB7DwmBFuLEEB2S3ScYIhOS&#10;uTSGX67jpHA1LNXSKOLsVWlprjJgLJ7aKs4ONa7UXUAnhj3ShVVK3fWAFkYmZgGfRJ+aL1kLo3S1&#10;r11fmDLkqyEVIupTB0Cj5BJT+x0xN9WcS9LnRleoDiid9szhV+pr5LvbHLcMHZAvLlTNbQAyMaaa&#10;8a6ZGzWuMAPewM+teslggeem4vLdcG5KhgGpsFOnmu+OMxxOZYCm4oapjULX3prj05XG1BwLmJl8&#10;ZDWbmezhpgtTowsQ1NGLcAqfR2dPADTZw2ukIm0dI2+FqdXbA4x0e2ZqWgo+aKcmHzloMbko1zw/&#10;lAKgOXVovoYtoVId+mZMYCdVwDE7+NQBQQfkWODE8C7aJbNnYrVICF0FOuNUaBcc6qTmC9oa2zmb&#10;lM6wj6eePYZ9bCd8EyeDqk7t/EOc19SmRQUM3ZTMvkINX7fRDUTHGPo9gPM64Dh0UzLOmWbJ98QW&#10;VyGNmGbB29Vq2dHMOIpl+aZo2eM9Tv6Ud9aNRIcJ7yBZfTOaIELLhW1ID8nlMvtm9C0SjEOzgYvr&#10;MRpnIbIWGdDQniWfwpTMpwlmyXcvqzfDgne/CcfrM1Rxzp2ZjENwyhbC8lj53DeYR0pKYjPuR327&#10;M30ju7QxUgJ9L7Gh0aXAGqpj8lps7DO+hRVBYVZNNTgyAe9Cg/KrMvTbbxfjzPKOKCyPNp2nzzjz&#10;PZDR9S/cr4qYYDZ39Gw4fX0+nNvhp79Uhs1mnTq8NmN3cHsK01J67ltdlfjUplNHE0CY1PCmmFKr&#10;01UAMw8kt3GtNndMAjUNVEnw7O0MEnpfwthM3iBTjzR1Uq8hE6NZDjNkYlgVSoiF7ZkYjmXAhqtt&#10;ydqMeyqfUZMy9k6M7c7snRjedgCzHAw2Meg4o1HKDJmWsXeKw0zFxvcAo38eC2tqxAt6MN0CBhKM&#10;M5H36dTYzj02Y1Km1DJcLAVjZ3EUgzw4lb2MzQhsBb5Z9t6fCvhQnj4pgxn+FU86w/NPAQnUm0wD&#10;49ATeUUqmN/1c2MDcsRrjkiDho29IQuMGoaRraGWthq64A9ZAaImRJyMm2lDcXSa1zIQ7IzPLW1i&#10;J4v6fWl0hO551N9Qg6OumbQ+unOqcHw7Wxg6QLbc4TMukHRR93A6HZMwr6EtZJYcPsOHm7NFoVay&#10;Gr2L0PTLMAKhoTE12tbwLfnYWRg+whJ0Eh1WjDn0MlxaNyN69iF8hiXAK6YXyNK4V6BTOGM07im4&#10;szFG6whtcAi4NRoOMfamVy4s1tjFIcSMm6YBOeELAujSdwpae3t6cHnUZY27uhciHkj0XYVvNfjt&#10;B0j9kG5CEz1AGusMLZ/x+GvQPuMACSANnKGXs/ng1FBQn4TpxK/tiGaBY9hBWrd7NANnnGjYru6y&#10;dtzjNDjfjrER/ewG59FfNMxuQrJLgNdpXZqo0etn1znfhsZ8aKpn0N6yScU7twEZvqaASJqxzglv&#10;dtcmU5NmO2XDiudgXetwMjE/zea8Mz7cm9ZyUELTXdcgVF3ngkPKjRlnXPDR3XSGjW0XnMvSWFe7&#10;lsyw0zr6RIG6zmWwdTZkv07jeRsUs7WxKELrZpaRDcnPCCbtfd9oQOpa153iiMbVBc2EA0XGra+j&#10;+ILnvGEZcHQEGRm3jq4Nts5spN5/kYJ6i2ty758yQ5J6NiKM95uwThNnOGUow0CfnY/ipjMsrUuN&#10;9/yEx2fgZFtnfazghLM1PAFABhtinHH9a6pzHvR1hmBza3gCfQ5ClPoSImRfpjHpH96+XSzeMluH&#10;xqTIX/L5Zi/bHz4dtx8f6Tuorq3nh+3drz/t+R+vh93331F/T/wy+vz89ILfdoc3Vw/H4+7m+vqw&#10;ftg8rw7fPj+u99vD9uPx2/X2+RrdPh/Xm+vX7f7uuoXZc7/t9tv15nB4fLn/+WG12yD/inuI/rQf&#10;Pd6hLy9Kb84bk3pFZLifd7Sqv0xj0sl0juxEt/fGnFN06k3aLMhyU2vSdjHtk5W/XGtS6u0L5hd1&#10;JuXX7xgW/ntfOxM1KngdJfDG5U0R7MMogRcWphhvXOBk4cXpUow3LnGy8MJyF+ONi5wsvCT8YsT5&#10;fqQJDlP8pBxzjezoZlyOuUZ6FEkvx1wjP3LjyjHXSJDclGLM+QYUCQlSZKYcc40E6bpbjrlGgnSh&#10;KsdcI0GKo5VjrpEgXZl6zNQsMGXb4opQa1NTqNFEWCMvctl7hNHs6aXWyIuiieWYa+RFiXvlmGvk&#10;Ra/zxZjz/UUTO46ucOWYayRI4YNyzDUSpMS+csyxBKm0NsWEGsHl24kmMJO/XrxU0Y0i0vnkmnFF&#10;rMBcIzgEhiow1wiO7njl3IgFZ3KjRoKiO4WFmW5xxWvO9xJN6AaCZRWYayRI0ZbyNddIkGIZ5Zhr&#10;JEgRjXLMNcYToYdyzKJrhaUblIlYvGbRucLEXCNB0b3CxFwjQdHBwsRcI0HRxcLCTDHWYj7n+4Ym&#10;9qDoZREtI+lm5LuGpjDXSDDfMzSFuUaC+Y6hKcw1Esz3C01gpihkL0G1u4docqFDxrtPh4yNpw4Z&#10;S02HjM2mDhnLS4eMDaYOGUtKh4xNpQop24AaoPHlwAAtFhPeN0u1xFWalikUXiPLsRaLiqpVCzWa&#10;3g6LQculJeIoughEFMUALZeWaOlpYC3eVlQ1W8osETsxFlAuLRE3MbCWS0vETHSsImJigJZLS7Tq&#10;NLCWS0u06DSwlu+toT0nusmU7gIRKdFFgMZAMdakk+M+5RxZ1uTlEy9/ESYEj9IhJErmPk0It+B0&#10;/cabYWEbKrgOcW05HAm8HNxm69fhP8Tg2CAEnm1hgGfxGByaT+DZ7gVoNh6DQ6UJPNu4AAkcMTi4&#10;QeDZngXoGhGD8wO30oAKmXNiAFOb71aALhNiANObb1WA8hIxgCnO9ynAu48YwDQrTQqQKBWP4Edw&#10;rfkUGpCLEUy20qAAqXJiBNMt2xOIVhDwRcQIJlxpPoWsDTGCKVeaT8EziUdwIovWfArln2JEUO+s&#10;fpOfIkYw5TAF/qX5snkI3BUxgilXmk+hC4cYwZQrzaeg2vEIrj7Smk/BhxEjmHKl+RSeg8QIphyd&#10;snKUY9+IEUy50nwKD0NiBFOuNJ/CVotH8IO+1nwKbo4YwZQrzaewO8UIplxpPgWnR4xgypXmU9jQ&#10;YgRT3r/nXuoVNnY8gtMjtOZT8ITECKZcaT6FByQxgilXmk/BaIgRTLnSfApPSWIEU640n4KZiUdQ&#10;QModG9lDrMGjkhjBlCvNp86aL3KS4S1iQzltx/OSmIMpR8wnO0LKnPOeteZTMGnxHJwspzWfOmvC&#10;SAEa4pXSfApvT2IOlrnSfOqsCSOnnN0qzafgZIk5WOay+RR8Gmj9RXsb8rpcext6eXLtbch7cu1t&#10;fEZYsr0NvchRdxsKptDUp8Y1vsKNc+841oKpTwAh0ScDGP4cfkowI4WTPDrIY2rlXnmxmXU9jA3m&#10;x+tcWFP4ydV8XqRmMZHfV1MjF5IueESCUSBG/AfYxMiGZ3dlYrRR4HTriZUH5ymdGBUlLIWJ1598&#10;/p2nlD4FrLGX9JIoNbJiuZzEKoVjL8bsNeAptZINuVaDEgk1EgKYQQJLwcxX9XwzkwG9vllF/syQ&#10;1ii/4LVZeYV8KWit9G0n0haOlcY2JsDQD4YyqpgDlJ5q6e0CIu3qurxCttZG9iqE3HsVGe/QxtrI&#10;HpvVaoCLm6gVhMZZFnpj1PAEMEu9PUPILdAmZctmZMxTMhO2u7EyhjLUzMVhgUxXs9DjDyZVXT4F&#10;SoHM2MQBm1FuFZZm1aLg+kmTGvY7tFA0lChMatWLBBoaKGcJS5DsXAaH+4SOjzXJqqbh2jIq7dDw&#10;cbOK1igVCGAmtcEglVHRGpnVoSymNSrkejjEmjRqA1xnWBwX8XeKrBuJoC1WtUFQPlQIqOtjNlPb&#10;JI0MruOk3lwqGO9Gi8lcrdJZO4hPLqu3UCiDpao3bXmhAmNipML3cIZn289rlF4HJZgYZbBBCSZG&#10;VXWPzyiDdRcCKNXUsKIXF4PgS3+ZvP/JrHs7/YElM+T9f315/xRLO0/891GZf4vE/9mEI1qo40Gw&#10;HBs4SvynhhYu8b9plv3V5Usm/jtzGyfzx8/UUXrHw2jpd28MC9e0f/eIYOmV5AJv/DwTwSbxguZi&#10;vPEDjYUXJ3kx3vi5xsILs1+MN34AtfCS/S9GLJ6sTcw1ohPP1ibmGuGJp2sTc434ENBNsi6pb3QL&#10;KOdzjQTpJlWMWTxjW9yg+3s55prdR9fqcsw1+09L/L8wGOJJ2+RGjQTxvpQkMKkbdN8s5gZCsUng&#10;NOYaCYrnbYsb8GaTy0gb5hoJaqUAFxIUT97mmmMJ+gKLS4Q1gtMqAC4w5ysAEseeVgFwiblm62kV&#10;AJeYY8FRnn5qqTU2E692SbVJY47lFQk3qWP5CoDEmrUKgAsm5CsAUphrdpz4JmVEYJIbWgXA5Zpj&#10;wZmYayQovk1pYq6RYL4CIMFnrQLgghv5CoAU5hoJUkFvynQnJahVAFyuuUaCWgXAJeaaPahVAFxi&#10;rjGeWgXABeZ8BUBCgloFwCXmGgnSA25K3EmLlK8ASK25Zg/mKwBSmGv2YL4CIIFZqwC44HO+AiCF&#10;uWYP5isAUphrJJivAEhhrpFgvgIghblGgvkKgARmUQEQGfOkPosigAg4aeuos02/U9QESAQkSiFj&#10;2ek4Y+OpQ8ZS0yFjs6lDxvLSIWODqUIOdQDudaZMpYY6gEYEVHTNokfFQr6KYIqBtXhj0fe1ihdQ&#10;vLUQzSzGKkIoOlkigGKAFptA9AMqX2u5tIY6ABEs0aV11iwBjXLHGDCd+oesOCTdiECJgbVcWmd1&#10;AOoCyveWCJAYa5V7K+kD4OMPQlOTZ38j4iII1LtChAuPsBEREXgnp/hCRSGCzDNEJA2vcUohgkws&#10;xQ4l8Gyi9lmpAIRJ4NnszbNSAUiJwLOpm2eFAmA/gecLEWQCMb/caoUIMpeUOvHQBEohgkwl5WyT&#10;23whAnklcQomp+dp38E+KxPg7JhbrRRBipiMNZEBS+xfoi+Tms/LBJhwrRRBppJy2tetVoog04cp&#10;7uxWlZU2+S8xrzhn6VYrRZAS57wktRRBipyzA7XvYJ+XCbCOK6UIULyYDk5UvFVKEc7KBDhRUvsO&#10;9nmZAMscFiMn8/MyAZa5VoogZU6BUZKgVoogZU4tT9yIvMyxIWJecefFW60UQcq8pBRBypx6kNCq&#10;tFIEuc8psuhGZA0bZUTFdHBfSO072GdlAgXfwcZzUzxHSSmCtObUu4Po0EoRpMy5A6r2HeyzMgHu&#10;G3qrlSJImVMEza0qa9jRplZQXlKKIGXOX9/SvoMNMxNzt6AUAeZGjAjHWV7bz8oESkoRpMxLShGk&#10;zJHf5LirlSJImSMR04/IazuMX0x5SSmClDl3/L6VpQiilA3mMp6DIjGkJQiyRBYuV7wAlfLFC/DG&#10;XPECeVyueMFbyEzxAoaheIHiQDT1qTZBJPRzmEgpXuDT8QQYkpnCT4+PD5+lkdPK58fSaK9LFIJB&#10;S2D1DAqThZ9cMcFgRp4aY7O67/Pa6At82qR8MC8MEthHWBgpfpw2vzCqOUJesb+gZMsN2CVbYI0a&#10;CQEMhr4EzEoC9zZvbmQfMqVzI5+Z3poh+rnRvJ+FNTMmDWBGRiFPan3ihJV8ZuRjsrM3M9KjeWdN&#10;jaxD5tvUUMsAVjgpJtdEzyRMjZ3Fe2FqfRPV79OpIVNmCH1CQVubP5omRv60V6OJJSqnbNYHQf2x&#10;M8G20dbFUAaRfl3WVzv9luqMHv18Z+uMvFo2RfRlam39rN3WJ8UCWJ8+GGxy+MkHgpe5+Y1QzzX6&#10;Fq62Nr4HopV7EZhhsXivmM39/drMsiFPKXWE10hgo2t+FZSxWUefU9zW4AfjMursPJRVaMBQxub0&#10;6m2V8Hj1tip4OOhB7fsLGEsfW1LB/KRW+YiHMqbkTznoxydmopPMp65mj2wuBTDKjxjKKHniGY0a&#10;Cl68ceyw52yV0bBL3mBLacwPYIb/Ej49YdTQsP9Mn83SJmWm2WrmZd4ap1goE2gNiYYyBusbJz0+&#10;w5KGMgb6fLVGbqhosgoTQ80Lff1Lx+cVuLVOIfCNFL01fLGeDkM/A186w2z1cBb/2I6Yp2kofrNM&#10;BJfbmOUx8ASILxPjbAu1RVb1Lz5T5fHhPqPLzevzxNgegX8TszaL5zVMf48PRVD6+ry+mFXiTO/U&#10;KG0L/KOPC2nzcm3W1KrN8tybGt5SP6vhl4fdNivU5plhSYN1mRlkhKIr+si4xpUezqKDXxRmxhkU&#10;tGBm1cDybpsZ9Y3BasxN6+ytFX3kSafXa9/cuBmED8jPTXoZn2U12P9bGPeDIN+FSa+3LtY3GYM8&#10;FqZeMT7j7O3XZ/LFW41FobW3vmXIl8PLONSXKap7u/iRviLpNWcoqvsKi+pQCnFRVOcE9pcqqhvt&#10;t2DDN6jlneBBg4Ko+AzQ6DPCkjCpdLB3+J6oMzanArtJt6REDPq0Dp5Reofoy1XYdRNvF0SOQvRK&#10;L1L1Or/3YlisvE//iWBfRynEcaJKBPwwSiCG9S1HHGfsWYhhXssRx8lFFmKc8+WI40wICzH5m+WY&#10;83V2CS7TIVyBukaAIjMsIjGtGiI5LIJO6gYdfRWrrhEiBcYrUNeIkWJO5ahFrpjFEApAVaCuESOd&#10;kxWoa3ZivtwuZTzy9XYJvaZ4c8Wqa8RIMepy1CKJzBIjhUIrUNeIkV4kKlDXiJHeRCpQ1+xGSvao&#10;QF0jRnrEK0ctss0sMebr71J6jSST5EKSli9fgJdEXSNGSkipYEiNGClzpQJ1jRjzxXgphuSr8RI2&#10;hLyy8lXny/FSqKt2I7p8JheS1JD8F3mSDKkRI6XhVDCkRoyUr1OOOl+Sl+A1JfZUoK7ZjfmavBSv&#10;0bI0uZCkGClVqGLVNWLMV+UlV10jRsR8Kladr8tLiDFfl5dadf7TPCnUVbsxX5mXQl0lxnxpXgp1&#10;1W7M1+YlUOdr81K8zhfnpVBX7cZ8dV4KdZUY8+V5KdRVYszX56VQV4kxX6CXQE3PWuU2JF+hl0Jd&#10;JUZRpWd5T/ToWLHqGqNKD3gVqGuMKj0GVKCuMaruZaDHTa0nUruwQW58cgXJ48W9/UQ4tYKR4Rs+&#10;SHM/sVavgxGxGgM0FpgBGm83AzR2YAzQeKcZoPE2M0DjTWaAxjvMAI33lwFaLi0RktGxiniMAVou&#10;raF2TzQ70vkqIi8GaPneEkEXA2v53hLxFgNr+d4SoRYDa/neElEWA2v53hIBFh2riK4YoOV7SwRW&#10;DKzllhAVPqVngYioGAsol5YIphhYy6Ul4ig6VhFEMUDLpSXiJ1knR/QxoprPhG/aiHgJ+Uo5l0nE&#10;SoDphA/pdYUfsyJPKq7FgM+Nx7pbUYkhajfO6ws9fLaKlPI9YvzQVMKfrz85+wQRTmOCz9fd4P0v&#10;xo9zluDz9UZnnx/iZCilkpQyLuIZOPFDKSVtzuoKC2pJsQwxB5Od/6pVc1ZXSA8/TnB5yrHweA7O&#10;IdZqSc/qCumZhuZQaklBqpiDxa3UkuLlTIxgyvFc4pMPLitc8XwmRjDlSi3p2eeHOE1fqyUFO+M5&#10;6JAlylH9nl2VrDGjA9SNyGs6BCDmYMqVWtKzukI6+NwceZlDZPEcXPqjfdYKwhUjmHKllhRPbGIE&#10;U67Ukp7VFdJBQ3Qon7XCW5uYgylXaknP6grpgKA5YP1zEsSjWzwHZzVotaRndYUFtaRQPTEHU658&#10;1uqsrrCglhTKGs9BsWmiHFHnHOVnnx8qqCWFeos5WObKZ63O6gopQOxWld/n8BbFHCxz5bNWZ3WF&#10;FM6lORCozVIuZV5QS4omEPGqCmpJsenECKZc+awVHEoxgilHEDRHB97s4hEFtaTY0GIE73OllhSP&#10;d2IEy1z5rBVMgBjBlCuftYIpECOYcqWWFEYjHkFBQ5K5rCUVHgw8UDGCKffNweE5XZ44MDNiBFOO&#10;lhc5ecDciBFMOb52mR0hZc7Zubf4emV2hJR5yMC9pVBaNMZTdPERMHJYXR0tWS1XR0t+p6uj9R8o&#10;SdbRutAdFdKS40oUnhfSevb3ya6nP8tyqDOw8Mfw09dMeeFDlz014Y/hpwdip8SoaOSifVhPDRdv&#10;ZghPg+KyEqiqBhUSnS0wdg4tMCbTqItp2LWxkpz5pLJyfpEJT5vJSpxnXTXAWnY4jTKLll4lMSmW&#10;qLG35doYg9KO/XtDpB0XrRuTUn6jY4ieUz3jSY0U8hn7JEa9wYwPJWMfUIUwrc34uMecJzXSs6k4&#10;nLDxlway5VrNmF1j+rKyJi/corwyNUZFLhKqPZNtQPbQGmvvNKygjaEsDX2GzVFtSK6ZcA1p4zNK&#10;8+yhz+s5jAa/G/ooiwc0zApVDZcB8ia3ChmbGRsN63tkzTywB/xUZR2UrLWS+6lInogxa80W7NGQ&#10;EdGmxqfXvOK2hj62DRt7qzysbQNG4/Bog+WyPgLVtlyJZ1WctVR77Nhj1F+iFM5rT9sfvOGQDD/5&#10;sJxyHaP1JUEszfPRqjprZ6xmnVGg0c74NDExzkPhmYVxzkaKjLyqFAvuQ2PWS1PVBTG8s9RsyfUX&#10;HQyBOvWSrXdn6CO4wlNbR1WoALLK3LuGwu1EjHEwdw1fKjtDzbpgSDujthvl60wMqNfY01GRpFuj&#10;cbp1pLAeUGd413EkjCOrWdPsPVliD9ikrjE4B1btfkefDvXaY2EMmwtrVacOXo71PTYwnGUNE61j&#10;DIpr7BnImjFiN6oYm2AfMUAFHHMkwjJS3ZjPGavSFg0L2Ngbitsu2f83Le6CjVTr70BZ7WnnwYYb&#10;PgW+9Mc23NjXLVXqkfa0JkYunbNaJ8DiMkbDQWqnbMOtEu12wt6e9XlFnL5MtaE9LXXhcFRbxp5s&#10;twc0LgYkYw9onAqhpNHqztAsgxNnuYXUK4mmbgztaRYcujU9UiqPdBiti9+cb1emMzxjNTMBp+EK&#10;YChuM+U905iAfM7YgHwpNtc4CeyBDdJsD2yU1x4q19QB+eSi7gE6IF/y6J6vAgZH0wZkERre9ZLZ&#10;bZyYQcUMrzX4UIbsqDyY9NC4vM1Zr8FEjSczvpAhiqyBTTmYhwuhBtYxNl1g9HFRZxZ0XMHA6VAh&#10;GqNDcbRAV82gmQYU8984tensICJ1VrRsAnTuU18PwqWLkm6XBVDhEFQZFj4oqrMimCVdKby6XlyH&#10;vkx1NFzG2fv3TMtQHf0VVkdDKX119A+fjtufH1a7zcgF0ouLo0cv27cPq5f7zQ/7/fb1YbO6O+Bc&#10;dyIXOOgfh91P+9GH17/d3m3eXK0woYuMhyJnrpJu0E8dWTLOO0COAwzaqUwazSGwYKqSnqB/eHhj&#10;Dgh2+8Pxj5vt84h+eXO1Xr04/KtfOKZ/f8e0ru7+PiT3/LJ6GnXwn8MmYWD4swEbzS9U97C///D2&#10;aT/C0DdXb5vFAq/N3uwKsKeX0aur+fZvO+JvAgU1kcfxnECx3356uXMMIL6+49+Pq8cn/7vzuh1/&#10;Pn7crI8gM3CLKd58Po4+7R/fXP2PH95Px/NJt/hmPp9230y6d+Nvfly8f/vND2/RJmv+7se3P75r&#10;/iexq5ncPDze3W1e3jmch9Hn56eXww3++5urh+Nxd3N9fVg/bJ5Xh2+fH9f77WH78fjtevt8DfE9&#10;rjfXd/vV6+PL/XU7bsbXz6tHL4NNWCCtdvvpuNn//HD3Orp7JEF10yVlXd494nWlRXiWuDFaPd2/&#10;QIbHPR5dtsf//nh8cNpJZtZJJBbCu/m72btgynvs338H/kQTX1/Q5iE+H8NPx7XroKnff0e/fdje&#10;/QqtdTX9WNYvmz1W/LDd/9PV6HW/2r25etm+bK5GT3/zAr1fIhYLoKP7x2TqfM19/JcP8V9WL2sg&#10;YiL9P94e8W9g+LTbP94/YCb/2PWype358ZHk69bnV8X/eD3s/FrxC4sLKy8T1+t2f+dlRb/t9tv1&#10;5nCA/ByzwWliwfrvfgEHHu/ogQOPYefdFPzrHgP+jC3u5LP703b9D4eTdTjsoKG/wTJwN4UpPFjS&#10;C6c/vp1CMxtTqRWMQYfYpDujT5aioz+RoWihUby3gp1Yf/J2gnC5/e52TZ8H1puJWwiiz52PyhmQ&#10;mO9Qxv0R4jzUCPRhxJemGBYmrBStTERNYsP9scfm8uku1gZO9BDW2uD7pWBTJMepjBZaeEg9WjWV&#10;sDyTMRaOilI0StAhY8mkeXn2yZykROhS1lPbZfDEQoGOICXxdL3uVXH1EGw63trZpuO3Ec5bPN3L&#10;53nwA+qeT0iUT/OglKDDEXr5lC/f5X2QQslGlI/y/gYhkxFhjE9E7GEMRjg+bymCBbNASYLcpDq8&#10;rfuTf7c6Eg9oq9KvdKTSKwwe1old9J9PL+eigeiJmycAGeMvcts9V5u+I0tAEX5m5gx//jJu9GL8&#10;9v274KEIR8I7GV2DYkXihfjbl3Uyao/Fwz9+Wu03v+9gPMINcGfkV38sYn98NcfidI4T2R2LePlw&#10;G3w4FlPnV2yBrfNrOBafn1Zvrv7qepQ5zgocleFYHI7Fl9stnVPDsfh77ov/cY5FmNiv5licTajt&#10;At0WkWs0HItZUz4ci6fL23BbRPwPt7Phtkjt+Ml4hFhSuOCFn/4eONwWOSQ93Ba1ICr8wK/mWJxS&#10;o293LCI9wcXQh9vicFtkRTiFwocgqgu5DkHUG3niDcfiE11oC19qh2NROxZxPft6jsUl1f3RbXGG&#10;12n/FkGv6Wu4w8Pb4ulcGG6Lw22RuoiQEdxth9vijb8IDsficCzmMqRqU24QeLg4Fl22y1825SaR&#10;cdN2cy4uQImPz5eOLovUH3bIuHlGaiPyJE6nwvC0qDUdReyhT5UZnhajQ/T/xYyb1sdHhxhqUVrv&#10;cFnULotIFPxaTsVJ078sItv07K44nIoh6344FcVZN5yKw8vikV5Xh1NxuCt+obsiilO/mlPxdFec&#10;jvHEGCqTfAR1OBWHU3HlrsrDw+LwsOiTQuXD4nAqDqfilzoVEZj8au6KYzr63LtigxYKw6mYKSgY&#10;IqhxXHS4Kw53xeGu+Hj3/vFpOBW/1KmI/Jav51TkB/NutvQt/od3xSEJdUhCdY1JLmrzh2ybsyTU&#10;4a44nIpf6lT8d6rkT2bbLLmZd7ec+Y+5nE7FOXXBGLJthmwbtE6Jew8NFYtDDuqQg7p9Gu6Kape+&#10;yhxU+uLRxV3R9Wb8y+agfpM4FtEKOnylYLE8T7cZjsWhNMMr6nAs+iZxw2Xx7LI4lGYMl8UvdVns&#10;C/lP3ZMpFnG3OazRx/Vf//nP//tf/+XP/+vP/4fe+YpPylPP1C/XUZnaK+LREV+6wWedxaPjqaVy&#10;N++/oRg6pYYeyNUdlRfT/lMa6Y7KaOZ4pGg+Yz7sHjboFkhVZB/v0VyZfpH9C9937Y+hz3IP8iEJ&#10;+979j8hENwoGwW9hSsI99E38KtoJU6Nvf1x/7RsofL1vis8CZfYPba6gob93A+FzL2iX5zX4y2yg&#10;9+9d/2SPcthAfa/uD6mO3P9hOqzRh2IuNpBTwn/H4wa3Mt9Sxn07UOwWfBAShRsubrnE9xRZw3/v&#10;bpngOxPhg8Hp3ZJvjDs08B8a+H8VDfxR7nV/83qPVv7wVe7xaYGHx/UfVsdV/G/8/rq72bTbh+3T&#10;3Wb//f8VAAAA//8DAFBLAwQUAAYACAAAACEAA1YrG+IAAAAKAQAADwAAAGRycy9kb3ducmV2Lnht&#10;bEyPQU+DQBCF7yb+h82YeLMLlEqLDE3TqKemia2J8baFKZCyu4TdAv33jic9TubLe9/L1pNuxUC9&#10;a6xBCGcBCDKFLRtTIXwe356WIJxXplStNYRwIwfr/P4uU2lpR/NBw8FXgkOMSxVC7X2XSumKmrRy&#10;M9uR4d/Z9lp5PvtKlr0aOVy3MgqCZ6lVY7ihVh1tayouh6tGeB/VuJmHr8Puct7evo+L/dcuJMTH&#10;h2nzAsLT5P9g+NVndcjZ6WSvpnSiRVgkScIoQhTHIBhYxRFvOSHMl6sAZJ7J/xPyHwAAAP//AwBQ&#10;SwECLQAUAAYACAAAACEAtoM4kv4AAADhAQAAEwAAAAAAAAAAAAAAAAAAAAAAW0NvbnRlbnRfVHlw&#10;ZXNdLnhtbFBLAQItABQABgAIAAAAIQA4/SH/1gAAAJQBAAALAAAAAAAAAAAAAAAAAC8BAABfcmVs&#10;cy8ucmVsc1BLAQItABQABgAIAAAAIQDUlgazQDQAABugAQAOAAAAAAAAAAAAAAAAAC4CAABkcnMv&#10;ZTJvRG9jLnhtbFBLAQItABQABgAIAAAAIQADVisb4gAAAAoBAAAPAAAAAAAAAAAAAAAAAJo2AABk&#10;cnMvZG93bnJldi54bWxQSwUGAAAAAAQABADzAAAAqTcAAAAA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3VNcAA&#10;AADbAAAADwAAAGRycy9kb3ducmV2LnhtbERPzYrCMBC+C/sOYQQvsk31oFJNRReWFYQFdR9gaMa2&#10;tJm0TazVpzcHYY8f3/9mO5ha9NS50rKCWRSDIM6sLjlX8Hf5/lyBcB5ZY22ZFDzIwTb9GG0w0fbO&#10;J+rPPhchhF2CCgrvm0RKlxVk0EW2IQ7c1XYGfYBdLnWH9xBuajmP44U0WHJoKLChr4Ky6nwzCmy7&#10;76e6XT5/8t+qrxqL7rhvlZqMh90ahKfB/4vf7oNWsAjrw5fwA2T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13VNcAAAADbAAAADwAAAAAAAAAAAAAAAACYAgAAZHJzL2Rvd25y&#10;ZXYueG1sUEsFBgAAAAAEAAQA9QAAAIUDAAAAAA=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+f8MA&#10;AADbAAAADwAAAGRycy9kb3ducmV2LnhtbESPUUsDMRCE3wX/Q1jBN5tc0aNcmxYVFBEEbQV9XC7b&#10;y+Ht5khie/57Iwh9HGbmG2a1mXhQB4qpD2KhmhlQJG1wvXQW3ncPVwtQKaM4HIKQhR9KsFmfn62w&#10;ceEob3TY5k4ViKQGLficx0br1HpiTLMwkhRvHyJjLjJ22kU8FjgPem5MrRl7KQseR7r31H5tv9mC&#10;efYL3hHHl9drc/NRfc7vHmu29vJiul2CyjTlU/i//eQs1BX8fSk/QK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v+f8MAAADbAAAADwAAAAAAAAAAAAAAAACYAgAAZHJzL2Rv&#10;d25yZXYueG1sUEsFBgAAAAAEAAQA9QAAAIgD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paMUA&#10;AADbAAAADwAAAGRycy9kb3ducmV2LnhtbESPT2vCQBTE7wW/w/IKvTWbWhCJrlIU8c+p2hY8PrOv&#10;2WD2bZLdxPTbdwtCj8PM/IaZLwdbiZ5aXzpW8JKkIIhzp0suFHx+bJ6nIHxA1lg5JgU/5GG5GD3M&#10;MdPuxkfqT6EQEcI+QwUmhDqT0ueGLPrE1cTR+3atxRBlW0jd4i3CbSXHaTqRFkuOCwZrWhnKr6fO&#10;Kjge3l+bS3PZrE13/mr6fbdNbafU0+PwNgMRaAj/4Xt7pxVMxvD3Jf4A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+WloxQAAANsAAAAPAAAAAAAAAAAAAAAAAJgCAABkcnMv&#10;ZG93bnJldi54bWxQSwUGAAAAAAQABAD1AAAAigMAAAAA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HLZ8IA&#10;AADbAAAADwAAAGRycy9kb3ducmV2LnhtbESPwWrDMBBE74X8g9hAbrXchhrjRAklEOjN1E0gx8Xa&#10;WqbWypVUx/n7qFDocZiZN8x2P9tBTORD71jBU5aDIG6d7rlTcPo4PpYgQkTWODgmBTcKsN8tHrZY&#10;aXfld5qa2IkE4VChAhPjWEkZWkMWQ+ZG4uR9Om8xJuk7qT1eE9wO8jnPC2mx57RgcKSDofar+bEK&#10;+GTLeL5wPX4Pxr/Yg6yPU63Uajm/bkBEmuN/+K/9phUUa/j9kn6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MctnwgAAANs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5sSsMA&#10;AADcAAAADwAAAGRycy9kb3ducmV2LnhtbERPz2vCMBS+C/4P4Qm7zVRxTqpRRJGNscvcoD0+mre2&#10;a/NSkrR2//1yGHj8+H7vDqNpxUDO15YVLOYJCOLC6ppLBV+fl8cNCB+QNbaWScEveTjsp5Mdptre&#10;+IOGayhFDGGfooIqhC6V0hcVGfRz2xFH7ts6gyFCV0rt8BbDTSuXSbKWBmuODRV2dKqoaK69UbAK&#10;Os+z7L15/nnqu+XbuXEvl0Sph9l43IIINIa7+N/9qhWsV3F+PBOPgN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5sSsMAAADcAAAADwAAAAAAAAAAAAAAAACYAgAAZHJzL2Rv&#10;d25yZXYueG1sUEsFBgAAAAAEAAQA9QAAAIgD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SMqMQA&#10;AADcAAAADwAAAGRycy9kb3ducmV2LnhtbESPQWvCQBSE74L/YXmCN90kbVNJXcUUpIWeTOz9kX1N&#10;gtm3Ibtq/PduQfA4zMw3zHo7mk5caHCtZQXxMgJBXFndcq3gWO4XKxDOI2vsLJOCGznYbqaTNWba&#10;XvlAl8LXIkDYZaig8b7PpHRVQwbd0vbEwfuzg0Ef5FBLPeA1wE0nkyhKpcGWw0KDPX02VJ2Ks1Hw&#10;O36dkreXvIyLvE/yqHtPVuWPUvPZuPsA4Wn0z/Cj/a0VpK8x/J8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UjKj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WO2sQA&#10;AADcAAAADwAAAGRycy9kb3ducmV2LnhtbESPT4vCMBTE74LfITzB25qqi0o1igiiuz35B8+P5tkW&#10;m5faRFv3028WFjwOM/MbZrFqTSmeVLvCsoLhIAJBnFpdcKbgfNp+zEA4j6yxtEwKXuRgtex2Fhhr&#10;2/CBnkefiQBhF6OC3PsqltKlORl0A1sRB+9qa4M+yDqTusYmwE0pR1E0kQYLDgs5VrTJKb0dH0ZB&#10;kl588liPh222S36i+7T5+k4apfq9dj0H4an17/B/e68VTD5H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ljtrEAAAA3AAAAA8AAAAAAAAAAAAAAAAAmAIAAGRycy9k&#10;b3ducmV2LnhtbFBLBQYAAAAABAAEAPUAAACJAwAAAAA=&#10;" adj="1168" fillcolor="#c18821">
                  <v:shadow color="#e7e6e6"/>
                  <o:lock v:ext="edit" aspectratio="t"/>
                </v:shape>
                <v:shape id="Freeform 195" o:spid="_x0000_s1034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RKxcMA&#10;AADcAAAADwAAAGRycy9kb3ducmV2LnhtbESPzarCMBSE94LvEI7gTlN/EKlGEaGodyHoFd0emmNb&#10;bE5KE7XepzeCcJfDzHzDzJeNKcWDaldYVjDoRyCIU6sLzhScfpPeFITzyBpLy6TgRQ6Wi3ZrjrG2&#10;Tz7Q4+gzESDsYlSQe1/FUro0J4Oubyvi4F1tbdAHWWdS1/gMcFPKYRRNpMGCw0KOFa1zSm/Hu1FQ&#10;negHL7vibvfTzd95kCTnrU+U6naa1QyEp8b/h7/trVYwGY/gcyYcAb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RKxc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5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3SscMA&#10;AADcAAAADwAAAGRycy9kb3ducmV2LnhtbESPQYvCMBSE74L/ITzBm6YuIlIbRYSi62FhVfT6aJ5t&#10;sXkpTarVX79ZEDwOM/MNk6w6U4k7Na60rGAyjkAQZ1aXnCs4HdPRHITzyBory6TgSQ5Wy34vwVjb&#10;B//S/eBzESDsYlRQeF/HUrqsIINubGvi4F1tY9AH2eRSN/gIcFPJryiaSYMlh4UCa9oUlN0OrVFQ&#10;n2iPl++ytT/z7es8SdPzzqdKDQfdegHCU+c/4Xd7pxXMplP4Px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3Ssc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6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F3KsMA&#10;AADcAAAADwAAAGRycy9kb3ducmV2LnhtbESPQYvCMBSE74L/ITzBm6aKilSjiFDUPQi6otdH82yL&#10;zUtpotb99UYQ9jjMzDfMfNmYUjyodoVlBYN+BII4tbrgTMHpN+lNQTiPrLG0TApe5GC5aLfmGGv7&#10;5AM9jj4TAcIuRgW591UspUtzMuj6tiIO3tXWBn2QdSZ1jc8AN6UcRtFEGiw4LORY0Tqn9Ha8GwXV&#10;iX7wsivudj/d/J0HSXLe+kSpbqdZzUB4avx/+NveagWT0Rg+Z8IR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F3Ks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7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PpXcMA&#10;AADcAAAADwAAAGRycy9kb3ducmV2LnhtbESPS6vCMBSE9xf8D+EI7q6pIkWqUUQoPhYXfKDbQ3Ns&#10;i81JaaJWf/2NILgcZuYbZjpvTSXu1LjSsoJBPwJBnFldcq7geEh/xyCcR9ZYWSYFT3Iwn3V+ppho&#10;++Ad3fc+FwHCLkEFhfd1IqXLCjLo+rYmDt7FNgZ9kE0udYOPADeVHEZRLA2WHBYKrGlZUHbd34yC&#10;+khbPG/Km/0br16nQZqe1j5VqtdtFxMQnlr/DX/aa60gHsXwP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PpXc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9MxsMA&#10;AADcAAAADwAAAGRycy9kb3ducmV2LnhtbESPzarCMBSE94LvEI7gTlNFvFKNIkLxZyFcr+j20Bzb&#10;YnNSmqjVpzeCcJfDzHzDzBaNKcWdaldYVjDoRyCIU6sLzhQc/5LeBITzyBpLy6TgSQ4W83ZrhrG2&#10;D/6l+8FnIkDYxagg976KpXRpTgZd31bEwbvY2qAPss6krvER4KaUwygaS4MFh4UcK1rllF4PN6Og&#10;OtIOz9viZveT9es0SJLTxidKdTvNcgrCU+P/w9/2RisYj37gcyYc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9Mxs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9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1Br8A&#10;AADcAAAADwAAAGRycy9kb3ducmV2LnhtbERPzYrCMBC+C75DGGFvmioibjWKiIsFL7tdH2BoxrbY&#10;TGqSbbtvbw6Cx4/vf7sfTCM6cr62rGA+S0AQF1bXXCq4/n5N1yB8QNbYWCYF/+RhvxuPtphq2/MP&#10;dXkoRQxhn6KCKoQ2ldIXFRn0M9sSR+5mncEQoSuldtjHcNPIRZKspMGaY0OFLR0rKu75n1HwOPeX&#10;7JR9drnza3+34bvGRa/Ux2Q4bEAEGsJb/HJnWsFqGdfGM/EIy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KbUGvwAAANwAAAAPAAAAAAAAAAAAAAAAAJgCAABkcnMvZG93bnJl&#10;di54bWxQSwUGAAAAAAQABAD1AAAAhA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0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UQncQA&#10;AADcAAAADwAAAGRycy9kb3ducmV2LnhtbESP0WrCQBRE34X+w3ILvummIqKpGymlpQFfNO0HXLK3&#10;SUj2brq7TeLfu4Lg4zAzZ5j9YTKdGMj5xrKCl2UCgri0uuFKwc/352ILwgdkjZ1lUnAhD4fsabbH&#10;VNuRzzQUoRIRwj5FBXUIfSqlL2sy6Je2J47er3UGQ5SuktrhGOGmk6sk2UiDDceFGnt6r6lsi3+j&#10;4O9rPOYf+W4onN/61oZTg6tRqfnz9PYKItAUHuF7O9cKNusd3M7EIy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lEJ3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1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Yv3b8A&#10;AADcAAAADwAAAGRycy9kb3ducmV2LnhtbERPzYrCMBC+C75DGGFvmioobjWKiIsFL7tdH2BoxrbY&#10;TGqSbbtvbw6Cx4/vf7sfTCM6cr62rGA+S0AQF1bXXCq4/n5N1yB8QNbYWCYF/+RhvxuPtphq2/MP&#10;dXkoRQxhn6KCKoQ2ldIXFRn0M9sSR+5mncEQoSuldtjHcNPIRZKspMGaY0OFLR0rKu75n1HwOPeX&#10;7JR9drnza3+34bvGRa/Ux2Q4bEAEGsJb/HJnWsFqGefHM/EIy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hi/dvwAAANwAAAAPAAAAAAAAAAAAAAAAAJgCAABkcnMvZG93bnJl&#10;di54bWxQSwUGAAAAAAQABAD1AAAAhA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2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qKRsMA&#10;AADcAAAADwAAAGRycy9kb3ducmV2LnhtbESP0WrCQBRE3wv+w3KFvjUbhYpGVxFRDPSljX7AJXtN&#10;gtm7cXdN0r/vFgp9HGbmDLPZjaYVPTnfWFYwS1IQxKXVDVcKrpfT2xKED8gaW8uk4Js87LaTlw1m&#10;2g78RX0RKhEh7DNUUIfQZVL6siaDPrEdcfRu1hkMUbpKaodDhJtWztN0IQ02HBdq7OhQU3kvnkbB&#10;4zx85Md81RfOL/3dhs8G54NSr9NxvwYRaAz/4b92rhUs3mfweyYe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qKRs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xqsQA&#10;AADcAAAADwAAAGRycy9kb3ducmV2LnhtbESPwWrDMBBE74X+g9hCbo3clIbEsRJKaImhl9TNByzW&#10;xja2Vo6k2s7fR4VCjsPMvGGy3WQ6MZDzjWUFL/MEBHFpdcOVgtPP5/MKhA/IGjvLpOBKHnbbx4cM&#10;U21H/qahCJWIEPYpKqhD6FMpfVmTQT+3PXH0ztYZDFG6SmqHY4SbTi6SZCkNNhwXauxpX1PZFr9G&#10;weUwfuUf+XoonF/51oZjg4tRqdnT9L4BEWgK9/B/O9cKlm+v8HcmHg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Usar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23980;top:39669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0p3sQA&#10;AADcAAAADwAAAGRycy9kb3ducmV2LnhtbESPwWrDMBBE74X+g9hCbo3c0IbEsRJKaImhl9TNByzW&#10;xja2Vo6k2s7fR4VCjsPMvGGy3WQ6MZDzjWUFL/MEBHFpdcOVgtPP5/MKhA/IGjvLpOBKHnbbx4cM&#10;U21H/qahCJWIEPYpKqhD6FMpfVmTQT+3PXH0ztYZDFG6SmqHY4SbTi6SZCkNNhwXauxpX1PZFr9G&#10;weUwfuUf+XoonF/51oZjg4tRqdnT9L4BEWgK9/B/O9cKlm+v8HcmHg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9Kd7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268;top:38927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jh98MA&#10;AADcAAAADwAAAGRycy9kb3ducmV2LnhtbESPQYvCMBSE74L/ITzBm6YuKFIbRYSi62FhVfT6aJ5t&#10;sXkpTarVX79ZEDwOM/MNk6w6U4k7Na60rGAyjkAQZ1aXnCs4HdPRHITzyBory6TgSQ5Wy34vwVjb&#10;B//S/eBzESDsYlRQeF/HUrqsIINubGvi4F1tY9AH2eRSN/gIcFPJryiaSYMlh4UCa9oUlN0OrVFQ&#10;n2iPl++ytT/z7es8SdPzzqdKDQfdegHCU+c/4Xd7pxXMplP4Px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jh9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13;top:13607;width:6842;height:3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+iMMQA&#10;AADcAAAADwAAAGRycy9kb3ducmV2LnhtbESPQWvCQBSE74L/YXlCb7pR2lCiq6i0VOglmoLXR/aZ&#10;BLNvw+42xn/fLQgeh5n5hlltBtOKnpxvLCuYzxIQxKXVDVcKforP6TsIH5A1tpZJwZ08bNbj0Qoz&#10;bW98pP4UKhEh7DNUUIfQZVL6siaDfmY74uhdrDMYonSV1A5vEW5auUiSVBpsOC7U2NG+pvJ6+jUK&#10;cn0/5JdF+bVzr3nx3SfXojh/KPUyGbZLEIGG8Aw/2getIH1L4f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fojDEAAAA3AAAAA8AAAAAAAAAAAAAAAAAmAIAAGRycy9k&#10;b3ducmV2LnhtbFBLBQYAAAAABAAEAPUAAACJAwAAAAA=&#10;" adj="8326" fillcolor="#0f32b1" strokeweight=".25pt">
                  <v:fill r:id="rId40" o:title="" type="pattern"/>
                  <o:lock v:ext="edit" aspectratio="t"/>
                </v:shape>
                <v:shape id="AutoShape 20" o:spid="_x0000_s1047" type="#_x0000_t22" alt="Сферы" style="position:absolute;left:16532;top:1524;width:6842;height:13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WxEcQA&#10;AADcAAAADwAAAGRycy9kb3ducmV2LnhtbESP0WrCQBRE3wv+w3IF38xGrdqmrqKCUPrQouYDLtnb&#10;TTB7N2TXGPv13YLQx2FmzjCrTW9r0VHrK8cKJkkKgrhwumKjID8fxi8gfEDWWDsmBXfysFkPnlaY&#10;aXfjI3WnYESEsM9QQRlCk0npi5Is+sQ1xNH7dq3FEGVrpG7xFuG2ltM0XUiLFceFEhval1RcTler&#10;4OvDfO7tvMjx6OXPDl/dzHTPSo2G/fYNRKA+/Icf7XetYDFfwt+Ze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lsRHEAAAA3AAAAA8AAAAAAAAAAAAAAAAAmAIAAGRycy9k&#10;b3ducmV2LnhtbFBLBQYAAAAABAAEAPUAAACJAwAAAAA=&#10;" adj="2555" fillcolor="red" strokeweight=".25pt">
                  <v:fill r:id="rId40" o:title="" type="pattern"/>
                  <o:lock v:ext="edit" aspectratio="t"/>
                </v:shape>
                <v:shape id="AutoShape 21" o:spid="_x0000_s1048" type="#_x0000_t22" style="position:absolute;left:19272;top:2174;width:1429;height:2916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FuRMUA&#10;AADcAAAADwAAAGRycy9kb3ducmV2LnhtbERPy2rCQBTdC/2H4Ra6M5OGKiU6hlIQH2BB2yLd3WZu&#10;HjRzJ2RGE/36zkJweTjveTaYRpypc7VlBc9RDII4t7rmUsHX53L8CsJ5ZI2NZVJwIQfZ4mE0x1Tb&#10;nvd0PvhShBB2KSqovG9TKV1ekUEX2ZY4cIXtDPoAu1LqDvsQbhqZxPFUGqw5NFTY0ntF+d/hZBQU&#10;v8lu9bLfXb+3x35VXH4+uN2clHp6HN5mIDwN/i6+uddawXQS1oYz4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kW5ExQAAANwAAAAPAAAAAAAAAAAAAAAAAJgCAABkcnMv&#10;ZG93bnJldi54bWxQSwUGAAAAAAQABAD1AAAAigMAAAAA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545465</wp:posOffset>
                </wp:positionH>
                <wp:positionV relativeFrom="paragraph">
                  <wp:posOffset>87630</wp:posOffset>
                </wp:positionV>
                <wp:extent cx="2228215" cy="2225040"/>
                <wp:effectExtent l="50165" t="0" r="17145" b="40005"/>
                <wp:wrapNone/>
                <wp:docPr id="286" name="Group 8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228215" cy="2225040"/>
                          <a:chOff x="0" y="0"/>
                          <a:chExt cx="47894" cy="47831"/>
                        </a:xfrm>
                      </wpg:grpSpPr>
                      <wps:wsp>
                        <wps:cNvPr id="287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3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5" y="1443"/>
                            <a:ext cx="6843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5E924D" id="Group 807" o:spid="_x0000_s1026" style="position:absolute;margin-left:42.95pt;margin-top:6.9pt;width:175.45pt;height:175.2pt;z-index:251677696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WsEGjQAAMqcAQAOAAAAZHJzL2Uyb0RvYy54bWzsfd1uZDly5v0C+w4JXRroVp6f/BO62uiu&#10;qRoYGHsbaNl7nSVlSbIlpZyZ1aq2scBe7N0+xT7EvofnjfYLMniSkUlGkD0147L3zMVI1QoGGT8M&#10;BoMRcb77689Pj5NfNrv9w/b5zUXz7fRisnm+2d4+PN+9ufj76/ffLC8m+8P6+Xb9uH3evLn4dbO/&#10;+Ovv/+t/+e715WrTbu+3j7eb3QRInvdXry9vLu4Ph5ery8v9zf3mab3/dvuyecYfP253T+sD/rm7&#10;u7zdrV+B/enxsp1O55ev293ty257s9nv8V9/5/948b3D//Hj5ubw3z5+3G8Ok8c3F1jbwf3/zv3/&#10;B/r/y++/W1/d7dYv9w83vIz1b1jF0/rhGZMOqH63Pqwnn3YPZ6ieHm522/324+Hbm+3T5fbjx4eb&#10;jaMB1DTTE2p+v9t+enG03F293r0MbAJrT/j0m9He/N0vP+0mD7dvLtrl/GLyvH6CkNy8k+V0Qex5&#10;fbm7AtTvdy8/v/y08zTi1z9sb/5pP3nevr1fP99tfti/gNVQABpxeTqE/n3nx08+vP7t9hZzrD8d&#10;to5jnz/unggreDH57ATz6yCYzefD5Ab/sW3bZdvMLiY3+Bv+MZv2LLqbe8j3bNzN/Tse2S+Wq96P&#10;w6+dX9/6yk/qFsoLI0Khgvsjl/d/Gpd/vl+/bJzw9sS/gcuLwOUfwAEHNOk9nx1cYPI+y+Ej03e7&#10;7ev9Zn2LlQbGRziInj1Elmb5ZLeFvGZdP8X/nCBYAPN+gSWCz9+0Te9Wtr4Kcui6ZQ8tISn088Vq&#10;5aQduLm+etntD7/fbJ8m9Mubi5f1bv34uHncYn89uSnWv/xhf3AqdMuqtr79x4vJx6dHbLpf1o+T&#10;tmnmLWNl4MsjXhq53z4+3L5/eHx0/9jdfXj7uJtg6JuL+bt5vwyDBdjj8+QVf+9mnlDxt32MgngB&#10;bpAOn8z09HCAnXp8eHpzsRyA1lfE/XfPt86KHNYPj/53DH58dvvAS8Dr1oft7a+QhuN7M2UsZDvB&#10;qs36H/DzYvIKS/TmYv/Pn9a7zcXk8W+eIdoVxECmy/2jny1a/GMX/+VD/Jf18839FgYOyPyvbw/e&#10;3H162T3c3bs9Sqx73pL+fXw4+A27v/LL41VjH/yFNkTXhv3wfrfZkKGfNLNl1YYIFGCX+d1Tovnf&#10;zPtpB10jXmimp5/PWzYgzXzZSAOyvrr55FWe0DiFdapwd3uq59cQmlfzv7qElveLftlhp01eJ9iB&#10;cyIXZ0fYFNdNGvh+0q3CkTXAgn/liLs0cBIxqC5HDNucAk4ihgVJwaZZAVuUAk4ihq+Rgk0jXqWB&#10;k4ibOunViK+pkl9TI8CmSoJ0vKa4l2ZIlQybGiE2VVJsasRIljNFYlpB2hoxtlVibGvESOanYtU1&#10;YmyrxNjWiLGtEmNbI8auSozw+ZLsS+o1nUblvO5qxNhVibGrEWNXJcauRoxdlRi7GjGSU1PO675G&#10;jH2VGPsaMcIlrll1jRjJta5gSI0Y+yox9jVihFNdsepZjRhnVWKc1YhxViXGWY0YZ1VinNWIEY5x&#10;Da9rxDivEuO8RozwsitWPa8R47xKjPMaMc6rxDivEeO8SozzGjEuqsS4qBHjokqMixoxLqrEuKgR&#10;46JKjBT6SJngpLOwqBLjokaMyyoxLmvEiBBJksS0E7ysEeOySozLGjFScDIlmMyqa8S4rBLjskaM&#10;uK1XrHpVI8ZVlRhXNWKkgGk5r1c1YlxViXFVI8ZVlRgRu0zSmNzoDWKCR+hpLmgzrZFfM40FOJ3M&#10;Kao4mc9mcOZPo0HTWHoGaCw7AzQWnAEai80AjWVmgMYSM0BjcemgIlZjgMYCM0DLpSViNAbWcmmJ&#10;8IyBtVxaIjJjYC2XlgjK6FhFSMYALZeWiMYYWMv3lgjEGFjL95aIwRhYy/eWCL8YWMv3loi86FhF&#10;2MUALd9bIuJiYC3fWyLYYmAt31sizmJgLd9bIsSiYxUBFgO0fG+J2IqBtXxvibCKgbV8b4mIioG1&#10;fG+JYIqBtXxviTiKjlUEUQzQ8r0l4idZJ0cETqaTtL8k4iX0wJVzmUSsBI9bR3x4Qx1e0db3eE5z&#10;TtHN52d+WcNveOBEJsQ1eVL0fPay3VMiAL204X0ab2gYASwApL/G8J2AB4cIvsvD9wIedoXgZ3n4&#10;mYCHxSB4l0yRXs9cwMMWEHx4XE+sfyHgyeGhAcPbZGLEUo5gkuGpZHm0kiOYaHghuRFYRiyFhsmG&#10;h5Ed0cgRTDi8h+wIKWlyHohyvNRkR5zIminHA0x2hJQ2HfpuDoVyKW860N0IhXIpcTqs3QiFcilz&#10;OohpxJDQci5zvKPF8qCXDTdCoVzKnB4s3Ig85RCAmIMpx8mX4y5EJUYw5TjVsiOkzOlQo1XhPSA7&#10;QsqcDiw3Ik85hByvig4jN0KhXMqcDho3QqFcypwOETdCoVzKnA4IGgHrn6Vcypzi526EQrmUOVl3&#10;NyJPOVQv5hVZcDciTzmUVIxgymd5yqGs8QiKTdMciDrnKIdjKEYw5QgmZ0dImVMk2c2hUC5lTgFi&#10;N0KhXMqc4r5uhEK5lDmFc2kEArVZOqTMKUrrRiiUS5lT8NWNyFOOTRdzl2KqbkSecmxPMYIpRxA0&#10;Rwe2aTyCIqA0B2Kb2RFS5hTYdCPylGNjizmYckQis3NImVMY0s2hUC5lTtFFN0KhXMqcgoY0AuHA&#10;7KqkzCkW6EYolEuZU4jPjchTzslywauiyJ0bkacchinmLgXk3Ig85TBQ8QgXZ6MhDUJpEe3ea2LH&#10;b4dEU8rmvW7IYUU+G34BNUhywy+4GiCtF79wEO1lfSDf0U2CXykN0OVbTe7xCxhNf3ja/rK53jqQ&#10;wzGTFLFsv4Ljnx+fFbDwx/DzxeHyLIAue1zhj+GnB6JoBajGPtSg2ND63DhwJOAIPz0u3swQnoaL&#10;xY9TS4Nqpl5LLDDKM8L6LTAmEwefOim7NlANFYxPKhwNKhibKlh3FYx11QBr2eEcUlQD78NPlief&#10;JViiNqlLuAbfDEo79u8NkXZsaIxJZxR2xqQGCXOeFOePRsKcfRJwWQXjQ8nYBwsKs2NtMLIatgVP&#10;CiXWwJbMkAaOsAbXTNk1bpDrogOy9ee06OwebBpWdRuQPbTG2jsNK2hjKEvTUT4heNgYkmt6vqY0&#10;PqM0T0zPPkhj8LvpA3twVKh8nLGcGxOQN3mDA07FOGejYa5xEdgDfqoYg5KhxsQAZLej9Vm8eT4u&#10;2aMhI6JN3U75Otga+tg2bOxbY89T9YRTitY4PNqWLVdrmNW2ZXegNexI2/FdqoW3rFKNPGu/xuHg&#10;DUY1/GTjOqNXZmh4Z0gGS/NUdzjG1KnnrGadIcJ2zqeJiXExDVMbVC/YSJGRV9e45LtDh7iKCrji&#10;zdVZarbiyEYHQ6BjZOuN4g8VEFzx9pvqLDSMIJbZY2hP11BmI8naOJg7KhnwgDoxXTCkHfiprrEN&#10;xIB6HZANQGecbh0prFujcb51HaVAE9WGafaeLAH6N+Os7YHkGCOOOpWYjo29pRRdFzaXcboCjkUI&#10;L1GdusUZ6KiGidYBg+IaewayZoxQNxVjE+yjcSDBQHgRtoaR6qZ8zrSG9rQrloxpH1fs/5sWd8lG&#10;qvV3oKxStItgww2fol2EU8HY1+2CQ22tiZGjwyjkUyUDi+vdGVIOTYTtjG14C09ABezZ22sNNcPp&#10;68+Z1tCetmMnzvIAWrLdpOGtdSCRjD2gQQz5tgTYGCalWQUnznILlwHQ0J5mSZnhNLUh6waFbh7Q&#10;uvi5wjbCaMi6mbOamYCzcAUw1KyZ8Z5pTEA+Z2xAvhSba0T9pWcPbJCmuLBRXntwuzAA+eRqDHem&#10;afmSR/d8dergaNqAfEE2vOsVs9s4MYOKGV5r8KEM2S3YdsMh1YhdsF6DiRrYnC9keCTRwGYczMOF&#10;UAPrGJtu5Do+IQ1cwcDpM4ZojA7F0QJdNYNmGlDMf+PUprOD7IrOipZNgM79ls2jLkq6XdKMBlQ4&#10;BFWGoXzZ4dJZEcySLkhvF848jZvH7X7jlYmim+6Newhz4rSPK1Lzlc79vHs7+4FpEWBfoFgabQu4&#10;Jvq31keDdl8YjVrmf/n/siwasW3fjCEqi3b6QsXNQ6UzqtSzfQJIRwSwXhZNAXAuhKZUdWyIbrry&#10;7uuxAQDqlulZmBoANPPFcBcNPRxi3fuN1dB81Suqhm66sL5j6TT2ciZ3OYE5zk+KirLvJynMoLsc&#10;c5yjZGKGzSjHHOcpmZjho5VjjnOVTMzkO5SjRm5KEjrNabo8VeCukqJSFJ1QEJF1a/OkSpAi99bG&#10;XSVKkYFr4iavrZzf+bro1K4hP6MCd5UsKRBQgbtqT1J4vAJ31a6kcEMF7qp9SZHwctwiS9fUE/Is&#10;K3BXyVIpj07sS5Gxa6+7SpYib9fGXSVLkb1r4qaLXDm/8xXSqX1JDnQF7ipZUsy/AnfVvqQ7UAXu&#10;qn0pEnsj6aDILKGD+SrpFL9xO61Yt8jwjVaSPi/pylTOE5Hna+OOZemyghOsEPm+NsoqEeYLpJNs&#10;rtqOSEFLMi7NZrrAlrM5XyKdWjdF/CpwV21HurlW4K7ajkqVdEJP8lXSSZ5UyTJfJp3CTWHOcp7k&#10;66STuKtkmS+UTuKukmW+UjqJu2pf5kulk7irZJmvlU7hpof1clnmi6WTuKtkma+WTuKukmW+XDqJ&#10;u0qWy6pjksJXFfyusrEULy3Hna+YTvFEKZlO2Kp8yXQSd5Us8zXTSdxVsswXTSdxV8kyXzWdwi3L&#10;piO3IO1PUdJnUvbp01gWUBdgrzozXe5juSI206pTk55mkqTmOFO1P116Rc3aq3ZoUxv5qZNqZexH&#10;FFtHSpDRmcroT2X4h4L/FXyvDADRY0YN9jqp1sWA8HaYXkyG73VRoCbfHy9pZ+riQE1bt1dFJEiv&#10;thQd8gzQWJoGaCxJHVREfwzQWIIGaOwEGaCxlTVA4yPTAI0lZoDGe9AAja2qAVouLRHi0bGK+I4B&#10;Wi4tEdkxsJZLS8R0DKzl0hLRHANrubREHMfAWr63RARHxyrCNwZo+d4SgRsDa/neErEbA2v53hJR&#10;GwNr+d4S8RodqwjWGKDle0uEaQys5XtLBGgMrOV7S4RmDKzle0v0rjOwlu8tEY7RsYpYjAFavrdE&#10;FMbAWr63RPzFwFq+t0TkxcBavrdEzEXHKgIuBmj53hKN6Qys5XuLsjgHr9nAWr63KBevFGv53hKB&#10;FWOtcm9l7o0imkLNNZLus4ii0EsHdetIRERcotRANaGKMCLzqLRfBxxqV21Z2q8DXnUMj02N9BOl&#10;XweeV2N4KADB5ytd0Xw6hodoCT5f5wonO4bHFiP4fJXrSf07Z11q/Trw0BrPQHdimkLp13FS/87Z&#10;pyiE5RSv8/4QeHAVczDZSr8OPLqKEUy40q8DdQnxCM4O1fp14PFVjGDKlX4dyNcUI1jcuOT5JLkE&#10;5VLedL8j7kLNciPgqIs5mHIoTnaErIWmexnNofTrgNsez8FZnNcQbHYOWf9OL+hujjzlcOLFHEy5&#10;0q+jlzLn5NhrpV8HXPp4Drrj0KqUfh29lDmndl6jLXeWcilzupu4ORTKpcw5k/YaU+fmgLsv6GCZ&#10;49U3O0LKnO4LtCqlXwcebuM5OPX1Go5+dg4pc656uIYTnx0hZc5lJNdw0LMjpMw55f1a6dcBpDEd&#10;nOmr9evA9GIE73OlXweWIUawzNHTOUuHlDkXGF7jETI3AgsXc7DM8bSYHSFlztUTWr8OXCHiObjA&#10;5RoOaHYOKfOCfh24UIg5wpGmUC5lTq2NSXeVfh1gZzwH+YQ0QunXAcaLESxzPJplKZcy54qca6Vf&#10;B0Ql5mDK8cCVmwMiEyOYcvT5zY6QMucUf61fB4Qcz1HQrwPqIEawtuPhKLsqKXMu7rrGc1B2hJQ5&#10;1yBcD5/1Oj85UbcRryrXr0N0W8NtRY4Jzgy62mZXJuUeGlGgL4hCv5S8e2IhhWz8Z+woM/6sExyU&#10;Vq6Nhd9M89KHgosxR3dO9CwRPMDVRo4JPFA8OmwLOYZVoFF8OmwQOYbVv1G8OmwmOSbwQPHrcP0R&#10;Y4JjR88COZliC8oxgQeKb4cLkRwTeCC9Oy/bs/4w1Krb9YehHer6w9BNx/WH8Q0F0DMw0R+Gbj7U&#10;H8bdlWj6YwcYX4LehUIcvFOEEo4jjCxXT8EGiPBzwOo5gu4RevELcHpjC0i9aCWChJp6yYRZw89h&#10;dsZJFdIGJK+z8dn34H7AFX4OOL3+NVYjjK4LdXVTyEqfnZ0LbOvA+zBr+BlmHyAh0EKcGKJDsvsE&#10;Q2RCMpem8Mt1nBSuhqVaGUWcgyqtzFUGjMVT476or5FdU+ouYAD6Lbq0Sqk7dl2XpsCZmCV8En1q&#10;vmQtjdLVoXZ9acqQr4ZUiKhPHQCNkktM7XfEwqSaS9IXRleoDiid9izgV+pr5LvbAqLUAfniQtXc&#10;BiATY6oZ75qFUeMKM+C1Z2HVSwYLvDAVl++GC1MyDEiFnTrVfHec43AqAzQVN0xtFLoO1hyfrjSm&#10;5ljA3OQjq9ncZA83XZgZXYCgjl6EM/g8OnsCoMkeXiMVaesYeSvMrN4eYKTbMzPTUvBBOzP5yEGL&#10;/qxc8/RQCoDm1KH5GraESnXom9HDTqqAU3bwqQOCDshFrL3hXbQrZk9vtUgIXQU641RolxzqpOYL&#10;2hrbBZuUzrCPx549hn1se76Jk0FVp3b+Ic5ratOiAoZuSmZfoYav2+gGomMM/R7AeR1wysGO1jhn&#10;mlVoAoKrkEZMs+TtarXsaObsKli+KVr2eI+T2hCoU8/YAFh9M5ogQsuFbUgPyeUy+2YMLRKMQ7OB&#10;i+sxGmchshYZ0NCeFZ/ClMyncWfFdy+rN8OSd78Jx+szVHHBnZmMQ3DGFsLyWPncN5jXBo3RD4Kh&#10;3Zm+kZsgCX0vsaHRpcAaqmPybr6h7HwLK4LCrJpqcGQC3oUG5Vdl6LffLsaZ5R1RWB5tOk+fceZ7&#10;IH9Jz14vw/2qiAlmc0fPhuPX58O5HX76S2XYbNapw2szdge3pzAtpee+1VWJT206dTQBhEkNb4op&#10;tTpdBTDzQHLW0WpzxyRQ00CVBM/eziBh8CWMzeQNMvVIUyf1GtIbzXKYIb1xMaGEWBxAveFYBmy4&#10;2paszbin8hnVl7G3N7Y7s7c3vO0AZjkYbGLQcUajlBkyK2PvDCZexcb3AKN/HgtrZsQLBjDdAgYS&#10;jDOR9+nM2M4DNmNSptQyXCwFY2dxFIM8OJW9jM0IbAW+Wfbenwr4UJ4+KYMZ/hVPOsfzTwEJ1JtM&#10;A+PQE3lFKpjf9QtjA3LEa4FIg4aNvSELjBqGka2hlrYauuAPWQGiJkScjJsp+rT5eS0Dwc74wtIm&#10;drKo35dGR+ieR/0NNTjqmkl8oTunCse3s6WhA2TLHT7jAkkXdQ+n09GHeQ1tIbPk8Bk+3IItCrWS&#10;1ehdhqZfhhEIDY2p0baGb8XHztLwEVagk+iwYsyhl+HKuhnh7uvwGZYAr5heICuYNY0QdApnjMY9&#10;BXc2xmgdoQ0OAbdGwyHG3vTKhcUauziEmHHTNCB7viCALoPwnunB5VGXNbpBeiHigUTfVfhWg99+&#10;gNQP6SY00QOksc7Q8hmPvwbtcw6QANLAGXo5mw9ODQX1SZhO/KoiLXEMO0jrdo9m4IwTDdtV5Wyn&#10;A06D8+0UG9HPbnC+dbV+RBF9YkOjCN1UWZo2JG9z4NQ534bGfGiqZ9DesknFO7cBGb6mgEiaQVHP&#10;m921yVRpn7FhxXOwrnU4mViaZnPeOR/uTWs5KKHprmsQqq5zySHlxowzLvnobjrDxrZLzmXBhwcM&#10;2leBS/SJAnWdq2DrbMhhnebslLFNmmxRhNbNLCMbkp8RTNqHvtGA1LWuO8YRjasLmgkHioxbX0fx&#10;BU+7YRlwdPhzC33XjXVSYNnjNLwJdDPnk4t6i2tyH54yQ5J6NvKD95uwThNnOGUow0CfnY/ipjMs&#10;rUuN97TD4zNwsqW1PlZwxNkangAggw0xzrjhNdU5D/o6Q7C5NTyBIQchSn0JEbIv05j0d2/fLpdv&#10;ma1jY1LkL/l8s+ftD58O248P9B1U19bzw/b21592/I/X/cv331F/T/wy+fz0+IzfXvZvLu4Ph5er&#10;y8v9zf3mab3/9unhZrfdbz8evr3ZPl2i2+fDzebydbu7vWxh9txvL7vtzWa/f3i++/l+/bJB/hX3&#10;EP1pN3m4xasXNPq0MalXRIb7+YVW9edpTNrPFtSCwvlYnFN07E3aLMlyU2vSdjkbkpW/XGtS6u0L&#10;5hd1JuXX7xgWVnConYkaFbxOEnjj8qYI9n6SwAt5FOONC5wsvDhdivHGJU4WXljuYrxxkZOFl4Rf&#10;jDjfjzTBYTrAyjHXyI5uxuWYa6RHkfRyzDXyIzeuHHONBMlNKcacb0CRkCBFZsox10iQrrvlmGsk&#10;SBeqcsw1EqQ4WjnmGgnSlWnATM0CU7Ytrgi1NjWFGk2ENfKi42tAGM2eXmqNvCiaWI65Rl6UuFeO&#10;uUZe9DpfjDnfXzSx4+gKV465RoIUPijHXCNBSuwrxxxLkEprU0yoEVy+nWgCM/nrxUsV3SginU+u&#10;GVfECsw1gkMIqQJzjeDojlfOjVhwJjdqJCi6U1iY6RZXvOZ8L9GEbiBYVoG5RoIUbSlfc40EKZZR&#10;jrlGghTRKMdcYzwReijHLLpWWLpBmYjFaxadK0zMNRIU3StMzDUSFB0sTMw1EhRdLCzMFGMt5nO+&#10;b2hiD4peFtEykm5GvmtoCnONBPM9Q1OYaySY7xiawlwjQaraSgkleVpRFHIAVjtmiCYXOmS8+3TI&#10;2HjqkLHUdMjYbOqQsbx0yNhg6pCxpHTIWEwqpGwDaoDGlwMDtFhMeN8s1RJXaVqmUHiNLMdaLCqq&#10;Vi3UaHo7LAYtl5aIo+giEFEUA7RcWqKlp4G1eFtR1Wwps0TsxFhAubRE3MTAWi4tETPRsYqIiQFa&#10;Li3RqtPAWi4t0aLTwFq+t8b2nOgmU7oLRKREF4H4Gksm7OM+5RxZ1uRxjpe/aH0IHqVDSJTMfSQD&#10;Dsfx+o03w8I2VHAd4tpyOBJ4ObjO1q/Df4jBsUEIPNvCAM/iMTg0n8Cz3QvQbDwGh0oTeLZ1AxI4&#10;YnBwg8CzPQvQNSIG5wdupQEVMufEAKY2360AXSbEAKY336oA5SViAFOc71OAdx8xgGlWmhQgUSoe&#10;wY/gWvMpNCAXI5hspUEBUuXECKZbticQrSDgi4gRTLjSfApZG2IEU640n4JnEo/gRBat+RTKP8WI&#10;oN5Z/SY/RYxgymEK/EvzebMNuCtiBFOuNJ9CFw4xgilXmk9BteMRXH2kNZ+CDyNGMOVK8yk8B4kR&#10;TDk6ZeUox74RI5hypfkUHobECKZcaT6FrRaP4Ad9rfkU3BwxgilXmk9hd4oRTLnSfApOjxjBlCvN&#10;p7ChxQimfHjPPdcrbOx4BKdHaM2n4AmJEUy50nwKD0hiBFOuNJ+C0RAjmHKl+RSeksQIplxpPgUz&#10;E4+ggJQ7NrKHGGXpiRFMudJ86qT5IicZXiM2lNN2PC+JOZhyxHyyI6TMOe9Zaz4FkxbPwclyWvOp&#10;kyaMFKAhXinNp/D2JOZgmSvNp06aMHLK2bXSfApOlpiDZS6bT8Gngdaftbchr8u1t6GXJ9fehrwn&#10;197GZ4Ql29vQixx1t6EwDU19bFzjK9w4946jOJj6CBASfTKA4c/hpwQzUjjJo4M8ZlbulRebWdfD&#10;2GB+vM6FNYWfXM3nRWoWE/l9NTNyIemCRyQYBWLEf4D1RjY8uyu90UaB0617Kw/OU9obFSUshd7r&#10;Tz7/zlNKnwLW2Et6SZQaWbFcTmKVwrEXY/Ya8JRayYZcq0GJhBoJAcwggaVg5qt6vpnJgF7frCJ/&#10;ZkhrlF/w2qy8Qr4UtFaitxNpC8dKYxsTYOgHQxlVzAFKT7X0dgGRdnVdXiFbayN7FULuvYqMd2hj&#10;bWSPzWo1wMVN1ApC4ywLvbGybj3XGku9PUPILdAmZctmZMxTMhO2u7EyhjLUzMVhgUxXs9DjDyZV&#10;XT4FSoHM2MQBm1FuFZZmVC+E3oiG/Q5ghhKFSa16kUBDA+UsYQmSncvgcJ/Q8bEmWdU0XFtGpR0a&#10;Pm5WgbKSIjCT2mCQyqhojczqUBbTGhVyAxxiTRq1Aa4zLI6L+DtF1o1E0Bar2iAoHyoE1PWxNKht&#10;kkYG13FSby4VjHejxWSuVumsHcQnl9VbKJTBUtWbtrxQgdEbqfADnOHZDvMapddBCXqjDDYoQW9U&#10;VQ/4jDJYdyGAUs0MK3p2MQi+9JfJ++/n3dvZDyyZMe//68v7x23zNO/fB2X+Enn/854DWijjQawc&#10;+zfK+6d+Fi7vv2lWw83lS+b9O2sb5/LHr9RRdsf9ZOU3bwwLz3R49ohgKRPkDG/8OhPBJvGC5mK8&#10;8dunhRcHeTHe+LXGwgurX4w3fv+08JL5L0YsXqxNzDWiE6/WJuYa4YmXaxNzjfgQz02yLqlvdAko&#10;53ONBOkiVYxZvGJb3KDreznmmt1Ht+pyzDX7T8v7PzMY4kXb5EaNBPG8lCQwqRt0Ky3mBiKxSeA0&#10;5hoJitdtixtwZpPLSBvmGglqlQBnEhQv3uaaYwn6h/ZzhDWC0woAzjDnCwASx55WAHCOuWbraQUA&#10;55hjwVGafmqpNTYTj3ZJtUljjuUVCTepY/kCgMSatQKAMybkCwBSmGt2nPgkZURgkhtaAcD5mmPB&#10;mZhrJCg+TWlirpFgvgAgwWetAOCMG/kCgBTmGgni0bNcn7UCgPM110hQKwA4x1yzB7UCgHPMNcZT&#10;KwA4w5wvAEhIUCsAOMdcI0F6vy0+qfMFAKk11+zBfAFACnPNHswXACQwawUAZ3zOFwCkMNfswXwB&#10;QApzjQTzBQApzDUSzBcApDDXSDBfAJDALAoAImOePGFFDUAEnDytqLHNsFPU/EcEJEohY9npOGPj&#10;qUPGUtMhY7OpQ8by0iFjg6lCjmUA7nGmTKXGMoBGBFR0zaI3xUK+imCKgbV4Y9HntYoXULy1EM0s&#10;xipCKDpZIoBigBabQLQDKl9rubTGMgARLNGlddIrAX1ypxgwm/l3rDgk3YhAiYG1XFonZQDqAsr3&#10;lgiQGGuVeyvpA+DbD0JTk2d/I+IiCNS7OoQzj7ARERF4J8f4QkUdgkwz9C/VSh2CzCvFDsXbnVKH&#10;IBMMIUwCzyZvnlQKQEoEns3cPKkTAPsJPF+HIPOH+eFWq0OQqaTcSU75DvZplQDTm69DIK8kzsDk&#10;7LzrfCFCc1IlwMkx11olghQxGWviEyyxf4g+z2k+rRJgMWuVCFLQnPV1rVUiyOxhiju7VWWlTf5L&#10;zCtOWbrWKhGkxDl7Sa1EkCLn5EDtM9inVQIsc6USAYoX08F5itdKJcJJlQDnSWqfwT6tEmCZw2Lk&#10;ZH5aJcAy1yoRpMwpMEoS1CoRpMyp44kbkZc5NkTMK268eK1VIkiZl1QiSJlTCxJalVaJIDPGKbLo&#10;RmQNGyVExXRwW0jtM9gnVQL8hUrtM9h4bornKKlEkNacWncQHVolgpQ5N0C91ioRpMy5baj2GeyT&#10;KgGKoLlVZQ07utQKyksqEaTM+eNb2mewYWZi7hZUIsDciBHhOMtr+0mVQEklgpR5SSWClDnSmxx3&#10;tUoEKXPkYfoReW2H8YspL6lEkPucG35fy0oEUckGcxnPQZEY0hIEWSILl6tdgEr52gV4Y652gTwu&#10;V7vgLWSmdgHDULtAcSCa+liaIPL5OUyk1C7w6XgEDLlM4afHx4fPykhp5fNjZXTXJQrBoBWwegaF&#10;ycJPLphgMCNNjbFZzfd5bfQBPm1SPpiXBgnsIyyNDD/Oml8axRwhrdhfULLVBuySLbFGjYQABkNf&#10;AmblgHubtzCSD5nShZHOTG/NEP3C6N3PwpobkwYwI6GQJ7W+cMJKPjfSMdnZmxvZ0byzZkbSIfNt&#10;ZqhlACucFJNromcSZsbO4r0wsz6J6vfpzJApM4S+oKCtzR9NvZE+7dWot0TllM36Hqg/dnpsG21d&#10;DGUQ6ddlfbTTb6nOaNHPBQKdkVbLpqgzLBZrt/VFsQA2pA8Gmxx+8oHgZW5+ItRzjT6Fq/KWsVki&#10;YDDDYvFeMXv7+7WZVUN+UmoIr5HARtf8KChjs44+p7itwQ/GZZTZeSirzoChjM3p1duq4PHqbRXw&#10;cNCDuvcXMJa+taSC+Umt6hEPZUzJX3LQj0/MRCeZT13NHtlcCWBUHzGUUfHEMxolFLx449hhz9mq&#10;omGXvMGW0pgfwAz/JXx5wiihYf+ZvpqlTcpMs9XMy7w1TrFQJdAaEg1VDNYnTgZ8hiUNVQz09WqN&#10;3FDQZNUlhpIX+viXjs8rcGudQuAbKXpr+GIDHYZ+Br50htka4Cz+sR0xT9NQ+2aZCK62Matj4AkQ&#10;X3rjbAulRVbxL75S5fHhPqPLzetzb2yPwL/eLM3ieQ3TP+Azvocc9NQsEmd6Z0ZlW+AffVtI4wuX&#10;Zs2s0izPvZnhLQ2zGn552G3zQm2eG5Y0WJe5QUaouaJvjGtcGeAsOvhFYW6cQUEL5lYJLO+2uVHe&#10;GKzGwrTO3lrRN550er21Whg3g/D9+IVJL+OzrAb7f0vjfhDkuzTp9dbF+iRjkMfS1CvGZ5y9w/pM&#10;vnirsSy09tanDPlyeB6H+jI1dW+XP9JHJL3mjDV1X19NHXbZWU2dk9efq6ZustuCC9+gkrfHewbF&#10;UPERoMlnRCVhUelc7/A1UWdrjvV1fbeiPAz6sA5eUQZ/6MsV2HW9NwsiRSF6pBeZep3fejEsVj5k&#10;/0Swr5MU4jhPJQK+nyQQw/iWI44T9izEkHs54ji3yEKMY74ccZwIYSEmd7Mcc77MLsFlOoMrUNcI&#10;UCSGRSSmVUPkhkXQSd2gk69i1TVCpLh4BeoaMYo8sYjENENEqlgEnWQIxZ/KVy3yxUzUVRtRJI2Z&#10;qKvEmC+3S+g1hZsrGFIjRgpRl6MWOWQWQygSWoG6ZjfSg0QF6hqDSk8iFahrdiPlelSgrhEjveGV&#10;oxbJZpYY8+V3qUMROSbJhSQ3er7+Lom6RoyUj1LBkBoxUuJKBeoaMeZr8VIMyRfjJWwIeWXlq85X&#10;46VQV+1G9PhMLiSpIfnv8SQZUiNGysKpYEiNGCldpxx1viIvwWvK66lAXbMb8yV5KV4jTSi5kKQY&#10;KVOoYtU1YswX5SVXXSNGhHwqVp0vy0uIMV+Wl1p1/sM8KdRVuzFfmJdCXSXGfGVeCnXVbsyX5iVQ&#10;50vzUrzO1+alUFftxnxxXgp1lRjz1Xkp1FVizJfnpVBXiTFfn5dATa9a5TYkX6CXQl0lRlGkZ3lP&#10;9OZYseoao0rvdxWoa4wqvQVUoK4xqu5hYMBNnSdSu5BS45MrSB4v7uknwqnVi4xf8EGW+5G1ehmM&#10;iNUYoLHADNB4uxmgsQNjgMY7zQCNt5kBGm8yAzTeYQZovL8M0HJpiZCMjlXEYwzQcmmJUIyBtVxa&#10;IgpjYC2XlgjAGFjLpSV6HelYReTFAC3fWyLoYmAt31si3mJgLd9bItRiYC3fWyLKYmAt31siwKJj&#10;FdEVA7R8b4nAioG1fG+hwKf0LBARFWMB5dISwRQDa7m0RBxFxyqCKAZoubRE/CTr5Ig2RlTymfBN&#10;GxEvIV8p5zKJWAkwHfEhu67wU1bkScWlGPC58Vh3LQoxROnGaXmhh1c+9iMLUKCphD9ffnLyASLY&#10;d4LPl93g/S9ePyw3wefLjU4+PsS5UEohKSVcxDNw3odSSdqclBVyWvK1UkqKZYg5mGyllPSkrJAe&#10;fpzg8pRj4fEc5DzQCKWU9KSskJ5p3Ii8tEGqmIPFrZSSgiliBFOO09rnHpwXuOL5TIxgypVSUrAx&#10;HsFZ+lopKdgpRjDlKH7PrkqWmNEBSrxSSkkhADEHU66Ukp6UFdLB5+bIyxwii+fgyh/to1Zw6cQI&#10;plwpJUUmihjBlCulpFAHMYIpVz5qdVJWWFBKelJWSAcE8QrWPydBPLrFq+KsBq2U9KSssKCUFKon&#10;5mDKlY9anZQVFpSSwiOM56DYNFGOqHOO8pOPDxWUkkK9xRwsc6WU9KSskALEblX5fQ5vUczB2q58&#10;1OqkrJDCuTQHArVZyqXMC0pJ0QMiXlVBKSk2nRjBlCsftYJDKUYw5QiC5ujAm108oqCUFBtajOB9&#10;rpSS4vFOjGCZKx+1ggkQI5hy5aNW8DnFCKZcKSWF0YhHUNCQZC5LSYUHA+MhRjDlvjc4PKfzEwcV&#10;62IEU46OFzl5wNyIEUw5vnWZHSFlzsm51+hKkR0hZR4ScK8plBaN8RSdfQKMHFZXRktWy5XRkt/p&#10;ymj950mSZbQudEd1tOS4EoWndbSe/UOu6/HPshrqBCz8Mfz0JVNe+NBlT034Y/jpgdgpMQoauWYf&#10;1lPDxZsZwtOguKrErD7wWmKBsXNogTGZ0F1taQ27NlaOM59UVsovEuFpM1l586yrBljLDqdRZdHS&#10;qyQmxRI1SlsujTEo7di/N0Tacc26MSnlNzqG6CnVc57UyCCfs09ilBvM+VAy9gEVCNPajE97LHhS&#10;IzubasMJG39oIFut1Uwp/kSAVtHJNNQyGQW5yKdmjCYge2iNtXcaVtDGUJaGPsLmiDEk1/RcQtr4&#10;jNI8e+jjeg6jwW98bcvvtcYoQ2uoaNhjNKqfZrzJrTrGZs5Gw/oaWbMI7AE/tb3ZBCVrrdx+qpEn&#10;YsxSsyV7NGREtKnx4TWvuK2hj23Dxt6qDmvbgNE4PNpguaxPQLUtF+JZBWctlR479hjll6iE89rT&#10;DgdvOCTDTz4sZ1zGaH1HEEvzfLSKzto5q1ln1Ge0cz5NTIyLUHdmYVywkSIjryrFktvQdEZ5cEtF&#10;F8TwzlKzFZdfdDAE6tQrtt6doY/gCk9tHVWhAMiqcu8aCrcTMcbB3DV8qewMNeuCIe2M0m5UrzMx&#10;oF5jT0c1km6NxunWkcJ6QJ3hXceRMI6sZk2z92SJPWCTusbgHFil+x19ONRrj4UxbC6sVZ06eDnW&#10;19jAcJY1TLSOMSiusWcga8aI3ahibIJ9NE4uGAjPHstIdVM+Z6xCW/QrYGNvKG67Yv/ftLhLNlKt&#10;vwNltaddBBtu+BT4zh/bcGNft1SoR9rTmhi5cs7qnACLyxgNB6kNroJVod327O1ZH1fE6ctUG9rT&#10;UhMOR7Vl7Ml2e0DjYkAy9oDGqRAqGq3mDM0qOHGWW0itkmjqxtCeZsmhW9MjpepIh9G6+C34dmU6&#10;w3NWMxNwFq4AhuI2M94zcE1VS4GHLb5UmIB8KTbX2Af2wAZpRgo2ymsPVWvqgHxyUVG2DsiXPKpn&#10;VgGDo2kDsggN73rF7DZOzKBihtcafChDJFQdTHpo3MkWrNdgosaTOV/IEEXWwGYczMOFUAPrGJsu&#10;MPq0qDMLOq5g4HSoEI3RoThaoKtm0EwDivlvnNp0dhCROitaNgE696mtB+HSRUm3ywKocAiqDAuf&#10;E9VZEcySrhReXc+uQ1+mOBou4/z9e6ZlLI7++oqjkY7ii6N/+HTY/ny/ftlMXBy9uDZ68rx9e79+&#10;vtv8sNttX+8369s9jnUncYGD/rF/+Wk3+fD6t9vbzZuLNSZ0gfFQ48xF0g26qWNVzjlAigPs2bFK&#10;Gq0hsImoSLpH9/DwxBwQvOz2h99vtk8T+uXNxc362eFf/8Ih/btbpnV9+48ht+eX9eOkg/sc9ggD&#10;w50N2Gh+obn73d2Ht4+7CYa+uXjbLJdDXoAAe3yevLqSb/+0I/4mUFALeZzO3nALsN320/OtYwDx&#10;9R3/flg/PPrfndPt+PPx4+bmADIDt5jizefD5NPu4c3Fv/7wfjZd9N3ym8Vi1n3Td++m3/y4fP/2&#10;mx/eoknW4t2Pb3981/wPYlfTX90/3N5unt85nPvJ56fH5/0V/vubi/vD4eXq8nJ/c795Wu+/fXq4&#10;2W3324+Hb2+2T5cQ38PN5vJ2t359eL67bKfN9PJp/eBlsAkLpNVuPx02u5/vb18ntw8kqG62Agvx&#10;DzyutIjOEjcm68e7Z8jwsMOby/bw3x8O9047yco6icRCeLd4N38XLPmA/fvvwJ9o4ssz2jzE50P4&#10;6bh2GTT1++/otw/b21+hta6kH8v6ZbPDiu+3u3+5mLzu1i9vLp63z5uLyePfPEPvV01PXtHB/aOf&#10;OVdzF//lQ/yX9fMNEDGR/h9vD/g3MHx62T3c3WMm/9b1vKXt+fGB5OvW51fF/3jdv/i14hcWF1Ze&#10;Jq7X7e7Wy4p+e9ltbzb7PeTnmA1OEwtu/u4XcODhFpLCQXfaS8G/7THcz9jhTjwvf9je/NP+aBz2&#10;L1DQ32AYuJfCDP4rqYVTH99MoZlPqdAKtqBDZNKd0EdD0dGfyE60UCjeWsFM3HzyZoJwue3uNs2Q&#10;BTZYiWvIYcicj4oZkJbvUMbdEeIs1Aj0fsJXphgWFqwUrUxDTWLD7XHA5rLpztYGTgwQ1trg+aVg&#10;UyTHiYwWWqjNgFZNJCzPY4yFo6IUbRJ0yFgyaV6efC8nKRG6kg3Udhk8sVCgI0hIPF6uB1Vc3weT&#10;jpd2Nun4bYLjFg/38nEe/IC659MR5cM8KCXocIKeP+TLV3kfolByEeWTvL8/yFRE2OIjETsYgwlO&#10;z2uKX8EsUIogd6gOL+v+4H9ZH4gHtFXpVzpR6Q0Gz+rELvrPx3dz0T30yM0jgIzwFzntnqvN0I8l&#10;oAg/M3OGP38ZJ3o5ffv+XXBQhIPgfYwOz0iOF+JvX9bHqD0V9//8ab3b/Gnn4gFegDsiv/ZTEVbr&#10;qzkVZwscyO5UxLOH29/jqZg6vmIDbB1f46n49Lh+c/FXl5PMaVbgp4yn4ngqPl9v6cgeT8U/5bb4&#10;H+VUpIvwV3MqzntquUB3ReQZjadi1pKPp+Lx6jbeFRH8w91svCtSJ34yHiGSFK534ae/BY53RY5H&#10;j3fFfASVKqC/mlNxRi2+3amIzAQXPx/viuNdkRXhGAcfI6gu3jpGUK/kgTeeio90nS18pR1PReVU&#10;xDH09ZyKK6r4o7viHA/TMgFhfFc8HgvjXXG8K1L/EPc4tx3vilf+GjieiuOpmEuOqsu2ob5WZ6ei&#10;S3T582bbJJJt2m7BVQWo7fGJ0tFVkRrDjsk2T0hqRIrE8VAYnxW1bqNw+YYsmfFZkRJc+Az9z5hs&#10;0/rg6BhALUroHa+KylUR2+NrORT7ZnhVRJ7pyU1xPBRDuv14KIqjbjwUx1fFA72sjofieFP8QjdF&#10;XDu+lkPxeFOcTfG8GCqSJjfQ+G48FMdDce0uyuOj4vio6NNB5aPieCiOh+IXOhSRcP21HIr9lE4+&#10;96bYoHHCeChmKgnG8GkcFB1viuNNcbwpPty+f3gcD8UvdCgODT/e7zabj9vd04S7mf7l3xT7Kb+V&#10;d/OV7+s/vimO6adj+qlrR3JWkj8m2pykn443xfFQ/EKH4r9TW5tkos2KG3h3q7n/gMvxUFxQ74sx&#10;0WZMtEHDlLjj0FipOGafjtmn28fxpqi25qvMPv2qutq04cMEy9Vpps14Ko41GT7OP56KvjPceFU8&#10;uSqONRnjVfHLXBXR/Z0fFY8NkykQcbvZ36B167/9nz/+r3/7v3/8n3/83/TGVxxSPfZJ/YJNlPGW&#10;hgdHdKQ96XeDJsooLKFrZLcYPpoYmqOGrsfVPZSXs+HbGekeyujfeKBAPmPev9xv0CCQisc+3qGd&#10;Mv0iWxa+79ofw/cZB5APSdj37n/EcrSgYBD8FqYk3GOrxK+hgTB9Ut6f1dH2cUL+d9wr8Ch9Gwz3&#10;qTPxNo/v18ENdiGXFT7/xhr2p26WHm3xw/dN05sl38lzbDg+Nhz/KhqOo0jl7ur1Dq3HYWnv0Ar9&#10;/uHmd+vDOv43fn99udq02/vt4+1m9/3/EwAAAP//AwBQSwMEFAAGAAgAAAAhACicvUrgAAAACQEA&#10;AA8AAABkcnMvZG93bnJldi54bWxMj0FLw0AQhe+C/2EZwZvdpGlDjdmUUtRTEWwF8TbNTpPQ7G7I&#10;bpP03zue7G1m3uPN9/L1ZFoxUO8bZxXEswgE2dLpxlYKvg5vTysQPqDV2DpLCq7kYV3c3+WYaTfa&#10;Txr2oRIcYn2GCuoQukxKX9Zk0M9cR5a1k+sNBl77SuoeRw43rZxHUSoNNpY/1NjRtqbyvL8YBe8j&#10;jpskfh1259P2+nNYfnzvYlLq8WHavIAINIV/M/zhMzoUzHR0F6u9aBWsls/s5HvCDVhfJCkPRwVJ&#10;upiDLHJ526D4BQAA//8DAFBLAQItABQABgAIAAAAIQC2gziS/gAAAOEBAAATAAAAAAAAAAAAAAAA&#10;AAAAAABbQ29udGVudF9UeXBlc10ueG1sUEsBAi0AFAAGAAgAAAAhADj9If/WAAAAlAEAAAsAAAAA&#10;AAAAAAAAAAAALwEAAF9yZWxzLy5yZWxzUEsBAi0AFAAGAAgAAAAhAM+5awQaNAAAypwBAA4AAAAA&#10;AAAAAAAAAAAALgIAAGRycy9lMm9Eb2MueG1sUEsBAi0AFAAGAAgAAAAhACicvUrgAAAACQEAAA8A&#10;AAAAAAAAAAAAAAAAdDYAAGRycy9kb3ducmV2LnhtbFBLBQYAAAAABAAEAPMAAACBNwAAAAA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/glsUA&#10;AADcAAAADwAAAGRycy9kb3ducmV2LnhtbESP0WrCQBRE3wv+w3KFvhTdNA81xKyiQmlBEKp+wCV7&#10;TUKyd5PsNkn79W5B6OMwM2eYbDuZRgzUu8qygtdlBII4t7riQsH18r5IQDiPrLGxTAp+yMF2M3vK&#10;MNV25C8azr4QAcIuRQWl920qpctLMuiWtiUO3s32Bn2QfSF1j2OAm0bGUfQmDVYcFkps6VBSXp+/&#10;jQLb7YcX3a1+P4pTPdStRXfcd0o9z6fdGoSnyf+HH+1PrSBOVvB3Jhw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n+CWxQAAANwAAAAPAAAAAAAAAAAAAAAAAJgCAABkcnMv&#10;ZG93bnJldi54bWxQSwUGAAAAAAQABAD1AAAAigMAAAAA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pPFcMA&#10;AADbAAAADwAAAGRycy9kb3ducmV2LnhtbESPUUsDMRCE34X+h7CCbzbpqaWcTUsVFCkI2gr6uFzW&#10;y+Ht5khie/77RhB8HGbmG2a5HrlXB4qpC2JhNjWgSJrgOmktvO0fLhegUkZx2AchCz+UYL2anC2x&#10;duEor3TY5VYViKQaLfich1rr1HhiTNMwkBTvM0TGXGRstYt4LHDudWXMXDN2UhY8DnTvqfnafbMF&#10;s/UL3hPH55drc/M++6juHuds7cX5uLkFlWnM/+G/9pOzcFXB75fyA/Tq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pPFcMAAADbAAAADwAAAAAAAAAAAAAAAACYAgAAZHJzL2Rv&#10;d25yZXYueG1sUEsFBgAAAAAEAAQA9QAAAIgD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bj7sUA&#10;AADbAAAADwAAAGRycy9kb3ducmV2LnhtbESPS2vDMBCE74H8B7GB3hK5NZTgRgmlJfRxyqvQ48ba&#10;WqbWyrZkx/n3USCQ4zAz3zCL1WAr0VPrS8cKHmcJCOLc6ZILBYf9ejoH4QOyxsoxKTiTh9VyPFpg&#10;pt2Jt9TvQiEihH2GCkwIdSalzw1Z9DNXE0fvz7UWQ5RtIXWLpwi3lXxKkmdpseS4YLCmN0P5/66z&#10;Crbfm7Q5Nsf1u+l+f5r+q/tIbKfUw2R4fQERaAj38K39qRWkKVy/xB8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uPuxQAAANsAAAAPAAAAAAAAAAAAAAAAAJgCAABkcnMv&#10;ZG93bnJldi54bWxQSwUGAAAAAAQABAD1AAAAigMAAAAA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t8DsIA&#10;AADbAAAADwAAAGRycy9kb3ducmV2LnhtbESPQWvCQBSE7wX/w/KE3urG2orEbEQEwVuoVfD4yD6z&#10;wezbuLuN6b/vFgo9DjPzDVNsRtuJgXxoHSuYzzIQxLXTLTcKTp/7lxWIEJE1do5JwTcF2JSTpwJz&#10;7R78QcMxNiJBOOSowMTY51KG2pDFMHM9cfKuzluMSfpGao+PBLedfM2ypbTYclow2NPOUH07flkF&#10;fLKreL5w1d8749/tTlb7oVLqeTpu1yAijfE//Nc+aAWLN/j9kn6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a3wOwgAAANsAAAAPAAAAAAAAAAAAAAAAAJgCAABkcnMvZG93&#10;bnJldi54bWxQSwUGAAAAAAQABAD1AAAAhwM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ldBsUA&#10;AADbAAAADwAAAGRycy9kb3ducmV2LnhtbESPW2sCMRSE3wv+h3AE32q2tl5YjSIWUYovXkAfD5vj&#10;7nY3J0sSdfvvTaHQx2FmvmFmi9bU4k7Ol5YVvPUTEMSZ1SXnCk7H9esEhA/IGmvLpOCHPCzmnZcZ&#10;pto+eE/3Q8hFhLBPUUERQpNK6bOCDPq+bYijd7XOYIjS5VI7fES4qeUgSUbSYMlxocCGVgVl1eFm&#10;FHwEfbmcz7tq/D28NYOvz8pt1olSvW67nIII1Ib/8F97qxW8D+H3S/wB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+V0GxQAAANs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J96MMA&#10;AADbAAAADwAAAGRycy9kb3ducmV2LnhtbESPT4vCMBTE78J+h/CEvdnUin/oGmUrLCt4snXvj+bZ&#10;FpuX0kTtfnsjCB6HmfkNs94OphU36l1jWcE0ikEQl1Y3XCk4FT+TFQjnkTW2lknBPznYbj5Ga0y1&#10;vfORbrmvRICwS1FB7X2XSunKmgy6yHbEwTvb3qAPsq+k7vEe4KaVSRwvpMGGw0KNHe1qKi/51Sj4&#10;G34vyXyWFdM865IsbpfJqjgo9Tkevr9AeBr8O/xq77WC2QKeX8IPk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0J96MMAAADbAAAADwAAAAAAAAAAAAAAAACYAgAAZHJzL2Rv&#10;d25yZXYueG1sUEsFBgAAAAAEAAQA9QAAAIgD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s78QA&#10;AADbAAAADwAAAGRycy9kb3ducmV2LnhtbESPT2vCQBTE7wW/w/KE3pqNFZqSukoQSv/k1Fh6fmSf&#10;STD7NmY3JvrpXaHgcZiZ3zCrzWRacaLeNZYVLKIYBHFpdcOVgt/d+9MrCOeRNbaWScGZHGzWs4cV&#10;ptqO/EOnwlciQNilqKD2vkuldGVNBl1kO+Lg7W1v0AfZV1L3OAa4aeVzHL9Igw2HhRo72tZUHorB&#10;KMjLP58P2XIxVR/5JT4m49d3Pir1OJ+yNxCeJn8P/7c/tYJlArcv4QfI9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I7O/EAAAA2wAAAA8AAAAAAAAAAAAAAAAAmAIAAGRycy9k&#10;b3ducmV2LnhtbFBLBQYAAAAABAAEAPUAAACJAwAAAAA=&#10;" adj="1168" fillcolor="#c18821">
                  <v:shadow color="#e7e6e6"/>
                  <o:lock v:ext="edit" aspectratio="t"/>
                </v:shape>
                <v:shape id="Freeform 195" o:spid="_x0000_s1034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fEQr0A&#10;AADbAAAADwAAAGRycy9kb3ducmV2LnhtbERPyQrCMBC9C/5DGMGbpiqIVKOIUFwOggt6HZqxLTaT&#10;0kStfr05CB4fb58tGlOKJ9WusKxg0I9AEKdWF5wpOJ+S3gSE88gaS8uk4E0OFvN2a4axti8+0PPo&#10;MxFC2MWoIPe+iqV0aU4GXd9WxIG72dqgD7DOpK7xFcJNKYdRNJYGCw4NOVa0yim9Hx9GQXWmHV63&#10;xcPuJ+vPZZAkl41PlOp2muUUhKfG/8U/90YrGIWx4Uv4AXL+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dfEQr0AAADbAAAADwAAAAAAAAAAAAAAAACYAgAAZHJzL2Rvd25yZXYu&#10;eG1sUEsFBgAAAAAEAAQA9QAAAII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5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th2cUA&#10;AADbAAAADwAAAGRycy9kb3ducmV2LnhtbESPQWvCQBSE7wX/w/KE3upGCyVN3QQRgmkPBa3Y6yP7&#10;TILZtyG7Jml/fbcgeBxm5htmnU2mFQP1rrGsYLmIQBCXVjdcKTh+5U8xCOeRNbaWScEPOcjS2cMa&#10;E21H3tNw8JUIEHYJKqi97xIpXVmTQbewHXHwzrY36IPsK6l7HAPctHIVRS/SYMNhocaOtjWVl8PV&#10;KOiO9IHf783Vfsa739Myz0+Fz5V6nE+bNxCeJn8P39qFVvD8C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2HZxQAAANs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6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e7Ob0A&#10;AADbAAAADwAAAGRycy9kb3ducmV2LnhtbERPyQrCMBC9C/5DGMGbpoqIVKOIUFwOggt6HZqxLTaT&#10;0kStfr05CB4fb58tGlOKJ9WusKxg0I9AEKdWF5wpOJ+S3gSE88gaS8uk4E0OFvN2a4axti8+0PPo&#10;MxFC2MWoIPe+iqV0aU4GXd9WxIG72dqgD7DOpK7xFcJNKYdRNJYGCw4NOVa0yim9Hx9GQXWmHV63&#10;xcPuJ+vPZZAkl41PlOp2muUUhKfG/8U/90YrGIX14Uv4AXL+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26e7Ob0AAADbAAAADwAAAAAAAAAAAAAAAACYAgAAZHJzL2Rvd25yZXYu&#10;eG1sUEsFBgAAAAAEAAQA9QAAAII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7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eosIA&#10;AADbAAAADwAAAGRycy9kb3ducmV2LnhtbESPzarCMBSE94LvEI7gTtOKXKQaRYSi3sUFf9DtoTm2&#10;xeakNFF7fXojCC6HmfmGmS1aU4k7Na60rCAeRiCIM6tLzhUcD+lgAsJ5ZI2VZVLwTw4W825nhom2&#10;D97Rfe9zESDsElRQeF8nUrqsIINuaGvi4F1sY9AH2eRSN/gIcFPJURT9SIMlh4UCa1oVlF33N6Og&#10;PtIvnrflzf5N1s9TnKanjU+V6vfa5RSEp9Z/w5/2RisYx/D+En6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6x6iwgAAANs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A1cQA&#10;AADbAAAADwAAAGRycy9kb3ducmV2LnhtbESPQWvCQBSE74X+h+UVvNVNgoikboIIobYHwSj2+sg+&#10;k2D2bciuJu2v7wqFHoeZ+YZZ55PpxJ0G11pWEM8jEMSV1S3XCk7H4nUFwnlkjZ1lUvBNDvLs+WmN&#10;qbYjH+he+loECLsUFTTe96mUrmrIoJvbnjh4FzsY9EEOtdQDjgFuOplE0VIabDksNNjTtqHqWt6M&#10;gv5En/j10d7sfvX+c46L4rzzhVKzl2nzBsLT5P/Df+2dVrBI4PEl/AC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5gNXEAAAA2w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9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3nsIA&#10;AADbAAAADwAAAGRycy9kb3ducmV2LnhtbESP0WrCQBRE34X+w3ILvummKmJTVyliMeCLpv2AS/Y2&#10;CWbvprvbJP69Kwg+DjNzhllvB9OIjpyvLSt4myYgiAuray4V/Hx/TVYgfEDW2FgmBVfysN28jNaY&#10;atvzmbo8lCJC2KeooAqhTaX0RUUG/dS2xNH7tc5giNKVUjvsI9w0cpYkS2mw5rhQYUu7iopL/m8U&#10;/B36Y7bP3rvc+ZW/2HCqcdYrNX4dPj9ABBrCM/xoZ1rBYg73L/EH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eveewgAAANsAAAAPAAAAAAAAAAAAAAAAAJgCAABkcnMvZG93&#10;bnJldi54bWxQSwUGAAAAAAQABAD1AAAAhw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0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Nv6sMA&#10;AADbAAAADwAAAGRycy9kb3ducmV2LnhtbESPwWrDMBBE74X+g9hCbrWcEErqRDahtNSQS+P0AxZr&#10;Y5tYK1dSbefvo0Ihx2Fm3jC7Yja9GMn5zrKCZZKCIK6t7rhR8H36eN6A8AFZY2+ZFFzJQ5E/Puww&#10;03biI41VaESEsM9QQRvCkEnp65YM+sQOxNE7W2cwROkaqR1OEW56uUrTF2mw47jQ4kBvLdWX6tco&#10;+PmcDuV7+TpWzm/8xYavDleTUouneb8FEWgO9/B/u9QK1mv4+xJ/gM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Nv6sMAAADb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1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/KccIA&#10;AADbAAAADwAAAGRycy9kb3ducmV2LnhtbESP0WrCQBRE34X+w3ILvummomJTVyliMeCLpv2AS/Y2&#10;CWbvprvbJP69Kwg+DjNzhllvB9OIjpyvLSt4myYgiAuray4V/Hx/TVYgfEDW2FgmBVfysN28jNaY&#10;atvzmbo8lCJC2KeooAqhTaX0RUUG/dS2xNH7tc5giNKVUjvsI9w0cpYkS2mw5rhQYUu7iopL/m8U&#10;/B36Y7bP3rvc+ZW/2HCqcdYrNX4dPj9ABBrCM/xoZ1rBfAH3L/EH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38pxwgAAANsAAAAPAAAAAAAAAAAAAAAAAJgCAABkcnMvZG93&#10;bnJldi54bWxQSwUGAAAAAAQABAD1AAAAhw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2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1UBsMA&#10;AADbAAAADwAAAGRycy9kb3ducmV2LnhtbESP0WrCQBRE3wv+w3KFvtWNUkSjmyBSMdCXNvoBl+w1&#10;CWbvxt1tkv59t1Do4zAzZ5h9PplODOR8a1nBcpGAIK6sbrlWcL2cXjYgfEDW2FkmBd/kIc9mT3tM&#10;tR35k4Yy1CJC2KeooAmhT6X0VUMG/cL2xNG7WWcwROlqqR2OEW46uUqStTTYclxosKdjQ9W9/DIK&#10;HufxvXgrtkPp/MbfbfhocTUq9TyfDjsQgabwH/5rF1rB6xp+v8Qf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1UBsMAAADb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HxncIA&#10;AADbAAAADwAAAGRycy9kb3ducmV2LnhtbESP0WrCQBRE34X+w3ILvummImpTVyliMeCLpv2AS/Y2&#10;CWbvprvbJP69Kwg+DjNzhllvB9OIjpyvLSt4myYgiAuray4V/Hx/TVYgfEDW2FgmBVfysN28jNaY&#10;atvzmbo8lCJC2KeooAqhTaX0RUUG/dS2xNH7tc5giNKVUjvsI9w0cpYkC2mw5rhQYUu7iopL/m8U&#10;/B36Y7bP3rvc+ZW/2HCqcdYrNX4dPj9ABBrCM/xoZ1rBfAn3L/EHyM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QfGdwgAAANsAAAAPAAAAAAAAAAAAAAAAAJgCAABkcnMvZG93&#10;bnJldi54bWxQSwUGAAAAAAQABAD1AAAAhw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23980;top:39669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5l78AA&#10;AADbAAAADwAAAGRycy9kb3ducmV2LnhtbERP3WrCMBS+F/YO4Qy8s6ki4rpGkbGxgjdb3QMcmrO2&#10;2Jx0SdbUtzcXg11+fP/lcTaDmMj53rKCdZaDIG6s7rlV8HV5W+1B+ICscbBMCm7k4Xh4WJRYaBv5&#10;k6Y6tCKFsC9QQRfCWEjpm44M+syOxIn7ts5gSNC1UjuMKdwMcpPnO2mw59TQ4UgvHTXX+tco+HmP&#10;5+q1eppq5/f+asNHj5uo1PJxPj2DCDSHf/Gfu9IKtmls+pJ+gDzc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N5l78AAAADbAAAADwAAAAAAAAAAAAAAAACYAgAAZHJzL2Rvd25y&#10;ZXYueG1sUEsFBgAAAAAEAAQA9QAAAIU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268;top:38927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0SpMUA&#10;AADbAAAADwAAAGRycy9kb3ducmV2LnhtbESPQWvCQBSE7wX/w/KE3upGKSVN3QQRgmkPBa3Y6yP7&#10;TILZtyG7Jml/fbcgeBxm5htmnU2mFQP1rrGsYLmIQBCXVjdcKTh+5U8xCOeRNbaWScEPOcjS2cMa&#10;E21H3tNw8JUIEHYJKqi97xIpXVmTQbewHXHwzrY36IPsK6l7HAPctHIVRS/SYMNhocaOtjWVl8PV&#10;KOiO9IHf783Vfsa739Myz0+Fz5V6nE+bNxCeJn8P39qFVvD8C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nRKkxQAAANs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55;top:1443;width:6843;height:3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YQ6cAA&#10;AADbAAAADwAAAGRycy9kb3ducmV2LnhtbERPTYvCMBC9C/sfwix401RZZalGcRcXBS/VLngdmrEt&#10;NpOSxFr/vTkIHh/ve7nuTSM6cr62rGAyTkAQF1bXXCr4z/9G3yB8QNbYWCYFD/KwXn0Mlphqe+cj&#10;dadQihjCPkUFVQhtKqUvKjLox7YljtzFOoMhQldK7fAew00jp0kylwZrjg0VtvRbUXE93YyCTD/2&#10;2WVa7H7cV5YfuuSa5+etUsPPfrMAEagPb/HLvdcKZnF9/B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LYQ6cAAAADbAAAADwAAAAAAAAAAAAAAAACYAgAAZHJzL2Rvd25y&#10;ZXYueG1sUEsFBgAAAAAEAAQA9QAAAIUDAAAAAA==&#10;" adj="8326" fillcolor="#0f32b1" strokeweight=".25pt">
                  <v:fill r:id="rId40" o:title="" type="pattern"/>
                  <o:lock v:ext="edit" aspectratio="t"/>
                </v:shape>
                <v:shape id="AutoShape 21" o:spid="_x0000_s1047" type="#_x0000_t22" style="position:absolute;left:19272;top:2174;width:1429;height:2916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/fXcYA&#10;AADbAAAADwAAAGRycy9kb3ducmV2LnhtbESPW2sCMRSE3wX/QziCb5pVbJGtUUQotgUFL6X07bg5&#10;e8HNybKJ7tpfb4SCj8PMfMPMFq0pxZVqV1hWMBpGIIgTqwvOFBwP74MpCOeRNZaWScGNHCzm3c4M&#10;Y20b3tF17zMRIOxiVJB7X8VSuiQng25oK+LgpbY26IOsM6lrbALclHIcRa/SYMFhIceKVjkl5/3F&#10;KEhP4816stv8fX/9NOv09rvl6vOiVL/XLt9AeGr9M/zf/tAKXkbw+BJ+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/fXcYAAADbAAAADwAAAAAAAAAAAAAAAACYAgAAZHJz&#10;L2Rvd25yZXYueG1sUEsFBgAAAAAEAAQA9QAAAIsDAAAAAA=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134181" w:rsidRDefault="0025634E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а</w:t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  <w:t>б</w:t>
      </w:r>
    </w:p>
    <w:p w:rsidR="00C232D4" w:rsidRDefault="00077E4F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541655</wp:posOffset>
                </wp:positionH>
                <wp:positionV relativeFrom="paragraph">
                  <wp:posOffset>113665</wp:posOffset>
                </wp:positionV>
                <wp:extent cx="2190750" cy="2187575"/>
                <wp:effectExtent l="46355" t="0" r="10795" b="41910"/>
                <wp:wrapNone/>
                <wp:docPr id="259" name="Group 8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90750" cy="2187575"/>
                          <a:chOff x="0" y="0"/>
                          <a:chExt cx="47894" cy="47831"/>
                        </a:xfrm>
                      </wpg:grpSpPr>
                      <wps:wsp>
                        <wps:cNvPr id="260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267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5" y="29487"/>
                            <a:ext cx="6767" cy="13601"/>
                          </a:xfrm>
                          <a:prstGeom prst="can">
                            <a:avLst>
                              <a:gd name="adj" fmla="val 2350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605" y="1208"/>
                            <a:ext cx="6766" cy="30325"/>
                          </a:xfrm>
                          <a:prstGeom prst="can">
                            <a:avLst>
                              <a:gd name="adj" fmla="val 33055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12" y="2534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27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02" y="11807"/>
                            <a:ext cx="1426" cy="20117"/>
                          </a:xfrm>
                          <a:prstGeom prst="can">
                            <a:avLst>
                              <a:gd name="adj" fmla="val 38534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686468">
                            <a:off x="23076" y="40181"/>
                            <a:ext cx="3441" cy="1717"/>
                          </a:xfrm>
                          <a:prstGeom prst="can">
                            <a:avLst>
                              <a:gd name="adj" fmla="val 2787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297" y="39289"/>
                            <a:ext cx="3441" cy="154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EEC6F6" id="Group 892" o:spid="_x0000_s1026" style="position:absolute;margin-left:42.65pt;margin-top:8.95pt;width:172.5pt;height:172.25pt;z-index:251675648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31VDjUAAPypAQAOAAAAZHJzL2Uyb0RvYy54bWzsfd2OZDlu5r0Bv0MgLw10Z5xz4jfR1UZ3&#10;TdXAwNjbQMfuXkdlRv7YmRnpiKjKai8W8IXv9in2IfY9PG+0HyXqhBghkdJ0eaYGfeZiMquTokRS&#10;pCiK5Pnu7z8/PY4+bXb7h+3zm4vm2/HFaPN8vb15eL57c/HfV++/WVyM9of18836cfu8eXPxy2Z/&#10;8fff/+3ffPf6crVpt/fbx5vNbgQkz/ur15c3F/eHw8vV5eX++n7ztN5/u33ZPOOPt9vd0/qAf+7u&#10;Lm9261dgf3q8bMfj2eXrdnfzstteb/Z7/Nff+T9efO/w395urg//7fZ2vzmMHt9cYG0H9/879/8f&#10;6P8vv/9ufXW3W7/cP1zzMtZ/wiqe1g/PmLRH9bv1YT36uHs4Q/X0cL3b7re3h2+vt0+X29vbh+uN&#10;owHUNOMTan6/2358cbTcXb3evfRsAmtP+PQno73+p08/7UYPN28u2unyYvS8foKQ3LyjxbIl9ry+&#10;3F0B6ve7l59fftp5GvHrH7bX/7IfPW/f3q+f7zY/7F/AamwAGnF5OoT+fefHjz68/uP2BnOsPx62&#10;jmOfb3dPhBW8GH12gvmlF8zm82F0jf/YNsvxfAr5XeNvbbOYT+dTL7rre8j3bNz1/TseOZkvlhM/&#10;Dr92fn3rKz+pWygvjAjFFtwfubz/dVz++X79snHC2xP/ApdnoMJz+QdwwAGNJp7PDi4weZ/l8JHp&#10;u9329X6zvsFKA+MjHETPHiJLs3y020Je024yxv+cIFgAs8l8fjECn79pm4lb2foqyKHrFpMZc3M2&#10;Xy6dtAM311cvu/3h95vt04h+eXPxst6tHx83j1vo15ObYv3pD/uD20I3zIT1zT9fjG6fHqF0n9aP&#10;o7ZpZm7XXa6vGBi/Bbw0cr99fLh5//D46P6xu/vw9nE3wtA3F7N3s8kiDBZgj8+jV/y9ww7SURAv&#10;wA3awyczPT0cYKceH57eXCx6oPUVcf/d842zIof1w6P/HYMfn50eeAn4vfVhe/MLpOH43owZC9lO&#10;sGqz/h/4eTF6hSV6c7H/14/r3eZi9PgPzxDtEmIg0+X+MZnOW/xjF//lQ/yX9fP1/RYGDsj8r28P&#10;3tx9fNk93N07HSUmPG9p/90+HLzC7q/88njV0IM/m0I0QSHe7zYbsvSjZrqo0ohAAtTMq0/J1v9m&#10;Nhl32GzEDM32TGazli1IM1s00oKsr64/+j1PaNyOdXvh7uZ0o68gNb/P/+4S23wynyw6qNrodQQV&#10;nBG5ODyCVqzAkxTw/ahbhjOrh23TsGnEXRo4iRhUpxaRRjxNAycRw4SUI4YxSgEnEcPZSMGmV4zj&#10;LgWcRNzUSa9GfE2V/JoaATZVEmxqRNhUybCpEWJTJcWmRoxkOlMyT2+QtkaMbZUY2xoxkvmpWHWN&#10;GNsqMbY1YmyrxNjWiLGrEiOcviT7koreVYmxqxFjVyXGrkaMXZUYuxoxdlVi7GrESF5N+b6e1Ihx&#10;UiXGSY0Y4RPXrLpGjORbVzCkRoyTKjFOasRI97LyVU9rxDitEuO0RozTKjFOa8Q4rRLjtEaMcIxr&#10;eF0jRrqYlotxViNGeNk1qGvEOKsS46xGjLMqMc5qxDirEuOsRozzKjHOa8Q4rxLjvEaM8yoxIviT&#10;3E/JE31eJUaKfaS0II26SozzGjEuqsS4qBEjYiRJEtNO8KJGjIsqMS5qxLioEuOiRoyLKjEuasSI&#10;23oFr5c1YkR0tgZ1jRgpYppSgvQOWdaIcVklxmWNGJdVYkTwMkljUtEbBAWP0ONc0GZcI79mHAtw&#10;PJpRWHE0m07hzJ9Gg8ax9AzQWHYGaCw4AzQWmwEay8wAjSVmgMbi0kFFrMYAjQVmgJZLS8RoDKzl&#10;0hLhGQNrubREZMbAWi4tEZTRsYqQjAFaLi0RjTGwluuWCMQYWMt1S8RgDKzluiXCLwbWct0SkRcd&#10;qwi7GKDluiUiLgbWct0SwRYDa7luiTiLgbVct0SIRccqAiwGaLluidiKgbVct0RYxcBarlsiomJg&#10;LdctEUwxsJbrloij6FhFEMUALdctET/JOjkicDIepf0lES+hB66cyyRiJXjcOuLDI2r/ira+x3Oa&#10;c4quPz/zyxp+wwsnUiFW5EnR89nLdk+ZAPTShudrvKFhBLAAkP4aw3cCHhwi+C4PPxHwsCsE7zIQ&#10;0vinAh4Wg+DnefwzAQ9bQPDhdT2x/rmAJ4eHBvRvk4kRCzmCSYankuXRUo5gouGF5EZgGbEU6IXI&#10;rSpPNxYsRjDh8B6yc0hJk/NAc+ClJjviRNZMOR5gsiOktOnQd3MolEt504HuRiiUS4nTYe1GKJRL&#10;mdNBTCP6jJZzmeMdLeYuvWy4EQrlUub0YOFG5CmHAMQcTDlOvhx3ISoxginHqZYdIWVOhxqtCu8B&#10;2RFS5nRguRF5yiHkeFV0GLkRCuVS5nTQuBEK5VLmdIi4EQrlUuZ0QNAIWP8s5VLmFD93IxTKpczJ&#10;ursRecqx9WJekQV3I/KUY5OKEUw5Es5ydGCzxiMoNk1zIOqcHSFlTiFnNyJPOba3mIMpR4w4O4eU&#10;OQWI3RwK5VLmFPd1IxTKpcwpnEsjEKjNrkrKnKK0boRCuZQ5BV/diDzlULqYVxRTdSPylEM9xQim&#10;HEHQHB1Q03gERUBpDsQ2syOkzCmw6UbkKYdiizmYckQis3NImVMY0s2hUC5lTtFFN0KhXMqcgoY0&#10;AuHA7KqkzCkW6EYolEuZU4jPjchTztlywauiyJ0bkacchinmLgXk3Ig85TBQ8QgXZ6MhDUJpEe3e&#10;y2LHb4dMU0rnXTXksCKhDb+AGmS54RdcDZDXi184iPayPpDv6CbBr5QH6PKtRvf4BYymPzxtP21W&#10;WwdyOKaSIpbtV3D88+OzAhb+GH6+OFyeBdjLHlf4Y/jpgShaAaqhhxoUG1qfGweOBBzhp8fFygzh&#10;abhY/Di1NKhm7HeJBUZ5Rli/BcZk4uBTJ2XXBltDBeOTCkeDCsamCu+EKhjvVQOsZYezz1ENvA8/&#10;WZ70KgmGYInapC0bE4PSjv17Q6QdGxpj0imFnbE2g4QZT4rzRyNhxj4JuKyC8aFk6MGcwuxYG/ii&#10;YXOZ4ADDJtbAFsyQBo6wBteM2TVukOuiA7LAOC86q4NNw1vdBmQPrbF0p+EN2hibpekonxDMaQzJ&#10;NRO+piC1Xqd6wj5IY/C7mQT24KhQ+ThlOTcmICt540sR8gyfsdEw1zgP7AE/1TWGTYYiEwOQ3Y7W&#10;Z/Hm17hgj4aMiDZ1O+brYGvsx7ZhY98aOt+2AaNxeLQtW67WMKtty+5Aa9iRtuO7VAtvWaUaedZu&#10;47b9wRuMavjJxnVKr8zY4Z0hGSzNn74djjF16hlvs84QYTvj08TEOB+HqQ2q52ykyMira1zw3aFD&#10;XEUFXLJyddY2W3Jko4Mh0DGy9Ub1hwoIrnj7TYUWGkYQy+wxdk/XUGYjydo4mDsqGfCAOjFdMKQd&#10;+KmusQ3EgHodkA1AZ5xuHW1Yt0bjfOs6SoEmqg3T7D1ZAvRvxlnbA8kxRhx1KjEdG3trU3RdUC7j&#10;dAUcixBeojp1izPQUQ0TrQOGjWvoDGTNGLHdVIxNsI/GgQQD4UVoGaluzOdMa+yedsmSMe3jkv1/&#10;0+Iu2Ei1/g6U3RTtPNhww6do5+FUMPS6nXOorTUxcnS4tTDO2PbQ5tBE2E7ZhrfwBFTACXt7rbHN&#10;cPr6c6Y1dk/bsRNneQAt2W7a4a11IJGMPaBBDPm2BNgYJqVZBifOcgsXAdDYPc2CMsNpakPWDSrd&#10;PKB18XOVbYTRkHUz421mAk7DFcDYZs2UdaYxAfmcsQH5UmyuEQWYnj2wQdrGhY3yuwe3CwOQT67G&#10;cGeali95dM9Xpw6Opg3IF2TDu14yu40TM2wxw2sNPpQhuznbbjikGrFz3tdgogY24wsZosga2JSD&#10;ebgQamAdY9ONXMcnpIErGDh9xhCN0aE4WqBvzbAzDSjmv3Fq09lBdkVnRcsmQOc+SsUdLl2UdLuk&#10;GQ2ocAiqDEP9ssOlsyKYJV2Q3i6cXYeuH7f7jd9MFN10b9x9mBOnfVyRKsqg93G19GTWvZ3+wLQI&#10;sC9QLY2+BVwU/acWSIN2XxmNYuZ/+23WRWNT+kYBUV202zBU3dyXOqNOPdspgDaJANbroikCzpXQ&#10;lKsOjejGS++/HlsAoHCZ3oWpEUMzm/eX0dDFId58f2I5NN/1isqhmy6s71g7Db5lkpcTmOMEpagq&#10;+36Uwgy6yzHHSUomZhiNcsxxopKJGQawHHOcrGRiJuehHDVyPZLQaU7T7akCd5UUlaroxAYRabc2&#10;T6oEKZJvbdxVohQpuCZuctvK+Z0vjE5pDTkaFbirZEmRgArcVTpJ8fEK3FVaSfGGCtxVekmh8HLc&#10;Ik3X3CfkWlbgrpIlHSsVuKtkqRRIJ3ReJO7aPKmSpUjfNXHTTa6cJ/kS6ZRekgddgbtKlhT0r8Bd&#10;JUu6BFXgrtJLkdkbSQeVT4l9ki+TTvEb19OKdYsU32gl6fOS7kzlPBGJvjbuWJYuLTjBCpHwa6Os&#10;EmG+QjrJ5ip1pKZnKcal2Uw32BR0envka6RT66aQXwXuKnWkq2sF7ip1VMqkE/skXyad5EmVLPN1&#10;0incFOcs50m+UDqJu0qW+UrpJO4qWeZLpZO4q/QyXyudxF0ly3yxdAo3vayXyzJfLZ3EXSXLfLl0&#10;EneVLPP10kncVbLMF0wncVfJMl8xncJNAdNyWeZLppO4q2S5rLKxlFJXse4qG0sPdRW4q1weijxX&#10;4K46L2XddOQWpA9MyvpMriV9GssK6gLsVfJ0yY/ljGnGVRKlt5kkqTnOVMnU5VfUrL1OqrWRnzqp&#10;VsZ+RLV1tAkye6Yy+lMZ/qHofwXfKwNA9JpRg71OqnUxIDwepheT4XtdFKjJN8hL2fWmLg7UtHW6&#10;KiJBermlaJFngMbSNEBjSeqgIvpjgMYSNEDjg9MAja2sARofmQZoLDEDNNZBAzS2qgZoubREiEfH&#10;KuI7Bmi5tERkx8BaLi0R0zGwlktLRHMMrOXSEnEcA2u5bokIjo5VhG8M0HLdEoEbA2u5bonYjYG1&#10;XLdE1MbAWq5bIl6jYxXBGgO0XLdEmMbAWq5bIkBjYC3XLRGaMbCW65ZoXmdgLdctEY7RsYpYjAFa&#10;rlsiCmNgLdctEX8xsJbrloi8GFjLdUvEXHSsIuBigJbrluhMZ2At1y1K4+y9ZgNruW5RMl4p1nLd&#10;osSgUqxStzL3RhFNoe4aSfdZRFHopYPadSSity5Tql8foYowIvWotGEHHGpXblnasANedQwPpUb6&#10;idKwA8+rMTw2AMHnS13RfTqGh2gJPl/oCic7hofQCD5f5npSAM9pl1rDDjy0xjPQnZimUBp2oDOS&#10;GMFEKw07TgrgOXNthUupzy47bymBPkliDiZcadiBh9d4BKeHag078PgqRjDlSsMOJGyKEUw5LnlZ&#10;OqS86X5H3MU2y42Aoy7mYMqxcbIjZDE03ctoDqVhB9z2eA5O41xBsNk5pMzpBd3NkaccTryYgylX&#10;GnZMpMw5O3alNOyASx/PQXccWpXSsGMiZc65nSv05c5SLmVOdxM3h0K5lDmn0q4wdW4OuPuCDpY5&#10;Xn2zI6TM6b5Aq1IaduDhNp6Dc19XcPSzc0iZc9nDCk58doSUOdeRrOCgZ0dImXPO+0pp2AGkMR2c&#10;6qs17MD0YgTr+UyhXMqc83FXSsMOLFjMwbsdj5A5yrFwMYJljqfF7Agpcy6f0Bp24AoRz8EVLis4&#10;oNk5pMwLGnaAOWKOcKQplEuZz5lypWEHrhfxHOQT0m5XGnaA8WIEyxyPZlnKpcy5JGelNOyAqMQc&#10;TDkeuHJzQGRiBFOOZ6vsCClzzvHXGnZAyPEcBQ07sB3ECLZw6LabXZWUOVd3rdBENztCypyLEFb9&#10;h73OPQAUbsSryjXsEO3WcFuRY4Izg7a22ZVJuYdOFGgMotAvJe+eWGhDNuM8B7Bp5dpY+M04L31s&#10;cDHm6M6JpiWCB7jayDGBB4pHB7WQY3gLNIpPBwWRY3j7N4pXB2WSYwIPFL8O1x8xJjh29CyQkylU&#10;UI4JPFB8O1yI5JjAA+ndUdlD3xnw2CCGXp5dgxjSUNcghm46rkGM7yiApoGJBjF086EGMe6uRNMf&#10;W8D4GvQuVOLgnSLUcBxhZL16CjZAhJ89Vs8RtI/Qq1+A0xtbQOpVKxEktqmXTJg1/OxnZ5xUIm1A&#10;8jobn32fLTE90m51wui6UFg3hqz02dm5gFoH3gdKws9AUQ8JgRbixBAdkt0nGCITkrk0hl+u46Rw&#10;NSzV0qji7Nm5NFcZMBZPbVVnhyJXai+gE8Me6cKqpe56QAsjE7OAT6JPzZeshVG72hevL0wZ8tWQ&#10;KhH1qQOgUXOJqb1FnpvbnGvS50ZbqA4o3e6Zw6/U18h3tzluGTogX1yonNsAZGLMbcZaMzeKXGEG&#10;vIGfWwWTwQLPzY3Ld8O5KRkGpMpOnWq+O85wOJUBmhs3TG1UuvbWHN+uNKbmWMDM5CNvs5nJHu66&#10;MDXaAGE7ehFO4fPo7AmAJnt4jVSlrWNkVZhazT3ASKczU9NS8EE7NfnIQYvJWb3m6aEUAM2pQ/c1&#10;qIRKdWicMYGdVAHH7OBTCwQdkGOBE8O7aJfMnonVIyG0FeiMU6FdcKiTui9oa2znbFI6wz4em/YY&#10;9rGd8E2cDKo6tfMPcV5TnxYVMLRTMhsLNXzdRjsQHWNo+ADO64Dj0E7JOGeaJd8TW1yFNGKaBaur&#10;1bOjmXEUy/JN0bPHe5zUh0CdesoGwGqcgc/qss9l8LGhfUgul9k4o++RYByaTUOZZYTROAuRtciA&#10;xu5Z8ilMyXwad5Z897KaMyxY+004Xp/Bwjm3ZjIOwSlbCMtj5XPfYB5tUmKycT/q+53piuzSxkhk&#10;ui6xodGlwDtUx+TdfGOz8y2sCAqzaluDIxPwLjQovypjf3t1Mc4sr3ywPNp0nj7jzPdARtu/cL8q&#10;YoLZ3dGz4fj9+XBuh5/+UhmUzTp1eG2GdnB/CtNSeu5bbZX41KZTRxNAmNTwpphSq9VVADMPJKe4&#10;Vp87JoG6BqokePZ2Bgm9L2EokzfI1CRNndTvkInRLYcZMjGsCiXEwvZMDMcyYMPVtmRtxj2Vz6hJ&#10;GXsnhrozeyeGtx3ALAeDTQxazmiUMkOmZeyd4jBTsfE9wGigx8KaGvGCHky3gIEE40xkPZ0a6txj&#10;MyZlSi3DxVIwNIujGOTBqexlbEZgK/DNsvf+VMCX8vRJGczwr3jSGZ5/Ckig5mQaGIeeyCtSwbzW&#10;zw0F5IjXHJEGDRt7QxYYdQwjW0M9bTV0wR+yAkRNiDgZN1M0avPzWgaCnfG5tZvYyaKGXxodoX0e&#10;NTjU4KhtJvGF7pwqHN/OFsYeIFvu8BkXSLqoezidjkmY19gtZJYcPsOHm7NFoV6yGr2L0PXLMAKh&#10;ozF12tbwLfnYWRg+whJ0Eh1WjDk0M1xaNyN69iF8hiXAK6YXyNK4V6BVOGM07im4szFG6whtcAi4&#10;NRoOMXTTby4s1tDiEGLGTdOAnPAFAXTpmoLe3p4eXB51WaMdpBciHkh0rcLHGrz6AVI/pJvQRQ+Q&#10;xjpDz2c8/hq0zzhAAkgDZ2jmbD44NRTUJ2E68Wsa0SxwDDtI63aPbuCMEx3bVS1rxz1Og/PtGIro&#10;Zzc43zZhh9A3NjSK0E6VpWlDsprjHVvnfBs686GrnkF7yyYV79wGZPicAiJpBkUTVnbXJ1OlfcqG&#10;Fc/B+q7DycTSNLvzzvhwb1rLQQldd12HUHWdCw4pN2acccFHd9MZNrZdcC4Lvjxg0E5m2O06+kaB&#10;us5lsHU2ZL9Oc3bK2CbdtChC72aWkQ3Jzwgm7X3jaEDqu647xhGNqwu6CQeKjFtfR/EFT7thGXB0&#10;BBkZt46uDbbO7KTef5KCmotrcu+fMkOSupZYENZp4gynDGUY6LPzUYwIrr4/XWq85yc8PgMnW1rr&#10;awVHnK3hCQAy2BDjjOtfU53zoK8zBJtbwxPocxCi1JcQIfsynUl/9/btYvGW2Tp0JkX+ks83e97+&#10;8PGwvX2gD6G6tp4ftje//LTjf7zuX77/jvp74pfR56fHZ/z2sn9zcX84vFxdXu6v7zdP6/23Tw/X&#10;u+1+e3v49nr7dIlunw/Xm8vX7e7msoXZc7+97LbXm/3+4fnu5/v1ywb5V9xD9Kfd6OGGYu+ovTnt&#10;TOp3IgP+/ELL+q/pTDqZzpGe6JRvzElFx+akzYJMN/UmbRfTPlv5y/Umpe6+4H5Ra1J+/o5h4cD3&#10;xTNRp4LXUQJvXN8Uwd6PEnhhYorxxhVOFl4cL8V44xonCy9MdzHeuMrJwkvCL0acb0ia4DAFUMox&#10;18iOrsblmGukR6H0csw18iM/rhxzjQTJTynGnO9AkZAghWbKMddIkO675ZhrJEg3qnLMNRKkQFo5&#10;5hoJ0p2px0zdAlO2LS4JtZSaYo0mwhp5kc/eI4xmTy+1Rl4UTizHXCMvytwrx1wjL3qeL8acbzCa&#10;0Di6w5VjrpEgxQ/KMddIkDL7yjHHEqTa2hQTagSX7yeawEwOe/FSRTuKaM8n14w7YgXmGsEhhlSB&#10;uUZwdMkr50YsOJMbNRIU7SkszHSNK15zvploYm8gWlaBuUaCFG4pX3ONBCmYUY65RoIU0ijHXGM8&#10;EXsoxyzaVlh7g/LYitcsWleYmGskKNpXmJhrJChaWJiYayQo2lhYmCnIWsznfOPQhA6KZhbRMpJu&#10;Rr5taApzjQTzTUNTmGskmG8ZmsJcI8F8w9AEZgpD9hJU23uILhc6ZKx9OmRsPHXIWGo6ZGw2dchY&#10;XjpkbDB1yFhSOmRsKlVI2QfUAI0vBwZosZjwwFm6S1ypadmGwnNkOdZiUVG5auGOpsfDYtByaYk4&#10;ii4CEUUxQMulJXp6GliL1YrKZkuZJWInxgLKpSXiJgbWcmmJmImOVURMDNByaYlenQbWcmmJHp0G&#10;1nLdGvpzop1MqRaISIkuAnQGirEmnRz3MefIsiYvn3j6izAheJQOIVE293FCuAXH63d5Hyq4DnFx&#10;ORwJvByssgXs8B9icCgIgWd7GOBdPAbHzifwbPsCdBuPwbGlCTzbuQAZHDE4uEHg2aYFaBsRg/ML&#10;t9KBCqlzYgBTm29XgDYTYgDTm+9VgPoSMYApzjcqwLuPGMA0K10KkCkVj+BXcK37FDqQixFMttKh&#10;ALlyYgTTLfsTiF4Q8EXECCZc6T6FtA0xgilXuk/BM4lHcCaL1n0K9Z9iRNje2f1NfooYwZTDFPin&#10;5vPuIXBXxAimXOk+hTYcYgRTrnSfwtaOR3D5kdZ9Cj6MGMGUK92n8BwkRjDlaJWVoxx6I0Yw5Ur3&#10;KTwMiRFMudJ9CqoWj+AXfa37FNwcMYIpV7pPQTvFCKZc6T4Fp0eMYMqV7lNQaDGCKe/fc8/3FRQ7&#10;HsH5EVr3KXhCYgRTrnSfwgOSGMGUK92nYDTECKZc6T6FpyQxgilXuk/BzMQjKCDljo3sIUZpemIE&#10;U650nzrpvshZhivEhnK7Hc9LYg6mHDGf7Agpc058Xindp2DS4jk4W07rPnXShZECNMQrpfsU3p7E&#10;HCxzpfvUSRdGzjlbKd2n4GSJOVjmsvtUpr8NeV2uvw29PLn+NuQ9uf42PiUs2d+GXuSovQ0FU2jq&#10;Y+caX+LGyXcca8HUR4CQ6ZMBDH8OPyWYkcNJHh3kMbWSr7zYzMIexgbz4/dcWFP4yeV8XqRmNZHX&#10;q6mRDEkXPCLBqBAj/gNsYqTDs7syMfoocL71xEqE85ROjJISlsLE7598Ap6nlL4FrLGX9iVRaqTF&#10;cj2JVQvHXozZbMBTamUbcrFGZyS0BzCDBJaCmbDq+WZmA/r9ZlX5M0Nao/6C12YlFvKloLUyvZ1I&#10;WzhWmuSZAGN/MJRRxhyg9FxLbxcQaVfX5Tdkaymy30JIvleRsYY2liJ7bFavAa5uol4QGmdZ6I1R&#10;xBPArO3tGUJugTYpWzYjZZ6SmaDuxsoYythmLg4LZPo2C03+YFLV5VOgFMgMJQ7YjHqrsDSjfCE0&#10;RzTsdwAzNlGY1CoYCTQ02JwlLLH7VXjWNbhP6Ph4J1nlNFxcRrUdGj7uVoG6kiIwk9pgkMqoaI3U&#10;6lAX0xolcj0cYk0atQGuMyyOi/i7jawbibBbrHKDsPlQIqCuj6VBfZM0MriQk5pzqWCsjRaTuVyl&#10;szSITy6ruVCog6WyN215oQRjYuTC93CGZ9vPa9Reh00wMepgwyaYGGXVPT6jDtZdCLCppoYVPbsY&#10;BF/6yyT+T2bd2+kPLJkh8f8rTPzH8X6a+O+jMn+OxP/ZhCNaKORBsBwKHCX+U0cLl/jfNMv+6vIl&#10;E/+duY2T+eNn6ii943609Nobw8I17d89Ilh6JTnDGz/PRLBJvKC5GG/8QGPhxUlejDd+rrHwwuwX&#10;440fQC28ZP+LEYsnaxNzjejEs7WJuUZ44unaxFwjPgR0k6xL7je6BZTzuUaCdJMqxiyesS1u0P29&#10;HHON9tG1uhxzjf5pif9nBkM8aZvcqJEg3peSBCb3Bt03i7mBUGwSOI25RoLiedviBrzZ5DLShrlG&#10;glopwJkExZO3ueZYgr7A4hxhjeC0CoAzzPkKgMSxp1UAnGOuUT2tAuAccyw4ytNPLbXGZuLVLrlt&#10;0phjeUXCTe6xfAVAYs1aBcAZE/IVACnMNRonPkoZEZjkhlYBcL7mWHAm5hoJio9TmphrJJivAEjw&#10;WasAOONGvgIghblGglTQmzLdSQlqFQDna66RoFYBcI65Rge1CoBzzDXGU6sAOMOcrwBISFCrADjH&#10;XCNBesBNiTtpkfIVAKk11+hgvgIghblGB/MVAAnMWgXAGZ/zFQApzDU6mK8ASGGukWC+AiCFuUaC&#10;+QqAFOYaCeYrABKYRQVAZMyT+1kUAUTASVtHrW16TVETIBGQKIWMZafjjI2nDhlLTYeMzaYOGctL&#10;h4wNpgo51AG415myLTXUATQioKLvLHpULOSrCKYYWIsViz6wVbyAYtVCNLMYqwih6GSJAIoBWmwC&#10;0RCofK3l0hrqAESwRJfWSbMEdModY8B06h+y4pB0IwIlBtZyaZ3UAagLKNctESAx1ip1K+kD4OsP&#10;Yqcmz/5GxEUQqHeFCGceYSMiIvBOjvGFikIEmWfon6qVQgSZWAoNxeOdUoggMwwhTALPZm+elApA&#10;SgSeTd08KRQA+wk8X4ggE4j55VYrRJC5pNSJhyZQChFkKilnm6zyhQjklcQpmJyep30I+6RMgLNj&#10;VlopghQxGWsiA5bYv0SfJzWflgkw4VopghQ0p32ttFIEmT5McWe3qqy0yX+JecU5SyutFEFKnPOS&#10;1FIEKXLODtQ+hH1aJsB7XClFwMaL6eBExZVSinBSJsCJktqHsE/LBFjmsBg5mZ+WCbDMtVIEKXMK&#10;jJIEtVIEKXNqeeJG5GUOhYh5xa1WV1opgpR5SSmClDn1IKFVaaUIUs8psuhGZA0bZUTFdHBjSO1D&#10;2CdlAgUfwsZzUzxHSSmCtObUu4Po0EoRpMy5Bar2IeyTMgFuHLrSShGkzCmC5laVNezoUysoLylF&#10;kDLnbzdpH8KGmYm5W1CKAHMjRoTjLL/bT8oESkoRpMxLShGkzJHf5LirlSJImSMR04/I73YYv5jy&#10;klIEKXNu+b2SpQiilA3mMp6DIjG0SxBkiSxcrngBW8oXL8Abc8UL5HG54gVvITPFCxiG4gWKA9HU&#10;x9oEkdDPYSKleIFPxyNgSGYKPz0+PnyWRk4rnx9Lo78uUQgGLYHVMyhMFn5yxQSDGXlqjM1qv89r&#10;o0/waZPywbwwSGAfYWGk+HHa/MKo5gh5xf6Cki03YJdsgTVqJAQwGPoSMCsJ3Nu8uZF9yJTOjXxm&#10;emuG6OdG934W1syYNIAZGYU8qfWNE97kMyMfk529mZEezZo1NbIOmW9TY1sGsMJJMbkmeiZhamgW&#10;68LU+iiq19OpIVNmCH1DQVubP5omRv6030YTS1Rus1lfBPXHzgRqo62LoQwi/bqsz3Z6leqMJv18&#10;Z+uMvFo2RfRpam39vLutb4oFsD59MNjk8JMPBC9z8yOhnmv0MVxtbXwPRC/3IjDDYrGumN39/drM&#10;siFPKbWE10hgo2t+FpSxWUef27itwQ/GZdTZeSir0IChDOX029sq4fHb26rg4aAH9e8vYCx9bUkF&#10;85Na5SMeypiSv+WgH5+YiU4yn7qaPbK5FMAoP2Ioo+SJZzRqKHjxxrHDnrNVRsMueQOV0pgfwAz/&#10;JXx7wqihYf+ZvpulTcpMs7eZl3lrnGKhTKA1JBrKGKyPnPT4DEsayhjo+9UauaGiySpMDDUv9Pkv&#10;HZ/fwK11CoFvtNFbwxfr6TD2Z+BLZ5itHs7iH9sR8zQNxW+WieByG7M8Bp4A8WVinG2htsiq/sV3&#10;qjw+3Gd0ufn9PDHUI/BvYtZm8byG6e/xGV9EDvvUrBJneqdGaVvgH31dSOML12ZNrdosz72p4S31&#10;sxp+edC2WeFunhmWNFiXmUFGKLqir4xrXOnhLDr4RWFmnEFhF8ysGljWtplR3xisxty0zt5a0Vee&#10;dHq9tZobN4PwBfm5SS/js6wG+38L434Q5Lsw6fXWxfooY5DHwtxXjM84e/v1mXzxVmNRaO2tjxny&#10;5fA8DvVliureLn6kz0j6nTMU1X2FRXXI8jorqnMC+68qqhvttmDDN6jlneBBg4Ko+A7Q6DPCkjCp&#10;dLB3+KCoMzbHArtJt6REDPq0Dp5Reofoy1XYdRNvF0SOQvRKL1L1Oq97MSxW3qf/RLCvoxTiOFEl&#10;Ar4fJRDD+pYjjjP2LMQwr+WI4+QiCzHO+XLEcSaEhZj8zXLM+Tq7BJfpEK5AXSNAkRkWkZjeGiI5&#10;LIJO7g06+ipWXSNECoxXoK4RI8WcylGLXDGLIRSAqkBdI0Y6JytQ12hivtwuZTzy9XaJfU3x5opV&#10;14iRYtTlqEUSmSVGCoVWoK4RI71IVKCuESO9iVSgrtFGSvaoQF0jRnrEK0ctss0sMebr71L7Gkkm&#10;yYUkLV++AC+JukaMlJBSwZAaMVLmSgXqGjHmi/FSDMlX4yVsCHll5avOl+OlUFdpI7p8JheS3CH5&#10;L/IkGVIjRkrDqWBIjRgpX6ccdb4kL8FrSuypQF2jjfmavBSv0bI0uZCkGClVqGLVNWLMV+UlV10j&#10;RsR8Kladr8tLiDFfl5dadf7TPCnUVdqYr8xLoa4SY740L4W6ShvztXkJ1PnavBSv88V5KdRV2piv&#10;zkuhrhJjvjwvhbpKjPn6vBTqKjHmC/QSqOlZq9yG5Cv0UqirxCiq9CzviR4dK1ZdY1TpAa8CdY1R&#10;pceACtQ1RtW9DPS4qfVESgsb5MYnV5A8XtzbT4RTKxgZvuGDNPcja/U6GBGrMUBjgRmgsboZoLED&#10;Y4DGmmaAxmpmgMZKZoDGGmaAxvplgJZLS4RkdKwiHmOAlktrqN0TzY50vorIiwFarlsi6GJgLdct&#10;EW8xsJbrlgi1GFjLdUtEWQys5bolAiw6VhFdMUDLdUsEVgys5ZYQFT6lZ4GIqBgLKJeWCKYYWMul&#10;JeIoOlYRRDFAy6Ul4idZJ0f0MaKaz4Rv2oh4CflKOZdJxEqA6YgP6XV3N3/YH+iVbn2PX/CQ6yow&#10;+L+hbHC0fr5DzQV5UvS3l+2e3vJW8LnxWLcSlRiiduO0vtDDK5/7kRUo2KmEP19/cvIJIpzGBJ+v&#10;u8H7X7x+nLMEn683Ovn8ECdDKZWklHERz8CJH0opaXNSV1hQS4pliDmY7PxXrZqTukJ6+HGCy1OO&#10;hcdzcA6xVkt6UldIzzQ0h1JLClLFHCxupZYUL2diBFOO5xKffHBe4YrnMzGCKVdqSU8+P8Rp+lot&#10;KdgZz0GHLFGO6vfsqmSNGR2gbkR+p0MAYg6mXKklPakrpIPPzZGXOUQWz0GHGo3wlVKwEufchXDF&#10;CKZcqSXFE5sYwZQrtaQndYV00LhV5WWOtzYxB1Ou1JKe1BXSAUFzwPrnJIhHt3gOzmrQaklP6goL&#10;akmx9cQcTLnyWauTusKCWlJs1ngOik0T5Yg65yg/+fxQQS0ptreYg2WufNbqpK6QAsRuVXmZw1sU&#10;c7DMlc9andQVUjiX5kCgNku5lHlBLSmaQMSrKqglhdKJEUy58lkrqKcYwZQrn7XCm108oqCWFAot&#10;RrCeK7WkeLwTI1jmymetYALECKZc+awVTIEYwZQrtaToqhmPoKAhyVzWkgoPBh6oGMGU++bgSZsI&#10;MyNGMOVoeZHbVzA3YgRTjq9dZkdImXN27gpfr8yOkDIPGbhw6cR+9xSx47fbXB9Gj+BPQw6rq6Ml&#10;q+XqaMnvdHW0/gMlyTpaF7qjQlpyXInC00Jaz/4+2fX4Z1kOdQIW/hh++popL3zsZc+B8Mfw0wOx&#10;U2JUNHLRPqynhouVGcLToLisBFtVgwqJzhYYO4cWGJNp1MU07NpYSc58Ulk5v8iEJ2WyEud5rxpg&#10;LTucRplFS6+SmBRL1Njbcm2MQWnH/r0h0o6L1o1JKb/RMUTPqZ7xpEYK+Yx9EqPeYMaHkqEHVCFM&#10;azM+7jHnSY30bCoOJ2z8pQHYkKB14afXvmbMrjF9WVmTF25RfjM1RkUuEqo9k21A9tAaS3ca3qCN&#10;sVka+gybo9qQXDPhGtLGZ5Tm2UOf13MYDX439FEWD2iYFaoaLgNkJbcKGZsZGw3re2TNPLAH/FRl&#10;HTZZayX3U5E8EWPWmi3YoyEjok2NT6/5jdsa+7Ft2Nhb5WFtGzAah0cbLJf1Eai25Uo8q+Kspdpj&#10;xx6j/hKlcH73tP3BG9Q0/OTDcsp1jNaXBLE0z0er6qyd8TbrjAKNdsaniYlxHgrPLIxzNlJk5NVN&#10;seA+NGa9NFVdEMM7a5stuf6igyFQp16y9e6M/Qiu8NTWURUqgKwy966hcDsRYxzMXcOXys7YZl0w&#10;pJ1R243ydSYG1Gvs6ahI0q3RON062rAeUGd413EkjCOrWdPsPVliD9ikrjE4B1btfkefDvW7x8IY&#10;lAtrVacOXo71PTYwnGUNE61jDBvX0BnImjFCG1WMTbCPGKACjjkSYRmpbsznjFVpi4YFbOyNjdsu&#10;2f83Le6CjVTr70DZ3dPOgw03fAp86Y9tuKHXLVXq0e5pTYxcOme1ToDFZYyGg9RO2YZbJdrthL09&#10;6/OKOH2ZamP3tNSFw1FtGXuy3R7QuBiQjD2gcSqEkkarO0OzDE6c5RZSrySaujF2T7Pg0K3pkVJ5&#10;pMNoXfzmfLsyneEZbzMTcBquAMbGbaasM+anPqd8ztiAfCk21zgJ7IEN0mwPbJTfPVSuqQPyyUVV&#10;2TogX/Lonq8CBkfTBmQRGt71ktltnJhhixlea/ChDCFTeTDtQ+PyNud9DSZqPJnxhQxRZA1sysE8&#10;XAg1sI6x6QKjj4s6s6DjCgZOhwrRGB2KowX61gw704Bi/hunNp0dRKTOipZNgM596utBuHRR0u2y&#10;ACocgirDwgdFdVYEs6RvCr9dz65DX6Y6Gi7j7P17pmWojv4Kq6Oh6746+oePh+3P9+uXzcgF0ouL&#10;o0fP27f3SJHY/LDbbV/vN+ubPc51J3KBg/6xf/lpN/rw+o/bm82bizUmdJHxUOTMVdIN+qkjS8Z5&#10;B8hxgEE7lkmjOQS0iKqkJ+gfHt6YA4KX3f7w+832aUS/vLm4Xj87/OtPHNO/u2Fa1zf/HJJ7Pq0f&#10;Rx3856AkDAx/NmCj+cXW3e/uPrx93I0w9M3F22axwGuzN7sC7PF59Opqvv3bjvibQEFN5HE8J1Ds&#10;th+fbxwDiK/v+PfD+uHR/+68bsef21u8V4T0lc1n+jXw7ePu4c3F//rh/XQ8n3SLb+bzaffNpHs3&#10;/ubHxfu33/zwFm2y5u9+fPvju+Z/E7uaydX9w83N5vmdw4lkl6fH5/0V/vubi/vD4eXq8nJ/fb95&#10;Wu+/fXq43m3329vDt9fbp0uI7+F6c3mzW78+PN9dtuNmfPm0fvAy2IQF0qq2Hw+b3c/3N6+jmwcS&#10;VDddUtblzQNeV1qEZ4kbo/Xj3TNkeNjh0WV7+J8Ph3u3O8nMEg7BwXfzd7N3wZT32L//DvyJJr48&#10;o81DfAarCJK5dhl26vff0W8ftje/YNe6mn4s69NmhxXfb3f/djF63a1f3lw8b583F6PHf3jGvl8i&#10;Fgugg/vHZOp8zV38lw/xX9bP10DERPp/vD3g38Dw8WX3cHePmfxj1/OW1PP2gdKT3Pr8qvgfr/sX&#10;v1b8wuLCysvE9brd3XhZ0W8vu+31Zr+H/ByzwWliwfU/fQIHHm4gHXQ0PrMX5I3dbPbXWPl//t8/&#10;/sd//r8//vsf/w9tZx77M7TeiezlD9vrf9kfDcb+BZuWSDz+py9nQ6juA3aiXU78K2pkROZEhWu1&#10;0M36J8Bfa0RwQfPWClspbURe1ofD+4fHRzZP+5f7zW7jNvPtHezJ2a5+/95pgrcLPciHDOx7/I9t&#10;CINgIWFKwu3tUdegrslNtX18uKHlnM3rFPDX2KNaDdr/68c1OPGrdOgAi+HU6avXIDiLpyfuV6lB&#10;M2xndwqjHwltLKFAcBtIgTq8aoW3/V+rQIhc4mHd7/Yvo0Dj9137YzibBwXqj6fkIfTXo0BIdj5T&#10;ICflv+B5swwvoi23iTtqC95AsWLSlnbZ9G/6v1ZbJrha6dqSdzgHn3XwWX9DPivFms8Mxlfosy47&#10;joMh3o7ke3Hk+kQKZ0TG9Ck8f0z+WiPSLY5NLYcj18cnCm99vymflZ7HvlYN8jfz2WI2wVs7eakc&#10;RsITHcf/J+MGrQuEOiFfBLdOdwWcfzFtaud9vu6XUabhAog4X2kQ5a/Gf6WWJV6Z3u82m9vt7mnU&#10;+ATpYv+VrL8Apn/kg6teRaZ4A8T/pI5QW1S65HXLmS8XOPqtc8p2cycOYnInB871Rx9pJX1ze91p&#10;V19J1wdaV0DRdx+IGkKgtYFDGXeYjCt5I9D7ET87x7CwR6VoZSlvEhte4HtsriLxbG24CfcQ1tpw&#10;NU7BpkiOi0EttAgb9GjVYszyWtBYOCpK0WpSh4wlk+blyUeHkxKhZ+2e2i6DJxYK9giKOo8JCv1W&#10;1Is6ZYGDV4V8SacsbgClUJxVeIQ4LxCTlQ2giMDDne0cXJY1+DdYWc6JgB6GnRUoYCGIolKZJX/m&#10;K1Qn+DMPMUAqbCVVpV/pUYI0G6UJxC76z8faA5/8GNJc8WfvZx4BZJZk0cOn52rT97QNKMLPzJzh&#10;z1/mIXIxfvv+XXjjETfjISz6VTwsUJLx1+1iTmZIb/JKGl4quxZ1Sv74bH3l1fH4jFzMaV9F+usv&#10;bKHKafAwh+ta7pGOOtf9JTzMbxIuJhL3Qk75Yulr1Y86MriYR0859mYsX3BwMZ8e128u/u5ylHEN&#10;C5z+wcUcXMzn1Zb838HF/DXZK4e/lpd3Cgd+PcfikurKKfIyQ/bTSXSSOggPkZcnJAnivnwMBAzH&#10;ota+c4i8HFt1ubBG6NQ1RF44jBNCKuHnEHlxuZbnKZ2/rce9PqXzz/sekb4t0mcH3bGIYikXfjze&#10;FinhZTgW18OxiFh3/Fg0PEj4jpTDgwR9M5uMR3iuDAdd+OkPvOFBAg9Jj8/8hkzPxkPOCxxGflAP&#10;lQ74qOfXc1ucTeiTIXRbRJ8c9+I4HIupB/Xhtni8LQ/H4nAsXvkTbzgWXZVTYTnlUL6kFADS96W+&#10;niDqHIlz7lhEj6fhWMy+hw3H4nAsUqt/lwPG3y8YbovDbdEX/w7HYqKNQWVdPKVRfzXH4mxMkVK6&#10;LaJnp+tdM9wWh9siR9OPGUdDENV92Gc4FvuW1cNtMeqJMRyLX+BYpN4u7sUqelt0J5IoX0I7n2xv&#10;mC9X6zTnxphoT+t7/UWnIn3beMi4GZ4Wh6dF/tzdcCqenIrUo2d4WrwaTsUvcCoi9vK1nIqTpn9Z&#10;bE/LM7rhVAwdI4c81CgPd3hZHF4W+WVxOBWHl8VcJ9jaECrqIb6WU7Hr74po6nlanTGcisOp6LNw&#10;hwjqEEH1JYQyw3Q4FYdT8Uudin1fjL98BHUypqOP3hVnDT7/4Xo+oWv66Poz/tNwKg6n4nAqUoOm&#10;IYL6aTOcir7Znu+fJRpODRHULxBBRX7L13JXpPaifCou8eGa4VTMNGUZklCHJNQhCRXtZoa74m/u&#10;VERJyd3V6x0+04TSyzt8Nur+4fp368M6/rerx7zatNv77ePNZvf9/xcAAAD//wMAUEsDBBQABgAI&#10;AAAAIQCS2KmW4AAAAAkBAAAPAAAAZHJzL2Rvd25yZXYueG1sTI9BT8JAEIXvJv6HzZh4k20pINRu&#10;CSHqiZgIJobb0h3ahu5s013a8u8dT3qc917efC9bj7YRPXa+dqQgnkQgkApnaioVfB3enpYgfNBk&#10;dOMIFdzQwzq/v8t0atxAn9jvQym4hHyqFVQhtKmUvqjQaj9xLRJ7Z9dZHfjsSmk6PXC5beQ0ihbS&#10;6pr4Q6Vb3FZYXPZXq+B90MMmiV/73eW8vR0P84/vXYxKPT6MmxcQAcfwF4ZffEaHnJlO7krGi0bB&#10;cp5wkvXnFQj2Z0nEwklBspjOQOaZ/L8g/wEAAP//AwBQSwECLQAUAAYACAAAACEAtoM4kv4AAADh&#10;AQAAEwAAAAAAAAAAAAAAAAAAAAAAW0NvbnRlbnRfVHlwZXNdLnhtbFBLAQItABQABgAIAAAAIQA4&#10;/SH/1gAAAJQBAAALAAAAAAAAAAAAAAAAAC8BAABfcmVscy8ucmVsc1BLAQItABQABgAIAAAAIQDx&#10;P31VDjUAAPypAQAOAAAAAAAAAAAAAAAAAC4CAABkcnMvZTJvRG9jLnhtbFBLAQItABQABgAIAAAA&#10;IQCS2KmW4AAAAAkBAAAPAAAAAAAAAAAAAAAAAGg3AABkcnMvZG93bnJldi54bWxQSwUGAAAAAAQA&#10;BADzAAAAdTgAAAAA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qeGMAA&#10;AADcAAAADwAAAGRycy9kb3ducmV2LnhtbERPzYrCMBC+L/gOYQQvi6Z6cKUaRQVREIRVH2Boxra0&#10;mbRNrNWnNwfB48f3v1h1phQtNS63rGA8ikAQJ1bnnCq4XnbDGQjnkTWWlknBkxyslr2fBcbaPvif&#10;2rNPRQhhF6OCzPsqltIlGRl0I1sRB+5mG4M+wCaVusFHCDelnETRVBrMOTRkWNE2o6Q4340CW2/a&#10;X13/vfbpqWiLyqI7bmqlBv1uPQfhqfNf8cd90Aom0zA/nAlHQC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3qeGMAAAADcAAAADwAAAAAAAAAAAAAAAACYAgAAZHJzL2Rvd25y&#10;ZXYueG1sUEsFBgAAAAAEAAQA9QAAAIUDAAAAAA=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OFqcQA&#10;AADcAAAADwAAAGRycy9kb3ducmV2LnhtbESPUUvEMBCE3wX/Q1jBNy9p0XLUyx0qKCIIeifo49Ks&#10;TbG7KUm8q//eCMI9DjPzDbPazDyqPcU0BLFQLQwoki64QXoLb7v7iyWolFEcjkHIwg8l2KxPT1bY&#10;unCQV9pvc68KRFKLFnzOU6t16jwxpkWYSIr3GSJjLjL22kU8FDiPujam0YyDlAWPE9156r6232zB&#10;PPkl74jj88uluXqvPurbh4atPT+bb65BZZrzMfzffnQW6qaCvzPlCO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Than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zIiMYA&#10;AADcAAAADwAAAGRycy9kb3ducmV2LnhtbESPS2vDMBCE74X8B7GB3ho5LoTiRAmhIfRxyqOFHDfW&#10;xjK1VrYlO+6/rwKFHIeZ+YZZrAZbiZ5aXzpWMJ0kIIhzp0suFHwdt08vIHxA1lg5JgW/5GG1HD0s&#10;MNPuynvqD6EQEcI+QwUmhDqT0ueGLPqJq4mjd3GtxRBlW0jd4jXCbSXTJJlJiyXHBYM1vRrKfw6d&#10;VbD/3D035+a83Zju9N30H91bYjulHsfDeg4i0BDu4f/2u1aQzlK4nY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zIiMYAAADcAAAADwAAAAAAAAAAAAAAAACYAgAAZHJz&#10;L2Rvd25yZXYueG1sUEsFBgAAAAAEAAQA9QAAAIsD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eQX8MA&#10;AADcAAAADwAAAGRycy9kb3ducmV2LnhtbESPwWrDMBBE74X8g9hAbo2chJrgRgklEOjN1HGhx8Xa&#10;WqbWypFU2/37qlDIcZiZN8zhNNtejORD51jBZp2BIG6c7rhVUF8vj3sQISJr7B2Tgh8KcDouHg5Y&#10;aDfxG41VbEWCcChQgYlxKKQMjSGLYe0G4uR9Om8xJulbqT1OCW57uc2yXFrsOC0YHOhsqPmqvq0C&#10;ru0+vn9wOdx645/sWZaXsVRqtZxfnkFEmuM9/N9+1Qq2+Q7+zqQjII+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eQX8MAAADcAAAADwAAAAAAAAAAAAAAAACYAgAAZHJzL2Rv&#10;d25yZXYueG1sUEsFBgAAAAAEAAQA9QAAAIg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+aMMUA&#10;AADcAAAADwAAAGRycy9kb3ducmV2LnhtbESPQWvCQBSE7wX/w/IEb3VjsFaiq4giSulFK+jxkX0m&#10;Mdm3YXfV9N93C4Ueh5n5hpkvO9OIBzlfWVYwGiYgiHOrKy4UnL62r1MQPiBrbCyTgm/ysFz0XuaY&#10;afvkAz2OoRARwj5DBWUIbSalz0sy6Ie2JY7e1TqDIUpXSO3wGeGmkWmSTKTBiuNCiS2tS8rr490o&#10;GAd9uZzPn/X77e3eph+b2u22iVKDfreagQjUhf/wX3uvFaSTMfyei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H5owxQAAANw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V60sQA&#10;AADcAAAADwAAAGRycy9kb3ducmV2LnhtbESPQWvCQBSE70L/w/IEb7pxRSupG2kK0kJPJu39kX0m&#10;Idm3IbvV+O+7hYLHYWa+YQ7HyfbiSqNvHWtYrxIQxJUzLdcavsrTcg/CB2SDvWPScCcPx+xpdsDU&#10;uBuf6VqEWkQI+xQ1NCEMqZS+asiiX7mBOHoXN1oMUY61NCPeItz2UiXJTlpsOS40ONBbQ1VX/FgN&#10;39N7p7abvFwX+aDypH9W+/JT68V8en0BEWgKj/B/+8NoULst/J2JR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VetLEAAAA3AAAAA8AAAAAAAAAAAAAAAAAmAIAAGRycy9k&#10;b3ducmV2LnhtbFBLBQYAAAAABAAEAPUAAACJ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R4oMUA&#10;AADcAAAADwAAAGRycy9kb3ducmV2LnhtbESPQWvCQBSE7wX/w/IEb3UThVRSVwlCqTanptLzI/ua&#10;hGbfxuyaRH99t1DocZiZb5jtfjKtGKh3jWUF8TICQVxa3XCl4Pzx8rgB4TyyxtYyKbiRg/1u9rDF&#10;VNuR32kofCUChF2KCmrvu1RKV9Zk0C1tRxy8L9sb9EH2ldQ9jgFuWrmKokQabDgs1NjRoabyu7ga&#10;BXn56fNrto6n6jW/R5en8fSWj0ot5lP2DMLT5P/Df+2jVrBKEvg9E46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5HigxQAAANwAAAAPAAAAAAAAAAAAAAAAAJgCAABkcnMv&#10;ZG93bnJldi54bWxQSwUGAAAAAAQABAD1AAAAigMAAAAA&#10;" adj="1168" fillcolor="#c18821">
                  <v:shadow color="#e7e6e6"/>
                  <o:lock v:ext="edit" aspectratio="t"/>
                </v:shape>
                <v:shape id="AutoShape 20" o:spid="_x0000_s1034" type="#_x0000_t22" alt="Сферы" style="position:absolute;left:16585;top:29487;width:6767;height:13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v7e8YA&#10;AADcAAAADwAAAGRycy9kb3ducmV2LnhtbESPQWvCQBSE70L/w/IKvekmFmKJrpIWCgoloC1Cb4/s&#10;MxuafRuya4z99d2C4HGYmW+Y1Wa0rRio941jBeksAUFcOd1wreDr8336AsIHZI2tY1JwJQ+b9cNk&#10;hbl2F97TcAi1iBD2OSowIXS5lL4yZNHPXEccvZPrLYYo+1rqHi8Rbls5T5JMWmw4Lhjs6M1Q9XM4&#10;WwW/r8P+47gzQ1oW4/PxO62zsiyUenociyWIQGO4h2/trVYwzxbwfyY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v7e8YAAADcAAAADwAAAAAAAAAAAAAAAACYAgAAZHJz&#10;L2Rvd25yZXYueG1sUEsFBgAAAAAEAAQA9QAAAIsDAAAAAA==&#10;" adj="2526" fillcolor="red" strokeweight=".25pt">
                  <v:fill r:id="rId40" o:title="" type="pattern"/>
                  <o:lock v:ext="edit" aspectratio="t"/>
                </v:shape>
                <v:shape id="AutoShape 20" o:spid="_x0000_s1035" type="#_x0000_t22" alt="Сферы" style="position:absolute;left:16605;top:1208;width:6766;height:30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ZdZcIA&#10;AADcAAAADwAAAGRycy9kb3ducmV2LnhtbERPy4rCMBTdC/5DuMJsRFMFpXRMZRBkREGsijC7S3P7&#10;YJqb0kStf28WA7M8nPdq3ZtGPKhztWUFs2kEgji3uuZSwfWyncQgnEfW2FgmBS9ysE6HgxUm2j45&#10;o8fZlyKEsEtQQeV9m0jp8ooMuqltiQNX2M6gD7Arpe7wGcJNI+dRtJQGaw4NFba0qSj/Pd+Ngu8D&#10;xbtxdlz8xCdZNPcbbfbXsVIfo/7rE4Sn3v+L/9w7rWC+DGvDmXAEZ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xl1lwgAAANwAAAAPAAAAAAAAAAAAAAAAAJgCAABkcnMvZG93&#10;bnJldi54bWxQSwUGAAAAAAQABAD1AAAAhwMAAAAA&#10;" adj="1593" fillcolor="#0f32b1" strokeweight=".25pt">
                  <v:fill r:id="rId40" o:title="" type="pattern"/>
                  <o:lock v:ext="edit" aspectratio="t"/>
                </v:shape>
                <v:shape id="AutoShape 21" o:spid="_x0000_s1036" type="#_x0000_t22" style="position:absolute;left:19312;top:2534;width:1429;height:2916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6te8cA&#10;AADcAAAADwAAAGRycy9kb3ducmV2LnhtbESPW2vCQBSE34X+h+UU+qabBpE2uooUirag4A3x7Zg9&#10;udDs2ZBdTeyvd4VCH4eZ+YaZzDpTiSs1rrSs4HUQgSBOrS45V7DfffbfQDiPrLGyTApu5GA2fepN&#10;MNG25Q1dtz4XAcIuQQWF93UipUsLMugGtiYOXmYbgz7IJpe6wTbATSXjKBpJgyWHhQJr+igo/dle&#10;jILsHK8Ww83q9/B9bBfZ7bTm+uui1MtzNx+D8NT5//Bfe6kVxKN3eJwJR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+rXvHAAAA3AAAAA8AAAAAAAAAAAAAAAAAmAIAAGRy&#10;cy9kb3ducmV2LnhtbFBLBQYAAAAABAAEAPUAAACMAwAAAAA=&#10;" adj="459" fillcolor="#c18821">
                  <v:shadow color="#e7e6e6"/>
                  <o:lock v:ext="edit" aspectratio="t"/>
                </v:shape>
                <v:shape id="AutoShape 20" o:spid="_x0000_s1037" type="#_x0000_t22" alt="Сферы" style="position:absolute;left:19302;top:11807;width:1426;height:20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HrSMAA&#10;AADcAAAADwAAAGRycy9kb3ducmV2LnhtbERPPW/CMBDdK/EfrENiKw4MQFMMKlUR3RCQoeMpviZR&#10;43MUH8H8+3pAYnx63+ttdK0aqA+NZwOzaQaKuPS24cpAcdm/rkAFQbbYeiYDdwqw3Yxe1phbf+MT&#10;DWepVArhkKOBWqTLtQ5lTQ7D1HfEifv1vUNJsK+07fGWwl2r51m20A4bTg01dvRZU/l3vjoDu+Gt&#10;4MvXMl794biKzY+ERSHGTMbx4x2UUJSn+OH+tgbmyzQ/nUlHQG/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3HrSMAAAADcAAAADwAAAAAAAAAAAAAAAACYAgAAZHJzL2Rvd25y&#10;ZXYueG1sUEsFBgAAAAAEAAQA9QAAAIUDAAAAAA==&#10;" adj="590" fillcolor="#0f32b1" strokeweight=".25pt">
                  <v:fill r:id="rId40" o:title="" type="pattern"/>
                  <o:lock v:ext="edit" aspectratio="t"/>
                </v:shape>
                <v:shape id="AutoShape 20" o:spid="_x0000_s1038" type="#_x0000_t22" alt="Сферы" style="position:absolute;left:23076;top:40181;width:3441;height:1717;rotation:74980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jpP8MA&#10;AADcAAAADwAAAGRycy9kb3ducmV2LnhtbESPwWrDMBBE74X+g9hAb40cF9rgRgnBEMixSVvocWtt&#10;LBNr5Uqyo/59FQj0OMzMG2a1SbYXE/nQOVawmBcgiBunO24VfLzvHpcgQkTW2DsmBb8UYLO+v1th&#10;pd2FDzQdYysyhEOFCkyMQyVlaAxZDHM3EGfv5LzFmKVvpfZ4yXDby7IonqXFjvOCwYFqQ835OFoF&#10;23LyPB6+l59Pyf+Mhuu3r1Qr9TBL21cQkVL8D9/ae62gfCnheiYf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FjpP8MAAADcAAAADwAAAAAAAAAAAAAAAACYAgAAZHJzL2Rv&#10;d25yZXYueG1sUEsFBgAAAAAEAAQA9QAAAIgDAAAAAA==&#10;" adj="602" fillcolor="red" strokeweight=".25pt">
                  <v:fill r:id="rId40" o:title="" type="pattern"/>
                  <o:lock v:ext="edit" aspectratio="t"/>
                </v:shape>
                <v:shape id="Freeform 195" o:spid="_x0000_s1039" style="position:absolute;left:23980;top:39669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5B08QA&#10;AADcAAAADwAAAGRycy9kb3ducmV2LnhtbESP0WrCQBRE3wv+w3KFvtWNKbQaXUVKxUBfavQDLtlr&#10;EszejbtrEv++Wyj0cZiZM8x6O5pW9OR8Y1nBfJaAIC6tbrhScD7tXxYgfEDW2FomBQ/ysN1MntaY&#10;aTvwkfoiVCJC2GeooA6hy6T0ZU0G/cx2xNG7WGcwROkqqR0OEW5amSbJmzTYcFyosaOPmsprcTcK&#10;bofhK//Ml33h/MJfbfhuMB2Uep6OuxWIQGP4D/+1c60gfX+F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uQdP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0" type="#_x0000_t22" alt="Сферы" style="position:absolute;left:13297;top:39289;width:3441;height:1541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90cMUA&#10;AADcAAAADwAAAGRycy9kb3ducmV2LnhtbESPQWsCMRSE70L/Q3gFb5qtFW1Xo5RSUagKtR48PjbP&#10;zdbNy7KJ7vrvG0HwOMzMN8x03tpSXKj2hWMFL/0EBHHmdMG5gv3vovcGwgdkjaVjUnAlD/PZU2eK&#10;qXYN/9BlF3IRIexTVGBCqFIpfWbIou+7ijh6R1dbDFHWudQ1NhFuSzlIkpG0WHBcMFjRp6HstDtb&#10;BbjZfi1D8708FO/bE/6Va7N5XSvVfW4/JiACteERvrdXWsFgPITbmXgE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X3RwxQAAANwAAAAPAAAAAAAAAAAAAAAAAJgCAABkcnMv&#10;ZG93bnJldi54bWxQSwUGAAAAAAQABAD1AAAAigMAAAAA&#10;" adj="84" fillcolor="red" strokeweight=".25pt">
                  <v:fill r:id="rId40" o:title="" type="pattern"/>
                  <o:lock v:ext="edit" aspectratio="t"/>
                </v:shape>
                <v:shape id="Freeform 195" o:spid="_x0000_s1041" style="position:absolute;left:15268;top:38927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IRjsQA&#10;AADcAAAADwAAAGRycy9kb3ducmV2LnhtbESPQYvCMBSE7wv+h/AEb2uqsK7UpiJCWfWwsCp6fTTP&#10;tti8lCZq9ddvBMHjMDPfMMm8M7W4UusqywpGwwgEcW51xYWC/S77nIJwHlljbZkU3MnBPO19JBhr&#10;e+M/um59IQKEXYwKSu+bWEqXl2TQDW1DHLyTbQ36INtC6hZvAW5qOY6iiTRYcVgosaFlSfl5ezEK&#10;mj1t8LiuLvZ3+vM4jLLssPKZUoN+t5iB8NT5d/jVXmkF4+8veJ4JR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SEY7EAAAA3A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CP+cIA&#10;AADcAAAADwAAAGRycy9kb3ducmV2LnhtbESPzarCMBSE94LvEI7gTlNdqFSjiFD8WQh6xbs9NMe2&#10;2JyUJmr16Y0guBxm5htmtmhMKe5Uu8KygkE/AkGcWl1wpuD0l/QmIJxH1lhaJgVPcrCYt1szjLV9&#10;8IHuR5+JAGEXo4Lc+yqW0qU5GXR9WxEH72Jrgz7IOpO6xkeAm1IOo2gkDRYcFnKsaJVTej3ejILq&#10;RDv83xY3u5+sX+dBkpw3PlGq22mWUxCeGv8Lf9sbrWA4HsHnTDgC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wI/5wgAAANw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wqYsUA&#10;AADcAAAADwAAAGRycy9kb3ducmV2LnhtbESPQWvCQBSE7wX/w/IKvdWNHkxIXUUKQe1BMA32+si+&#10;JsHs25BdTdpf7wqCx2FmvmGW69G04kq9aywrmE0jEMSl1Q1XCorv7D0B4TyyxtYyKfgjB+vV5GWJ&#10;qbYDH+ma+0oECLsUFdTed6mUrqzJoJvajjh4v7Y36IPsK6l7HALctHIeRQtpsOGwUGNHnzWV5/xi&#10;FHQFfeHPvrnYQ7L9P82y7LTzmVJvr+PmA4Sn0T/Dj/ZOK5jHMdzPh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jCpixQAAANw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+EL4A&#10;AADcAAAADwAAAGRycy9kb3ducmV2LnhtbERPyQrCMBC9C/5DGMGbpnpQqUYRobgcBBf0OjRjW2wm&#10;pYla/XpzEDw+3j5bNKYUT6pdYVnBoB+BIE6tLjhTcD4lvQkI55E1lpZJwZscLObt1gxjbV98oOfR&#10;ZyKEsItRQe59FUvp0pwMur6tiAN3s7VBH2CdSV3jK4SbUg6jaCQNFhwacqxolVN6Pz6MgupMO7xu&#10;i4fdT9afyyBJLhufKNXtNMspCE+N/4t/7o1WMByHteFMOAJy/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gTvhC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8bi8MA&#10;AADcAAAADwAAAGRycy9kb3ducmV2LnhtbESPS6vCMBSE94L/IRzBnaa68FGNIkLxsbigV3R7aI5t&#10;sTkpTdTqrzcXhLscZuYbZr5sTCkeVLvCsoJBPwJBnFpdcKbg9Jv0JiCcR9ZYWiYFL3KwXLRbc4y1&#10;ffKBHkefiQBhF6OC3PsqltKlORl0fVsRB+9qa4M+yDqTusZngJtSDqNoJA0WHBZyrGidU3o73o2C&#10;6kR7vOyKu/2ZbN7nQZKctz5RqttpVjMQnhr/H/62t1rBcDyFvzPhCMjF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18bi8MAAADcAAAADwAAAAAAAAAAAAAAAACYAgAAZHJzL2Rv&#10;d25yZXYueG1sUEsFBgAAAAAEAAQA9QAAAIg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6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DCMb4A&#10;AADcAAAADwAAAGRycy9kb3ducmV2LnhtbERPyQrCMBC9C/5DGMGbpnqQUo0iQnE5CC7odWjGtthM&#10;ShO1+vXmIHh8vH22aE0lntS40rKC0TACQZxZXXKu4HxKBzEI55E1VpZJwZscLObdzgwTbV98oOfR&#10;5yKEsEtQQeF9nUjpsoIMuqGtiQN3s41BH2CTS93gK4SbSo6jaCINlhwaCqxpVVB2Pz6MgvpMO7xu&#10;y4fdx+vPZZSml41Pler32uUUhKfW/8U/90YrGMdhfjgTjoCcf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OwwjG+AAAA3AAAAA8AAAAAAAAAAAAAAAAAmAIAAGRycy9kb3ducmV2&#10;LnhtbFBLBQYAAAAABAAEAPUAAACD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7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UKGMMA&#10;AADcAAAADwAAAGRycy9kb3ducmV2LnhtbESPQWvCQBSE7wX/w/KE3urGHCSNriJiMeCljf6AR/aZ&#10;BLNv4+42Sf+9Wyj0OMzMN8xmN5lODOR8a1nBcpGAIK6sbrlWcL18vGUgfEDW2FkmBT/kYbedvWww&#10;13bkLxrKUIsIYZ+jgiaEPpfSVw0Z9AvbE0fvZp3BEKWrpXY4RrjpZJokK2mw5bjQYE+Hhqp7+W0U&#10;PE7juTgW70PpfObvNny2mI5Kvc6n/RpEoCn8h//ahVaQZkv4PROPgN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UKG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8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eUb8MA&#10;AADcAAAADwAAAGRycy9kb3ducmV2LnhtbESPQWvCQBSE7wX/w/KE3urGHCSNriJiMeCljf6AR/aZ&#10;BLNv4+42Sf+9Wyj0OMzMN8xmN5lODOR8a1nBcpGAIK6sbrlWcL18vGUgfEDW2FkmBT/kYbedvWww&#10;13bkLxrKUIsIYZ+jgiaEPpfSVw0Z9AvbE0fvZp3BEKWrpXY4RrjpZJokK2mw5bjQYE+Hhqp7+W0U&#10;PE7juTgW70PpfObvNny2mI5Kvc6n/RpEoCn8h//ahVaQZin8nolHQG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/eUb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9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sx9MMA&#10;AADcAAAADwAAAGRycy9kb3ducmV2LnhtbESP0WrCQBRE3wv+w3KFvtWNEUqMriKlYqAvbfQDLtlr&#10;Eszejbtrkv59t1Do4zAzZ5jtfjKdGMj51rKC5SIBQVxZ3XKt4HI+vmQgfEDW2FkmBd/kYb+bPW0x&#10;13bkLxrKUIsIYZ+jgiaEPpfSVw0Z9AvbE0fvap3BEKWrpXY4RrjpZJokr9Jgy3GhwZ7eGqpu5cMo&#10;uJ/Gj+K9WA+l85m/2fDZYjoq9TyfDhsQgabwH/5rF1pBmq3g90w8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sx9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0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KpgMMA&#10;AADcAAAADwAAAGRycy9kb3ducmV2LnhtbESP0WrCQBRE3wv+w3KFvtWNQUqMriKlYqAvbfQDLtlr&#10;Eszejbtrkv59t1Do4zAzZ5jtfjKdGMj51rKC5SIBQVxZ3XKt4HI+vmQgfEDW2FkmBd/kYb+bPW0x&#10;13bkLxrKUIsIYZ+jgiaEPpfSVw0Z9AvbE0fvap3BEKWrpXY4RrjpZJokr9Jgy3GhwZ7eGqpu5cMo&#10;uJ/Gj+K9WA+l85m/2fDZYjoq9TyfDhsQgabwH/5rF1pBmq3g90w8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1KpgM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1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4MG8MA&#10;AADcAAAADwAAAGRycy9kb3ducmV2LnhtbESP0WrCQBRE3wv+w3KFvtWNAUuMriKlYqAvbfQDLtlr&#10;Eszejbtrkv59t1Do4zAzZ5jtfjKdGMj51rKC5SIBQVxZ3XKt4HI+vmQgfEDW2FkmBd/kYb+bPW0x&#10;13bkLxrKUIsIYZ+jgiaEPpfSVw0Z9AvbE0fvap3BEKWrpXY4RrjpZJokr9Jgy3GhwZ7eGqpu5cMo&#10;uJ/Gj+K9WA+l85m/2fDZYjoq9TyfDhsQgabwH/5rF1pBmq3g90w8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4MG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3706495</wp:posOffset>
                </wp:positionH>
                <wp:positionV relativeFrom="paragraph">
                  <wp:posOffset>87630</wp:posOffset>
                </wp:positionV>
                <wp:extent cx="2151380" cy="2148205"/>
                <wp:effectExtent l="48895" t="0" r="19050" b="40640"/>
                <wp:wrapNone/>
                <wp:docPr id="5" name="Группа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51380" cy="2148205"/>
                          <a:chOff x="0" y="0"/>
                          <a:chExt cx="47894" cy="47831"/>
                        </a:xfrm>
                      </wpg:grpSpPr>
                      <wps:wsp>
                        <wps:cNvPr id="6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13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5" y="29487"/>
                            <a:ext cx="6767" cy="13601"/>
                          </a:xfrm>
                          <a:prstGeom prst="can">
                            <a:avLst>
                              <a:gd name="adj" fmla="val 2350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605" y="1208"/>
                            <a:ext cx="6766" cy="30325"/>
                          </a:xfrm>
                          <a:prstGeom prst="can">
                            <a:avLst>
                              <a:gd name="adj" fmla="val 33055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12" y="2534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02" y="2566"/>
                            <a:ext cx="1426" cy="29261"/>
                          </a:xfrm>
                          <a:prstGeom prst="can">
                            <a:avLst>
                              <a:gd name="adj" fmla="val 38569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686468">
                            <a:off x="23076" y="40181"/>
                            <a:ext cx="3441" cy="1717"/>
                          </a:xfrm>
                          <a:prstGeom prst="can">
                            <a:avLst>
                              <a:gd name="adj" fmla="val 2787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297" y="39289"/>
                            <a:ext cx="3441" cy="154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54F78A" id="Группа 4" o:spid="_x0000_s1026" style="position:absolute;margin-left:291.85pt;margin-top:6.9pt;width:169.4pt;height:169.15pt;z-index:251676672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QpSdTUAAOSpAQAOAAAAZHJzL2Uyb0RvYy54bWzsfd2OYzly5v0C+w5CXhroTp1z9JvoaqO6&#10;pmpgoMfbQKd3r1VK5Y8nU0pLqs5qGwsY2L3by32CfYO98bVfYfqN/AUZlBgSGUF2lWeqMWcMOLM6&#10;g0EG44fBYEScb/7249Pj4KfVdvewWb+6aL4eXgxW6+Xm5mF99+riH67ffTW7GOz2i/XN4nGzXr26&#10;+Hm1u/jbb//rf/nm5flq1W7uN483q+0ASNa7q5fnVxf3+/3z1eXlbnm/elrsvt48r9b44+1m+7TY&#10;45/bu8ub7eIF2J8eL9vhcHL5stnePG83y9Vuh//6O//Hi28d/tvb1XL/325vd6v94PHVBda2d/9/&#10;6/7/e/r/l99+s7i62y6e7x+WvIzFr1jF0+JhjUkPqH632C8GH7YPZ6ieHpbbzW5zu/96uXm63Nze&#10;PixXjgZQ0wxPqPn9dvPh2dFyd/Vy93zYJmztyT79arTLv//ph+3g4ebVxfhisF48gUV/+r+//Osv&#10;/+tP/47/+/+DEe3Qy/PdFQB/v33+8fmHrScTv36/Wf5xN1hv3twv1ner17tn7DZkgEZcng6hf9/5&#10;8YP3L3/Y3GCixYf9xm3ax9vtE2HFdgw+Ot78fODN6uN+sMR/bJtx083AwiX+1jajWTsce+4t78Hi&#10;s3HL+7c8cjSdzUd+HH7t/PoWV35St1BeGBEKKdwdN3r3aRv94/3ieeX4t6P9442ehI1+DfodSNhl&#10;BxW2eJfd3+OWb7ebl/vV4gbrDNse4SBqdmBYesMH2w24Ne5GQ/zPsYG3fzKaTi8G2OWvsM2O/4ur&#10;wIWum42wfuLBaDKdzx2vw14urp63u/3vV5unAf3y6uJ5sV08Pq4eN1CwJzfF4qfvd3snQDcsbYub&#10;f7wY3D49Qut+WjwO2qaZtIyVgS+PeGnkbvP4cPPu4fHR/WN79/7N43aAoa8uJm8nEAseLMAe14MX&#10;/L0be0LF33YxCtoL7AZJ8MlMTw97GKrHh6dXF7MD0OKKdv/t+saZkf3i4dH/jsGPa6cFngNest5v&#10;bn4GN9y+N0PGQsYTW7Va/Hf8vBi8wBS9utj904fFdnUxePy7NVg7BxvIdrl/jMbTFv/Yxn95H/9l&#10;sV7eb2DhgMz/+mbv7d2H5+3D3b3TUNq69Ybk7/Zh79V1d+WXx6uGFvyZ1AGy5u3Ou+1qRYZ+0Ixn&#10;xAESX2iNrQ+BgANwieB/NRkNO4gabYVmd0aTScvWo5nMGmk9FlfLD17iCY2TVycJdzenYn4Nnnkp&#10;/5tLCPloOpp1ULTBywAKOCFycXYEnbhu0sD3g24ejqwDbJuGTSPu0sBJxKC6fMU4PVLAScQwICnY&#10;9IohHingJGL4GinYNOJ5GjiJuKnjXg37mir+NTUMbKo42NSwsKniYVPDxKaKi00NG8lwlgtIW8PG&#10;toqNbQ0byfxUrLqGjW0VG9saNrZVbGxr2NhVsREOX3L7koreVbGxq2FjV8XGroaNXRUbuxo2dlVs&#10;7GrYSD5NuVyPatg4qmLjqIaN8IhrVl3DRvKsKzakho2jKjaOatgIn7pi1eMaNo6r2DiuYeO4io3j&#10;GjaOq9g4rmEjHOOava5h46SKjZMaNsLLrlj1pIaNkyo2TmrYOKli46SGjZMqNk5q2DitYuO0ho3T&#10;KjZOa9g4rWLjtIaN0yo2UuQjZYKTzsK0io3TGjZSoCu1jvRVZlbDRkRIalDXsHFWxcZZDRtnVWyc&#10;1bBxVsXGWQ0bcVuv2Ot5DRvnVWyc17CRoqXlwjevYeO8io3zGjbOq9iI0GWSxqSiNwgJHqGHuaDN&#10;sIZ/zTBm4HAwoaDiYDIew5k/jQYNY+4ZoDHvDNCYcQZozDYDNOaZARpzzACN2aWDiliNARozzAAt&#10;55aI0RhYy7klwjMG1nJuiciMgbWcWyIoo2MVIRkDtJxbIhpjYC3XLRGIMbCW65aIwRhYy3VLhF8M&#10;rOW6JSIvOlYRdjFAy3VLRFwMrOW6JYItBtZy3RJxFgNruW6JEIuOVQRYDNBy3RKxFQNruW6JsIqB&#10;tVy3RETFwFquWyKYYmAt1y0RR9GxiiCKAVquWyJ+knVyROBkOEj7SyJeQg9cOZdJxErwuHXEhyfU&#10;wyva4h7Pac4pWn5c88safsP7JjIhrsmTouez582OsgDopQ3P03hDwwhgASD9NYbvBDx2iOC7PPxI&#10;wMOuELzLPkjjHwt4WAyCn+bxTwQ8bAHBh7f1xPqnAp4cHhpweJtMjJjJEUwyPJXsHs3lCCYaXkhu&#10;BJYRc4FeiNyq8nRjwWIEEw7vITuH5DQ5DzQHXmqyI054zZTjASY7QnKbDn03h0K55Dcd6G6EQrnk&#10;OB3WboRCueQ5HcQ04pDNcs5zvKPFu0svG26EQrnkOT1YuBF5ysEAMQdTjpMvt7tglRjBlONUy46Q&#10;PKdDjVaF94DsCMlzOrDciDzlYHK8KjqM3AiFcslzOmjcCIVyyXM6RNwIhXLJczogaASsf5ZyyXOK&#10;n7sRCuWS52Td3Yg85RC9eK/IgrsRecohpGIEUz7OUw5hjUdQbJrmQNQ5RzkcQzGCKUcwOTtC8pwi&#10;yW4OhXLJcwoQuxEK5ZLnFPd1IxTKJc8pnEsjEKjN0iF5TlFaN0KhXPKcgq9uRJ5yKF28uxRTdSPy&#10;lEM9xQimHEHQHB1Q03gERUBpDsQ2syMkzymw6UbkKYdiizmYckQis3NInlMY0s2hUC55TtFFN0Kh&#10;XPKcgoY0AuHA7KokzykW6EYolEueU4jPjchTzrlywauiyJ0bkacchineXQrIuRF5ymGg4hEuzkZD&#10;GoTSItq9l8WO3xZZppTNe92Qw4p0NvwCapDjhl9wNUBaL37hINrzYk++o5sEv1IWoMu3GtzjF2w0&#10;/eFp89PqeuNA9sc0UsSy/QqOf35cK2Dhj+Hns8PltwCy7HGFP4afHoiiFaAaeqhBsaH1uXHYkYAj&#10;/PS4WJnBPA0Xsx+nlgbVDL2UWGCUZ4T1W2BMJg4+dVJ2bSAaKhifVDgaVDA2VbDuKhjLqgHWssN5&#10;yFANex9+Mj/5LMEStUlbNiYGpR379wZLOzY0xqRjCjuDWQYJE54U549GwoR9EuyyCsaHkqEHUwqz&#10;Y23YFw3blCeFEGtgM96QBo6wBtcM2TVGerkByAzjrOisDjYNi7oNyB5aY+lOwwLaGMLSdJRPiD1s&#10;DM41I76mND6jNE/MiH2QxthvpOT7I6LBUaFu+Jj5bAOykjc44FSMEzYa5hqnYXuwnyrGIGSoMTEA&#10;2e1ofRZvfh9n7NGQEdGmbod8HWwNeWwbNvatofNtGzAah0fbsuVqDbPatuwOtIYdaTu+S7XwllWq&#10;kWftBLc9HLzBqIafbFzH9MoMCe8MzmBp/vTtcIypU09YzDqDhe2ETxMT43QYpjaonrKRIiOvrnHG&#10;d4cOcRUVcM7K1VliNufIRgdDoGNk643aDxUQu+LtN5VZaBhBLG+PIT1dQ5mNxGvjYO6oZMAD6sR0&#10;wZB22E91jW0gBtTrgGwAqDhJBSSBdWs0zreuoxRootowzd6TJUD/Zpy1PeAcY8RRp6+Rjb0lFF0X&#10;lMs4XQHHLISXqE7d4gx0VMNE64BBcA2dAa8ZI8RNxdgE+2icXDAQnoWWkeqGfM60hvS0c+aMaR/n&#10;7P+bFnfGRqr1d6CsULTTYMMNn6KdhlPB0Ot2yqG21sTI0eHWwjhh20PCobGwHbMNb+EJqIAj9vZa&#10;Q8xw+vpzpjWkp+3YibM8gJZsN0l4ax1IxGMPaBBDvi0BNoZJaebBibPcwlkANKSnmVFmOE1t8LpB&#10;nZsHtC5+rq6NMBq8biYsZibgOFwBDDFrxqwzjQnI54wNyJdic40ov/TbAxukCS5slJce3C4MQD65&#10;GsOdaVq+5NE9X506OJo2IF+QDe96ztttnJhBxAyvNfhQBu+mbLvhkGrETlmusYka2IQvZHgk0cDG&#10;HMzDhVAD6xibbuQ6PiENXMHA6TOGaIwOxdECXTSDZBpQvP/GqU1nB9kVfStaNgH67rdsHnVW0u2S&#10;ZjSgwiGobhiqlx0ufSuCWdIZ6e3C2XVo+bjZrbwwUXTTvXEfwpw47eOK1Hyh82jSvRm/ZloE2Geo&#10;lUbbAi6J/rXl0aDd10WjlPmf/xqronG4nlVFO3H5z6qKpvg310FTpjr0oRvOvfd6LP9H2TK9ClP5&#10;fzOZHq6ioX9DLHq/shiab3pFxdBNF9Z3rJyGKmdSlxOY4/SkqCb7fpDCDLrLMccpSiZmmIxyzHGa&#10;kokZUlSOOU5VMjGT61COGpkeSej0TtPdqQJ3FReVmuiEgIikW3tPqhgpUm9t3FWsFAm4Jm5y2sr3&#10;O18WndIacjMqcFfxkuIAFbirdJKi4xW4q7SSog0VuKv0kgLh5bhFkq4pJ+RYVuCu4qVSHZ3QS5Gw&#10;a6+7ipcibdfGXcVLkbxr4qZ7XPl+5wukU3pJ/nMF7ipeUsi/AneVXtIVqAJ3lV6KvN6IOyi6S8hg&#10;vkg6td+4nFasWyT4RitJn5d0YyrfE5Hma+OOeemSghNbIdJ9bZRVLMzXRye3uUodkYGW3Lj0NtP9&#10;tXyb8xXSqXVTwK8Cd5U60sW1AneVOipF0gk5yRdJJ/ekipf5KukUbopylu9Jvkw6ibuKl/k66STu&#10;Kl7mC6WTuKv0Ml8pncRdxct8qXQKN72rl/MyXyudxF3Fy1mVXtL7QsW6q/SSYsUVuKuOSYpeVeCu&#10;srEULi3HnS+YTvFSqZhO2Kp8xXQSdxUv8yXTSdxVvMzXTCdxV/EyXzSdwi2rpiO3IO1PUc5nkvfp&#10;01jWTxdgr9JNl/pYLogNepFWrb2Kpc2wSj9ddkXN2qs0tKmN/NRxtTL2I2qtIyHIyExl9Kcy/EOx&#10;/4p9rwwA0VtGDfY6rtbFgPB0mF5MZt/rokBNvj1e0s7UxYGatk5XRSRIL7YUDfIM0JibBmjMSR1U&#10;RH8M0JiDBmjsBBmgsZU1QOMj0wCNOWaAxjpogMZW1QAt55YI8ehYRXzHAC3nlojsGFjLuSViOgbW&#10;cm6JaI6BtZxbIo5jYC3XLRHB0bGK8I0BWq5bInBjYC3XLRG7MbCW65aI2hhYy3VLxGt0rCJYY4CW&#10;65YI0xhYy3VLBGgMrOW6JUIzBtZy3RKt6wys5bolwjE6VhGLMUDLdUtEYQys5bol4i8G1nLdEpEX&#10;A2u5bomYi45VBFwM0HLdEn3pDKzluiWCLAbWct0S4RUDa7luicCKgVXqVuZGLaIp1Fsj6T6LKAq9&#10;dFCzjkRExOVJHW4ghCrCiMSj0nYdcKhdsWVpuw541TE8lBrpJ0q7DjyvxvBQV4LPF7qi93QMD0Uk&#10;+HyZK5zsGB4qRvD5IteT8ndOutTadeChNZ6B7sQ0hdKu46T8nZNPUQfLGV7n7SHw4CrmYLJxKfW5&#10;ZYkRshSac+uulXYdKEuI5+DkUK1dBx5fxQimXGnXgXRNMYLZjUtelg7Jb7rf0e5CzHIj4KiLOZjl&#10;EJzsCFkKTfcymkNp1wG3PZ6DkzivwdjsHLL8nV7Q3Rx5yuHEizmYcqVdx0jynHNjr5V2HXDp4zno&#10;jkOrUtp1jCTPObPzGl25s5RLntPdxM2hUC55zom015g6NwfcfUEH8xyvvtkRkud0X6BVKe068HAb&#10;z8GZr9dw9LNzSJ5z0cM1nPjsCMlzriK5hoOeHSF5zhnv10q7DiCN6eBEX61dB6YXI1jPlXYdWIYY&#10;wTxHS+csHZLnXF94jUfI3AgsXMzBPMfTYnaE5DkXT2jtOnCFiOfg+pZrOKDZOSTPC9p14EIh5ghH&#10;mkK55Dl1NibZVdp1YDvjOcgnpBFKuw5svBjBPMejWZZyyXMuyLlW2nWAVWIOphz9gHNzgGViBFOO&#10;Nr/ZEZLnnOGvtesAk+M5Ctp1QBzECJZ2PBxlVyV5zrVd13gOyo6QPOcShOvDR73OPQCUbcSryrXr&#10;EM3WcFuRY4Izg6a22ZVJvoc+FGgLotAvOU/FL04g6fEkNw+EVq6Nmd8M89yHgIsxR3dOtCwRe4Cr&#10;jRwT9kDx6KAWcgyLQKP4dFAQOSbsgeLVQZnkmLAHil+H648YExw7ehbI7vWJHHD9yTUF+7NjTuSA&#10;Cz8xRsgBFT0c+gIe28NQp27XHoY01LWHoZuOaw/j+wmgZWCiPQzdfKg9jLsrEZnHBjC+Ar0LdThY&#10;eqjgOMLIavUUbIAIPw9YvVSgeYRe+wKc3tgCUq9ZiSAhpn6Xw6zh52F2xkkF0gYkr7Px2ffZAtMj&#10;7VYfjK4LZXVD8EqfnZ0LqHXY+0BJ+BkoOkCCoYU4MUSHZPcJhsiE5F0awi/XcVK4GkfnHFplAHp1&#10;npurDBiLp8Z9UZ+aXVNqLmAAejM1syqpO3ZdZybDmZgZfBJ9ar5kzYzK1UPp+szkIV8NqQ5RnzoA&#10;GhWXmNqzcGpSzRXpU6MpVAeUTnqm8Cv1NfLdbQpW6oB8caFibgOQiTHFjLVmapS4wgx46ZnicNCn&#10;5gvc1BRcvhtOTc4wINV1Fk09QbSuDNAU3DC1Ued6sOb4cqUxNccCJuY+sphNzO3ho3dsNAGCOHoW&#10;juHz6NsTAM3t4TVSjbaOkVVhbLX2wEY6nRmbloIP2rG5jxy0GMED09cYAM2pQ+81qISKMbTNGMFO&#10;qoBDdvCpAYIOyDWsI8O7aOe8PSOrQ0JoKtAZp0I741An9V7Q1thO2aR0hn08tuwx7GM74ps4GVR1&#10;aucf4rymLi0qYGimZLYVavi6jWYgOsbQ7gE7rwMOOdjRGudMMw89QHAV0ohpZqyuVseOZsKuguWb&#10;omOP9zipC4E69ZgNgNU2owkstFzYhuSQXC6zbcahQ4JxaDYNR9wb4yxE1qK3PVZXujmfwpTMp+3O&#10;nO9eVmuGGWu/CcfrM0Rxyo2ZjENwzBbC8lj53Dc2rw0Sox8Eh25nuiI3gRO6LrGh0bnAEqpj8m6+&#10;Iex8CyuCwqyaaHBkAt6FBuVXZci3VxfjzPKOKCyPNp2nzzjzPZC/pGevl+F+VbQJZm9Hvw3Hb8+H&#10;y2T46S+VQdmsU4fXZmgHv6CZltLvvtVUiU9tOnU0BoRJDW+KKbUaXQUw80By9tbqcsckUM9AlQS/&#10;vZ1BwsGXMJTJG2RqkaZO6iVkZPTK4Q0ZGRcTjn6NDMcyYMPVtmRtxj2Vz6hR2faODHXn7R0Z3nYA&#10;sxwMNjFoOKNRyhsyLtveMUy8io3vAUb7PGbW2IgXHMB0CxhIMM5E1tOxoc4HbMakTKlluJgLhmZx&#10;FIM8OHV7GZsR2Ar7Ztl7fyrgO3n6pAxmeufOIk3w/FNAArUm08A49ERekQrmDdfUUECOeE0R5NCw&#10;sTdkgVG/MHJ2qaOthi74Q1aAqAkRJ+NmijZtfl7LQLAzPrWkiZ0savel0RGa51F7Qw2OmmbSvtCd&#10;U4Xj29nMkAGy5Q6fcYGki7qH0+kYhXkNaSGz5PAZPtyULQp1ktXonYWeX4YRCP2Mqc+2hm/Ox87M&#10;8BHmoJPosGLMoZXh3LoZ4e7r8BmWAK+YniFzmDWNEDQKZ4zGPQV3NsZoHaENDgG3RsMhhm564cJi&#10;DS0OIWbcNA3IEV8QQJdB+IjpweVR5zWaQXom4oFE1yp8qsGrHyD1Q7oJPfQAaawzdHzG469B+4QD&#10;JIA0cIZWzuaDU0NBfWKmY78qSDMcww7Sut2jFzjjRL92VTjb4QGnsfPtEIroZzd2vnW1fkQRfWFD&#10;owjNVJmbNiSrOXDqO9+GvnzoqWfQ3rJJbawnSbRgDftpRRhHrOyuS6ZK+5gNK56DdanDycSzm715&#10;J3y4N63loISeu64/qLrOGYeUGzPOOOOju+kMG9vOOJcF3x0waJ+HXaIvFKjrnAdbZ0Me1mnOThnb&#10;JMkWRejczDyyIfkZwaT90DYakLoedcc4onF1QS/hQJFx6+sovuBpNywDjg5/bqHturFOCix7nIY3&#10;gWbmfHJ1hiQfnjJDkno28oP3m7BOE2c4ZSjDQJM6eIOBIsPSutR4Tzs8PgMnW1rrWwVHnK3hCRzX&#10;aX2j4fCa6pwHfZ0h2NwansAxpeOY+hIiZJ+nL+nv3ryZzd7wtvZ9SZG/5PPN1pvXH/ab2wf6DOol&#10;9QB9v7n5+Yct/+Nl9/ztN/Rf8cvg49PjGr89715d3O/3z1eXl7vl/eppsfv66WG53ew2t/uvl5un&#10;S3T7fFiuLl8225vLFmbP/fa83SxXu93D+u7H+8XzCnle3HD0h+3g4Qbe+XlfUu9rMdiPz7SoxdXu&#10;+fvN8o+7wXrz5h6faV293j3ju11ETSBg+fc/eWAaucOwwfuXP2xuVq8uFqDUJZiFvqLcl3Q0nlIH&#10;CudicUrRsTVpMyPDTZ1J29n4kKscMHx6Z1Lq7IulFzUm5cfvGBZG8FA6E/UpeBkk8MbVTRHs/SCB&#10;FwamGG9c32ThxeFSjDeucLLwwnAX441rnCy8xPxixPl2pIkdpvOrHHMN7+hiXI65hnsUSC/HXMM/&#10;8uLKMddwkLyUYsz5/hMJDlJgphxzDQfptluOuYaDdJ8qx1zDQQqjlWOu4SDdmA6YqVdgyrbFBaGW&#10;UlOk0URYwy/y2A8Io9nTS63hFwUTyzHX8Ivy9sox1/CLHueLMefbiyY0jm5w5ZhrOEjRg3LMNRyk&#10;lMJyzDEHqbI2tQk1jMt3E01gJne9eKmiGUUk88k144ZYgbmGcYggVWCuYRxd8cp3I2acuRs1HBTN&#10;KSzMdNksXnO+lWhCNhArq8Bcw0EKtpSvuYaDFMoox1zDQQpolGOuMZ6IPJRjFk0rLNmgRMTiNYvG&#10;FSbmGg6K5hUm5hoOigYWJuYaDoomFhZmCrEW73O+bWhCB0Uri2gZSTcj3zQ0hbmGgyjtShKYtPwU&#10;IC3fjRodpMejcsw1OkhByANmtWGG6HGhQ8bap0PGxlOHjLmmQ8Ys0yFjfumQMbN0yJhTOmTMJhVS&#10;dgE1QOPLgQFazCY8b5ZKiSs0LRMoPEaWYy1mlez0aexAMbOonLVQT2R3T30BIopigJZzS3T0NLAW&#10;qxUVzRbvQDm3RAdPY63l3BIfb9GxipiJAVquWyJeYmAt1y0RKzGwlnNLxEkMrMV20H0PttAOoAlM&#10;qWSdxEeQyTbEisdj/+gSR4vxUFiOtVy30EymeK3luiU+xpIJ+7gPOUc7mnRB8PAXrQ/Bo3QIiXK5&#10;j2TASTpev/FkWNiFCq5DXMIORwIvB9fZ8nX4DzE4tpzAs5XreBWPwbGXBC6K1uMGAeg1HoPDABF4&#10;tm8B8jdicOwGgWdbFqBpRAzO79tK/ykkzokBTG2+WQGaTIgBTG++UwGqS8QApjjfpgDvPmIA06z0&#10;KECeVDyC38C13lPoPy5GMNlKfwJkyokRTLfsThAzmnwRMYIJV3pPIWlDjGDKld5T8EziEZzHovWe&#10;QvWnGBHEOyvf5KeIEUw5TIF/aD7vHYJMEjGCKVd6T8FrESOYcqX3FEQ7HsHFR1rvKfgwYgRTrvSe&#10;wnOQGMGUo1FWjnLojRjBlCu9p/AwJEYw5UrvKahaPILf87XeU3giEiOYcqX3FLRTjGDKld5TeCwS&#10;I5hypfcUFFqMYMoP77nncgXFjkdwFofWewpvR2IEU670noJDJEYw5UrvKRgNMYIpV3pPwT0SI5hy&#10;pfcUzEw8ggJS7tjIHmKUpCdGMOVK76mT3oucY3iN2FBO2vG8JOZgyhHzyY6QPOe0Z633FExaPAfn&#10;ymm9p056MFKAhvZK6T2FtycxB/Nc6T110oORM86uld5TeI4SczDPZe8p+DSp7jbkdbnuNvTy5Lrb&#10;kPfkutv4hLBkdxt6kaPmNhRaoqmPfWt8gRun3nHkCVMfAUKeTwYw/Dn8lGBGBid5dODH2Eq98mwz&#10;y3oYG8yPl7mwpvCTi/k8S81aIq9XYyMVktMbx0Z9GO0/KB0ZyfDsroyMLgp0pyJsVhocgxkFJcyF&#10;kZeffPqd3176ErC2vSSXtDYoqwrmeWpVwrEXY7Ya8JRauYZ0w8XaKI9QW1sAM0hgLpjpqn7fzFxA&#10;L29WjT9vSGtUX/DarLRCvhS0Vp6327YWjpW2bUyAIR8MZRQxByg909KzE5F2dV1eIFtLkb0IIfVe&#10;RcYa2liK7LFZnQa4tok6QWg7y0xvrKRbv2uNJd5+Q8gt0CZly2YkzFMyE1TKWBlDGWLm4rBApotZ&#10;aPEHk6ouH/x2yl6Gzai2CkszihdCa0TDfgcwQ4jCpFa5yGFHIJwlW2J3q/Bb1+A+oeNjSbKKabi0&#10;jCo7NHzcqwJVJUVgJrXBIJVRYSVWh6qY1iiQO8Ah1qRRG+A6w+IQ970g60YiSItVbBCEDwUC6vqY&#10;G9Q1SSODyzipOaIKxkT4rOGsk3EgwtIgPrms1kKhCpaK3rTlhQKMkQ/K5tfHlmxkeLaHeY3K6yAE&#10;I6MKNgjByCiqPuAzqmDdhQCmdmxY0bOLQfClP0/a/2jSvRm/Zs70af9fXNo/adl68YTk/Hfb1ep2&#10;s30aoC6T+PXnyPufjDighSoexMoxa5T3T+0sXN5/08wPN5fPmffvrK14nYmeH6LsjvvB3CtvDAvP&#10;9PDsEcFSJsgZ3vh1JoJN4gXNxXjj1zQLLw7yYrzxa42FF1a/GG/8ombhJcEsRixerE3MNawTr9Ym&#10;5hrmiZdrE3MN+8TrtYm5hoHiBdvCTBepYg7m8/5TulfDQURsk8tIah/dqsvXXKN/4j072rqkwUB0&#10;NrmM9JprOChetaNlJDHTrbR4N8TLtom5hoPiddvEXMNB8cJtYq7RQfHibWKOOegf2s/PkBrjqRUA&#10;nGHOFwAkVE8rADjHXKN6WgHAOeZY9ShNP7XUGn7h0S4p6mnMMb8i5iZ1OV8AkFizVgBwtgn5AoAU&#10;5hqNE1+kjAhM7oZWAHC+5phxJuYaDoovU5qYaziYLwBI7LNWAHC2G/kCgBTmGg7i0bNcnrUCgPM1&#10;13BQKwA4x1yjg1oBwDnmGuOpFQCcYc4XACQ4qBUAnGOu4SC93xaf1PkCgNSaa3QwXwCQwlyjg/kC&#10;gARmrQDgbJ/zBQApzDU6mC8ASGGu4WC+ACCFuYaDeNROClLS8msFAOf7XKODogAgMubJE1bUAETA&#10;yTVTX5uDpqh5pQhIlELGvNNxxsZTh4y5pkPGLNMhY43TIWNmqZB9GYB7nCkTqb4MoBEBFV2yKBJf&#10;uK8imGJgLVYsdB0rX0CxaiGaWYxVhFB0skQAxQAtNoH0Da9SFojQibGAYivo2s8VyoAImhgLKOeW&#10;CJjoWEW4xAD97ZYBqNUN5bolAiTGZkluJX0AfPpBSGry7G9EXASBeleHcOapNCIiAo/qGF/As2Fp&#10;HYJMM0QkDY9xSh2CzCuFhhJ4Nk/7pFIAhpLAs8mbJ5UC4BKBZzM3T+oEsP0Enq9DkPnD/HCr1SHI&#10;VFJuJKd8Bvu0SoDpzdchkFcSZ2Bydt51vhChOakS4OQY7SvYp1UCzGNYYv8QfZ7TfFolwGzWKhFk&#10;JilnfV1rlQgye5jizsQ9rRJBZg9zytK1VokgOc7ZS2olgmQ5t5rWvoJ9WiXAPFcqESB4Mc85T/Fa&#10;qUQ4qRLgPEntK9inVQLMc1iMHM9PqwSY51olguQ5BUaJg1olguQ5dTxxI7IaTtkB8V5x38VrrRJB&#10;8rykEkHynFqQ0Kq0SgSZMU6RRTcia9gaeEgxHdwVUvsK9kmVAH+gUvsK9mmVAPMcwbscz0+rBJhy&#10;rRJB8pz7n15rlQiS59w1VPsK9kmVAEXQaHe1SgTJ85JKBMlz/vaW9hVsmJmYgwWVCDA3YkQ4zvLS&#10;flIlUFKJII/vkkoEeYIjvcntrlaJIHmOPEw/Ii/tMH4x5SWVCFLPud/3taxEEJVsMJfxHBSJISlB&#10;kCWSdvhBydoFiJSvXYA35moXyONytQveQmZqFzAMtQsUu6Kpj6UJIp+fQ1uY+ggQkpUygOHP4acH&#10;48NnbqS08vkxN5rrEoXYoDmw+g0Kk4WfftIAhkOqAMzqvc9ro+/vadj4YJ4ZJLCPMDMy/DhrfmYU&#10;c4S0YivRzqvtDGvUSGDPzfpIQwCzcsC9zZsayYdM6dRIZ0biJLF+arTuZ2ZNjEkDmJFQyJNaHzhh&#10;IZ8Y6Zjs7E2M7Gj2O8dG0iHv29gQywBWOCkm1ySESRgbmsW6MLa+iOrVeWzwlDeEPqCgrc3L+MhI&#10;n/ZiNLJY5YTN+hyoP3ZG0AdtXQxlEOnXZX2z06tUh6Nem5HTajsjrZZNUWdYLJZu64NiAeyQPhhs&#10;cvjJB4LnufmFUL9r9CVcjVIK2sEqoJF7EZhhsVhXzNb+fm1m1ZBfG/WD10hga2p+E5SxWUef24/W&#10;2A/GZZTZeSirzoChDOX04m1V8Hjxtgp4OOhBzfsLNpY+taSC+Umt6hEPZUzJH3LQT1nMRDLrU1ez&#10;ufFcCWBUHzGUUfHEMxolFLx449hhz9mqomGXvIFKaZsfwAz/hZ1vq4SG/Wf6aJY2KW+aLWae561x&#10;ioUqgdbgaKhisL5wcsBnWNJQxUAfr9bIDQVNVl1iqBahb3/p+LwAt9YphH0jQW8NX+xAhyGfYV86&#10;w2wd4Kz9YztinqahZMgyEVgX0WtWx8ATcHDG2RZKi6ziX3ykyuPDtUfnm5fnkaEeYf9GZmkWz2uY&#10;/gM+43PIQU7NInGmd2xUtoX9o08LafvCpVljqzTL797Y8JYOsxp+edC2SaE0TwxLGqzLxCAj1GbR&#10;J8a1XTnAWXTwi8LEOIOCFEysEljWtolR3hisxtS0zl4r6RNPOr3eWk2Nm0H4fPzUpJfxWVaD/b+Z&#10;cT8I/J2Z9HrrYn2RMfBjZsoV47PKV1kOZua+eKsxK7T21pcM+XJ4DFiF68bnqal7M/uOviHpJaev&#10;qfvyaurwuH9WU+f49Z9VUzfYbrALX6GSd4T3DIqh8pd1KHhJ53qHj4k6W3Osrxt1c7wi+gI7tE4I&#10;lujzFdh1I28W4qq5OO1BZOp1XvViWKz8kPkRwb4MUojjPJUI+H6QQAzjW444TlWxEMO6liOOc4ss&#10;xDjmyxHHiRAWYnI3yzHny+wSu0y2twJ1DQNFYlhEYlo0RG5YBJ2UDTr5KlZdw0SKi1egrmGjyBOL&#10;SExviEgVi6CTG0Lxp/JVi3wxE3WVIpKxSi0kveoqNorMMXPVVWwU6WMWagpRp0hMszFfcJfQRoqE&#10;VqCu0UZ6kKhAXcNGehKpQF2jjZTrUYG6Rhvpqa8ctUg2syQkX36XOhSRY5JcSFJl8vV3SdQ1bKR8&#10;lIoNqWEjJa5UoK5hY74WL7Uh+WK8hDaSV1a+6nw1Xgp1lTaix2dyIUkJyX+PJ7khNWykLJyKDalh&#10;Y74gL7XqfEVeYq8RlKxYdb4kL4W6io1IE0ouJMlGyhQq32t0Nk1Cp1FXsRGJR+WoEfJJAqfPxnxZ&#10;XmKv82V5KQnJf5gnhbqKjfnCvBTqKjbmK/NSqKvYmC/NS6DOl+al9jpfm5dCXaWN+eK8FOoqNuar&#10;81Koq9iYL89Loa5iI1LCkgqWVHR61Sq3IfkCvcSqRYFe5A+lFV0U6UXQ6VVXsRFJ80ka06ir2Ii+&#10;+hWoq9hIH1JOcSa5avcwcICmzhMpLaTU+BqcsR7qlR39F3z6L/iI8IwuLiI4Y4DGGmaAxvplgMbK&#10;pYOKkIwBGquXAVquWyIUY2CN7aIBGhtFAzQ2iQZoObco2y+yWFo1moi96AsQkRcDtJxbIuhiYI2v&#10;6gZoObdEfyMDazm3fn3pnsatkwI+DVQEWHSyRHTFAC3XLRFYMbCWcwsFPqWiLSIqxgLKdUsEUwys&#10;5ZZQxFF0rCKIYoCWc0vET7JOjmhjRCWfCd+0EfES8pVyLpOIlQDTEV95CSkl0cSlGPC58ZR3LQox&#10;ROnGaXmhh88WkVK6R4wfkkr48+UnJx8ggsUg+HzZDd7/Yvyw3ASfrSM9/fgQ50IphaSUcBHPwO/9&#10;SiUpfTJRjGCilVJSLEOMYLKVUtKTskJ6+HGMy1OOhcdzcAqx9lGrk7JCeqahOZRSUryaiTmYcqWU&#10;FJsiRjDlSikpPDQxgilXSkmxjfEIztLXSkmxnWIEU44ugT4j4rzs9uTjQ1xBca2UkoIBYg6mXCkl&#10;PSkrpOcF4ofyUSuwLJ6DC4S0j1qdlBXSYwDNoZSSIhNFzME8V0pJIQ5iBFOufNTqpKywoJQUAhTP&#10;UVBKCq9PjGDKlVLSk7LCglJSiJ6YgylXPmp1UlZYUEoKjzCeg2LTxEGllPTk40MUcnYj8tIO8RZz&#10;MM+VUtKTskIKELs58pYdD3NiDpZ2pZT0pKyQwrk0BwK1Oa2FCsVzFJSSQtnECKZc+agVlE6MYMqV&#10;j1rBoRQjmHIEQXN0QE3jEQWlpFBoMYJ5rpSS4vFOjGDKlY9awQSIEUy58lEr+JxiBFOulJLCaMQj&#10;KGhIPJelpMKDgfEQI5hy3xvcF53S32HiB4v1HXA1qFgXI5hyBO9y/IC5ESOYcsTksiMkzzk59xqh&#10;tuwIyfOQgHtNobRojKfo+92eFrRdLfeDR6KJHFZXRktWy5XRkt/pymj950mSZbQudEd1tOS4EsJj&#10;mawvc/Lbf8h1Pf45pCcmwcIfw08P5JkPWfbUhD+Gnx6InRKjoJFr9mE9NVxcFw7maVBcVWJWH3gp&#10;scC4Zs0CYzIhu9rSGnZtrBxnPqmslF8kwpMyWXnzLKsGWMsOp1Fl0QINTYolapS2XBpjUNqxf2+w&#10;tOOadWNSym90GxISGYMohp9eJCc8qZFBPmGfxCg3mPChZOgBFQjT2oxPe0x5UiM7m2rDCRt/aCBb&#10;rYVv0votoe8qa/zCLcoLU2MU5CLfmzGagJx32li607CANoaw4MPZPLXBuWbEJaSNzyjNbw99XM/t&#10;o7Hf+NoWb49RhoZSsIDRqH4as5JbdYzNhI2G9TWyZhq2B/up8joIWWvl9lONPG2PWWo2Y4+GjIg2&#10;NT685gW3NeSxbdjYW9VhbRswGodHGyyX9QmotuVCPKvgrKXSY7c9RvklKuG89LSHgzdYpPCTD8sx&#10;lzFa3xHE0vw+WkVn7YTFrDPqM9oJnyYmxmmoO7MwTtlIkZFXhWLGbWjMcmkquqAN7ywxm3P5RQdD&#10;oE49Z+vdGfKIXeGpraMqFABZVe5dw80eOuNg7hq+VHaGmHXBkHZGaTeq15kYUK9tT0c1km7DjdOt&#10;I4H1gPqGdx1HwjiymjXN3pMlXhs1uOAcqwKOOpUY+nColx5rjUG5sFYVY/ByrK+xYcO9AbA+I4rP&#10;tXmTYukMeM0YoY3qGptgH42TCwbCb49lpLohnzNWoS36FbCxNwS3nbP/b1rcGRup1t+BstLTToMN&#10;N3wKfOePbbih1y0V6pH0tCZGrpyzOifA4jJGw0Fqg6tgVWi3I/b2rI8r4vRlqg3paakJh6PaMvZk&#10;uz2gcTEgHntA41QIFY1Wc4ZmHpw4yy2kVkk0dWNITzPDaeABdZPSUHWkA7QuflO+XZnO8ITFzAQc&#10;hyuAIbjNmHXG6lKAh61Atc6Zhr6q7anWDSl6rfL2wAZpRgo2yksPVZPqgHxyUVG2DsiXPHrgUgGD&#10;o2kDMgsN73rO222cmEHEDK81+FAGk6k6mDhi3MmmLNfYRG1PJnwhM0q2xxzMw4VQw9YxNp1h9GlR&#10;osDAFQycPmOIxuhQHC3QRTNIpgHF+295umxN9a1o2QTogkttPWjDdFbS7bIAKhyC6oaFz4nqWxHM&#10;ks5IL65n16HPUxwNl3Hy7h3T0hdHf3nF0ZBJXxz9+sN+8+P94nk1cHH04trowXrz5h7R/9Xr7Xbz&#10;cr9a3OxwrDuOCxz0j93zD9vB+5c/bG7whdMFJnSB8VDjzEXSzWRMH49yzgFSHGDPjlXSaA2BBS/J&#10;vOJEC49uAcHzdrf//WrzNKBfXl0sF2uHf/ETh/TvbpjWxc0/htyenxaPgw7uc9ARBoY7G7DR/EJy&#10;d9u7928etwMMfXXxppnN8Njsra4Ae1wPXtCIcsxPuOJvAsXQ/S+FYrv5sL5xG0D7+pZ/3y8eHv3v&#10;zul2+3N7i+cKkBl2iylefdwPPmwfXl38y+t34+F01M2+mk7H3Vej7u3wq+9m79589foNmmRN3373&#10;5ru3zf+k7WpGV/cPNzer9VuHczf4+PS43l3hv7+6uN/vn68uL3fL+9XTYvf108Nyu9ltbvdfLzdP&#10;l2Dfw3J1ebNdvDys7y7bYTO8fFo8eB6swgJptZsP+9X2x/ubl8HNAzGqG8+pCPbmAY8rLaKz+N/F&#10;YPF4twYP91u8uWz2/+Nhf++kk6ys40jMhLfTt5O3wZIfsH/7DfYnmvjyjDYP8RHvPQT5kTYQvwZJ&#10;9R/dfb+5+RlS60r6sayfVlus+H6z/eeLwct28fzqYr1Zry4Gj3+3htzPEbMF0N79YzR2ruY2/sv7&#10;+C+L9RKImEj/jzd7/BsYPjxvH+7uMZN/61pvSD1vH4i/bn1+VfyPl92zXyt+YXaBhjJ2vWy2N55X&#10;9NvzdrNc7Xbgn9ts7DTrMHbg4QarwVPYqbkgX+xmtVti4X/6f7/87z/92y//+sv/IWnmoT9C6R3H&#10;nr/fLP+4O9qL3TNklig8/qfPZ0Ko6gNmop2P/BtqZEOmVERFNgRhn8MD4KfaEFzPvLGCJKVtyPNi&#10;v3/38PjI1mn3fL/arpws397BnJwJ9bt3ThGI44urA8j7DOw7/I9NCINgVJiScHtz1DV4fndTbR4f&#10;bmg5Z/M6/QuujLBaheaoVoF2//RhgZ34JBXaw2A4bfrSFQie4m9CgSaQZncGoxkJyZXQH9wPSH86&#10;PGmFh/1P1R+ELfGq7oX98+jP8F3XfhdO5l5/DodT8gj6zegPEp3P9Mcx+S942szDa2jLHeKOyoL3&#10;T6yYlKWdN4f3/E9VlhGuVbqyCLstvM3eYe0d1r8eh5Wc0zN78QU6rPOOQ2B4TnEXGWFC+Lxt5+0h&#10;NfVTTUg3Gx/SQ/vz1ocmCi98f03+Kt3Lv1T98XfyyWwywiM7eagcQMLbHAf+R8MGPQuE94pEEZDk&#10;bn/TQ83IpypTOz0k6n4eXervfojwlYZPfiu+Kz2FeF16t12tbjfbp0HjE6OLfVe6Hwlg+kc+quo1&#10;ZIy3P/xPqgh1Q6X7XTef+HPgeOBMKcvNuawIxvGVLGjI8oMPsZK6OVF3ynX4COMhwnoNFIe64KgR&#10;BFoaOJRxZ0noYwr0fsDPzTEstjAFm0IrS3iT2PB2esDmKhHP1oZL8AEiIiOJDad0Cja1trgI1EKL&#10;iMEBrVqEWV4DGjNHRSlaTOqQMWfSe3nyreHkHopekl0GT8wUyAiKOY+JCQdRXNyHcPjx01jHQgVZ&#10;2OBVIV/KKYsaQCkU5zq8PpwXuMmKBggZgYf72jm4LGfwb6+yjBOhvCMRx8IELATxUyqv5K97haoE&#10;f+Qh+kd7QKpKv9JrBGk2ShJou+g/H2sOfNJjSG/Fn30k5gggsyOLHjz9rjaHXrYBRfiZmTP8+fM8&#10;QM6Gb969DY874lbcB0S/hBcF6ovxZTuYowmymryOhhfKrqWWQe70bH3B1fH0jBzMMVxNr0fh+Axv&#10;itUvlIeyrt6/7O9qmcc5ylf9S/iXXyUcTBSQhEzy2dxXqB9VpHcwj35y7MtYnmDvYD49Ll5d/M3l&#10;IOMYFrj8vYPZO5jr6w15v72D+SlJK7+ZqAss7JdzKs6pmJwcxwlynvw1jXK0lh/df+rDLp5TuCwf&#10;Yx79qag1X+vDLofeE33YZT+AHenDLgiXPa45Uk7B8f5dD9E+fjbgRE6qyv9yTkX60qA7FVEgdfL6&#10;TYku/WPE4gkJ8/2pGHkF/WMEMvMhE/1jBH0mm4xHeKoM7wfhp39m6E/F/lQ0yxvoy2NfzKk4GdFX&#10;QuiuiNY47rHxGEHtT8U+gspX5f6J3nUe7J/ocefxcU1/4PWnoitt6muWEjWadUV/1LXmizkVx1P6&#10;EBCdiujq1J+K2bewPoJ6jCD3d8X+rnjVn4pRwW9/Kn76qXioRPzzZnMns20mQwqT0qmIJp2uWU1/&#10;V0zlXfenYn8q0idvXE70pj8V+1MxboPRn4qffCpSBcHZXdEdSKJsCR2Vst1gKGNaAP/qGqcpN8Ls&#10;cCqeNLHo6FvGfY1T/6yI8pm4/qy/KvaHIh+K1Dqgf1a86g/FTz8UYWG+lENx1BxeFdvTuoz+UOxf&#10;FftXxfh7Zv1N8eRVsT8U+1fFXOfXyldF+tDEl3IqdoerIrp4ntZl9FfF0De5z0DtM1CRc9qfiv2p&#10;yI0NREeN/qr4yVfFllrffymn4mhIRx+9Kk4a/0Wv6FWxPxX7U9GXpfQB1D4D1WeeygzU/q7Y3xU/&#10;110xlYL6F3pWpKaifCrOcVrjubI/FftcGy5bPQaQ+1OxPxX7U9F3nvVN8P6K7opIYLm7ernDZ5lQ&#10;dXmHz0TdPyx/t9gv4n+7NJerVbu53zzerLbf/ocAAAAA//8DAFBLAwQUAAYACAAAACEACnuwvuAA&#10;AAAKAQAADwAAAGRycy9kb3ducmV2LnhtbEyPTUvDQBCG74L/YRnBm918EK0xm1KKeipCW0G8bbPT&#10;JDQ7G7LbJP33jic9Du/DO89brGbbiREH3zpSEC8iEEiVMy3VCj4Pbw9LED5oMrpzhAqu6GFV3t4U&#10;Ojduoh2O+1ALLiGfawVNCH0upa8atNovXI/E2ckNVgc+h1qaQU9cbjuZRNGjtLol/tDoHjcNVuf9&#10;xSp4n/S0TuPXcXs+ba7fh+zjaxujUvd38/oFRMA5/MHwq8/qULLT0V3IeNEpyJbpE6McpDyBgeck&#10;yUAcFaRZEoMsC/l/QvkDAAD//wMAUEsBAi0AFAAGAAgAAAAhALaDOJL+AAAA4QEAABMAAAAAAAAA&#10;AAAAAAAAAAAAAFtDb250ZW50X1R5cGVzXS54bWxQSwECLQAUAAYACAAAACEAOP0h/9YAAACUAQAA&#10;CwAAAAAAAAAAAAAAAAAvAQAAX3JlbHMvLnJlbHNQSwECLQAUAAYACAAAACEAYUUKUnU1AADkqQEA&#10;DgAAAAAAAAAAAAAAAAAuAgAAZHJzL2Uyb0RvYy54bWxQSwECLQAUAAYACAAAACEACnuwvuAAAAAK&#10;AQAADwAAAAAAAAAAAAAAAADPNwAAZHJzL2Rvd25yZXYueG1sUEsFBgAAAAAEAAQA8wAAANw4AAAA&#10;AA=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+ZU8IA&#10;AADaAAAADwAAAGRycy9kb3ducmV2LnhtbESP0YrCMBRE3wX/IVzBF9FUH1SqUVRYXFhYsPoBl+ba&#10;ljY3bZOtdb9+syD4OMzMGWa7700lOmpdYVnBfBaBIE6tLjhTcLt+TNcgnEfWWFkmBU9ysN8NB1uM&#10;tX3whbrEZyJA2MWoIPe+jqV0aU4G3czWxMG729agD7LNpG7xEeCmkosoWkqDBYeFHGs65ZSWyY9R&#10;YJtjN9HN6vecfZddWVt0X8dGqfGoP2xAeOr9O/xqf2oFS/i/Em6A3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f5lTwgAAANoAAAAPAAAAAAAAAAAAAAAAAJgCAABkcnMvZG93&#10;bnJldi54bWxQSwUGAAAAAAQABAD1AAAAhwMAAAAA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mB/cMA&#10;AADaAAAADwAAAGRycy9kb3ducmV2LnhtbESPUUsDMRCE34X+h7CCbzZp0VquTUsVFBEEbYX2cbls&#10;L4e3myOJ7fnvjSD4OMzMN8xyPXCnThRTG8TCZGxAkdTBtdJY+Ng9Xs9BpYzisAtCFr4pwXo1ulhi&#10;5cJZ3um0zY0qEEkVWvA595XWqfbEmMahJyneMUTGXGRstIt4LnDu9NSYmWZspSx47OnBU/25/WIL&#10;5sXPeUccX99uzO1+cpjeP83Y2qvLYbMAlWnI/+G/9rOzcAe/V8oN0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mB/cMAAADaAAAADwAAAAAAAAAAAAAAAACYAgAAZHJzL2Rv&#10;d25yZXYueG1sUEsFBgAAAAAEAAQA9QAAAIgD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Z7NsEA&#10;AADaAAAADwAAAGRycy9kb3ducmV2LnhtbERPy2rCQBTdC/2H4Rbc6aQKIqmjlIr4WKltoctr5jYT&#10;mrmTZCYx/r2zEFweznux6m0pOmp84VjB2zgBQZw5XXCu4PtrM5qD8AFZY+mYFNzIw2r5Mlhgqt2V&#10;T9SdQy5iCPsUFZgQqlRKnxmy6MeuIo7cn2sshgibXOoGrzHclnKSJDNpseDYYLCiT0PZ/7m1Ck6H&#10;47S+1JfN2rS/P3W3b7eJbZUavvYf7yAC9eEpfrh3WkHcGq/EG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GezbBAAAA2gAAAA8AAAAAAAAAAAAAAAAAmAIAAGRycy9kb3du&#10;cmV2LnhtbFBLBQYAAAAABAAEAPUAAACGAwAAAAA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9hzsAA&#10;AADaAAAADwAAAGRycy9kb3ducmV2LnhtbESPT4vCMBTE78J+h/AWvGm6C4rbNcoiCN6K/8Djo3k2&#10;xealm8Rav70RBI/DzPyGmS9724iOfKgdK/gaZyCIS6drrhQc9uvRDESIyBobx6TgTgGWi4/BHHPt&#10;brylbhcrkSAcclRgYmxzKUNpyGIYu5Y4eWfnLcYkfSW1x1uC20Z+Z9lUWqw5LRhsaWWovOyuVgEf&#10;7CweT1y0/43xE7uSxborlBp+9n+/ICL18R1+tTdawQ88r6QbIB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a9hzsAAAADaAAAADwAAAAAAAAAAAAAAAACYAgAAZHJzL2Rvd25y&#10;ZXYueG1sUEsFBgAAAAAEAAQA9QAAAIUD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ui/sUA&#10;AADbAAAADwAAAGRycy9kb3ducmV2LnhtbESPQWvCQBCF7wX/wzIFb3VT0bakriKKKNJLbUGPQ3aa&#10;pMnOht1V4793DoXeZnhv3vtmtuhdqy4UYu3ZwPMoA0VceFtzaeD7a/P0BiomZIutZzJwowiL+eBh&#10;hrn1V/6kyyGVSkI45migSqnLtY5FRQ7jyHfEov344DDJGkptA14l3LV6nGUv2mHN0lBhR6uKiuZw&#10;dgYmyZ5Ox+NH8/o7PXfj/boJ201mzPCxX76DStSnf/Pf9c4KvtDLLzKAnt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O6L+xQAAANsAAAAPAAAAAAAAAAAAAAAAAJgCAABkcnMv&#10;ZG93bnJldi54bWxQSwUGAAAAAAQABAD1AAAAigM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65/MEA&#10;AADbAAAADwAAAGRycy9kb3ducmV2LnhtbERPTWuDQBC9F/IflgnkVlcNbcVkE2IhtNBTtbkP7kQl&#10;7qy4WzX/vlso9DaP9zn742J6MdHoOssKkigGQVxb3XGj4Ks6P2YgnEfW2FsmBXdycDysHvaYazvz&#10;J02lb0QIYZejgtb7IZfS1S0ZdJEdiAN3taNBH+DYSD3iHMJNL9M4fpYGOw4NLQ702lJ9K7+Ngsvy&#10;dkuftkWVlMWQFnH/kmbVh1Kb9XLagfC0+H/xn/tdh/kJ/P4SDpCH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MeufzBAAAA2wAAAA8AAAAAAAAAAAAAAAAAmAIAAGRycy9kb3du&#10;cmV2LnhtbFBLBQYAAAAABAAEAPUAAACGAw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oTF8IA&#10;AADbAAAADwAAAGRycy9kb3ducmV2LnhtbERPS2vCQBC+F/wPyxR6azamUCW6ShCkrTmppechOyah&#10;2dmY3Tzqr+8WCt7m43vOejuZRgzUudqygnkUgyAurK65VPB53j8vQTiPrLGxTAp+yMF2M3tYY6rt&#10;yEcaTr4UIYRdigoq79tUSldUZNBFtiUO3MV2Bn2AXSl1h2MIN41M4vhVGqw5NFTY0q6i4vvUGwV5&#10;8eXzPnuZT+Vbfouvi/HjkI9KPT1O2QqEp8nfxf/udx3mJ/D3Szh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yhMXwgAAANsAAAAPAAAAAAAAAAAAAAAAAJgCAABkcnMvZG93&#10;bnJldi54bWxQSwUGAAAAAAQABAD1AAAAhwMAAAAA&#10;" adj="1168" fillcolor="#c18821">
                  <v:shadow color="#e7e6e6"/>
                  <o:lock v:ext="edit" aspectratio="t"/>
                </v:shape>
                <v:shape id="AutoShape 20" o:spid="_x0000_s1034" type="#_x0000_t22" alt="Сферы" style="position:absolute;left:16585;top:29487;width:6767;height:13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DedcMA&#10;AADbAAAADwAAAGRycy9kb3ducmV2LnhtbERP22rCQBB9F/yHZYS+6SYVRKKrRKHQQgl4QfBtyI7Z&#10;YHY2ZLcx7dd3CwXf5nCus94OthE9db52rCCdJSCIS6drrhScT2/TJQgfkDU2jknBN3nYbsajNWba&#10;PfhA/TFUIoawz1CBCaHNpPSlIYt+5lriyN1cZzFE2FVSd/iI4baRr0mykBZrjg0GW9obKu/HL6vg&#10;Z9cfPi8fpk+LfJhfrmm1KIpcqZfJkK9ABBrCU/zvftdx/hz+fokH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DedcMAAADbAAAADwAAAAAAAAAAAAAAAACYAgAAZHJzL2Rv&#10;d25yZXYueG1sUEsFBgAAAAAEAAQA9QAAAIgDAAAAAA==&#10;" adj="2526" fillcolor="red" strokeweight=".25pt">
                  <v:fill r:id="rId40" o:title="" type="pattern"/>
                  <o:lock v:ext="edit" aspectratio="t"/>
                </v:shape>
                <v:shape id="AutoShape 20" o:spid="_x0000_s1035" type="#_x0000_t22" alt="Сферы" style="position:absolute;left:16605;top:1208;width:6766;height:30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LMMYA&#10;AADbAAAADwAAAGRycy9kb3ducmV2LnhtbESPT2vCQBDF7wW/wzJCL1I3FlpCdCNFkEoLxagUvA3Z&#10;yR+anQ3ZVdNv3zkUvM3w3rz3m9V6dJ260hBazwYW8wQUcelty7WB03H7lIIKEdli55kM/FKAdT55&#10;WGFm/Y0Luh5irSSEQ4YGmhj7TOtQNuQwzH1PLFrlB4dR1qHWdsCbhLtOPyfJq3bYsjQ02NOmofLn&#10;cHEG3j8p3c2Kr5dzutdVd/mmzcdpZszjdHxbgoo0xrv5/3pnBV9g5RcZQ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JLMMYAAADbAAAADwAAAAAAAAAAAAAAAACYAgAAZHJz&#10;L2Rvd25yZXYueG1sUEsFBgAAAAAEAAQA9QAAAIsDAAAAAA==&#10;" adj="1593" fillcolor="#0f32b1" strokeweight=".25pt">
                  <v:fill r:id="rId40" o:title="" type="pattern"/>
                  <o:lock v:ext="edit" aspectratio="t"/>
                </v:shape>
                <v:shape id="AutoShape 21" o:spid="_x0000_s1036" type="#_x0000_t22" style="position:absolute;left:19312;top:2534;width:1429;height:2916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Nqm8QA&#10;AADbAAAADwAAAGRycy9kb3ducmV2LnhtbERP22rCQBB9L/Qflin0rW6UUmp0E6QgXkBBbRHfxuzk&#10;QrOzIbua2K93C4W+zeFcZ5r2phZXal1lWcFwEIEgzqyuuFDweZi/vINwHlljbZkU3MhBmjw+TDHW&#10;tuMdXfe+ECGEXYwKSu+bWEqXlWTQDWxDHLjctgZ9gG0hdYtdCDe1HEXRmzRYcWgosaGPkrLv/cUo&#10;yM+jzeJ1t/n5Wh+7RX47bblZXZR6fupnExCeev8v/nMvdZg/ht9fwgEy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TapvEAAAA2wAAAA8AAAAAAAAAAAAAAAAAmAIAAGRycy9k&#10;b3ducmV2LnhtbFBLBQYAAAAABAAEAPUAAACJAwAAAAA=&#10;" adj="459" fillcolor="#c18821">
                  <v:shadow color="#e7e6e6"/>
                  <o:lock v:ext="edit" aspectratio="t"/>
                </v:shape>
                <v:shape id="AutoShape 20" o:spid="_x0000_s1037" type="#_x0000_t22" alt="Сферы" style="position:absolute;left:19302;top:2566;width:1426;height:29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raGcAA&#10;AADbAAAADwAAAGRycy9kb3ducmV2LnhtbERPy4rCMBTdD/gP4QruxtQiItUoPhAEQZg6DLi7NNe2&#10;2NyEJmr1681iwOXhvOfLzjTiTq2vLSsYDRMQxIXVNZcKfk+77ykIH5A1NpZJwZM8LBe9rzlm2j74&#10;h+55KEUMYZ+hgioEl0npi4oM+qF1xJG72NZgiLAtpW7xEcNNI9MkmUiDNceGCh1tKiqu+c0ocOe/&#10;bXLw69ep3Ixd/krrozs8lRr0u9UMRKAufMT/7r1WkMb18Uv8AXLx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WraGcAAAADbAAAADwAAAAAAAAAAAAAAAACYAgAAZHJzL2Rvd25y&#10;ZXYueG1sUEsFBgAAAAAEAAQA9QAAAIUDAAAAAA==&#10;" adj="406" fillcolor="#0f32b1" strokeweight=".25pt">
                  <v:fill r:id="rId40" o:title="" type="pattern"/>
                  <o:lock v:ext="edit" aspectratio="t"/>
                </v:shape>
                <v:shape id="AutoShape 20" o:spid="_x0000_s1038" type="#_x0000_t22" alt="Сферы" style="position:absolute;left:23076;top:40181;width:3441;height:1717;rotation:74980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Nj2MIA&#10;AADbAAAADwAAAGRycy9kb3ducmV2LnhtbESPwWrDMBBE74H+g9hCb4kcB0pwo4RgKPSYpC3kuLG2&#10;lqm1ciXZUf8+ChR6HGbmDbPZJduLiXzoHCtYLgoQxI3THbcKPt5f52sQISJr7B2Tgl8KsNs+zDZY&#10;aXflI02n2IoM4VChAhPjUEkZGkMWw8INxNn7ct5izNK3Unu8ZrjtZVkUz9Jix3nB4EC1oeb7NFoF&#10;+3LyPB4v689V8j+j4fpwTrVST49p/wIiUor/4b/2m1ZQLuH+Jf8Aub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U2PYwgAAANsAAAAPAAAAAAAAAAAAAAAAAJgCAABkcnMvZG93&#10;bnJldi54bWxQSwUGAAAAAAQABAD1AAAAhwMAAAAA&#10;" adj="602" fillcolor="red" strokeweight=".25pt">
                  <v:fill r:id="rId40" o:title="" type="pattern"/>
                  <o:lock v:ext="edit" aspectratio="t"/>
                </v:shape>
                <v:shape id="Freeform 195" o:spid="_x0000_s1039" style="position:absolute;left:23980;top:39669;width:730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m3pcIA&#10;AADbAAAADwAAAGRycy9kb3ducmV2LnhtbESPwWrDMBBE74X+g9hCb40cH0LiRjEhtMTQS+L0AxZr&#10;YxtbK1dSbffvq0Agx2Fm3jDbfDa9GMn51rKC5SIBQVxZ3XKt4Pvy+bYG4QOyxt4yKfgjD/nu+WmL&#10;mbYTn2ksQy0ihH2GCpoQhkxKXzVk0C/sQBy9q3UGQ5SultrhFOGml2mSrKTBluNCgwMdGqq68tco&#10;+DlOX8VHsRlL59e+s+HUYjop9foy799BBJrDI3xvF1pBmsLtS/wBcvc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6belwgAAANsAAAAPAAAAAAAAAAAAAAAAAJgCAABkcnMvZG93&#10;bnJldi54bWxQSwUGAAAAAAQABAD1AAAAhw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0" type="#_x0000_t22" alt="Сферы" style="position:absolute;left:13297;top:39289;width:3441;height:1541;rotation:51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kYnsQA&#10;AADbAAAADwAAAGRycy9kb3ducmV2LnhtbESPT4vCMBTE7wt+h/CEva2pCqLVKIsoCv6B1T3s8dE8&#10;m67NS2mytn57Iwh7HGbmN8xs0dpS3Kj2hWMF/V4CgjhzuuBcwfd5/TEG4QOyxtIxKbiTh8W88zbD&#10;VLuGv+h2CrmIEPYpKjAhVKmUPjNk0fdcRRy9i6sthijrXOoamwi3pRwkyUhaLDguGKxoaSi7nv6s&#10;AjwcV5vQ7DY/xeR4xd9ybw7DvVLv3fZzCiJQG/7Dr/ZWKxgM4fkl/gA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JGJ7EAAAA2wAAAA8AAAAAAAAAAAAAAAAAmAIAAGRycy9k&#10;b3ducmV2LnhtbFBLBQYAAAAABAAEAPUAAACJAwAAAAA=&#10;" adj="84" fillcolor="red" strokeweight=".25pt">
                  <v:fill r:id="rId40" o:title="" type="pattern"/>
                  <o:lock v:ext="edit" aspectratio="t"/>
                </v:shape>
                <v:shape id="Freeform 195" o:spid="_x0000_s1041" style="position:absolute;left:15268;top:38927;width:730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NYmsQA&#10;AADbAAAADwAAAGRycy9kb3ducmV2LnhtbESPQWvCQBSE74X+h+UVvNVNgoikboIIobYHwSj2+sg+&#10;k2D2bciuJu2v7wqFHoeZ+YZZ55PpxJ0G11pWEM8jEMSV1S3XCk7H4nUFwnlkjZ1lUvBNDvLs+WmN&#10;qbYjH+he+loECLsUFTTe96mUrmrIoJvbnjh4FzsY9EEOtdQDjgFuOplE0VIabDksNNjTtqHqWt6M&#10;gv5En/j10d7sfvX+c46L4rzzhVKzl2nzBsLT5P/Df+2dVpAs4PEl/AC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DWJrEAAAA2w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953;top:36592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/9AcQA&#10;AADbAAAADwAAAGRycy9kb3ducmV2LnhtbESPQWvCQBSE74X+h+UVvNVNAoqkboIIobYHwSj2+sg+&#10;k2D2bciuJu2v7wqFHoeZ+YZZ55PpxJ0G11pWEM8jEMSV1S3XCk7H4nUFwnlkjZ1lUvBNDvLs+WmN&#10;qbYjH+he+loECLsUFTTe96mUrmrIoJvbnjh4FzsY9EEOtdQDjgFuOplE0VIabDksNNjTtqHqWt6M&#10;gv5En/j10d7sfvX+c46L4rzzhVKzl2nzBsLT5P/Df+2dVpAs4PEl/AC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/QHEAAAA2w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5652;top:35766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1jdsAA&#10;AADbAAAADwAAAGRycy9kb3ducmV2LnhtbESPSwvCMBCE74L/IazgTVM9iFSjiFB8HAQf6HVp1rbY&#10;bEoTtfrrjSB4HGbmG2Y6b0wpHlS7wrKCQT8CQZxaXXCm4HRMemMQziNrLC2Tghc5mM/arSnG2j55&#10;T4+Dz0SAsItRQe59FUvp0pwMur6tiIN3tbVBH2SdSV3jM8BNKYdRNJIGCw4LOVa0zCm9He5GQXWi&#10;LV42xd3uxqv3eZAk57VPlOp2msUEhKfG/8O/9lorGI7g+yX8ADn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t1jdsAAAADbAAAADwAAAAAAAAAAAAAAAACYAgAAZHJzL2Rvd25y&#10;ZXYueG1sUEsFBgAAAAAEAAQA9QAAAIU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6477;top:3470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HG7cQA&#10;AADbAAAADwAAAGRycy9kb3ducmV2LnhtbESPQWvCQBSE74X+h+UVvNVNclBJ3QQRQm0PglHs9ZF9&#10;JsHs25BdTdpf3xUKPQ4z8w2zzifTiTsNrrWsIJ5HIIgrq1uuFZyOxesKhPPIGjvLpOCbHOTZ89Ma&#10;U21HPtC99LUIEHYpKmi871MpXdWQQTe3PXHwLnYw6IMcaqkHHAPcdDKJooU02HJYaLCnbUPVtbwZ&#10;Bf2JPvHro73Z/er95xwXxXnnC6VmL9PmDYSnyf+H/9o7rSBZwuNL+AE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Rxu3EAAAA2wAAAA8AAAAAAAAAAAAAAAAAmAIAAGRycy9k&#10;b3ducmV2LnhtbFBLBQYAAAAABAAEAPUAAACJAw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795;top:33623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5Sn70A&#10;AADbAAAADwAAAGRycy9kb3ducmV2LnhtbERPuwrCMBTdBf8hXMFNUx1EqlFEKD4GQS26XpprW2xu&#10;ShO1+vVmEBwP5z1ftqYST2pcaVnBaBiBIM6sLjlXkJ6TwRSE88gaK8uk4E0OlotuZ46xti8+0vPk&#10;cxFC2MWooPC+jqV0WUEG3dDWxIG72cagD7DJpW7wFcJNJcdRNJEGSw4NBda0Lii7nx5GQZ3SHq+7&#10;8mEP083nMkqSy9YnSvV77WoGwlPr/+Kfe6sVjMPY8CX8ALn4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A5Sn70AAADbAAAADwAAAAAAAAAAAAAAAACYAgAAZHJzL2Rvd25yZXYu&#10;eG1sUEsFBgAAAAAEAAQA9QAAAIID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6" style="position:absolute;left:16065;top:32544;width:365;height:2270;rotation:-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L3BMUA&#10;AADbAAAADwAAAGRycy9kb3ducmV2LnhtbESPzWrDMBCE74W+g9hCbo1sH4LrRjYhYJr2EMgP6XWx&#10;NraJtTKWErt9+ioQ6HGYmW+YZTGZTtxocK1lBfE8AkFcWd1yreB4KF9TEM4ja+wsk4IfclDkz09L&#10;zLQdeUe3va9FgLDLUEHjfZ9J6aqGDLq57YmDd7aDQR/kUEs94BjgppNJFC2kwZbDQoM9rRuqLvur&#10;UdAf6Qu/P9ur3aYfv6e4LE8bXyo1e5lW7yA8Tf4//GhvtILkDe5fw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QvcExQAAANsAAAAPAAAAAAAAAAAAAAAAAJgCAABkcnMv&#10;ZG93bnJldi54bWxQSwUGAAAAAAQABAD1AAAAigM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7" style="position:absolute;left:23716;top:33258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4alMAA&#10;AADbAAAADwAAAGRycy9kb3ducmV2LnhtbERP3WrCMBS+F/YO4Qy8s6kK4rpGkbGxgjdb3QMcmrO2&#10;2Jx0SdbUtzcXg11+fP/lcTaDmMj53rKCdZaDIG6s7rlV8HV5W+1B+ICscbBMCm7k4Xh4WJRYaBv5&#10;k6Y6tCKFsC9QQRfCWEjpm44M+syOxIn7ts5gSNC1UjuMKdwMcpPnO2mw59TQ4UgvHTXX+tco+HmP&#10;5+q1eppq5/f+asNHj5uo1PJxPj2DCDSHf/Gfu9IKtml9+pJ+gDzc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q4alMAAAADb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8" style="position:absolute;left:24177;top:3422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K/D8IA&#10;AADbAAAADwAAAGRycy9kb3ducmV2LnhtbESP0WrCQBRE3wv+w3ILvjUbFYqmrlJEMeBLG/2AS/Y2&#10;CWbvxt01iX/vFgp9HGbmDLPejqYVPTnfWFYwS1IQxKXVDVcKLufD2xKED8gaW8uk4EEetpvJyxoz&#10;bQf+pr4IlYgQ9hkqqEPoMil9WZNBn9iOOHo/1hkMUbpKaodDhJtWztP0XRpsOC7U2NGupvJa3I2C&#10;23E45ft81RfOL/3Vhq8G54NS09fx8wNEoDH8h//auVawmMHv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4r8PwgAAANsAAAAPAAAAAAAAAAAAAAAAAJgCAABkcnMvZG93&#10;bnJldi54bWxQSwUGAAAAAAQABAD1AAAAhwM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9" style="position:absolute;left:23716;top:3505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+K8MA&#10;AADcAAAADwAAAGRycy9kb3ducmV2LnhtbESP0WrCQBRE3wv+w3KFvtWNgYpGVxGpGOhLG/2AS/aa&#10;BLN34+42iX/vFgp9HGbmDLPZjaYVPTnfWFYwnyUgiEurG64UXM7HtyUIH5A1tpZJwYM87LaTlw1m&#10;2g78TX0RKhEh7DNUUIfQZVL6siaDfmY74uhdrTMYonSV1A6HCDetTJNkIQ02HBdq7OhQU3krfoyC&#10;+2n4zD/yVV84v/Q3G74aTAelXqfjfg0i0Bj+w3/tXCtI3xfweyYe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y+K8MAAADcAAAADwAAAAAAAAAAAAAAAACYAgAAZHJzL2Rv&#10;d25yZXYueG1sUEsFBgAAAAAEAAQA9QAAAIg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0" style="position:absolute;left:24081;top:36132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AbsMQA&#10;AADcAAAADwAAAGRycy9kb3ducmV2LnhtbESP0WrCQBRE3wv+w3KFvtWNgbYaXUVKxUBfavQDLtlr&#10;EszejbtrEv++Wyj0cZiZM8x6O5pW9OR8Y1nBfJaAIC6tbrhScD7tXxYgfEDW2FomBQ/ysN1MntaY&#10;aTvwkfoiVCJC2GeooA6hy6T0ZU0G/cx2xNG7WGcwROkqqR0OEW5amSbJmzTYcFyosaOPmsprcTcK&#10;bofhK//Ml33h/MJfbfhuMB2Uep6OuxWIQGP4D/+1c60gfX2H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gG7DEAAAA3AAAAA8AAAAAAAAAAAAAAAAAmAIAAGRycy9k&#10;b3ducmV2LnhtbFBLBQYAAAAABAAEAPUAAACJAw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1" style="position:absolute;left:24018;top:36957;width:381;height:2270;rotation:90;visibility:visible;mso-wrap-style:square;v-text-anchor:top" coordsize="30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PwsAA&#10;AADcAAAADwAAAGRycy9kb3ducmV2LnhtbERP3WrCMBS+F3yHcITdabrChnZGGaJY2I1WH+DQnLXF&#10;5qQmse3efrkQvPz4/tfb0bSiJ+cbywreFwkI4tLqhisF18thvgThA7LG1jIp+CMP2810ssZM24HP&#10;1BehEjGEfYYK6hC6TEpf1mTQL2xHHLlf6wyGCF0ltcMhhptWpknyKQ02HBtq7GhXU3krHkbB/Tj8&#10;5Pt81RfOL/3NhlOD6aDU22z8/gIRaAwv8dOdawXpR1wbz8Qj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+PwsAAAADcAAAADwAAAAAAAAAAAAAAAACYAgAAZHJzL2Rvd25y&#10;ZXYueG1sUEsFBgAAAAAEAAQA9QAAAIUD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C232D4" w:rsidRPr="008F0F9E" w:rsidRDefault="00C232D4" w:rsidP="00C232D4">
      <w:pPr>
        <w:spacing w:before="240" w:after="120"/>
      </w:pPr>
    </w:p>
    <w:p w:rsidR="00C232D4" w:rsidRDefault="00C232D4" w:rsidP="00C232D4">
      <w:pPr>
        <w:jc w:val="center"/>
      </w:pPr>
    </w:p>
    <w:p w:rsidR="00C232D4" w:rsidRDefault="00C232D4" w:rsidP="00C232D4">
      <w:pPr>
        <w:jc w:val="center"/>
        <w:rPr>
          <w:rFonts w:ascii="Arial" w:hAnsi="Arial" w:cs="Arial"/>
          <w:b/>
          <w:sz w:val="20"/>
        </w:rPr>
      </w:pPr>
    </w:p>
    <w:p w:rsidR="00C232D4" w:rsidRDefault="00C232D4" w:rsidP="00C232D4">
      <w:pPr>
        <w:jc w:val="center"/>
        <w:rPr>
          <w:rFonts w:ascii="Arial" w:hAnsi="Arial" w:cs="Arial"/>
          <w:b/>
          <w:sz w:val="20"/>
        </w:rPr>
      </w:pPr>
    </w:p>
    <w:p w:rsidR="00407787" w:rsidRDefault="0025634E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в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>г</w:t>
      </w:r>
    </w:p>
    <w:p w:rsidR="00C232D4" w:rsidRDefault="00021132" w:rsidP="00021132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5</w:t>
        </w:r>
      </w:fldSimple>
      <w:r w:rsidR="00C232D4" w:rsidRPr="00302F74">
        <w:t xml:space="preserve"> Глушение скважины с интервалом поглощения (негерметичности </w:t>
      </w:r>
      <w:r w:rsidR="00EF38D8">
        <w:t>эксплуатационной колонны</w:t>
      </w:r>
      <w:r w:rsidR="00C232D4" w:rsidRPr="00302F74">
        <w:t>) под интервалом перфорации</w:t>
      </w:r>
    </w:p>
    <w:p w:rsidR="00282B65" w:rsidRDefault="00282B65" w:rsidP="00992C63">
      <w:pPr>
        <w:pStyle w:val="S0"/>
      </w:pPr>
    </w:p>
    <w:p w:rsidR="00C232D4" w:rsidRDefault="00C232D4" w:rsidP="00992C63">
      <w:pPr>
        <w:pStyle w:val="S0"/>
      </w:pPr>
    </w:p>
    <w:p w:rsidR="00282B65" w:rsidRDefault="00E02F05" w:rsidP="00282B65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78" w:name="_Toc508035443"/>
      <w:r>
        <w:rPr>
          <w:caps w:val="0"/>
          <w:snapToGrid w:val="0"/>
        </w:rPr>
        <w:t>ГЛУШЕНИЕ НАГНЕТАТЕЛЬНЫХ СКВАЖИН, ОБОРУДОВАННЫХ ПАКЕРОМ ИЛИ КОМПОНОВКОЙ ОДНОВРЕМЕННО РАЗДЕЛЬНОЙ ЗАКАЧКИ</w:t>
      </w:r>
      <w:bookmarkEnd w:id="1678"/>
    </w:p>
    <w:p w:rsidR="00021132" w:rsidRDefault="00021132" w:rsidP="00021132">
      <w:pPr>
        <w:pStyle w:val="S0"/>
      </w:pPr>
    </w:p>
    <w:p w:rsidR="00C232D4" w:rsidRDefault="00C232D4" w:rsidP="00021132">
      <w:pPr>
        <w:pStyle w:val="S0"/>
      </w:pPr>
      <w:r w:rsidRPr="00D80DEC">
        <w:t xml:space="preserve">Для заполнения затрубного пространства раствором глушения на скважинах с посаженным пакером (закачка не возможна методом циркуляции) рекомендуется использовать порционную продавку ЖГ в затрубное пространство. Закачка порции раствора проводится за счет избыточного давления насосного агрегата и сжимаемости газа в затрубном пространстве. </w:t>
      </w:r>
    </w:p>
    <w:p w:rsidR="00021132" w:rsidRPr="00D80DEC" w:rsidRDefault="00021132" w:rsidP="00021132">
      <w:pPr>
        <w:pStyle w:val="S0"/>
      </w:pPr>
    </w:p>
    <w:p w:rsidR="00C232D4" w:rsidRPr="00D80DEC" w:rsidRDefault="00C232D4" w:rsidP="00021132">
      <w:pPr>
        <w:pStyle w:val="S0"/>
        <w:rPr>
          <w:i/>
          <w:caps/>
        </w:rPr>
      </w:pPr>
      <w:r w:rsidRPr="00D80DEC">
        <w:t>Закачку ЖГ в затрубное пространство проводить до роста устьевого давления, не превышающего предельное давление опрессовки колонны, указанного в плане-заказе на ремонт скважины. После закачки порции ЖГ и набора давления остановить закачку, выждать 10 минут, стравить давление на агрегате. Операцию по порционной закачке ЖГ повторять до выхода раствора при стравливании давления (признак заполнения затрубного пространства раствором).</w:t>
      </w:r>
    </w:p>
    <w:p w:rsidR="00992C63" w:rsidRDefault="00992C63" w:rsidP="00992C63">
      <w:pPr>
        <w:pStyle w:val="S0"/>
      </w:pPr>
    </w:p>
    <w:p w:rsidR="00BD6AE6" w:rsidRDefault="00BD6AE6" w:rsidP="00992C63">
      <w:pPr>
        <w:pStyle w:val="S0"/>
      </w:pPr>
    </w:p>
    <w:p w:rsidR="00992C63" w:rsidRDefault="00E02F05" w:rsidP="00992C63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79" w:name="_Toc508035444"/>
      <w:r>
        <w:rPr>
          <w:caps w:val="0"/>
          <w:snapToGrid w:val="0"/>
        </w:rPr>
        <w:t>ГЛУШЕНИЕ ДОБЫВАЮЩИХ СКВАЖИН, ОБОРУДОВАННЫХ ЭЦН И ПАКЕРОМ</w:t>
      </w:r>
      <w:bookmarkEnd w:id="1679"/>
    </w:p>
    <w:p w:rsidR="00021132" w:rsidRDefault="00021132" w:rsidP="00021132">
      <w:pPr>
        <w:pStyle w:val="S0"/>
      </w:pPr>
    </w:p>
    <w:p w:rsidR="00BD6AE6" w:rsidRDefault="00BD6AE6" w:rsidP="00021132">
      <w:pPr>
        <w:pStyle w:val="S0"/>
      </w:pPr>
      <w:r w:rsidRPr="00D80DEC">
        <w:t xml:space="preserve">Для глушения скважин предусмотреть установку двух сбивных циркуляционных клапанов выше и ниже пакера. </w:t>
      </w:r>
    </w:p>
    <w:p w:rsidR="00021132" w:rsidRPr="00D80DEC" w:rsidRDefault="00021132" w:rsidP="00021132">
      <w:pPr>
        <w:pStyle w:val="S0"/>
      </w:pPr>
    </w:p>
    <w:p w:rsidR="00BD6AE6" w:rsidRDefault="00BD6AE6" w:rsidP="00021132">
      <w:pPr>
        <w:pStyle w:val="S0"/>
      </w:pPr>
      <w:r w:rsidRPr="00D80DEC">
        <w:t xml:space="preserve">При наличии только одного циркуляционного клапана ниже пакера: для достижения забойного давления с нормативным запасом к пластовому при расчете плотности раствора глушения рекомендуется исключить расстояние от пакера до циркуляционного клапана из высоты столба жидкости. </w:t>
      </w:r>
    </w:p>
    <w:p w:rsidR="00021132" w:rsidRPr="00D80DEC" w:rsidRDefault="00021132" w:rsidP="00021132">
      <w:pPr>
        <w:pStyle w:val="S0"/>
      </w:pPr>
    </w:p>
    <w:p w:rsidR="00BD6AE6" w:rsidRDefault="00BD6AE6" w:rsidP="00021132">
      <w:pPr>
        <w:pStyle w:val="S0"/>
      </w:pPr>
      <w:r w:rsidRPr="00D80DEC">
        <w:t>При наличии только одного циркуляционного клапана выше пакера: заполнение раствором глушения пространства от клапана до пакера проводить методом гравитационного оседания.</w:t>
      </w:r>
      <w:r>
        <w:t xml:space="preserve"> </w:t>
      </w:r>
    </w:p>
    <w:p w:rsidR="00992C63" w:rsidRDefault="00992C63" w:rsidP="00021132">
      <w:pPr>
        <w:pStyle w:val="S0"/>
      </w:pPr>
    </w:p>
    <w:p w:rsidR="00992C63" w:rsidRDefault="00992C63" w:rsidP="00992C63">
      <w:pPr>
        <w:pStyle w:val="S0"/>
      </w:pPr>
    </w:p>
    <w:p w:rsidR="00457AAB" w:rsidRPr="002B2852" w:rsidRDefault="00E02F05" w:rsidP="00457AAB">
      <w:pPr>
        <w:pStyle w:val="S30"/>
        <w:numPr>
          <w:ilvl w:val="2"/>
          <w:numId w:val="45"/>
        </w:numPr>
        <w:ind w:left="0" w:firstLine="0"/>
      </w:pPr>
      <w:bookmarkStart w:id="1680" w:name="_Toc508035445"/>
      <w:r>
        <w:rPr>
          <w:caps w:val="0"/>
          <w:snapToGrid w:val="0"/>
        </w:rPr>
        <w:t>ПРИМЕНЕНИЕ БЛОКИРУЮЩЕГО СОСТАВА ГЛУШЕНИЯ В КАЧЕСТВЕ ПРОМЫВОЧНОЙ ЖИДКОСТИ</w:t>
      </w:r>
      <w:bookmarkEnd w:id="1680"/>
      <w:r>
        <w:rPr>
          <w:caps w:val="0"/>
          <w:snapToGrid w:val="0"/>
        </w:rPr>
        <w:t xml:space="preserve"> </w:t>
      </w:r>
    </w:p>
    <w:p w:rsidR="00C414C2" w:rsidRDefault="00C414C2" w:rsidP="00457AAB">
      <w:pPr>
        <w:pStyle w:val="S0"/>
      </w:pPr>
    </w:p>
    <w:p w:rsidR="00457AAB" w:rsidRDefault="00457AAB" w:rsidP="00457AAB">
      <w:pPr>
        <w:pStyle w:val="S0"/>
      </w:pPr>
      <w:r>
        <w:t>Для промывки забоя поглощающих скважин гелированные БСГ без твердой фазы применяются дробными оторочками совместно с раствором глушения или в полном объеме без раствора глушения. Объем БСГ для промывки забоя определяется интенсивностью поглощения</w:t>
      </w:r>
      <w:r w:rsidR="00BD6AE6">
        <w:t xml:space="preserve">, геометрией скважины, устьевым оборудованием (желобная емкость и пр.), </w:t>
      </w:r>
      <w:r>
        <w:t xml:space="preserve">и выбранным способом применения. </w:t>
      </w:r>
    </w:p>
    <w:p w:rsidR="002F64A5" w:rsidRPr="002B2852" w:rsidRDefault="002F64A5" w:rsidP="00457AAB">
      <w:pPr>
        <w:pStyle w:val="S0"/>
      </w:pPr>
    </w:p>
    <w:p w:rsidR="00457AAB" w:rsidRPr="00021132" w:rsidRDefault="00457AAB" w:rsidP="00021132"/>
    <w:p w:rsidR="002F64A5" w:rsidRPr="000E33B1" w:rsidRDefault="002F64A5" w:rsidP="002F64A5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81" w:name="_Toc508035446"/>
      <w:r w:rsidRPr="000E33B1">
        <w:rPr>
          <w:snapToGrid w:val="0"/>
        </w:rPr>
        <w:t xml:space="preserve">ТЕХНОЛОГИИ ПРИМЕНЕНИЯ ЖИДКОСТЕЙ ГЛУШЕНИЯ </w:t>
      </w:r>
      <w:r w:rsidR="000E33B1">
        <w:rPr>
          <w:snapToGrid w:val="0"/>
        </w:rPr>
        <w:t xml:space="preserve">В УСЛОВИЯХ РИСКОВ ОСЛОЖНЕНИЙ В ХОДЕ И ПОСЛЕ </w:t>
      </w:r>
      <w:r w:rsidR="00004003">
        <w:rPr>
          <w:snapToGrid w:val="0"/>
        </w:rPr>
        <w:t>ТКРС</w:t>
      </w:r>
      <w:bookmarkEnd w:id="1681"/>
    </w:p>
    <w:p w:rsidR="002F64A5" w:rsidRPr="00021132" w:rsidRDefault="002F64A5" w:rsidP="00021132"/>
    <w:p w:rsidR="002F64A5" w:rsidRDefault="002F64A5" w:rsidP="002F64A5">
      <w:pPr>
        <w:rPr>
          <w:rFonts w:eastAsia="Times New Roman"/>
          <w:szCs w:val="24"/>
          <w:lang w:eastAsia="ru-RU"/>
        </w:rPr>
      </w:pPr>
      <w:r w:rsidRPr="00EB3838">
        <w:rPr>
          <w:rFonts w:eastAsia="Times New Roman"/>
          <w:szCs w:val="24"/>
          <w:lang w:eastAsia="ru-RU"/>
        </w:rPr>
        <w:t xml:space="preserve">При глушении скважин </w:t>
      </w:r>
      <w:r>
        <w:rPr>
          <w:rFonts w:eastAsia="Times New Roman"/>
          <w:szCs w:val="24"/>
          <w:lang w:eastAsia="ru-RU"/>
        </w:rPr>
        <w:t xml:space="preserve">в условиях риска возникновения осложнений после </w:t>
      </w:r>
      <w:r w:rsidR="00004003">
        <w:rPr>
          <w:rFonts w:eastAsia="Times New Roman"/>
          <w:szCs w:val="24"/>
          <w:lang w:eastAsia="ru-RU"/>
        </w:rPr>
        <w:t>ТКРС</w:t>
      </w:r>
      <w:r>
        <w:rPr>
          <w:rFonts w:eastAsia="Times New Roman"/>
          <w:szCs w:val="24"/>
          <w:lang w:eastAsia="ru-RU"/>
        </w:rPr>
        <w:t xml:space="preserve"> рекомендуются мероприятия, связанные с модификацией свойств и состава растворов глушения химическими реагентами - ингибиторов коррозии, глинонабухания, солеотложений, гидратообразования, нейтрализаторов сероводорода, бактерицидов, </w:t>
      </w:r>
      <w:r w:rsidR="003A57DF">
        <w:rPr>
          <w:rFonts w:eastAsia="Times New Roman"/>
          <w:szCs w:val="24"/>
          <w:lang w:eastAsia="ru-RU"/>
        </w:rPr>
        <w:t>ПАВ</w:t>
      </w:r>
      <w:r w:rsidR="00A4394B">
        <w:rPr>
          <w:rFonts w:eastAsia="Times New Roman"/>
          <w:szCs w:val="24"/>
          <w:lang w:eastAsia="ru-RU"/>
        </w:rPr>
        <w:t xml:space="preserve">, растворителей солетложений </w:t>
      </w:r>
      <w:r>
        <w:rPr>
          <w:rFonts w:eastAsia="Times New Roman"/>
          <w:szCs w:val="24"/>
          <w:lang w:eastAsia="ru-RU"/>
        </w:rPr>
        <w:t xml:space="preserve">и других.  </w:t>
      </w:r>
    </w:p>
    <w:p w:rsidR="002F64A5" w:rsidRDefault="002F64A5" w:rsidP="002F64A5">
      <w:pPr>
        <w:rPr>
          <w:rFonts w:eastAsia="Times New Roman"/>
          <w:szCs w:val="24"/>
          <w:lang w:eastAsia="ru-RU"/>
        </w:rPr>
      </w:pPr>
    </w:p>
    <w:p w:rsidR="002F64A5" w:rsidRDefault="002F64A5" w:rsidP="002F64A5">
      <w:pPr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Рекомендуются три технологии применения химических реагентов при глушении:  </w:t>
      </w:r>
    </w:p>
    <w:p w:rsidR="002F64A5" w:rsidRDefault="002F64A5" w:rsidP="00021132">
      <w:pPr>
        <w:numPr>
          <w:ilvl w:val="0"/>
          <w:numId w:val="65"/>
        </w:numPr>
        <w:tabs>
          <w:tab w:val="clear" w:pos="1077"/>
          <w:tab w:val="num" w:pos="539"/>
        </w:tabs>
        <w:spacing w:before="120"/>
        <w:ind w:left="538" w:hanging="357"/>
      </w:pPr>
      <w:r>
        <w:t xml:space="preserve">модификация химическими реагентами всего объема раствора глушения – применяется при обоснованной необходимости изменения свойств всего объема раствора глушения, контактирующего с металлом и оборудованием скважины, призабойной зоны пласта, пластовыми флюидами, </w:t>
      </w:r>
      <w:r w:rsidR="0025634E">
        <w:t>например,</w:t>
      </w:r>
      <w:r>
        <w:t xml:space="preserve"> ввод ингибитора коррозии; </w:t>
      </w:r>
    </w:p>
    <w:p w:rsidR="002F64A5" w:rsidRDefault="002F64A5" w:rsidP="00021132">
      <w:pPr>
        <w:numPr>
          <w:ilvl w:val="0"/>
          <w:numId w:val="65"/>
        </w:numPr>
        <w:tabs>
          <w:tab w:val="clear" w:pos="1077"/>
          <w:tab w:val="num" w:pos="539"/>
        </w:tabs>
        <w:spacing w:before="120"/>
        <w:ind w:left="538" w:hanging="357"/>
      </w:pPr>
      <w:r>
        <w:t xml:space="preserve">модификация химическими реагентами ограниченного объема раствора глушения </w:t>
      </w:r>
      <w:r w:rsidR="0025634E">
        <w:t>–</w:t>
      </w:r>
      <w:r>
        <w:t xml:space="preserve"> </w:t>
      </w:r>
      <w:r w:rsidR="00462DD1">
        <w:t>БЖ</w:t>
      </w:r>
      <w:r>
        <w:t xml:space="preserve">, с целью разобщения раствора глушения и пластового флюида (нефти, пластовой воды, коллектора), при обоснованной необходимости модификации свойств части раствора глушения, контактирующего с целевым объектом применения реагента (например, низкопроницаемый коллектор при модификации ПАВ). Солевой состав и плотность </w:t>
      </w:r>
      <w:r w:rsidR="00462DD1">
        <w:t>БЖ</w:t>
      </w:r>
      <w:r w:rsidR="00B67F46">
        <w:t xml:space="preserve"> </w:t>
      </w:r>
      <w:r>
        <w:t xml:space="preserve">может отличаться от солевого состава и плотности раствора глушения. </w:t>
      </w:r>
      <w:r w:rsidR="00462DD1">
        <w:t>БЖ</w:t>
      </w:r>
      <w:r w:rsidR="00B67F46">
        <w:t xml:space="preserve"> </w:t>
      </w:r>
      <w:r>
        <w:t>закачивается перед или в разрыв с раствором глушения;</w:t>
      </w:r>
    </w:p>
    <w:p w:rsidR="002F64A5" w:rsidRDefault="002F64A5" w:rsidP="00021132">
      <w:pPr>
        <w:numPr>
          <w:ilvl w:val="0"/>
          <w:numId w:val="65"/>
        </w:numPr>
        <w:tabs>
          <w:tab w:val="clear" w:pos="1077"/>
          <w:tab w:val="num" w:pos="539"/>
        </w:tabs>
        <w:spacing w:before="120"/>
        <w:ind w:left="538" w:hanging="357"/>
      </w:pPr>
      <w:r>
        <w:t xml:space="preserve">доставка химического реагента в пласт с помощью модификация реагентом (или реагентами) ограниченного объема раствора глушения </w:t>
      </w:r>
      <w:r w:rsidR="00462DD1">
        <w:t>–</w:t>
      </w:r>
      <w:r>
        <w:t xml:space="preserve"> </w:t>
      </w:r>
      <w:r w:rsidR="00462DD1">
        <w:t>БЖ</w:t>
      </w:r>
      <w:r w:rsidR="00021132">
        <w:t>.</w:t>
      </w:r>
    </w:p>
    <w:p w:rsidR="002F64A5" w:rsidRPr="00021132" w:rsidRDefault="002F64A5" w:rsidP="00021132"/>
    <w:p w:rsidR="00EF1300" w:rsidRPr="0053050A" w:rsidRDefault="00EF1300" w:rsidP="0053050A">
      <w:pPr>
        <w:rPr>
          <w:rFonts w:eastAsia="Times New Roman"/>
          <w:szCs w:val="24"/>
          <w:lang w:eastAsia="ru-RU"/>
        </w:rPr>
      </w:pPr>
      <w:r w:rsidRPr="0053050A">
        <w:rPr>
          <w:rFonts w:eastAsia="Times New Roman"/>
          <w:szCs w:val="24"/>
          <w:lang w:eastAsia="ru-RU"/>
        </w:rPr>
        <w:t xml:space="preserve">Показатели технологических свойств растворов глушения для обоснования применения и дозировки реагентов-модификаторов приведены в </w:t>
      </w:r>
      <w:hyperlink w:anchor="_ПРИЛОЖЕНИЕ_1._Показатели" w:history="1">
        <w:r w:rsidRPr="0053050A">
          <w:rPr>
            <w:rStyle w:val="af"/>
            <w:rFonts w:eastAsia="Times New Roman"/>
            <w:szCs w:val="24"/>
            <w:lang w:eastAsia="ru-RU"/>
          </w:rPr>
          <w:t xml:space="preserve">Приложении </w:t>
        </w:r>
        <w:r w:rsidR="003C55CF" w:rsidRPr="0053050A">
          <w:rPr>
            <w:rStyle w:val="af"/>
            <w:rFonts w:eastAsia="Times New Roman"/>
            <w:szCs w:val="24"/>
            <w:lang w:eastAsia="ru-RU"/>
          </w:rPr>
          <w:t>1</w:t>
        </w:r>
        <w:r w:rsidR="00265E7C" w:rsidRPr="0053050A">
          <w:rPr>
            <w:rStyle w:val="af"/>
            <w:rFonts w:eastAsia="Times New Roman"/>
            <w:szCs w:val="24"/>
            <w:lang w:eastAsia="ru-RU"/>
          </w:rPr>
          <w:t>.</w:t>
        </w:r>
      </w:hyperlink>
    </w:p>
    <w:p w:rsidR="002F64A5" w:rsidRPr="002B2852" w:rsidRDefault="002F64A5" w:rsidP="00EC482A">
      <w:pPr>
        <w:rPr>
          <w:rFonts w:ascii="Arial" w:hAnsi="Arial" w:cs="Arial"/>
          <w:sz w:val="18"/>
          <w:szCs w:val="18"/>
        </w:rPr>
        <w:sectPr w:rsidR="002F64A5" w:rsidRPr="002B2852" w:rsidSect="001D2766">
          <w:headerReference w:type="even" r:id="rId42"/>
          <w:headerReference w:type="default" r:id="rId43"/>
          <w:headerReference w:type="first" r:id="rId4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6C4C45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682" w:name="_Toc396292469"/>
      <w:bookmarkStart w:id="1683" w:name="_Toc508035447"/>
      <w:r>
        <w:rPr>
          <w:rFonts w:eastAsia="Arial Unicode MS"/>
          <w:caps w:val="0"/>
        </w:rPr>
        <w:t xml:space="preserve">ПРИГОТОВЛЕНИЕ БЛОКИРУЮЩИХ </w:t>
      </w:r>
      <w:r w:rsidR="0023312A">
        <w:rPr>
          <w:rFonts w:eastAsia="Arial Unicode MS"/>
          <w:caps w:val="0"/>
        </w:rPr>
        <w:t>СОСТАВОВ</w:t>
      </w:r>
      <w:r>
        <w:rPr>
          <w:rFonts w:eastAsia="Arial Unicode MS"/>
          <w:caps w:val="0"/>
        </w:rPr>
        <w:t xml:space="preserve"> ГЛУШЕНИЯ</w:t>
      </w:r>
      <w:bookmarkEnd w:id="1682"/>
      <w:bookmarkEnd w:id="1683"/>
    </w:p>
    <w:p w:rsidR="00B33397" w:rsidRPr="002B2852" w:rsidRDefault="00B33397" w:rsidP="00B36BD1">
      <w:pPr>
        <w:pStyle w:val="S0"/>
        <w:rPr>
          <w:rFonts w:eastAsia="Arial Unicode MS"/>
        </w:rPr>
      </w:pPr>
    </w:p>
    <w:p w:rsidR="00C85D13" w:rsidRPr="002B2852" w:rsidRDefault="00C85D13" w:rsidP="00B36BD1">
      <w:pPr>
        <w:pStyle w:val="S0"/>
      </w:pPr>
    </w:p>
    <w:p w:rsidR="006C4C45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84" w:name="_Toc396292470"/>
      <w:bookmarkStart w:id="1685" w:name="_Toc508035448"/>
      <w:r>
        <w:rPr>
          <w:caps w:val="0"/>
          <w:snapToGrid w:val="0"/>
        </w:rPr>
        <w:t>ОСОБЫЕ ТРЕБОВАНИЯ К КАЧЕСТВУ РАБОТ И ОБОРУДОВАНИЯ</w:t>
      </w:r>
      <w:bookmarkEnd w:id="1684"/>
      <w:bookmarkEnd w:id="1685"/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Заданное качество БСГ обеспечивается использованием расходных материалов</w:t>
      </w:r>
      <w:r w:rsidR="00265E7C">
        <w:t>,</w:t>
      </w:r>
      <w:r>
        <w:t xml:space="preserve"> указанных в </w:t>
      </w:r>
      <w:r w:rsidR="00091050">
        <w:t xml:space="preserve">Инструкции </w:t>
      </w:r>
      <w:r w:rsidR="006E699B">
        <w:t>производителя</w:t>
      </w:r>
      <w:r w:rsidR="0065363A">
        <w:t xml:space="preserve"> </w:t>
      </w:r>
      <w:r w:rsidR="00B730C3">
        <w:t>на</w:t>
      </w:r>
      <w:r w:rsidR="0065363A">
        <w:t xml:space="preserve"> приготовлени</w:t>
      </w:r>
      <w:r w:rsidR="00B730C3">
        <w:t>е</w:t>
      </w:r>
      <w:r w:rsidR="0065363A">
        <w:t xml:space="preserve"> БСГ</w:t>
      </w:r>
      <w:r>
        <w:t>, соблюдением сроков и условий хранения, точным выполнением технологии приготовления.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В промежуточные материалы (водно-солевая основа) запрещается ввод, каких-либо других химических реагентов, композиций и их растворов без предварительной проверки в лабораторных условиях на совместимость и изменение технологических свойств.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Запрещено приготовление БСГ с использованием растворов с установки регенерации, без предварительной проверки в лабораторных условиях на совместимость и изменение технологических свойств.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Настоящие Методические указания не ограничивают подрядные (сервисные) организации в определении марки оборудования и марки химических реагентов, необходимых для приготовления БСГ. После согласования с Заказчиком подрядные (сервисные) организации могут использовать другие марки оборудования и марки химических реагентов, допущенные к промышленному применению.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Для приготовления БСГ рекомендуется использовать гидроворонку эжекторного типа или другое устройство</w:t>
      </w:r>
      <w:r w:rsidR="00265E7C">
        <w:t>,</w:t>
      </w:r>
      <w:r>
        <w:t xml:space="preserve"> позволяющее производить равномерную дозировку порошков в емкость приготовления.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Качество приготовления и стабильность свойств БСГ зависит от полноты охвата перемешиванием всего объема емкости приготовления (отсутствие «мертвых зон»), чистоты емкостей и скорости ввода порошков. Оборудование для приготовления БСГ должно обеспечивать равномерное и полное диспергирование химических реагентов в жидкости. Использование циркуляционных центробежных насосов, увеличивает скорость набора вязкости водно-солевой основы при растворении химических реагентов-загустителей.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Используемые емкости должны быть оборудованы лопастными или иными мешалками, обеспечивающими постоянное и равномерное распределение химических реагентов по всему объему.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Трубопроводная обвязка емкостей для приготовления БСГ должна иметь конструкцию</w:t>
      </w:r>
      <w:r w:rsidR="00265E7C">
        <w:t>,</w:t>
      </w:r>
      <w:r>
        <w:t xml:space="preserve"> предусматривающую возможность её промывки и прочистки в случае гелирования в них жидкости. Освобождение трубопроводной обвязки от загустевшего раствора рекомендуется проводить с использованием цементировочного агрегата путем продавки водно-солевой основы (раствора или воды) по системе трубопроводной обвязки в объеме трубопроводной обвязки.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Перед использованием емкости должны быть очищены от остатков предыдущих технологических жидкостей и осадков.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Место ввода химических реагентов в гидроворонку должно иметь свободные подъезды для техники с целью доставки материалов и возможности использования погрузчика.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Не рекомендуется готовить большой запас БСГ при низкой (ниже минус 10 </w:t>
      </w:r>
      <w:r>
        <w:rPr>
          <w:vertAlign w:val="superscript"/>
        </w:rPr>
        <w:t>о</w:t>
      </w:r>
      <w:r>
        <w:t>С) температуре окружающей среды для предотвращения осложнений связанных с перекачкой вязких жидкостей.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В случае избыточного загущения БСГ при низких температурах, следует разбавить их раствором водно-солевой основы аналогичной начальной плотности. Далее скорректировать состав и использовать по прямому назначению.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bookmarkStart w:id="1686" w:name="_Toc249425633"/>
      <w:bookmarkStart w:id="1687" w:name="_Toc396292471"/>
      <w:r>
        <w:rPr>
          <w:b/>
        </w:rPr>
        <w:t>Ограничения в применени</w:t>
      </w:r>
      <w:bookmarkEnd w:id="1686"/>
      <w:r>
        <w:rPr>
          <w:b/>
        </w:rPr>
        <w:t>и.</w:t>
      </w:r>
      <w:bookmarkEnd w:id="1687"/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БСГ, приготовленные на основе растворов солей кальция (хлористый кальций, нитрат кальция), несовместимы с, фторсодержащими растворами (грязевая кислота, глинокислота, плавиковая кислота, бифторид аммония), спиртами (метиловый спирт, изопропиловый спирт), химическими реагентами, содержащими сульфат-ион (ССБ), растворы полимеров (полиакриламид, щелочной сток производства капролактама и др.).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В случае одновременного применения несовместимых жидкостей на скважине рекомендуется отказаться от одной из них или использовать разделяющую </w:t>
      </w:r>
      <w:r w:rsidR="00462DD1">
        <w:t>БЖ</w:t>
      </w:r>
      <w:r>
        <w:t xml:space="preserve"> из взаимно совместимой жидкости (технической воды, водного раствора ПАВ или др.).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bookmarkStart w:id="1688" w:name="_Toc396292472"/>
      <w:r>
        <w:rPr>
          <w:b/>
        </w:rPr>
        <w:t>Удаление БСГ.</w:t>
      </w:r>
      <w:bookmarkEnd w:id="1688"/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Саморазрушение и удаление БСГ происходит при вызове притока обводненной продукции, при переводе скважины на воду перед запуском УЭЦН, при возникновении депрессии при освоении скважины.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Для удаления остатков БСГ может быть применена технология кислотной ванны с использованием соляной кислоты (5-12 %) по технологии кислотных обработок, принятой в добывающем </w:t>
      </w:r>
      <w:r w:rsidR="00265E7C">
        <w:t>ОГ</w:t>
      </w:r>
      <w:r>
        <w:t>.</w:t>
      </w:r>
    </w:p>
    <w:p w:rsidR="00C85D13" w:rsidRPr="002B2852" w:rsidRDefault="00C85D13" w:rsidP="00B36BD1">
      <w:pPr>
        <w:pStyle w:val="S0"/>
      </w:pPr>
    </w:p>
    <w:p w:rsidR="00C85D13" w:rsidRPr="002B2852" w:rsidRDefault="00C85D13" w:rsidP="00B36BD1">
      <w:pPr>
        <w:pStyle w:val="S0"/>
      </w:pPr>
    </w:p>
    <w:p w:rsidR="006C4C45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89" w:name="_Toc508035449"/>
      <w:bookmarkStart w:id="1690" w:name="_Toc396292473"/>
      <w:r>
        <w:rPr>
          <w:caps w:val="0"/>
          <w:snapToGrid w:val="0"/>
        </w:rPr>
        <w:t>ПРИГОТОВЛЕНИЕ ГЕЛИРОВАННОЙ БЛОКИРУЮЩЕ</w:t>
      </w:r>
      <w:r w:rsidR="0023312A">
        <w:rPr>
          <w:caps w:val="0"/>
          <w:snapToGrid w:val="0"/>
        </w:rPr>
        <w:t>ГО</w:t>
      </w:r>
      <w:r>
        <w:rPr>
          <w:caps w:val="0"/>
          <w:snapToGrid w:val="0"/>
        </w:rPr>
        <w:t xml:space="preserve"> </w:t>
      </w:r>
      <w:r w:rsidR="0023312A">
        <w:rPr>
          <w:caps w:val="0"/>
          <w:snapToGrid w:val="0"/>
        </w:rPr>
        <w:t>СОСТАВА</w:t>
      </w:r>
      <w:r>
        <w:rPr>
          <w:caps w:val="0"/>
          <w:snapToGrid w:val="0"/>
        </w:rPr>
        <w:t xml:space="preserve"> ГЛУШЕНИЯ БЕЗ ТВЕРДОЙ ФАЗЫ</w:t>
      </w:r>
      <w:bookmarkEnd w:id="1689"/>
      <w:r>
        <w:rPr>
          <w:caps w:val="0"/>
          <w:snapToGrid w:val="0"/>
        </w:rPr>
        <w:t xml:space="preserve"> </w:t>
      </w:r>
      <w:bookmarkEnd w:id="1690"/>
    </w:p>
    <w:p w:rsidR="00C85D13" w:rsidRPr="002B2852" w:rsidRDefault="00C85D13" w:rsidP="00B36BD1">
      <w:pPr>
        <w:pStyle w:val="S0"/>
      </w:pPr>
    </w:p>
    <w:p w:rsidR="00C85D13" w:rsidRPr="002B2852" w:rsidRDefault="00493199" w:rsidP="00B36BD1">
      <w:pPr>
        <w:pStyle w:val="S0"/>
      </w:pPr>
      <w:bookmarkStart w:id="1691" w:name="_Toc286763810"/>
      <w:r>
        <w:rPr>
          <w:b/>
        </w:rPr>
        <w:t>Назначение, состав и свойства</w:t>
      </w:r>
      <w:bookmarkEnd w:id="1691"/>
      <w:r>
        <w:rPr>
          <w:b/>
        </w:rPr>
        <w:t xml:space="preserve">. 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БСГ-ГЖ – жидкость повышенной вязкости, содержащая водно-солевую основу, водорастворимый химический реагент-загуститель, прошедший ОПИ по технологии БСГ), специальные добавки (бактерицид, регулятор кислотности).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Предназначена для временного и обратимого снижения проницаемости границы «стенка скважины – вход в пласт», контроля поглощения ЖГ при подземном ремонте добывающих и нагнетательных скважин без ГРП и проницаемостью коллектора менее 1 Дарси, скважин с АВПД.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Основными компонентами БСГ-ГЖ: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водно-солевая основа – техническая вода или растворы солей в воде (</w:t>
      </w:r>
      <w:r w:rsidR="00B3378C">
        <w:t>подразделы</w:t>
      </w:r>
      <w:r>
        <w:t xml:space="preserve"> 4.2., 4.4.-4.</w:t>
      </w:r>
      <w:r w:rsidR="006725BC">
        <w:t>7</w:t>
      </w:r>
      <w:r>
        <w:t>. настоящих Методических указаний);</w:t>
      </w:r>
    </w:p>
    <w:p w:rsidR="006C4C45" w:rsidRPr="00643688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химический реагент-загуститель– гелирующая смесь, содержащая водорастворимые </w:t>
      </w:r>
      <w:r w:rsidRPr="00643688">
        <w:t>полимеры и</w:t>
      </w:r>
      <w:r w:rsidR="00BF0202" w:rsidRPr="00643688">
        <w:t>/или ПАВ и</w:t>
      </w:r>
      <w:r w:rsidRPr="00643688">
        <w:t xml:space="preserve"> специальные добавки. Химический реагент-загуститель служит для увеличения вязкости водно-солевой основы, снижения фильтратоотдачи при пластовой температуре.</w:t>
      </w:r>
    </w:p>
    <w:p w:rsidR="00C85D13" w:rsidRPr="00643688" w:rsidRDefault="00C85D13" w:rsidP="00B36BD1">
      <w:pPr>
        <w:pStyle w:val="S0"/>
      </w:pPr>
    </w:p>
    <w:p w:rsidR="006C4C45" w:rsidRPr="00643688" w:rsidRDefault="00493199" w:rsidP="00B36BD1">
      <w:pPr>
        <w:pStyle w:val="S0"/>
      </w:pPr>
      <w:r w:rsidRPr="00643688">
        <w:t>Водно-солевая основа служит средой для приготовления БСГ-ГЖ, набора необходимой плотности, понижения температуры замерзания и температуры потери текучести.</w:t>
      </w:r>
    </w:p>
    <w:p w:rsidR="00C85D13" w:rsidRPr="00643688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 w:rsidRPr="00643688">
        <w:t xml:space="preserve">Тип раствора выбирается исходя из требуемой плотности БСГ и совместимости с пластовой водой и нефтью. Допускается снижение плотности водно-солевой основы не более чем на </w:t>
      </w:r>
      <w:r w:rsidR="001F0E5E" w:rsidRPr="00643688">
        <w:t>3</w:t>
      </w:r>
      <w:r w:rsidRPr="00643688">
        <w:t>0 кг/м</w:t>
      </w:r>
      <w:r w:rsidRPr="00643688">
        <w:rPr>
          <w:vertAlign w:val="superscript"/>
        </w:rPr>
        <w:t>3</w:t>
      </w:r>
      <w:r w:rsidRPr="00643688">
        <w:t xml:space="preserve"> (на 0,0</w:t>
      </w:r>
      <w:r w:rsidR="001F0E5E" w:rsidRPr="00643688">
        <w:t>3</w:t>
      </w:r>
      <w:r w:rsidRPr="00643688">
        <w:t xml:space="preserve"> г/см</w:t>
      </w:r>
      <w:r w:rsidRPr="00643688">
        <w:rPr>
          <w:vertAlign w:val="superscript"/>
        </w:rPr>
        <w:t>3</w:t>
      </w:r>
      <w:r w:rsidRPr="00643688">
        <w:t>)</w:t>
      </w:r>
      <w:r>
        <w:t xml:space="preserve"> от максимальной.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Для обеспечения прокачиваемости БСГ-ГЖ в зимний период рекомендуется не допускать охлаждения готового состава ниже температуры потери текучести.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Основные технологические свойства</w:t>
      </w:r>
      <w:r>
        <w:t xml:space="preserve"> БСГ-ГЖ приведены в Таблице 30.</w:t>
      </w:r>
    </w:p>
    <w:p w:rsidR="006C4C45" w:rsidRPr="002B2852" w:rsidRDefault="006C4C45" w:rsidP="00B36BD1">
      <w:pPr>
        <w:pStyle w:val="S0"/>
      </w:pPr>
    </w:p>
    <w:p w:rsidR="00C85D13" w:rsidRPr="002B2852" w:rsidRDefault="00021132" w:rsidP="00021132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30</w:t>
        </w:r>
      </w:fldSimple>
    </w:p>
    <w:p w:rsidR="006C4C45" w:rsidRPr="002B2852" w:rsidRDefault="00493199" w:rsidP="00B36BD1">
      <w:pPr>
        <w:pStyle w:val="Sd"/>
        <w:spacing w:after="60"/>
      </w:pPr>
      <w:r>
        <w:t>Основные технологические свойства БСГ-ГЖ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2375"/>
        <w:gridCol w:w="1742"/>
        <w:gridCol w:w="1742"/>
        <w:gridCol w:w="1791"/>
        <w:gridCol w:w="1809"/>
      </w:tblGrid>
      <w:tr w:rsidR="006C4C45" w:rsidRPr="002B2852" w:rsidTr="00667A28">
        <w:trPr>
          <w:trHeight w:val="197"/>
          <w:jc w:val="center"/>
        </w:trPr>
        <w:tc>
          <w:tcPr>
            <w:tcW w:w="200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205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594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013403">
        <w:trPr>
          <w:trHeight w:val="360"/>
          <w:jc w:val="center"/>
        </w:trPr>
        <w:tc>
          <w:tcPr>
            <w:tcW w:w="200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05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ПО П.4.1. </w:t>
            </w:r>
          </w:p>
        </w:tc>
        <w:tc>
          <w:tcPr>
            <w:tcW w:w="8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П.4.2.</w:t>
            </w:r>
          </w:p>
        </w:tc>
        <w:tc>
          <w:tcPr>
            <w:tcW w:w="90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6725B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</w:t>
            </w:r>
            <w:r w:rsidR="00B3378C">
              <w:rPr>
                <w:rFonts w:ascii="Arial" w:hAnsi="Arial" w:cs="Arial"/>
                <w:b/>
                <w:sz w:val="14"/>
                <w:szCs w:val="14"/>
              </w:rPr>
              <w:t> </w:t>
            </w:r>
            <w:r>
              <w:rPr>
                <w:rFonts w:ascii="Arial" w:hAnsi="Arial" w:cs="Arial"/>
                <w:b/>
                <w:sz w:val="14"/>
                <w:szCs w:val="14"/>
              </w:rPr>
              <w:t>4.4.-4.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</w:p>
        </w:tc>
        <w:tc>
          <w:tcPr>
            <w:tcW w:w="918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4634AE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</w:p>
        </w:tc>
      </w:tr>
      <w:tr w:rsidR="00C85D13" w:rsidRPr="002B2852" w:rsidTr="00013403">
        <w:trPr>
          <w:trHeight w:val="120"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9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0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1000</w:t>
            </w:r>
          </w:p>
        </w:tc>
        <w:tc>
          <w:tcPr>
            <w:tcW w:w="884" w:type="pct"/>
            <w:tcBorders>
              <w:top w:val="single" w:sz="12" w:space="0" w:color="auto"/>
            </w:tcBorders>
          </w:tcPr>
          <w:p w:rsidR="006C4C45" w:rsidRPr="00643688" w:rsidRDefault="00493199" w:rsidP="00300C37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</w:t>
            </w:r>
            <w:r w:rsidR="00300C37" w:rsidRPr="00643688">
              <w:rPr>
                <w:sz w:val="20"/>
                <w:szCs w:val="20"/>
              </w:rPr>
              <w:t>8</w:t>
            </w:r>
            <w:r w:rsidRPr="00643688">
              <w:rPr>
                <w:sz w:val="20"/>
                <w:szCs w:val="20"/>
              </w:rPr>
              <w:t>0</w:t>
            </w:r>
          </w:p>
        </w:tc>
        <w:tc>
          <w:tcPr>
            <w:tcW w:w="909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1320</w:t>
            </w:r>
          </w:p>
        </w:tc>
        <w:tc>
          <w:tcPr>
            <w:tcW w:w="918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1F0E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14</w:t>
            </w:r>
            <w:r w:rsidR="001F0E5E" w:rsidRPr="00643688">
              <w:rPr>
                <w:sz w:val="20"/>
                <w:szCs w:val="20"/>
              </w:rPr>
              <w:t>5</w:t>
            </w:r>
            <w:r w:rsidRPr="00643688">
              <w:rPr>
                <w:sz w:val="20"/>
                <w:szCs w:val="20"/>
              </w:rPr>
              <w:t>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БСГ,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1000</w:t>
            </w:r>
          </w:p>
        </w:tc>
        <w:tc>
          <w:tcPr>
            <w:tcW w:w="884" w:type="pct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1180</w:t>
            </w:r>
          </w:p>
        </w:tc>
        <w:tc>
          <w:tcPr>
            <w:tcW w:w="909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1320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300C37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14</w:t>
            </w:r>
            <w:r w:rsidR="00300C37" w:rsidRPr="00643688">
              <w:rPr>
                <w:sz w:val="20"/>
                <w:szCs w:val="20"/>
              </w:rPr>
              <w:t>8</w:t>
            </w:r>
            <w:r w:rsidRPr="00643688">
              <w:rPr>
                <w:sz w:val="20"/>
                <w:szCs w:val="20"/>
              </w:rPr>
              <w:t>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990</w:t>
            </w:r>
          </w:p>
        </w:tc>
        <w:tc>
          <w:tcPr>
            <w:tcW w:w="884" w:type="pct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 w:rsidRPr="00643688">
              <w:rPr>
                <w:sz w:val="20"/>
                <w:szCs w:val="20"/>
              </w:rPr>
              <w:t>1170</w:t>
            </w:r>
          </w:p>
        </w:tc>
        <w:tc>
          <w:tcPr>
            <w:tcW w:w="909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 w:rsidRPr="00643688">
              <w:rPr>
                <w:sz w:val="20"/>
                <w:szCs w:val="20"/>
              </w:rPr>
              <w:t>1310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 w:rsidRPr="00643688">
              <w:rPr>
                <w:sz w:val="20"/>
                <w:szCs w:val="20"/>
              </w:rPr>
              <w:t>1450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</w:t>
            </w:r>
          </w:p>
        </w:tc>
        <w:tc>
          <w:tcPr>
            <w:tcW w:w="884" w:type="pct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15</w:t>
            </w:r>
          </w:p>
        </w:tc>
        <w:tc>
          <w:tcPr>
            <w:tcW w:w="909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19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643688">
        <w:trPr>
          <w:trHeight w:val="504"/>
          <w:jc w:val="center"/>
        </w:trPr>
        <w:tc>
          <w:tcPr>
            <w:tcW w:w="200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205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884" w:type="pct"/>
            <w:tcBorders>
              <w:bottom w:val="single" w:sz="8" w:space="0" w:color="auto"/>
            </w:tcBorders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909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918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</w:tr>
      <w:tr w:rsidR="00667A28" w:rsidRPr="002B2852" w:rsidTr="00643688">
        <w:trPr>
          <w:trHeight w:val="504"/>
          <w:jc w:val="center"/>
        </w:trPr>
        <w:tc>
          <w:tcPr>
            <w:tcW w:w="200" w:type="pct"/>
            <w:tcBorders>
              <w:top w:val="single" w:sz="8" w:space="0" w:color="auto"/>
            </w:tcBorders>
            <w:shd w:val="clear" w:color="auto" w:fill="auto"/>
          </w:tcPr>
          <w:p w:rsidR="00667A28" w:rsidRPr="002B2852" w:rsidRDefault="00667A28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205" w:type="pct"/>
            <w:tcBorders>
              <w:top w:val="single" w:sz="8" w:space="0" w:color="auto"/>
            </w:tcBorders>
            <w:shd w:val="clear" w:color="auto" w:fill="auto"/>
          </w:tcPr>
          <w:p w:rsidR="00667A28" w:rsidRPr="002B2852" w:rsidRDefault="00667A28" w:rsidP="00C36C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загустителя,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594" w:type="pct"/>
            <w:gridSpan w:val="4"/>
            <w:tcBorders>
              <w:top w:val="single" w:sz="8" w:space="0" w:color="auto"/>
            </w:tcBorders>
            <w:shd w:val="clear" w:color="auto" w:fill="auto"/>
          </w:tcPr>
          <w:p w:rsidR="00667A28" w:rsidRPr="00643688" w:rsidRDefault="00667A28" w:rsidP="00EF38D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643688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43688" w:rsidRPr="00643688" w:rsidRDefault="00643688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7</w:t>
            </w:r>
          </w:p>
        </w:tc>
        <w:tc>
          <w:tcPr>
            <w:tcW w:w="1205" w:type="pct"/>
            <w:shd w:val="clear" w:color="auto" w:fill="auto"/>
          </w:tcPr>
          <w:p w:rsidR="00643688" w:rsidRPr="00643688" w:rsidRDefault="00643688" w:rsidP="00C36C0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</w:t>
            </w:r>
            <w:r w:rsidR="00EC04A1">
              <w:rPr>
                <w:sz w:val="20"/>
                <w:szCs w:val="20"/>
                <w:vertAlign w:val="superscript"/>
              </w:rPr>
              <w:t>1</w:t>
            </w:r>
            <w:r w:rsidRPr="00643688">
              <w:rPr>
                <w:sz w:val="20"/>
                <w:szCs w:val="20"/>
              </w:rPr>
              <w:t>)</w:t>
            </w:r>
          </w:p>
        </w:tc>
        <w:tc>
          <w:tcPr>
            <w:tcW w:w="3594" w:type="pct"/>
            <w:gridSpan w:val="4"/>
            <w:shd w:val="clear" w:color="auto" w:fill="auto"/>
          </w:tcPr>
          <w:p w:rsidR="00643688" w:rsidRPr="00667A28" w:rsidRDefault="00643688" w:rsidP="000F6F11">
            <w:pPr>
              <w:jc w:val="left"/>
              <w:rPr>
                <w:sz w:val="20"/>
                <w:szCs w:val="20"/>
                <w:highlight w:val="red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  <w:r w:rsidR="002B63F6">
              <w:rPr>
                <w:sz w:val="20"/>
                <w:szCs w:val="20"/>
              </w:rPr>
              <w:t xml:space="preserve"> </w:t>
            </w:r>
          </w:p>
        </w:tc>
      </w:tr>
      <w:tr w:rsidR="002B63F6" w:rsidRPr="002B2852" w:rsidTr="00643688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2B63F6" w:rsidRPr="00643688" w:rsidRDefault="002B63F6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05" w:type="pct"/>
            <w:shd w:val="clear" w:color="auto" w:fill="auto"/>
          </w:tcPr>
          <w:p w:rsidR="002B63F6" w:rsidRPr="00643688" w:rsidRDefault="002B63F6" w:rsidP="00C36C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594" w:type="pct"/>
            <w:gridSpan w:val="4"/>
            <w:shd w:val="clear" w:color="auto" w:fill="auto"/>
          </w:tcPr>
          <w:p w:rsidR="002B63F6" w:rsidRPr="00643688" w:rsidRDefault="002B63F6" w:rsidP="002B63F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(микрокальцита марки МК-400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) за 8 часов при пластовой температуре  </w:t>
            </w:r>
          </w:p>
        </w:tc>
      </w:tr>
    </w:tbl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Оборудование: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БПР или емкость объемом 5-25 м</w:t>
      </w:r>
      <w:r>
        <w:rPr>
          <w:vertAlign w:val="superscript"/>
        </w:rPr>
        <w:t>3</w:t>
      </w:r>
      <w:r>
        <w:t xml:space="preserve"> 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ареометр или иной прибор для замера плотности;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30 </w:t>
      </w:r>
      <w:r>
        <w:rPr>
          <w:vertAlign w:val="superscript"/>
        </w:rPr>
        <w:t>о</w:t>
      </w:r>
      <w:r>
        <w:t>С до плюс 1</w:t>
      </w:r>
      <w:r w:rsidR="00A040B7">
        <w:t>5</w:t>
      </w:r>
      <w:r>
        <w:t xml:space="preserve">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Химические реагенты:</w:t>
      </w:r>
    </w:p>
    <w:p w:rsidR="006C4C45" w:rsidRPr="002B2852" w:rsidRDefault="00643688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Химический реагент-загуститель</w:t>
      </w:r>
      <w:r w:rsidR="00493199">
        <w:t>.</w:t>
      </w:r>
    </w:p>
    <w:p w:rsidR="006C4C45" w:rsidRPr="002B2852" w:rsidRDefault="00493199" w:rsidP="00347C0F">
      <w:pPr>
        <w:pStyle w:val="aff3"/>
        <w:numPr>
          <w:ilvl w:val="0"/>
          <w:numId w:val="37"/>
        </w:numPr>
        <w:tabs>
          <w:tab w:val="left" w:pos="539"/>
        </w:tabs>
        <w:spacing w:before="120"/>
        <w:ind w:left="538" w:hanging="357"/>
        <w:contextualSpacing w:val="0"/>
      </w:pPr>
      <w:r>
        <w:t>Водно-солевой раствор.</w:t>
      </w:r>
    </w:p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6C4C45" w:rsidRPr="002B2852" w:rsidRDefault="006C4C45" w:rsidP="00B36BD1">
      <w:pPr>
        <w:pStyle w:val="S0"/>
      </w:pPr>
    </w:p>
    <w:p w:rsidR="006C4C45" w:rsidRPr="00643688" w:rsidRDefault="00493199" w:rsidP="00B36BD1">
      <w:pPr>
        <w:pStyle w:val="S0"/>
      </w:pPr>
      <w:r>
        <w:rPr>
          <w:b/>
        </w:rPr>
        <w:t>Стадия 1.</w:t>
      </w:r>
      <w:r>
        <w:t xml:space="preserve"> Экспресс-тест, </w:t>
      </w:r>
      <w:r w:rsidRPr="00643688">
        <w:t>проводится перед приготовлением основного объема (несколько м</w:t>
      </w:r>
      <w:r w:rsidRPr="00643688">
        <w:rPr>
          <w:vertAlign w:val="superscript"/>
        </w:rPr>
        <w:t>3</w:t>
      </w:r>
      <w:r w:rsidRPr="00643688">
        <w:t xml:space="preserve">) для контроля совместимости химического реагента-загустителя и водно-солевой основы на участке приготовления. Осуществляется растворением химического реагента-загустителя в количестве </w:t>
      </w:r>
      <w:r w:rsidR="00667A28" w:rsidRPr="00643688">
        <w:t xml:space="preserve">расходной нормы реагента в 1 литре </w:t>
      </w:r>
      <w:r w:rsidRPr="00643688">
        <w:t>используемой водно-солевой основы, в подходящей для этого емкости (пластиковая или стеклянная бутылка). Загуститель при растворении добавляется аккуратным высыпанием тонкой струйкой в водно-солевую основу при интенсивном перемешивании для избегания слипания и образования комков загустителя.</w:t>
      </w:r>
    </w:p>
    <w:p w:rsidR="008726D4" w:rsidRPr="00643688" w:rsidRDefault="008726D4" w:rsidP="00B36BD1">
      <w:pPr>
        <w:pStyle w:val="S0"/>
      </w:pPr>
    </w:p>
    <w:p w:rsidR="006C4C45" w:rsidRPr="00643688" w:rsidRDefault="00493199" w:rsidP="00B36BD1">
      <w:pPr>
        <w:pStyle w:val="S0"/>
      </w:pPr>
      <w:r w:rsidRPr="00643688">
        <w:t>После высыпания загустителя перемешивать содержимое бутылки в течение 0,5-1 часа.</w:t>
      </w:r>
    </w:p>
    <w:p w:rsidR="00C85D13" w:rsidRPr="00643688" w:rsidRDefault="00C85D13" w:rsidP="00B36BD1">
      <w:pPr>
        <w:pStyle w:val="S0"/>
      </w:pPr>
    </w:p>
    <w:p w:rsidR="006C4C45" w:rsidRPr="00643688" w:rsidRDefault="00493199" w:rsidP="00B36BD1">
      <w:pPr>
        <w:pStyle w:val="S0"/>
      </w:pPr>
      <w:r w:rsidRPr="00643688">
        <w:t>При отсутствии загущения солевого раствора добавить в нее 5% (объемных) пресной воды (для снижения плотности раствора на 1 литр основы добавляется 50 мл пресной воды) и провести экспресс-тест повторно</w:t>
      </w:r>
      <w:r w:rsidR="00667A28" w:rsidRPr="00643688">
        <w:t xml:space="preserve"> с пересчетом плотности водно-солевой основы</w:t>
      </w:r>
      <w:r w:rsidRPr="00643688">
        <w:t xml:space="preserve">. При отсутствии эффекта загущения в течение 4 часов сменить солевой раствор или источник воды для приготовления солевого раствора, и повторить тест до получения положительных результатов по загущению. </w:t>
      </w:r>
    </w:p>
    <w:p w:rsidR="00A040B7" w:rsidRPr="00643688" w:rsidRDefault="00A040B7" w:rsidP="00B36BD1">
      <w:pPr>
        <w:pStyle w:val="S0"/>
      </w:pPr>
    </w:p>
    <w:p w:rsidR="00A040B7" w:rsidRPr="00643688" w:rsidRDefault="00A040B7" w:rsidP="00A040B7">
      <w:pPr>
        <w:pStyle w:val="S0"/>
      </w:pPr>
      <w:r w:rsidRPr="00643688">
        <w:t>Емкость с гелированной жидкостью помещается в воду (водяную баню) с пластовой температурой целевого объекта применения на 1 час.</w:t>
      </w:r>
    </w:p>
    <w:p w:rsidR="00A040B7" w:rsidRPr="00643688" w:rsidRDefault="00A040B7" w:rsidP="00A040B7">
      <w:pPr>
        <w:pStyle w:val="S0"/>
      </w:pPr>
    </w:p>
    <w:p w:rsidR="00A040B7" w:rsidRPr="00643688" w:rsidRDefault="00A040B7" w:rsidP="00A040B7">
      <w:pPr>
        <w:pStyle w:val="S0"/>
      </w:pPr>
      <w:r w:rsidRPr="00643688">
        <w:t xml:space="preserve">Тест считается положительным, если достигнут эффект загущения водно-совой основы и в течение 1 часа в емкости не наблюдается расслоения раствора (выпадение осадкой или образования плавающих хлопьев реагента). </w:t>
      </w:r>
    </w:p>
    <w:p w:rsidR="00A040B7" w:rsidRPr="00643688" w:rsidRDefault="00A040B7" w:rsidP="00B36BD1">
      <w:pPr>
        <w:pStyle w:val="S0"/>
      </w:pPr>
    </w:p>
    <w:p w:rsidR="006C4C45" w:rsidRPr="00643688" w:rsidRDefault="00493199" w:rsidP="00B36BD1">
      <w:pPr>
        <w:pStyle w:val="S0"/>
      </w:pPr>
      <w:r w:rsidRPr="00643688">
        <w:t>К следующим стадиям приступают после успешного прохождения экспресс-теста по совместимости химического реагента-загустителя и водно-солевой основы (получение вязкого, гомогенного раствора).</w:t>
      </w:r>
    </w:p>
    <w:p w:rsidR="00C85D13" w:rsidRPr="00643688" w:rsidRDefault="00C85D13" w:rsidP="00B36BD1">
      <w:pPr>
        <w:pStyle w:val="S0"/>
      </w:pPr>
    </w:p>
    <w:p w:rsidR="00C85D13" w:rsidRDefault="00493199" w:rsidP="00B36BD1">
      <w:pPr>
        <w:pStyle w:val="S0"/>
      </w:pPr>
      <w:r w:rsidRPr="00643688">
        <w:rPr>
          <w:b/>
        </w:rPr>
        <w:t>Стадия 2.</w:t>
      </w:r>
      <w:r w:rsidRPr="00643688">
        <w:t xml:space="preserve"> Приготовление водн</w:t>
      </w:r>
      <w:r>
        <w:t xml:space="preserve">о-солевой основы производится в соответствии с </w:t>
      </w:r>
      <w:r w:rsidR="00095CDE">
        <w:t xml:space="preserve">подразделами </w:t>
      </w:r>
      <w:r>
        <w:t xml:space="preserve"> 4.</w:t>
      </w:r>
      <w:r w:rsidR="00F43545">
        <w:t>1</w:t>
      </w:r>
      <w:r>
        <w:t>.-4.</w:t>
      </w:r>
      <w:r w:rsidR="006725BC">
        <w:t>7</w:t>
      </w:r>
      <w:r>
        <w:t xml:space="preserve">. настоящих Методических указаний. </w:t>
      </w:r>
    </w:p>
    <w:p w:rsidR="00643688" w:rsidRPr="002B2852" w:rsidRDefault="00643688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3.</w:t>
      </w:r>
      <w:r>
        <w:t xml:space="preserve"> Загущение водно-солевой основы может проводиться двумя способами.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i/>
        </w:rPr>
        <w:t>Способ 1.</w:t>
      </w:r>
      <w:r>
        <w:t xml:space="preserve"> Диспергирование порошка химического реагента-загустителя через сухую гидроворонку эжектора в струю водно-солевой основы, создаваемую электроцентробежным насосом: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Рассчитать расходные нормы водно-солевого раствора, химического реагента-загустителя согласно </w:t>
      </w:r>
      <w:r w:rsidR="00B85858">
        <w:t>И</w:t>
      </w:r>
      <w:r w:rsidR="004634AE">
        <w:t>нструкции производителя</w:t>
      </w:r>
      <w:r w:rsidR="00700A15" w:rsidRPr="00700A15">
        <w:t xml:space="preserve"> </w:t>
      </w:r>
      <w:r w:rsidR="00700A15">
        <w:t>или утвержденной расходной нормы реагента загустителя.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Набрать в миксер водно-солевой раствор в расчетном объеме.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Включить мешалку и внешний центробежный насос (при наличии). Вскрыть на площадке эжектора мешок с химическим реагентом-загустителем, подать через эжектор химический реагент в струю жидкости. Подача загустителя регулируется всасывающей способностью эжектора. 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Перемешивать загущенный раствор мешалкой до набора вязкости.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После набора вязкости перемешивать в течение 30 минут, отобрать контрольную пробу в бутылку.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Перекачать БСГ-ГЖ в емкость накопления или оставить в миксере с включенной мешалкой до отгрузки.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i/>
        </w:rPr>
        <w:t xml:space="preserve">Способ 2. </w:t>
      </w:r>
      <w:r>
        <w:t>Диспергирование порошка химического реагента-загустителя высыпанием в водно-солевой раствор в емкости приготовления. Подача химического реагента-загустителя проводится в зону перемешивания лопастной мешалки (при отсутствии гидроворонки и эжектора):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Рассчитать расходные нормы водно-солевого раствора, химического реагента-загустителя согласно</w:t>
      </w:r>
      <w:r w:rsidR="004634AE">
        <w:t xml:space="preserve"> </w:t>
      </w:r>
      <w:r w:rsidR="00B85858">
        <w:t>И</w:t>
      </w:r>
      <w:r w:rsidR="004634AE">
        <w:t>нструкции производителя</w:t>
      </w:r>
      <w:r w:rsidR="00A41B17">
        <w:t xml:space="preserve"> или утвержденной расходной нормы реагента загустителя</w:t>
      </w:r>
      <w:r w:rsidR="009A31CA">
        <w:t>.</w:t>
      </w:r>
      <w:r w:rsidR="00A41B17">
        <w:t xml:space="preserve"> </w:t>
      </w:r>
      <w:r>
        <w:t xml:space="preserve">Набрать в миксер водно-солевой раствор по уровню «лопасти большой мешалки». 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Включить мешалку и внешний центробежный насос (при наличии). Вскрыть на верхней площадке емкости (миксера) мешок с химическим реагентом-загустителем, высыпать расчетное количество химического реагента-загустителя в зону вращения лопастей мешалки. Подача химического реагента регулируется вручную ~25 кг за 30-40 минут. 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Долить в емкость (миксер) остатки водно-солевого раствора до расчетного объема, мешалку не выключать для усреднения состава раствора в течение 30-60 минут.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Перемешивать загущенный раствор мешалкой до набора вязкости, но не менее 1 часа.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После набора вязкости перемешивать в течение 30 минут, отобрать контрольную пробу в бутылку.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Перекачать БСГ-ГЖ в емкость накопления или оставить в миксере с включенной мешалкой до отгрузки.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БСГ-ГЖ может быть приготовлена до отгрузки и храниться в емкости приготовления в течение 5 суток после приготовления.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Ограничение срока хранения БСГ-ГЖ связано с риском набора вязкости, риском биоразрушения загустителя и трудностями при откачке, особенно в зимний период времени.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Длительность операций определяется визуально по полноте растворения загустителя и набора вязкости с учетом температуры раствора и интенсивности перемешивания.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Использование водно-солевой основы с повышенной температурой ускоряет процесс растворения загустителя.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>Растворять добавочное количество химического реагента-загустителя после приготовления не рекомендуется. При необходимости растворять добавочное количество химического реагента-загустителя можно только при наличии интенсивного перемешивания необходимого для разбивания комков загустителя.</w:t>
      </w:r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При температуре окружающей среды ниже минус 10 </w:t>
      </w:r>
      <w:r>
        <w:rPr>
          <w:vertAlign w:val="superscript"/>
        </w:rPr>
        <w:t>о</w:t>
      </w:r>
      <w:r>
        <w:t xml:space="preserve">С для облегчения растворения химического реагента-загустителя рекомендуется использовать установку ППУ для предварительного прогрева водно-солевой основы. Время прогрева установкой ППУ подбирается по достижению раствором температуры +15 </w:t>
      </w:r>
      <w:r>
        <w:rPr>
          <w:vertAlign w:val="superscript"/>
        </w:rPr>
        <w:t>о</w:t>
      </w:r>
      <w:r>
        <w:t>С или выше.</w:t>
      </w:r>
    </w:p>
    <w:p w:rsidR="006C4C45" w:rsidRPr="002B2852" w:rsidRDefault="006C4C45" w:rsidP="00B36BD1">
      <w:pPr>
        <w:pStyle w:val="S0"/>
      </w:pPr>
    </w:p>
    <w:p w:rsidR="00C85D13" w:rsidRPr="002B2852" w:rsidRDefault="00C85D13" w:rsidP="00B36BD1">
      <w:pPr>
        <w:pStyle w:val="S0"/>
      </w:pPr>
    </w:p>
    <w:p w:rsidR="006C4C45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92" w:name="_Toc508035450"/>
      <w:bookmarkStart w:id="1693" w:name="_Toc396292474"/>
      <w:r>
        <w:rPr>
          <w:caps w:val="0"/>
          <w:snapToGrid w:val="0"/>
        </w:rPr>
        <w:t xml:space="preserve">ПРИГОТОВЛЕНИЯ </w:t>
      </w:r>
      <w:r w:rsidR="00BF471A">
        <w:rPr>
          <w:caps w:val="0"/>
          <w:snapToGrid w:val="0"/>
        </w:rPr>
        <w:t xml:space="preserve">БЛОКИРУЮЩЕГО СОСТАВА </w:t>
      </w:r>
      <w:r>
        <w:rPr>
          <w:caps w:val="0"/>
          <w:snapToGrid w:val="0"/>
        </w:rPr>
        <w:t>ГЛУШЕНИЯ С ТВЕРДОЙ ФАЗОЙ</w:t>
      </w:r>
      <w:bookmarkEnd w:id="1692"/>
      <w:r>
        <w:rPr>
          <w:caps w:val="0"/>
          <w:snapToGrid w:val="0"/>
        </w:rPr>
        <w:t xml:space="preserve"> </w:t>
      </w:r>
      <w:bookmarkEnd w:id="1693"/>
    </w:p>
    <w:p w:rsidR="00C85D13" w:rsidRPr="002B2852" w:rsidRDefault="00C85D13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Назначение, состав и свойства.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Гелированн</w:t>
      </w:r>
      <w:r w:rsidR="00BF471A">
        <w:t>ый БСГ</w:t>
      </w:r>
      <w:r>
        <w:t xml:space="preserve"> с твердой фазой представляет собой суспензию повышенной вязкости, содержащую водно-солевую основу, водорастворимый химический реагент-загуститель, кристаллы твердой фазы (шунтирующие частицы для блокирования крупных каналов фильтрации).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В качестве твердой фазы используются соль </w:t>
      </w:r>
      <w:r w:rsidRPr="00643688">
        <w:t xml:space="preserve">галит </w:t>
      </w:r>
      <w:r w:rsidR="00BF0202" w:rsidRPr="00643688">
        <w:t>и/</w:t>
      </w:r>
      <w:r w:rsidRPr="00643688">
        <w:t>и</w:t>
      </w:r>
      <w:r w:rsidR="00BF0202" w:rsidRPr="00643688">
        <w:t>ли</w:t>
      </w:r>
      <w:r>
        <w:t xml:space="preserve"> микрокальцит различных марок.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Предназначена для временного и обратимого снижения проницаемости границы «стенка скважины – вход в пласт», контроля поглощения </w:t>
      </w:r>
      <w:r w:rsidR="00400672">
        <w:t>ЖГ</w:t>
      </w:r>
      <w:r>
        <w:t xml:space="preserve"> при подземном ремонте добывающих и нагнетательных скважин без ГРП, скважин с ГРП, скважин с суперколлекторами (проницаемостью свыше 1 Дарси), скважин с щелевыми или гравийными фильтрами, скважин с АНПД, скважин с АВПД.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Основными компонентами БСГ с твердой фазой являются: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водно-солевая основа – вода </w:t>
      </w:r>
      <w:r w:rsidR="00A868E5">
        <w:t xml:space="preserve">(подраздел </w:t>
      </w:r>
      <w:r>
        <w:t>4.1. настоящих Методических указаний</w:t>
      </w:r>
      <w:r w:rsidR="00A868E5">
        <w:t>)</w:t>
      </w:r>
      <w:r>
        <w:t xml:space="preserve">, растворы </w:t>
      </w:r>
      <w:r w:rsidR="00A868E5">
        <w:t>(подразделы</w:t>
      </w:r>
      <w:r>
        <w:t xml:space="preserve"> 4.2., 4.4.-4.</w:t>
      </w:r>
      <w:r w:rsidR="006725BC">
        <w:t>7</w:t>
      </w:r>
      <w:r>
        <w:t>. настоящих Методических указаний</w:t>
      </w:r>
      <w:r w:rsidR="00A868E5">
        <w:t>)</w:t>
      </w:r>
      <w:r>
        <w:t>;</w:t>
      </w:r>
    </w:p>
    <w:p w:rsidR="006C4C45" w:rsidRPr="002B2852" w:rsidRDefault="00643688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химический реагент-загуститель</w:t>
      </w:r>
      <w:r w:rsidR="00493199">
        <w:t xml:space="preserve"> – гелирующая смесь, содержащая водорастворимые </w:t>
      </w:r>
      <w:r w:rsidR="00493199" w:rsidRPr="00643688">
        <w:t xml:space="preserve">полимеры </w:t>
      </w:r>
      <w:r w:rsidR="00BF0202" w:rsidRPr="00643688">
        <w:t xml:space="preserve">или ПАВ </w:t>
      </w:r>
      <w:r w:rsidR="00493199" w:rsidRPr="00643688">
        <w:t>и специальные</w:t>
      </w:r>
      <w:r w:rsidR="00493199">
        <w:t xml:space="preserve"> добавки. Химический реагент-загуститель служит для увеличения вязкости водно-солевой основы, стабилизации суспензии твердой фазы при пластовой температуре, снижения фильтратоотдачи при пластовой температуре;</w:t>
      </w:r>
    </w:p>
    <w:p w:rsidR="006C4C45" w:rsidRPr="002B2852" w:rsidRDefault="00493199" w:rsidP="00347C0F">
      <w:pPr>
        <w:pStyle w:val="aff3"/>
        <w:numPr>
          <w:ilvl w:val="0"/>
          <w:numId w:val="38"/>
        </w:numPr>
        <w:tabs>
          <w:tab w:val="left" w:pos="539"/>
        </w:tabs>
        <w:spacing w:before="120"/>
        <w:ind w:left="538" w:hanging="357"/>
        <w:contextualSpacing w:val="0"/>
      </w:pPr>
      <w:r>
        <w:t>твердая фаза (кристаллы соли выварочной или микрокальцита), предназначенные для обратимого блокирования входа крупных пор, трещин коллектора, щелевого или гравийного фильтра.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Водно-солевая основа служит средой для приготовления </w:t>
      </w:r>
      <w:r w:rsidR="00BF471A">
        <w:t>БСГ</w:t>
      </w:r>
      <w:r>
        <w:t>, набора необходимой плотности, понижения температуры замерзания и температуры потери текучести.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Тип раствора выбирается исходя из требуемой плотности БСГ и совместимости с пластовыми водой и нефтью. Допускается снижение плотности водно-солевой основы не более чем на 30 кг/м</w:t>
      </w:r>
      <w:r>
        <w:rPr>
          <w:vertAlign w:val="superscript"/>
        </w:rPr>
        <w:t>3</w:t>
      </w:r>
      <w:r>
        <w:t xml:space="preserve"> (на 0,03 г/см</w:t>
      </w:r>
      <w:r>
        <w:rPr>
          <w:vertAlign w:val="superscript"/>
        </w:rPr>
        <w:t>3</w:t>
      </w:r>
      <w:r>
        <w:t>) от максимальной.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Для обеспечения прокачиваемости БСГ с твердой фазой в зимний период рекомендуется не допускать охлаждения готового состава ниже температуры потери текучести.</w:t>
      </w:r>
    </w:p>
    <w:p w:rsidR="00930EF5" w:rsidRPr="002B2852" w:rsidRDefault="00930EF5" w:rsidP="00B36BD1">
      <w:pPr>
        <w:pStyle w:val="S0"/>
      </w:pPr>
    </w:p>
    <w:p w:rsidR="000A4EBD" w:rsidRDefault="00493199" w:rsidP="00B36BD1">
      <w:pPr>
        <w:pStyle w:val="S0"/>
      </w:pPr>
      <w:r>
        <w:rPr>
          <w:b/>
        </w:rPr>
        <w:t>Основные технологические свойства БСГ</w:t>
      </w:r>
      <w:r>
        <w:t xml:space="preserve"> приведены в Таблице 31.</w:t>
      </w:r>
    </w:p>
    <w:p w:rsidR="008662C1" w:rsidRPr="002B2852" w:rsidRDefault="008662C1" w:rsidP="00B36BD1">
      <w:pPr>
        <w:pStyle w:val="S0"/>
      </w:pPr>
    </w:p>
    <w:p w:rsidR="00930EF5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31</w:t>
        </w:r>
      </w:fldSimple>
    </w:p>
    <w:p w:rsidR="006C4C45" w:rsidRPr="002B2852" w:rsidRDefault="00493199" w:rsidP="008662C1">
      <w:pPr>
        <w:pStyle w:val="Sd"/>
        <w:spacing w:after="60"/>
      </w:pPr>
      <w:r>
        <w:t>Основные технологические свойства БСГ-галит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62"/>
        <w:gridCol w:w="3232"/>
        <w:gridCol w:w="2020"/>
        <w:gridCol w:w="2020"/>
        <w:gridCol w:w="2020"/>
      </w:tblGrid>
      <w:tr w:rsidR="006C4C45" w:rsidRPr="002B2852" w:rsidTr="00E22A27">
        <w:trPr>
          <w:trHeight w:val="197"/>
          <w:tblHeader/>
          <w:jc w:val="center"/>
        </w:trPr>
        <w:tc>
          <w:tcPr>
            <w:tcW w:w="285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640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075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E22A27">
        <w:trPr>
          <w:trHeight w:val="360"/>
          <w:tblHeader/>
          <w:jc w:val="center"/>
        </w:trPr>
        <w:tc>
          <w:tcPr>
            <w:tcW w:w="285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640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П.4.2</w:t>
            </w: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4.4.-4.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</w:p>
        </w:tc>
      </w:tr>
      <w:tr w:rsidR="00930EF5" w:rsidRPr="002B2852" w:rsidTr="00E22A27">
        <w:trPr>
          <w:trHeight w:val="135"/>
          <w:tblHeader/>
          <w:jc w:val="center"/>
        </w:trPr>
        <w:tc>
          <w:tcPr>
            <w:tcW w:w="2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6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40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1F0E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  <w:r w:rsidR="001F0E5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0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1F0E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1F0E5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БСГ-галит,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1480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40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галита (соли) выварочного,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  <w:r w:rsidR="007F52B3" w:rsidRPr="00643688">
              <w:rPr>
                <w:sz w:val="20"/>
                <w:szCs w:val="20"/>
              </w:rPr>
              <w:t>, не менее, кг/м</w:t>
            </w:r>
            <w:r w:rsidR="007F52B3"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</w:tr>
      <w:tr w:rsidR="00BF0202" w:rsidRPr="002B2852" w:rsidTr="00E22A27">
        <w:trPr>
          <w:trHeight w:val="504"/>
          <w:jc w:val="center"/>
        </w:trPr>
        <w:tc>
          <w:tcPr>
            <w:tcW w:w="285" w:type="pct"/>
            <w:tcBorders>
              <w:top w:val="single" w:sz="8" w:space="0" w:color="auto"/>
            </w:tcBorders>
            <w:shd w:val="clear" w:color="auto" w:fill="auto"/>
          </w:tcPr>
          <w:p w:rsidR="00BF0202" w:rsidRPr="002B2852" w:rsidRDefault="00BF0202" w:rsidP="00B36BD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40" w:type="pct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C36C0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загустителя,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075" w:type="pct"/>
            <w:gridSpan w:val="3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EF38D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43688" w:rsidRPr="00643688" w:rsidRDefault="00643688" w:rsidP="00B36BD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8</w:t>
            </w:r>
          </w:p>
        </w:tc>
        <w:tc>
          <w:tcPr>
            <w:tcW w:w="1640" w:type="pct"/>
            <w:shd w:val="clear" w:color="auto" w:fill="auto"/>
          </w:tcPr>
          <w:p w:rsidR="00643688" w:rsidRPr="00643688" w:rsidRDefault="00643688" w:rsidP="004F41B7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3075" w:type="pct"/>
            <w:gridSpan w:val="3"/>
            <w:shd w:val="clear" w:color="auto" w:fill="auto"/>
          </w:tcPr>
          <w:p w:rsidR="00643688" w:rsidRPr="00BF0202" w:rsidRDefault="00643688" w:rsidP="000F6F11">
            <w:pPr>
              <w:jc w:val="left"/>
              <w:rPr>
                <w:sz w:val="20"/>
                <w:szCs w:val="20"/>
                <w:highlight w:val="red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</w:p>
        </w:tc>
      </w:tr>
      <w:tr w:rsidR="00E22A27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E22A27" w:rsidRPr="00643688" w:rsidRDefault="00E22A27" w:rsidP="00085F9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40" w:type="pct"/>
            <w:shd w:val="clear" w:color="auto" w:fill="auto"/>
          </w:tcPr>
          <w:p w:rsidR="00E22A27" w:rsidRPr="00643688" w:rsidRDefault="00E22A27" w:rsidP="00085F9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075" w:type="pct"/>
            <w:gridSpan w:val="3"/>
            <w:shd w:val="clear" w:color="auto" w:fill="auto"/>
          </w:tcPr>
          <w:p w:rsidR="00E22A27" w:rsidRPr="00643688" w:rsidRDefault="00E22A27" w:rsidP="00E22A2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(галита выварочного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 за 8 часов при пластовой температуре</w:t>
            </w:r>
          </w:p>
        </w:tc>
      </w:tr>
    </w:tbl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Содержание и марка твердой фазы (соль выварочная) рассчитана для глушения скважин с ГРП с окончанием проппантом 16/20 и 12/18. Содержание и марка твердой фазы могут быть изменены под другие условия глушения (щелевой фильтр, суперколлектор и пр.).</w:t>
      </w:r>
    </w:p>
    <w:p w:rsidR="006C4C45" w:rsidRPr="002B2852" w:rsidRDefault="006C4C45" w:rsidP="00B36BD1">
      <w:pPr>
        <w:pStyle w:val="S0"/>
      </w:pPr>
    </w:p>
    <w:p w:rsidR="000A4EBD" w:rsidRDefault="00493199" w:rsidP="00B36BD1">
      <w:pPr>
        <w:pStyle w:val="S0"/>
      </w:pPr>
      <w:r>
        <w:rPr>
          <w:b/>
        </w:rPr>
        <w:t>Основные технологические свойства БСГ</w:t>
      </w:r>
      <w:r w:rsidR="00E02F05">
        <w:rPr>
          <w:b/>
        </w:rPr>
        <w:t>-МК</w:t>
      </w:r>
      <w:r>
        <w:t xml:space="preserve"> приведены в Таблице 32. </w:t>
      </w:r>
    </w:p>
    <w:p w:rsidR="008662C1" w:rsidRPr="002B2852" w:rsidRDefault="008662C1" w:rsidP="00B36BD1">
      <w:pPr>
        <w:pStyle w:val="S0"/>
      </w:pPr>
    </w:p>
    <w:p w:rsidR="00930EF5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32</w:t>
        </w:r>
      </w:fldSimple>
    </w:p>
    <w:p w:rsidR="006C4C45" w:rsidRPr="002B2852" w:rsidRDefault="00493199" w:rsidP="008662C1">
      <w:pPr>
        <w:pStyle w:val="Sd"/>
        <w:keepNext w:val="0"/>
        <w:widowControl/>
        <w:spacing w:after="60"/>
      </w:pPr>
      <w:r>
        <w:t>Основные технологические свойства БСГ-МК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89"/>
        <w:gridCol w:w="2879"/>
        <w:gridCol w:w="1622"/>
        <w:gridCol w:w="1622"/>
        <w:gridCol w:w="1622"/>
        <w:gridCol w:w="1620"/>
      </w:tblGrid>
      <w:tr w:rsidR="006C4C45" w:rsidRPr="002B2852" w:rsidTr="008662C1">
        <w:trPr>
          <w:trHeight w:val="197"/>
          <w:tblHeader/>
          <w:jc w:val="center"/>
        </w:trPr>
        <w:tc>
          <w:tcPr>
            <w:tcW w:w="248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461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291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8662C1">
        <w:trPr>
          <w:trHeight w:val="360"/>
          <w:tblHeader/>
          <w:jc w:val="center"/>
        </w:trPr>
        <w:tc>
          <w:tcPr>
            <w:tcW w:w="24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461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ПО П. 4.1. </w:t>
            </w: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РАСТВОР ПО П. 4.2. </w:t>
            </w: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4.4.-4.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. </w:t>
            </w: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. </w:t>
            </w:r>
          </w:p>
        </w:tc>
      </w:tr>
      <w:tr w:rsidR="00930EF5" w:rsidRPr="002B2852" w:rsidTr="008662C1">
        <w:trPr>
          <w:trHeight w:val="135"/>
          <w:tblHeader/>
          <w:jc w:val="center"/>
        </w:trPr>
        <w:tc>
          <w:tcPr>
            <w:tcW w:w="2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8662C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61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823" w:type="pct"/>
            <w:tcBorders>
              <w:top w:val="single" w:sz="12" w:space="0" w:color="auto"/>
            </w:tcBorders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823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823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БСГ,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823" w:type="pct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823" w:type="pct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1370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1500</w:t>
            </w:r>
          </w:p>
        </w:tc>
      </w:tr>
      <w:tr w:rsidR="006C4C45" w:rsidRPr="002B2852" w:rsidTr="00E22A27">
        <w:trPr>
          <w:trHeight w:val="487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23" w:type="pct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3" w:type="pct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микрокальцита МК-10,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25*</w:t>
            </w:r>
          </w:p>
        </w:tc>
        <w:tc>
          <w:tcPr>
            <w:tcW w:w="823" w:type="pct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25*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25*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25*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48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61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микрокальцита МК-400,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95*</w:t>
            </w:r>
          </w:p>
        </w:tc>
        <w:tc>
          <w:tcPr>
            <w:tcW w:w="823" w:type="pct"/>
            <w:tcBorders>
              <w:bottom w:val="single" w:sz="8" w:space="0" w:color="auto"/>
            </w:tcBorders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95*</w:t>
            </w:r>
          </w:p>
        </w:tc>
        <w:tc>
          <w:tcPr>
            <w:tcW w:w="823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95*</w:t>
            </w:r>
          </w:p>
        </w:tc>
        <w:tc>
          <w:tcPr>
            <w:tcW w:w="823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95*</w:t>
            </w:r>
          </w:p>
        </w:tc>
      </w:tr>
      <w:tr w:rsidR="00BF0202" w:rsidRPr="002B2852" w:rsidTr="00E22A27">
        <w:trPr>
          <w:trHeight w:val="504"/>
          <w:jc w:val="center"/>
        </w:trPr>
        <w:tc>
          <w:tcPr>
            <w:tcW w:w="248" w:type="pct"/>
            <w:tcBorders>
              <w:top w:val="single" w:sz="8" w:space="0" w:color="auto"/>
            </w:tcBorders>
            <w:shd w:val="clear" w:color="auto" w:fill="auto"/>
          </w:tcPr>
          <w:p w:rsidR="00BF0202" w:rsidRPr="002B2852" w:rsidRDefault="00BF0202" w:rsidP="008662C1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61" w:type="pct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8662C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загустителя),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291" w:type="pct"/>
            <w:gridSpan w:val="4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EF38D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43688" w:rsidRPr="00643688" w:rsidRDefault="00643688" w:rsidP="008662C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9</w:t>
            </w:r>
          </w:p>
        </w:tc>
        <w:tc>
          <w:tcPr>
            <w:tcW w:w="1461" w:type="pct"/>
            <w:shd w:val="clear" w:color="auto" w:fill="auto"/>
          </w:tcPr>
          <w:p w:rsidR="00643688" w:rsidRPr="00643688" w:rsidRDefault="00643688" w:rsidP="008662C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-1</w:t>
            </w:r>
            <w:r w:rsidRPr="00643688">
              <w:rPr>
                <w:sz w:val="20"/>
                <w:szCs w:val="20"/>
              </w:rPr>
              <w:t>)</w:t>
            </w:r>
          </w:p>
        </w:tc>
        <w:tc>
          <w:tcPr>
            <w:tcW w:w="3291" w:type="pct"/>
            <w:gridSpan w:val="4"/>
            <w:shd w:val="clear" w:color="auto" w:fill="auto"/>
          </w:tcPr>
          <w:p w:rsidR="00643688" w:rsidRPr="00643688" w:rsidRDefault="00643688" w:rsidP="000F6F11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</w:p>
        </w:tc>
      </w:tr>
      <w:tr w:rsidR="00E22A27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E22A27" w:rsidRPr="00643688" w:rsidRDefault="00E22A27" w:rsidP="00085F9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61" w:type="pct"/>
            <w:shd w:val="clear" w:color="auto" w:fill="auto"/>
          </w:tcPr>
          <w:p w:rsidR="00E22A27" w:rsidRPr="00643688" w:rsidRDefault="00E22A27" w:rsidP="00085F9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291" w:type="pct"/>
            <w:gridSpan w:val="4"/>
            <w:shd w:val="clear" w:color="auto" w:fill="auto"/>
          </w:tcPr>
          <w:p w:rsidR="00E22A27" w:rsidRPr="00643688" w:rsidRDefault="00E22A27" w:rsidP="00E22A2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(микрокальцита марки МК-400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) за 8 часов при пластовой температуре  </w:t>
            </w:r>
          </w:p>
        </w:tc>
      </w:tr>
    </w:tbl>
    <w:p w:rsidR="00930EF5" w:rsidRPr="002B2852" w:rsidRDefault="00930EF5" w:rsidP="00B36BD1">
      <w:pPr>
        <w:pStyle w:val="S0"/>
      </w:pPr>
    </w:p>
    <w:p w:rsidR="006C4C45" w:rsidRPr="00B85858" w:rsidRDefault="008662C1" w:rsidP="00B85858">
      <w:pPr>
        <w:pStyle w:val="S0"/>
        <w:ind w:left="567"/>
        <w:rPr>
          <w:i/>
        </w:rPr>
      </w:pPr>
      <w:r w:rsidRPr="008662C1">
        <w:rPr>
          <w:i/>
          <w:u w:val="single"/>
        </w:rPr>
        <w:t>Примечание:</w:t>
      </w:r>
      <w:r w:rsidR="004634AE" w:rsidRPr="00B85858">
        <w:rPr>
          <w:i/>
        </w:rPr>
        <w:t>*</w:t>
      </w:r>
      <w:r>
        <w:rPr>
          <w:i/>
        </w:rPr>
        <w:t xml:space="preserve"> </w:t>
      </w:r>
      <w:r w:rsidR="00493199" w:rsidRPr="00B85858">
        <w:rPr>
          <w:i/>
        </w:rPr>
        <w:t>Содержание и марка микрокальцитов рассчитаны для глушения скважин с ГРП с окончанием проппантом 16/20 и 12/18. Содержание и марка микрокальцитов могут быть изменены под другие условия глушения (щелевой фильтр, суперколлектор и пр.).</w:t>
      </w:r>
    </w:p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Оборудование: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БПР или емкость объемом 5-25 м</w:t>
      </w:r>
      <w:r>
        <w:rPr>
          <w:vertAlign w:val="superscript"/>
        </w:rPr>
        <w:t xml:space="preserve">3 </w:t>
      </w:r>
      <w:r>
        <w:t>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насос электрический для перекачки раствора;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линия для перекачки раствора (трубопровод или гибкий шланг);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ареометр или иной прибор для замера плотности;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термометр с диапазоном измерения от минус 30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6C4C45" w:rsidRPr="002B2852" w:rsidRDefault="006C4C45" w:rsidP="00930EF5"/>
    <w:p w:rsidR="006C4C45" w:rsidRPr="002B2852" w:rsidRDefault="00493199" w:rsidP="00EC482A">
      <w:pPr>
        <w:rPr>
          <w:b/>
        </w:rPr>
      </w:pPr>
      <w:r>
        <w:rPr>
          <w:b/>
        </w:rPr>
        <w:t>Химические реагенты: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Химический реагент-загусти</w:t>
      </w:r>
      <w:r w:rsidR="00643688">
        <w:t>тель.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Вода </w:t>
      </w:r>
      <w:r w:rsidR="00294E7D">
        <w:t>(подраздел</w:t>
      </w:r>
      <w:r>
        <w:t xml:space="preserve"> 4.1. настоящих Методических указаний</w:t>
      </w:r>
      <w:r w:rsidR="00294E7D">
        <w:t>)</w:t>
      </w:r>
      <w:r>
        <w:t xml:space="preserve"> или водно-солевой раствор </w:t>
      </w:r>
      <w:r w:rsidR="00294E7D">
        <w:t xml:space="preserve">(подраздел </w:t>
      </w:r>
      <w:r>
        <w:t>4.2., 4.4.-4.</w:t>
      </w:r>
      <w:r w:rsidR="006725BC">
        <w:t>7</w:t>
      </w:r>
      <w:r>
        <w:t>. настоящих Методических указаний</w:t>
      </w:r>
      <w:r w:rsidR="00294E7D">
        <w:t>)</w:t>
      </w:r>
      <w:r>
        <w:t>.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Галит выварочный или соль выварочная.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Микрокальцит</w:t>
      </w:r>
      <w:r w:rsidR="00BF0202" w:rsidRPr="00643688">
        <w:t xml:space="preserve"> или мраморная крошка</w:t>
      </w:r>
      <w:r w:rsidRPr="00643688">
        <w:t>.</w:t>
      </w:r>
    </w:p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1.</w:t>
      </w:r>
      <w:r>
        <w:t xml:space="preserve"> Приготовить БСГ-ГЖ согласно </w:t>
      </w:r>
      <w:r w:rsidR="00294E7D">
        <w:t>подразделу</w:t>
      </w:r>
      <w:r>
        <w:t xml:space="preserve"> 7.2. настоящих Методических указаний.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2.</w:t>
      </w:r>
      <w:r>
        <w:t xml:space="preserve"> Набрать в БПР расчетное количество БСГ-ГЖ согласно целевой плотности БСГ и расходных норм, указанных в Таблиц</w:t>
      </w:r>
      <w:r w:rsidR="00B85858">
        <w:t>ах</w:t>
      </w:r>
      <w:r w:rsidR="004634AE">
        <w:t xml:space="preserve"> 31, 32</w:t>
      </w:r>
      <w:r>
        <w:t>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3.</w:t>
      </w:r>
      <w:r>
        <w:t xml:space="preserve"> Тест седиментационной стабильности твердой фазы проводится на БСГ-ГЖ (по</w:t>
      </w:r>
      <w:r w:rsidR="00294E7D">
        <w:t xml:space="preserve">драздел </w:t>
      </w:r>
      <w:r>
        <w:t xml:space="preserve">7.2. настоящих Методических указаний), отобранной в прозрачную пластиковую бутылку. После внесения и перемешивания 100-150 грамм твердого порошка выварочной соли (для БСГ-галит) или </w:t>
      </w:r>
      <w:r w:rsidRPr="00643688">
        <w:t xml:space="preserve">микрокальцита </w:t>
      </w:r>
      <w:r w:rsidR="00BF0202" w:rsidRPr="00643688">
        <w:t xml:space="preserve">(для БСГ-МК) </w:t>
      </w:r>
      <w:r w:rsidRPr="00643688">
        <w:t xml:space="preserve">в 1 литре загущенного солевого раствора емкость с готовой суспензией помещается в воду с </w:t>
      </w:r>
      <w:r w:rsidR="00A040B7" w:rsidRPr="00643688">
        <w:t xml:space="preserve">пластовой </w:t>
      </w:r>
      <w:r w:rsidRPr="00643688">
        <w:t>температурой</w:t>
      </w:r>
      <w:r w:rsidR="00A040B7" w:rsidRPr="00643688">
        <w:t xml:space="preserve"> целевого объекта применения </w:t>
      </w:r>
      <w:r w:rsidRPr="00643688">
        <w:t>на 1 час.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Тест считается положительным, если в течение 1 часа на дне бутылки не наблюдается слоя выпавшей твердой фазы.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4.</w:t>
      </w:r>
      <w:r>
        <w:t xml:space="preserve"> Ввод твердой фазы (шунтирующих частиц соли выварочной или микрокальцита) может проводиться двумя способами: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Способ 1 - диспергирование порошка твердой фазы (выварочной соли или микрокальцита) с помощью гидроворонки в струю загущенной водно-солевой основы со скоростью обеспечивающей прохождение порошка через воронку ~ 10 кг/мин.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Способ 2 - путем высыпания порошка твердой фазы (выварочной соли или микрокальцита) в струю загущенной водно-солевой основы со скоростью обеспечивающей равномерное распределение порошка по миксеру.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Контроль качества</w:t>
      </w:r>
      <w:r>
        <w:t xml:space="preserve"> БСГ с твердой фазой проводится путем визуальной проверки стабильности и седиментационной устойчивости (устойчивости к оседанию) суспензии твердого галита (или микрокальцита). БСГ с твердой фазой считается приготовленной правильно и пригодной к </w:t>
      </w:r>
      <w:r w:rsidRPr="00643688">
        <w:t xml:space="preserve">применению, в случае если на дне тестовой бутылки при выдержке в покое в течение </w:t>
      </w:r>
      <w:r w:rsidR="00643688" w:rsidRPr="00643688">
        <w:t>8</w:t>
      </w:r>
      <w:r w:rsidRPr="00643688">
        <w:t xml:space="preserve"> час</w:t>
      </w:r>
      <w:r w:rsidR="00643688" w:rsidRPr="00643688">
        <w:t>ов</w:t>
      </w:r>
      <w:r w:rsidRPr="00643688">
        <w:t xml:space="preserve"> при </w:t>
      </w:r>
      <w:r w:rsidR="004929E3" w:rsidRPr="00643688">
        <w:t xml:space="preserve">пластовой температуре объекта применения </w:t>
      </w:r>
      <w:r w:rsidRPr="00643688">
        <w:t>не наблюдается слоя выпавшей твердой фазы.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По завершении приготовления БСГ с твердой фазой из емкости приготовления отбирается контрольная проба. Емкость с контрольной пробой закрывают и подписывают, указав дату, место (РСУ), ФИО мастера и время приготовления. Бутылку с тестовой суспензией хранят на РСУ в течение 2 недель с момента приготовления.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БСГ с твердой фазой хранится в емкости приготовления с периодическим (1 раз в сутки) перемешиванием для предотвращения значительного гелирования состава. Перед отгрузкой БСГ с твердой фазой необходимо перемешать в течение не менее 30 минут для выравнивания характеристик суспензии.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БСГ с твердой фазой может быть приготовлен до отгрузки и храниться в емкости приготовления в течение 10 суток после приготовления.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Ограничение срока хранения БСГ с твердой фазой связано с риском набора вязкости и трудностями при откачке, особенно в зимний период времени.</w:t>
      </w:r>
    </w:p>
    <w:p w:rsidR="00930EF5" w:rsidRPr="002B2852" w:rsidRDefault="00930EF5" w:rsidP="00B36BD1">
      <w:pPr>
        <w:pStyle w:val="S0"/>
      </w:pPr>
    </w:p>
    <w:p w:rsidR="006C4C45" w:rsidRPr="002B2852" w:rsidRDefault="006C4C45" w:rsidP="00B36BD1">
      <w:pPr>
        <w:pStyle w:val="S0"/>
      </w:pPr>
    </w:p>
    <w:p w:rsidR="006C4C45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94" w:name="_Toc396292475"/>
      <w:bookmarkStart w:id="1695" w:name="_Toc508035451"/>
      <w:r>
        <w:rPr>
          <w:caps w:val="0"/>
          <w:snapToGrid w:val="0"/>
        </w:rPr>
        <w:t xml:space="preserve">ПРИГОТОВЛЕНИЕ </w:t>
      </w:r>
      <w:r w:rsidR="00BF471A">
        <w:rPr>
          <w:caps w:val="0"/>
          <w:snapToGrid w:val="0"/>
        </w:rPr>
        <w:t xml:space="preserve">ЭМУЛЬСИОННОГО БЛОКИРУЮЩЕГО СОСТАВА </w:t>
      </w:r>
      <w:r>
        <w:rPr>
          <w:caps w:val="0"/>
          <w:snapToGrid w:val="0"/>
        </w:rPr>
        <w:t>ГЛУШЕНИЯ</w:t>
      </w:r>
      <w:bookmarkEnd w:id="1694"/>
      <w:r>
        <w:rPr>
          <w:caps w:val="0"/>
          <w:snapToGrid w:val="0"/>
        </w:rPr>
        <w:t xml:space="preserve"> (ИНЭР)</w:t>
      </w:r>
      <w:bookmarkEnd w:id="1695"/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  <w:rPr>
          <w:b/>
        </w:rPr>
      </w:pPr>
      <w:r>
        <w:rPr>
          <w:b/>
        </w:rPr>
        <w:t>Назначение. Состав и свойства</w:t>
      </w:r>
      <w:r>
        <w:rPr>
          <w:rFonts w:ascii="Arial" w:hAnsi="Arial" w:cs="Arial"/>
          <w:b/>
          <w:i/>
        </w:rPr>
        <w:t>.</w:t>
      </w:r>
    </w:p>
    <w:p w:rsidR="006C4C45" w:rsidRPr="002B2852" w:rsidRDefault="006C4C45" w:rsidP="00B36BD1">
      <w:pPr>
        <w:pStyle w:val="S0"/>
      </w:pPr>
    </w:p>
    <w:p w:rsidR="006C4C45" w:rsidRPr="002B2852" w:rsidRDefault="00493199" w:rsidP="00B36BD1">
      <w:pPr>
        <w:pStyle w:val="S0"/>
      </w:pPr>
      <w:r>
        <w:t>ИНЭР представляет собой стабилизированную эмульсию повышенной вязкости, содержащую нефть (или углеводородный растворитель), водно-солевую основу, химический реагент-эмульгатор.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Предназначена для временного и обратимого снижения проницаемости границы «стенка скважины – вход в пласт» добывающих скважин, контроля поглощения </w:t>
      </w:r>
      <w:r w:rsidR="00400672">
        <w:t>ЖГ</w:t>
      </w:r>
      <w:r>
        <w:t xml:space="preserve"> при ремонте скважин без ГРП, скважин без суперколлекторов (проницаемостью ниже 1 Дарси), скважин с высоким газовым фактором (более 400 м</w:t>
      </w:r>
      <w:r>
        <w:rPr>
          <w:vertAlign w:val="superscript"/>
        </w:rPr>
        <w:t>3</w:t>
      </w:r>
      <w:r>
        <w:t>/т), добывающих жидкость с невысокой обводненностью (рекомендуется применять при обводненности менее 40%), скважин, эксплуатирующих водочувствительные коллекторы.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Основными компонентами ИНЭР являются: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водно-солевая основа – вода </w:t>
      </w:r>
      <w:r w:rsidR="00294E7D">
        <w:t>(подраздел</w:t>
      </w:r>
      <w:r>
        <w:t xml:space="preserve"> 4.1. настоящих Методических указаний</w:t>
      </w:r>
      <w:r w:rsidR="00294E7D">
        <w:t>)</w:t>
      </w:r>
      <w:r>
        <w:t xml:space="preserve">, растворы </w:t>
      </w:r>
      <w:r w:rsidR="00294E7D">
        <w:t>(подраздел</w:t>
      </w:r>
      <w:r>
        <w:t xml:space="preserve"> 4.2., 4.4.-4.</w:t>
      </w:r>
      <w:r w:rsidR="006725BC">
        <w:t>7</w:t>
      </w:r>
      <w:r>
        <w:t>. настоящих Методических указаний</w:t>
      </w:r>
      <w:r w:rsidR="00294E7D">
        <w:t>)</w:t>
      </w:r>
      <w:r>
        <w:t>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нефть или углеводородный растворитель (дизтопливо, Нефрас и др.);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химический реагент-эмульгатор.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Водно-солевая основа служит средой для приготовления ИНЭР и набора необходимой плотности.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Нефть (или углеводородный растворитель) служит для получения эмульсии и придания жидкости гидрофобизирующих свойств.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Для увеличения плотности ИНЭР в качестве водно-солевой основы могут быть использованы тяжелые солевые растворы по </w:t>
      </w:r>
      <w:r w:rsidR="00294E7D">
        <w:t>подразделам</w:t>
      </w:r>
      <w:r>
        <w:t xml:space="preserve"> 4.4.-4.</w:t>
      </w:r>
      <w:r w:rsidR="006725BC">
        <w:t>7</w:t>
      </w:r>
      <w:r>
        <w:t>. настоящих Методических указаний.</w:t>
      </w:r>
    </w:p>
    <w:p w:rsidR="00930EF5" w:rsidRPr="002B2852" w:rsidRDefault="00930EF5" w:rsidP="00B36BD1">
      <w:pPr>
        <w:pStyle w:val="S0"/>
      </w:pPr>
    </w:p>
    <w:p w:rsidR="006C4C45" w:rsidRPr="00643688" w:rsidRDefault="00493199" w:rsidP="00B36BD1">
      <w:pPr>
        <w:pStyle w:val="S0"/>
      </w:pPr>
      <w:r>
        <w:t xml:space="preserve">Для обеспечения прокачиваемости ИНЭР в зимний период </w:t>
      </w:r>
      <w:r w:rsidRPr="00643688">
        <w:t>рекомендуется не допускать охлаждения готового состава ниже температуры потери текучести (</w:t>
      </w:r>
      <w:r w:rsidR="00780536" w:rsidRPr="00643688">
        <w:t>Таблица 33</w:t>
      </w:r>
      <w:r w:rsidRPr="00643688">
        <w:t>).</w:t>
      </w:r>
    </w:p>
    <w:p w:rsidR="00930EF5" w:rsidRPr="00643688" w:rsidRDefault="00930EF5" w:rsidP="00B36BD1">
      <w:pPr>
        <w:pStyle w:val="S0"/>
      </w:pPr>
    </w:p>
    <w:p w:rsidR="006C4C45" w:rsidRPr="00643688" w:rsidRDefault="00493199" w:rsidP="00B36BD1">
      <w:pPr>
        <w:pStyle w:val="S0"/>
        <w:rPr>
          <w:b/>
        </w:rPr>
      </w:pPr>
      <w:r w:rsidRPr="00643688">
        <w:rPr>
          <w:b/>
        </w:rPr>
        <w:t>Оборудование: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БПР или емкость объемом 5-25 м</w:t>
      </w:r>
      <w:r w:rsidRPr="00643688">
        <w:rPr>
          <w:vertAlign w:val="superscript"/>
        </w:rPr>
        <w:t>3</w:t>
      </w:r>
      <w:r w:rsidRPr="00643688">
        <w:t xml:space="preserve"> 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насос электрический для перекачки раствора;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линия для перекачки раствора (трубопровод или гибкий шланг);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ареометр или иной прибор для замера плотности;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 xml:space="preserve">термометр с диапазоном измерения от минус 30 </w:t>
      </w:r>
      <w:r w:rsidRPr="00643688">
        <w:rPr>
          <w:vertAlign w:val="superscript"/>
        </w:rPr>
        <w:t>о</w:t>
      </w:r>
      <w:r w:rsidRPr="00643688">
        <w:t xml:space="preserve">С до плюс 100 </w:t>
      </w:r>
      <w:r w:rsidRPr="00643688">
        <w:rPr>
          <w:vertAlign w:val="superscript"/>
        </w:rPr>
        <w:t>о</w:t>
      </w:r>
      <w:r w:rsidRPr="00643688">
        <w:t>С, ценой деления не более 1 градуса.</w:t>
      </w:r>
    </w:p>
    <w:p w:rsidR="00930EF5" w:rsidRPr="00643688" w:rsidRDefault="00930EF5" w:rsidP="00930EF5"/>
    <w:p w:rsidR="006C4C45" w:rsidRPr="00643688" w:rsidRDefault="00493199" w:rsidP="00EC482A">
      <w:pPr>
        <w:rPr>
          <w:b/>
        </w:rPr>
      </w:pPr>
      <w:r w:rsidRPr="00643688">
        <w:rPr>
          <w:b/>
        </w:rPr>
        <w:t>Химические реагенты:</w:t>
      </w:r>
    </w:p>
    <w:p w:rsidR="006C4C45" w:rsidRPr="00643688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 xml:space="preserve">Вода </w:t>
      </w:r>
      <w:r w:rsidR="00294E7D">
        <w:t>(подраздел</w:t>
      </w:r>
      <w:r w:rsidRPr="00643688">
        <w:t xml:space="preserve"> п. 4.1. настоящих Методических указаний</w:t>
      </w:r>
      <w:r w:rsidR="00294E7D">
        <w:t>)</w:t>
      </w:r>
      <w:r w:rsidRPr="00643688">
        <w:t xml:space="preserve"> или водно-солевой раствор </w:t>
      </w:r>
      <w:r w:rsidR="00294E7D">
        <w:t>(подразделы</w:t>
      </w:r>
      <w:r w:rsidRPr="00643688">
        <w:t xml:space="preserve"> 4.2., 4.4.-4.</w:t>
      </w:r>
      <w:r w:rsidR="006725BC">
        <w:t>7</w:t>
      </w:r>
      <w:r w:rsidRPr="00643688">
        <w:t>. настоящих Методических указаний</w:t>
      </w:r>
      <w:r w:rsidR="00294E7D">
        <w:t>)</w:t>
      </w:r>
      <w:r w:rsidRPr="00643688">
        <w:t>.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 w:rsidRPr="00643688">
        <w:t>Нефть разгазированная сырая, без деэмульгаторов (с содержание</w:t>
      </w:r>
      <w:r w:rsidR="00780536" w:rsidRPr="00643688">
        <w:t>м</w:t>
      </w:r>
      <w:r w:rsidRPr="00643688">
        <w:t xml:space="preserve"> остаточной</w:t>
      </w:r>
      <w:r>
        <w:t xml:space="preserve"> воды не более 10%).</w:t>
      </w:r>
    </w:p>
    <w:p w:rsidR="006C4C45" w:rsidRPr="002B2852" w:rsidRDefault="00493199" w:rsidP="00347C0F">
      <w:pPr>
        <w:pStyle w:val="aff3"/>
        <w:numPr>
          <w:ilvl w:val="0"/>
          <w:numId w:val="39"/>
        </w:numPr>
        <w:tabs>
          <w:tab w:val="left" w:pos="539"/>
        </w:tabs>
        <w:spacing w:before="120"/>
        <w:ind w:left="538" w:hanging="357"/>
        <w:contextualSpacing w:val="0"/>
      </w:pPr>
      <w:r>
        <w:t>Химический реагент-эмульгатор.</w:t>
      </w:r>
    </w:p>
    <w:p w:rsidR="00930EF5" w:rsidRPr="002B2852" w:rsidRDefault="00930EF5" w:rsidP="00B36BD1">
      <w:pPr>
        <w:pStyle w:val="S0"/>
      </w:pPr>
    </w:p>
    <w:p w:rsidR="00CE5421" w:rsidRPr="002B2852" w:rsidRDefault="00493199" w:rsidP="00B36BD1">
      <w:pPr>
        <w:pStyle w:val="S0"/>
      </w:pPr>
      <w:r>
        <w:rPr>
          <w:b/>
        </w:rPr>
        <w:t>Основные технологические свойства</w:t>
      </w:r>
      <w:r>
        <w:rPr>
          <w:rFonts w:ascii="Arial" w:hAnsi="Arial" w:cs="Arial"/>
        </w:rPr>
        <w:t xml:space="preserve"> </w:t>
      </w:r>
      <w:r>
        <w:t>ИНЭР приведены в Таблице 33.</w:t>
      </w:r>
    </w:p>
    <w:p w:rsidR="00930EF5" w:rsidRPr="002B2852" w:rsidRDefault="00930EF5" w:rsidP="00B36BD1">
      <w:pPr>
        <w:pStyle w:val="S0"/>
      </w:pPr>
    </w:p>
    <w:p w:rsidR="00930EF5" w:rsidRPr="002B2852" w:rsidRDefault="008662C1" w:rsidP="008662C1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33</w:t>
        </w:r>
      </w:fldSimple>
    </w:p>
    <w:p w:rsidR="006C4C45" w:rsidRPr="002B2852" w:rsidRDefault="00493199" w:rsidP="00B36BD1">
      <w:pPr>
        <w:pStyle w:val="Sd"/>
        <w:spacing w:after="60"/>
      </w:pPr>
      <w:r>
        <w:t>Основные технологические свойства ИНЭР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63"/>
        <w:gridCol w:w="3457"/>
        <w:gridCol w:w="1348"/>
        <w:gridCol w:w="1350"/>
        <w:gridCol w:w="1567"/>
        <w:gridCol w:w="1569"/>
      </w:tblGrid>
      <w:tr w:rsidR="006C4C45" w:rsidRPr="002B2852" w:rsidTr="007C1F09">
        <w:trPr>
          <w:trHeight w:val="197"/>
          <w:tblHeader/>
          <w:jc w:val="center"/>
        </w:trPr>
        <w:tc>
          <w:tcPr>
            <w:tcW w:w="286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54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2960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7C1F09">
        <w:trPr>
          <w:trHeight w:val="360"/>
          <w:tblHeader/>
          <w:jc w:val="center"/>
        </w:trPr>
        <w:tc>
          <w:tcPr>
            <w:tcW w:w="286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754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7C1F09">
              <w:rPr>
                <w:rFonts w:ascii="Arial" w:hAnsi="Arial" w:cs="Arial"/>
                <w:b/>
                <w:sz w:val="14"/>
                <w:szCs w:val="14"/>
              </w:rPr>
              <w:t xml:space="preserve">ПО П. 4.1. </w:t>
            </w:r>
          </w:p>
        </w:tc>
        <w:tc>
          <w:tcPr>
            <w:tcW w:w="68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 4.2.</w:t>
            </w:r>
          </w:p>
        </w:tc>
        <w:tc>
          <w:tcPr>
            <w:tcW w:w="79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725BC" w:rsidP="006725BC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4.4.-4.7</w:t>
            </w:r>
          </w:p>
        </w:tc>
        <w:tc>
          <w:tcPr>
            <w:tcW w:w="796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DC48CE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 4.</w:t>
            </w:r>
            <w:r w:rsidR="00DC48C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.-4.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</w:p>
        </w:tc>
      </w:tr>
      <w:tr w:rsidR="00930EF5" w:rsidRPr="002B2852" w:rsidTr="007C1F09">
        <w:trPr>
          <w:trHeight w:val="135"/>
          <w:tblHeader/>
          <w:jc w:val="center"/>
        </w:trPr>
        <w:tc>
          <w:tcPr>
            <w:tcW w:w="2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6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6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9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79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6368FC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EB3F9F">
        <w:trPr>
          <w:trHeight w:val="504"/>
          <w:jc w:val="center"/>
        </w:trPr>
        <w:tc>
          <w:tcPr>
            <w:tcW w:w="286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54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685" w:type="pct"/>
            <w:tcBorders>
              <w:top w:val="single" w:sz="12" w:space="0" w:color="auto"/>
            </w:tcBorders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79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796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</w:tr>
      <w:tr w:rsidR="006C4C45" w:rsidRPr="002B2852" w:rsidTr="00EB3F9F">
        <w:trPr>
          <w:trHeight w:val="504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3562F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ИНЭР,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967</w:t>
            </w:r>
          </w:p>
        </w:tc>
        <w:tc>
          <w:tcPr>
            <w:tcW w:w="685" w:type="pct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1102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1207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1311</w:t>
            </w:r>
          </w:p>
        </w:tc>
      </w:tr>
      <w:tr w:rsidR="006C4C45" w:rsidRPr="002B2852" w:rsidTr="007C1F09">
        <w:trPr>
          <w:trHeight w:val="300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950</w:t>
            </w:r>
          </w:p>
        </w:tc>
        <w:tc>
          <w:tcPr>
            <w:tcW w:w="685" w:type="pct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1300</w:t>
            </w:r>
          </w:p>
        </w:tc>
      </w:tr>
      <w:tr w:rsidR="006C4C45" w:rsidRPr="002B2852" w:rsidTr="007C1F09">
        <w:trPr>
          <w:trHeight w:val="300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5" w:type="pct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17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23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23</w:t>
            </w:r>
          </w:p>
        </w:tc>
      </w:tr>
      <w:tr w:rsidR="006C4C45" w:rsidRPr="002B2852" w:rsidTr="00EB3F9F">
        <w:trPr>
          <w:trHeight w:val="504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  <w:r w:rsidR="00146D75">
              <w:rPr>
                <w:sz w:val="20"/>
                <w:szCs w:val="20"/>
              </w:rPr>
              <w:t>*</w:t>
            </w:r>
          </w:p>
        </w:tc>
        <w:tc>
          <w:tcPr>
            <w:tcW w:w="685" w:type="pct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  <w:r w:rsidR="00146D75">
              <w:rPr>
                <w:sz w:val="20"/>
                <w:szCs w:val="20"/>
              </w:rPr>
              <w:t>*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  <w:r w:rsidR="00146D75">
              <w:rPr>
                <w:sz w:val="20"/>
                <w:szCs w:val="20"/>
              </w:rPr>
              <w:t>*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  <w:r w:rsidR="00146D75">
              <w:rPr>
                <w:sz w:val="20"/>
                <w:szCs w:val="20"/>
              </w:rPr>
              <w:t>*</w:t>
            </w:r>
          </w:p>
        </w:tc>
      </w:tr>
      <w:tr w:rsidR="006C4C45" w:rsidRPr="00643688" w:rsidTr="00643688">
        <w:trPr>
          <w:trHeight w:val="504"/>
          <w:jc w:val="center"/>
        </w:trPr>
        <w:tc>
          <w:tcPr>
            <w:tcW w:w="286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6</w:t>
            </w:r>
          </w:p>
        </w:tc>
        <w:tc>
          <w:tcPr>
            <w:tcW w:w="175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146D75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Расходная норма </w:t>
            </w:r>
            <w:r w:rsidR="00146D75" w:rsidRPr="00643688">
              <w:rPr>
                <w:sz w:val="20"/>
                <w:szCs w:val="20"/>
              </w:rPr>
              <w:t>углеводородного растворителя (</w:t>
            </w:r>
            <w:r w:rsidRPr="00643688">
              <w:rPr>
                <w:sz w:val="20"/>
                <w:szCs w:val="20"/>
              </w:rPr>
              <w:t>нефти</w:t>
            </w:r>
            <w:r w:rsidR="00146D75" w:rsidRPr="00643688">
              <w:rPr>
                <w:sz w:val="20"/>
                <w:szCs w:val="20"/>
              </w:rPr>
              <w:t>)</w:t>
            </w:r>
            <w:r w:rsidRPr="00643688">
              <w:rPr>
                <w:sz w:val="20"/>
                <w:szCs w:val="20"/>
              </w:rPr>
              <w:t>, 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  <w:r w:rsidRPr="00643688">
              <w:rPr>
                <w:sz w:val="20"/>
                <w:szCs w:val="20"/>
              </w:rPr>
              <w:t>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  <w:r w:rsidRPr="00643688">
              <w:rPr>
                <w:sz w:val="20"/>
                <w:szCs w:val="20"/>
              </w:rPr>
              <w:t>.</w:t>
            </w:r>
          </w:p>
        </w:tc>
        <w:tc>
          <w:tcPr>
            <w:tcW w:w="68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0,23*</w:t>
            </w:r>
          </w:p>
        </w:tc>
        <w:tc>
          <w:tcPr>
            <w:tcW w:w="685" w:type="pct"/>
            <w:tcBorders>
              <w:bottom w:val="single" w:sz="8" w:space="0" w:color="auto"/>
            </w:tcBorders>
          </w:tcPr>
          <w:p w:rsidR="006C4C45" w:rsidRPr="00643688" w:rsidRDefault="00493199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0,23*</w:t>
            </w:r>
          </w:p>
        </w:tc>
        <w:tc>
          <w:tcPr>
            <w:tcW w:w="79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0,23*</w:t>
            </w:r>
          </w:p>
        </w:tc>
        <w:tc>
          <w:tcPr>
            <w:tcW w:w="796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0,23*</w:t>
            </w:r>
          </w:p>
        </w:tc>
      </w:tr>
      <w:tr w:rsidR="00780536" w:rsidRPr="00643688" w:rsidTr="00A82A47">
        <w:trPr>
          <w:trHeight w:val="370"/>
          <w:jc w:val="center"/>
        </w:trPr>
        <w:tc>
          <w:tcPr>
            <w:tcW w:w="286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:rsidR="00780536" w:rsidRPr="00643688" w:rsidRDefault="00780536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7</w:t>
            </w:r>
          </w:p>
        </w:tc>
        <w:tc>
          <w:tcPr>
            <w:tcW w:w="1754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:rsidR="00780536" w:rsidRPr="00643688" w:rsidRDefault="00780536" w:rsidP="0032545E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эмульгатора,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  <w:r w:rsidRPr="00643688">
              <w:rPr>
                <w:sz w:val="20"/>
                <w:szCs w:val="20"/>
              </w:rPr>
              <w:t>.</w:t>
            </w:r>
          </w:p>
        </w:tc>
        <w:tc>
          <w:tcPr>
            <w:tcW w:w="2960" w:type="pct"/>
            <w:gridSpan w:val="4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:rsidR="00780536" w:rsidRPr="00643688" w:rsidRDefault="00780536" w:rsidP="00EF38D8">
            <w:pPr>
              <w:jc w:val="left"/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A82A47" w:rsidRPr="00643688" w:rsidTr="00643688">
        <w:trPr>
          <w:trHeight w:val="370"/>
          <w:jc w:val="center"/>
        </w:trPr>
        <w:tc>
          <w:tcPr>
            <w:tcW w:w="286" w:type="pct"/>
            <w:tcBorders>
              <w:top w:val="single" w:sz="8" w:space="0" w:color="auto"/>
            </w:tcBorders>
            <w:shd w:val="clear" w:color="auto" w:fill="auto"/>
          </w:tcPr>
          <w:p w:rsidR="00A82A47" w:rsidRPr="00643688" w:rsidRDefault="00A82A47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54" w:type="pct"/>
            <w:tcBorders>
              <w:top w:val="single" w:sz="8" w:space="0" w:color="auto"/>
            </w:tcBorders>
            <w:shd w:val="clear" w:color="auto" w:fill="auto"/>
          </w:tcPr>
          <w:p w:rsidR="00A82A47" w:rsidRPr="00643688" w:rsidRDefault="00A82A47" w:rsidP="0032545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Термостабильность</w:t>
            </w:r>
          </w:p>
        </w:tc>
        <w:tc>
          <w:tcPr>
            <w:tcW w:w="2960" w:type="pct"/>
            <w:gridSpan w:val="4"/>
            <w:tcBorders>
              <w:top w:val="single" w:sz="8" w:space="0" w:color="auto"/>
            </w:tcBorders>
            <w:shd w:val="clear" w:color="auto" w:fill="auto"/>
          </w:tcPr>
          <w:p w:rsidR="00A82A47" w:rsidRPr="008D4ED9" w:rsidRDefault="00A82A47" w:rsidP="00A82A47">
            <w:pPr>
              <w:jc w:val="left"/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 xml:space="preserve">Отсутствие видимых признаков расслоения водной фазы </w:t>
            </w:r>
          </w:p>
          <w:p w:rsidR="00A82A47" w:rsidRPr="008D4ED9" w:rsidRDefault="00A82A47" w:rsidP="00A82A47">
            <w:pPr>
              <w:jc w:val="left"/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>в течение 48 часов при устьевой температуре</w:t>
            </w:r>
          </w:p>
          <w:p w:rsidR="00A82A47" w:rsidRPr="00643688" w:rsidRDefault="00A82A47" w:rsidP="007E507F">
            <w:pPr>
              <w:jc w:val="left"/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 xml:space="preserve">в течение </w:t>
            </w:r>
            <w:r w:rsidR="007E507F">
              <w:rPr>
                <w:sz w:val="20"/>
                <w:szCs w:val="20"/>
              </w:rPr>
              <w:t>1</w:t>
            </w:r>
            <w:r w:rsidRPr="008D4ED9">
              <w:rPr>
                <w:sz w:val="20"/>
                <w:szCs w:val="20"/>
              </w:rPr>
              <w:t xml:space="preserve"> час</w:t>
            </w:r>
            <w:r w:rsidR="007E507F">
              <w:rPr>
                <w:sz w:val="20"/>
                <w:szCs w:val="20"/>
              </w:rPr>
              <w:t>а</w:t>
            </w:r>
            <w:r w:rsidRPr="008D4ED9">
              <w:rPr>
                <w:sz w:val="20"/>
                <w:szCs w:val="20"/>
              </w:rPr>
              <w:t xml:space="preserve"> при пластовой температуре</w:t>
            </w:r>
          </w:p>
        </w:tc>
      </w:tr>
    </w:tbl>
    <w:p w:rsidR="00930EF5" w:rsidRPr="00643688" w:rsidRDefault="00930EF5" w:rsidP="00B36BD1">
      <w:pPr>
        <w:pStyle w:val="S0"/>
      </w:pPr>
    </w:p>
    <w:p w:rsidR="006C4C45" w:rsidRPr="00B85858" w:rsidRDefault="007C1F09" w:rsidP="00B85858">
      <w:pPr>
        <w:pStyle w:val="S0"/>
        <w:ind w:left="567"/>
        <w:rPr>
          <w:i/>
        </w:rPr>
      </w:pPr>
      <w:r w:rsidRPr="007C1F09">
        <w:rPr>
          <w:i/>
          <w:u w:val="single"/>
        </w:rPr>
        <w:t>Примечание:</w:t>
      </w:r>
      <w:r w:rsidR="00DC48CE" w:rsidRPr="00B85858">
        <w:rPr>
          <w:i/>
        </w:rPr>
        <w:t>*</w:t>
      </w:r>
      <w:r>
        <w:rPr>
          <w:i/>
        </w:rPr>
        <w:t xml:space="preserve"> </w:t>
      </w:r>
      <w:r w:rsidR="00493199" w:rsidRPr="00B85858">
        <w:rPr>
          <w:i/>
        </w:rPr>
        <w:t>Расход</w:t>
      </w:r>
      <w:r w:rsidR="00146D75" w:rsidRPr="00B85858">
        <w:rPr>
          <w:i/>
        </w:rPr>
        <w:t xml:space="preserve">ные нормы нефти (или углеводородного растворителя) </w:t>
      </w:r>
      <w:r w:rsidR="00493199" w:rsidRPr="00B85858">
        <w:rPr>
          <w:i/>
        </w:rPr>
        <w:t xml:space="preserve">эмульгатора </w:t>
      </w:r>
      <w:r w:rsidR="00146D75" w:rsidRPr="00B85858">
        <w:rPr>
          <w:i/>
        </w:rPr>
        <w:t xml:space="preserve">и его марка </w:t>
      </w:r>
      <w:r w:rsidR="00493199" w:rsidRPr="00B85858">
        <w:rPr>
          <w:i/>
        </w:rPr>
        <w:t xml:space="preserve">подбираются </w:t>
      </w:r>
      <w:r w:rsidR="00146D75" w:rsidRPr="00B85858">
        <w:rPr>
          <w:i/>
        </w:rPr>
        <w:t>при лабораторных исследованиях</w:t>
      </w:r>
      <w:r w:rsidR="00493199" w:rsidRPr="00B85858">
        <w:rPr>
          <w:i/>
        </w:rPr>
        <w:t xml:space="preserve"> под геолого-технические условия глушения (пластовая температура и давление, плотность нефти</w:t>
      </w:r>
      <w:r w:rsidR="00146D75" w:rsidRPr="00B85858">
        <w:rPr>
          <w:i/>
        </w:rPr>
        <w:t xml:space="preserve"> и др.</w:t>
      </w:r>
      <w:r w:rsidR="00493199" w:rsidRPr="00B85858">
        <w:rPr>
          <w:i/>
        </w:rPr>
        <w:t>).</w:t>
      </w:r>
    </w:p>
    <w:p w:rsidR="006C4C45" w:rsidRPr="002B2852" w:rsidRDefault="006C4C45" w:rsidP="00B36BD1">
      <w:pPr>
        <w:pStyle w:val="S0"/>
      </w:pPr>
    </w:p>
    <w:p w:rsidR="00930EF5" w:rsidRPr="002B2852" w:rsidRDefault="00493199" w:rsidP="00B36BD1">
      <w:pPr>
        <w:pStyle w:val="S0"/>
        <w:rPr>
          <w:b/>
        </w:rPr>
      </w:pPr>
      <w:r>
        <w:rPr>
          <w:b/>
        </w:rPr>
        <w:t>Технология приготовления.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rPr>
          <w:b/>
        </w:rPr>
        <w:t>Стадия 1.</w:t>
      </w:r>
      <w:r>
        <w:t xml:space="preserve"> Приготовление ИНЭР.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Набрать в БПР расчетное количество нефти или углеводородного растворителя.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Включить электроцентробежный насос миксера и мешалку.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Подать расчетное количество эмульгатора. Перемешивать содержимое БПР (емкости приготовления) мешалкой и электроцентробежным насосом не менее 30 минут.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Подать расчетное количество водно-солевой основы (раствора). Перемешивать содержимое БПР (емкости приготовления) мешалкой и электроцентробежным насосом не менее 1 часа или до набора необходимой вязкости.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После набора вязкости и однородности отобрать контрольную пробу в бутылку. Мешалку не выключать.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Оставить бутылку в покое на 30 минут (желательно в теплом помещении). При отсутствии признаков расслоения (отсутствие на дне бутылки прозрачного слоя жидкости) приготовление можно считать законченным.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При наличии признаков расслоения перемешивание центробежным насосом продолжить еще 1 час. Тест на расслоение повторить.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Перекачать ИНЭР в емкость накопления или оставить в миксере с включенной мешалкой.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ИНЭР может быть приготовлена до отгрузки и храниться в емкости приготовления в течение 2 суток после приготовления.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Ограничение срока хранения ИНЭР связано с риском расслоения, набором избыточной вязкости при охлаждении ниже температуры минус 20 </w:t>
      </w:r>
      <w:r>
        <w:rPr>
          <w:vertAlign w:val="superscript"/>
        </w:rPr>
        <w:t>о</w:t>
      </w:r>
      <w:r>
        <w:t>С в зимний период времени.</w:t>
      </w:r>
    </w:p>
    <w:p w:rsidR="006C4C45" w:rsidRPr="002B2852" w:rsidRDefault="006C4C45" w:rsidP="00B36BD1">
      <w:pPr>
        <w:pStyle w:val="S0"/>
      </w:pPr>
    </w:p>
    <w:p w:rsidR="00930EF5" w:rsidRPr="002B2852" w:rsidRDefault="00930EF5" w:rsidP="00B36BD1">
      <w:pPr>
        <w:pStyle w:val="S0"/>
      </w:pPr>
    </w:p>
    <w:p w:rsidR="006C4C45" w:rsidRPr="002B2852" w:rsidRDefault="00813716" w:rsidP="00347C0F">
      <w:pPr>
        <w:pStyle w:val="S20"/>
        <w:numPr>
          <w:ilvl w:val="1"/>
          <w:numId w:val="45"/>
        </w:numPr>
        <w:ind w:left="0" w:firstLine="0"/>
        <w:rPr>
          <w:snapToGrid w:val="0"/>
        </w:rPr>
      </w:pPr>
      <w:bookmarkStart w:id="1696" w:name="_Toc396292476"/>
      <w:bookmarkStart w:id="1697" w:name="_Toc508035452"/>
      <w:r>
        <w:rPr>
          <w:caps w:val="0"/>
          <w:snapToGrid w:val="0"/>
        </w:rPr>
        <w:t xml:space="preserve">КОНТРОЛЬ КАЧЕСТВА БЛОКИРУЮЩИХ </w:t>
      </w:r>
      <w:r w:rsidR="00BF471A">
        <w:rPr>
          <w:caps w:val="0"/>
          <w:snapToGrid w:val="0"/>
        </w:rPr>
        <w:t>СОСТАВОВ</w:t>
      </w:r>
      <w:r>
        <w:rPr>
          <w:caps w:val="0"/>
          <w:snapToGrid w:val="0"/>
        </w:rPr>
        <w:t xml:space="preserve"> ГЛУШЕНИЯ</w:t>
      </w:r>
      <w:bookmarkEnd w:id="1696"/>
      <w:bookmarkEnd w:id="1697"/>
    </w:p>
    <w:p w:rsidR="006C4C45" w:rsidRPr="002B2852" w:rsidRDefault="006C4C45" w:rsidP="00B36BD1">
      <w:pPr>
        <w:pStyle w:val="S0"/>
      </w:pPr>
    </w:p>
    <w:p w:rsidR="00930EF5" w:rsidRPr="002B2852" w:rsidRDefault="00930EF5" w:rsidP="00B36BD1">
      <w:pPr>
        <w:pStyle w:val="S0"/>
      </w:pPr>
    </w:p>
    <w:p w:rsidR="006C4C45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698" w:name="_Toc342374604"/>
      <w:bookmarkStart w:id="1699" w:name="_Toc396292477"/>
      <w:bookmarkStart w:id="1700" w:name="_Toc508035453"/>
      <w:bookmarkStart w:id="1701" w:name="Совместимость"/>
      <w:r>
        <w:rPr>
          <w:caps w:val="0"/>
          <w:snapToGrid w:val="0"/>
        </w:rPr>
        <w:t>ТЕСТ НА СОВМЕСТИМОСТЬ РЕАГЕНТА-ЗАГУСТИТЕЛЯ С ВОДНО-СОЛЕВОЙ ОСНОВОЙ</w:t>
      </w:r>
      <w:bookmarkEnd w:id="1698"/>
      <w:bookmarkEnd w:id="1699"/>
      <w:bookmarkEnd w:id="1700"/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Под совместимостью химического реагента-загустителя с водно-солевой основой подразумевается способность химического реагента к неограниченному набуханию в водно-солевом растворе заданной плотности с образованием однородного загущенного раствора. В случае ограниченного набухания с последующим расслоением раствора фиксируется не совместимость химического реагента с водно-солевым раствором.</w:t>
      </w:r>
      <w:bookmarkEnd w:id="1701"/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>Для проверки совместимости 200 см</w:t>
      </w:r>
      <w:r>
        <w:rPr>
          <w:vertAlign w:val="superscript"/>
        </w:rPr>
        <w:t>3</w:t>
      </w:r>
      <w:r>
        <w:t xml:space="preserve"> водно-солевого раствора</w:t>
      </w:r>
      <w:r w:rsidR="00BA1499">
        <w:t xml:space="preserve"> (подразделы</w:t>
      </w:r>
      <w:r>
        <w:t xml:space="preserve"> п.4.2.-4.</w:t>
      </w:r>
      <w:r w:rsidR="00FD0B2F">
        <w:t>7</w:t>
      </w:r>
      <w:r>
        <w:t>. настоящих Методических указаний</w:t>
      </w:r>
      <w:r w:rsidR="00BA1499">
        <w:t>)</w:t>
      </w:r>
      <w:r>
        <w:t xml:space="preserve">, </w:t>
      </w:r>
      <w:r w:rsidRPr="00643688">
        <w:t xml:space="preserve">помещается в стеклянный (пластиковый) стакан. При интенсивном перемешивании водно-солевого раствора магнитной (или механической) мешалкой со скоростью 450-500 об/мин. </w:t>
      </w:r>
      <w:r w:rsidR="00146D75" w:rsidRPr="00643688">
        <w:t xml:space="preserve">расчетная </w:t>
      </w:r>
      <w:r w:rsidRPr="00643688">
        <w:t xml:space="preserve">навеска </w:t>
      </w:r>
      <w:r w:rsidR="00146D75" w:rsidRPr="00643688">
        <w:t xml:space="preserve">в соответствии с </w:t>
      </w:r>
      <w:r w:rsidRPr="00643688">
        <w:t>расходн</w:t>
      </w:r>
      <w:r w:rsidR="00146D75" w:rsidRPr="00643688">
        <w:t>ой</w:t>
      </w:r>
      <w:r w:rsidRPr="00643688">
        <w:t xml:space="preserve"> норм</w:t>
      </w:r>
      <w:r w:rsidR="00146D75" w:rsidRPr="00643688">
        <w:t>ой</w:t>
      </w:r>
      <w:r w:rsidRPr="00643688">
        <w:t xml:space="preserve"> реагента</w:t>
      </w:r>
      <w:r w:rsidR="00146D75" w:rsidRPr="00643688">
        <w:t>-загус</w:t>
      </w:r>
      <w:r w:rsidR="00DC48CE">
        <w:t>т</w:t>
      </w:r>
      <w:r w:rsidR="00146D75" w:rsidRPr="00643688">
        <w:t>ителя,</w:t>
      </w:r>
      <w:r w:rsidRPr="00643688">
        <w:t xml:space="preserve"> медленно высыпается </w:t>
      </w:r>
      <w:r w:rsidR="00146D75" w:rsidRPr="00643688">
        <w:t>в</w:t>
      </w:r>
      <w:r w:rsidRPr="00643688">
        <w:t xml:space="preserve"> раствор</w:t>
      </w:r>
      <w:r w:rsidR="00146D75" w:rsidRPr="00643688">
        <w:t xml:space="preserve">. </w:t>
      </w:r>
      <w:r w:rsidRPr="00643688">
        <w:t xml:space="preserve">Раствор перемешивается до появления признаков загущения (ориентировочное время </w:t>
      </w:r>
      <w:r w:rsidR="00146D75" w:rsidRPr="00643688">
        <w:t xml:space="preserve">до </w:t>
      </w:r>
      <w:r w:rsidRPr="00643688">
        <w:t xml:space="preserve">60 минут). При появлении признаков загущения (закрытие воронки, затрудненное перемешивание) число оборотов мешалки снижается до умеренного (50-100 об/мин.). Перемешивание продолжается до исчезновения видимых частиц химического реагента - визуально однородного состояния раствора (рисунок </w:t>
      </w:r>
      <w:r w:rsidR="00AB6D63" w:rsidRPr="00AB6D63">
        <w:t>6</w:t>
      </w:r>
      <w:r w:rsidRPr="00643688">
        <w:t>). Ориентировочное время полного растворения</w:t>
      </w:r>
      <w:r w:rsidR="00146D75" w:rsidRPr="00643688">
        <w:t xml:space="preserve"> может </w:t>
      </w:r>
      <w:r w:rsidRPr="00643688">
        <w:t>составля</w:t>
      </w:r>
      <w:r w:rsidR="00146D75" w:rsidRPr="00643688">
        <w:t>ть</w:t>
      </w:r>
      <w:r w:rsidRPr="00643688">
        <w:t xml:space="preserve"> </w:t>
      </w:r>
      <w:r w:rsidR="00146D75" w:rsidRPr="00643688">
        <w:t>до</w:t>
      </w:r>
      <w:r w:rsidR="00146D75">
        <w:t xml:space="preserve"> </w:t>
      </w:r>
      <w:r>
        <w:t>5 часов.</w:t>
      </w:r>
    </w:p>
    <w:p w:rsidR="00930EF5" w:rsidRPr="002B2852" w:rsidRDefault="00930EF5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При отсутствии признаков загущения раствора по истечении 5 часов делается вывод об несовместимости данного образца химического реагента-загустителя с водно-солевым раствором (рисунок </w:t>
      </w:r>
      <w:r w:rsidR="00AB6D63" w:rsidRPr="00AB6D63">
        <w:t>7</w:t>
      </w:r>
      <w:r>
        <w:t>).</w:t>
      </w:r>
    </w:p>
    <w:p w:rsidR="001D1D4D" w:rsidRPr="002B2852" w:rsidRDefault="001D1D4D" w:rsidP="00B36BD1">
      <w:pPr>
        <w:pStyle w:val="S0"/>
      </w:pPr>
    </w:p>
    <w:p w:rsidR="004C3D38" w:rsidRPr="002B2852" w:rsidRDefault="00A0508B" w:rsidP="001D1D4D">
      <w:pPr>
        <w:ind w:firstLine="630"/>
        <w:jc w:val="center"/>
      </w:pPr>
      <w:r>
        <w:rPr>
          <w:noProof/>
          <w:lang w:eastAsia="ru-RU"/>
        </w:rPr>
        <w:drawing>
          <wp:inline distT="0" distB="0" distL="0" distR="0">
            <wp:extent cx="2173605" cy="2046605"/>
            <wp:effectExtent l="0" t="0" r="0" b="0"/>
            <wp:docPr id="58" name="Рисунок 12" descr="DSC04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C04414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D38" w:rsidRDefault="007C1F09" w:rsidP="007C1F0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6</w:t>
        </w:r>
      </w:fldSimple>
      <w:r>
        <w:t xml:space="preserve"> </w:t>
      </w:r>
      <w:r w:rsidR="00493199">
        <w:t>Химический реагент совместим с водно-солевой основой</w:t>
      </w:r>
    </w:p>
    <w:p w:rsidR="007C1F09" w:rsidRPr="007C1F09" w:rsidRDefault="007C1F09" w:rsidP="007C1F09">
      <w:pPr>
        <w:pStyle w:val="S0"/>
      </w:pPr>
    </w:p>
    <w:p w:rsidR="006C4C45" w:rsidRPr="002B2852" w:rsidRDefault="00A0508B" w:rsidP="001D1D4D">
      <w:pPr>
        <w:ind w:firstLine="630"/>
        <w:jc w:val="center"/>
      </w:pPr>
      <w:r>
        <w:rPr>
          <w:noProof/>
          <w:lang w:eastAsia="ru-RU"/>
        </w:rPr>
        <w:drawing>
          <wp:inline distT="0" distB="0" distL="0" distR="0">
            <wp:extent cx="2173605" cy="2046605"/>
            <wp:effectExtent l="0" t="0" r="0" b="0"/>
            <wp:docPr id="57" name="Рисунок 13" descr="DSC04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SC0440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C45" w:rsidRPr="002B2852" w:rsidRDefault="007C1F09" w:rsidP="007C1F0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7</w:t>
        </w:r>
      </w:fldSimple>
      <w:r w:rsidR="00493199">
        <w:t xml:space="preserve"> Химический реагент несовместим с водно-солевой основой</w:t>
      </w:r>
    </w:p>
    <w:p w:rsidR="006C4C45" w:rsidRPr="002B2852" w:rsidRDefault="006C4C45" w:rsidP="00B36BD1">
      <w:pPr>
        <w:pStyle w:val="S0"/>
      </w:pPr>
    </w:p>
    <w:p w:rsidR="004C3D38" w:rsidRPr="002B2852" w:rsidRDefault="004C3D38" w:rsidP="00B36BD1">
      <w:pPr>
        <w:pStyle w:val="S0"/>
      </w:pPr>
    </w:p>
    <w:p w:rsidR="006C4C45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702" w:name="_Toc342374606"/>
      <w:bookmarkStart w:id="1703" w:name="_Toc396292478"/>
      <w:bookmarkStart w:id="1704" w:name="_Toc508035454"/>
      <w:bookmarkStart w:id="1705" w:name="Тест2"/>
      <w:r>
        <w:rPr>
          <w:caps w:val="0"/>
          <w:snapToGrid w:val="0"/>
        </w:rPr>
        <w:t xml:space="preserve">КОНТРОЛЬ КАЧЕСТВА </w:t>
      </w:r>
      <w:bookmarkEnd w:id="1702"/>
      <w:bookmarkEnd w:id="1703"/>
      <w:r>
        <w:rPr>
          <w:caps w:val="0"/>
          <w:snapToGrid w:val="0"/>
        </w:rPr>
        <w:t>БСГ БЕЗ ТВЕРДОЙ ФАЗЫ</w:t>
      </w:r>
      <w:bookmarkEnd w:id="1704"/>
    </w:p>
    <w:p w:rsidR="004C3D38" w:rsidRPr="002B2852" w:rsidRDefault="004C3D38" w:rsidP="00B36BD1">
      <w:pPr>
        <w:pStyle w:val="S0"/>
      </w:pPr>
    </w:p>
    <w:bookmarkEnd w:id="1705"/>
    <w:p w:rsidR="006C4C45" w:rsidRPr="002B2852" w:rsidRDefault="00493199" w:rsidP="00B36BD1">
      <w:pPr>
        <w:pStyle w:val="S0"/>
      </w:pPr>
      <w:r>
        <w:t>В стакан или цилиндр вносится БСГ</w:t>
      </w:r>
      <w:r w:rsidR="00146D75">
        <w:t xml:space="preserve"> </w:t>
      </w:r>
      <w:r>
        <w:t>объемом 95 см</w:t>
      </w:r>
      <w:r>
        <w:rPr>
          <w:vertAlign w:val="superscript"/>
        </w:rPr>
        <w:t>3</w:t>
      </w:r>
      <w:r>
        <w:t>, отмеренный мерным цилиндром и 11 грамм натрия хлористого или пищевой соли выварочной, взвешенных с точностью до ±0,1 грамм. Смесь (суспензия) перемешивается на мешалке до однородного состояния.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Суспензия выдерживается в течение 8 часов при комнатной температуре.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>Фиксируется степень осаждения твердой фазы – полное/частичное/отсутствует. При отсутствии осаждения твердой фазы БСГ-ГЖ считается пригодной к применению (рисунок</w:t>
      </w:r>
      <w:r w:rsidR="007C1F09">
        <w:t> </w:t>
      </w:r>
      <w:r w:rsidR="00AB6D63" w:rsidRPr="00AB6D63">
        <w:t>8</w:t>
      </w:r>
      <w:r w:rsidR="00BA1499">
        <w:t>)</w:t>
      </w:r>
      <w:r>
        <w:t xml:space="preserve">, </w:t>
      </w:r>
      <w:bookmarkStart w:id="1706" w:name="Тест1"/>
      <w:r>
        <w:t>в противном случае БСГ-ГЖ считается не пригодной к применению (рисунок </w:t>
      </w:r>
      <w:r w:rsidR="00AB6D63">
        <w:rPr>
          <w:lang w:val="en-US"/>
        </w:rPr>
        <w:t>9</w:t>
      </w:r>
      <w:r>
        <w:t>).</w:t>
      </w:r>
    </w:p>
    <w:p w:rsidR="001D1D4D" w:rsidRPr="002B2852" w:rsidRDefault="001D1D4D" w:rsidP="00B36BD1">
      <w:pPr>
        <w:pStyle w:val="S0"/>
      </w:pPr>
    </w:p>
    <w:bookmarkEnd w:id="1706"/>
    <w:p w:rsidR="009B0EF1" w:rsidRDefault="00A0508B" w:rsidP="009B0EF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599355" cy="1782037"/>
            <wp:effectExtent l="19050" t="0" r="845" b="0"/>
            <wp:docPr id="56" name="Рисунок 14" descr="0_448x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_448x336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719" cy="178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0EF1">
        <w:t xml:space="preserve">                           </w:t>
      </w:r>
      <w:r w:rsidR="009B0EF1">
        <w:rPr>
          <w:noProof/>
          <w:lang w:eastAsia="ru-RU"/>
        </w:rPr>
        <w:drawing>
          <wp:inline distT="0" distB="0" distL="0" distR="0">
            <wp:extent cx="1620982" cy="1735082"/>
            <wp:effectExtent l="19050" t="0" r="0" b="0"/>
            <wp:docPr id="55" name="Рисунок 15" descr="75_448x3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75_448x336"/>
                    <pic:cNvPicPr>
                      <a:picLocks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903" cy="173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EF1" w:rsidRPr="002B2852" w:rsidRDefault="007C1F09" w:rsidP="007C1F0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8</w:t>
        </w:r>
      </w:fldSimple>
      <w:r>
        <w:t xml:space="preserve"> </w:t>
      </w:r>
      <w:r w:rsidR="00493199">
        <w:t>Осаждения нет</w:t>
      </w:r>
      <w:r>
        <w:tab/>
      </w:r>
      <w:r>
        <w:tab/>
      </w:r>
      <w:r>
        <w:tab/>
        <w:t xml:space="preserve">Рис. </w:t>
      </w:r>
      <w:fldSimple w:instr=" SEQ Рис. \* ARABIC ">
        <w:r w:rsidR="00F0484F">
          <w:rPr>
            <w:noProof/>
          </w:rPr>
          <w:t>9</w:t>
        </w:r>
      </w:fldSimple>
      <w:r w:rsidR="009B0EF1">
        <w:t xml:space="preserve"> Осаждение полное</w:t>
      </w:r>
    </w:p>
    <w:p w:rsidR="004C3D38" w:rsidRDefault="004C3D38" w:rsidP="007C1F09"/>
    <w:p w:rsidR="007C1F09" w:rsidRPr="002B2852" w:rsidRDefault="007C1F09" w:rsidP="007C1F09"/>
    <w:p w:rsidR="006C4C45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707" w:name="_Toc396292479"/>
      <w:bookmarkStart w:id="1708" w:name="_Toc508035455"/>
      <w:r>
        <w:rPr>
          <w:caps w:val="0"/>
          <w:snapToGrid w:val="0"/>
        </w:rPr>
        <w:t>КОНТРОЛЬ КАЧЕСТВА БСГ С ТВЕРДОЙ ФАЗОЙ</w:t>
      </w:r>
      <w:bookmarkEnd w:id="1707"/>
      <w:bookmarkEnd w:id="1708"/>
    </w:p>
    <w:p w:rsidR="004C3D38" w:rsidRPr="002B2852" w:rsidRDefault="004C3D38" w:rsidP="00B36BD1">
      <w:pPr>
        <w:pStyle w:val="S0"/>
      </w:pPr>
    </w:p>
    <w:p w:rsidR="004C3D38" w:rsidRDefault="00493199" w:rsidP="00B36BD1">
      <w:pPr>
        <w:pStyle w:val="S0"/>
      </w:pPr>
      <w:r>
        <w:t xml:space="preserve">В стакан или цилиндр вносится БСГ с твердой фазой, перемешивается на мешалке до однородного состояния. </w:t>
      </w:r>
      <w:r w:rsidR="008D4ED9">
        <w:t xml:space="preserve">Определение проводится согласно </w:t>
      </w:r>
      <w:r w:rsidR="008D4ED9" w:rsidRPr="008D4ED9">
        <w:t>раздел</w:t>
      </w:r>
      <w:r w:rsidR="008D4ED9">
        <w:t>а</w:t>
      </w:r>
      <w:r w:rsidR="008D4ED9" w:rsidRPr="008D4ED9">
        <w:t xml:space="preserve"> 38 </w:t>
      </w:r>
      <w:hyperlink w:anchor="_ПРИЛОЖЕНИЯ" w:history="1">
        <w:r w:rsidR="008D4ED9" w:rsidRPr="008D4ED9">
          <w:t>Приложения 1</w:t>
        </w:r>
      </w:hyperlink>
      <w:r w:rsidR="008D4ED9" w:rsidRPr="008D4ED9">
        <w:t xml:space="preserve"> </w:t>
      </w:r>
      <w:r w:rsidR="00BA1499">
        <w:t>П</w:t>
      </w:r>
      <w:r w:rsidR="00BA1499" w:rsidRPr="008D4ED9">
        <w:t xml:space="preserve">оложения </w:t>
      </w:r>
      <w:r w:rsidR="008D4ED9" w:rsidRPr="008D4ED9">
        <w:t xml:space="preserve">Компании </w:t>
      </w:r>
      <w:r w:rsidR="00BA1499" w:rsidRPr="004954DF">
        <w:t>«Применение химических реагентов на объектах добычи углево</w:t>
      </w:r>
      <w:r w:rsidR="00BA1499">
        <w:t>до</w:t>
      </w:r>
      <w:r w:rsidR="00BA1499" w:rsidRPr="004954DF">
        <w:t xml:space="preserve">родного сырья </w:t>
      </w:r>
      <w:r w:rsidR="00B61C81">
        <w:t>К</w:t>
      </w:r>
      <w:r w:rsidR="00BA1499" w:rsidRPr="004954DF">
        <w:t xml:space="preserve">омпании» </w:t>
      </w:r>
      <w:r w:rsidR="008D4ED9" w:rsidRPr="008D4ED9">
        <w:t>№ П1-01.05 Р-0339</w:t>
      </w:r>
      <w:r w:rsidR="008D4ED9">
        <w:t>.</w:t>
      </w:r>
    </w:p>
    <w:p w:rsidR="008D4ED9" w:rsidRPr="002B2852" w:rsidRDefault="008D4ED9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Фиксируется степень осаждения твердой фазы – полное/частичное/отсутствует. При отсутствии осаждения твердой фазы БСГ с твердой фазой считается пригодной к применению (рисунок </w:t>
      </w:r>
      <w:r w:rsidR="00AB6D63">
        <w:t>8</w:t>
      </w:r>
      <w:r>
        <w:t xml:space="preserve">), в противном случае БСГ с твердой фазой считается не пригодной к применению (рисунок </w:t>
      </w:r>
      <w:r w:rsidR="00AB6D63">
        <w:t>9</w:t>
      </w:r>
      <w:r>
        <w:t>).</w:t>
      </w:r>
    </w:p>
    <w:p w:rsidR="006C4C45" w:rsidRPr="002B2852" w:rsidRDefault="006C4C45" w:rsidP="00B36BD1">
      <w:pPr>
        <w:pStyle w:val="S0"/>
      </w:pPr>
    </w:p>
    <w:p w:rsidR="004C3D38" w:rsidRPr="002B2852" w:rsidRDefault="004C3D38" w:rsidP="00B36BD1">
      <w:pPr>
        <w:pStyle w:val="S0"/>
      </w:pPr>
    </w:p>
    <w:p w:rsidR="006C4C45" w:rsidRPr="002B2852" w:rsidRDefault="00E02F05" w:rsidP="00347C0F">
      <w:pPr>
        <w:pStyle w:val="S30"/>
        <w:numPr>
          <w:ilvl w:val="2"/>
          <w:numId w:val="45"/>
        </w:numPr>
        <w:ind w:left="0" w:firstLine="0"/>
        <w:rPr>
          <w:snapToGrid w:val="0"/>
        </w:rPr>
      </w:pPr>
      <w:bookmarkStart w:id="1709" w:name="_Toc396292480"/>
      <w:bookmarkStart w:id="1710" w:name="_Toc508035456"/>
      <w:r>
        <w:rPr>
          <w:caps w:val="0"/>
          <w:snapToGrid w:val="0"/>
        </w:rPr>
        <w:t xml:space="preserve">КОНТРОЛЬ КАЧЕСТВА </w:t>
      </w:r>
      <w:bookmarkEnd w:id="1709"/>
      <w:r>
        <w:rPr>
          <w:caps w:val="0"/>
          <w:snapToGrid w:val="0"/>
        </w:rPr>
        <w:t>ИНЭР</w:t>
      </w:r>
      <w:bookmarkEnd w:id="1710"/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В стакан или цилиндр вносится ИНЭР, перемешивается на мешалке до однородного состояния. </w:t>
      </w:r>
      <w:r w:rsidR="008D4ED9">
        <w:t xml:space="preserve">Определение проводится согласно </w:t>
      </w:r>
      <w:r w:rsidR="008D4ED9" w:rsidRPr="008D4ED9">
        <w:t>раздел</w:t>
      </w:r>
      <w:r w:rsidR="008D4ED9">
        <w:t>а</w:t>
      </w:r>
      <w:r w:rsidR="008D4ED9" w:rsidRPr="008D4ED9">
        <w:t xml:space="preserve"> </w:t>
      </w:r>
      <w:r w:rsidR="008D4ED9">
        <w:t>26</w:t>
      </w:r>
      <w:r w:rsidR="008D4ED9" w:rsidRPr="008D4ED9">
        <w:t xml:space="preserve"> </w:t>
      </w:r>
      <w:hyperlink w:anchor="_ПРИЛОЖЕНИЯ" w:history="1">
        <w:r w:rsidR="008D4ED9" w:rsidRPr="008D4ED9">
          <w:t>Приложения 1</w:t>
        </w:r>
      </w:hyperlink>
      <w:r w:rsidR="008D4ED9" w:rsidRPr="008D4ED9">
        <w:t xml:space="preserve"> </w:t>
      </w:r>
      <w:r w:rsidR="00BA1499">
        <w:t>П</w:t>
      </w:r>
      <w:r w:rsidR="00BA1499" w:rsidRPr="008D4ED9">
        <w:t xml:space="preserve">оложения </w:t>
      </w:r>
      <w:r w:rsidR="008D4ED9" w:rsidRPr="008D4ED9">
        <w:t xml:space="preserve">Компании </w:t>
      </w:r>
      <w:r w:rsidR="00BA1499" w:rsidRPr="004954DF">
        <w:t>«Применение химических реагентов на объектах добычи углево</w:t>
      </w:r>
      <w:r w:rsidR="00BA1499">
        <w:t>до</w:t>
      </w:r>
      <w:r w:rsidR="00BA1499" w:rsidRPr="004954DF">
        <w:t xml:space="preserve">родного сырья </w:t>
      </w:r>
      <w:r w:rsidR="00B61C81">
        <w:t>К</w:t>
      </w:r>
      <w:r w:rsidR="00BA1499" w:rsidRPr="004954DF">
        <w:t xml:space="preserve">омпании» </w:t>
      </w:r>
      <w:r w:rsidR="008D4ED9" w:rsidRPr="008D4ED9">
        <w:t>№ П1-01.05 Р-0339</w:t>
      </w:r>
      <w:r w:rsidR="008D4ED9">
        <w:t>. ИНЭР д</w:t>
      </w:r>
      <w:r w:rsidRPr="00643688">
        <w:t>оводится до комнатной температуры.</w:t>
      </w:r>
    </w:p>
    <w:p w:rsidR="004C3D38" w:rsidRPr="002B2852" w:rsidRDefault="004C3D38" w:rsidP="00B36BD1">
      <w:pPr>
        <w:pStyle w:val="S0"/>
      </w:pPr>
    </w:p>
    <w:p w:rsidR="006C4C45" w:rsidRDefault="00493199" w:rsidP="00B36BD1">
      <w:pPr>
        <w:pStyle w:val="S0"/>
      </w:pPr>
      <w:r>
        <w:t xml:space="preserve">Проверяется наличие вязкости. Для этого ИНЭР должна выливаться из стакана «языком» - без образования струйки (рисунок </w:t>
      </w:r>
      <w:r w:rsidR="00AB6D63">
        <w:t>10</w:t>
      </w:r>
      <w:r>
        <w:rPr>
          <w:i/>
        </w:rPr>
        <w:t>а</w:t>
      </w:r>
      <w:r>
        <w:t>).</w:t>
      </w:r>
    </w:p>
    <w:p w:rsidR="007C1F09" w:rsidRPr="002B2852" w:rsidRDefault="007C1F09" w:rsidP="00B36BD1">
      <w:pPr>
        <w:pStyle w:val="S0"/>
      </w:pPr>
    </w:p>
    <w:p w:rsidR="006C4C45" w:rsidRPr="002B2852" w:rsidRDefault="00A0508B" w:rsidP="00EC482A">
      <w:pPr>
        <w:ind w:firstLine="567"/>
      </w:pPr>
      <w:r>
        <w:rPr>
          <w:noProof/>
          <w:lang w:eastAsia="ru-RU"/>
        </w:rPr>
        <w:drawing>
          <wp:inline distT="0" distB="0" distL="0" distR="0">
            <wp:extent cx="1805357" cy="2544417"/>
            <wp:effectExtent l="0" t="0" r="0" b="0"/>
            <wp:docPr id="54" name="Рисунок 16" descr="Deosen448x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eosen448x33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155" cy="255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>
        <w:t>а</w:t>
      </w:r>
      <w:r w:rsidR="000354A3">
        <w:t xml:space="preserve"> </w:t>
      </w:r>
      <w:r>
        <w:rPr>
          <w:noProof/>
          <w:lang w:eastAsia="ru-RU"/>
        </w:rPr>
        <w:drawing>
          <wp:inline distT="0" distB="0" distL="0" distR="0">
            <wp:extent cx="1757238" cy="2528515"/>
            <wp:effectExtent l="0" t="0" r="0" b="0"/>
            <wp:docPr id="53" name="Рисунок 17" descr="Deosen2448x3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eosen2448x336"/>
                    <pic:cNvPicPr>
                      <a:picLocks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89" r="10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108" cy="253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>
        <w:t>б</w:t>
      </w:r>
      <w:r w:rsidR="000354A3">
        <w:t xml:space="preserve"> </w:t>
      </w:r>
      <w:r>
        <w:rPr>
          <w:noProof/>
          <w:lang w:eastAsia="ru-RU"/>
        </w:rPr>
        <w:drawing>
          <wp:inline distT="0" distB="0" distL="0" distR="0">
            <wp:extent cx="1709044" cy="2512613"/>
            <wp:effectExtent l="0" t="0" r="0" b="0"/>
            <wp:docPr id="52" name="Рисунок 18" descr="3-448_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3-448_33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18" r="5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157" cy="2518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>
        <w:t>в</w:t>
      </w:r>
    </w:p>
    <w:p w:rsidR="006C4C45" w:rsidRPr="002B2852" w:rsidRDefault="007C1F09" w:rsidP="007C1F09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10</w:t>
        </w:r>
      </w:fldSimple>
      <w:r w:rsidR="00493199">
        <w:t xml:space="preserve"> (</w:t>
      </w:r>
      <w:r w:rsidR="00493199">
        <w:rPr>
          <w:i/>
        </w:rPr>
        <w:t>а, б, в</w:t>
      </w:r>
      <w:r w:rsidR="00493199">
        <w:t>). Тесты на качество эмульсионной БСГ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Фиксируется степень расслоения (раствор-нефть) ИНЭР. При отсутствии расслоения раствора и нефти (отсутствует слой раствора на дне стакана) ИНЭР считается пригодной к применению (рисунок </w:t>
      </w:r>
      <w:r w:rsidR="00AB6D63">
        <w:t>10</w:t>
      </w:r>
      <w:r>
        <w:rPr>
          <w:i/>
        </w:rPr>
        <w:t>б</w:t>
      </w:r>
      <w:r>
        <w:t>).</w:t>
      </w:r>
    </w:p>
    <w:p w:rsidR="004C3D38" w:rsidRPr="002B2852" w:rsidRDefault="004C3D38" w:rsidP="00B36BD1">
      <w:pPr>
        <w:pStyle w:val="S0"/>
      </w:pPr>
    </w:p>
    <w:p w:rsidR="006C4C45" w:rsidRPr="002B2852" w:rsidRDefault="00493199" w:rsidP="00B36BD1">
      <w:pPr>
        <w:pStyle w:val="S0"/>
      </w:pPr>
      <w:r>
        <w:t xml:space="preserve">При наличии расслоения раствора и нефти (имеется слой раствора на дне стакана) ИНЭР считается не пригодной к применению (рисунок </w:t>
      </w:r>
      <w:r w:rsidR="00AB6D63">
        <w:t>10</w:t>
      </w:r>
      <w:r>
        <w:rPr>
          <w:i/>
        </w:rPr>
        <w:t>в</w:t>
      </w:r>
      <w:r>
        <w:t>).</w:t>
      </w:r>
    </w:p>
    <w:p w:rsidR="006C4C45" w:rsidRPr="002B2852" w:rsidRDefault="006C4C45" w:rsidP="00B36BD1">
      <w:pPr>
        <w:pStyle w:val="S0"/>
      </w:pPr>
    </w:p>
    <w:p w:rsidR="00F715E8" w:rsidRPr="002B2852" w:rsidRDefault="00F715E8" w:rsidP="00EC482A">
      <w:pPr>
        <w:pStyle w:val="a7"/>
        <w:spacing w:after="0"/>
        <w:ind w:left="426"/>
      </w:pPr>
    </w:p>
    <w:p w:rsidR="00771B44" w:rsidRPr="002B2852" w:rsidRDefault="00771B44" w:rsidP="00EC482A">
      <w:pPr>
        <w:pStyle w:val="aff3"/>
        <w:sectPr w:rsidR="00771B44" w:rsidRPr="002B2852" w:rsidSect="001D2766">
          <w:headerReference w:type="even" r:id="rId52"/>
          <w:headerReference w:type="default" r:id="rId53"/>
          <w:headerReference w:type="first" r:id="rId5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767CD7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711" w:name="_Toc508035457"/>
      <w:bookmarkStart w:id="1712" w:name="_Toc396292481"/>
      <w:r>
        <w:rPr>
          <w:rFonts w:eastAsia="Arial Unicode MS"/>
          <w:caps w:val="0"/>
        </w:rPr>
        <w:t xml:space="preserve">СОВМЕСТИМОСТЬ </w:t>
      </w:r>
      <w:r w:rsidR="00DC48CE">
        <w:rPr>
          <w:rFonts w:eastAsia="Arial Unicode MS"/>
          <w:caps w:val="0"/>
        </w:rPr>
        <w:t xml:space="preserve">РАСТВОРОВ </w:t>
      </w:r>
      <w:r>
        <w:rPr>
          <w:rFonts w:eastAsia="Arial Unicode MS"/>
          <w:caps w:val="0"/>
        </w:rPr>
        <w:t>ГЛУШЕНИЯ</w:t>
      </w:r>
      <w:bookmarkEnd w:id="1711"/>
      <w:r>
        <w:rPr>
          <w:rFonts w:eastAsia="Arial Unicode MS"/>
          <w:caps w:val="0"/>
        </w:rPr>
        <w:t xml:space="preserve"> </w:t>
      </w:r>
      <w:bookmarkEnd w:id="1712"/>
    </w:p>
    <w:p w:rsidR="00767CD7" w:rsidRPr="002B2852" w:rsidRDefault="00767CD7" w:rsidP="00B36BD1">
      <w:pPr>
        <w:pStyle w:val="S0"/>
      </w:pPr>
    </w:p>
    <w:p w:rsidR="0027000F" w:rsidRPr="002B2852" w:rsidRDefault="0027000F" w:rsidP="00B36BD1">
      <w:pPr>
        <w:pStyle w:val="S0"/>
      </w:pPr>
    </w:p>
    <w:p w:rsidR="00B218CD" w:rsidRPr="002B2852" w:rsidRDefault="00493199" w:rsidP="00B36BD1">
      <w:pPr>
        <w:pStyle w:val="S0"/>
      </w:pPr>
      <w:r>
        <w:t xml:space="preserve">Взаимная совместимость </w:t>
      </w:r>
      <w:r w:rsidR="00E10720">
        <w:t xml:space="preserve">растворов </w:t>
      </w:r>
      <w:r>
        <w:t>глушения представлена в Таблице 34.</w:t>
      </w:r>
    </w:p>
    <w:p w:rsidR="00B218CD" w:rsidRPr="002B2852" w:rsidRDefault="00B218CD" w:rsidP="00B36BD1">
      <w:pPr>
        <w:pStyle w:val="S0"/>
      </w:pPr>
    </w:p>
    <w:p w:rsidR="00B91983" w:rsidRPr="002B2852" w:rsidRDefault="007C1F09" w:rsidP="007C1F09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34</w:t>
        </w:r>
      </w:fldSimple>
    </w:p>
    <w:p w:rsidR="00767CD7" w:rsidRPr="002B2852" w:rsidRDefault="00493199" w:rsidP="00B36BD1">
      <w:pPr>
        <w:pStyle w:val="Sd"/>
        <w:spacing w:after="60"/>
      </w:pPr>
      <w:r>
        <w:t xml:space="preserve">Взаимная совместимость </w:t>
      </w:r>
      <w:r w:rsidR="00E10720">
        <w:t xml:space="preserve">растворов </w:t>
      </w:r>
      <w:r>
        <w:t>глушения</w:t>
      </w:r>
    </w:p>
    <w:tbl>
      <w:tblPr>
        <w:tblW w:w="4874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68"/>
        <w:gridCol w:w="1272"/>
        <w:gridCol w:w="1274"/>
        <w:gridCol w:w="1274"/>
        <w:gridCol w:w="1274"/>
        <w:gridCol w:w="1274"/>
        <w:gridCol w:w="1270"/>
      </w:tblGrid>
      <w:tr w:rsidR="00A06078" w:rsidRPr="002B2852" w:rsidTr="009544D7">
        <w:trPr>
          <w:trHeight w:val="540"/>
          <w:jc w:val="center"/>
        </w:trPr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E10720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РАСТВОР </w:t>
            </w:r>
            <w:r w:rsidR="00493199">
              <w:rPr>
                <w:rFonts w:ascii="Arial" w:hAnsi="Arial" w:cs="Arial"/>
                <w:b/>
                <w:sz w:val="16"/>
                <w:szCs w:val="16"/>
              </w:rPr>
              <w:t>ГЛУШЕНИЯ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AD32AB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ГАЛИТ (П. 4.2.).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AD32AB" w:rsidRDefault="00AD32AB" w:rsidP="00AD32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AD32AB">
              <w:rPr>
                <w:rFonts w:ascii="Arial" w:hAnsi="Arial" w:cs="Arial"/>
                <w:b/>
                <w:caps/>
                <w:sz w:val="16"/>
                <w:szCs w:val="16"/>
              </w:rPr>
              <w:t>Калий хлор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истый </w:t>
            </w:r>
            <w:r w:rsidRPr="00AD32AB">
              <w:rPr>
                <w:rFonts w:ascii="Arial" w:hAnsi="Arial" w:cs="Arial"/>
                <w:b/>
                <w:caps/>
                <w:sz w:val="16"/>
                <w:szCs w:val="16"/>
              </w:rPr>
              <w:t>(п.4.3)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Default="0049319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ХЛОРИСТЫЙ КАЛЬЦИЙ (П. 4.4.).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Default="00493199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493199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Раствор по П. 4.5. 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Default="0049319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>Раствор по П. 4.6.</w:t>
            </w:r>
          </w:p>
        </w:tc>
        <w:tc>
          <w:tcPr>
            <w:tcW w:w="6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Раствор по П. 4.7. </w:t>
            </w:r>
          </w:p>
        </w:tc>
      </w:tr>
      <w:tr w:rsidR="00A06078" w:rsidRPr="002B2852" w:rsidTr="009544D7">
        <w:trPr>
          <w:trHeight w:val="150"/>
          <w:jc w:val="center"/>
        </w:trPr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  <w:tc>
          <w:tcPr>
            <w:tcW w:w="6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</w:tr>
      <w:tr w:rsidR="00A06078" w:rsidRPr="002B2852" w:rsidTr="007C1F09">
        <w:trPr>
          <w:trHeight w:val="369"/>
          <w:jc w:val="center"/>
        </w:trPr>
        <w:tc>
          <w:tcPr>
            <w:tcW w:w="1024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AD32AB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Галит (п. 4.2.</w:t>
            </w:r>
            <w:r w:rsidRPr="00AD32AB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AD32AB">
              <w:rPr>
                <w:sz w:val="20"/>
                <w:szCs w:val="20"/>
              </w:rPr>
              <w:t xml:space="preserve">). </w:t>
            </w:r>
          </w:p>
        </w:tc>
        <w:tc>
          <w:tcPr>
            <w:tcW w:w="662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63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</w:tr>
      <w:tr w:rsidR="00A06078" w:rsidRPr="002B2852" w:rsidTr="009544D7">
        <w:trPr>
          <w:trHeight w:val="510"/>
          <w:jc w:val="center"/>
        </w:trPr>
        <w:tc>
          <w:tcPr>
            <w:tcW w:w="1024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Калий хлористый (п. 4.3.).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</w:tr>
      <w:tr w:rsidR="00A06078" w:rsidRPr="002B2852" w:rsidTr="009544D7">
        <w:trPr>
          <w:trHeight w:val="510"/>
          <w:jc w:val="center"/>
        </w:trPr>
        <w:tc>
          <w:tcPr>
            <w:tcW w:w="1024" w:type="pct"/>
            <w:shd w:val="clear" w:color="auto" w:fill="auto"/>
          </w:tcPr>
          <w:p w:rsidR="00E07E3C" w:rsidRPr="00AD32AB" w:rsidRDefault="00493199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Хлористый кальций (п. 4.4.).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A06078" w:rsidRPr="002B2852" w:rsidTr="009544D7">
        <w:trPr>
          <w:trHeight w:val="510"/>
          <w:jc w:val="center"/>
        </w:trPr>
        <w:tc>
          <w:tcPr>
            <w:tcW w:w="1024" w:type="pct"/>
            <w:shd w:val="clear" w:color="auto" w:fill="auto"/>
          </w:tcPr>
          <w:p w:rsidR="00E07E3C" w:rsidRPr="00AD32AB" w:rsidRDefault="00493199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п.4.5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A06078" w:rsidRPr="002B2852" w:rsidTr="009544D7">
        <w:trPr>
          <w:trHeight w:val="510"/>
          <w:jc w:val="center"/>
        </w:trPr>
        <w:tc>
          <w:tcPr>
            <w:tcW w:w="1024" w:type="pct"/>
            <w:shd w:val="clear" w:color="auto" w:fill="auto"/>
          </w:tcPr>
          <w:p w:rsidR="00E07E3C" w:rsidRPr="00AD32AB" w:rsidRDefault="00493199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п.4.6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A06078" w:rsidRPr="002B2852" w:rsidTr="009544D7">
        <w:trPr>
          <w:trHeight w:val="510"/>
          <w:jc w:val="center"/>
        </w:trPr>
        <w:tc>
          <w:tcPr>
            <w:tcW w:w="1024" w:type="pct"/>
            <w:shd w:val="clear" w:color="auto" w:fill="auto"/>
          </w:tcPr>
          <w:p w:rsidR="00E07E3C" w:rsidRPr="00AD32AB" w:rsidRDefault="00493199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п.4.7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493199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3" w:type="pct"/>
            <w:shd w:val="clear" w:color="auto" w:fill="auto"/>
          </w:tcPr>
          <w:p w:rsidR="00767CD7" w:rsidRPr="00AD32AB" w:rsidRDefault="00AD32AB" w:rsidP="00F87F08">
            <w:pPr>
              <w:jc w:val="left"/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E10720" w:rsidP="00F87F0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4C3D38" w:rsidRPr="002B2852" w:rsidRDefault="004C3D38" w:rsidP="00B36BD1">
      <w:pPr>
        <w:pStyle w:val="S0"/>
      </w:pPr>
    </w:p>
    <w:p w:rsidR="00FF0596" w:rsidRPr="002B2852" w:rsidRDefault="00493199">
      <w:pPr>
        <w:pStyle w:val="S0"/>
        <w:ind w:left="567"/>
        <w:rPr>
          <w:i/>
          <w:u w:val="single"/>
        </w:rPr>
      </w:pPr>
      <w:r>
        <w:rPr>
          <w:i/>
          <w:u w:val="single"/>
        </w:rPr>
        <w:t>Примечание:</w:t>
      </w:r>
    </w:p>
    <w:p w:rsidR="00994C07" w:rsidRPr="002B2852" w:rsidRDefault="00994C07" w:rsidP="00994C07">
      <w:pPr>
        <w:pStyle w:val="S0"/>
        <w:ind w:left="567"/>
      </w:pPr>
    </w:p>
    <w:p w:rsidR="00FF0596" w:rsidRDefault="00493199">
      <w:pPr>
        <w:pStyle w:val="S0"/>
        <w:ind w:left="567"/>
        <w:rPr>
          <w:i/>
        </w:rPr>
      </w:pPr>
      <w:r w:rsidRPr="00493199">
        <w:rPr>
          <w:i/>
        </w:rPr>
        <w:t xml:space="preserve">С – </w:t>
      </w:r>
      <w:r w:rsidR="00AD32AB">
        <w:rPr>
          <w:i/>
        </w:rPr>
        <w:t xml:space="preserve">полностью </w:t>
      </w:r>
      <w:r w:rsidRPr="00493199">
        <w:rPr>
          <w:i/>
        </w:rPr>
        <w:t>совместимая пара растворов и/или химических реагентов.</w:t>
      </w:r>
    </w:p>
    <w:p w:rsidR="00813716" w:rsidRPr="002B2852" w:rsidRDefault="00813716">
      <w:pPr>
        <w:pStyle w:val="S0"/>
        <w:ind w:left="567"/>
        <w:rPr>
          <w:i/>
        </w:rPr>
      </w:pPr>
    </w:p>
    <w:p w:rsidR="00AD32AB" w:rsidRDefault="00AD32AB">
      <w:pPr>
        <w:pStyle w:val="S0"/>
        <w:ind w:left="567"/>
        <w:rPr>
          <w:i/>
        </w:rPr>
      </w:pPr>
      <w:r>
        <w:rPr>
          <w:i/>
        </w:rPr>
        <w:t>ОС – ограниченно совмести мая пара растворов в определенном интервале смешения.</w:t>
      </w:r>
    </w:p>
    <w:p w:rsidR="00813716" w:rsidRPr="002B2852" w:rsidRDefault="00813716">
      <w:pPr>
        <w:pStyle w:val="S0"/>
        <w:ind w:left="567"/>
        <w:rPr>
          <w:i/>
        </w:rPr>
      </w:pPr>
    </w:p>
    <w:p w:rsidR="00767CD7" w:rsidRPr="002B2852" w:rsidRDefault="00493199" w:rsidP="00B36BD1">
      <w:pPr>
        <w:pStyle w:val="S0"/>
      </w:pPr>
      <w:r>
        <w:t>Использование несовместимых ЖГ на одной скважине (например, при повторном глушении со сменой ЖГ) возможно только после промывки скважины технической водой (переводе на воду) в объеме скважины.</w:t>
      </w:r>
    </w:p>
    <w:p w:rsidR="00767CD7" w:rsidRPr="002B2852" w:rsidRDefault="00767CD7" w:rsidP="00B36BD1">
      <w:pPr>
        <w:pStyle w:val="S0"/>
      </w:pPr>
    </w:p>
    <w:p w:rsidR="00B218CD" w:rsidRPr="002B2852" w:rsidRDefault="00493199" w:rsidP="00B36BD1">
      <w:pPr>
        <w:pStyle w:val="S0"/>
      </w:pPr>
      <w:r>
        <w:t xml:space="preserve">Совместимость </w:t>
      </w:r>
      <w:r w:rsidR="00400672">
        <w:t>ЖГ</w:t>
      </w:r>
      <w:r>
        <w:t xml:space="preserve"> с другими технологическими жидкостями представлена в Таблице 35.</w:t>
      </w:r>
    </w:p>
    <w:p w:rsidR="00AD32AB" w:rsidRPr="002B2852" w:rsidRDefault="00AD32AB" w:rsidP="00B36BD1">
      <w:pPr>
        <w:pStyle w:val="S0"/>
      </w:pPr>
    </w:p>
    <w:p w:rsidR="004C3D38" w:rsidRPr="002B2852" w:rsidRDefault="007C1F09" w:rsidP="007C1F09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35</w:t>
        </w:r>
      </w:fldSimple>
    </w:p>
    <w:p w:rsidR="00767CD7" w:rsidRPr="002B2852" w:rsidRDefault="00493199" w:rsidP="00B36BD1">
      <w:pPr>
        <w:pStyle w:val="Sd"/>
        <w:spacing w:after="60"/>
      </w:pPr>
      <w:r>
        <w:t>Совместимость жидкостей глушения с другими технологическими жидкостями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275"/>
        <w:gridCol w:w="1117"/>
        <w:gridCol w:w="1108"/>
        <w:gridCol w:w="1064"/>
        <w:gridCol w:w="1068"/>
        <w:gridCol w:w="1108"/>
        <w:gridCol w:w="1114"/>
      </w:tblGrid>
      <w:tr w:rsidR="00767CD7" w:rsidRPr="002B2852" w:rsidTr="00813716">
        <w:trPr>
          <w:trHeight w:val="360"/>
          <w:tblHeader/>
          <w:jc w:val="center"/>
        </w:trPr>
        <w:tc>
          <w:tcPr>
            <w:tcW w:w="1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ЖИДКОСТЬ ГЛУШЕНИЯ</w:t>
            </w:r>
          </w:p>
        </w:tc>
        <w:tc>
          <w:tcPr>
            <w:tcW w:w="5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СОЛЯНАЯ КИСЛОТА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ГЛИНО-КИСЛОТА</w:t>
            </w:r>
          </w:p>
        </w:tc>
        <w:tc>
          <w:tcPr>
            <w:tcW w:w="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ИСО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ГЕЛЬ </w:t>
            </w:r>
          </w:p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ГРП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СПИРТЫ</w:t>
            </w:r>
          </w:p>
        </w:tc>
        <w:tc>
          <w:tcPr>
            <w:tcW w:w="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НЕФРАС,</w:t>
            </w:r>
          </w:p>
          <w:p w:rsidR="00767CD7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БГС</w:t>
            </w:r>
          </w:p>
        </w:tc>
      </w:tr>
      <w:tr w:rsidR="004C3D38" w:rsidRPr="002B2852" w:rsidTr="00813716">
        <w:trPr>
          <w:trHeight w:val="105"/>
          <w:tblHeader/>
          <w:jc w:val="center"/>
        </w:trPr>
        <w:tc>
          <w:tcPr>
            <w:tcW w:w="1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5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  <w:tc>
          <w:tcPr>
            <w:tcW w:w="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81371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</w:tr>
      <w:tr w:rsidR="00767CD7" w:rsidRPr="002B2852" w:rsidTr="007C1F09">
        <w:trPr>
          <w:trHeight w:val="286"/>
          <w:jc w:val="center"/>
        </w:trPr>
        <w:tc>
          <w:tcPr>
            <w:tcW w:w="16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D3BE9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Техническая вода (п. 4.1.)</w:t>
            </w:r>
          </w:p>
        </w:tc>
        <w:tc>
          <w:tcPr>
            <w:tcW w:w="567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5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C573DC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78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Растворы по п. 4.2., 4.3</w:t>
            </w:r>
            <w:r w:rsidR="00B61C81">
              <w:rPr>
                <w:sz w:val="20"/>
                <w:szCs w:val="20"/>
              </w:rPr>
              <w:t>.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67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Хлористый кальций (п. 4.4.)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C573DC" w:rsidP="00C573DC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72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AD32AB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Растворы по п. 4.</w:t>
            </w:r>
            <w:r w:rsidR="00AD32AB" w:rsidRPr="00C573DC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.-4.</w:t>
            </w:r>
            <w:r w:rsidR="00AD32AB" w:rsidRPr="00C573DC">
              <w:rPr>
                <w:sz w:val="20"/>
                <w:szCs w:val="20"/>
              </w:rPr>
              <w:t>6</w:t>
            </w:r>
            <w:r w:rsidR="00B61C81">
              <w:rPr>
                <w:sz w:val="20"/>
                <w:szCs w:val="20"/>
              </w:rPr>
              <w:t>.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C573DC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C573DC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61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B61C8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Раствор по п. 4.7</w:t>
            </w:r>
            <w:r w:rsidR="00AD32AB" w:rsidRPr="00C573DC">
              <w:rPr>
                <w:sz w:val="20"/>
                <w:szCs w:val="20"/>
              </w:rPr>
              <w:t>.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C573DC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B36BD1">
            <w:pPr>
              <w:jc w:val="left"/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</w:tbl>
    <w:p w:rsidR="00813716" w:rsidRDefault="00813716">
      <w:pPr>
        <w:pStyle w:val="S0"/>
        <w:ind w:left="567"/>
        <w:rPr>
          <w:i/>
          <w:u w:val="single"/>
        </w:rPr>
      </w:pPr>
    </w:p>
    <w:p w:rsidR="00FF0596" w:rsidRPr="002B2852" w:rsidRDefault="00493199">
      <w:pPr>
        <w:pStyle w:val="S0"/>
        <w:ind w:left="567"/>
        <w:rPr>
          <w:i/>
          <w:u w:val="single"/>
        </w:rPr>
      </w:pPr>
      <w:r>
        <w:rPr>
          <w:i/>
          <w:u w:val="single"/>
        </w:rPr>
        <w:t>Примечание:</w:t>
      </w:r>
    </w:p>
    <w:p w:rsidR="00FF0596" w:rsidRPr="002B2852" w:rsidRDefault="00FF0596">
      <w:pPr>
        <w:pStyle w:val="S0"/>
        <w:ind w:left="567"/>
        <w:rPr>
          <w:i/>
        </w:rPr>
      </w:pPr>
    </w:p>
    <w:p w:rsidR="00FF0596" w:rsidRPr="002B2852" w:rsidRDefault="00493199">
      <w:pPr>
        <w:pStyle w:val="S0"/>
        <w:ind w:left="567"/>
        <w:rPr>
          <w:i/>
        </w:rPr>
      </w:pPr>
      <w:r>
        <w:rPr>
          <w:i/>
        </w:rPr>
        <w:t>С – совместимая пара растворов и/или химических реагентов.</w:t>
      </w:r>
    </w:p>
    <w:p w:rsidR="00FF0596" w:rsidRPr="002B2852" w:rsidRDefault="00FF0596">
      <w:pPr>
        <w:pStyle w:val="S0"/>
        <w:ind w:left="567"/>
        <w:rPr>
          <w:i/>
        </w:rPr>
      </w:pPr>
    </w:p>
    <w:p w:rsidR="00FF0596" w:rsidRPr="002B2852" w:rsidRDefault="00493199">
      <w:pPr>
        <w:pStyle w:val="S0"/>
        <w:ind w:left="567"/>
        <w:rPr>
          <w:i/>
        </w:rPr>
      </w:pPr>
      <w:r>
        <w:rPr>
          <w:i/>
        </w:rPr>
        <w:t>Н – частично несовместимая пара растворов и/или химических реагентов</w:t>
      </w:r>
      <w:r w:rsidR="00AD32AB">
        <w:rPr>
          <w:i/>
        </w:rPr>
        <w:t>, при смешении образуются водорастворимые осадки солей</w:t>
      </w:r>
      <w:r>
        <w:rPr>
          <w:i/>
        </w:rPr>
        <w:t>.</w:t>
      </w:r>
    </w:p>
    <w:p w:rsidR="00FF0596" w:rsidRPr="002B2852" w:rsidRDefault="00FF0596">
      <w:pPr>
        <w:pStyle w:val="S0"/>
        <w:ind w:left="567"/>
        <w:rPr>
          <w:i/>
        </w:rPr>
      </w:pPr>
    </w:p>
    <w:p w:rsidR="00FF0596" w:rsidRPr="002B2852" w:rsidRDefault="00493199">
      <w:pPr>
        <w:pStyle w:val="S0"/>
        <w:ind w:left="567"/>
        <w:rPr>
          <w:i/>
        </w:rPr>
      </w:pPr>
      <w:r>
        <w:rPr>
          <w:i/>
        </w:rPr>
        <w:t>НН – абсолютно несовместимая пара химических реагентов</w:t>
      </w:r>
      <w:r w:rsidR="00AD32AB">
        <w:rPr>
          <w:i/>
        </w:rPr>
        <w:t>, при смешении образуются нерастворимые осадки солей или химическое разрушение реагентов</w:t>
      </w:r>
      <w:r>
        <w:rPr>
          <w:i/>
        </w:rPr>
        <w:t>.</w:t>
      </w:r>
    </w:p>
    <w:p w:rsidR="00660294" w:rsidRPr="002B2852" w:rsidRDefault="00660294" w:rsidP="00B36BD1">
      <w:pPr>
        <w:pStyle w:val="S0"/>
      </w:pPr>
    </w:p>
    <w:p w:rsidR="00767CD7" w:rsidRPr="002B2852" w:rsidRDefault="00493199" w:rsidP="00B36BD1">
      <w:pPr>
        <w:pStyle w:val="S0"/>
      </w:pPr>
      <w:r>
        <w:t xml:space="preserve">Использование несовместимых </w:t>
      </w:r>
      <w:r w:rsidR="00400672">
        <w:t>ЖГ</w:t>
      </w:r>
      <w:r>
        <w:t xml:space="preserve"> и технологических жидкостей на одной скважине возможно только при использовании разделительной (буферной) </w:t>
      </w:r>
      <w:r w:rsidR="00B67F46">
        <w:t>жидкости</w:t>
      </w:r>
      <w:r>
        <w:t xml:space="preserve"> технической воды или раствора ПАВ или взаимно совместимой </w:t>
      </w:r>
      <w:r w:rsidR="00400672">
        <w:t>ЖГ</w:t>
      </w:r>
      <w:r>
        <w:t>.</w:t>
      </w:r>
    </w:p>
    <w:p w:rsidR="00660294" w:rsidRPr="002B2852" w:rsidRDefault="00660294" w:rsidP="00B36BD1">
      <w:pPr>
        <w:pStyle w:val="S0"/>
      </w:pPr>
    </w:p>
    <w:p w:rsidR="00023FEA" w:rsidRPr="002B2852" w:rsidRDefault="00493199" w:rsidP="00B36BD1">
      <w:pPr>
        <w:pStyle w:val="S0"/>
      </w:pPr>
      <w:r>
        <w:t xml:space="preserve">Использование абсолютно несовместимых </w:t>
      </w:r>
      <w:r w:rsidR="00400672">
        <w:t>ЖГ</w:t>
      </w:r>
      <w:r>
        <w:t xml:space="preserve"> и технологических жидкостей не рекомендуется ни при каких условиях.</w:t>
      </w:r>
    </w:p>
    <w:p w:rsidR="00660294" w:rsidRPr="002B2852" w:rsidRDefault="00660294" w:rsidP="00B36BD1">
      <w:pPr>
        <w:pStyle w:val="S0"/>
      </w:pPr>
    </w:p>
    <w:p w:rsidR="00023FEA" w:rsidRPr="002B2852" w:rsidRDefault="00023FEA" w:rsidP="00EC482A">
      <w:pPr>
        <w:pStyle w:val="S0"/>
      </w:pPr>
    </w:p>
    <w:p w:rsidR="00023FEA" w:rsidRPr="002B2852" w:rsidRDefault="00023FEA" w:rsidP="00EC482A">
      <w:pPr>
        <w:sectPr w:rsidR="00023FEA" w:rsidRPr="002B2852" w:rsidSect="001D2766">
          <w:headerReference w:type="even" r:id="rId55"/>
          <w:headerReference w:type="default" r:id="rId56"/>
          <w:headerReference w:type="first" r:id="rId5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7583" w:rsidRPr="002B2852" w:rsidRDefault="00427583" w:rsidP="00427583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713" w:name="_ПРИЛОЖЕНИЯ"/>
      <w:bookmarkStart w:id="1714" w:name="_Toc508035458"/>
      <w:bookmarkStart w:id="1715" w:name="_Toc326669188"/>
      <w:bookmarkEnd w:id="1713"/>
      <w:r>
        <w:rPr>
          <w:rFonts w:eastAsia="Arial Unicode MS"/>
          <w:caps w:val="0"/>
        </w:rPr>
        <w:t>ТРЕБОВАНИЯ К МЕТРОЛОГИЧЕСКОМУ ОБЕСПЕЧЕНИЮ</w:t>
      </w:r>
      <w:bookmarkEnd w:id="1714"/>
    </w:p>
    <w:p w:rsidR="0033260A" w:rsidRDefault="0033260A" w:rsidP="0033260A">
      <w:pPr>
        <w:rPr>
          <w:color w:val="000000"/>
          <w:szCs w:val="24"/>
        </w:rPr>
      </w:pPr>
    </w:p>
    <w:p w:rsidR="00F853FE" w:rsidRDefault="00F853FE" w:rsidP="0033260A">
      <w:pPr>
        <w:rPr>
          <w:color w:val="000000"/>
          <w:szCs w:val="24"/>
        </w:rPr>
      </w:pPr>
    </w:p>
    <w:p w:rsidR="00427583" w:rsidRDefault="00427583" w:rsidP="0033260A">
      <w:pPr>
        <w:rPr>
          <w:color w:val="000000"/>
          <w:szCs w:val="24"/>
        </w:rPr>
      </w:pPr>
      <w:r w:rsidRPr="00427583">
        <w:rPr>
          <w:color w:val="000000"/>
          <w:szCs w:val="24"/>
        </w:rPr>
        <w:t>Допускаются к применению средства измерений, метрологические и технические характеристики которых соответствуют требованиям Федерального закона № 102-ФЗ «Об обеспечении единства измерений».</w:t>
      </w:r>
    </w:p>
    <w:p w:rsidR="0033260A" w:rsidRPr="00427583" w:rsidRDefault="0033260A" w:rsidP="0033260A">
      <w:pPr>
        <w:rPr>
          <w:color w:val="000000"/>
          <w:szCs w:val="24"/>
        </w:rPr>
      </w:pPr>
    </w:p>
    <w:p w:rsidR="00427583" w:rsidRPr="00427583" w:rsidRDefault="0033260A" w:rsidP="00427583">
      <w:pPr>
        <w:rPr>
          <w:szCs w:val="24"/>
        </w:rPr>
      </w:pPr>
      <w:r>
        <w:rPr>
          <w:color w:val="000000"/>
          <w:szCs w:val="24"/>
        </w:rPr>
        <w:t>С</w:t>
      </w:r>
      <w:r w:rsidRPr="00427583">
        <w:rPr>
          <w:color w:val="000000"/>
          <w:szCs w:val="24"/>
        </w:rPr>
        <w:t xml:space="preserve">редства измерений </w:t>
      </w:r>
      <w:r w:rsidR="00427583" w:rsidRPr="00427583">
        <w:rPr>
          <w:color w:val="000000"/>
          <w:szCs w:val="24"/>
        </w:rPr>
        <w:t xml:space="preserve">должны быть </w:t>
      </w:r>
      <w:r w:rsidR="00427583" w:rsidRPr="00427583">
        <w:rPr>
          <w:szCs w:val="24"/>
        </w:rPr>
        <w:t xml:space="preserve">поверены в </w:t>
      </w:r>
      <w:r w:rsidRPr="00427583">
        <w:rPr>
          <w:szCs w:val="24"/>
        </w:rPr>
        <w:t>порядке</w:t>
      </w:r>
      <w:r>
        <w:rPr>
          <w:szCs w:val="24"/>
        </w:rPr>
        <w:t>,</w:t>
      </w:r>
      <w:r w:rsidRPr="00427583">
        <w:rPr>
          <w:szCs w:val="24"/>
        </w:rPr>
        <w:t xml:space="preserve"> </w:t>
      </w:r>
      <w:r w:rsidR="00427583" w:rsidRPr="00427583">
        <w:rPr>
          <w:szCs w:val="24"/>
        </w:rPr>
        <w:t>установленном</w:t>
      </w:r>
      <w:r>
        <w:rPr>
          <w:szCs w:val="24"/>
        </w:rPr>
        <w:t xml:space="preserve"> требованиями нормативно-правовых актов Российской Федерации</w:t>
      </w:r>
      <w:r w:rsidR="00427583" w:rsidRPr="00427583">
        <w:rPr>
          <w:szCs w:val="24"/>
        </w:rPr>
        <w:t>, внесены в Федеральный информационный фонд по обеспечению единства измерений и иметь следующую документацию:</w:t>
      </w:r>
    </w:p>
    <w:p w:rsidR="00427583" w:rsidRPr="00427583" w:rsidRDefault="00427583" w:rsidP="0033260A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 w:rsidRPr="00427583">
        <w:t xml:space="preserve">свидетельство об утверждении типа </w:t>
      </w:r>
      <w:r w:rsidR="0033260A" w:rsidRPr="0033260A">
        <w:t>средства измерений</w:t>
      </w:r>
      <w:r w:rsidRPr="00427583">
        <w:t>;</w:t>
      </w:r>
    </w:p>
    <w:p w:rsidR="00427583" w:rsidRPr="00427583" w:rsidRDefault="00427583" w:rsidP="0033260A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 w:rsidRPr="00427583">
        <w:t>описание типа (приложением к свидетельству);</w:t>
      </w:r>
    </w:p>
    <w:p w:rsidR="00427583" w:rsidRPr="00427583" w:rsidRDefault="00427583" w:rsidP="0033260A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 w:rsidRPr="00427583">
        <w:t xml:space="preserve">методика поверки </w:t>
      </w:r>
      <w:r w:rsidR="0033260A" w:rsidRPr="0033260A">
        <w:t>средства измерений</w:t>
      </w:r>
      <w:r w:rsidRPr="00427583">
        <w:t xml:space="preserve"> данного типа;</w:t>
      </w:r>
    </w:p>
    <w:p w:rsidR="00427583" w:rsidRPr="00427583" w:rsidRDefault="00427583" w:rsidP="0033260A">
      <w:pPr>
        <w:pStyle w:val="aff3"/>
        <w:numPr>
          <w:ilvl w:val="0"/>
          <w:numId w:val="10"/>
        </w:numPr>
        <w:tabs>
          <w:tab w:val="left" w:pos="539"/>
        </w:tabs>
        <w:spacing w:before="120"/>
        <w:ind w:left="538" w:hanging="357"/>
        <w:contextualSpacing w:val="0"/>
      </w:pPr>
      <w:r w:rsidRPr="00427583">
        <w:t>свидетельство о поверке.</w:t>
      </w:r>
    </w:p>
    <w:p w:rsidR="00427583" w:rsidRPr="002B2852" w:rsidRDefault="00427583" w:rsidP="00427583">
      <w:pPr>
        <w:pStyle w:val="S0"/>
      </w:pPr>
    </w:p>
    <w:p w:rsidR="00427583" w:rsidRPr="002B2852" w:rsidRDefault="00427583" w:rsidP="00427583"/>
    <w:p w:rsidR="005E4092" w:rsidRDefault="005E4092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  <w:caps w:val="0"/>
        </w:rPr>
        <w:sectPr w:rsidR="005E4092" w:rsidSect="001D2766">
          <w:headerReference w:type="even" r:id="rId58"/>
          <w:headerReference w:type="default" r:id="rId59"/>
          <w:headerReference w:type="first" r:id="rId6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218CD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716" w:name="_Toc508035459"/>
      <w:r>
        <w:rPr>
          <w:rFonts w:eastAsia="Arial Unicode MS"/>
          <w:caps w:val="0"/>
        </w:rPr>
        <w:t>ПРАВИЛА БЕЗОПАСНОСТИ ТРУДА ПРИ ПРИГОТОВЛЕНИИ ЖИДКОСТЕЙ ГЛУШЕНИЯ</w:t>
      </w:r>
      <w:bookmarkEnd w:id="1716"/>
    </w:p>
    <w:p w:rsidR="00660294" w:rsidRPr="002B2852" w:rsidRDefault="00660294" w:rsidP="00B36BD1">
      <w:pPr>
        <w:pStyle w:val="S0"/>
      </w:pP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  <w:rPr>
          <w:b/>
        </w:rPr>
      </w:pPr>
      <w:r>
        <w:rPr>
          <w:b/>
        </w:rPr>
        <w:t>Общие требования.</w:t>
      </w:r>
    </w:p>
    <w:p w:rsidR="00660294" w:rsidRPr="002B2852" w:rsidRDefault="00660294" w:rsidP="00B36BD1">
      <w:pPr>
        <w:pStyle w:val="S0"/>
      </w:pPr>
    </w:p>
    <w:p w:rsidR="009868D2" w:rsidRPr="002B2852" w:rsidRDefault="00493199" w:rsidP="00B36BD1">
      <w:pPr>
        <w:pStyle w:val="S0"/>
      </w:pPr>
      <w:r>
        <w:t xml:space="preserve">Подрядные (сервисные) организации, осуществляющие сервисное обслуживание РСУ, должны отвечать требованиям Стандарта Компании «Требования в области промышленной и пожарной безопасности, охраны труда и окружающей среды к организациям, привлекаемым к работам и оказанию услуг на объектах Компании и арендующим имущество Компании» № П4-05 СД-021.01. </w:t>
      </w:r>
    </w:p>
    <w:p w:rsidR="00FC5815" w:rsidRPr="002B2852" w:rsidRDefault="00FC5815" w:rsidP="00B36BD1">
      <w:pPr>
        <w:pStyle w:val="S0"/>
      </w:pPr>
    </w:p>
    <w:p w:rsidR="00C34218" w:rsidRDefault="00493199" w:rsidP="00B36BD1">
      <w:pPr>
        <w:pStyle w:val="S0"/>
      </w:pPr>
      <w:r>
        <w:t>При работе с химическими реагентами подрядные (сервисные) организации, осуществляющие сервисное обслуживание РСУ, должны отвечать требованиям безопасности, описанным в ТУ</w:t>
      </w:r>
      <w:r w:rsidR="00EF4D46" w:rsidRPr="00EF4D46">
        <w:t xml:space="preserve"> и требованиям Положения Компании «Применение химических реагентов на объектах добычи углево</w:t>
      </w:r>
      <w:r w:rsidR="005A4B7C">
        <w:t>д</w:t>
      </w:r>
      <w:r w:rsidR="00EF4D46" w:rsidRPr="00EF4D46">
        <w:t>о</w:t>
      </w:r>
      <w:r w:rsidR="005A4B7C">
        <w:t>род</w:t>
      </w:r>
      <w:r w:rsidR="00EF4D46" w:rsidRPr="00EF4D46">
        <w:t xml:space="preserve">ного сырья </w:t>
      </w:r>
      <w:r w:rsidR="00B61C81">
        <w:t>К</w:t>
      </w:r>
      <w:r w:rsidR="00B61C81" w:rsidRPr="00EF4D46">
        <w:t>омпании</w:t>
      </w:r>
      <w:r w:rsidR="00EF4D46" w:rsidRPr="00EF4D46">
        <w:t xml:space="preserve">» </w:t>
      </w:r>
      <w:r w:rsidR="005A4B7C">
        <w:br/>
      </w:r>
      <w:r w:rsidR="00EF4D46" w:rsidRPr="00EF4D46">
        <w:t>№ П1-01.05 Р-0339</w:t>
      </w:r>
      <w:r w:rsidR="00EF4D46">
        <w:t>.</w:t>
      </w:r>
    </w:p>
    <w:p w:rsidR="00D62ACA" w:rsidRPr="00EF4D46" w:rsidRDefault="00D62ACA" w:rsidP="00B36BD1">
      <w:pPr>
        <w:pStyle w:val="S0"/>
      </w:pPr>
    </w:p>
    <w:p w:rsidR="00D62ACA" w:rsidRDefault="00D62ACA" w:rsidP="00B36BD1">
      <w:pPr>
        <w:pStyle w:val="S0"/>
      </w:pPr>
      <w:r w:rsidRPr="00D62ACA">
        <w:t xml:space="preserve">К работе по приготовлению ЖГ с использованием химических реагентов допускаются лица не моложе 18 лет, прошедшие предварительное и </w:t>
      </w:r>
      <w:r w:rsidR="005A4B7C" w:rsidRPr="00D62ACA">
        <w:t>периодическое</w:t>
      </w:r>
      <w:r w:rsidRPr="00D62ACA">
        <w:t xml:space="preserve"> медицинское освидетельствование, обязательное психиатрическое освидетельствование и не имеющие противопоказаний по состоянию здоровья, имеющие соответствующее квалификационное удостоверение, прошедшие вводный инструктаж, первичный инструктаж на рабочем месте, первичный противопожарный инструктаж на рабочем месте и проверку знаний в области промышленной безопасности, знающие требования настоящих Методических указаний и прошедшие в установленном</w:t>
      </w:r>
      <w:r w:rsidR="001C556E">
        <w:t xml:space="preserve"> в ОГ</w:t>
      </w:r>
      <w:r w:rsidR="009A31CA">
        <w:t xml:space="preserve"> </w:t>
      </w:r>
      <w:r w:rsidRPr="00D62ACA">
        <w:t>порядке стажировку на рабочем месте, имеющие удостоверение по проверке знаний, обученные правилам пользования средствами индивидуальной защиты, способам оказания первой помощи, а также имеющи</w:t>
      </w:r>
      <w:r>
        <w:t>е</w:t>
      </w:r>
      <w:r w:rsidRPr="00D62ACA">
        <w:t xml:space="preserve"> 2-ю квалификационную группу допуска по электробезопасности.</w:t>
      </w:r>
    </w:p>
    <w:p w:rsidR="00D62ACA" w:rsidRDefault="00D62ACA" w:rsidP="00B36BD1">
      <w:pPr>
        <w:pStyle w:val="S0"/>
      </w:pPr>
    </w:p>
    <w:p w:rsidR="00B218CD" w:rsidRPr="002B2852" w:rsidRDefault="00493199" w:rsidP="00B36BD1">
      <w:pPr>
        <w:pStyle w:val="S0"/>
      </w:pPr>
      <w:r>
        <w:t>Работы по приготовлению должны проводиться в строгом соответствии с настоящими Методическими указаниями.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Технологическое оборудование, используемое для приготовления и перекачки рабочих агентов, должно быть исправным. Не допускается использование не исправного технологического оборудования.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Перед началом работ</w:t>
      </w:r>
      <w:r w:rsidR="00B85858">
        <w:t xml:space="preserve"> необходимо</w:t>
      </w:r>
      <w:r>
        <w:t xml:space="preserve"> проверить:</w:t>
      </w:r>
    </w:p>
    <w:p w:rsidR="00B218CD" w:rsidRPr="002B2852" w:rsidRDefault="00493199" w:rsidP="00347C0F">
      <w:pPr>
        <w:pStyle w:val="aff3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</w:pPr>
      <w:r>
        <w:t>состояние и исправность работающего и резервного оборудования, насосов, запорной арматуры, КИПиА, заземления;</w:t>
      </w:r>
    </w:p>
    <w:p w:rsidR="00B218CD" w:rsidRPr="002B2852" w:rsidRDefault="00493199" w:rsidP="00347C0F">
      <w:pPr>
        <w:pStyle w:val="aff3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</w:pPr>
      <w:r>
        <w:t>чистоту рабочего места, производственных и бытовых помещений, территории;</w:t>
      </w:r>
    </w:p>
    <w:p w:rsidR="00B218CD" w:rsidRPr="002B2852" w:rsidRDefault="00493199" w:rsidP="00347C0F">
      <w:pPr>
        <w:pStyle w:val="aff3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</w:pPr>
      <w:r>
        <w:t>наличие инструмента и вспомогательного инвентаря;</w:t>
      </w:r>
    </w:p>
    <w:p w:rsidR="00B218CD" w:rsidRPr="002B2852" w:rsidRDefault="00493199" w:rsidP="00347C0F">
      <w:pPr>
        <w:pStyle w:val="aff3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</w:pPr>
      <w:r>
        <w:t>исправность действия вентиляционных установок (при наличии);</w:t>
      </w:r>
    </w:p>
    <w:p w:rsidR="00B218CD" w:rsidRPr="002B2852" w:rsidRDefault="00493199" w:rsidP="00347C0F">
      <w:pPr>
        <w:pStyle w:val="aff3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</w:pPr>
      <w:r>
        <w:t>наличие и состояние средств пожаротушения, средств индивидуальной защиты, медицинские аптечки, необходимого запаса чистой пресной воды, нейтрализующих компонентов для раствора (мел, известь, хлорамин и др.).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 xml:space="preserve">Приступая к работе по приготовлению </w:t>
      </w:r>
      <w:r w:rsidR="00400672">
        <w:t>ЖГ</w:t>
      </w:r>
      <w:r>
        <w:t xml:space="preserve">, </w:t>
      </w:r>
      <w:r w:rsidR="00B730C3">
        <w:t>ответственный работник эксплуатирующей организация</w:t>
      </w:r>
      <w:r>
        <w:t xml:space="preserve"> должен надеть спецодежду, спецобувь и применять соответствующие дополнительные средства индивидуальной защиты (защитная каска, защитные очки, резиновые перчатки, респиратор, прорезиненный фартук, противогаз).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Не допускать резкой разгрузки сухих химических реагентов или солей (особенно мелкодисперсных), приводящей к рассыпанию с образованием облака пыли.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При производстве работ необходимо следить за герметичностью задвижек, фланцевых и других соединений. Все неплотности после снижения давления до атмосферного должны немедленно устраняться.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  <w:rPr>
          <w:b/>
        </w:rPr>
      </w:pPr>
      <w:r>
        <w:rPr>
          <w:b/>
        </w:rPr>
        <w:t>Требования безопасности при работе с химическими реагентами.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 xml:space="preserve">Все химические реагенты, применяемые при приготовлении </w:t>
      </w:r>
      <w:r w:rsidR="00400672">
        <w:t>ЖГ</w:t>
      </w:r>
      <w:r>
        <w:t>, должны иметь разрешение на применения в нефтяной промышленности.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 xml:space="preserve">При работе с химическими реагентами необходимо соблюдать требования, изложенные в «Технических условиях», паспорте безопасности или </w:t>
      </w:r>
      <w:r>
        <w:rPr>
          <w:lang w:val="en-US"/>
        </w:rPr>
        <w:t>MSDS</w:t>
      </w:r>
      <w:r>
        <w:t xml:space="preserve"> (импортные химические реагенты) по каждому химическому реагенту и соответствующих инструкциях по мерам безопасности.</w:t>
      </w:r>
    </w:p>
    <w:p w:rsidR="00660294" w:rsidRPr="002B2852" w:rsidRDefault="00660294" w:rsidP="00B36BD1">
      <w:pPr>
        <w:pStyle w:val="S0"/>
      </w:pPr>
    </w:p>
    <w:p w:rsidR="00023FEA" w:rsidRPr="002B2852" w:rsidRDefault="00023FEA" w:rsidP="00EC482A"/>
    <w:p w:rsidR="00023FEA" w:rsidRPr="002B2852" w:rsidRDefault="00023FEA" w:rsidP="00EC482A">
      <w:pPr>
        <w:sectPr w:rsidR="00023FEA" w:rsidRPr="002B2852" w:rsidSect="005E4092">
          <w:headerReference w:type="default" r:id="rId61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218CD" w:rsidRPr="002B2852" w:rsidRDefault="00493199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717" w:name="_ПРИЛОЖЕНИЕ_1._ОПЫТНО-ПРОМЫСЛОВЫЕ"/>
      <w:bookmarkStart w:id="1718" w:name="_Toc396292483"/>
      <w:bookmarkStart w:id="1719" w:name="_Toc508035460"/>
      <w:bookmarkEnd w:id="1717"/>
      <w:r>
        <w:rPr>
          <w:rFonts w:eastAsia="Arial Unicode MS"/>
        </w:rPr>
        <w:t>ОХРАНА НЕДР И ОКРУЖАЮЩЕЙ СРЕДЫ</w:t>
      </w:r>
      <w:bookmarkEnd w:id="1718"/>
      <w:bookmarkEnd w:id="1719"/>
    </w:p>
    <w:p w:rsidR="00660294" w:rsidRPr="002B2852" w:rsidRDefault="00660294" w:rsidP="00B36BD1">
      <w:pPr>
        <w:pStyle w:val="S0"/>
      </w:pP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Все работы с применением солей и химических реагентов должны осуществляться в соответствии с нормативными документами, актами, положениями и правилами по охране окружающей среды, действующими на территории РФ:</w:t>
      </w:r>
    </w:p>
    <w:p w:rsidR="00B218CD" w:rsidRPr="002B2852" w:rsidRDefault="00493199" w:rsidP="00347C0F">
      <w:pPr>
        <w:pStyle w:val="aff3"/>
        <w:numPr>
          <w:ilvl w:val="0"/>
          <w:numId w:val="41"/>
        </w:numPr>
        <w:tabs>
          <w:tab w:val="left" w:pos="539"/>
        </w:tabs>
        <w:spacing w:before="120"/>
        <w:ind w:left="538" w:hanging="357"/>
        <w:contextualSpacing w:val="0"/>
      </w:pPr>
      <w:r>
        <w:t>Федеральный закон от 10.01.2002 № 7-ФЗ «Об охране окружающей среды».</w:t>
      </w:r>
    </w:p>
    <w:p w:rsidR="00B218CD" w:rsidRPr="002B2852" w:rsidRDefault="00493199" w:rsidP="00347C0F">
      <w:pPr>
        <w:pStyle w:val="aff3"/>
        <w:numPr>
          <w:ilvl w:val="0"/>
          <w:numId w:val="41"/>
        </w:numPr>
        <w:tabs>
          <w:tab w:val="left" w:pos="539"/>
        </w:tabs>
        <w:spacing w:before="120"/>
        <w:ind w:left="538" w:hanging="357"/>
        <w:contextualSpacing w:val="0"/>
      </w:pPr>
      <w:r>
        <w:t>Федеральный закон от 24.06.1998 № 89-ФЗ «Об отходах производства и потребления».</w:t>
      </w:r>
    </w:p>
    <w:p w:rsidR="00B36BD1" w:rsidRPr="002B2852" w:rsidRDefault="00B36BD1" w:rsidP="00B36BD1">
      <w:pPr>
        <w:pStyle w:val="S0"/>
      </w:pPr>
    </w:p>
    <w:p w:rsidR="00712FD1" w:rsidRPr="002B2852" w:rsidRDefault="00493199" w:rsidP="00B36BD1">
      <w:pPr>
        <w:pStyle w:val="S0"/>
      </w:pPr>
      <w:r>
        <w:t>Соли хранят в крытых вентилируемых складских помещениях, исключающих попадание влаги. На открытых площадках допускается хранение солей, упакованных в специализированных мягких контейнерах или мешках. Площадка, где укладываются пакеты и мягкие контейнеры, должна быть очищена от выступающих и острых предметов. При разрыве тары и рассыпании соли при разгрузке на объектах хранения рассыпанную соль необходимо собрать и утилизировать в специально-отведенных местах, предусмотренных для таких целей в ОГ. Жидкие химические реагенты в бочках или цистернах хранят в специализированных складских помещениях.</w:t>
      </w:r>
    </w:p>
    <w:p w:rsidR="000442EC" w:rsidRPr="002B2852" w:rsidRDefault="000442EC" w:rsidP="00B36BD1">
      <w:pPr>
        <w:pStyle w:val="S0"/>
      </w:pPr>
    </w:p>
    <w:p w:rsidR="00B218CD" w:rsidRPr="002B2852" w:rsidRDefault="00493199" w:rsidP="00B36BD1">
      <w:pPr>
        <w:pStyle w:val="S0"/>
      </w:pPr>
      <w:r>
        <w:t>Необходимо обеспечить герметичность системы по перекачке солевых растворов и химических композиций. При аварийных разливах химические реагенты следует немедленно собрать в приямке и на месте нейтрализовать.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Отложения и остатки солевых растворов и химических реагентов, извлекаемые при очистке емкостей, аппаратов и коммуникаций, должны утилизироваться в специально отведенных местах.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Запрещается складирование нерастворимых остатков в неотведенных местах. В случае загрязнения окружающей среды, работники подрядной (сервисной) организации должны немедленно известить об этом мастера РСУ.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После анализа сложившейся обстановки, инженерно-технические работники РСУ должны принять оперативные меры по устранению последствий загрязнения.</w:t>
      </w:r>
    </w:p>
    <w:p w:rsidR="00660294" w:rsidRPr="002B2852" w:rsidRDefault="00660294" w:rsidP="00B36BD1">
      <w:pPr>
        <w:pStyle w:val="S0"/>
      </w:pPr>
    </w:p>
    <w:p w:rsidR="00B218CD" w:rsidRPr="002B2852" w:rsidRDefault="00493199" w:rsidP="00B36BD1">
      <w:pPr>
        <w:pStyle w:val="S0"/>
      </w:pPr>
      <w:r>
        <w:t>При транспортировке солевых растворов необходимо использовать автотранспорт с герметичными емкостями, шланговыми соединениями и уплотнителями. При выбросах компонентов композиций из емкостей, разлива химических реагентов на грунт, необходимо загрязненные участки земли засыпать песком с последующим удалением в специально отведенные места для захоронения, предусмотренных в ОГ для этих целей.</w:t>
      </w:r>
    </w:p>
    <w:p w:rsidR="004B1C66" w:rsidRPr="002B2852" w:rsidRDefault="004B1C66" w:rsidP="00B36BD1">
      <w:pPr>
        <w:pStyle w:val="S0"/>
      </w:pPr>
    </w:p>
    <w:p w:rsidR="004B1C66" w:rsidRPr="002B2852" w:rsidRDefault="00493199" w:rsidP="00B36BD1">
      <w:pPr>
        <w:pStyle w:val="S0"/>
      </w:pPr>
      <w:r>
        <w:t>Сбор, утилизация и транспортировка использованных мешков для упаковки сыпучих солей должны осуществляться по ГОСТ 17811. Бочко-тара от жидких химических реагентов должна быть промыта водой, пропарен</w:t>
      </w:r>
      <w:r w:rsidR="001E7C08">
        <w:t xml:space="preserve">а и утилизирована по ГОСТ 17366 и ГОСТ Р </w:t>
      </w:r>
      <w:r w:rsidR="00094576">
        <w:t>33756</w:t>
      </w:r>
      <w:r w:rsidR="001E7C08">
        <w:t>.</w:t>
      </w:r>
    </w:p>
    <w:p w:rsidR="0039408D" w:rsidRPr="002B2852" w:rsidRDefault="0039408D" w:rsidP="00B36BD1">
      <w:pPr>
        <w:pStyle w:val="S0"/>
      </w:pPr>
    </w:p>
    <w:p w:rsidR="00660294" w:rsidRPr="002B2852" w:rsidRDefault="00660294" w:rsidP="00B36BD1">
      <w:pPr>
        <w:pStyle w:val="S0"/>
      </w:pPr>
    </w:p>
    <w:p w:rsidR="00660294" w:rsidRPr="002B2852" w:rsidRDefault="00660294" w:rsidP="00EC482A">
      <w:pPr>
        <w:pStyle w:val="a7"/>
        <w:spacing w:after="0"/>
      </w:pPr>
    </w:p>
    <w:p w:rsidR="00A80526" w:rsidRPr="002B2852" w:rsidRDefault="00A80526" w:rsidP="00EC482A">
      <w:pPr>
        <w:jc w:val="left"/>
        <w:sectPr w:rsidR="00A80526" w:rsidRPr="002B2852" w:rsidSect="001D2766">
          <w:headerReference w:type="even" r:id="rId62"/>
          <w:headerReference w:type="default" r:id="rId63"/>
          <w:headerReference w:type="first" r:id="rId6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218CD" w:rsidRPr="002B2852" w:rsidRDefault="00813716" w:rsidP="00347C0F">
      <w:pPr>
        <w:pStyle w:val="S1"/>
        <w:numPr>
          <w:ilvl w:val="0"/>
          <w:numId w:val="45"/>
        </w:numPr>
        <w:ind w:left="0" w:firstLine="0"/>
        <w:rPr>
          <w:rFonts w:eastAsia="Arial Unicode MS"/>
        </w:rPr>
      </w:pPr>
      <w:bookmarkStart w:id="1720" w:name="_Toc342406921"/>
      <w:bookmarkStart w:id="1721" w:name="_Toc348357433"/>
      <w:bookmarkStart w:id="1722" w:name="_Toc396292484"/>
      <w:bookmarkStart w:id="1723" w:name="_Toc508035461"/>
      <w:r>
        <w:rPr>
          <w:rFonts w:eastAsia="Arial Unicode MS"/>
          <w:caps w:val="0"/>
        </w:rPr>
        <w:t>ССЫЛКИ</w:t>
      </w:r>
      <w:bookmarkEnd w:id="1720"/>
      <w:bookmarkEnd w:id="1721"/>
      <w:bookmarkEnd w:id="1722"/>
      <w:bookmarkEnd w:id="1723"/>
    </w:p>
    <w:p w:rsidR="00B218CD" w:rsidRPr="002B2852" w:rsidRDefault="00B218CD" w:rsidP="00EC482A">
      <w:pPr>
        <w:rPr>
          <w:color w:val="000000"/>
        </w:rPr>
      </w:pPr>
    </w:p>
    <w:p w:rsidR="0026336B" w:rsidRPr="002B2852" w:rsidRDefault="0026336B" w:rsidP="00EC482A">
      <w:pPr>
        <w:rPr>
          <w:color w:val="000000"/>
        </w:rPr>
      </w:pPr>
    </w:p>
    <w:p w:rsidR="004566C4" w:rsidRPr="001C27BE" w:rsidRDefault="00493199" w:rsidP="00236840">
      <w:pPr>
        <w:pStyle w:val="S0"/>
        <w:numPr>
          <w:ilvl w:val="0"/>
          <w:numId w:val="54"/>
        </w:numPr>
        <w:ind w:left="567" w:hanging="567"/>
      </w:pPr>
      <w:r w:rsidRPr="001C27BE">
        <w:t>Федеральный закон от 10.01.2002 № 7-ФЗ «Об охране окружающей среды».</w:t>
      </w:r>
    </w:p>
    <w:p w:rsidR="004566C4" w:rsidRPr="001C27BE" w:rsidRDefault="004566C4" w:rsidP="00236840">
      <w:pPr>
        <w:pStyle w:val="S0"/>
        <w:ind w:left="567" w:hanging="567"/>
      </w:pPr>
    </w:p>
    <w:p w:rsidR="004566C4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1C27BE">
        <w:t>Федеральный закон от</w:t>
      </w:r>
      <w:r>
        <w:t xml:space="preserve"> 24.06.1998 № 89-ФЗ «Об отходах производства и потребления».</w:t>
      </w:r>
    </w:p>
    <w:p w:rsidR="004566C4" w:rsidRPr="002B2852" w:rsidRDefault="004566C4" w:rsidP="00236840">
      <w:pPr>
        <w:pStyle w:val="S0"/>
        <w:ind w:left="567" w:hanging="567"/>
      </w:pPr>
    </w:p>
    <w:p w:rsidR="00AC240D" w:rsidRDefault="00AC240D" w:rsidP="00AC240D">
      <w:pPr>
        <w:pStyle w:val="S0"/>
        <w:numPr>
          <w:ilvl w:val="0"/>
          <w:numId w:val="54"/>
        </w:numPr>
        <w:spacing w:line="480" w:lineRule="auto"/>
        <w:ind w:left="567" w:hanging="567"/>
      </w:pPr>
      <w:r>
        <w:rPr>
          <w:color w:val="000000"/>
        </w:rPr>
        <w:t>Федеральный закон от 26.06.2008 № 102-ФЗ «Об обеспечении единства измерений».</w:t>
      </w:r>
    </w:p>
    <w:p w:rsidR="00AE46A9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>
        <w:t xml:space="preserve">Федеральные </w:t>
      </w:r>
      <w:hyperlink w:anchor="Par32" w:history="1">
        <w:r>
          <w:t>нормы и правила</w:t>
        </w:r>
      </w:hyperlink>
      <w:r>
        <w:t xml:space="preserve"> в области промышленной безопасности «Правила безопасности в нефтяной и газовой промышленности», утвержденные приказом Ростехнадзора от 12.03.2013 № 101.</w:t>
      </w:r>
      <w:bookmarkStart w:id="1724" w:name="_ПРИЛОЖЕНИЕ_3._ОПЫТНО-ПРОМЫСЛОВЫЕ"/>
      <w:bookmarkEnd w:id="1724"/>
    </w:p>
    <w:p w:rsidR="00B85858" w:rsidRPr="002B2852" w:rsidRDefault="00B85858" w:rsidP="00236840">
      <w:pPr>
        <w:ind w:left="567" w:hanging="567"/>
      </w:pPr>
    </w:p>
    <w:p w:rsidR="00B85858" w:rsidRDefault="00B85858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ИСО/МЭК 17025-2009</w:t>
      </w:r>
      <w:r>
        <w:t xml:space="preserve"> Общие требования к компетентности испытательных и калибровочных лабораторий.</w:t>
      </w:r>
    </w:p>
    <w:p w:rsidR="00B85858" w:rsidRDefault="00B85858" w:rsidP="00236840">
      <w:pPr>
        <w:pStyle w:val="aff3"/>
        <w:ind w:left="567" w:hanging="567"/>
      </w:pPr>
    </w:p>
    <w:p w:rsidR="003B4EC6" w:rsidRDefault="00790B21" w:rsidP="00236840">
      <w:pPr>
        <w:pStyle w:val="S0"/>
        <w:numPr>
          <w:ilvl w:val="0"/>
          <w:numId w:val="54"/>
        </w:numPr>
        <w:ind w:left="567" w:hanging="567"/>
        <w:rPr>
          <w:rFonts w:eastAsiaTheme="minorHAnsi"/>
        </w:rPr>
      </w:pPr>
      <w:r>
        <w:t>ГОСТ 2.114</w:t>
      </w:r>
      <w:r w:rsidR="001C27BE">
        <w:t xml:space="preserve">-2016 </w:t>
      </w:r>
      <w:r w:rsidR="001C27BE">
        <w:rPr>
          <w:rFonts w:eastAsiaTheme="minorHAnsi"/>
        </w:rPr>
        <w:t>Единая система конструкторской документации. Технические условия.</w:t>
      </w:r>
    </w:p>
    <w:p w:rsidR="00B85858" w:rsidRDefault="00B85858" w:rsidP="00236840">
      <w:pPr>
        <w:pStyle w:val="aff3"/>
        <w:ind w:left="567" w:hanging="567"/>
      </w:pPr>
    </w:p>
    <w:p w:rsidR="00B85858" w:rsidRPr="000E4A2C" w:rsidRDefault="00B85858" w:rsidP="00236840">
      <w:pPr>
        <w:pStyle w:val="S0"/>
        <w:numPr>
          <w:ilvl w:val="0"/>
          <w:numId w:val="54"/>
        </w:numPr>
        <w:ind w:left="567" w:hanging="567"/>
      </w:pPr>
      <w:r>
        <w:t>ГОСТ 33-2000</w:t>
      </w:r>
      <w:r w:rsidRPr="00133192">
        <w:t xml:space="preserve"> </w:t>
      </w:r>
      <w:r>
        <w:t>Нефтепродукты. Прозрачные и непрозрачные жидкости. Определение кинематической вязкости и расчет динамической вязкости.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1C27BE">
        <w:t>ГОСТ 450</w:t>
      </w:r>
      <w:r>
        <w:t>-77 Кальций хлористый технический.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1C27BE">
        <w:t>ГОСТ 828</w:t>
      </w:r>
      <w:r>
        <w:t>-77 Натрий азотнокислый технический.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>
        <w:t>ГОСТ 6709-72 Вода дистиллированная.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>
        <w:t>ГОСТ 1770-74 Посуда мерная лабораторная стеклянная. Цилиндры, мензурки, колбы, пробирки. Общие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17811</w:t>
      </w:r>
      <w:r>
        <w:t>-78 Мешки полиэтиленовые для химической продукции.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17366</w:t>
      </w:r>
      <w:r>
        <w:t>-80 Бочки стальные сварные толстостенные для химических продуктов.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18481</w:t>
      </w:r>
      <w:r>
        <w:t>-81 Ареометры и цилиндры стеклянные. Общие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BE5343" w:rsidRPr="00BE5343" w:rsidRDefault="00BE5343" w:rsidP="00236840">
      <w:pPr>
        <w:pStyle w:val="S0"/>
        <w:numPr>
          <w:ilvl w:val="0"/>
          <w:numId w:val="54"/>
        </w:numPr>
        <w:ind w:left="567" w:hanging="567"/>
      </w:pPr>
      <w:r w:rsidRPr="00BE5343">
        <w:t>ГОСТ 20287</w:t>
      </w:r>
      <w:r>
        <w:t xml:space="preserve">-91 </w:t>
      </w:r>
      <w:r w:rsidRPr="00BE5343">
        <w:t>Нефтепродукты. Методы определения температур текучести и застывания</w:t>
      </w:r>
      <w:r>
        <w:t>.</w:t>
      </w:r>
      <w:r w:rsidRPr="00BE5343">
        <w:t xml:space="preserve"> </w:t>
      </w:r>
    </w:p>
    <w:p w:rsidR="00BE5343" w:rsidRDefault="00BE5343" w:rsidP="00236840">
      <w:pPr>
        <w:pStyle w:val="aff3"/>
        <w:ind w:left="567" w:hanging="567"/>
      </w:pPr>
    </w:p>
    <w:p w:rsidR="00B218CD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4568</w:t>
      </w:r>
      <w:r>
        <w:t>-95 Калий хлористый. Технические условия.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>
        <w:t>ГОСТ 25336-82 Посуда и оборудование лабораторные стеклянные. Типы, основные параметры и размеры.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30333-2007</w:t>
      </w:r>
      <w:r>
        <w:t xml:space="preserve"> Паспорт безопасности химической продукции. Общие требования.</w:t>
      </w:r>
    </w:p>
    <w:p w:rsidR="00451104" w:rsidRPr="000E4A2C" w:rsidRDefault="00451104" w:rsidP="00236840">
      <w:pPr>
        <w:pStyle w:val="S0"/>
        <w:ind w:left="567" w:hanging="567"/>
      </w:pPr>
    </w:p>
    <w:p w:rsidR="00451104" w:rsidRPr="000E4A2C" w:rsidRDefault="00451104" w:rsidP="00236840">
      <w:pPr>
        <w:pStyle w:val="S0"/>
        <w:numPr>
          <w:ilvl w:val="0"/>
          <w:numId w:val="54"/>
        </w:numPr>
        <w:ind w:left="567" w:hanging="567"/>
      </w:pPr>
      <w:r w:rsidRPr="0036413E">
        <w:t xml:space="preserve">ГОСТ Р </w:t>
      </w:r>
      <w:r w:rsidR="00094576">
        <w:t>33756-2016</w:t>
      </w:r>
      <w:r w:rsidRPr="000E4A2C">
        <w:t xml:space="preserve"> </w:t>
      </w:r>
      <w:r w:rsidR="00094576">
        <w:t>Упаковка</w:t>
      </w:r>
      <w:r w:rsidRPr="000E4A2C">
        <w:t xml:space="preserve"> потребительская полимерная</w:t>
      </w:r>
      <w:r>
        <w:t>. О</w:t>
      </w:r>
      <w:r w:rsidRPr="000E4A2C">
        <w:t>бщие технические условия</w:t>
      </w:r>
      <w:r w:rsidR="0036413E">
        <w:t>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36413E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ГОСТ Р 52247-2004 Нефть. Методы определения хлорорганических соединений.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>
        <w:t>ГОСТ Р 53228-2008 Весы неавтоматического действия. Часть 1. Метрологические и технические требования. Испытания.</w:t>
      </w:r>
    </w:p>
    <w:p w:rsidR="005C0207" w:rsidRPr="002B2852" w:rsidRDefault="005C0207" w:rsidP="00236840">
      <w:pPr>
        <w:pStyle w:val="S0"/>
        <w:ind w:left="567" w:hanging="567"/>
      </w:pPr>
    </w:p>
    <w:p w:rsidR="005C0207" w:rsidRPr="002B2852" w:rsidRDefault="00493199" w:rsidP="00236840">
      <w:pPr>
        <w:pStyle w:val="S0"/>
        <w:numPr>
          <w:ilvl w:val="0"/>
          <w:numId w:val="54"/>
        </w:numPr>
        <w:ind w:left="567" w:hanging="567"/>
      </w:pPr>
      <w:r w:rsidRPr="0036413E">
        <w:t>ПОТ Р М-004-97</w:t>
      </w:r>
      <w:r>
        <w:t xml:space="preserve"> Межотраслевые правила по охране труда при использовании химических веществ.</w:t>
      </w:r>
    </w:p>
    <w:p w:rsidR="004566C4" w:rsidRPr="002B2852" w:rsidRDefault="004566C4" w:rsidP="00236840">
      <w:pPr>
        <w:pStyle w:val="S0"/>
        <w:ind w:left="567" w:hanging="567"/>
      </w:pPr>
    </w:p>
    <w:p w:rsidR="005D4CBA" w:rsidRDefault="005D4CBA" w:rsidP="00236840">
      <w:pPr>
        <w:pStyle w:val="S0"/>
        <w:numPr>
          <w:ilvl w:val="0"/>
          <w:numId w:val="54"/>
        </w:numPr>
        <w:ind w:left="567" w:hanging="567"/>
      </w:pPr>
      <w:r w:rsidRPr="0036413E">
        <w:t>РД 153-39-023-97</w:t>
      </w:r>
      <w:r w:rsidRPr="00C92BD3">
        <w:t xml:space="preserve"> Правила веден</w:t>
      </w:r>
      <w:r>
        <w:t>ия ремонтных работ в скважинах</w:t>
      </w:r>
      <w:r w:rsidRPr="001031CD">
        <w:t>.</w:t>
      </w:r>
    </w:p>
    <w:p w:rsidR="00236840" w:rsidRPr="00CA786C" w:rsidRDefault="00236840" w:rsidP="00236840">
      <w:pPr>
        <w:pStyle w:val="S0"/>
      </w:pPr>
    </w:p>
    <w:p w:rsidR="00CE03EB" w:rsidRDefault="00CE03EB" w:rsidP="00236840">
      <w:pPr>
        <w:pStyle w:val="S0"/>
        <w:numPr>
          <w:ilvl w:val="0"/>
          <w:numId w:val="54"/>
        </w:numPr>
        <w:ind w:left="567" w:hanging="567"/>
      </w:pPr>
      <w:r>
        <w:t>Р 50.1.102</w:t>
      </w:r>
      <w:r w:rsidR="001031CD">
        <w:t xml:space="preserve">-2014 </w:t>
      </w:r>
      <w:r w:rsidR="001031CD" w:rsidRPr="001031CD">
        <w:t>Составление и оформление паспорта безопасности химической продукции</w:t>
      </w:r>
      <w:r w:rsidR="00236840">
        <w:t>.</w:t>
      </w:r>
    </w:p>
    <w:p w:rsidR="00236840" w:rsidRDefault="00236840" w:rsidP="00236840">
      <w:pPr>
        <w:pStyle w:val="S0"/>
      </w:pPr>
    </w:p>
    <w:bookmarkEnd w:id="1715"/>
    <w:p w:rsidR="00224BF8" w:rsidRDefault="00493199" w:rsidP="00236840">
      <w:pPr>
        <w:pStyle w:val="S0"/>
        <w:numPr>
          <w:ilvl w:val="0"/>
          <w:numId w:val="54"/>
        </w:numPr>
        <w:ind w:left="567" w:hanging="567"/>
      </w:pPr>
      <w:r w:rsidRPr="001031CD">
        <w:t>Стандарт Компании</w:t>
      </w:r>
      <w:r>
        <w:t xml:space="preserve"> «Требования в области промышленной и пожарной безопасности, охраны труда и окружающей среды к организациям, привлекаемым к работам и оказанию услуг на объектах Компании и арендующим имущество Компании» № П4-05 СД-021.01 версия 1.01, утвержденный приказом ОАО «НК «Роснефть» от 18.02.2008 № 66.</w:t>
      </w:r>
    </w:p>
    <w:p w:rsidR="00A819C9" w:rsidRDefault="00A819C9" w:rsidP="00236840">
      <w:pPr>
        <w:pStyle w:val="S0"/>
        <w:ind w:left="567" w:hanging="567"/>
      </w:pPr>
    </w:p>
    <w:p w:rsidR="00A819C9" w:rsidRPr="007B0918" w:rsidRDefault="00A819C9" w:rsidP="00236840">
      <w:pPr>
        <w:pStyle w:val="S0"/>
        <w:numPr>
          <w:ilvl w:val="0"/>
          <w:numId w:val="54"/>
        </w:numPr>
        <w:ind w:left="567" w:hanging="567"/>
      </w:pPr>
      <w:r w:rsidRPr="004954DF">
        <w:t>Положение Компании «Применение химических реагентов на объектах добычи углево</w:t>
      </w:r>
      <w:r>
        <w:t>до</w:t>
      </w:r>
      <w:r w:rsidRPr="004954DF">
        <w:t xml:space="preserve">родного сырья </w:t>
      </w:r>
      <w:r w:rsidR="00B61C81">
        <w:t>К</w:t>
      </w:r>
      <w:r w:rsidR="00B61C81" w:rsidRPr="004954DF">
        <w:t>омпании</w:t>
      </w:r>
      <w:r w:rsidRPr="004954DF">
        <w:t>» №</w:t>
      </w:r>
      <w:r w:rsidR="00451104">
        <w:t> </w:t>
      </w:r>
      <w:r w:rsidRPr="004954DF">
        <w:t>П1-01.05 Р-0339</w:t>
      </w:r>
      <w:r w:rsidR="00451104">
        <w:t>, у</w:t>
      </w:r>
      <w:r w:rsidRPr="00E82254">
        <w:t>твержден</w:t>
      </w:r>
      <w:r w:rsidR="001031CD">
        <w:t>н</w:t>
      </w:r>
      <w:r w:rsidR="00451104">
        <w:t xml:space="preserve">ое </w:t>
      </w:r>
      <w:r w:rsidRPr="00E82254">
        <w:t>приказом ПАО</w:t>
      </w:r>
      <w:r w:rsidR="00B85858">
        <w:t> </w:t>
      </w:r>
      <w:r w:rsidRPr="00E82254">
        <w:t>«НК «Роснефть»</w:t>
      </w:r>
      <w:r w:rsidR="00451104" w:rsidRPr="00451104">
        <w:t xml:space="preserve"> </w:t>
      </w:r>
      <w:r w:rsidR="00451104" w:rsidRPr="00E82254">
        <w:t xml:space="preserve">от </w:t>
      </w:r>
      <w:r w:rsidR="00451104">
        <w:t>16</w:t>
      </w:r>
      <w:r w:rsidR="00451104" w:rsidRPr="00E82254">
        <w:t>.0</w:t>
      </w:r>
      <w:r w:rsidR="00451104">
        <w:t>2</w:t>
      </w:r>
      <w:r w:rsidR="00451104" w:rsidRPr="00E82254">
        <w:t>.20</w:t>
      </w:r>
      <w:r w:rsidR="00451104">
        <w:t>17</w:t>
      </w:r>
      <w:r w:rsidRPr="00E82254">
        <w:t xml:space="preserve"> № </w:t>
      </w:r>
      <w:r>
        <w:t>73</w:t>
      </w:r>
      <w:r w:rsidR="00451104">
        <w:t>.</w:t>
      </w:r>
      <w:r w:rsidR="000E4A2C">
        <w:rPr>
          <w:bCs/>
        </w:rPr>
        <w:t xml:space="preserve"> </w:t>
      </w:r>
    </w:p>
    <w:p w:rsidR="00407787" w:rsidRDefault="00407787" w:rsidP="00236840">
      <w:pPr>
        <w:pStyle w:val="aff3"/>
        <w:ind w:left="567" w:hanging="567"/>
      </w:pPr>
    </w:p>
    <w:p w:rsidR="007B0918" w:rsidRDefault="00BA1584" w:rsidP="00236840">
      <w:pPr>
        <w:pStyle w:val="S0"/>
        <w:numPr>
          <w:ilvl w:val="0"/>
          <w:numId w:val="54"/>
        </w:numPr>
        <w:ind w:left="567" w:hanging="567"/>
      </w:pPr>
      <w:r w:rsidRPr="00BA1584">
        <w:t>Методические указания Компании «Порядок выполнения компонентного анализа пластовых вод» № П4-04 М-0075</w:t>
      </w:r>
      <w:r w:rsidR="001031CD">
        <w:t xml:space="preserve"> версия 1.00, у</w:t>
      </w:r>
      <w:r w:rsidR="001031CD" w:rsidRPr="00E82254">
        <w:t>тверждён</w:t>
      </w:r>
      <w:r w:rsidR="001031CD">
        <w:t xml:space="preserve">ные </w:t>
      </w:r>
      <w:r w:rsidR="001031CD" w:rsidRPr="00E82254">
        <w:t xml:space="preserve">приказом </w:t>
      </w:r>
      <w:r w:rsidR="001031CD">
        <w:t>О</w:t>
      </w:r>
      <w:r w:rsidR="001031CD" w:rsidRPr="00E82254">
        <w:t>АО</w:t>
      </w:r>
      <w:r w:rsidR="00B85858">
        <w:t> </w:t>
      </w:r>
      <w:r w:rsidR="001031CD" w:rsidRPr="00E82254">
        <w:t>«НК</w:t>
      </w:r>
      <w:r w:rsidR="00B85858">
        <w:t> </w:t>
      </w:r>
      <w:r w:rsidR="001031CD" w:rsidRPr="00E82254">
        <w:t>«Роснефть»</w:t>
      </w:r>
      <w:r w:rsidR="001031CD" w:rsidRPr="00451104">
        <w:t xml:space="preserve"> </w:t>
      </w:r>
      <w:r w:rsidR="001031CD" w:rsidRPr="00E82254">
        <w:t xml:space="preserve">от </w:t>
      </w:r>
      <w:r w:rsidR="001031CD">
        <w:t>06</w:t>
      </w:r>
      <w:r w:rsidR="001031CD" w:rsidRPr="00E82254">
        <w:t>.0</w:t>
      </w:r>
      <w:r w:rsidR="001031CD">
        <w:t>3</w:t>
      </w:r>
      <w:r w:rsidR="001031CD" w:rsidRPr="00E82254">
        <w:t>.20</w:t>
      </w:r>
      <w:r w:rsidR="001031CD">
        <w:t>13</w:t>
      </w:r>
      <w:r w:rsidR="001031CD" w:rsidRPr="00E82254">
        <w:t xml:space="preserve"> № </w:t>
      </w:r>
      <w:r w:rsidR="001031CD">
        <w:t>111.</w:t>
      </w:r>
    </w:p>
    <w:p w:rsidR="00407787" w:rsidRDefault="00407787" w:rsidP="00236840">
      <w:pPr>
        <w:pStyle w:val="aff3"/>
        <w:ind w:left="567" w:hanging="567"/>
      </w:pPr>
    </w:p>
    <w:p w:rsidR="00123D26" w:rsidRDefault="00123D26" w:rsidP="00236840">
      <w:pPr>
        <w:pStyle w:val="S0"/>
        <w:numPr>
          <w:ilvl w:val="0"/>
          <w:numId w:val="54"/>
        </w:numPr>
        <w:ind w:left="567" w:hanging="567"/>
      </w:pPr>
      <w:r w:rsidRPr="00A0038D">
        <w:t>Методических указаний Компании «Методика измерений массовой концентрации взвешенных частиц в пробах вод пластовых (попутно добываемых), нефтепромысловых сточных, для заводнения нефтяных пластов гравиметрическим методом» № П4-04 М-0073</w:t>
      </w:r>
      <w:r w:rsidR="001031CD">
        <w:t xml:space="preserve"> версия 1.00,</w:t>
      </w:r>
      <w:r w:rsidR="001031CD" w:rsidRPr="001031CD">
        <w:t xml:space="preserve"> </w:t>
      </w:r>
      <w:r w:rsidR="001031CD">
        <w:t>у</w:t>
      </w:r>
      <w:r w:rsidR="001031CD" w:rsidRPr="00E82254">
        <w:t>тверждён</w:t>
      </w:r>
      <w:r w:rsidR="001031CD">
        <w:t xml:space="preserve">ные </w:t>
      </w:r>
      <w:r w:rsidR="001031CD" w:rsidRPr="00E82254">
        <w:t xml:space="preserve">приказом </w:t>
      </w:r>
      <w:r w:rsidR="001031CD">
        <w:t>О</w:t>
      </w:r>
      <w:r w:rsidR="001031CD" w:rsidRPr="00E82254">
        <w:t>АО «НК «Роснефть»</w:t>
      </w:r>
      <w:r w:rsidR="001031CD" w:rsidRPr="00451104">
        <w:t xml:space="preserve"> </w:t>
      </w:r>
      <w:r w:rsidR="001031CD" w:rsidRPr="00E82254">
        <w:t xml:space="preserve">от </w:t>
      </w:r>
      <w:r w:rsidR="001031CD">
        <w:t>24.11.2011</w:t>
      </w:r>
      <w:r w:rsidR="001031CD" w:rsidRPr="00E82254">
        <w:t xml:space="preserve"> № </w:t>
      </w:r>
      <w:r w:rsidR="001031CD">
        <w:t>632.</w:t>
      </w:r>
    </w:p>
    <w:p w:rsidR="00467D92" w:rsidRDefault="00467D92" w:rsidP="00467D92">
      <w:pPr>
        <w:pStyle w:val="aff3"/>
      </w:pPr>
    </w:p>
    <w:p w:rsidR="00A819C9" w:rsidRDefault="00A819C9" w:rsidP="00236840">
      <w:pPr>
        <w:pStyle w:val="S0"/>
        <w:ind w:left="567" w:hanging="567"/>
      </w:pPr>
    </w:p>
    <w:p w:rsidR="00A53A49" w:rsidRPr="002B2852" w:rsidRDefault="00A53A49" w:rsidP="002A5AA5"/>
    <w:p w:rsidR="00A53A49" w:rsidRPr="002B2852" w:rsidRDefault="00A53A49" w:rsidP="00347C0F">
      <w:pPr>
        <w:pStyle w:val="aff3"/>
        <w:numPr>
          <w:ilvl w:val="0"/>
          <w:numId w:val="54"/>
        </w:numPr>
        <w:jc w:val="left"/>
        <w:sectPr w:rsidR="00A53A49" w:rsidRPr="002B2852" w:rsidSect="001D2766">
          <w:headerReference w:type="even" r:id="rId65"/>
          <w:headerReference w:type="default" r:id="rId66"/>
          <w:headerReference w:type="first" r:id="rId6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826E2" w:rsidRPr="000826E2" w:rsidRDefault="00813716" w:rsidP="00347C0F">
      <w:pPr>
        <w:pStyle w:val="S1"/>
        <w:numPr>
          <w:ilvl w:val="0"/>
          <w:numId w:val="45"/>
        </w:numPr>
        <w:tabs>
          <w:tab w:val="left" w:pos="709"/>
        </w:tabs>
        <w:ind w:left="0" w:firstLine="0"/>
        <w:rPr>
          <w:rFonts w:eastAsia="Arial Unicode MS"/>
        </w:rPr>
      </w:pPr>
      <w:bookmarkStart w:id="1725" w:name="_Toc508035462"/>
      <w:r w:rsidRPr="000826E2">
        <w:rPr>
          <w:rFonts w:eastAsia="Arial Unicode MS"/>
          <w:caps w:val="0"/>
        </w:rPr>
        <w:t>РЕГИСТРАЦИЯ ИЗМЕНЕНИЙ ЛОКАЛЬНОГО НОРМАТИВНОГО ДОКУМЕНТА</w:t>
      </w:r>
      <w:bookmarkEnd w:id="1725"/>
    </w:p>
    <w:p w:rsidR="000826E2" w:rsidRDefault="000826E2" w:rsidP="004566C4">
      <w:pPr>
        <w:tabs>
          <w:tab w:val="left" w:pos="567"/>
        </w:tabs>
        <w:ind w:left="567" w:hanging="567"/>
      </w:pPr>
    </w:p>
    <w:p w:rsidR="000826E2" w:rsidRDefault="000826E2" w:rsidP="004566C4">
      <w:pPr>
        <w:tabs>
          <w:tab w:val="left" w:pos="567"/>
        </w:tabs>
        <w:ind w:left="567" w:hanging="567"/>
      </w:pPr>
    </w:p>
    <w:p w:rsidR="00813716" w:rsidRDefault="00236840" w:rsidP="00236840">
      <w:pPr>
        <w:pStyle w:val="Sd"/>
        <w:rPr>
          <w:rFonts w:cs="Arial"/>
        </w:rPr>
      </w:pPr>
      <w:r>
        <w:t xml:space="preserve">Таблица </w:t>
      </w:r>
      <w:fldSimple w:instr=" SEQ Таблица \* ARABIC ">
        <w:r w:rsidR="00F0484F">
          <w:rPr>
            <w:noProof/>
          </w:rPr>
          <w:t>36</w:t>
        </w:r>
      </w:fldSimple>
    </w:p>
    <w:p w:rsidR="000826E2" w:rsidRDefault="000826E2" w:rsidP="00813716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Перечень изменений Методических указаний Компании</w:t>
      </w:r>
    </w:p>
    <w:tbl>
      <w:tblPr>
        <w:tblW w:w="0" w:type="auto"/>
        <w:tblLook w:val="0000" w:firstRow="0" w:lastRow="0" w:firstColumn="0" w:lastColumn="0" w:noHBand="0" w:noVBand="0"/>
      </w:tblPr>
      <w:tblGrid>
        <w:gridCol w:w="891"/>
        <w:gridCol w:w="2840"/>
        <w:gridCol w:w="1327"/>
        <w:gridCol w:w="1528"/>
        <w:gridCol w:w="1319"/>
        <w:gridCol w:w="1949"/>
      </w:tblGrid>
      <w:tr w:rsidR="000826E2" w:rsidTr="00766C76"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вид и 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документа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131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ЕДЕНИЯ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в действие</w:t>
            </w:r>
          </w:p>
        </w:tc>
        <w:tc>
          <w:tcPr>
            <w:tcW w:w="194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0826E2" w:rsidTr="00766C76"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</w:tcPr>
          <w:p w:rsidR="000826E2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</w:tcPr>
          <w:p w:rsidR="000826E2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1319" w:type="dxa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</w:tcPr>
          <w:p w:rsidR="000826E2" w:rsidRPr="00695CB0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1949" w:type="dxa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12" w:space="0" w:color="auto"/>
            </w:tcBorders>
            <w:shd w:val="clear" w:color="auto" w:fill="FFD200"/>
            <w:vAlign w:val="center"/>
          </w:tcPr>
          <w:p w:rsidR="000826E2" w:rsidRDefault="000826E2" w:rsidP="003924E6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6</w:t>
            </w:r>
          </w:p>
        </w:tc>
      </w:tr>
      <w:tr w:rsidR="000826E2" w:rsidRPr="00236840" w:rsidTr="00766C76">
        <w:tc>
          <w:tcPr>
            <w:tcW w:w="0" w:type="auto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</w:tcPr>
          <w:p w:rsidR="000826E2" w:rsidRPr="00236840" w:rsidRDefault="000826E2" w:rsidP="003924E6">
            <w:pPr>
              <w:snapToGrid w:val="0"/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>1.00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</w:tcPr>
          <w:p w:rsidR="000826E2" w:rsidRPr="00236840" w:rsidRDefault="001415EC" w:rsidP="001031CD">
            <w:pPr>
              <w:snapToGrid w:val="0"/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 xml:space="preserve">Методические указания Компании </w:t>
            </w:r>
            <w:r w:rsidR="001031CD" w:rsidRPr="00236840">
              <w:rPr>
                <w:sz w:val="20"/>
                <w:szCs w:val="20"/>
              </w:rPr>
              <w:t>«П</w:t>
            </w:r>
            <w:r w:rsidRPr="00236840">
              <w:rPr>
                <w:sz w:val="20"/>
                <w:szCs w:val="20"/>
              </w:rPr>
              <w:t>риготовление и применение ремонтно-технологических жидкостей</w:t>
            </w:r>
            <w:r w:rsidR="001031CD" w:rsidRPr="00236840">
              <w:rPr>
                <w:sz w:val="20"/>
                <w:szCs w:val="20"/>
              </w:rPr>
              <w:t>»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</w:tcPr>
          <w:p w:rsidR="00134181" w:rsidRPr="00236840" w:rsidRDefault="001415EC">
            <w:pPr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>№ П2-05.01 М-0027</w:t>
            </w:r>
          </w:p>
        </w:tc>
        <w:tc>
          <w:tcPr>
            <w:tcW w:w="0" w:type="auto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0826E2" w:rsidRPr="00236840" w:rsidRDefault="004804B9" w:rsidP="003924E6">
            <w:pPr>
              <w:snapToGrid w:val="0"/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>31.12.2014</w:t>
            </w:r>
          </w:p>
        </w:tc>
        <w:tc>
          <w:tcPr>
            <w:tcW w:w="131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</w:tcPr>
          <w:p w:rsidR="000826E2" w:rsidRPr="00236840" w:rsidRDefault="004804B9" w:rsidP="003924E6">
            <w:pPr>
              <w:snapToGrid w:val="0"/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>31.12.2014</w:t>
            </w:r>
          </w:p>
        </w:tc>
        <w:tc>
          <w:tcPr>
            <w:tcW w:w="194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0826E2" w:rsidRPr="00236840" w:rsidRDefault="00C40793" w:rsidP="00236840">
            <w:pPr>
              <w:jc w:val="left"/>
              <w:rPr>
                <w:sz w:val="20"/>
                <w:szCs w:val="20"/>
              </w:rPr>
            </w:pPr>
            <w:r w:rsidRPr="00236840">
              <w:rPr>
                <w:sz w:val="20"/>
                <w:szCs w:val="20"/>
              </w:rPr>
              <w:t>Приказ ОАО</w:t>
            </w:r>
            <w:r w:rsidR="00766C76" w:rsidRPr="00236840">
              <w:rPr>
                <w:sz w:val="20"/>
                <w:szCs w:val="20"/>
              </w:rPr>
              <w:t> </w:t>
            </w:r>
            <w:r w:rsidRPr="00236840">
              <w:rPr>
                <w:sz w:val="20"/>
                <w:szCs w:val="20"/>
              </w:rPr>
              <w:t>«НК «Роснефть» от 31.12.2014 №</w:t>
            </w:r>
            <w:r w:rsidR="00236840" w:rsidRPr="00236840">
              <w:rPr>
                <w:sz w:val="20"/>
                <w:szCs w:val="20"/>
              </w:rPr>
              <w:t> </w:t>
            </w:r>
            <w:r w:rsidRPr="00236840">
              <w:rPr>
                <w:sz w:val="20"/>
                <w:szCs w:val="20"/>
              </w:rPr>
              <w:t>763</w:t>
            </w:r>
          </w:p>
        </w:tc>
      </w:tr>
    </w:tbl>
    <w:p w:rsidR="00741DA5" w:rsidRDefault="00741DA5" w:rsidP="004566C4">
      <w:pPr>
        <w:tabs>
          <w:tab w:val="left" w:pos="567"/>
        </w:tabs>
        <w:ind w:left="567" w:hanging="567"/>
      </w:pPr>
    </w:p>
    <w:p w:rsidR="00741DA5" w:rsidRDefault="00741DA5" w:rsidP="004566C4">
      <w:pPr>
        <w:tabs>
          <w:tab w:val="left" w:pos="567"/>
        </w:tabs>
        <w:ind w:left="567" w:hanging="567"/>
      </w:pPr>
    </w:p>
    <w:p w:rsidR="00741DA5" w:rsidRDefault="00741DA5" w:rsidP="004566C4">
      <w:pPr>
        <w:tabs>
          <w:tab w:val="left" w:pos="567"/>
        </w:tabs>
        <w:ind w:left="567" w:hanging="567"/>
        <w:sectPr w:rsidR="00741DA5" w:rsidSect="001D2766">
          <w:headerReference w:type="even" r:id="rId68"/>
          <w:headerReference w:type="default" r:id="rId69"/>
          <w:footerReference w:type="default" r:id="rId70"/>
          <w:headerReference w:type="first" r:id="rId7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741DA5" w:rsidRDefault="00741DA5" w:rsidP="00DF229C">
      <w:pPr>
        <w:pStyle w:val="10"/>
        <w:rPr>
          <w:snapToGrid w:val="0"/>
        </w:rPr>
      </w:pPr>
      <w:bookmarkStart w:id="1726" w:name="_ПРИЛОЖЕНИЯ_1"/>
      <w:bookmarkStart w:id="1727" w:name="_Toc496114454"/>
      <w:bookmarkStart w:id="1728" w:name="_Toc508035463"/>
      <w:bookmarkEnd w:id="1726"/>
      <w:r>
        <w:rPr>
          <w:snapToGrid w:val="0"/>
        </w:rPr>
        <w:t>ПРИЛОЖЕНИЯ</w:t>
      </w:r>
      <w:bookmarkEnd w:id="1727"/>
      <w:bookmarkEnd w:id="1728"/>
    </w:p>
    <w:p w:rsidR="00DF229C" w:rsidRPr="00DF229C" w:rsidRDefault="00DF229C" w:rsidP="00DF229C"/>
    <w:p w:rsidR="00DF229C" w:rsidRPr="00DF229C" w:rsidRDefault="00DF229C" w:rsidP="00DF229C"/>
    <w:p w:rsidR="00741DA5" w:rsidRPr="00741DA5" w:rsidRDefault="00236840" w:rsidP="00236840">
      <w:pPr>
        <w:pStyle w:val="Sd"/>
        <w:rPr>
          <w:rFonts w:cs="Arial"/>
        </w:rPr>
      </w:pPr>
      <w:r>
        <w:t xml:space="preserve">Таблица </w:t>
      </w:r>
      <w:fldSimple w:instr=" SEQ Таблица \* ARABIC ">
        <w:r w:rsidR="00F0484F">
          <w:rPr>
            <w:noProof/>
          </w:rPr>
          <w:t>37</w:t>
        </w:r>
      </w:fldSimple>
    </w:p>
    <w:p w:rsidR="00741DA5" w:rsidRPr="00741DA5" w:rsidRDefault="00741DA5" w:rsidP="00DD647E">
      <w:pPr>
        <w:pStyle w:val="15"/>
        <w:spacing w:after="60"/>
        <w:jc w:val="right"/>
        <w:rPr>
          <w:rFonts w:ascii="Arial" w:hAnsi="Arial" w:cs="Arial"/>
          <w:color w:val="auto"/>
        </w:rPr>
      </w:pPr>
      <w:bookmarkStart w:id="1729" w:name="_Toc139790229"/>
      <w:bookmarkStart w:id="1730" w:name="_Toc139792139"/>
      <w:bookmarkStart w:id="1731" w:name="_Toc139793379"/>
      <w:bookmarkStart w:id="1732" w:name="_Toc139793528"/>
      <w:bookmarkStart w:id="1733" w:name="_Toc145760270"/>
      <w:bookmarkStart w:id="1734" w:name="_Toc145828439"/>
      <w:r w:rsidRPr="00741DA5">
        <w:rPr>
          <w:rFonts w:ascii="Arial" w:hAnsi="Arial" w:cs="Arial"/>
          <w:color w:val="auto"/>
        </w:rPr>
        <w:t>Перечень Приложений</w:t>
      </w:r>
      <w:bookmarkEnd w:id="1729"/>
      <w:bookmarkEnd w:id="1730"/>
      <w:bookmarkEnd w:id="1731"/>
      <w:bookmarkEnd w:id="1732"/>
      <w:bookmarkEnd w:id="1733"/>
      <w:bookmarkEnd w:id="1734"/>
      <w:r w:rsidR="001031CD">
        <w:rPr>
          <w:rFonts w:ascii="Arial" w:hAnsi="Arial" w:cs="Arial"/>
          <w:color w:val="auto"/>
        </w:rPr>
        <w:t xml:space="preserve"> к Методическим </w:t>
      </w:r>
      <w:r w:rsidR="00B85858">
        <w:rPr>
          <w:rFonts w:ascii="Arial" w:hAnsi="Arial" w:cs="Arial"/>
          <w:color w:val="auto"/>
        </w:rPr>
        <w:t>указаниям</w:t>
      </w:r>
      <w:r w:rsidR="001031CD">
        <w:rPr>
          <w:rFonts w:ascii="Arial" w:hAnsi="Arial" w:cs="Arial"/>
          <w:color w:val="auto"/>
        </w:rPr>
        <w:t xml:space="preserve"> Компании</w:t>
      </w:r>
    </w:p>
    <w:tbl>
      <w:tblPr>
        <w:tblW w:w="4890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00"/>
        <w:gridCol w:w="5730"/>
        <w:gridCol w:w="2407"/>
      </w:tblGrid>
      <w:tr w:rsidR="00741DA5" w:rsidRPr="0052636B" w:rsidTr="00DF229C">
        <w:tc>
          <w:tcPr>
            <w:tcW w:w="7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9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741DA5" w:rsidRPr="00F55B01" w:rsidTr="00DF229C">
        <w:tc>
          <w:tcPr>
            <w:tcW w:w="7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F55B01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4"/>
              </w:rPr>
            </w:pPr>
            <w:r w:rsidRPr="00F55B01">
              <w:rPr>
                <w:rFonts w:ascii="Arial" w:hAnsi="Arial" w:cs="Arial"/>
                <w:b/>
                <w:bCs/>
                <w:sz w:val="16"/>
                <w:szCs w:val="14"/>
              </w:rPr>
              <w:t>1</w:t>
            </w:r>
          </w:p>
        </w:tc>
        <w:tc>
          <w:tcPr>
            <w:tcW w:w="29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F55B01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4"/>
              </w:rPr>
            </w:pPr>
            <w:r w:rsidRPr="00F55B01">
              <w:rPr>
                <w:rFonts w:ascii="Arial" w:hAnsi="Arial" w:cs="Arial"/>
                <w:b/>
                <w:bCs/>
                <w:sz w:val="16"/>
                <w:szCs w:val="14"/>
              </w:rPr>
              <w:t>2</w:t>
            </w:r>
          </w:p>
        </w:tc>
        <w:tc>
          <w:tcPr>
            <w:tcW w:w="12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F55B01" w:rsidRDefault="00741DA5" w:rsidP="00476AB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4"/>
              </w:rPr>
            </w:pPr>
            <w:r>
              <w:rPr>
                <w:rFonts w:ascii="Arial" w:hAnsi="Arial" w:cs="Arial"/>
                <w:b/>
                <w:bCs/>
                <w:sz w:val="16"/>
                <w:szCs w:val="14"/>
              </w:rPr>
              <w:t>3</w:t>
            </w:r>
          </w:p>
        </w:tc>
      </w:tr>
      <w:tr w:rsidR="000D3FF8" w:rsidRPr="0052636B" w:rsidTr="00DF229C">
        <w:tc>
          <w:tcPr>
            <w:tcW w:w="778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766C76" w:rsidRDefault="000D3FF8" w:rsidP="00236840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973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766C76" w:rsidRDefault="000D3FF8" w:rsidP="00236840">
            <w:pPr>
              <w:jc w:val="left"/>
              <w:rPr>
                <w:szCs w:val="24"/>
              </w:rPr>
            </w:pPr>
            <w:r w:rsidRPr="000D3FF8">
              <w:rPr>
                <w:szCs w:val="24"/>
              </w:rPr>
              <w:t>Показатели технологических свойств жидкостей глушения для обоснования применения реагентов-модификаторов</w:t>
            </w:r>
          </w:p>
        </w:tc>
        <w:tc>
          <w:tcPr>
            <w:tcW w:w="1249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0D3FF8" w:rsidRDefault="000D3FF8" w:rsidP="00236840">
            <w:pPr>
              <w:jc w:val="left"/>
              <w:rPr>
                <w:szCs w:val="24"/>
              </w:rPr>
            </w:pPr>
            <w:r w:rsidRPr="000D3FF8">
              <w:rPr>
                <w:szCs w:val="24"/>
              </w:rPr>
              <w:t>Включен в настоящий файл</w:t>
            </w:r>
          </w:p>
        </w:tc>
      </w:tr>
      <w:tr w:rsidR="000D3FF8" w:rsidRPr="0052636B" w:rsidTr="00DF229C">
        <w:tc>
          <w:tcPr>
            <w:tcW w:w="778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Default="000D3FF8" w:rsidP="00236840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973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0D3FF8" w:rsidRDefault="000D3FF8" w:rsidP="00236840">
            <w:pPr>
              <w:jc w:val="left"/>
              <w:rPr>
                <w:szCs w:val="24"/>
              </w:rPr>
            </w:pPr>
            <w:r w:rsidRPr="000D3FF8">
              <w:rPr>
                <w:szCs w:val="24"/>
              </w:rPr>
              <w:t xml:space="preserve">Требования к качеству растворов глушения и методы их определения </w:t>
            </w:r>
          </w:p>
        </w:tc>
        <w:tc>
          <w:tcPr>
            <w:tcW w:w="1249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0D3FF8" w:rsidRDefault="000D3FF8" w:rsidP="00236840">
            <w:pPr>
              <w:jc w:val="left"/>
              <w:rPr>
                <w:bCs/>
                <w:szCs w:val="24"/>
              </w:rPr>
            </w:pPr>
            <w:r w:rsidRPr="000D3FF8">
              <w:rPr>
                <w:bCs/>
                <w:szCs w:val="24"/>
              </w:rPr>
              <w:t>Включен в настоящий файл</w:t>
            </w:r>
          </w:p>
        </w:tc>
      </w:tr>
      <w:tr w:rsidR="000D3FF8" w:rsidRPr="0052636B" w:rsidTr="00DF229C">
        <w:tc>
          <w:tcPr>
            <w:tcW w:w="778" w:type="pct"/>
            <w:tcBorders>
              <w:top w:val="single" w:sz="6" w:space="0" w:color="auto"/>
            </w:tcBorders>
          </w:tcPr>
          <w:p w:rsidR="000D3FF8" w:rsidRPr="00766C76" w:rsidRDefault="000D3FF8" w:rsidP="00236840">
            <w:pPr>
              <w:jc w:val="left"/>
              <w:rPr>
                <w:szCs w:val="24"/>
              </w:rPr>
            </w:pPr>
            <w:r w:rsidRPr="00766C76">
              <w:rPr>
                <w:szCs w:val="24"/>
              </w:rPr>
              <w:t>3</w:t>
            </w:r>
          </w:p>
        </w:tc>
        <w:tc>
          <w:tcPr>
            <w:tcW w:w="2973" w:type="pct"/>
            <w:tcBorders>
              <w:top w:val="single" w:sz="6" w:space="0" w:color="auto"/>
            </w:tcBorders>
          </w:tcPr>
          <w:p w:rsidR="000D3FF8" w:rsidRPr="00766C76" w:rsidRDefault="000D3FF8" w:rsidP="00BF471A">
            <w:pPr>
              <w:jc w:val="left"/>
              <w:rPr>
                <w:szCs w:val="24"/>
              </w:rPr>
            </w:pPr>
            <w:r w:rsidRPr="00766C76">
              <w:rPr>
                <w:szCs w:val="24"/>
              </w:rPr>
              <w:t xml:space="preserve">Методы определения и требования к качеству блокирующих </w:t>
            </w:r>
            <w:r w:rsidR="00BF471A">
              <w:rPr>
                <w:szCs w:val="24"/>
              </w:rPr>
              <w:t xml:space="preserve">составов </w:t>
            </w:r>
            <w:r w:rsidRPr="00766C76">
              <w:rPr>
                <w:szCs w:val="24"/>
              </w:rPr>
              <w:t>глушения и промывочных жидкостей</w:t>
            </w:r>
          </w:p>
        </w:tc>
        <w:tc>
          <w:tcPr>
            <w:tcW w:w="1249" w:type="pct"/>
            <w:tcBorders>
              <w:top w:val="single" w:sz="6" w:space="0" w:color="auto"/>
            </w:tcBorders>
          </w:tcPr>
          <w:p w:rsidR="000D3FF8" w:rsidRPr="00766C76" w:rsidRDefault="000D3FF8" w:rsidP="00236840">
            <w:pPr>
              <w:jc w:val="left"/>
              <w:rPr>
                <w:bCs/>
                <w:szCs w:val="24"/>
              </w:rPr>
            </w:pPr>
            <w:r w:rsidRPr="00766C76">
              <w:rPr>
                <w:bCs/>
                <w:szCs w:val="24"/>
              </w:rPr>
              <w:t>Включен в настоящий файл</w:t>
            </w:r>
          </w:p>
        </w:tc>
      </w:tr>
      <w:tr w:rsidR="000D3FF8" w:rsidRPr="0052636B" w:rsidTr="00DF229C">
        <w:trPr>
          <w:trHeight w:val="379"/>
        </w:trPr>
        <w:tc>
          <w:tcPr>
            <w:tcW w:w="778" w:type="pct"/>
          </w:tcPr>
          <w:p w:rsidR="000D3FF8" w:rsidRPr="00766C76" w:rsidRDefault="000D3FF8" w:rsidP="00236840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973" w:type="pct"/>
          </w:tcPr>
          <w:p w:rsidR="000D3FF8" w:rsidRDefault="000D3FF8" w:rsidP="00236840">
            <w:pPr>
              <w:spacing w:before="100" w:beforeAutospacing="1" w:after="240"/>
              <w:jc w:val="left"/>
            </w:pPr>
            <w:r w:rsidRPr="00237211">
              <w:rPr>
                <w:szCs w:val="24"/>
              </w:rPr>
              <w:t>Талон на отпуск (паспорт) жидкости глушения</w:t>
            </w:r>
          </w:p>
        </w:tc>
        <w:tc>
          <w:tcPr>
            <w:tcW w:w="1249" w:type="pct"/>
          </w:tcPr>
          <w:p w:rsidR="000D3FF8" w:rsidRPr="00766C76" w:rsidRDefault="000D3FF8" w:rsidP="00236840">
            <w:pPr>
              <w:jc w:val="left"/>
              <w:rPr>
                <w:bCs/>
                <w:szCs w:val="24"/>
              </w:rPr>
            </w:pPr>
            <w:r w:rsidRPr="00766C76">
              <w:rPr>
                <w:bCs/>
                <w:szCs w:val="24"/>
              </w:rPr>
              <w:t>Включен в настоящий файл</w:t>
            </w:r>
          </w:p>
        </w:tc>
      </w:tr>
      <w:tr w:rsidR="000D3FF8" w:rsidRPr="0052636B" w:rsidTr="00DF229C">
        <w:tc>
          <w:tcPr>
            <w:tcW w:w="778" w:type="pct"/>
          </w:tcPr>
          <w:p w:rsidR="000D3FF8" w:rsidRPr="0053050A" w:rsidRDefault="0053050A" w:rsidP="00236840">
            <w:pPr>
              <w:jc w:val="left"/>
              <w:rPr>
                <w:szCs w:val="24"/>
              </w:rPr>
            </w:pPr>
            <w:r w:rsidRPr="0053050A">
              <w:rPr>
                <w:szCs w:val="24"/>
              </w:rPr>
              <w:t>5</w:t>
            </w:r>
          </w:p>
        </w:tc>
        <w:tc>
          <w:tcPr>
            <w:tcW w:w="2973" w:type="pct"/>
          </w:tcPr>
          <w:p w:rsidR="000D3FF8" w:rsidRPr="0053050A" w:rsidRDefault="000D3FF8" w:rsidP="00236840">
            <w:pPr>
              <w:jc w:val="left"/>
              <w:rPr>
                <w:szCs w:val="24"/>
              </w:rPr>
            </w:pPr>
            <w:r w:rsidRPr="0053050A">
              <w:rPr>
                <w:szCs w:val="24"/>
              </w:rPr>
              <w:t>Проведение теста на совместимость растворов глушения с нефтью</w:t>
            </w:r>
          </w:p>
        </w:tc>
        <w:tc>
          <w:tcPr>
            <w:tcW w:w="1249" w:type="pct"/>
          </w:tcPr>
          <w:p w:rsidR="000D3FF8" w:rsidRPr="0053050A" w:rsidRDefault="000D3FF8" w:rsidP="00236840">
            <w:pPr>
              <w:jc w:val="left"/>
              <w:rPr>
                <w:bCs/>
                <w:szCs w:val="24"/>
              </w:rPr>
            </w:pPr>
            <w:r w:rsidRPr="0053050A">
              <w:rPr>
                <w:bCs/>
                <w:szCs w:val="24"/>
              </w:rPr>
              <w:t>Включен в настоящий файл</w:t>
            </w:r>
          </w:p>
        </w:tc>
      </w:tr>
    </w:tbl>
    <w:p w:rsidR="00236840" w:rsidRDefault="00236840" w:rsidP="00236840">
      <w:pPr>
        <w:spacing w:before="100" w:beforeAutospacing="1" w:after="240"/>
        <w:jc w:val="left"/>
        <w:rPr>
          <w:sz w:val="20"/>
          <w:szCs w:val="20"/>
        </w:rPr>
        <w:sectPr w:rsidR="00236840" w:rsidSect="001D2766">
          <w:headerReference w:type="default" r:id="rId7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7E60" w:rsidRDefault="00DF229C" w:rsidP="00236840">
      <w:pPr>
        <w:pStyle w:val="21"/>
      </w:pPr>
      <w:bookmarkStart w:id="1735" w:name="_ПРИЛОЖЕНИЕ_1._Показатели"/>
      <w:bookmarkStart w:id="1736" w:name="_Toc504482314"/>
      <w:bookmarkStart w:id="1737" w:name="_Toc504485469"/>
      <w:bookmarkStart w:id="1738" w:name="_Toc505600802"/>
      <w:bookmarkStart w:id="1739" w:name="_Toc505871165"/>
      <w:bookmarkStart w:id="1740" w:name="_Toc506296820"/>
      <w:bookmarkStart w:id="1741" w:name="_Toc508035464"/>
      <w:bookmarkEnd w:id="1735"/>
      <w:r w:rsidRPr="00236840">
        <w:rPr>
          <w:caps w:val="0"/>
        </w:rPr>
        <w:t>ПРИЛОЖЕНИЕ 1. ПОКАЗАТЕЛИ ТЕХНОЛОГИЧЕСКИХ СВОЙСТВ ЖИДКОСТЕЙ ГЛУШЕНИЯ ДЛЯ ОБОСНОВАНИЯ ПРИМЕНЕНИЯ РЕАГЕНТОВ-МОДИФИКАТОРОВ</w:t>
      </w:r>
      <w:bookmarkEnd w:id="1736"/>
      <w:bookmarkEnd w:id="1737"/>
      <w:bookmarkEnd w:id="1738"/>
      <w:bookmarkEnd w:id="1739"/>
      <w:bookmarkEnd w:id="1740"/>
      <w:bookmarkEnd w:id="1741"/>
    </w:p>
    <w:p w:rsidR="00236840" w:rsidRPr="00236840" w:rsidRDefault="00236840" w:rsidP="00236840"/>
    <w:p w:rsidR="00236840" w:rsidRDefault="00236840" w:rsidP="00236840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38</w:t>
        </w:r>
      </w:fldSimple>
      <w:r w:rsidRPr="00236840">
        <w:t xml:space="preserve"> </w:t>
      </w:r>
    </w:p>
    <w:p w:rsidR="00236840" w:rsidRDefault="00236840" w:rsidP="00236840">
      <w:pPr>
        <w:pStyle w:val="Sd"/>
        <w:spacing w:after="60"/>
      </w:pPr>
      <w:r>
        <w:t xml:space="preserve">Показатели технологических свойств ЖГ для обоснования </w:t>
      </w:r>
      <w:r>
        <w:br/>
        <w:t>применения реагентов-модификаторов</w:t>
      </w:r>
    </w:p>
    <w:tbl>
      <w:tblPr>
        <w:tblW w:w="989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5"/>
        <w:gridCol w:w="1603"/>
        <w:gridCol w:w="2215"/>
        <w:gridCol w:w="2216"/>
        <w:gridCol w:w="3468"/>
      </w:tblGrid>
      <w:tr w:rsidR="00A67E60" w:rsidTr="00FB143C">
        <w:trPr>
          <w:trHeight w:val="206"/>
          <w:tblHeader/>
        </w:trPr>
        <w:tc>
          <w:tcPr>
            <w:tcW w:w="395" w:type="dxa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pStyle w:val="S12"/>
              <w:spacing w:before="20" w:after="20" w:line="276" w:lineRule="auto"/>
            </w:pPr>
            <w:r>
              <w:t>№</w:t>
            </w:r>
          </w:p>
        </w:tc>
        <w:tc>
          <w:tcPr>
            <w:tcW w:w="1603" w:type="dxa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Pr="0082295A" w:rsidRDefault="00A67E60" w:rsidP="00FB143C">
            <w:pPr>
              <w:pStyle w:val="S12"/>
              <w:spacing w:before="20" w:after="20" w:line="276" w:lineRule="auto"/>
            </w:pPr>
            <w:r>
              <w:t>Класс реагента</w:t>
            </w:r>
          </w:p>
        </w:tc>
        <w:tc>
          <w:tcPr>
            <w:tcW w:w="7899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pStyle w:val="S12"/>
              <w:spacing w:before="20" w:after="20"/>
            </w:pPr>
            <w:r>
              <w:t>Технологические свойства ЖГ для применения реагента путем модификации</w:t>
            </w:r>
          </w:p>
        </w:tc>
      </w:tr>
      <w:tr w:rsidR="00A67E60" w:rsidTr="00FB143C">
        <w:trPr>
          <w:trHeight w:val="287"/>
          <w:tblHeader/>
        </w:trPr>
        <w:tc>
          <w:tcPr>
            <w:tcW w:w="395" w:type="dxa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pStyle w:val="S12"/>
              <w:spacing w:before="20" w:after="20" w:line="276" w:lineRule="auto"/>
            </w:pPr>
          </w:p>
        </w:tc>
        <w:tc>
          <w:tcPr>
            <w:tcW w:w="1603" w:type="dxa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pStyle w:val="S12"/>
              <w:spacing w:before="20" w:after="20" w:line="276" w:lineRule="auto"/>
            </w:pPr>
          </w:p>
        </w:tc>
        <w:tc>
          <w:tcPr>
            <w:tcW w:w="2215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Pr="00236840" w:rsidRDefault="00A67E60" w:rsidP="00FB143C">
            <w:pPr>
              <w:pStyle w:val="S12"/>
              <w:spacing w:before="20" w:after="20" w:line="276" w:lineRule="auto"/>
              <w:rPr>
                <w:sz w:val="14"/>
                <w:szCs w:val="14"/>
              </w:rPr>
            </w:pPr>
            <w:r w:rsidRPr="00236840">
              <w:rPr>
                <w:sz w:val="14"/>
                <w:szCs w:val="14"/>
              </w:rPr>
              <w:t>Всего объема раствора глушения</w:t>
            </w:r>
          </w:p>
        </w:tc>
        <w:tc>
          <w:tcPr>
            <w:tcW w:w="2216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Pr="00236840" w:rsidRDefault="00A67E60" w:rsidP="00FB143C">
            <w:pPr>
              <w:pStyle w:val="S12"/>
              <w:spacing w:before="20" w:after="20" w:line="276" w:lineRule="auto"/>
              <w:rPr>
                <w:sz w:val="14"/>
                <w:szCs w:val="14"/>
              </w:rPr>
            </w:pPr>
            <w:r w:rsidRPr="00236840">
              <w:rPr>
                <w:sz w:val="14"/>
                <w:szCs w:val="14"/>
              </w:rPr>
              <w:t>части объема раствора глушения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Pr="00236840" w:rsidRDefault="00A67E60" w:rsidP="00FB143C">
            <w:pPr>
              <w:pStyle w:val="S12"/>
              <w:spacing w:before="20" w:after="20" w:line="276" w:lineRule="auto"/>
              <w:rPr>
                <w:sz w:val="14"/>
                <w:szCs w:val="14"/>
              </w:rPr>
            </w:pPr>
            <w:r w:rsidRPr="00236840">
              <w:rPr>
                <w:sz w:val="14"/>
                <w:szCs w:val="14"/>
              </w:rPr>
              <w:t>буферной жидкости</w:t>
            </w:r>
          </w:p>
        </w:tc>
      </w:tr>
      <w:tr w:rsidR="00A67E60" w:rsidTr="00FB143C">
        <w:trPr>
          <w:trHeight w:val="107"/>
          <w:tblHeader/>
        </w:trPr>
        <w:tc>
          <w:tcPr>
            <w:tcW w:w="395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21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34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67E60" w:rsidRDefault="00A67E60" w:rsidP="00FB143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</w:tr>
      <w:tr w:rsidR="00A67E60" w:rsidTr="00FB143C">
        <w:trPr>
          <w:trHeight w:val="467"/>
        </w:trPr>
        <w:tc>
          <w:tcPr>
            <w:tcW w:w="39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1</w:t>
            </w:r>
          </w:p>
        </w:tc>
        <w:tc>
          <w:tcPr>
            <w:tcW w:w="160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Ингибитор солеотложений</w:t>
            </w:r>
          </w:p>
        </w:tc>
        <w:tc>
          <w:tcPr>
            <w:tcW w:w="4431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Default="00A67E60" w:rsidP="00FB143C">
            <w:pPr>
              <w:ind w:right="-18"/>
              <w:jc w:val="left"/>
              <w:rPr>
                <w:b/>
                <w:bCs/>
                <w:iCs/>
                <w:caps/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определяется в соответствии с</w:t>
            </w:r>
            <w:r w:rsidRPr="00646EA5">
              <w:rPr>
                <w:sz w:val="20"/>
                <w:szCs w:val="20"/>
              </w:rPr>
              <w:t xml:space="preserve"> п. 4.1.9 </w:t>
            </w:r>
            <w:r>
              <w:rPr>
                <w:sz w:val="20"/>
                <w:szCs w:val="20"/>
              </w:rPr>
              <w:t>Таблицы 1 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346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остаточной дозировке реагента в попутно-добываемой воде, или по защитному эффекту, или по расчетному времени выноса реагента (технологии)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2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Растворители солеотложений</w:t>
            </w:r>
          </w:p>
        </w:tc>
        <w:tc>
          <w:tcPr>
            <w:tcW w:w="2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достижению стабильности к солеотложению</w:t>
            </w:r>
          </w:p>
        </w:tc>
        <w:tc>
          <w:tcPr>
            <w:tcW w:w="22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достижению стабильности к солеотложению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целевому технологическому эффекту, или по расчетному времени выноса реагента (действия технологии)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3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Ингибитор коррозии</w:t>
            </w:r>
          </w:p>
        </w:tc>
        <w:tc>
          <w:tcPr>
            <w:tcW w:w="44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определяется в соответствии с</w:t>
            </w:r>
            <w:r w:rsidRPr="00646EA5">
              <w:rPr>
                <w:sz w:val="20"/>
                <w:szCs w:val="20"/>
              </w:rPr>
              <w:t xml:space="preserve"> п.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 xml:space="preserve">4.2.10 </w:t>
            </w:r>
            <w:r>
              <w:rPr>
                <w:sz w:val="20"/>
                <w:szCs w:val="20"/>
              </w:rPr>
              <w:t>Таблицы 2 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остаточной дозировке реагента в попутно-добываемой воде, или по защитному эффекту, или по расчетному времени выноса реагента (действия технологии)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4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Ингибитор АСПО</w:t>
            </w:r>
          </w:p>
        </w:tc>
        <w:tc>
          <w:tcPr>
            <w:tcW w:w="2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Не применяется</w:t>
            </w:r>
          </w:p>
        </w:tc>
        <w:tc>
          <w:tcPr>
            <w:tcW w:w="22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Не применяется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остаточной дозировке реагента в добываемой жидкости, или по защитному эффекту, или по расчетному времени выноса реагента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5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ПАВ</w:t>
            </w:r>
          </w:p>
        </w:tc>
        <w:tc>
          <w:tcPr>
            <w:tcW w:w="44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Default="00A67E60" w:rsidP="00FB143C">
            <w:pPr>
              <w:jc w:val="left"/>
              <w:rPr>
                <w:b/>
                <w:bCs/>
                <w:iCs/>
                <w:caps/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определяется в соответствии с</w:t>
            </w:r>
            <w:r w:rsidRPr="00646EA5">
              <w:rPr>
                <w:sz w:val="20"/>
                <w:szCs w:val="20"/>
              </w:rPr>
              <w:t xml:space="preserve"> п.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 xml:space="preserve">4.13.7 </w:t>
            </w:r>
            <w:r>
              <w:rPr>
                <w:sz w:val="20"/>
                <w:szCs w:val="20"/>
              </w:rPr>
              <w:t>Таблицы 12 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остаточной дозировке реагента в добываемой жидкости, или по целевому технологическому эффекту, или по расчетному времени выноса реагента (действия технологии)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6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Нейтрализатор сероводорода</w:t>
            </w:r>
          </w:p>
        </w:tc>
        <w:tc>
          <w:tcPr>
            <w:tcW w:w="44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 xml:space="preserve">Содержание сероводорода в воздухе рабочей зоны при </w:t>
            </w:r>
            <w:r>
              <w:rPr>
                <w:sz w:val="20"/>
                <w:szCs w:val="20"/>
              </w:rPr>
              <w:t>ТКРС</w:t>
            </w:r>
            <w:r w:rsidRPr="00646EA5">
              <w:rPr>
                <w:sz w:val="20"/>
                <w:szCs w:val="20"/>
              </w:rPr>
              <w:t xml:space="preserve"> не более </w:t>
            </w:r>
            <w:r>
              <w:rPr>
                <w:sz w:val="20"/>
                <w:szCs w:val="20"/>
              </w:rPr>
              <w:t>предельной допустимой концентрации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 xml:space="preserve">Содержание сероводорода в воздухе рабочей зоны при </w:t>
            </w:r>
            <w:r>
              <w:rPr>
                <w:sz w:val="20"/>
                <w:szCs w:val="20"/>
              </w:rPr>
              <w:t>ТКРС</w:t>
            </w:r>
            <w:r w:rsidRPr="00646EA5">
              <w:rPr>
                <w:sz w:val="20"/>
                <w:szCs w:val="20"/>
              </w:rPr>
              <w:t xml:space="preserve"> не более ПДК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7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Бактерицид</w:t>
            </w:r>
          </w:p>
        </w:tc>
        <w:tc>
          <w:tcPr>
            <w:tcW w:w="44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определяется в соответствии с</w:t>
            </w:r>
            <w:r w:rsidRPr="00646EA5">
              <w:rPr>
                <w:sz w:val="20"/>
                <w:szCs w:val="20"/>
              </w:rPr>
              <w:t xml:space="preserve"> п.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 xml:space="preserve">4.11.8 </w:t>
            </w:r>
            <w:r>
              <w:rPr>
                <w:sz w:val="20"/>
                <w:szCs w:val="20"/>
              </w:rPr>
              <w:t>Таблицы 10 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Степень подавления бактерий 100% или по расчетному времени выноса реагента (действия технологии)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8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Ингибитор/ растворитель гидратов</w:t>
            </w:r>
          </w:p>
        </w:tc>
        <w:tc>
          <w:tcPr>
            <w:tcW w:w="789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целевому технологическому эффекту (температура замерзания раствора глушения или другому), по расчетному времени выноса реагента, по целевому времени действия эффекта от применения реагента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9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Ингибитор набухания глин</w:t>
            </w:r>
          </w:p>
        </w:tc>
        <w:tc>
          <w:tcPr>
            <w:tcW w:w="2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Не выше</w:t>
            </w:r>
            <w:r>
              <w:rPr>
                <w:sz w:val="20"/>
                <w:szCs w:val="20"/>
              </w:rPr>
              <w:t>,</w:t>
            </w:r>
            <w:r w:rsidRPr="00646EA5">
              <w:rPr>
                <w:sz w:val="20"/>
                <w:szCs w:val="20"/>
              </w:rPr>
              <w:t xml:space="preserve"> чем на 10% (отн.) от аналогичного показателя для МПВ</w:t>
            </w:r>
          </w:p>
        </w:tc>
        <w:tc>
          <w:tcPr>
            <w:tcW w:w="22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Не выше</w:t>
            </w:r>
            <w:r>
              <w:rPr>
                <w:sz w:val="20"/>
                <w:szCs w:val="20"/>
              </w:rPr>
              <w:t>,</w:t>
            </w:r>
            <w:r w:rsidRPr="00646EA5">
              <w:rPr>
                <w:sz w:val="20"/>
                <w:szCs w:val="20"/>
              </w:rPr>
              <w:t xml:space="preserve"> чем на 10% (отн.) от аналогичного показателя для МПВ</w:t>
            </w:r>
          </w:p>
        </w:tc>
        <w:tc>
          <w:tcPr>
            <w:tcW w:w="3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 целевому технологическому эффекту реагента/технологии (дебит, продуктивность скважины или другое)</w:t>
            </w:r>
          </w:p>
        </w:tc>
      </w:tr>
      <w:tr w:rsidR="00A67E60" w:rsidTr="00FB143C">
        <w:trPr>
          <w:trHeight w:val="481"/>
        </w:trPr>
        <w:tc>
          <w:tcPr>
            <w:tcW w:w="395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ind w:right="-91"/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10</w:t>
            </w:r>
          </w:p>
        </w:tc>
        <w:tc>
          <w:tcPr>
            <w:tcW w:w="160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 w:rsidRPr="00646EA5">
              <w:rPr>
                <w:sz w:val="20"/>
                <w:szCs w:val="20"/>
              </w:rPr>
              <w:t>Поглотитель кислорода</w:t>
            </w:r>
          </w:p>
        </w:tc>
        <w:tc>
          <w:tcPr>
            <w:tcW w:w="7899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67E60" w:rsidRPr="00646EA5" w:rsidRDefault="00A67E60" w:rsidP="00FB143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определяется в соответствии с</w:t>
            </w:r>
            <w:r w:rsidRPr="00646EA5">
              <w:rPr>
                <w:sz w:val="20"/>
                <w:szCs w:val="20"/>
              </w:rPr>
              <w:t xml:space="preserve"> п. 4.1</w:t>
            </w:r>
            <w:r>
              <w:rPr>
                <w:sz w:val="20"/>
                <w:szCs w:val="20"/>
              </w:rPr>
              <w:t>8</w:t>
            </w:r>
            <w:r w:rsidRPr="00646EA5"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</w:t>
            </w:r>
            <w:r w:rsidR="000354A3">
              <w:rPr>
                <w:sz w:val="20"/>
                <w:szCs w:val="20"/>
              </w:rPr>
              <w:br/>
            </w:r>
            <w:r w:rsidRPr="00646EA5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</w:tr>
    </w:tbl>
    <w:p w:rsidR="00236840" w:rsidRDefault="00236840" w:rsidP="00A67E60">
      <w:pPr>
        <w:spacing w:after="200" w:line="276" w:lineRule="auto"/>
        <w:jc w:val="left"/>
        <w:rPr>
          <w:sz w:val="20"/>
          <w:szCs w:val="20"/>
        </w:rPr>
        <w:sectPr w:rsidR="00236840" w:rsidSect="001D276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741DA5" w:rsidRDefault="00741DA5" w:rsidP="00236840">
      <w:pPr>
        <w:pStyle w:val="21"/>
      </w:pPr>
      <w:bookmarkStart w:id="1742" w:name="_ПРИЛОЖЕНИЕ_2._ТРЕБОВАНИЯ"/>
      <w:bookmarkStart w:id="1743" w:name="_Toc504482315"/>
      <w:bookmarkStart w:id="1744" w:name="_Toc504485470"/>
      <w:bookmarkStart w:id="1745" w:name="_Toc505600803"/>
      <w:bookmarkStart w:id="1746" w:name="_Toc505871166"/>
      <w:bookmarkStart w:id="1747" w:name="_Toc506296821"/>
      <w:bookmarkStart w:id="1748" w:name="_Toc508035465"/>
      <w:bookmarkEnd w:id="1742"/>
      <w:r w:rsidRPr="00A042DE">
        <w:t xml:space="preserve">ПРИЛОЖЕНИЕ </w:t>
      </w:r>
      <w:r w:rsidR="00A67E60" w:rsidRPr="005B370E">
        <w:t>2</w:t>
      </w:r>
      <w:r w:rsidRPr="00A042DE">
        <w:t xml:space="preserve">. </w:t>
      </w:r>
      <w:r w:rsidR="00DD647E">
        <w:t>ТРЕБОВАНИЯ К КАЧЕСТВУ РАСТВОРОВ ГЛУШЕНИЯ И МЕТОДЫ ИХ ОПРЕДЕЛЕНИЯ</w:t>
      </w:r>
      <w:bookmarkEnd w:id="1743"/>
      <w:bookmarkEnd w:id="1744"/>
      <w:bookmarkEnd w:id="1745"/>
      <w:bookmarkEnd w:id="1746"/>
      <w:bookmarkEnd w:id="1747"/>
      <w:bookmarkEnd w:id="1748"/>
    </w:p>
    <w:p w:rsidR="00236840" w:rsidRPr="00236840" w:rsidRDefault="00236840" w:rsidP="00236840"/>
    <w:p w:rsidR="00741DA5" w:rsidRDefault="00236840" w:rsidP="00236840">
      <w:pPr>
        <w:pStyle w:val="Sd"/>
        <w:rPr>
          <w:rFonts w:cs="Arial"/>
          <w:bCs/>
          <w:color w:val="000000"/>
          <w:szCs w:val="20"/>
        </w:rPr>
      </w:pPr>
      <w:r>
        <w:t xml:space="preserve">Таблица </w:t>
      </w:r>
      <w:fldSimple w:instr=" SEQ Таблица \* ARABIC ">
        <w:r w:rsidR="00F0484F">
          <w:rPr>
            <w:noProof/>
          </w:rPr>
          <w:t>39</w:t>
        </w:r>
      </w:fldSimple>
    </w:p>
    <w:p w:rsidR="00741DA5" w:rsidRDefault="00DD647E" w:rsidP="00DD647E">
      <w:pPr>
        <w:spacing w:after="60"/>
        <w:jc w:val="righ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DD647E">
        <w:rPr>
          <w:rFonts w:ascii="Arial" w:hAnsi="Arial" w:cs="Arial"/>
          <w:b/>
          <w:bCs/>
          <w:color w:val="000000"/>
          <w:sz w:val="20"/>
          <w:szCs w:val="20"/>
        </w:rPr>
        <w:t>ребования к качеству растворов глушения и методы их определения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416"/>
        <w:gridCol w:w="1771"/>
        <w:gridCol w:w="1619"/>
        <w:gridCol w:w="4544"/>
        <w:gridCol w:w="1504"/>
      </w:tblGrid>
      <w:tr w:rsidR="0041615D" w:rsidRPr="002B2852" w:rsidTr="002D3F8D">
        <w:trPr>
          <w:trHeight w:val="420"/>
          <w:tblHeader/>
        </w:trPr>
        <w:tc>
          <w:tcPr>
            <w:tcW w:w="2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2B2852" w:rsidRDefault="0041615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89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D43E05" w:rsidRDefault="0041615D" w:rsidP="009300B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Показатель</w:t>
            </w:r>
          </w:p>
        </w:tc>
        <w:tc>
          <w:tcPr>
            <w:tcW w:w="82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D43E05" w:rsidRDefault="0041615D" w:rsidP="00D43E0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Значение показателя</w:t>
            </w:r>
          </w:p>
        </w:tc>
        <w:tc>
          <w:tcPr>
            <w:tcW w:w="25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D43E05" w:rsidRDefault="0041615D" w:rsidP="009300B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Метод и условия измерения</w:t>
            </w:r>
          </w:p>
        </w:tc>
        <w:tc>
          <w:tcPr>
            <w:tcW w:w="5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D43E05" w:rsidRDefault="00366417" w:rsidP="002D3F8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процедура</w:t>
            </w:r>
            <w:r w:rsidR="002D3F8D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 Контроля</w:t>
            </w:r>
          </w:p>
        </w:tc>
      </w:tr>
      <w:tr w:rsidR="0041615D" w:rsidRPr="002B2852" w:rsidTr="002D3F8D">
        <w:trPr>
          <w:trHeight w:val="138"/>
          <w:tblHeader/>
        </w:trPr>
        <w:tc>
          <w:tcPr>
            <w:tcW w:w="2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2B2852" w:rsidRDefault="0041615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89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2B2852" w:rsidRDefault="0041615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2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2B2852" w:rsidRDefault="0041615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5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1615D" w:rsidRPr="002B2852" w:rsidRDefault="0041615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41615D" w:rsidRDefault="002D3F8D" w:rsidP="009300B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  <w:tcBorders>
              <w:top w:val="single" w:sz="12" w:space="0" w:color="auto"/>
            </w:tcBorders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99" w:type="pct"/>
            <w:tcBorders>
              <w:top w:val="single" w:sz="12" w:space="0" w:color="auto"/>
            </w:tcBorders>
            <w:shd w:val="clear" w:color="auto" w:fill="auto"/>
          </w:tcPr>
          <w:p w:rsidR="0041615D" w:rsidRPr="00476AB2" w:rsidRDefault="0041615D" w:rsidP="00737974">
            <w:pPr>
              <w:jc w:val="left"/>
              <w:rPr>
                <w:sz w:val="20"/>
                <w:szCs w:val="20"/>
              </w:rPr>
            </w:pPr>
            <w:r w:rsidRPr="00476AB2">
              <w:rPr>
                <w:sz w:val="20"/>
                <w:szCs w:val="20"/>
              </w:rPr>
              <w:t xml:space="preserve">Скорость коррозии стали </w:t>
            </w:r>
            <w:r w:rsidR="00737974" w:rsidRPr="00476AB2">
              <w:rPr>
                <w:sz w:val="20"/>
                <w:szCs w:val="20"/>
              </w:rPr>
              <w:t>С</w:t>
            </w:r>
            <w:r w:rsidR="00737974">
              <w:rPr>
                <w:sz w:val="20"/>
                <w:szCs w:val="20"/>
              </w:rPr>
              <w:t>т</w:t>
            </w:r>
            <w:r w:rsidR="00737974" w:rsidRPr="00476AB2">
              <w:rPr>
                <w:sz w:val="20"/>
                <w:szCs w:val="20"/>
              </w:rPr>
              <w:t xml:space="preserve">3 </w:t>
            </w:r>
            <w:r>
              <w:rPr>
                <w:sz w:val="20"/>
                <w:szCs w:val="20"/>
              </w:rPr>
              <w:t>в растворе</w:t>
            </w:r>
          </w:p>
        </w:tc>
        <w:tc>
          <w:tcPr>
            <w:tcW w:w="821" w:type="pct"/>
            <w:tcBorders>
              <w:top w:val="single" w:sz="12" w:space="0" w:color="auto"/>
            </w:tcBorders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 w:rsidRPr="00476AB2">
              <w:rPr>
                <w:sz w:val="20"/>
                <w:szCs w:val="20"/>
              </w:rPr>
              <w:t>Не более 0,1 мм/год</w:t>
            </w:r>
          </w:p>
        </w:tc>
        <w:tc>
          <w:tcPr>
            <w:tcW w:w="2506" w:type="pct"/>
            <w:tcBorders>
              <w:top w:val="single" w:sz="12" w:space="0" w:color="auto"/>
            </w:tcBorders>
            <w:shd w:val="clear" w:color="auto" w:fill="auto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476AB2">
              <w:rPr>
                <w:sz w:val="20"/>
                <w:szCs w:val="20"/>
              </w:rPr>
              <w:t xml:space="preserve">огласно разделу 3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1031CD">
              <w:rPr>
                <w:sz w:val="20"/>
                <w:szCs w:val="20"/>
              </w:rPr>
              <w:t>П</w:t>
            </w:r>
            <w:r w:rsidR="001031CD" w:rsidRPr="00476AB2">
              <w:rPr>
                <w:sz w:val="20"/>
                <w:szCs w:val="20"/>
              </w:rPr>
              <w:t xml:space="preserve">оложения Компании </w:t>
            </w:r>
            <w:r w:rsidR="001031CD">
              <w:rPr>
                <w:sz w:val="20"/>
                <w:szCs w:val="20"/>
              </w:rPr>
              <w:t>«</w:t>
            </w:r>
            <w:r w:rsidR="001031CD"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="00F9110A">
              <w:rPr>
                <w:sz w:val="20"/>
                <w:szCs w:val="20"/>
              </w:rPr>
              <w:t xml:space="preserve"> </w:t>
            </w:r>
            <w:r w:rsidR="00F9110A" w:rsidRPr="00646EA5">
              <w:rPr>
                <w:sz w:val="20"/>
                <w:szCs w:val="20"/>
              </w:rPr>
              <w:t>№П1-01.05 Р-0339</w:t>
            </w:r>
            <w:r w:rsidR="001031CD">
              <w:rPr>
                <w:sz w:val="20"/>
                <w:szCs w:val="20"/>
              </w:rPr>
              <w:t>.</w:t>
            </w:r>
          </w:p>
          <w:p w:rsidR="0041615D" w:rsidRPr="00476AB2" w:rsidRDefault="0041615D" w:rsidP="00B8585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Условия измерения </w:t>
            </w:r>
            <w:r w:rsidR="00737974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измерение проводят при пластовой температуре объекта применения. Плотность растворов соответствует расходной норме соли 20%, 50% и 100% от расходной нормы для достижения максимальной плотности (раздел 4</w:t>
            </w:r>
            <w:r w:rsidR="007F341D">
              <w:rPr>
                <w:sz w:val="20"/>
                <w:szCs w:val="20"/>
              </w:rPr>
              <w:t xml:space="preserve"> настоящих </w:t>
            </w:r>
            <w:r w:rsidR="00B85858">
              <w:rPr>
                <w:sz w:val="20"/>
                <w:szCs w:val="20"/>
              </w:rPr>
              <w:t>М</w:t>
            </w:r>
            <w:r w:rsidR="007F341D">
              <w:rPr>
                <w:sz w:val="20"/>
                <w:szCs w:val="20"/>
              </w:rPr>
              <w:t>етодических указаний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563" w:type="pct"/>
            <w:tcBorders>
              <w:top w:val="single" w:sz="12" w:space="0" w:color="auto"/>
            </w:tcBorders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99" w:type="pct"/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Объемное расширение керна пр</w:t>
            </w:r>
            <w:r w:rsidR="00E94B4C">
              <w:rPr>
                <w:sz w:val="20"/>
                <w:szCs w:val="20"/>
              </w:rPr>
              <w:t>и контакте с раствором глушения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выше</w:t>
            </w:r>
            <w:r w:rsidR="00737974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чем на 10% (отн.) от аналогичного показателя на МПВ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– увеличение линейных размеров навески дезинтегрированного керна при пластовой температуре (но не выше 60 </w:t>
            </w:r>
            <w:r w:rsidRPr="00F545AC"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С) при контакте с раствором в течение 7 часов</w:t>
            </w:r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99" w:type="pct"/>
            <w:shd w:val="clear" w:color="auto" w:fill="auto"/>
          </w:tcPr>
          <w:p w:rsidR="0041615D" w:rsidRPr="00F618B0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восстановления проницаемости водонасыщенного керна по МПВ после смены потока на раствор и далее на МПВ</w:t>
            </w:r>
          </w:p>
        </w:tc>
        <w:tc>
          <w:tcPr>
            <w:tcW w:w="821" w:type="pct"/>
            <w:shd w:val="clear" w:color="auto" w:fill="auto"/>
          </w:tcPr>
          <w:p w:rsidR="0041615D" w:rsidRPr="00F618B0" w:rsidRDefault="0041615D" w:rsidP="001133FF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ниже 92%</w:t>
            </w:r>
          </w:p>
        </w:tc>
        <w:tc>
          <w:tcPr>
            <w:tcW w:w="2506" w:type="pct"/>
            <w:shd w:val="clear" w:color="auto" w:fill="auto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Условия измерения </w:t>
            </w:r>
            <w:r w:rsidR="00737974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водонасыщенный (моделью пластовой воды) керн при пластовой температуре и давлении объекта разработки. </w:t>
            </w:r>
          </w:p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Фильтрация МПВ, раствора глушения, МПВ в одном направлении до стабилизации перепада давления, но не менее 300% объемов пор. </w:t>
            </w:r>
          </w:p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трещиноватых и слабосцементированных кернах допускается измерение на дезинтегрированных кернах</w:t>
            </w:r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99" w:type="pct"/>
            <w:shd w:val="clear" w:color="auto" w:fill="auto"/>
          </w:tcPr>
          <w:p w:rsidR="0041615D" w:rsidRPr="00476AB2" w:rsidRDefault="0041615D" w:rsidP="009300BE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Температура помутнения и температура застывания раствора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 w:rsidRPr="00885FEA">
              <w:rPr>
                <w:sz w:val="20"/>
                <w:szCs w:val="20"/>
              </w:rPr>
              <w:t>Соответствие температуры начала кристаллизации устанавливается потребителем или принимается не выше минус 15</w:t>
            </w:r>
            <w:r w:rsidRPr="00885FEA">
              <w:rPr>
                <w:sz w:val="20"/>
                <w:szCs w:val="20"/>
                <w:vertAlign w:val="superscript"/>
              </w:rPr>
              <w:t xml:space="preserve"> 0</w:t>
            </w:r>
            <w:r w:rsidRPr="00885FEA">
              <w:rPr>
                <w:sz w:val="20"/>
                <w:szCs w:val="20"/>
              </w:rPr>
              <w:t>С</w:t>
            </w:r>
            <w:r>
              <w:rPr>
                <w:sz w:val="20"/>
                <w:szCs w:val="20"/>
              </w:rPr>
              <w:t xml:space="preserve"> (за искл. раствора по п.4.1.)</w:t>
            </w:r>
            <w:r w:rsidRPr="00885FEA">
              <w:rPr>
                <w:sz w:val="20"/>
                <w:szCs w:val="20"/>
              </w:rPr>
              <w:t>.</w:t>
            </w:r>
          </w:p>
        </w:tc>
        <w:tc>
          <w:tcPr>
            <w:tcW w:w="2506" w:type="pct"/>
            <w:shd w:val="clear" w:color="auto" w:fill="auto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32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1031CD">
              <w:rPr>
                <w:sz w:val="20"/>
                <w:szCs w:val="20"/>
              </w:rPr>
              <w:t>П</w:t>
            </w:r>
            <w:r w:rsidR="001031CD" w:rsidRPr="00476AB2">
              <w:rPr>
                <w:sz w:val="20"/>
                <w:szCs w:val="20"/>
              </w:rPr>
              <w:t xml:space="preserve">оложения Компании </w:t>
            </w:r>
            <w:r w:rsidR="001031CD">
              <w:rPr>
                <w:sz w:val="20"/>
                <w:szCs w:val="20"/>
              </w:rPr>
              <w:t>«</w:t>
            </w:r>
            <w:r w:rsidR="001031CD"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="00F9110A" w:rsidRPr="00646EA5">
              <w:rPr>
                <w:sz w:val="20"/>
                <w:szCs w:val="20"/>
              </w:rPr>
              <w:t xml:space="preserve"> №П1-01.05 Р-0339</w:t>
            </w:r>
            <w:r>
              <w:rPr>
                <w:sz w:val="20"/>
                <w:szCs w:val="20"/>
              </w:rPr>
              <w:t xml:space="preserve">. </w:t>
            </w:r>
          </w:p>
          <w:p w:rsidR="0041615D" w:rsidRPr="00476AB2" w:rsidRDefault="0041615D" w:rsidP="00B8585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Измерение проводят на растворе с максимальной плотностью (раздел 4</w:t>
            </w:r>
            <w:r w:rsidR="007F341D">
              <w:rPr>
                <w:sz w:val="20"/>
                <w:szCs w:val="20"/>
              </w:rPr>
              <w:t xml:space="preserve"> настоящих </w:t>
            </w:r>
            <w:r w:rsidR="00B85858">
              <w:rPr>
                <w:sz w:val="20"/>
                <w:szCs w:val="20"/>
              </w:rPr>
              <w:t>М</w:t>
            </w:r>
            <w:r w:rsidR="007F341D">
              <w:rPr>
                <w:sz w:val="20"/>
                <w:szCs w:val="20"/>
              </w:rPr>
              <w:t>етодических указаний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563" w:type="pct"/>
          </w:tcPr>
          <w:p w:rsidR="0041615D" w:rsidRDefault="002D3F8D" w:rsidP="00975DB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9300BE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нефтью 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C06468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D21A3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</w:t>
            </w:r>
            <w:r w:rsidR="00737974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</w:t>
            </w:r>
            <w:hyperlink w:anchor="_ПРИЛОЖЕНИЯ_1" w:history="1">
              <w:r w:rsidR="00D21A30" w:rsidRPr="00D21A30">
                <w:rPr>
                  <w:rStyle w:val="af"/>
                  <w:sz w:val="20"/>
                  <w:szCs w:val="20"/>
                </w:rPr>
                <w:t>Приложение 5</w:t>
              </w:r>
            </w:hyperlink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9300BE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базовыми растворами глушения и пластовой водой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C06468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737974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7B0918">
              <w:rPr>
                <w:sz w:val="20"/>
                <w:szCs w:val="20"/>
              </w:rPr>
              <w:t>П</w:t>
            </w:r>
            <w:r w:rsidR="007B0918" w:rsidRPr="00476AB2">
              <w:rPr>
                <w:sz w:val="20"/>
                <w:szCs w:val="20"/>
              </w:rPr>
              <w:t xml:space="preserve">оложения </w:t>
            </w:r>
            <w:r w:rsidRPr="00476AB2">
              <w:rPr>
                <w:sz w:val="20"/>
                <w:szCs w:val="20"/>
              </w:rPr>
              <w:t xml:space="preserve">Компании </w:t>
            </w:r>
            <w:r w:rsidR="007B0918">
              <w:rPr>
                <w:sz w:val="20"/>
                <w:szCs w:val="20"/>
              </w:rPr>
              <w:t>«</w:t>
            </w:r>
            <w:r w:rsidR="00BA1584" w:rsidRPr="00BA1584">
              <w:rPr>
                <w:sz w:val="20"/>
                <w:szCs w:val="20"/>
              </w:rPr>
              <w:t xml:space="preserve">Применение химических реагентов на объектах добычи углеводородного сырья Компании» </w:t>
            </w:r>
            <w:r w:rsidR="00737974" w:rsidRPr="00476AB2">
              <w:rPr>
                <w:sz w:val="20"/>
                <w:szCs w:val="20"/>
              </w:rPr>
              <w:t>№</w:t>
            </w:r>
            <w:r w:rsidR="00737974">
              <w:rPr>
                <w:sz w:val="20"/>
                <w:szCs w:val="20"/>
              </w:rPr>
              <w:t> </w:t>
            </w:r>
            <w:r w:rsidRPr="00476AB2">
              <w:rPr>
                <w:sz w:val="20"/>
                <w:szCs w:val="20"/>
              </w:rPr>
              <w:t>П1-01.05 Р-0339</w:t>
            </w:r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737974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соляной кислотой, глинокислотой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737974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7B091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7B0918">
              <w:rPr>
                <w:sz w:val="20"/>
                <w:szCs w:val="20"/>
              </w:rPr>
              <w:t>П</w:t>
            </w:r>
            <w:r w:rsidR="007B0918" w:rsidRPr="00476AB2">
              <w:rPr>
                <w:sz w:val="20"/>
                <w:szCs w:val="20"/>
              </w:rPr>
              <w:t xml:space="preserve">оложения Компании </w:t>
            </w:r>
            <w:r w:rsidR="007B0918">
              <w:rPr>
                <w:sz w:val="20"/>
                <w:szCs w:val="20"/>
              </w:rPr>
              <w:t>«</w:t>
            </w:r>
            <w:r w:rsidR="007B0918"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="007B0918">
              <w:rPr>
                <w:sz w:val="20"/>
                <w:szCs w:val="20"/>
              </w:rPr>
              <w:t xml:space="preserve"> </w:t>
            </w:r>
            <w:r w:rsidR="007B0918" w:rsidRPr="00476AB2">
              <w:rPr>
                <w:sz w:val="20"/>
                <w:szCs w:val="20"/>
              </w:rPr>
              <w:t>№</w:t>
            </w:r>
            <w:r w:rsidR="007B0918">
              <w:rPr>
                <w:sz w:val="20"/>
                <w:szCs w:val="20"/>
              </w:rPr>
              <w:t> </w:t>
            </w:r>
            <w:r w:rsidRPr="00476AB2">
              <w:rPr>
                <w:sz w:val="20"/>
                <w:szCs w:val="20"/>
              </w:rPr>
              <w:t>П1-01.05 Р-0339</w:t>
            </w:r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Pr="002B285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BF471A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базовыми блокирующими </w:t>
            </w:r>
            <w:r w:rsidR="00BF471A">
              <w:rPr>
                <w:sz w:val="20"/>
                <w:szCs w:val="20"/>
              </w:rPr>
              <w:t xml:space="preserve">составами </w:t>
            </w:r>
            <w:r w:rsidR="00737974">
              <w:rPr>
                <w:sz w:val="20"/>
                <w:szCs w:val="20"/>
              </w:rPr>
              <w:t>глушения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506" w:type="pct"/>
            <w:shd w:val="clear" w:color="auto" w:fill="auto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7B0918">
              <w:rPr>
                <w:sz w:val="20"/>
                <w:szCs w:val="20"/>
              </w:rPr>
              <w:t>П</w:t>
            </w:r>
            <w:r w:rsidR="007B0918" w:rsidRPr="00476AB2">
              <w:rPr>
                <w:sz w:val="20"/>
                <w:szCs w:val="20"/>
              </w:rPr>
              <w:t xml:space="preserve">оложения Компании </w:t>
            </w:r>
            <w:r w:rsidR="007B0918">
              <w:rPr>
                <w:sz w:val="20"/>
                <w:szCs w:val="20"/>
              </w:rPr>
              <w:t>«</w:t>
            </w:r>
            <w:r w:rsidR="007B0918"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="007B0918">
              <w:rPr>
                <w:sz w:val="20"/>
                <w:szCs w:val="20"/>
              </w:rPr>
              <w:t xml:space="preserve"> </w:t>
            </w:r>
            <w:r w:rsidR="007B0918" w:rsidRPr="00476AB2">
              <w:rPr>
                <w:sz w:val="20"/>
                <w:szCs w:val="20"/>
              </w:rPr>
              <w:t>№</w:t>
            </w:r>
            <w:r w:rsidR="007B0918">
              <w:rPr>
                <w:sz w:val="20"/>
                <w:szCs w:val="20"/>
              </w:rPr>
              <w:t> </w:t>
            </w:r>
            <w:r w:rsidRPr="00476AB2">
              <w:rPr>
                <w:sz w:val="20"/>
                <w:szCs w:val="20"/>
              </w:rPr>
              <w:t>П1-01.05 Р-0339</w:t>
            </w:r>
          </w:p>
          <w:p w:rsidR="0041615D" w:rsidRPr="00476AB2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Измерения проводят для БСГ, применяемых на месторождении</w:t>
            </w:r>
          </w:p>
        </w:tc>
        <w:tc>
          <w:tcPr>
            <w:tcW w:w="563" w:type="pct"/>
          </w:tcPr>
          <w:p w:rsidR="0041615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D93967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гелем ГРП</w:t>
            </w:r>
            <w:r w:rsidR="00E94B4C">
              <w:rPr>
                <w:sz w:val="20"/>
                <w:szCs w:val="20"/>
              </w:rPr>
              <w:t>.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  <w:r w:rsidR="00E94B4C">
              <w:rPr>
                <w:sz w:val="20"/>
                <w:szCs w:val="20"/>
              </w:rPr>
              <w:t>.</w:t>
            </w:r>
          </w:p>
        </w:tc>
        <w:tc>
          <w:tcPr>
            <w:tcW w:w="2506" w:type="pct"/>
            <w:shd w:val="clear" w:color="auto" w:fill="auto"/>
          </w:tcPr>
          <w:p w:rsidR="0041615D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 w:rsidR="007B0918">
              <w:rPr>
                <w:sz w:val="20"/>
                <w:szCs w:val="20"/>
              </w:rPr>
              <w:t>П</w:t>
            </w:r>
            <w:r w:rsidR="007B0918" w:rsidRPr="00476AB2">
              <w:rPr>
                <w:sz w:val="20"/>
                <w:szCs w:val="20"/>
              </w:rPr>
              <w:t xml:space="preserve">оложения Компании </w:t>
            </w:r>
            <w:r w:rsidR="007B0918">
              <w:rPr>
                <w:sz w:val="20"/>
                <w:szCs w:val="20"/>
              </w:rPr>
              <w:t>«</w:t>
            </w:r>
            <w:r w:rsidR="007B0918" w:rsidRPr="000E0DC4">
              <w:rPr>
                <w:sz w:val="20"/>
                <w:szCs w:val="20"/>
              </w:rPr>
              <w:t>«Применение химических реагентов на объектах добычи углеводородного сырья Компании»</w:t>
            </w:r>
            <w:r w:rsidR="007B0918">
              <w:rPr>
                <w:sz w:val="20"/>
                <w:szCs w:val="20"/>
              </w:rPr>
              <w:t xml:space="preserve"> </w:t>
            </w:r>
            <w:r w:rsidR="007B0918" w:rsidRPr="00476AB2">
              <w:rPr>
                <w:sz w:val="20"/>
                <w:szCs w:val="20"/>
              </w:rPr>
              <w:t>№</w:t>
            </w:r>
            <w:r w:rsidR="007B0918">
              <w:rPr>
                <w:sz w:val="20"/>
                <w:szCs w:val="20"/>
              </w:rPr>
              <w:t> </w:t>
            </w:r>
            <w:r w:rsidRPr="00476AB2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41615D" w:rsidRPr="00476AB2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Измерения проводят с рецептурой геля ГРП, применяемого на месторождении</w:t>
            </w:r>
          </w:p>
        </w:tc>
        <w:tc>
          <w:tcPr>
            <w:tcW w:w="563" w:type="pct"/>
          </w:tcPr>
          <w:p w:rsidR="0041615D" w:rsidRDefault="002D3F8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737974">
            <w:pPr>
              <w:jc w:val="left"/>
              <w:rPr>
                <w:sz w:val="20"/>
                <w:szCs w:val="20"/>
              </w:rPr>
            </w:pPr>
            <w:r w:rsidRPr="00C036C7">
              <w:rPr>
                <w:sz w:val="20"/>
                <w:szCs w:val="20"/>
              </w:rPr>
              <w:t>Кине</w:t>
            </w:r>
            <w:r w:rsidR="00E94B4C">
              <w:rPr>
                <w:sz w:val="20"/>
                <w:szCs w:val="20"/>
              </w:rPr>
              <w:t>матическая вязкость при +</w:t>
            </w:r>
            <w:r w:rsidR="00737974">
              <w:rPr>
                <w:sz w:val="20"/>
                <w:szCs w:val="20"/>
              </w:rPr>
              <w:t>20 </w:t>
            </w:r>
            <w:r w:rsidR="00E94B4C">
              <w:rPr>
                <w:sz w:val="20"/>
                <w:szCs w:val="20"/>
              </w:rPr>
              <w:t>ºС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выше 300 мПа*сек</w:t>
            </w:r>
          </w:p>
        </w:tc>
        <w:tc>
          <w:tcPr>
            <w:tcW w:w="2506" w:type="pct"/>
            <w:shd w:val="clear" w:color="auto" w:fill="auto"/>
          </w:tcPr>
          <w:p w:rsidR="0041615D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C036C7">
              <w:rPr>
                <w:sz w:val="20"/>
                <w:szCs w:val="20"/>
              </w:rPr>
              <w:t>огласн</w:t>
            </w:r>
            <w:r w:rsidRPr="003A1A61">
              <w:rPr>
                <w:sz w:val="20"/>
                <w:szCs w:val="20"/>
              </w:rPr>
              <w:t xml:space="preserve">о </w:t>
            </w:r>
            <w:r w:rsidRPr="003A1A61">
              <w:rPr>
                <w:sz w:val="20"/>
                <w:szCs w:val="20"/>
                <w:lang w:eastAsia="ko-KR"/>
              </w:rPr>
              <w:t>ГОСТ 33</w:t>
            </w:r>
            <w:r w:rsidRPr="003A1A61">
              <w:rPr>
                <w:sz w:val="20"/>
                <w:szCs w:val="20"/>
              </w:rPr>
              <w:t>.</w:t>
            </w:r>
          </w:p>
          <w:p w:rsidR="0041615D" w:rsidRPr="00476AB2" w:rsidRDefault="0041615D" w:rsidP="00B8585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Измерение проводят на растворе с максимальной плотностью (раздел 4</w:t>
            </w:r>
            <w:r w:rsidR="007F341D">
              <w:rPr>
                <w:sz w:val="20"/>
                <w:szCs w:val="20"/>
              </w:rPr>
              <w:t xml:space="preserve">настоящих </w:t>
            </w:r>
            <w:r w:rsidR="00B85858">
              <w:rPr>
                <w:sz w:val="20"/>
                <w:szCs w:val="20"/>
              </w:rPr>
              <w:t>М</w:t>
            </w:r>
            <w:r w:rsidR="007F341D">
              <w:rPr>
                <w:sz w:val="20"/>
                <w:szCs w:val="20"/>
              </w:rPr>
              <w:t>етодических указаний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563" w:type="pct"/>
          </w:tcPr>
          <w:p w:rsidR="0041615D" w:rsidRDefault="002D3F8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899" w:type="pct"/>
            <w:shd w:val="clear" w:color="auto" w:fill="auto"/>
          </w:tcPr>
          <w:p w:rsidR="0041615D" w:rsidRPr="00476AB2" w:rsidRDefault="0041615D" w:rsidP="00D93967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нефтепродуктов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не установлен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7B091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</w:t>
            </w:r>
            <w:r w:rsidR="00737974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согласно раздела 7 Методических указаний Компании «П</w:t>
            </w:r>
            <w:r w:rsidRPr="00B72BFF">
              <w:rPr>
                <w:sz w:val="20"/>
                <w:szCs w:val="20"/>
              </w:rPr>
              <w:t>орядок выполнения компонентного анализа пластовых вод</w:t>
            </w:r>
            <w:r>
              <w:rPr>
                <w:sz w:val="20"/>
                <w:szCs w:val="20"/>
              </w:rPr>
              <w:t xml:space="preserve">» </w:t>
            </w:r>
            <w:r w:rsidRPr="00B72BFF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П</w:t>
            </w:r>
            <w:r w:rsidRPr="00B72BFF">
              <w:rPr>
                <w:sz w:val="20"/>
                <w:szCs w:val="20"/>
              </w:rPr>
              <w:t xml:space="preserve">4-04 </w:t>
            </w:r>
            <w:r>
              <w:rPr>
                <w:sz w:val="20"/>
                <w:szCs w:val="20"/>
              </w:rPr>
              <w:t>М</w:t>
            </w:r>
            <w:r w:rsidRPr="00B72BFF">
              <w:rPr>
                <w:sz w:val="20"/>
                <w:szCs w:val="20"/>
              </w:rPr>
              <w:t>-0075</w:t>
            </w:r>
          </w:p>
        </w:tc>
        <w:tc>
          <w:tcPr>
            <w:tcW w:w="563" w:type="pct"/>
          </w:tcPr>
          <w:p w:rsidR="0041615D" w:rsidRDefault="002D3F8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ОПИ</w:t>
            </w:r>
            <w:r w:rsidR="000B7BF5">
              <w:rPr>
                <w:sz w:val="20"/>
                <w:szCs w:val="20"/>
              </w:rPr>
              <w:t>, при приготовлении на РСУ</w:t>
            </w:r>
          </w:p>
        </w:tc>
      </w:tr>
      <w:tr w:rsidR="0041615D" w:rsidRPr="002B2852" w:rsidTr="002D3F8D">
        <w:trPr>
          <w:trHeight w:val="312"/>
        </w:trPr>
        <w:tc>
          <w:tcPr>
            <w:tcW w:w="211" w:type="pct"/>
          </w:tcPr>
          <w:p w:rsidR="0041615D" w:rsidRDefault="0041615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899" w:type="pct"/>
            <w:shd w:val="clear" w:color="auto" w:fill="auto"/>
          </w:tcPr>
          <w:p w:rsidR="0041615D" w:rsidRDefault="0041615D" w:rsidP="00D93967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взвешенных частиц</w:t>
            </w:r>
          </w:p>
        </w:tc>
        <w:tc>
          <w:tcPr>
            <w:tcW w:w="821" w:type="pct"/>
            <w:shd w:val="clear" w:color="auto" w:fill="auto"/>
          </w:tcPr>
          <w:p w:rsidR="0041615D" w:rsidRPr="00476AB2" w:rsidRDefault="0041615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более 20 мг/л</w:t>
            </w:r>
          </w:p>
        </w:tc>
        <w:tc>
          <w:tcPr>
            <w:tcW w:w="2506" w:type="pct"/>
            <w:shd w:val="clear" w:color="auto" w:fill="auto"/>
          </w:tcPr>
          <w:p w:rsidR="0041615D" w:rsidRPr="00476AB2" w:rsidRDefault="0041615D" w:rsidP="00FB143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</w:t>
            </w:r>
            <w:r w:rsidR="00CB2E3D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согласно Методических указаний Компании</w:t>
            </w:r>
            <w:r w:rsidRPr="007836F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«М</w:t>
            </w:r>
            <w:r w:rsidRPr="007836FE">
              <w:rPr>
                <w:sz w:val="20"/>
                <w:szCs w:val="20"/>
              </w:rPr>
              <w:t>етодика измерений массовой концентрации взвешенных частиц в пробах вод пластовых (попутно добываемых), нефтепромысловых сточных, для заводнения нефтяных пластов гравиметрическим методом</w:t>
            </w:r>
            <w:r>
              <w:rPr>
                <w:sz w:val="20"/>
                <w:szCs w:val="20"/>
              </w:rPr>
              <w:t>»</w:t>
            </w:r>
            <w:r w:rsidRPr="007836FE">
              <w:rPr>
                <w:sz w:val="20"/>
                <w:szCs w:val="20"/>
              </w:rPr>
              <w:t xml:space="preserve"> №</w:t>
            </w:r>
            <w:r w:rsidR="00FB143C">
              <w:rPr>
                <w:sz w:val="20"/>
                <w:szCs w:val="20"/>
              </w:rPr>
              <w:t> </w:t>
            </w:r>
            <w:r w:rsidRPr="007836FE">
              <w:rPr>
                <w:sz w:val="20"/>
                <w:szCs w:val="20"/>
              </w:rPr>
              <w:t>П4-04 М-0073</w:t>
            </w:r>
          </w:p>
        </w:tc>
        <w:tc>
          <w:tcPr>
            <w:tcW w:w="563" w:type="pct"/>
          </w:tcPr>
          <w:p w:rsidR="0041615D" w:rsidRDefault="002D3F8D" w:rsidP="000B7BF5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</w:t>
            </w:r>
            <w:r w:rsidR="000B7BF5">
              <w:rPr>
                <w:sz w:val="20"/>
                <w:szCs w:val="20"/>
              </w:rPr>
              <w:t>, при приготовлении на РСУ</w:t>
            </w:r>
          </w:p>
        </w:tc>
      </w:tr>
      <w:tr w:rsidR="002D3F8D" w:rsidRPr="002B2852" w:rsidTr="002D3F8D">
        <w:trPr>
          <w:trHeight w:val="312"/>
        </w:trPr>
        <w:tc>
          <w:tcPr>
            <w:tcW w:w="211" w:type="pct"/>
          </w:tcPr>
          <w:p w:rsidR="002D3F8D" w:rsidRDefault="002D3F8D" w:rsidP="009300B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899" w:type="pct"/>
            <w:shd w:val="clear" w:color="auto" w:fill="auto"/>
          </w:tcPr>
          <w:p w:rsidR="002D3F8D" w:rsidRDefault="002D3F8D" w:rsidP="00CB2E3D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раствора</w:t>
            </w:r>
            <w:r w:rsidR="00FE11B7">
              <w:rPr>
                <w:sz w:val="20"/>
                <w:szCs w:val="20"/>
              </w:rPr>
              <w:t xml:space="preserve"> при </w:t>
            </w:r>
            <w:r w:rsidR="00CB2E3D">
              <w:rPr>
                <w:sz w:val="20"/>
                <w:szCs w:val="20"/>
              </w:rPr>
              <w:t>+ 20 </w:t>
            </w:r>
            <w:r w:rsidR="00FE11B7">
              <w:rPr>
                <w:sz w:val="20"/>
                <w:szCs w:val="20"/>
              </w:rPr>
              <w:t>ºС</w:t>
            </w:r>
          </w:p>
        </w:tc>
        <w:tc>
          <w:tcPr>
            <w:tcW w:w="821" w:type="pct"/>
            <w:shd w:val="clear" w:color="auto" w:fill="auto"/>
          </w:tcPr>
          <w:p w:rsidR="002D3F8D" w:rsidRPr="00476AB2" w:rsidRDefault="002D3F8D" w:rsidP="006F368B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не установлен</w:t>
            </w:r>
          </w:p>
        </w:tc>
        <w:tc>
          <w:tcPr>
            <w:tcW w:w="2506" w:type="pct"/>
            <w:shd w:val="clear" w:color="auto" w:fill="auto"/>
          </w:tcPr>
          <w:p w:rsidR="002D3F8D" w:rsidRDefault="00FE11B7" w:rsidP="00E94B4C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– </w:t>
            </w:r>
            <w:hyperlink w:anchor="_ПРИЛОЖЕНИЯ" w:history="1">
              <w:r>
                <w:rPr>
                  <w:sz w:val="20"/>
                  <w:szCs w:val="20"/>
                </w:rPr>
                <w:t>согласно</w:t>
              </w:r>
            </w:hyperlink>
            <w:r>
              <w:rPr>
                <w:sz w:val="20"/>
                <w:szCs w:val="20"/>
              </w:rPr>
              <w:t xml:space="preserve"> </w:t>
            </w:r>
            <w:r w:rsidR="00C173DC">
              <w:rPr>
                <w:sz w:val="20"/>
                <w:szCs w:val="20"/>
              </w:rPr>
              <w:t>под</w:t>
            </w:r>
            <w:r>
              <w:rPr>
                <w:sz w:val="20"/>
                <w:szCs w:val="20"/>
              </w:rPr>
              <w:t xml:space="preserve">раздела 3.4 настоящих </w:t>
            </w:r>
            <w:r w:rsidR="00C173DC">
              <w:rPr>
                <w:sz w:val="20"/>
                <w:szCs w:val="20"/>
              </w:rPr>
              <w:t>Методических указаний</w:t>
            </w:r>
          </w:p>
        </w:tc>
        <w:tc>
          <w:tcPr>
            <w:tcW w:w="563" w:type="pct"/>
          </w:tcPr>
          <w:p w:rsidR="002D3F8D" w:rsidRDefault="002D3F8D" w:rsidP="00D93967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</w:t>
            </w:r>
            <w:r w:rsidR="000B7BF5">
              <w:rPr>
                <w:sz w:val="20"/>
                <w:szCs w:val="20"/>
              </w:rPr>
              <w:t>, при приготовлении на РСУ</w:t>
            </w:r>
            <w:r w:rsidR="00E94B4C">
              <w:rPr>
                <w:sz w:val="20"/>
                <w:szCs w:val="20"/>
              </w:rPr>
              <w:t>.</w:t>
            </w:r>
          </w:p>
        </w:tc>
      </w:tr>
      <w:tr w:rsidR="002D3F8D" w:rsidRPr="002B2852" w:rsidTr="002D3F8D">
        <w:trPr>
          <w:trHeight w:val="312"/>
        </w:trPr>
        <w:tc>
          <w:tcPr>
            <w:tcW w:w="211" w:type="pct"/>
          </w:tcPr>
          <w:p w:rsidR="002D3F8D" w:rsidRDefault="002D3F8D" w:rsidP="002D3F8D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899" w:type="pct"/>
            <w:shd w:val="clear" w:color="auto" w:fill="auto"/>
          </w:tcPr>
          <w:p w:rsidR="002D3F8D" w:rsidRPr="00E94B4C" w:rsidRDefault="002D3F8D" w:rsidP="00CB2E3D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растворенных углеводородных газов</w:t>
            </w:r>
            <w:r>
              <w:rPr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821" w:type="pct"/>
            <w:shd w:val="clear" w:color="auto" w:fill="auto"/>
          </w:tcPr>
          <w:p w:rsidR="002D3F8D" w:rsidRPr="00476AB2" w:rsidRDefault="002D3F8D" w:rsidP="0036115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</w:t>
            </w:r>
          </w:p>
        </w:tc>
        <w:tc>
          <w:tcPr>
            <w:tcW w:w="2506" w:type="pct"/>
            <w:shd w:val="clear" w:color="auto" w:fill="auto"/>
          </w:tcPr>
          <w:p w:rsidR="002D3F8D" w:rsidRPr="00476AB2" w:rsidRDefault="002D3F8D" w:rsidP="0036115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Измерение проводят на хроматографе с термодесорбером при выборе технологии и оборудования подготовки подтоварной воды для использования в качестве раствора глушения</w:t>
            </w:r>
          </w:p>
        </w:tc>
        <w:tc>
          <w:tcPr>
            <w:tcW w:w="563" w:type="pct"/>
          </w:tcPr>
          <w:p w:rsidR="002D3F8D" w:rsidRDefault="002D3F8D" w:rsidP="00361156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</w:t>
            </w:r>
          </w:p>
        </w:tc>
      </w:tr>
    </w:tbl>
    <w:p w:rsidR="00236840" w:rsidRDefault="00236840" w:rsidP="00CB2E3D">
      <w:pPr>
        <w:spacing w:after="120"/>
        <w:ind w:left="567"/>
        <w:rPr>
          <w:bCs/>
          <w:i/>
          <w:snapToGrid w:val="0"/>
          <w:color w:val="000000"/>
          <w:kern w:val="32"/>
          <w:u w:val="single"/>
        </w:rPr>
      </w:pPr>
    </w:p>
    <w:p w:rsidR="008F62BB" w:rsidRPr="00CB2E3D" w:rsidRDefault="00BA1584" w:rsidP="00CB2E3D">
      <w:pPr>
        <w:spacing w:after="120"/>
        <w:ind w:left="567"/>
        <w:rPr>
          <w:bCs/>
          <w:i/>
          <w:snapToGrid w:val="0"/>
          <w:color w:val="000000"/>
          <w:kern w:val="32"/>
        </w:rPr>
      </w:pPr>
      <w:r w:rsidRPr="00BA1584">
        <w:rPr>
          <w:bCs/>
          <w:i/>
          <w:snapToGrid w:val="0"/>
          <w:color w:val="000000"/>
          <w:kern w:val="32"/>
          <w:u w:val="single"/>
        </w:rPr>
        <w:t>Примечание</w:t>
      </w:r>
      <w:r w:rsidR="00236840">
        <w:rPr>
          <w:bCs/>
          <w:i/>
          <w:snapToGrid w:val="0"/>
          <w:color w:val="000000"/>
          <w:kern w:val="32"/>
          <w:u w:val="single"/>
        </w:rPr>
        <w:t>:</w:t>
      </w:r>
      <w:r w:rsidR="00236840">
        <w:rPr>
          <w:bCs/>
          <w:i/>
          <w:snapToGrid w:val="0"/>
          <w:color w:val="000000"/>
          <w:kern w:val="32"/>
        </w:rPr>
        <w:t>*</w:t>
      </w:r>
      <w:r w:rsidRPr="00BA1584">
        <w:rPr>
          <w:bCs/>
          <w:i/>
          <w:snapToGrid w:val="0"/>
          <w:color w:val="000000"/>
          <w:kern w:val="32"/>
        </w:rPr>
        <w:t xml:space="preserve"> Измерение проводят для подтоварной воды при выборе технологии и оборудования подготовки подтоварной воды для использования в качестве раствора глушения</w:t>
      </w:r>
      <w:r w:rsidR="00CB2E3D">
        <w:rPr>
          <w:bCs/>
          <w:i/>
          <w:snapToGrid w:val="0"/>
          <w:color w:val="000000"/>
          <w:kern w:val="32"/>
        </w:rPr>
        <w:t>.</w:t>
      </w:r>
    </w:p>
    <w:p w:rsidR="00236840" w:rsidRDefault="00236840">
      <w:pPr>
        <w:spacing w:after="200" w:line="276" w:lineRule="auto"/>
        <w:jc w:val="left"/>
        <w:rPr>
          <w:rFonts w:ascii="Arial" w:hAnsi="Arial" w:cs="Arial"/>
          <w:b/>
          <w:bCs/>
          <w:caps/>
          <w:color w:val="000000"/>
          <w:sz w:val="20"/>
          <w:szCs w:val="20"/>
        </w:rPr>
      </w:pPr>
    </w:p>
    <w:p w:rsidR="00236840" w:rsidRDefault="00236840">
      <w:pPr>
        <w:spacing w:after="200" w:line="276" w:lineRule="auto"/>
        <w:jc w:val="left"/>
        <w:rPr>
          <w:rFonts w:ascii="Arial" w:hAnsi="Arial" w:cs="Arial"/>
          <w:b/>
          <w:bCs/>
          <w:caps/>
          <w:color w:val="000000"/>
          <w:sz w:val="20"/>
          <w:szCs w:val="20"/>
        </w:rPr>
        <w:sectPr w:rsidR="00236840" w:rsidSect="001D276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57CB8" w:rsidRDefault="00DF229C" w:rsidP="00236840">
      <w:pPr>
        <w:pStyle w:val="21"/>
      </w:pPr>
      <w:bookmarkStart w:id="1749" w:name="_ПРИЛОЖЕНИЕ_3._МЕТОДЫ"/>
      <w:bookmarkStart w:id="1750" w:name="_Toc504482316"/>
      <w:bookmarkStart w:id="1751" w:name="_Toc504485471"/>
      <w:bookmarkStart w:id="1752" w:name="_Toc505600804"/>
      <w:bookmarkStart w:id="1753" w:name="_Toc505871167"/>
      <w:bookmarkStart w:id="1754" w:name="_Toc506296822"/>
      <w:bookmarkStart w:id="1755" w:name="_Toc508035466"/>
      <w:bookmarkEnd w:id="1749"/>
      <w:r w:rsidRPr="00A042DE">
        <w:rPr>
          <w:caps w:val="0"/>
        </w:rPr>
        <w:t xml:space="preserve">ПРИЛОЖЕНИЕ </w:t>
      </w:r>
      <w:r>
        <w:rPr>
          <w:caps w:val="0"/>
        </w:rPr>
        <w:t>3</w:t>
      </w:r>
      <w:r w:rsidRPr="00A042DE">
        <w:rPr>
          <w:caps w:val="0"/>
        </w:rPr>
        <w:t xml:space="preserve">. </w:t>
      </w:r>
      <w:r>
        <w:rPr>
          <w:caps w:val="0"/>
        </w:rPr>
        <w:t>МЕТОДЫ ОПРЕДЕЛЕНИЯ И ТРЕБОВАНИЯ К КАЧЕСТВУ БЛОКИРУЮЩИХ СОСТАВОВ ГЛУШЕНИЯ И ПРОМЫВОЧНЫХ ЖИДКОСТЕЙ</w:t>
      </w:r>
      <w:bookmarkEnd w:id="1750"/>
      <w:bookmarkEnd w:id="1751"/>
      <w:bookmarkEnd w:id="1752"/>
      <w:bookmarkEnd w:id="1753"/>
      <w:bookmarkEnd w:id="1754"/>
      <w:bookmarkEnd w:id="1755"/>
    </w:p>
    <w:p w:rsidR="00236840" w:rsidRPr="00236840" w:rsidRDefault="00236840" w:rsidP="00236840"/>
    <w:p w:rsidR="00B57CB8" w:rsidRPr="00B57CB8" w:rsidRDefault="00236840" w:rsidP="00236840">
      <w:pPr>
        <w:pStyle w:val="Sd"/>
        <w:rPr>
          <w:rFonts w:cs="Arial"/>
          <w:bCs/>
          <w:color w:val="000000"/>
          <w:szCs w:val="20"/>
        </w:rPr>
      </w:pPr>
      <w:r>
        <w:t xml:space="preserve">Таблица </w:t>
      </w:r>
      <w:fldSimple w:instr=" SEQ Таблица \* ARABIC ">
        <w:r w:rsidR="00F0484F">
          <w:rPr>
            <w:noProof/>
          </w:rPr>
          <w:t>40</w:t>
        </w:r>
      </w:fldSimple>
      <w:r w:rsidR="00B57CB8">
        <w:rPr>
          <w:rFonts w:cs="Arial"/>
          <w:bCs/>
          <w:color w:val="000000"/>
          <w:szCs w:val="20"/>
        </w:rPr>
        <w:t xml:space="preserve"> </w:t>
      </w:r>
    </w:p>
    <w:p w:rsidR="005A197E" w:rsidRPr="005A197E" w:rsidRDefault="00B57CB8" w:rsidP="00236840">
      <w:pPr>
        <w:spacing w:after="60"/>
        <w:jc w:val="righ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Т</w:t>
      </w:r>
      <w:r w:rsidRPr="00DD647E">
        <w:rPr>
          <w:rFonts w:ascii="Arial" w:hAnsi="Arial" w:cs="Arial"/>
          <w:b/>
          <w:bCs/>
          <w:color w:val="000000"/>
          <w:sz w:val="20"/>
          <w:szCs w:val="20"/>
        </w:rPr>
        <w:t xml:space="preserve">ребования к качеству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блокирующих </w:t>
      </w:r>
      <w:r w:rsidR="00DA5A2D">
        <w:rPr>
          <w:rFonts w:ascii="Arial" w:hAnsi="Arial" w:cs="Arial"/>
          <w:b/>
          <w:bCs/>
          <w:color w:val="000000"/>
          <w:sz w:val="20"/>
          <w:szCs w:val="20"/>
        </w:rPr>
        <w:t>составов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DD647E">
        <w:rPr>
          <w:rFonts w:ascii="Arial" w:hAnsi="Arial" w:cs="Arial"/>
          <w:b/>
          <w:bCs/>
          <w:color w:val="000000"/>
          <w:sz w:val="20"/>
          <w:szCs w:val="20"/>
        </w:rPr>
        <w:t xml:space="preserve">глушения и </w:t>
      </w:r>
      <w:r>
        <w:rPr>
          <w:rFonts w:ascii="Arial" w:hAnsi="Arial" w:cs="Arial"/>
          <w:b/>
          <w:bCs/>
          <w:color w:val="000000"/>
          <w:sz w:val="20"/>
          <w:szCs w:val="20"/>
        </w:rPr>
        <w:t>промывочных жидкостей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3"/>
        <w:gridCol w:w="1699"/>
        <w:gridCol w:w="1565"/>
        <w:gridCol w:w="4825"/>
        <w:gridCol w:w="1242"/>
      </w:tblGrid>
      <w:tr w:rsidR="00B57CB8" w:rsidRPr="002B2852" w:rsidTr="00236840">
        <w:trPr>
          <w:trHeight w:val="420"/>
          <w:tblHeader/>
        </w:trPr>
        <w:tc>
          <w:tcPr>
            <w:tcW w:w="2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8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23684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Показатель</w:t>
            </w:r>
          </w:p>
        </w:tc>
        <w:tc>
          <w:tcPr>
            <w:tcW w:w="79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23684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Значение показателя</w:t>
            </w:r>
          </w:p>
        </w:tc>
        <w:tc>
          <w:tcPr>
            <w:tcW w:w="244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23684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Метод и условия измерения</w:t>
            </w:r>
          </w:p>
        </w:tc>
        <w:tc>
          <w:tcPr>
            <w:tcW w:w="6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236840">
            <w:pPr>
              <w:ind w:left="-109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процедура Контроля</w:t>
            </w:r>
          </w:p>
        </w:tc>
      </w:tr>
      <w:tr w:rsidR="00B57CB8" w:rsidRPr="002B2852" w:rsidTr="00236840">
        <w:trPr>
          <w:trHeight w:val="138"/>
          <w:tblHeader/>
        </w:trPr>
        <w:tc>
          <w:tcPr>
            <w:tcW w:w="2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8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79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4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6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57CB8" w:rsidRDefault="00B57CB8" w:rsidP="00236840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top w:val="single" w:sz="12" w:space="0" w:color="auto"/>
            </w:tcBorders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62" w:type="pct"/>
            <w:tcBorders>
              <w:top w:val="single" w:sz="12" w:space="0" w:color="auto"/>
            </w:tcBorders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 w:rsidRPr="00476AB2">
              <w:rPr>
                <w:sz w:val="20"/>
                <w:szCs w:val="20"/>
              </w:rPr>
              <w:t>Скорость коррозии стали С</w:t>
            </w:r>
            <w:r>
              <w:rPr>
                <w:sz w:val="20"/>
                <w:szCs w:val="20"/>
              </w:rPr>
              <w:t>т</w:t>
            </w:r>
            <w:r w:rsidRPr="00476AB2">
              <w:rPr>
                <w:sz w:val="20"/>
                <w:szCs w:val="20"/>
              </w:rPr>
              <w:t xml:space="preserve">3 </w:t>
            </w:r>
            <w:r>
              <w:rPr>
                <w:sz w:val="20"/>
                <w:szCs w:val="20"/>
              </w:rPr>
              <w:t>в растворе</w:t>
            </w:r>
          </w:p>
        </w:tc>
        <w:tc>
          <w:tcPr>
            <w:tcW w:w="794" w:type="pct"/>
            <w:tcBorders>
              <w:top w:val="single" w:sz="12" w:space="0" w:color="auto"/>
            </w:tcBorders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 w:rsidRPr="00476AB2">
              <w:rPr>
                <w:sz w:val="20"/>
                <w:szCs w:val="20"/>
              </w:rPr>
              <w:t>Не более 0,1 мм/год</w:t>
            </w:r>
          </w:p>
        </w:tc>
        <w:tc>
          <w:tcPr>
            <w:tcW w:w="2447" w:type="pct"/>
            <w:tcBorders>
              <w:top w:val="single" w:sz="12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476AB2">
              <w:rPr>
                <w:sz w:val="20"/>
                <w:szCs w:val="20"/>
              </w:rPr>
              <w:t xml:space="preserve">огласно разделу 3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 измерения - измерение проводят при пластовой температуре объекта применения. Плотность растворов соответствует расходной норме соли 20%, 50% и 100% от расходной нормы для достижения максимальной плотности (раздел 4 настоящих Методических указаний)</w:t>
            </w:r>
          </w:p>
        </w:tc>
        <w:tc>
          <w:tcPr>
            <w:tcW w:w="630" w:type="pct"/>
            <w:tcBorders>
              <w:top w:val="single" w:sz="12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Коэффициент восстановления проницаемости керосиннасыщенного керна по керосину </w:t>
            </w:r>
          </w:p>
          <w:p w:rsidR="00B57CB8" w:rsidRPr="00F618B0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(для БСГ без твердой фазы – гелированных жидкостей и эмульсий)</w:t>
            </w:r>
          </w:p>
        </w:tc>
        <w:tc>
          <w:tcPr>
            <w:tcW w:w="794" w:type="pct"/>
            <w:shd w:val="clear" w:color="auto" w:fill="auto"/>
          </w:tcPr>
          <w:p w:rsidR="00B57CB8" w:rsidRPr="00F618B0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не установлен. Абсолютные значения использовать при рейтинге различных БСГ</w:t>
            </w:r>
          </w:p>
        </w:tc>
        <w:tc>
          <w:tcPr>
            <w:tcW w:w="2447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Условия измерения – керосиннасыщенный керн при пластовой температуре и давлении.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Фильтрация керосина (в прямом направлении) через керн с остаточной водонасыщенностью до стабилизации перепада давления.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Фильтрация БСГ в обратном направлении в керн на 50% объема пор. Выдержка БСГ в керне 2 часа.  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Фильтрация керосина в керн (в прямом направлении) до стабилизации перепада, не менее 300% объема пор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62" w:type="pct"/>
            <w:shd w:val="clear" w:color="auto" w:fill="auto"/>
          </w:tcPr>
          <w:p w:rsidR="00B57CB8" w:rsidRPr="00476AB2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Температура потери текучести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не установлен</w:t>
            </w:r>
          </w:p>
        </w:tc>
        <w:tc>
          <w:tcPr>
            <w:tcW w:w="2447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 w:rsidRPr="00F1168C">
              <w:rPr>
                <w:sz w:val="20"/>
                <w:szCs w:val="20"/>
              </w:rPr>
              <w:t>ГОСТ 20287</w:t>
            </w:r>
            <w:r>
              <w:rPr>
                <w:sz w:val="20"/>
                <w:szCs w:val="20"/>
              </w:rPr>
              <w:t xml:space="preserve"> (метод А)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нефтью.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447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 измерения – </w:t>
            </w:r>
            <w:hyperlink w:anchor="_ПРИЛОЖЕНИЯ_1" w:history="1">
              <w:r w:rsidRPr="00D21A30">
                <w:rPr>
                  <w:rStyle w:val="af"/>
                  <w:sz w:val="20"/>
                  <w:szCs w:val="20"/>
                </w:rPr>
                <w:t xml:space="preserve">Приложение </w:t>
              </w:r>
              <w:r w:rsidR="00D21A30" w:rsidRPr="00D21A30">
                <w:rPr>
                  <w:rStyle w:val="af"/>
                  <w:sz w:val="20"/>
                  <w:szCs w:val="20"/>
                </w:rPr>
                <w:t>5</w:t>
              </w:r>
            </w:hyperlink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базовыми растворами глушения и пластовой водой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447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>
              <w:rPr>
                <w:sz w:val="20"/>
                <w:szCs w:val="20"/>
              </w:rPr>
              <w:t xml:space="preserve"> </w:t>
            </w:r>
            <w:r w:rsidRPr="00646EA5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соляной кислотой, глинокислотой.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447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Pr="002B285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Совместимость с гелем ГРП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Совместим или несовместим</w:t>
            </w:r>
          </w:p>
        </w:tc>
        <w:tc>
          <w:tcPr>
            <w:tcW w:w="2447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34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Измерения проводят с рецептурой геля ГРП, применяемого на месторождении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62" w:type="pct"/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Наличие гелевых дефектов</w:t>
            </w:r>
          </w:p>
        </w:tc>
        <w:tc>
          <w:tcPr>
            <w:tcW w:w="794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</w:t>
            </w:r>
          </w:p>
        </w:tc>
        <w:tc>
          <w:tcPr>
            <w:tcW w:w="2447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37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ОПИ, при приготовлении на РСУ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862" w:type="pct"/>
            <w:shd w:val="clear" w:color="auto" w:fill="auto"/>
          </w:tcPr>
          <w:p w:rsidR="00B57CB8" w:rsidRPr="00476AB2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способ-ность (для БСГ без твердой фазы, промывочных жидкостей)</w:t>
            </w:r>
          </w:p>
        </w:tc>
        <w:tc>
          <w:tcPr>
            <w:tcW w:w="794" w:type="pct"/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</w:t>
            </w:r>
          </w:p>
        </w:tc>
        <w:tc>
          <w:tcPr>
            <w:tcW w:w="2447" w:type="pct"/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>разделу 38 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 определения: твердая фаза - микрокальцит марки МК-400 в дозировке 100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 за 8 часов при пластовой температуре</w:t>
            </w:r>
          </w:p>
        </w:tc>
        <w:tc>
          <w:tcPr>
            <w:tcW w:w="630" w:type="pct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62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Эффективная вязкость</w:t>
            </w:r>
          </w:p>
        </w:tc>
        <w:tc>
          <w:tcPr>
            <w:tcW w:w="794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отсутствует</w:t>
            </w:r>
          </w:p>
        </w:tc>
        <w:tc>
          <w:tcPr>
            <w:tcW w:w="2447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Устанавливается в ходе лабораторных испытаний. Измерение проводят на вискозиметре и воронке ВБР-2 (для контроля при ОПИ и на РСУ) при температуре +20-(+25) </w:t>
            </w:r>
            <w:r w:rsidRPr="00D43E05"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630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ОПИ, при приготовлении на РСУ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862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Влияние на подготовку (по доле отделения воды из эмульсии)</w:t>
            </w:r>
          </w:p>
        </w:tc>
        <w:tc>
          <w:tcPr>
            <w:tcW w:w="794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объемная доля БСГ в попутной воде, не приводящая к снижению доли отделения воды из эмульсии в условиях подготовки</w:t>
            </w:r>
          </w:p>
        </w:tc>
        <w:tc>
          <w:tcPr>
            <w:tcW w:w="2447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–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15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 эмульсии – средний для объекта подготовки месторождения.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и время расслоения эмульсии – базовые для объекта подготовки.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Деэмульгатор и дозировка – базовые для объекта подготовки.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отделения воды – фиксированное для объекта подготовки месторождения</w:t>
            </w:r>
          </w:p>
        </w:tc>
        <w:tc>
          <w:tcPr>
            <w:tcW w:w="630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862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Влияние на подготовку (по времени отделения воды из эмульсии)</w:t>
            </w:r>
          </w:p>
        </w:tc>
        <w:tc>
          <w:tcPr>
            <w:tcW w:w="794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объемная доля БСГ в попутной воде, не приводящая к увеличению времени отделения доли воды из эмульсии в базовых условиях подготовки</w:t>
            </w:r>
          </w:p>
        </w:tc>
        <w:tc>
          <w:tcPr>
            <w:tcW w:w="2447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38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 эмульсии – средний для объекта подготовки месторождения.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и время расслоения эмульсии - базовые для объекта подготовки.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Деэмульгатор и дозировка – базовые для объекта подготовки.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отделения воды из эмульсии – фиксированная в базовых условиях подготовки (время, дозировка деэмульгатора) для эмульсии без БСГ</w:t>
            </w:r>
          </w:p>
        </w:tc>
        <w:tc>
          <w:tcPr>
            <w:tcW w:w="630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4370" w:type="pct"/>
            <w:gridSpan w:val="4"/>
            <w:tcBorders>
              <w:top w:val="single" w:sz="8" w:space="0" w:color="auto"/>
              <w:bottom w:val="single" w:sz="8" w:space="0" w:color="auto"/>
            </w:tcBorders>
          </w:tcPr>
          <w:p w:rsidR="00B57CB8" w:rsidRPr="00361156" w:rsidRDefault="00B57CB8" w:rsidP="00236840">
            <w:pPr>
              <w:jc w:val="left"/>
              <w:rPr>
                <w:b/>
                <w:sz w:val="20"/>
                <w:szCs w:val="20"/>
              </w:rPr>
            </w:pPr>
            <w:r w:rsidRPr="00361156">
              <w:rPr>
                <w:b/>
                <w:sz w:val="20"/>
                <w:szCs w:val="20"/>
              </w:rPr>
              <w:t>Дополнительно для БСГ с твердой фазой</w:t>
            </w:r>
          </w:p>
        </w:tc>
        <w:tc>
          <w:tcPr>
            <w:tcW w:w="630" w:type="pct"/>
            <w:tcBorders>
              <w:top w:val="single" w:sz="8" w:space="0" w:color="auto"/>
              <w:bottom w:val="single" w:sz="8" w:space="0" w:color="auto"/>
            </w:tcBorders>
          </w:tcPr>
          <w:p w:rsidR="00B57CB8" w:rsidRPr="00361156" w:rsidRDefault="00B57CB8" w:rsidP="00236840">
            <w:pPr>
              <w:jc w:val="left"/>
              <w:rPr>
                <w:b/>
                <w:sz w:val="20"/>
                <w:szCs w:val="20"/>
              </w:rPr>
            </w:pPr>
          </w:p>
        </w:tc>
      </w:tr>
      <w:tr w:rsidR="00B57CB8" w:rsidRPr="002B2852" w:rsidTr="00B5009A">
        <w:trPr>
          <w:trHeight w:val="312"/>
        </w:trPr>
        <w:tc>
          <w:tcPr>
            <w:tcW w:w="266" w:type="pct"/>
            <w:tcBorders>
              <w:top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862" w:type="pct"/>
            <w:tcBorders>
              <w:top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Термостабильность (седиментационная устойчивость </w:t>
            </w:r>
          </w:p>
          <w:p w:rsidR="00B57CB8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2F6DD9">
              <w:rPr>
                <w:sz w:val="20"/>
                <w:szCs w:val="20"/>
              </w:rPr>
              <w:t>вердой фазы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794" w:type="pct"/>
            <w:tcBorders>
              <w:top w:val="single" w:sz="8" w:space="0" w:color="auto"/>
            </w:tcBorders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</w:t>
            </w:r>
          </w:p>
        </w:tc>
        <w:tc>
          <w:tcPr>
            <w:tcW w:w="2447" w:type="pct"/>
            <w:tcBorders>
              <w:top w:val="single" w:sz="8" w:space="0" w:color="auto"/>
            </w:tcBorders>
            <w:shd w:val="clear" w:color="auto" w:fill="auto"/>
          </w:tcPr>
          <w:p w:rsidR="00B57CB8" w:rsidRDefault="00B57CB8" w:rsidP="00B5009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38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  <w:r>
              <w:rPr>
                <w:sz w:val="20"/>
                <w:szCs w:val="20"/>
              </w:rPr>
              <w:t>.</w:t>
            </w:r>
          </w:p>
          <w:p w:rsidR="00B57CB8" w:rsidRDefault="00B57CB8" w:rsidP="00B5009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Твердая фаза (дозировка 100 кг/м</w:t>
            </w:r>
            <w:r w:rsidRPr="002F6DD9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):</w:t>
            </w:r>
          </w:p>
          <w:p w:rsidR="00B57CB8" w:rsidRPr="00B5009A" w:rsidRDefault="00B57CB8" w:rsidP="00B5009A">
            <w:pPr>
              <w:pStyle w:val="aff3"/>
              <w:numPr>
                <w:ilvl w:val="0"/>
                <w:numId w:val="6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B5009A">
              <w:rPr>
                <w:sz w:val="20"/>
                <w:szCs w:val="20"/>
              </w:rPr>
              <w:t>микрокальцит марки МК-400 для БСГ с добавляемым микрокальцитом,</w:t>
            </w:r>
          </w:p>
          <w:p w:rsidR="00B57CB8" w:rsidRPr="00B5009A" w:rsidRDefault="00B57CB8" w:rsidP="00B5009A">
            <w:pPr>
              <w:pStyle w:val="aff3"/>
              <w:numPr>
                <w:ilvl w:val="0"/>
                <w:numId w:val="6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B5009A">
              <w:rPr>
                <w:sz w:val="20"/>
                <w:szCs w:val="20"/>
              </w:rPr>
              <w:t>галит (соль) выварочный для БСГ с галитом,</w:t>
            </w:r>
          </w:p>
          <w:p w:rsidR="00B57CB8" w:rsidRDefault="00B57CB8" w:rsidP="00B5009A">
            <w:pPr>
              <w:pStyle w:val="aff3"/>
              <w:numPr>
                <w:ilvl w:val="0"/>
                <w:numId w:val="68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jc w:val="left"/>
            </w:pPr>
            <w:r w:rsidRPr="00B5009A">
              <w:rPr>
                <w:sz w:val="20"/>
                <w:szCs w:val="20"/>
              </w:rPr>
              <w:t>без добавления твердой фазы для БСГ содержащих твердую фазу в своем составе</w:t>
            </w:r>
          </w:p>
        </w:tc>
        <w:tc>
          <w:tcPr>
            <w:tcW w:w="630" w:type="pct"/>
            <w:tcBorders>
              <w:top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ОПИ, при приготовлении на РСУ</w:t>
            </w: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862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Фильтрационное сопротивление на моделях заканчивания скважин (проппанте и щелевых фильтрах) и высокопроницаемых кернах.</w:t>
            </w:r>
          </w:p>
          <w:p w:rsidR="00B57CB8" w:rsidRPr="00F618B0" w:rsidRDefault="00B57CB8" w:rsidP="00236840">
            <w:pPr>
              <w:ind w:right="-117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(для БСГ с твердой фазой – микрокальцитом, галитом и др.)</w:t>
            </w:r>
          </w:p>
        </w:tc>
        <w:tc>
          <w:tcPr>
            <w:tcW w:w="794" w:type="pct"/>
            <w:tcBorders>
              <w:bottom w:val="single" w:sz="8" w:space="0" w:color="auto"/>
            </w:tcBorders>
            <w:shd w:val="clear" w:color="auto" w:fill="auto"/>
          </w:tcPr>
          <w:p w:rsidR="00B57CB8" w:rsidRPr="00F618B0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не установлен. Абсолютные значения использовать при рейтинге БСГ различных марок</w:t>
            </w:r>
          </w:p>
        </w:tc>
        <w:tc>
          <w:tcPr>
            <w:tcW w:w="2447" w:type="pct"/>
            <w:tcBorders>
              <w:bottom w:val="single" w:sz="8" w:space="0" w:color="auto"/>
            </w:tcBorders>
            <w:shd w:val="clear" w:color="auto" w:fill="auto"/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Условия измерения – насыпная модель пропанта, модель щели (150-300 мкм) или водонасыщенный высокопроницаемый керн при пластовой температуре и давлении.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Фильтрация БСГ (в прямом направлении) со ступенчатым повышением давления с шагом 20 атм и выдержкой не менее 2 часов на каждой ступени давления.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Максимальный перепад давления определяется ожидаемой репрессией при глушении скважин. </w:t>
            </w:r>
          </w:p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выдержки БСГ при максимальной репрессии – не менее 4 часов. 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Фиксируется скорость и объем фильтрации раствора на каждой репрессии</w:t>
            </w:r>
          </w:p>
        </w:tc>
        <w:tc>
          <w:tcPr>
            <w:tcW w:w="630" w:type="pct"/>
            <w:tcBorders>
              <w:bottom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</w:t>
            </w:r>
          </w:p>
        </w:tc>
      </w:tr>
      <w:tr w:rsidR="00B57CB8" w:rsidRPr="002B2852" w:rsidTr="00236840">
        <w:trPr>
          <w:trHeight w:val="312"/>
        </w:trPr>
        <w:tc>
          <w:tcPr>
            <w:tcW w:w="4370" w:type="pct"/>
            <w:gridSpan w:val="4"/>
            <w:tcBorders>
              <w:top w:val="single" w:sz="8" w:space="0" w:color="auto"/>
              <w:bottom w:val="single" w:sz="8" w:space="0" w:color="auto"/>
            </w:tcBorders>
          </w:tcPr>
          <w:p w:rsidR="00B57CB8" w:rsidRPr="00361156" w:rsidRDefault="00B57CB8" w:rsidP="00236840">
            <w:pPr>
              <w:jc w:val="left"/>
              <w:rPr>
                <w:b/>
                <w:sz w:val="20"/>
                <w:szCs w:val="20"/>
              </w:rPr>
            </w:pPr>
            <w:r w:rsidRPr="00361156">
              <w:rPr>
                <w:b/>
                <w:sz w:val="20"/>
                <w:szCs w:val="20"/>
              </w:rPr>
              <w:t xml:space="preserve">Дополнительно для </w:t>
            </w:r>
            <w:r>
              <w:rPr>
                <w:b/>
                <w:sz w:val="20"/>
                <w:szCs w:val="20"/>
              </w:rPr>
              <w:t xml:space="preserve">БСГ на основе </w:t>
            </w:r>
            <w:r w:rsidRPr="00361156">
              <w:rPr>
                <w:b/>
                <w:sz w:val="20"/>
                <w:szCs w:val="20"/>
              </w:rPr>
              <w:t>эмульсий</w:t>
            </w:r>
          </w:p>
        </w:tc>
        <w:tc>
          <w:tcPr>
            <w:tcW w:w="630" w:type="pct"/>
            <w:tcBorders>
              <w:top w:val="single" w:sz="8" w:space="0" w:color="auto"/>
              <w:bottom w:val="single" w:sz="8" w:space="0" w:color="auto"/>
            </w:tcBorders>
          </w:tcPr>
          <w:p w:rsidR="00B57CB8" w:rsidRPr="00361156" w:rsidRDefault="00B57CB8" w:rsidP="00236840">
            <w:pPr>
              <w:jc w:val="left"/>
              <w:rPr>
                <w:b/>
                <w:sz w:val="20"/>
                <w:szCs w:val="20"/>
              </w:rPr>
            </w:pPr>
          </w:p>
        </w:tc>
      </w:tr>
      <w:tr w:rsidR="00B57CB8" w:rsidRPr="002B2852" w:rsidTr="00236840">
        <w:trPr>
          <w:trHeight w:val="312"/>
        </w:trPr>
        <w:tc>
          <w:tcPr>
            <w:tcW w:w="266" w:type="pct"/>
            <w:tcBorders>
              <w:top w:val="single" w:sz="8" w:space="0" w:color="auto"/>
            </w:tcBorders>
          </w:tcPr>
          <w:p w:rsidR="00B57CB8" w:rsidRPr="00361156" w:rsidRDefault="00B57CB8" w:rsidP="00236840">
            <w:pPr>
              <w:jc w:val="left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62" w:type="pct"/>
            <w:tcBorders>
              <w:top w:val="single" w:sz="8" w:space="0" w:color="auto"/>
            </w:tcBorders>
            <w:shd w:val="clear" w:color="auto" w:fill="auto"/>
          </w:tcPr>
          <w:p w:rsidR="00B57CB8" w:rsidRPr="00476AB2" w:rsidRDefault="00B57CB8" w:rsidP="00236840">
            <w:pPr>
              <w:pStyle w:val="34"/>
              <w:widowControl w:val="0"/>
              <w:spacing w:after="0"/>
              <w:ind w:left="0"/>
              <w:jc w:val="left"/>
              <w:rPr>
                <w:sz w:val="20"/>
                <w:szCs w:val="20"/>
              </w:rPr>
            </w:pPr>
            <w:r w:rsidRPr="00361156">
              <w:rPr>
                <w:sz w:val="20"/>
                <w:szCs w:val="20"/>
              </w:rPr>
              <w:t>Термостабильность</w:t>
            </w:r>
            <w:r>
              <w:rPr>
                <w:sz w:val="20"/>
                <w:szCs w:val="20"/>
              </w:rPr>
              <w:t xml:space="preserve"> (отсутствие видимых признаков разделения фаз)</w:t>
            </w:r>
          </w:p>
        </w:tc>
        <w:tc>
          <w:tcPr>
            <w:tcW w:w="794" w:type="pct"/>
            <w:tcBorders>
              <w:top w:val="single" w:sz="8" w:space="0" w:color="auto"/>
            </w:tcBorders>
            <w:shd w:val="clear" w:color="auto" w:fill="auto"/>
          </w:tcPr>
          <w:p w:rsidR="00B57CB8" w:rsidRPr="00B7059F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</w:t>
            </w:r>
            <w:r w:rsidRPr="00B7059F">
              <w:rPr>
                <w:sz w:val="20"/>
                <w:szCs w:val="20"/>
              </w:rPr>
              <w:t>48 часов при устьевой температуре</w:t>
            </w:r>
          </w:p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менее 1</w:t>
            </w:r>
            <w:r w:rsidRPr="00B7059F">
              <w:rPr>
                <w:sz w:val="20"/>
                <w:szCs w:val="20"/>
              </w:rPr>
              <w:t xml:space="preserve"> час</w:t>
            </w:r>
            <w:r>
              <w:rPr>
                <w:sz w:val="20"/>
                <w:szCs w:val="20"/>
              </w:rPr>
              <w:t>а</w:t>
            </w:r>
            <w:r w:rsidRPr="00B7059F">
              <w:rPr>
                <w:sz w:val="20"/>
                <w:szCs w:val="20"/>
              </w:rPr>
              <w:t xml:space="preserve"> при пластовой температуре</w:t>
            </w:r>
          </w:p>
        </w:tc>
        <w:tc>
          <w:tcPr>
            <w:tcW w:w="2447" w:type="pct"/>
            <w:tcBorders>
              <w:top w:val="single" w:sz="8" w:space="0" w:color="auto"/>
            </w:tcBorders>
            <w:shd w:val="clear" w:color="auto" w:fill="auto"/>
          </w:tcPr>
          <w:p w:rsidR="00B57CB8" w:rsidRPr="00476AB2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измерения - с</w:t>
            </w:r>
            <w:r w:rsidRPr="00380A15">
              <w:rPr>
                <w:sz w:val="20"/>
                <w:szCs w:val="20"/>
              </w:rPr>
              <w:t xml:space="preserve">огласно </w:t>
            </w:r>
            <w:r>
              <w:rPr>
                <w:sz w:val="20"/>
                <w:szCs w:val="20"/>
              </w:rPr>
              <w:t xml:space="preserve">разделу 26 </w:t>
            </w:r>
            <w:hyperlink w:anchor="_ПРИЛОЖЕНИЯ" w:history="1">
              <w:r w:rsidRPr="00476AB2">
                <w:rPr>
                  <w:sz w:val="20"/>
                  <w:szCs w:val="20"/>
                </w:rPr>
                <w:t>Приложения 1</w:t>
              </w:r>
            </w:hyperlink>
            <w:r w:rsidRPr="00476AB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</w:t>
            </w:r>
            <w:r w:rsidRPr="00476AB2">
              <w:rPr>
                <w:sz w:val="20"/>
                <w:szCs w:val="20"/>
              </w:rPr>
              <w:t xml:space="preserve">оложения Компании </w:t>
            </w:r>
            <w:r>
              <w:rPr>
                <w:sz w:val="20"/>
                <w:szCs w:val="20"/>
              </w:rPr>
              <w:t>«</w:t>
            </w:r>
            <w:r w:rsidRPr="000E0DC4">
              <w:rPr>
                <w:sz w:val="20"/>
                <w:szCs w:val="20"/>
              </w:rPr>
              <w:t>Применение химических реагентов на объектах добычи углеводородного сырья Компании»</w:t>
            </w:r>
            <w:r w:rsidRPr="00646EA5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 </w:t>
            </w:r>
            <w:r w:rsidRPr="00646EA5">
              <w:rPr>
                <w:sz w:val="20"/>
                <w:szCs w:val="20"/>
              </w:rPr>
              <w:t>П1-01.05 Р-0339</w:t>
            </w:r>
          </w:p>
        </w:tc>
        <w:tc>
          <w:tcPr>
            <w:tcW w:w="630" w:type="pct"/>
            <w:tcBorders>
              <w:top w:val="single" w:sz="8" w:space="0" w:color="auto"/>
            </w:tcBorders>
          </w:tcPr>
          <w:p w:rsidR="00B57CB8" w:rsidRDefault="00B57CB8" w:rsidP="0023684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ЛИ, ОПИ, при приготовлении на РСУ</w:t>
            </w:r>
          </w:p>
        </w:tc>
      </w:tr>
    </w:tbl>
    <w:p w:rsidR="00B5009A" w:rsidRDefault="00B5009A" w:rsidP="00B57CB8">
      <w:pPr>
        <w:spacing w:after="240"/>
        <w:rPr>
          <w:rFonts w:ascii="Arial" w:hAnsi="Arial" w:cs="Arial"/>
          <w:b/>
          <w:bCs/>
          <w:caps/>
          <w:color w:val="000000"/>
          <w:sz w:val="20"/>
          <w:szCs w:val="20"/>
        </w:rPr>
      </w:pPr>
    </w:p>
    <w:p w:rsidR="00B5009A" w:rsidRDefault="00B5009A" w:rsidP="00B57CB8">
      <w:pPr>
        <w:spacing w:after="240"/>
        <w:rPr>
          <w:rFonts w:ascii="Arial" w:hAnsi="Arial" w:cs="Arial"/>
          <w:b/>
          <w:bCs/>
          <w:caps/>
          <w:color w:val="000000"/>
          <w:sz w:val="20"/>
          <w:szCs w:val="20"/>
        </w:rPr>
        <w:sectPr w:rsidR="00B5009A" w:rsidSect="001D276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57CB8" w:rsidRDefault="00DF229C" w:rsidP="00B5009A">
      <w:pPr>
        <w:pStyle w:val="21"/>
      </w:pPr>
      <w:bookmarkStart w:id="1756" w:name="_ПРИЛОЖЕНИЕ_4._талон"/>
      <w:bookmarkStart w:id="1757" w:name="_Toc504482317"/>
      <w:bookmarkStart w:id="1758" w:name="_Toc504485472"/>
      <w:bookmarkStart w:id="1759" w:name="_Toc505600805"/>
      <w:bookmarkStart w:id="1760" w:name="_Toc505871168"/>
      <w:bookmarkStart w:id="1761" w:name="_Toc506296823"/>
      <w:bookmarkStart w:id="1762" w:name="_Toc508035467"/>
      <w:bookmarkEnd w:id="1756"/>
      <w:r w:rsidRPr="00A042DE">
        <w:rPr>
          <w:caps w:val="0"/>
        </w:rPr>
        <w:t xml:space="preserve">ПРИЛОЖЕНИЕ </w:t>
      </w:r>
      <w:r w:rsidRPr="005B370E">
        <w:rPr>
          <w:caps w:val="0"/>
        </w:rPr>
        <w:t>4</w:t>
      </w:r>
      <w:r w:rsidRPr="00A042DE">
        <w:rPr>
          <w:caps w:val="0"/>
        </w:rPr>
        <w:t xml:space="preserve">. </w:t>
      </w:r>
      <w:r>
        <w:rPr>
          <w:caps w:val="0"/>
        </w:rPr>
        <w:t>ТАЛОН НА ОТПУСК (ПАСПОРТ) ЖИДКОСТИ ГЛУШЕНИЯ</w:t>
      </w:r>
      <w:bookmarkEnd w:id="1757"/>
      <w:bookmarkEnd w:id="1758"/>
      <w:bookmarkEnd w:id="1759"/>
      <w:bookmarkEnd w:id="1760"/>
      <w:bookmarkEnd w:id="1761"/>
      <w:bookmarkEnd w:id="1762"/>
    </w:p>
    <w:p w:rsidR="00B5009A" w:rsidRPr="00B5009A" w:rsidRDefault="00B5009A" w:rsidP="00B5009A"/>
    <w:p w:rsidR="00B57CB8" w:rsidRDefault="000A6534" w:rsidP="000A6534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41</w:t>
        </w:r>
      </w:fldSimple>
    </w:p>
    <w:p w:rsidR="00B57CB8" w:rsidRDefault="00B57CB8" w:rsidP="00B57CB8">
      <w:pPr>
        <w:spacing w:after="60"/>
        <w:jc w:val="right"/>
        <w:rPr>
          <w:rFonts w:ascii="Arial" w:eastAsia="Times New Roman" w:hAnsi="Arial"/>
          <w:b/>
          <w:sz w:val="20"/>
          <w:szCs w:val="24"/>
          <w:lang w:eastAsia="ru-RU"/>
        </w:rPr>
      </w:pP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 xml:space="preserve">Типовой 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Талон на 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>от</w:t>
      </w:r>
      <w:r>
        <w:rPr>
          <w:rFonts w:ascii="Arial" w:eastAsia="Times New Roman" w:hAnsi="Arial"/>
          <w:b/>
          <w:sz w:val="20"/>
          <w:szCs w:val="24"/>
          <w:lang w:eastAsia="ru-RU"/>
        </w:rPr>
        <w:t>пуск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 xml:space="preserve"> (паспорт) 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раствора 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>глушения</w:t>
      </w:r>
      <w:r>
        <w:rPr>
          <w:rFonts w:ascii="Arial" w:eastAsia="Times New Roman" w:hAnsi="Arial"/>
          <w:b/>
          <w:sz w:val="20"/>
          <w:szCs w:val="24"/>
          <w:lang w:eastAsia="ru-RU"/>
        </w:rPr>
        <w:t>, буферной жидкости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>Номер талона: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Название жидкости глушения: </w:t>
      </w:r>
      <w:r w:rsidRPr="00F57E8C">
        <w:rPr>
          <w:rFonts w:ascii="Arial" w:eastAsia="Times New Roman" w:hAnsi="Arial"/>
          <w:i/>
          <w:sz w:val="20"/>
          <w:szCs w:val="24"/>
          <w:lang w:eastAsia="ru-RU"/>
        </w:rPr>
        <w:t>Раствор глушения (или Буферн</w:t>
      </w:r>
      <w:r>
        <w:rPr>
          <w:rFonts w:ascii="Arial" w:eastAsia="Times New Roman" w:hAnsi="Arial"/>
          <w:i/>
          <w:sz w:val="20"/>
          <w:szCs w:val="24"/>
          <w:lang w:eastAsia="ru-RU"/>
        </w:rPr>
        <w:t>ая жидкость</w:t>
      </w:r>
      <w:r w:rsidRPr="00F57E8C">
        <w:rPr>
          <w:rFonts w:ascii="Arial" w:eastAsia="Times New Roman" w:hAnsi="Arial"/>
          <w:i/>
          <w:sz w:val="20"/>
          <w:szCs w:val="24"/>
          <w:lang w:eastAsia="ru-RU"/>
        </w:rPr>
        <w:t>).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  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>Дата отгрузки раствора:</w:t>
      </w:r>
    </w:p>
    <w:tbl>
      <w:tblPr>
        <w:tblW w:w="4946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7"/>
        <w:gridCol w:w="3127"/>
        <w:gridCol w:w="2694"/>
        <w:gridCol w:w="3400"/>
      </w:tblGrid>
      <w:tr w:rsidR="00B57CB8" w:rsidRPr="00D43E05" w:rsidTr="005B370E">
        <w:trPr>
          <w:trHeight w:val="420"/>
          <w:tblHeader/>
        </w:trPr>
        <w:tc>
          <w:tcPr>
            <w:tcW w:w="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6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Показатель</w:t>
            </w:r>
          </w:p>
        </w:tc>
        <w:tc>
          <w:tcPr>
            <w:tcW w:w="13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Значение показателя</w:t>
            </w:r>
          </w:p>
        </w:tc>
        <w:tc>
          <w:tcPr>
            <w:tcW w:w="174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Примечание. Название марки реагента. ФИО исполнителя</w:t>
            </w:r>
          </w:p>
        </w:tc>
      </w:tr>
      <w:tr w:rsidR="00B57CB8" w:rsidTr="005B370E">
        <w:trPr>
          <w:trHeight w:val="138"/>
          <w:tblHeader/>
        </w:trPr>
        <w:tc>
          <w:tcPr>
            <w:tcW w:w="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6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3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74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Pr="002B2852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приготовления (РСУ)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Месторождение (ЦДНГ)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 скважины (куст)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соли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раствора, кг/м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раствора, 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реагентов (кг/м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):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солеотложений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поверхностно-активное вещество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7.4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7.6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стабилизатор глин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7.7</w:t>
            </w:r>
          </w:p>
        </w:tc>
        <w:tc>
          <w:tcPr>
            <w:tcW w:w="1604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другие реагенты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Название организации по приготовлению раствора 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04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ФИО ответственного по приготовлению раствора</w:t>
            </w:r>
          </w:p>
        </w:tc>
        <w:tc>
          <w:tcPr>
            <w:tcW w:w="1382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</w:tbl>
    <w:p w:rsidR="00B57CB8" w:rsidRDefault="00B57CB8" w:rsidP="00B57CB8">
      <w:pPr>
        <w:pStyle w:val="Sd"/>
        <w:rPr>
          <w:rFonts w:ascii="Times New Roman" w:eastAsia="Calibri" w:hAnsi="Times New Roman"/>
          <w:b w:val="0"/>
          <w:sz w:val="24"/>
          <w:szCs w:val="22"/>
          <w:lang w:eastAsia="en-US"/>
        </w:rPr>
      </w:pPr>
    </w:p>
    <w:p w:rsidR="000A6534" w:rsidRDefault="000A6534" w:rsidP="00B57CB8">
      <w:pPr>
        <w:spacing w:after="200" w:line="276" w:lineRule="auto"/>
        <w:jc w:val="left"/>
        <w:rPr>
          <w:b/>
        </w:rPr>
      </w:pPr>
    </w:p>
    <w:p w:rsidR="000A6534" w:rsidRDefault="000A6534" w:rsidP="00B57CB8">
      <w:pPr>
        <w:spacing w:after="200" w:line="276" w:lineRule="auto"/>
        <w:jc w:val="left"/>
        <w:sectPr w:rsidR="000A6534" w:rsidSect="001D276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57CB8" w:rsidRDefault="000A6534" w:rsidP="000A6534">
      <w:pPr>
        <w:pStyle w:val="Sd"/>
      </w:pPr>
      <w:r>
        <w:t xml:space="preserve">Таблица </w:t>
      </w:r>
      <w:fldSimple w:instr=" SEQ Таблица \* ARABIC ">
        <w:r w:rsidR="00F0484F">
          <w:rPr>
            <w:noProof/>
          </w:rPr>
          <w:t>42</w:t>
        </w:r>
      </w:fldSimple>
    </w:p>
    <w:p w:rsidR="00B57CB8" w:rsidRDefault="00B57CB8" w:rsidP="00B57CB8">
      <w:pPr>
        <w:spacing w:after="60"/>
        <w:jc w:val="right"/>
        <w:rPr>
          <w:rFonts w:ascii="Arial" w:eastAsia="Times New Roman" w:hAnsi="Arial"/>
          <w:b/>
          <w:sz w:val="20"/>
          <w:szCs w:val="24"/>
          <w:lang w:eastAsia="ru-RU"/>
        </w:rPr>
      </w:pP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 xml:space="preserve">Типовой 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Талон 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>на от</w:t>
      </w:r>
      <w:r>
        <w:rPr>
          <w:rFonts w:ascii="Arial" w:eastAsia="Times New Roman" w:hAnsi="Arial"/>
          <w:b/>
          <w:sz w:val="20"/>
          <w:szCs w:val="24"/>
          <w:lang w:eastAsia="ru-RU"/>
        </w:rPr>
        <w:t>пуск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 xml:space="preserve"> (паспорт) </w:t>
      </w:r>
      <w:r>
        <w:rPr>
          <w:rFonts w:ascii="Arial" w:eastAsia="Times New Roman" w:hAnsi="Arial"/>
          <w:b/>
          <w:sz w:val="20"/>
          <w:szCs w:val="24"/>
          <w:lang w:eastAsia="ru-RU"/>
        </w:rPr>
        <w:t>блокирующе</w:t>
      </w:r>
      <w:r w:rsidR="00DA5A2D">
        <w:rPr>
          <w:rFonts w:ascii="Arial" w:eastAsia="Times New Roman" w:hAnsi="Arial"/>
          <w:b/>
          <w:sz w:val="20"/>
          <w:szCs w:val="24"/>
          <w:lang w:eastAsia="ru-RU"/>
        </w:rPr>
        <w:t>го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 </w:t>
      </w:r>
      <w:r w:rsidR="00DA5A2D">
        <w:rPr>
          <w:rFonts w:ascii="Arial" w:eastAsia="Times New Roman" w:hAnsi="Arial"/>
          <w:b/>
          <w:sz w:val="20"/>
          <w:szCs w:val="24"/>
          <w:lang w:eastAsia="ru-RU"/>
        </w:rPr>
        <w:t>состава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 </w:t>
      </w:r>
      <w:r w:rsidRPr="00035537">
        <w:rPr>
          <w:rFonts w:ascii="Arial" w:eastAsia="Times New Roman" w:hAnsi="Arial"/>
          <w:b/>
          <w:sz w:val="20"/>
          <w:szCs w:val="24"/>
          <w:lang w:eastAsia="ru-RU"/>
        </w:rPr>
        <w:t>глушения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>Номер талона: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Название жидкости глушения: </w:t>
      </w:r>
      <w:r>
        <w:rPr>
          <w:rFonts w:ascii="Arial" w:eastAsia="Times New Roman" w:hAnsi="Arial"/>
          <w:i/>
          <w:sz w:val="20"/>
          <w:szCs w:val="24"/>
          <w:lang w:eastAsia="ru-RU"/>
        </w:rPr>
        <w:t>Блокирующ</w:t>
      </w:r>
      <w:r w:rsidR="00DA5A2D">
        <w:rPr>
          <w:rFonts w:ascii="Arial" w:eastAsia="Times New Roman" w:hAnsi="Arial"/>
          <w:i/>
          <w:sz w:val="20"/>
          <w:szCs w:val="24"/>
          <w:lang w:eastAsia="ru-RU"/>
        </w:rPr>
        <w:t>ий</w:t>
      </w:r>
      <w:r>
        <w:rPr>
          <w:rFonts w:ascii="Arial" w:eastAsia="Times New Roman" w:hAnsi="Arial"/>
          <w:i/>
          <w:sz w:val="20"/>
          <w:szCs w:val="24"/>
          <w:lang w:eastAsia="ru-RU"/>
        </w:rPr>
        <w:t xml:space="preserve"> </w:t>
      </w:r>
      <w:r w:rsidR="00DA5A2D">
        <w:rPr>
          <w:rFonts w:ascii="Arial" w:eastAsia="Times New Roman" w:hAnsi="Arial"/>
          <w:i/>
          <w:sz w:val="20"/>
          <w:szCs w:val="24"/>
          <w:lang w:eastAsia="ru-RU"/>
        </w:rPr>
        <w:t>состав</w:t>
      </w:r>
      <w:r>
        <w:rPr>
          <w:rFonts w:ascii="Arial" w:eastAsia="Times New Roman" w:hAnsi="Arial"/>
          <w:i/>
          <w:sz w:val="20"/>
          <w:szCs w:val="24"/>
          <w:lang w:eastAsia="ru-RU"/>
        </w:rPr>
        <w:t xml:space="preserve"> глушения марки «____________»</w:t>
      </w:r>
      <w:r>
        <w:rPr>
          <w:rFonts w:ascii="Arial" w:eastAsia="Times New Roman" w:hAnsi="Arial"/>
          <w:b/>
          <w:sz w:val="20"/>
          <w:szCs w:val="24"/>
          <w:lang w:eastAsia="ru-RU"/>
        </w:rPr>
        <w:t xml:space="preserve">  </w:t>
      </w:r>
    </w:p>
    <w:p w:rsidR="00B57CB8" w:rsidRDefault="00B57CB8" w:rsidP="00B57CB8">
      <w:pPr>
        <w:spacing w:after="60"/>
        <w:rPr>
          <w:rFonts w:ascii="Arial" w:eastAsia="Times New Roman" w:hAnsi="Arial"/>
          <w:b/>
          <w:sz w:val="20"/>
          <w:szCs w:val="24"/>
          <w:lang w:eastAsia="ru-RU"/>
        </w:rPr>
      </w:pPr>
      <w:r>
        <w:rPr>
          <w:rFonts w:ascii="Arial" w:eastAsia="Times New Roman" w:hAnsi="Arial"/>
          <w:b/>
          <w:sz w:val="20"/>
          <w:szCs w:val="24"/>
          <w:lang w:eastAsia="ru-RU"/>
        </w:rPr>
        <w:t>Дата отгрузки:</w:t>
      </w:r>
    </w:p>
    <w:tbl>
      <w:tblPr>
        <w:tblW w:w="4946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27"/>
        <w:gridCol w:w="3550"/>
        <w:gridCol w:w="2271"/>
        <w:gridCol w:w="3400"/>
      </w:tblGrid>
      <w:tr w:rsidR="00B57CB8" w:rsidRPr="00D43E05" w:rsidTr="005B370E">
        <w:trPr>
          <w:trHeight w:val="420"/>
          <w:tblHeader/>
        </w:trPr>
        <w:tc>
          <w:tcPr>
            <w:tcW w:w="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82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Показатель</w:t>
            </w:r>
          </w:p>
        </w:tc>
        <w:tc>
          <w:tcPr>
            <w:tcW w:w="11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D43E05">
              <w:rPr>
                <w:rFonts w:ascii="Arial" w:hAnsi="Arial" w:cs="Arial"/>
                <w:b/>
                <w:caps/>
                <w:sz w:val="16"/>
                <w:szCs w:val="16"/>
              </w:rPr>
              <w:t>Значение показателя</w:t>
            </w:r>
          </w:p>
        </w:tc>
        <w:tc>
          <w:tcPr>
            <w:tcW w:w="174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D43E05" w:rsidRDefault="00B57CB8" w:rsidP="005B370E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Примечание. Название марки реагента. ФИО исполнителя </w:t>
            </w:r>
          </w:p>
        </w:tc>
      </w:tr>
      <w:tr w:rsidR="00B57CB8" w:rsidTr="005B370E">
        <w:trPr>
          <w:trHeight w:val="138"/>
          <w:tblHeader/>
        </w:trPr>
        <w:tc>
          <w:tcPr>
            <w:tcW w:w="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2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1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74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57CB8" w:rsidRPr="002B2852" w:rsidRDefault="00B57CB8" w:rsidP="005B37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B57CB8" w:rsidTr="005B370E">
        <w:trPr>
          <w:trHeight w:val="312"/>
        </w:trPr>
        <w:tc>
          <w:tcPr>
            <w:tcW w:w="270" w:type="pct"/>
            <w:tcBorders>
              <w:top w:val="single" w:sz="12" w:space="0" w:color="auto"/>
            </w:tcBorders>
          </w:tcPr>
          <w:p w:rsidR="00B57CB8" w:rsidRPr="002B2852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21" w:type="pct"/>
            <w:tcBorders>
              <w:top w:val="single" w:sz="12" w:space="0" w:color="auto"/>
            </w:tcBorders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приготовления (РСУ)</w:t>
            </w:r>
          </w:p>
        </w:tc>
        <w:tc>
          <w:tcPr>
            <w:tcW w:w="1165" w:type="pct"/>
            <w:tcBorders>
              <w:top w:val="single" w:sz="12" w:space="0" w:color="auto"/>
            </w:tcBorders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tcBorders>
              <w:top w:val="single" w:sz="12" w:space="0" w:color="auto"/>
            </w:tcBorders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Месторождение (ЦДНГ)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 скважины (куст)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раствора основы БСГ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раствора основы БСГ, кг/м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БСГ, 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Дозировка реагентов (кг/м</w:t>
            </w:r>
            <w:r w:rsidRPr="00F57E8C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):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загуститель раствора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эмульгатор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твердая фаза 1 (микрокальцит МК10)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7.4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твердая фаза 2 (микрокальцит МК400)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821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7.6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стабилизатор глин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7.8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другие реагенты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Название организации по приготовлению раствора 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  <w:tr w:rsidR="00B57CB8" w:rsidTr="005B370E">
        <w:trPr>
          <w:trHeight w:val="312"/>
        </w:trPr>
        <w:tc>
          <w:tcPr>
            <w:tcW w:w="270" w:type="pct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21" w:type="pct"/>
            <w:shd w:val="clear" w:color="auto" w:fill="auto"/>
          </w:tcPr>
          <w:p w:rsidR="00B57CB8" w:rsidRDefault="00B57CB8" w:rsidP="005B370E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ФИО ответственного по приготовлению раствора</w:t>
            </w:r>
          </w:p>
        </w:tc>
        <w:tc>
          <w:tcPr>
            <w:tcW w:w="1165" w:type="pct"/>
            <w:shd w:val="clear" w:color="auto" w:fill="auto"/>
          </w:tcPr>
          <w:p w:rsidR="00B57CB8" w:rsidRPr="00F618B0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744" w:type="pct"/>
            <w:shd w:val="clear" w:color="auto" w:fill="auto"/>
          </w:tcPr>
          <w:p w:rsidR="00B57CB8" w:rsidRPr="00476AB2" w:rsidRDefault="00B57CB8" w:rsidP="005B370E">
            <w:pPr>
              <w:jc w:val="left"/>
              <w:rPr>
                <w:sz w:val="20"/>
                <w:szCs w:val="20"/>
              </w:rPr>
            </w:pPr>
          </w:p>
        </w:tc>
      </w:tr>
    </w:tbl>
    <w:p w:rsidR="000D3FF8" w:rsidRDefault="000D3FF8" w:rsidP="00543F1E">
      <w:pPr>
        <w:spacing w:before="100" w:beforeAutospacing="1" w:after="240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0A6534" w:rsidRDefault="000A6534">
      <w:pPr>
        <w:spacing w:after="200" w:line="276" w:lineRule="auto"/>
        <w:jc w:val="left"/>
        <w:rPr>
          <w:rFonts w:ascii="Arial" w:hAnsi="Arial" w:cs="Arial"/>
          <w:b/>
          <w:bCs/>
          <w:color w:val="000000"/>
          <w:sz w:val="20"/>
          <w:szCs w:val="20"/>
        </w:rPr>
        <w:sectPr w:rsidR="000A6534" w:rsidSect="001D276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44805" w:rsidRPr="00B725ED" w:rsidRDefault="00DF229C" w:rsidP="000A6534">
      <w:pPr>
        <w:pStyle w:val="21"/>
      </w:pPr>
      <w:bookmarkStart w:id="1763" w:name="_Toc504482318"/>
      <w:bookmarkStart w:id="1764" w:name="_Toc504485473"/>
      <w:bookmarkStart w:id="1765" w:name="_Toc505600806"/>
      <w:bookmarkStart w:id="1766" w:name="_Toc505871169"/>
      <w:bookmarkStart w:id="1767" w:name="_Toc506296824"/>
      <w:bookmarkStart w:id="1768" w:name="_Toc508035468"/>
      <w:r w:rsidRPr="00A042DE">
        <w:rPr>
          <w:caps w:val="0"/>
        </w:rPr>
        <w:t xml:space="preserve">ПРИЛОЖЕНИЕ </w:t>
      </w:r>
      <w:r w:rsidRPr="005B370E">
        <w:rPr>
          <w:caps w:val="0"/>
        </w:rPr>
        <w:t>5</w:t>
      </w:r>
      <w:r w:rsidRPr="00A042DE">
        <w:rPr>
          <w:caps w:val="0"/>
        </w:rPr>
        <w:t xml:space="preserve">. </w:t>
      </w:r>
      <w:r w:rsidRPr="00B725ED">
        <w:rPr>
          <w:caps w:val="0"/>
        </w:rPr>
        <w:t>ПРОВЕДЕНИЕ ТЕСТА НА СОВМЕСТИМОСТЬ</w:t>
      </w:r>
      <w:r>
        <w:rPr>
          <w:caps w:val="0"/>
        </w:rPr>
        <w:t xml:space="preserve"> РАСТВОРОВ ГЛУШЕНИЯ С НЕФТЬЮ</w:t>
      </w:r>
      <w:bookmarkEnd w:id="1763"/>
      <w:bookmarkEnd w:id="1764"/>
      <w:bookmarkEnd w:id="1765"/>
      <w:bookmarkEnd w:id="1766"/>
      <w:bookmarkEnd w:id="1767"/>
      <w:bookmarkEnd w:id="1768"/>
    </w:p>
    <w:p w:rsidR="000A6534" w:rsidRDefault="000A6534" w:rsidP="00543F1E"/>
    <w:p w:rsidR="00543F1E" w:rsidRDefault="00543F1E" w:rsidP="00543F1E">
      <w:r>
        <w:t>Под совместимостью подразумевается отсутствие явлений:</w:t>
      </w:r>
    </w:p>
    <w:p w:rsidR="00407787" w:rsidRDefault="00543F1E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>образования осадков АСПО при смешении нефти и раствора глушения при пластовой температуре в различных объемных соотношениях (25:75, 50:50, 75:25);</w:t>
      </w:r>
    </w:p>
    <w:p w:rsidR="00407787" w:rsidRDefault="00543F1E">
      <w:pPr>
        <w:pStyle w:val="aff3"/>
        <w:numPr>
          <w:ilvl w:val="0"/>
          <w:numId w:val="17"/>
        </w:numPr>
        <w:tabs>
          <w:tab w:val="left" w:pos="539"/>
        </w:tabs>
        <w:spacing w:before="120"/>
        <w:ind w:left="538" w:hanging="357"/>
        <w:contextualSpacing w:val="0"/>
      </w:pPr>
      <w:r>
        <w:t xml:space="preserve">образования стойких эмульсий при смешении нефти и раствора глушения </w:t>
      </w:r>
      <w:r w:rsidRPr="00C02BF6">
        <w:t>при пластовой температуре в различных объемных соотношениях (25:75, 50:50, 75:25)</w:t>
      </w:r>
      <w:r w:rsidR="00CB2E3D">
        <w:t>.</w:t>
      </w:r>
    </w:p>
    <w:p w:rsidR="005A37F9" w:rsidRPr="008C1DBA" w:rsidRDefault="005A37F9" w:rsidP="005A37F9">
      <w:pPr>
        <w:tabs>
          <w:tab w:val="left" w:pos="426"/>
        </w:tabs>
      </w:pPr>
    </w:p>
    <w:p w:rsidR="005A37F9" w:rsidRPr="00BA2595" w:rsidRDefault="005A37F9" w:rsidP="005A37F9">
      <w:pPr>
        <w:rPr>
          <w:b/>
        </w:rPr>
      </w:pPr>
      <w:bookmarkStart w:id="1769" w:name="_Toc341779827"/>
      <w:bookmarkStart w:id="1770" w:name="_Toc342575863"/>
      <w:r w:rsidRPr="00BA2595">
        <w:rPr>
          <w:b/>
        </w:rPr>
        <w:t>Оборудование. Реагенты. Материалы</w:t>
      </w:r>
      <w:bookmarkEnd w:id="1769"/>
      <w:bookmarkEnd w:id="1770"/>
      <w:r w:rsidR="00CB2E3D">
        <w:rPr>
          <w:b/>
        </w:rPr>
        <w:t>: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Бутылки пластиковые или стеклянные объемом 300-500 см</w:t>
      </w:r>
      <w:r w:rsidRPr="008C1DBA">
        <w:rPr>
          <w:vertAlign w:val="superscript"/>
        </w:rPr>
        <w:t>3</w:t>
      </w:r>
      <w:r w:rsidRPr="008C1DBA">
        <w:t xml:space="preserve"> с пробкой – 20 шт.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Мерный цилиндр объемом 250 см</w:t>
      </w:r>
      <w:r w:rsidRPr="008C1DBA">
        <w:rPr>
          <w:vertAlign w:val="superscript"/>
        </w:rPr>
        <w:t>3</w:t>
      </w:r>
      <w:r w:rsidRPr="008C1DBA">
        <w:t xml:space="preserve"> по ГОСТ 1770 – 4 шт.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Термостат или водяная баня с терморегулятором, обеспечивающие температуру в рабоче</w:t>
      </w:r>
      <w:r>
        <w:t xml:space="preserve">м объеме от плюс 20 до плюс 90 </w:t>
      </w:r>
      <w:r w:rsidRPr="00947743">
        <w:rPr>
          <w:vertAlign w:val="superscript"/>
        </w:rPr>
        <w:t>0</w:t>
      </w:r>
      <w:r w:rsidRPr="008C1DBA">
        <w:t>С с допустимой погрешностью ±</w:t>
      </w:r>
      <w:r>
        <w:t xml:space="preserve"> 2 </w:t>
      </w:r>
      <w:r w:rsidRPr="00947743">
        <w:rPr>
          <w:vertAlign w:val="superscript"/>
        </w:rPr>
        <w:t>0</w:t>
      </w:r>
      <w:r w:rsidRPr="008C1DBA">
        <w:t>С.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>
        <w:t xml:space="preserve">Термометр со шкалой до 150 </w:t>
      </w:r>
      <w:r w:rsidRPr="00947743">
        <w:rPr>
          <w:vertAlign w:val="superscript"/>
        </w:rPr>
        <w:t>0</w:t>
      </w:r>
      <w:r w:rsidRPr="008C1DBA">
        <w:t>С.</w:t>
      </w:r>
    </w:p>
    <w:p w:rsidR="005A37F9" w:rsidRDefault="005A37F9" w:rsidP="00C173DC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 xml:space="preserve">Стаканчики для взвешивания (бюксы) по ГОСТ 25336 </w:t>
      </w:r>
      <w:r w:rsidR="00C173DC">
        <w:t>–</w:t>
      </w:r>
      <w:r w:rsidRPr="008C1DBA">
        <w:t xml:space="preserve"> 2 шт.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Колба коническая К 1(2)-250-2 по ГОСТ 1770.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Сита 100 меш (0,149 мм).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 w:rsidRPr="008C1DBA">
        <w:t>Весы лабораторные по ГОСТ Р 53228, 3-го класса точности с наибольшим пределом взвешивания 500 г.</w:t>
      </w:r>
    </w:p>
    <w:p w:rsidR="005A37F9" w:rsidRDefault="005A37F9" w:rsidP="005A37F9">
      <w:pPr>
        <w:widowControl w:val="0"/>
        <w:numPr>
          <w:ilvl w:val="0"/>
          <w:numId w:val="59"/>
        </w:numPr>
        <w:shd w:val="clear" w:color="auto" w:fill="FFFFFF"/>
        <w:tabs>
          <w:tab w:val="clear" w:pos="926"/>
          <w:tab w:val="left" w:pos="539"/>
        </w:tabs>
        <w:autoSpaceDE w:val="0"/>
        <w:autoSpaceDN w:val="0"/>
        <w:adjustRightInd w:val="0"/>
        <w:spacing w:before="120"/>
        <w:ind w:left="538" w:hanging="357"/>
      </w:pPr>
      <w:r>
        <w:t>Раствор глушения</w:t>
      </w:r>
      <w:r w:rsidRPr="008C1DBA">
        <w:t>.</w:t>
      </w:r>
    </w:p>
    <w:p w:rsidR="005A37F9" w:rsidRDefault="005A37F9" w:rsidP="005A37F9">
      <w:pPr>
        <w:widowControl w:val="0"/>
        <w:shd w:val="clear" w:color="auto" w:fill="FFFFFF"/>
        <w:tabs>
          <w:tab w:val="left" w:pos="426"/>
          <w:tab w:val="left" w:pos="1318"/>
        </w:tabs>
        <w:autoSpaceDE w:val="0"/>
        <w:autoSpaceDN w:val="0"/>
        <w:adjustRightInd w:val="0"/>
        <w:rPr>
          <w:lang w:eastAsia="ko-KR"/>
        </w:rPr>
      </w:pPr>
    </w:p>
    <w:p w:rsidR="005A37F9" w:rsidRPr="00A36BD1" w:rsidRDefault="005A37F9" w:rsidP="005A37F9">
      <w:pPr>
        <w:tabs>
          <w:tab w:val="left" w:pos="426"/>
        </w:tabs>
      </w:pPr>
      <w:r w:rsidRPr="00A36BD1">
        <w:rPr>
          <w:b/>
        </w:rPr>
        <w:t xml:space="preserve">Приготовление </w:t>
      </w:r>
      <w:r>
        <w:rPr>
          <w:b/>
        </w:rPr>
        <w:t>раствора глушения.</w:t>
      </w:r>
    </w:p>
    <w:p w:rsidR="005A37F9" w:rsidRPr="008C1DBA" w:rsidRDefault="005A37F9" w:rsidP="005A37F9">
      <w:pPr>
        <w:tabs>
          <w:tab w:val="left" w:pos="426"/>
        </w:tabs>
      </w:pPr>
    </w:p>
    <w:p w:rsidR="005A37F9" w:rsidRPr="005A37F9" w:rsidRDefault="005A37F9" w:rsidP="005A37F9">
      <w:pPr>
        <w:tabs>
          <w:tab w:val="left" w:pos="426"/>
        </w:tabs>
      </w:pPr>
      <w:r w:rsidRPr="005A37F9">
        <w:t xml:space="preserve">Рассчитать массу солей </w:t>
      </w:r>
      <w:r>
        <w:t xml:space="preserve">и объем воды </w:t>
      </w:r>
      <w:r w:rsidRPr="005A37F9">
        <w:t>для приг</w:t>
      </w:r>
      <w:r>
        <w:t>о</w:t>
      </w:r>
      <w:r w:rsidRPr="005A37F9">
        <w:t xml:space="preserve">товления </w:t>
      </w:r>
      <w:r>
        <w:t>250 см</w:t>
      </w:r>
      <w:r w:rsidRPr="005A37F9">
        <w:rPr>
          <w:vertAlign w:val="superscript"/>
        </w:rPr>
        <w:t>3</w:t>
      </w:r>
      <w:r>
        <w:t xml:space="preserve"> </w:t>
      </w:r>
      <w:r w:rsidRPr="005A37F9">
        <w:t>раствора глушения максимальной плотности, указанной в разделе 4.</w:t>
      </w:r>
      <w:r>
        <w:t xml:space="preserve"> Взвесить навески соли ей и поместить в коническую колбу объемом </w:t>
      </w:r>
      <w:r w:rsidRPr="008C1DBA">
        <w:t>250 см</w:t>
      </w:r>
      <w:r w:rsidRPr="008C1DBA">
        <w:rPr>
          <w:vertAlign w:val="superscript"/>
        </w:rPr>
        <w:t>3</w:t>
      </w:r>
      <w:r>
        <w:t>. Добавить расчетное количество воды и полн</w:t>
      </w:r>
      <w:r w:rsidR="001D3EC3">
        <w:t>о</w:t>
      </w:r>
      <w:r>
        <w:t>ст</w:t>
      </w:r>
      <w:r w:rsidR="001D3EC3">
        <w:t>ь</w:t>
      </w:r>
      <w:r>
        <w:t>ю растворить соли.</w:t>
      </w:r>
    </w:p>
    <w:p w:rsidR="005A37F9" w:rsidRDefault="005A37F9" w:rsidP="005A37F9">
      <w:pPr>
        <w:tabs>
          <w:tab w:val="left" w:pos="426"/>
        </w:tabs>
        <w:rPr>
          <w:b/>
        </w:rPr>
      </w:pPr>
    </w:p>
    <w:p w:rsidR="005A37F9" w:rsidRDefault="005A37F9" w:rsidP="005A37F9">
      <w:pPr>
        <w:tabs>
          <w:tab w:val="num" w:pos="0"/>
          <w:tab w:val="left" w:pos="426"/>
        </w:tabs>
        <w:rPr>
          <w:b/>
        </w:rPr>
      </w:pPr>
      <w:r w:rsidRPr="00A36BD1">
        <w:rPr>
          <w:b/>
        </w:rPr>
        <w:t xml:space="preserve">Определение совместимости раствора соли с </w:t>
      </w:r>
      <w:r>
        <w:rPr>
          <w:b/>
        </w:rPr>
        <w:t>нефтью</w:t>
      </w:r>
    </w:p>
    <w:p w:rsidR="005A37F9" w:rsidRDefault="005A37F9" w:rsidP="005A37F9">
      <w:pPr>
        <w:tabs>
          <w:tab w:val="num" w:pos="0"/>
          <w:tab w:val="left" w:pos="426"/>
        </w:tabs>
        <w:rPr>
          <w:b/>
        </w:rPr>
      </w:pPr>
    </w:p>
    <w:p w:rsidR="00543F1E" w:rsidRDefault="00543F1E" w:rsidP="00543F1E">
      <w:r>
        <w:t>Выдержать в термостате в течение 30 минут при пластовой температуре нефть и раствор глушения.</w:t>
      </w:r>
    </w:p>
    <w:p w:rsidR="00543F1E" w:rsidRDefault="00543F1E" w:rsidP="005A37F9">
      <w:pPr>
        <w:tabs>
          <w:tab w:val="num" w:pos="0"/>
          <w:tab w:val="left" w:pos="426"/>
        </w:tabs>
      </w:pPr>
    </w:p>
    <w:p w:rsidR="009006A8" w:rsidRDefault="005A37F9" w:rsidP="001D3EC3">
      <w:pPr>
        <w:tabs>
          <w:tab w:val="num" w:pos="0"/>
          <w:tab w:val="left" w:pos="426"/>
        </w:tabs>
      </w:pPr>
      <w:r w:rsidRPr="008C1DBA">
        <w:t xml:space="preserve">Смешать в </w:t>
      </w:r>
      <w:r w:rsidR="009006A8">
        <w:t xml:space="preserve">трех </w:t>
      </w:r>
      <w:r w:rsidR="00543F1E">
        <w:t>пластиковых бутылках</w:t>
      </w:r>
      <w:r w:rsidRPr="008C1DBA">
        <w:t xml:space="preserve"> раствор </w:t>
      </w:r>
      <w:r>
        <w:t xml:space="preserve">глушения </w:t>
      </w:r>
      <w:r w:rsidRPr="008C1DBA">
        <w:t xml:space="preserve">и </w:t>
      </w:r>
      <w:r>
        <w:t>нефт</w:t>
      </w:r>
      <w:r w:rsidR="009006A8">
        <w:t>ь в трех объемных отношениях (см</w:t>
      </w:r>
      <w:r w:rsidR="009006A8" w:rsidRPr="009006A8">
        <w:rPr>
          <w:vertAlign w:val="superscript"/>
        </w:rPr>
        <w:t>3</w:t>
      </w:r>
      <w:r w:rsidR="009006A8">
        <w:t xml:space="preserve">): 50:150, 100:100, 150:50. </w:t>
      </w:r>
      <w:r w:rsidR="001D3EC3">
        <w:t xml:space="preserve">Раздел фаз отметить маркером на бутылке. </w:t>
      </w:r>
      <w:r w:rsidR="009006A8">
        <w:t xml:space="preserve">Перемешать в течение 2 минут. Приоткрыть крышки для выхода паров и </w:t>
      </w:r>
      <w:r w:rsidRPr="008C1DBA">
        <w:t xml:space="preserve">выдержать в течение 2 часов </w:t>
      </w:r>
      <w:r w:rsidR="009006A8">
        <w:t xml:space="preserve">в термостате </w:t>
      </w:r>
      <w:r w:rsidRPr="008C1DBA">
        <w:t xml:space="preserve">при </w:t>
      </w:r>
      <w:r>
        <w:t>пластовой температуре</w:t>
      </w:r>
      <w:r w:rsidRPr="008C1DBA">
        <w:t xml:space="preserve">. После чего раствор довести до комнатной температуры и выдержать 2 часа. </w:t>
      </w:r>
      <w:r w:rsidR="009006A8">
        <w:t xml:space="preserve">В бутылках зафиксировать: </w:t>
      </w:r>
    </w:p>
    <w:p w:rsidR="009006A8" w:rsidRDefault="009006A8" w:rsidP="009006A8">
      <w:pPr>
        <w:numPr>
          <w:ilvl w:val="0"/>
          <w:numId w:val="57"/>
        </w:numPr>
        <w:tabs>
          <w:tab w:val="clear" w:pos="850"/>
          <w:tab w:val="num" w:pos="540"/>
        </w:tabs>
        <w:spacing w:before="120"/>
        <w:ind w:left="540" w:hanging="360"/>
      </w:pPr>
      <w:r>
        <w:t xml:space="preserve">положение границы раздела фаз относительно уровня, отмеченного маркером; </w:t>
      </w:r>
    </w:p>
    <w:p w:rsidR="009006A8" w:rsidRDefault="009006A8" w:rsidP="009006A8">
      <w:pPr>
        <w:numPr>
          <w:ilvl w:val="0"/>
          <w:numId w:val="57"/>
        </w:numPr>
        <w:tabs>
          <w:tab w:val="clear" w:pos="850"/>
          <w:tab w:val="num" w:pos="540"/>
        </w:tabs>
        <w:spacing w:before="120"/>
        <w:ind w:left="540" w:hanging="360"/>
      </w:pPr>
      <w:r>
        <w:t xml:space="preserve">наличие осадка или взвеси в водной фазе в бутылках; </w:t>
      </w:r>
    </w:p>
    <w:p w:rsidR="009006A8" w:rsidRDefault="009006A8" w:rsidP="009006A8">
      <w:pPr>
        <w:numPr>
          <w:ilvl w:val="0"/>
          <w:numId w:val="57"/>
        </w:numPr>
        <w:tabs>
          <w:tab w:val="clear" w:pos="850"/>
          <w:tab w:val="num" w:pos="540"/>
        </w:tabs>
        <w:spacing w:before="120"/>
        <w:ind w:left="540" w:hanging="360"/>
      </w:pPr>
      <w:r>
        <w:t>наличие эмульсии в бутылках.</w:t>
      </w:r>
    </w:p>
    <w:p w:rsidR="009006A8" w:rsidRDefault="009006A8" w:rsidP="009006A8"/>
    <w:p w:rsidR="009006A8" w:rsidRDefault="009006A8" w:rsidP="009006A8">
      <w:r w:rsidRPr="00CB2F63">
        <w:t xml:space="preserve">Профильтровать содержимое бутылок </w:t>
      </w:r>
      <w:r>
        <w:t xml:space="preserve">раздельно </w:t>
      </w:r>
      <w:r w:rsidRPr="00CB2F63">
        <w:t>через сит</w:t>
      </w:r>
      <w:r>
        <w:t>а</w:t>
      </w:r>
      <w:r w:rsidRPr="00CB2F63">
        <w:t xml:space="preserve"> 100 меш и проверить наличие сгустков или осадка </w:t>
      </w:r>
      <w:r>
        <w:t>на сите</w:t>
      </w:r>
      <w:r w:rsidRPr="00CB2F63">
        <w:t xml:space="preserve">. </w:t>
      </w:r>
      <w:r>
        <w:t xml:space="preserve">При возможности сделать фотографии сит после фильтрации. </w:t>
      </w:r>
      <w:r w:rsidRPr="00CB2F63">
        <w:t xml:space="preserve">Осмотр сита осуществлять при ярком освещении. </w:t>
      </w:r>
    </w:p>
    <w:p w:rsidR="009006A8" w:rsidRDefault="009006A8" w:rsidP="009006A8">
      <w:pPr>
        <w:rPr>
          <w:i/>
          <w:u w:val="single"/>
        </w:rPr>
      </w:pPr>
    </w:p>
    <w:p w:rsidR="009006A8" w:rsidRPr="00CB2F63" w:rsidRDefault="009006A8" w:rsidP="009006A8">
      <w:pPr>
        <w:ind w:left="540"/>
        <w:rPr>
          <w:i/>
        </w:rPr>
      </w:pPr>
      <w:r w:rsidRPr="00CB2F63">
        <w:rPr>
          <w:i/>
          <w:u w:val="single"/>
        </w:rPr>
        <w:t>Примечание</w:t>
      </w:r>
      <w:r w:rsidRPr="00CB2F63">
        <w:rPr>
          <w:u w:val="single"/>
        </w:rPr>
        <w:t>.</w:t>
      </w:r>
      <w:r w:rsidRPr="00CB2F63">
        <w:t xml:space="preserve"> </w:t>
      </w:r>
      <w:r w:rsidRPr="00CB2F63">
        <w:rPr>
          <w:i/>
        </w:rPr>
        <w:t>В случае наличия эмульсии, которая плохо проходит через сито, образец можно пролить водой, взятой из водяной бани</w:t>
      </w:r>
      <w:r w:rsidR="00D21A30">
        <w:rPr>
          <w:i/>
        </w:rPr>
        <w:t>,</w:t>
      </w:r>
      <w:r w:rsidRPr="00CB2F63">
        <w:rPr>
          <w:i/>
          <w:color w:val="000000"/>
          <w:spacing w:val="-1"/>
        </w:rPr>
        <w:t xml:space="preserve"> </w:t>
      </w:r>
      <w:r w:rsidR="004D6189" w:rsidRPr="00CB2F63">
        <w:rPr>
          <w:i/>
        </w:rPr>
        <w:t>нагретой</w:t>
      </w:r>
      <w:r w:rsidR="004D6189">
        <w:rPr>
          <w:i/>
        </w:rPr>
        <w:t xml:space="preserve"> до пластовой температуры</w:t>
      </w:r>
      <w:r w:rsidRPr="00CB2F63">
        <w:rPr>
          <w:i/>
        </w:rPr>
        <w:t xml:space="preserve">. Из-за поверхностного напряжения пробы и мелкого размера сита, часть эмульсии может просочиться через фильтр только с помощью воды. Не используйте больше чем </w:t>
      </w:r>
      <w:r w:rsidR="004D6189">
        <w:rPr>
          <w:i/>
        </w:rPr>
        <w:t>2</w:t>
      </w:r>
      <w:r>
        <w:rPr>
          <w:i/>
        </w:rPr>
        <w:t>0</w:t>
      </w:r>
      <w:r w:rsidRPr="00CB2F63">
        <w:rPr>
          <w:i/>
        </w:rPr>
        <w:t xml:space="preserve">0 </w:t>
      </w:r>
      <w:r>
        <w:rPr>
          <w:i/>
        </w:rPr>
        <w:t>см</w:t>
      </w:r>
      <w:r w:rsidRPr="00CB2481">
        <w:rPr>
          <w:i/>
          <w:vertAlign w:val="superscript"/>
        </w:rPr>
        <w:t>3</w:t>
      </w:r>
      <w:r w:rsidRPr="00CB2F63">
        <w:rPr>
          <w:i/>
        </w:rPr>
        <w:t xml:space="preserve"> воды для выполнения данной процедуры. Возможно, также промокнуть сита с обратной стороны фильтровальной бумагой.</w:t>
      </w:r>
    </w:p>
    <w:p w:rsidR="009006A8" w:rsidRDefault="009006A8" w:rsidP="009006A8"/>
    <w:p w:rsidR="00A44805" w:rsidRPr="00C37AE5" w:rsidRDefault="00A44805" w:rsidP="00C37AE5">
      <w:bookmarkStart w:id="1771" w:name="_Toc279069172"/>
      <w:bookmarkStart w:id="1772" w:name="_Toc288468468"/>
      <w:bookmarkStart w:id="1773" w:name="_Toc496712432"/>
      <w:bookmarkStart w:id="1774" w:name="_Toc496788896"/>
      <w:bookmarkStart w:id="1775" w:name="_Toc496789232"/>
      <w:r w:rsidRPr="00C37AE5">
        <w:t>Фиксирование результатов теста на совместимость</w:t>
      </w:r>
      <w:bookmarkEnd w:id="1771"/>
      <w:bookmarkEnd w:id="1772"/>
      <w:r w:rsidR="004D6189" w:rsidRPr="00C37AE5">
        <w:t xml:space="preserve">. </w:t>
      </w:r>
      <w:r w:rsidRPr="00C37AE5">
        <w:t xml:space="preserve">Результаты теста на совместимость </w:t>
      </w:r>
      <w:r w:rsidR="004D6189" w:rsidRPr="00C37AE5">
        <w:t xml:space="preserve">раствора глушения </w:t>
      </w:r>
      <w:r w:rsidRPr="00C37AE5">
        <w:t xml:space="preserve">с нефтью и рекомендации на применение кислотного состава выдаются в соответствии с </w:t>
      </w:r>
      <w:r w:rsidR="00B85858" w:rsidRPr="00C37AE5">
        <w:t>табл</w:t>
      </w:r>
      <w:r w:rsidR="00B85858">
        <w:t>ицей</w:t>
      </w:r>
      <w:r w:rsidRPr="00C37AE5">
        <w:t xml:space="preserve"> </w:t>
      </w:r>
      <w:r w:rsidR="00BF471A">
        <w:t>43</w:t>
      </w:r>
      <w:r w:rsidRPr="00C37AE5">
        <w:t>.</w:t>
      </w:r>
      <w:bookmarkEnd w:id="1773"/>
      <w:bookmarkEnd w:id="1774"/>
      <w:bookmarkEnd w:id="1775"/>
      <w:r w:rsidRPr="00C37AE5">
        <w:t xml:space="preserve"> </w:t>
      </w:r>
    </w:p>
    <w:p w:rsidR="00A44805" w:rsidRDefault="00A44805" w:rsidP="00A44805"/>
    <w:p w:rsidR="00A44805" w:rsidRPr="0040502F" w:rsidRDefault="000A6534" w:rsidP="000A6534">
      <w:pPr>
        <w:pStyle w:val="Sd"/>
        <w:rPr>
          <w:rFonts w:cs="Arial"/>
          <w:szCs w:val="20"/>
        </w:rPr>
      </w:pPr>
      <w:r>
        <w:t xml:space="preserve">Таблица </w:t>
      </w:r>
      <w:fldSimple w:instr=" SEQ Таблица \* ARABIC ">
        <w:r w:rsidR="00F0484F">
          <w:rPr>
            <w:noProof/>
          </w:rPr>
          <w:t>43</w:t>
        </w:r>
      </w:fldSimple>
    </w:p>
    <w:p w:rsidR="00A44805" w:rsidRPr="0040502F" w:rsidRDefault="00290039" w:rsidP="004D6189">
      <w:pPr>
        <w:pStyle w:val="ae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Обработка р</w:t>
      </w:r>
      <w:r w:rsidR="00A44805" w:rsidRPr="0040502F">
        <w:rPr>
          <w:rFonts w:ascii="Arial" w:hAnsi="Arial" w:cs="Arial"/>
          <w:b/>
          <w:sz w:val="20"/>
          <w:szCs w:val="20"/>
        </w:rPr>
        <w:t>езультат</w:t>
      </w:r>
      <w:r>
        <w:rPr>
          <w:rFonts w:ascii="Arial" w:hAnsi="Arial" w:cs="Arial"/>
          <w:b/>
          <w:sz w:val="20"/>
          <w:szCs w:val="20"/>
        </w:rPr>
        <w:t xml:space="preserve">ов </w:t>
      </w:r>
      <w:r w:rsidR="00A44805" w:rsidRPr="0040502F">
        <w:rPr>
          <w:rFonts w:ascii="Arial" w:hAnsi="Arial" w:cs="Arial"/>
          <w:b/>
          <w:sz w:val="20"/>
          <w:szCs w:val="20"/>
        </w:rPr>
        <w:t xml:space="preserve">теста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5"/>
        <w:gridCol w:w="1726"/>
        <w:gridCol w:w="2125"/>
        <w:gridCol w:w="2425"/>
        <w:gridCol w:w="3183"/>
      </w:tblGrid>
      <w:tr w:rsidR="00A44805" w:rsidRPr="004F12FE" w:rsidTr="004D6189">
        <w:trPr>
          <w:tblHeader/>
          <w:jc w:val="center"/>
        </w:trPr>
        <w:tc>
          <w:tcPr>
            <w:tcW w:w="24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4F12FE">
              <w:rPr>
                <w:rFonts w:ascii="Arial" w:hAnsi="Arial" w:cs="Arial"/>
                <w:b/>
                <w:caps/>
                <w:sz w:val="16"/>
              </w:rPr>
              <w:t>№</w:t>
            </w: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4F12FE">
              <w:rPr>
                <w:rFonts w:ascii="Arial" w:hAnsi="Arial" w:cs="Arial"/>
                <w:b/>
                <w:caps/>
                <w:sz w:val="16"/>
              </w:rPr>
              <w:t>Тест на совместимость</w:t>
            </w:r>
          </w:p>
        </w:tc>
        <w:tc>
          <w:tcPr>
            <w:tcW w:w="12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4F12FE">
              <w:rPr>
                <w:rFonts w:ascii="Arial" w:hAnsi="Arial" w:cs="Arial"/>
                <w:b/>
                <w:caps/>
                <w:sz w:val="16"/>
              </w:rPr>
              <w:t>Итог теста</w:t>
            </w:r>
          </w:p>
        </w:tc>
        <w:tc>
          <w:tcPr>
            <w:tcW w:w="96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4F12FE">
              <w:rPr>
                <w:rFonts w:ascii="Arial" w:hAnsi="Arial" w:cs="Arial"/>
                <w:b/>
                <w:caps/>
                <w:sz w:val="16"/>
              </w:rPr>
              <w:t>Результат по совместимости</w:t>
            </w:r>
          </w:p>
        </w:tc>
        <w:tc>
          <w:tcPr>
            <w:tcW w:w="16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4F12FE">
              <w:rPr>
                <w:rFonts w:ascii="Arial" w:hAnsi="Arial" w:cs="Arial"/>
                <w:b/>
                <w:caps/>
                <w:sz w:val="16"/>
              </w:rPr>
              <w:t>Рекомендации</w:t>
            </w:r>
          </w:p>
        </w:tc>
      </w:tr>
      <w:tr w:rsidR="00A44805" w:rsidRPr="004F12FE" w:rsidTr="000A6534">
        <w:trPr>
          <w:tblHeader/>
          <w:jc w:val="center"/>
        </w:trPr>
        <w:tc>
          <w:tcPr>
            <w:tcW w:w="24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>1</w:t>
            </w: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>2</w:t>
            </w:r>
          </w:p>
        </w:tc>
        <w:tc>
          <w:tcPr>
            <w:tcW w:w="12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>3</w:t>
            </w:r>
          </w:p>
        </w:tc>
        <w:tc>
          <w:tcPr>
            <w:tcW w:w="96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>4</w:t>
            </w:r>
          </w:p>
        </w:tc>
        <w:tc>
          <w:tcPr>
            <w:tcW w:w="16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A44805" w:rsidRPr="004F12FE" w:rsidRDefault="00A44805" w:rsidP="008F62BB">
            <w:pPr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>5</w:t>
            </w:r>
          </w:p>
        </w:tc>
      </w:tr>
      <w:tr w:rsidR="004D6189" w:rsidRPr="0040502F" w:rsidTr="000A6534">
        <w:trPr>
          <w:trHeight w:val="430"/>
          <w:jc w:val="center"/>
        </w:trPr>
        <w:tc>
          <w:tcPr>
            <w:tcW w:w="24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4D6189" w:rsidRPr="0040502F" w:rsidRDefault="004D6189" w:rsidP="004D6189">
            <w:pPr>
              <w:spacing w:line="204" w:lineRule="auto"/>
              <w:jc w:val="left"/>
            </w:pPr>
            <w:r w:rsidRPr="0040502F">
              <w:rPr>
                <w:sz w:val="22"/>
              </w:rPr>
              <w:t>1</w:t>
            </w:r>
          </w:p>
        </w:tc>
        <w:tc>
          <w:tcPr>
            <w:tcW w:w="885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  <w:r>
              <w:rPr>
                <w:sz w:val="22"/>
              </w:rPr>
              <w:t xml:space="preserve">Раствор глушения </w:t>
            </w:r>
            <w:r w:rsidRPr="0040502F">
              <w:rPr>
                <w:sz w:val="22"/>
              </w:rPr>
              <w:t>-нефть</w:t>
            </w:r>
          </w:p>
        </w:tc>
        <w:tc>
          <w:tcPr>
            <w:tcW w:w="122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  <w:r w:rsidRPr="0040502F">
              <w:rPr>
                <w:sz w:val="22"/>
              </w:rPr>
              <w:t>Осадок на сите 100 меш</w:t>
            </w:r>
          </w:p>
        </w:tc>
        <w:tc>
          <w:tcPr>
            <w:tcW w:w="962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AB6D63">
            <w:pPr>
              <w:spacing w:line="204" w:lineRule="auto"/>
              <w:jc w:val="left"/>
            </w:pPr>
            <w:r>
              <w:rPr>
                <w:sz w:val="22"/>
              </w:rPr>
              <w:t>Несовместим*</w:t>
            </w:r>
            <w:r w:rsidR="00531C67">
              <w:rPr>
                <w:sz w:val="22"/>
              </w:rPr>
              <w:t>(рис</w:t>
            </w:r>
            <w:r w:rsidR="00211CE3">
              <w:rPr>
                <w:sz w:val="22"/>
              </w:rPr>
              <w:t xml:space="preserve">унок </w:t>
            </w:r>
            <w:r w:rsidR="00531C67">
              <w:rPr>
                <w:sz w:val="22"/>
              </w:rPr>
              <w:t>1</w:t>
            </w:r>
            <w:r w:rsidR="00AB6D63">
              <w:rPr>
                <w:sz w:val="22"/>
              </w:rPr>
              <w:t>2</w:t>
            </w:r>
            <w:r w:rsidR="00531C67">
              <w:rPr>
                <w:sz w:val="22"/>
              </w:rPr>
              <w:t>)</w:t>
            </w:r>
          </w:p>
        </w:tc>
        <w:tc>
          <w:tcPr>
            <w:tcW w:w="168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center"/>
            </w:pPr>
            <w:r w:rsidRPr="0040502F">
              <w:rPr>
                <w:sz w:val="22"/>
              </w:rPr>
              <w:t xml:space="preserve">Внести </w:t>
            </w:r>
            <w:r>
              <w:rPr>
                <w:sz w:val="22"/>
              </w:rPr>
              <w:t>ПАВ или ингибитор АСПО</w:t>
            </w:r>
          </w:p>
        </w:tc>
      </w:tr>
      <w:tr w:rsidR="004D6189" w:rsidRPr="0040502F" w:rsidTr="000A6534">
        <w:trPr>
          <w:trHeight w:val="430"/>
          <w:jc w:val="center"/>
        </w:trPr>
        <w:tc>
          <w:tcPr>
            <w:tcW w:w="24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4D6189" w:rsidRPr="0040502F" w:rsidRDefault="004D6189" w:rsidP="004D6189">
            <w:pPr>
              <w:spacing w:line="204" w:lineRule="auto"/>
              <w:jc w:val="left"/>
            </w:pPr>
            <w:r w:rsidRPr="0040502F">
              <w:rPr>
                <w:sz w:val="22"/>
              </w:rPr>
              <w:t>2</w:t>
            </w:r>
          </w:p>
        </w:tc>
        <w:tc>
          <w:tcPr>
            <w:tcW w:w="885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</w:p>
        </w:tc>
        <w:tc>
          <w:tcPr>
            <w:tcW w:w="12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  <w:r w:rsidRPr="0040502F">
              <w:rPr>
                <w:sz w:val="22"/>
              </w:rPr>
              <w:t xml:space="preserve">Стойкая эмульсия </w:t>
            </w:r>
          </w:p>
        </w:tc>
        <w:tc>
          <w:tcPr>
            <w:tcW w:w="962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</w:p>
        </w:tc>
        <w:tc>
          <w:tcPr>
            <w:tcW w:w="16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center"/>
            </w:pPr>
            <w:r w:rsidRPr="0040502F">
              <w:rPr>
                <w:sz w:val="22"/>
              </w:rPr>
              <w:t xml:space="preserve">Внести деэмульгатор </w:t>
            </w:r>
          </w:p>
        </w:tc>
      </w:tr>
      <w:tr w:rsidR="004D6189" w:rsidRPr="0040502F" w:rsidTr="000A6534">
        <w:trPr>
          <w:trHeight w:val="430"/>
          <w:jc w:val="center"/>
        </w:trPr>
        <w:tc>
          <w:tcPr>
            <w:tcW w:w="24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4D6189" w:rsidRPr="0040502F" w:rsidRDefault="004D6189" w:rsidP="004D6189">
            <w:pPr>
              <w:spacing w:line="204" w:lineRule="auto"/>
              <w:jc w:val="left"/>
            </w:pPr>
            <w:r>
              <w:rPr>
                <w:sz w:val="22"/>
              </w:rPr>
              <w:t>3</w:t>
            </w:r>
          </w:p>
        </w:tc>
        <w:tc>
          <w:tcPr>
            <w:tcW w:w="885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</w:p>
        </w:tc>
        <w:tc>
          <w:tcPr>
            <w:tcW w:w="12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4D6189" w:rsidRPr="00CB2E3D" w:rsidRDefault="004D6189" w:rsidP="004D6189">
            <w:pPr>
              <w:spacing w:line="204" w:lineRule="auto"/>
              <w:jc w:val="left"/>
            </w:pPr>
            <w:r>
              <w:rPr>
                <w:sz w:val="22"/>
              </w:rPr>
              <w:t>Отсутствие эмульсий и осадков</w:t>
            </w:r>
          </w:p>
        </w:tc>
        <w:tc>
          <w:tcPr>
            <w:tcW w:w="96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4D6189" w:rsidRPr="00CB2E3D" w:rsidRDefault="00BA1584" w:rsidP="00AB6D63">
            <w:pPr>
              <w:spacing w:line="204" w:lineRule="auto"/>
              <w:jc w:val="left"/>
            </w:pPr>
            <w:r w:rsidRPr="00BA1584">
              <w:rPr>
                <w:sz w:val="22"/>
              </w:rPr>
              <w:t>Совместим</w:t>
            </w:r>
            <w:r w:rsidR="00211CE3">
              <w:rPr>
                <w:sz w:val="22"/>
              </w:rPr>
              <w:t xml:space="preserve"> </w:t>
            </w:r>
            <w:r w:rsidR="00531C67">
              <w:rPr>
                <w:sz w:val="22"/>
              </w:rPr>
              <w:t>(</w:t>
            </w:r>
            <w:r w:rsidR="00211CE3">
              <w:rPr>
                <w:sz w:val="22"/>
              </w:rPr>
              <w:t>р</w:t>
            </w:r>
            <w:r w:rsidR="00531C67">
              <w:rPr>
                <w:sz w:val="22"/>
              </w:rPr>
              <w:t>ис</w:t>
            </w:r>
            <w:r w:rsidR="00211CE3">
              <w:rPr>
                <w:sz w:val="22"/>
              </w:rPr>
              <w:t xml:space="preserve">унок </w:t>
            </w:r>
            <w:r w:rsidR="00531C67">
              <w:rPr>
                <w:sz w:val="22"/>
              </w:rPr>
              <w:t>1</w:t>
            </w:r>
            <w:r w:rsidR="00AB6D63">
              <w:rPr>
                <w:sz w:val="22"/>
              </w:rPr>
              <w:t>1</w:t>
            </w:r>
            <w:r w:rsidR="00531C67">
              <w:rPr>
                <w:sz w:val="22"/>
              </w:rPr>
              <w:t>)</w:t>
            </w:r>
          </w:p>
        </w:tc>
        <w:tc>
          <w:tcPr>
            <w:tcW w:w="168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4D6189" w:rsidRPr="00CB2E3D" w:rsidRDefault="004D6189" w:rsidP="008F62BB">
            <w:pPr>
              <w:spacing w:line="204" w:lineRule="auto"/>
              <w:jc w:val="center"/>
            </w:pPr>
            <w:r>
              <w:rPr>
                <w:sz w:val="22"/>
              </w:rPr>
              <w:t>Рекомендовать к применению</w:t>
            </w:r>
          </w:p>
        </w:tc>
      </w:tr>
    </w:tbl>
    <w:p w:rsidR="000A6534" w:rsidRDefault="000A6534" w:rsidP="00CB2E3D">
      <w:pPr>
        <w:ind w:left="567"/>
        <w:rPr>
          <w:i/>
          <w:u w:val="single"/>
        </w:rPr>
      </w:pPr>
    </w:p>
    <w:p w:rsidR="00A44805" w:rsidRPr="00CB2E3D" w:rsidRDefault="00BA1584" w:rsidP="00CB2E3D">
      <w:pPr>
        <w:ind w:left="567"/>
        <w:rPr>
          <w:i/>
        </w:rPr>
      </w:pPr>
      <w:r w:rsidRPr="00BA1584">
        <w:rPr>
          <w:i/>
          <w:u w:val="single"/>
        </w:rPr>
        <w:t>Примечание</w:t>
      </w:r>
      <w:r w:rsidR="000A6534">
        <w:rPr>
          <w:i/>
          <w:u w:val="single"/>
        </w:rPr>
        <w:t>:</w:t>
      </w:r>
      <w:r w:rsidRPr="00BA1584">
        <w:rPr>
          <w:i/>
        </w:rPr>
        <w:t>* после модификации раствора глушения тест повторить.</w:t>
      </w:r>
    </w:p>
    <w:p w:rsidR="00A44805" w:rsidRDefault="00A44805" w:rsidP="00A44805"/>
    <w:p w:rsidR="00A44805" w:rsidRDefault="00A44805" w:rsidP="00A4480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714500" cy="16383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13" t="11943" r="7208" b="59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1739900" cy="1638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98" t="7234" b="3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4805" w:rsidRDefault="000A6534" w:rsidP="000A6534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11</w:t>
        </w:r>
      </w:fldSimple>
      <w:r>
        <w:t xml:space="preserve"> </w:t>
      </w:r>
      <w:r w:rsidR="00A44805" w:rsidRPr="00E4001E">
        <w:t>Пробы, прошедшие тест на совместимость</w:t>
      </w:r>
    </w:p>
    <w:p w:rsidR="00A44805" w:rsidRPr="00E4001E" w:rsidRDefault="00A44805" w:rsidP="00A44805">
      <w:pPr>
        <w:jc w:val="center"/>
        <w:rPr>
          <w:rFonts w:ascii="Arial" w:hAnsi="Arial" w:cs="Arial"/>
          <w:b/>
          <w:sz w:val="20"/>
          <w:szCs w:val="20"/>
        </w:rPr>
      </w:pPr>
    </w:p>
    <w:p w:rsidR="00A44805" w:rsidRPr="00CB2F63" w:rsidRDefault="00A44805" w:rsidP="00A4480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816100" cy="1644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88" t="5000" b="7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2F63">
        <w:t xml:space="preserve">      </w:t>
      </w:r>
      <w:r>
        <w:rPr>
          <w:noProof/>
          <w:lang w:eastAsia="ru-RU"/>
        </w:rPr>
        <w:drawing>
          <wp:inline distT="0" distB="0" distL="0" distR="0">
            <wp:extent cx="1803400" cy="1638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38" b="2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4805" w:rsidRPr="00E4001E" w:rsidRDefault="000A6534" w:rsidP="000A6534">
      <w:pPr>
        <w:pStyle w:val="Sc"/>
      </w:pPr>
      <w:r>
        <w:t xml:space="preserve">Рис. </w:t>
      </w:r>
      <w:fldSimple w:instr=" SEQ Рис. \* ARABIC ">
        <w:r w:rsidR="00F0484F">
          <w:rPr>
            <w:noProof/>
          </w:rPr>
          <w:t>12</w:t>
        </w:r>
      </w:fldSimple>
      <w:r w:rsidR="00A44805" w:rsidRPr="00B42025">
        <w:rPr>
          <w:bCs/>
        </w:rPr>
        <w:t xml:space="preserve"> </w:t>
      </w:r>
      <w:r w:rsidR="00A44805" w:rsidRPr="00E4001E">
        <w:t>Пробы, не прошедшие тест на совместимость</w:t>
      </w:r>
    </w:p>
    <w:sectPr w:rsidR="00A44805" w:rsidRPr="00E4001E" w:rsidSect="001D2766"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110B" w:rsidRDefault="0084110B">
      <w:r>
        <w:separator/>
      </w:r>
    </w:p>
  </w:endnote>
  <w:endnote w:type="continuationSeparator" w:id="0">
    <w:p w:rsidR="0084110B" w:rsidRDefault="008411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7A87" w:usb1="80000000" w:usb2="00000008" w:usb3="00000000" w:csb0="000001FF" w:csb1="00000000"/>
  </w:font>
  <w:font w:name="EuropeCondensed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0EB2" w:rsidRDefault="00B60EB2">
    <w:pPr>
      <w:pStyle w:val="ab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«Славнефть-Красноярскнефтегаз» 26.06.2018 15:43:50</w:t>
    </w:r>
  </w:p>
  <w:p w:rsidR="00B60EB2" w:rsidRPr="00B60EB2" w:rsidRDefault="00B60EB2">
    <w:pPr>
      <w:pStyle w:val="ab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Pr="00CA6A9C" w:rsidRDefault="00735515" w:rsidP="00CA6A9C">
    <w:pPr>
      <w:rPr>
        <w:rFonts w:ascii="Arial" w:eastAsia="Times New Roman" w:hAnsi="Arial" w:cs="Arial"/>
        <w:sz w:val="16"/>
        <w:szCs w:val="16"/>
        <w:lang w:eastAsia="ru-RU"/>
      </w:rPr>
    </w:pPr>
    <w:r w:rsidRPr="00CA6A9C">
      <w:rPr>
        <w:rFonts w:ascii="Arial" w:eastAsia="Times New Roman" w:hAnsi="Arial" w:cs="Arial"/>
        <w:sz w:val="16"/>
        <w:szCs w:val="16"/>
        <w:lang w:eastAsia="ru-RU"/>
      </w:rPr>
      <w:t xml:space="preserve">Права на настоящий ЛНД принадлежат </w:t>
    </w:r>
    <w:r>
      <w:rPr>
        <w:rFonts w:ascii="Arial" w:eastAsia="Times New Roman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eastAsia="Times New Roman" w:hAnsi="Arial" w:cs="Arial"/>
        <w:sz w:val="16"/>
        <w:szCs w:val="16"/>
        <w:lang w:eastAsia="ru-RU"/>
      </w:rPr>
      <w:t xml:space="preserve">. ЛНД не может быть полностью или частично воспроизведён, тиражирован и распространён без разрешения </w:t>
    </w:r>
    <w:r>
      <w:rPr>
        <w:rFonts w:ascii="Arial" w:eastAsia="Times New Roman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eastAsia="Times New Roman" w:hAnsi="Arial" w:cs="Arial"/>
        <w:sz w:val="16"/>
        <w:szCs w:val="16"/>
        <w:lang w:eastAsia="ru-RU"/>
      </w:rPr>
      <w:t>.</w:t>
    </w:r>
  </w:p>
  <w:p w:rsidR="00735515" w:rsidRPr="00CA6A9C" w:rsidRDefault="00735515" w:rsidP="00CA6A9C">
    <w:pPr>
      <w:rPr>
        <w:rFonts w:ascii="Arial" w:eastAsia="Times New Roman" w:hAnsi="Arial" w:cs="Arial"/>
        <w:sz w:val="16"/>
        <w:szCs w:val="16"/>
        <w:lang w:eastAsia="ru-RU"/>
      </w:rPr>
    </w:pPr>
  </w:p>
  <w:p w:rsidR="00735515" w:rsidRPr="00CA6A9C" w:rsidRDefault="00735515" w:rsidP="00CA6A9C">
    <w:pPr>
      <w:tabs>
        <w:tab w:val="center" w:pos="4677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 w:eastAsia="ru-RU"/>
      </w:rPr>
    </w:pPr>
    <w:r w:rsidRPr="00CA6A9C">
      <w:rPr>
        <w:rFonts w:ascii="Arial" w:hAnsi="Arial" w:cs="Arial"/>
        <w:sz w:val="16"/>
        <w:szCs w:val="16"/>
        <w:lang w:eastAsia="ru-RU"/>
      </w:rPr>
      <w:t xml:space="preserve">© ® </w:t>
    </w:r>
    <w:r>
      <w:rPr>
        <w:rFonts w:ascii="Arial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hAnsi="Arial" w:cs="Arial"/>
        <w:sz w:val="16"/>
        <w:szCs w:val="16"/>
        <w:lang w:eastAsia="ru-RU"/>
      </w:rPr>
      <w:t>, 201</w:t>
    </w:r>
    <w:r>
      <w:rPr>
        <w:rFonts w:ascii="Arial" w:hAnsi="Arial" w:cs="Arial"/>
        <w:sz w:val="16"/>
        <w:szCs w:val="16"/>
        <w:lang w:eastAsia="ru-RU"/>
      </w:rPr>
      <w:t>8</w:t>
    </w:r>
  </w:p>
  <w:tbl>
    <w:tblPr>
      <w:tblW w:w="5000" w:type="pct"/>
      <w:tblLook w:val="01E0" w:firstRow="1" w:lastRow="1" w:firstColumn="1" w:lastColumn="1" w:noHBand="0" w:noVBand="0"/>
    </w:tblPr>
    <w:tblGrid>
      <w:gridCol w:w="6772"/>
      <w:gridCol w:w="3082"/>
    </w:tblGrid>
    <w:tr w:rsidR="00735515" w:rsidRPr="00D70A7B" w:rsidTr="00884CAE">
      <w:tc>
        <w:tcPr>
          <w:tcW w:w="3436" w:type="pct"/>
          <w:tcBorders>
            <w:top w:val="single" w:sz="12" w:space="0" w:color="FFD200"/>
          </w:tcBorders>
          <w:vAlign w:val="center"/>
        </w:tcPr>
        <w:p w:rsidR="00735515" w:rsidRPr="0063443B" w:rsidRDefault="00735515" w:rsidP="00884CAE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ПРИГОТОВЛЕНИЕ И ПРИМЕНЕНИЕ ЖИДКОСТЕЙ ГЛУШЕНИЯ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564" w:type="pct"/>
          <w:tcBorders>
            <w:top w:val="single" w:sz="12" w:space="0" w:color="FFD200"/>
          </w:tcBorders>
        </w:tcPr>
        <w:p w:rsidR="00735515" w:rsidRPr="00E3539A" w:rsidRDefault="00735515" w:rsidP="00884CAE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35515" w:rsidRPr="00CF2818" w:rsidTr="00884CAE">
      <w:tc>
        <w:tcPr>
          <w:tcW w:w="3436" w:type="pct"/>
          <w:vAlign w:val="center"/>
        </w:tcPr>
        <w:p w:rsidR="00735515" w:rsidRPr="00AA422C" w:rsidRDefault="00735515" w:rsidP="00A541A4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П2-05.01 М-0027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564" w:type="pct"/>
        </w:tcPr>
        <w:p w:rsidR="00735515" w:rsidRPr="00AA422C" w:rsidRDefault="00735515" w:rsidP="00884CAE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B60EB2" w:rsidRDefault="00F0484F" w:rsidP="001D2766">
    <w:pPr>
      <w:pStyle w:val="ab"/>
      <w:rPr>
        <w:rFonts w:ascii="Arial" w:hAnsi="Arial" w:cs="Arial"/>
        <w:b/>
        <w:color w:val="999999"/>
        <w:sz w:val="10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</w:t>
    </w:r>
    <w:r w:rsidRPr="00EC3576">
      <w:rPr>
        <w:rFonts w:ascii="Arial" w:hAnsi="Arial" w:cs="Arial"/>
        <w:b/>
        <w:color w:val="999999"/>
        <w:sz w:val="12"/>
        <w:szCs w:val="12"/>
      </w:rPr>
      <w:t xml:space="preserve"> </w:t>
    </w:r>
    <w:r>
      <w:rPr>
        <w:rFonts w:ascii="Arial" w:hAnsi="Arial" w:cs="Arial"/>
        <w:b/>
        <w:color w:val="999999"/>
        <w:sz w:val="12"/>
        <w:szCs w:val="12"/>
      </w:rPr>
      <w:t>ИР "НО" ПАО «НК «Роснефть»</w:t>
    </w:r>
    <w:r w:rsidRPr="00C355EE">
      <w:rPr>
        <w:rFonts w:ascii="Arial" w:hAnsi="Arial" w:cs="Arial"/>
        <w:b/>
        <w:color w:val="999999"/>
        <w:sz w:val="12"/>
        <w:szCs w:val="12"/>
      </w:rPr>
      <w:t>:  14.03.2018 10:36</w:t>
    </w:r>
    <w:r w:rsidR="007355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93056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7" name="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35515" w:rsidRPr="004511AD" w:rsidRDefault="00735515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7" o:spid="_x0000_s1109" type="#_x0000_t202" style="position:absolute;left:0;text-align:left;margin-left:397.15pt;margin-top:15.55pt;width:79.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ZC3wQIAALsFAAAOAAAAZHJzL2Uyb0RvYy54bWysVF2OmzAQfq/UO1h+Z4EsgYCWrHZDqCpt&#10;f6RtD+CACVbBprYT2K56lp6iT5V6hhypY5Nks7uqVLX1g2Uz42/mm/mYi8uhbdCWSsUET7F/5mFE&#10;eSFKxtcp/vghd2YYKU14SRrBaYrvqMKX85cvLvouoRNRi6akEgEIV0nfpbjWuktcVxU1bYk6Ex3l&#10;YKyEbImGq1y7pSQ9oLeNO/G80O2FLDspCqoUfM1GI55b/KqihX5XVYpq1KQYctN2l3Zfmd2dX5Bk&#10;LUlXs2KfBvmLLFrCOAQ9QmVEE7SR7BlUywoplKj0WSFaV1QVK6jlAGx87wmb25p01HKB4qjuWCb1&#10;/2CLt9v3ErESehdhxEkLPdp92/3c/dh9R5EpT9+pBLxuO/DTw7UYwNVSVd2NKD4pxMWiJnxNr6QU&#10;fU1JCen55qV78nTEUQZk1b8RJYQhGy0s0FDJ1tQOqoEAHdp0d2wNHTQqTEjPi8MpmAqwncOKpjYE&#10;SQ6vO6n0KypaZA4pltB6i062N0qbbEhycDHBuMhZ09j2N/zRB3Acv0BseGpsJgvbzfvYi5ez5Sxw&#10;gkm4dAIvy5yrfBE4Ye5H0+w8Wywy/6uJ6wdJzcqSchPmoCw/+LPO7TU+auKoLSUaVho4k5KS69Wi&#10;kWhLQNm5XfuCnLi5j9OwRQAuTyj5k8C7nsROHs4iJ8iDqRNH3szx/Pg6Dr0gDrL8MaUbxum/U0I9&#10;tDWc+t6opt+S8+x6To4kLdMwPBrWpnh2dCKJ0eCSl7a3mrBmPJ/UwuT/UAvo96HTVrFGpKNc9bAa&#10;AMXIeCXKO9CuFCAtUCFMPDjUQn7BqIfpkWL1eUMkxah5zUH/sR8EZtzYSzCNJnCRp5bVqYXwAqBS&#10;rDEajws9jqhNJ9m6hkjjH8fFFfwzFbNyfshq/6fBhLCk9tPMjKDTu/V6mLnzXwAAAP//AwBQSwME&#10;FAAGAAgAAAAhAP1cLKXgAAAACQEAAA8AAABkcnMvZG93bnJldi54bWxMj8tOwzAQRfdI/IM1SGxQ&#10;6wRDaUMmFeIhlQ2oST/AjU0S4Udku2369wwrWM7M0Z1zy/VkDTvqEAfvEPJ5Bky71qvBdQi75m22&#10;BBaTdEoa7zTCWUdYV5cXpSyUP7mtPtapYxTiYiER+pTGgvPY9trKOPejdnT78sHKRGPouAryROHW&#10;8NssW3ArB0cfejnq51633/XBItSfH8Nmdx5FZ25yG95fmya9NIjXV9PTI7Ckp/QHw68+qUNFTnt/&#10;cCoyg/CwuhOEIog8B0bA6l7QYo+wFAvgVcn/N6h+AAAA//8DAFBLAQItABQABgAIAAAAIQC2gziS&#10;/gAAAOEBAAATAAAAAAAAAAAAAAAAAAAAAABbQ29udGVudF9UeXBlc10ueG1sUEsBAi0AFAAGAAgA&#10;AAAhADj9If/WAAAAlAEAAAsAAAAAAAAAAAAAAAAALwEAAF9yZWxzLy5yZWxzUEsBAi0AFAAGAAgA&#10;AAAhAP2JkLfBAgAAuwUAAA4AAAAAAAAAAAAAAAAALgIAAGRycy9lMm9Eb2MueG1sUEsBAi0AFAAG&#10;AAgAAAAhAP1cLKXgAAAACQEAAA8AAAAAAAAAAAAAAAAAGwUAAGRycy9kb3ducmV2LnhtbFBLBQYA&#10;AAAABAAEAPMAAAAoBgAAAAA=&#10;" filled="f" stroked="f" strokeweight="1.3pt">
              <v:textbox>
                <w:txbxContent>
                  <w:p w:rsidR="00735515" w:rsidRPr="004511AD" w:rsidRDefault="00735515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B60EB2">
      <w:rPr>
        <w:rFonts w:ascii="Arial" w:hAnsi="Arial" w:cs="Arial"/>
        <w:b/>
        <w:color w:val="999999"/>
        <w:sz w:val="10"/>
        <w:szCs w:val="12"/>
      </w:rPr>
      <w:t>СПРАВОЧНО. Выгружено из ИС "НД" ООО «Славнефть-Красноярскнефтегаз» 26.06.2018 15:43:50</w:t>
    </w:r>
  </w:p>
  <w:p w:rsidR="00735515" w:rsidRPr="00B60EB2" w:rsidRDefault="00735515" w:rsidP="001D2766">
    <w:pPr>
      <w:pStyle w:val="ab"/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8189"/>
      <w:gridCol w:w="1665"/>
    </w:tblGrid>
    <w:tr w:rsidR="00735515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735515" w:rsidRPr="0063443B" w:rsidRDefault="00735515" w:rsidP="00490C3C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ПРИГОТОВЛЕНИЕ И ПРИМЕНЕНИЕ ЖИДКОСТЕЙ ГЛУШЕНИЯ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845" w:type="pct"/>
          <w:tcBorders>
            <w:top w:val="single" w:sz="12" w:space="0" w:color="FFD200"/>
          </w:tcBorders>
        </w:tcPr>
        <w:p w:rsidR="00735515" w:rsidRPr="00E3539A" w:rsidRDefault="00735515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35515" w:rsidRPr="00CF2818" w:rsidTr="00190D32">
      <w:tc>
        <w:tcPr>
          <w:tcW w:w="4155" w:type="pct"/>
          <w:vAlign w:val="center"/>
        </w:tcPr>
        <w:p w:rsidR="00735515" w:rsidRPr="00AA422C" w:rsidRDefault="00735515" w:rsidP="00A541A4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П2-05.01 М-0027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845" w:type="pct"/>
        </w:tcPr>
        <w:p w:rsidR="00735515" w:rsidRPr="00AA422C" w:rsidRDefault="00735515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B60EB2" w:rsidRDefault="00F0484F" w:rsidP="001D2766">
    <w:pPr>
      <w:pStyle w:val="ab"/>
      <w:rPr>
        <w:rFonts w:ascii="Arial" w:hAnsi="Arial" w:cs="Arial"/>
        <w:b/>
        <w:color w:val="999999"/>
        <w:sz w:val="10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</w:t>
    </w:r>
    <w:r w:rsidRPr="00EC3576">
      <w:rPr>
        <w:rFonts w:ascii="Arial" w:hAnsi="Arial" w:cs="Arial"/>
        <w:b/>
        <w:color w:val="999999"/>
        <w:sz w:val="12"/>
        <w:szCs w:val="12"/>
      </w:rPr>
      <w:t xml:space="preserve"> </w:t>
    </w:r>
    <w:r>
      <w:rPr>
        <w:rFonts w:ascii="Arial" w:hAnsi="Arial" w:cs="Arial"/>
        <w:b/>
        <w:color w:val="999999"/>
        <w:sz w:val="12"/>
        <w:szCs w:val="12"/>
      </w:rPr>
      <w:t>ИР "НО" ПАО «НК «Роснефть»</w:t>
    </w:r>
    <w:r w:rsidRPr="00C355EE">
      <w:rPr>
        <w:rFonts w:ascii="Arial" w:hAnsi="Arial" w:cs="Arial"/>
        <w:b/>
        <w:color w:val="999999"/>
        <w:sz w:val="12"/>
        <w:szCs w:val="12"/>
      </w:rPr>
      <w:t>:  14.03.2018 10:36</w:t>
    </w:r>
    <w:r w:rsidR="007355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6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35515" w:rsidRPr="004511AD" w:rsidRDefault="00735515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322" o:spid="_x0000_s1110" type="#_x0000_t202" style="position:absolute;left:0;text-align:left;margin-left:397.15pt;margin-top:15.55pt;width:79.5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czSxQIAAMQFAAAOAAAAZHJzL2Uyb0RvYy54bWysVEtu2zAQ3RfoHQjuFX0iy5YQOUgsqyiQ&#10;foC0B6AlyiIqkSpJW0qDnqWn6KpAz+AjdUjZjpOgQNFWC4HkDN/Mm3mci8uhbdCWSsUET7F/5mFE&#10;eSFKxtcp/vghd2YYKU14SRrBaYrvqMKX85cvLvouoYGoRVNSiQCEq6TvUlxr3SWuq4qatkSdiY5y&#10;MFZCtkTDVq7dUpIe0NvGDTwvcnshy06KgioFp9loxHOLX1W00O+qSlGNmhRDbtr+pf2vzN+dX5Bk&#10;LUlXs2KfBvmLLFrCOAQ9QmVEE7SR7BlUywoplKj0WSFaV1QVK6jlAGx87wmb25p01HKB4qjuWCb1&#10;/2CLt9v3ErESehdhxEkLPdp92/3c/dh9R+dBYArUdyoBv9sOPPVwLQZwtmRVdyOKTwpxsagJX9Mr&#10;KUVfU1JCgr656Z5cHXGUAVn1b0QJgchGCws0VLI11YN6IECHRt0dm0MHjQoT0vPiaAKmAmzn8E0n&#10;NgRJDrc7qfQrKlpkFimW0HyLTrY3SptsSHJwMcG4yFnTWAE0/NEBOI4nEBuuGpvJwvbzPvbi5Ww5&#10;C50wiJZO6GWZc5UvQifK/ekkO88Wi8z/auL6YVKzsqTchDloyw//rHd7lY+qOKpLiYaVBs6kpOR6&#10;tWgk2hLQdm6/fUFO3NzHadgiAJcnlPwg9K6D2Mmj2dQJ83DixFNv5nh+fB1HXhiHWf6Y0g3j9N8p&#10;od7IbuJ7o5p+S86z33NyJGmZhvHRsDbFs6MTSYwGl7y0vdWENeP6pBYm/4daQL8PnbaKNSId5aqH&#10;1TC+DhPdqHklyjuQsBSgMBAjjD5Y1EJ+waiHMZJi9XlDJMWoec3hGcR+GJq5YzfhZBrARp5aVqcW&#10;wguASrHGaFwu9DirNp1k6xoijQ+Piyt4OhWzqn7Iav/gYFRYbvuxZmbR6d56PQzf+S8AAAD//wMA&#10;UEsDBBQABgAIAAAAIQD9XCyl4AAAAAkBAAAPAAAAZHJzL2Rvd25yZXYueG1sTI/LTsMwEEX3SPyD&#10;NUhsUOsEQ2lDJhXiIZUNqEk/wI1NEuFHZLtt+vcMK1jOzNGdc8v1ZA076hAH7xDyeQZMu9arwXUI&#10;u+ZttgQWk3RKGu80wllHWFeXF6UslD+5rT7WqWMU4mIhEfqUxoLz2Pbayjj3o3Z0+/LBykRj6LgK&#10;8kTh1vDbLFtwKwdHH3o56udet9/1wSLUnx/DZnceRWduchveX5smvTSI11fT0yOwpKf0B8OvPqlD&#10;RU57f3AqMoPwsLoThCKIPAdGwOpe0GKPsBQL4FXJ/zeofgAAAP//AwBQSwECLQAUAAYACAAAACEA&#10;toM4kv4AAADhAQAAEwAAAAAAAAAAAAAAAAAAAAAAW0NvbnRlbnRfVHlwZXNdLnhtbFBLAQItABQA&#10;BgAIAAAAIQA4/SH/1gAAAJQBAAALAAAAAAAAAAAAAAAAAC8BAABfcmVscy8ucmVsc1BLAQItABQA&#10;BgAIAAAAIQBZuczSxQIAAMQFAAAOAAAAAAAAAAAAAAAAAC4CAABkcnMvZTJvRG9jLnhtbFBLAQIt&#10;ABQABgAIAAAAIQD9XCyl4AAAAAkBAAAPAAAAAAAAAAAAAAAAAB8FAABkcnMvZG93bnJldi54bWxQ&#10;SwUGAAAAAAQABADzAAAALAYAAAAA&#10;" filled="f" stroked="f" strokeweight="1.3pt">
              <v:textbox>
                <w:txbxContent>
                  <w:p w:rsidR="00735515" w:rsidRPr="004511AD" w:rsidRDefault="00735515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B60EB2">
      <w:rPr>
        <w:rFonts w:ascii="Arial" w:hAnsi="Arial" w:cs="Arial"/>
        <w:b/>
        <w:color w:val="999999"/>
        <w:sz w:val="10"/>
        <w:szCs w:val="12"/>
      </w:rPr>
      <w:t>СПРАВОЧНО. Выгружено из ИС "НД" ООО «Славнефть-Красноярскнефтегаз» 26.06.2018 15:43:50</w:t>
    </w:r>
  </w:p>
  <w:p w:rsidR="00735515" w:rsidRPr="00B60EB2" w:rsidRDefault="00735515" w:rsidP="001D2766">
    <w:pPr>
      <w:pStyle w:val="ab"/>
      <w:rPr>
        <w:rFonts w:ascii="Arial" w:hAnsi="Arial" w:cs="Arial"/>
        <w:color w:val="999999"/>
        <w:sz w:val="10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8189"/>
      <w:gridCol w:w="1665"/>
    </w:tblGrid>
    <w:tr w:rsidR="00735515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735515" w:rsidRPr="0063443B" w:rsidRDefault="00735515" w:rsidP="00F632D5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ПРИГОТОВЛЕНИЕ И ПРИМЕНЕНИЕ ЖИДКОСТЕЙ ГЛУШЕНИЯ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845" w:type="pct"/>
          <w:tcBorders>
            <w:top w:val="single" w:sz="12" w:space="0" w:color="FFD200"/>
          </w:tcBorders>
        </w:tcPr>
        <w:p w:rsidR="00735515" w:rsidRPr="00E3539A" w:rsidRDefault="00735515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35515" w:rsidRPr="00CF2818" w:rsidTr="00190D32">
      <w:tc>
        <w:tcPr>
          <w:tcW w:w="4155" w:type="pct"/>
          <w:vAlign w:val="center"/>
        </w:tcPr>
        <w:p w:rsidR="00735515" w:rsidRPr="00AA422C" w:rsidRDefault="00735515" w:rsidP="00A541A4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П2-05.01 М-0027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845" w:type="pct"/>
        </w:tcPr>
        <w:p w:rsidR="00735515" w:rsidRPr="00AA422C" w:rsidRDefault="00735515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B60EB2" w:rsidRDefault="00F0484F" w:rsidP="001D2766">
    <w:pPr>
      <w:pStyle w:val="ab"/>
      <w:rPr>
        <w:rFonts w:ascii="Arial" w:hAnsi="Arial" w:cs="Arial"/>
        <w:b/>
        <w:color w:val="999999"/>
        <w:sz w:val="10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</w:t>
    </w:r>
    <w:r w:rsidRPr="00EC3576">
      <w:rPr>
        <w:rFonts w:ascii="Arial" w:hAnsi="Arial" w:cs="Arial"/>
        <w:b/>
        <w:color w:val="999999"/>
        <w:sz w:val="12"/>
        <w:szCs w:val="12"/>
      </w:rPr>
      <w:t xml:space="preserve"> </w:t>
    </w:r>
    <w:r>
      <w:rPr>
        <w:rFonts w:ascii="Arial" w:hAnsi="Arial" w:cs="Arial"/>
        <w:b/>
        <w:color w:val="999999"/>
        <w:sz w:val="12"/>
        <w:szCs w:val="12"/>
      </w:rPr>
      <w:t>ИР "НО" ПАО «НК «Роснефть»</w:t>
    </w:r>
    <w:r w:rsidRPr="00C355EE">
      <w:rPr>
        <w:rFonts w:ascii="Arial" w:hAnsi="Arial" w:cs="Arial"/>
        <w:b/>
        <w:color w:val="999999"/>
        <w:sz w:val="12"/>
        <w:szCs w:val="12"/>
      </w:rPr>
      <w:t>:  14.03.2018 10:36</w:t>
    </w:r>
    <w:r w:rsidR="007355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88960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5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35515" w:rsidRPr="004511AD" w:rsidRDefault="00735515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1" type="#_x0000_t202" style="position:absolute;left:0;text-align:left;margin-left:397.15pt;margin-top:15.55pt;width:79.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cQrxQIAAMQFAAAOAAAAZHJzL2Uyb0RvYy54bWysVEtu2zAQ3RfoHQjuFX0iyZYQOUgsqyiQ&#10;foC0B6AlyiIqkSpJW06DnqWn6KpAz+AjdUjZjpOgQNGWC4LkDN/83szF5bZr0YZKxQTPsH/mYUR5&#10;KSrGVxn++KFwphgpTXhFWsFphu+owpezly8uhj6lgWhEW1GJAISrdOgz3Gjdp66ryoZ2RJ2JnnIQ&#10;1kJ2RMNVrtxKkgHQu9YNPC92ByGrXoqSKgWv+SjEM4tf17TU7+paUY3aDINv2u7S7kuzu7MLkq4k&#10;6RtW7t0gf+FFRxgHo0eonGiC1pI9g+pYKYUStT4rReeKumYltTFANL73JJrbhvTUxgLJUf0xTer/&#10;wZZvN+8lYhXULsKIkw5qtPu2+7n7sfuOzoPAJGjoVQp6tz1o6u212IKyDVb1N6L8pBAX84bwFb2S&#10;UgwNJRU46Juf7snXEUcZkOXwRlRgiKy1sEDbWnYme5APBOhQqLtjcehWo9KY9LwkjkBUguwc1iSy&#10;Jkh6+N1LpV9R0SFzyLCE4lt0srlR2nhD0oOKMcZFwdrWEqDljx5AcXwB2/DVyIwXtp73iZcspotp&#10;6IRBvHBCL8+dq2IeOnHhT6L8PJ/Pc/+rseuHacOqinJj5sAtP/yz2u1ZPrLiyC4lWlYZOOOSkqvl&#10;vJVoQ4DbhV37hJyouY/dsEmAWJ6E5Aehdx0kThFPJ05YhJGTTLyp4/nJdRJ7YRLmxeOQbhin/x4S&#10;GqCsceR7I5t+G5xn1/PgSNoxDeOjZV2Gp0clkhoOLnhla6sJa8fzSS6M/w+5gHofKm0Za0g60lVv&#10;l1vbHcdGWIrqDigsBTAMyAijDw6NkF8wGmCMZFh9XhNJMWpfc2iDxA9DM3fsJYwmAVzkqWR5KiG8&#10;BKgMa4zG41yPs2rdS7ZqwNLYeFxcQevUzLLa9Njo1b7hYFTY2PZjzcyi07vVehi+s18AAAD//wMA&#10;UEsDBBQABgAIAAAAIQD9XCyl4AAAAAkBAAAPAAAAZHJzL2Rvd25yZXYueG1sTI/LTsMwEEX3SPyD&#10;NUhsUOsEQ2lDJhXiIZUNqEk/wI1NEuFHZLtt+vcMK1jOzNGdc8v1ZA076hAH7xDyeQZMu9arwXUI&#10;u+ZttgQWk3RKGu80wllHWFeXF6UslD+5rT7WqWMU4mIhEfqUxoLz2Pbayjj3o3Z0+/LBykRj6LgK&#10;8kTh1vDbLFtwKwdHH3o56udet9/1wSLUnx/DZnceRWduchveX5smvTSI11fT0yOwpKf0B8OvPqlD&#10;RU57f3AqMoPwsLoThCKIPAdGwOpe0GKPsBQL4FXJ/zeofgAAAP//AwBQSwECLQAUAAYACAAAACEA&#10;toM4kv4AAADhAQAAEwAAAAAAAAAAAAAAAAAAAAAAW0NvbnRlbnRfVHlwZXNdLnhtbFBLAQItABQA&#10;BgAIAAAAIQA4/SH/1gAAAJQBAAALAAAAAAAAAAAAAAAAAC8BAABfcmVscy8ucmVsc1BLAQItABQA&#10;BgAIAAAAIQDDccQrxQIAAMQFAAAOAAAAAAAAAAAAAAAAAC4CAABkcnMvZTJvRG9jLnhtbFBLAQIt&#10;ABQABgAIAAAAIQD9XCyl4AAAAAkBAAAPAAAAAAAAAAAAAAAAAB8FAABkcnMvZG93bnJldi54bWxQ&#10;SwUGAAAAAAQABADzAAAALAYAAAAA&#10;" filled="f" stroked="f" strokeweight="1.3pt">
              <v:textbox>
                <w:txbxContent>
                  <w:p w:rsidR="00735515" w:rsidRPr="004511AD" w:rsidRDefault="00735515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B60EB2">
      <w:rPr>
        <w:rFonts w:ascii="Arial" w:hAnsi="Arial" w:cs="Arial"/>
        <w:b/>
        <w:color w:val="999999"/>
        <w:sz w:val="10"/>
        <w:szCs w:val="12"/>
      </w:rPr>
      <w:t>СПРАВОЧНО. Выгружено из ИС "НД" ООО «Славнефть-Красноярскнефтегаз» 26.06.2018 15:43:50</w:t>
    </w:r>
  </w:p>
  <w:p w:rsidR="00735515" w:rsidRPr="00B60EB2" w:rsidRDefault="00735515" w:rsidP="001D2766">
    <w:pPr>
      <w:pStyle w:val="ab"/>
      <w:rPr>
        <w:rFonts w:ascii="Arial" w:hAnsi="Arial" w:cs="Arial"/>
        <w:color w:val="999999"/>
        <w:sz w:val="1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8189"/>
      <w:gridCol w:w="1665"/>
    </w:tblGrid>
    <w:tr w:rsidR="00735515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735515" w:rsidRPr="0063443B" w:rsidRDefault="00735515" w:rsidP="00F632D5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ПРИГОТОВЛЕНИЕ И ПРИМЕНЕНИЕ ЖИДКОСТЕЙ ГЛУШЕНИЯ»</w:t>
          </w:r>
        </w:p>
      </w:tc>
      <w:tc>
        <w:tcPr>
          <w:tcW w:w="845" w:type="pct"/>
          <w:tcBorders>
            <w:top w:val="single" w:sz="12" w:space="0" w:color="FFD200"/>
          </w:tcBorders>
        </w:tcPr>
        <w:p w:rsidR="00735515" w:rsidRPr="00E3539A" w:rsidRDefault="00735515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35515" w:rsidRPr="00CF2818" w:rsidTr="00190D32">
      <w:tc>
        <w:tcPr>
          <w:tcW w:w="4155" w:type="pct"/>
          <w:vAlign w:val="center"/>
        </w:tcPr>
        <w:p w:rsidR="00735515" w:rsidRPr="00AA422C" w:rsidRDefault="00735515" w:rsidP="00A541A4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П2-05.01 М-0027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845" w:type="pct"/>
        </w:tcPr>
        <w:p w:rsidR="00735515" w:rsidRPr="00AA422C" w:rsidRDefault="00735515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B60EB2" w:rsidRDefault="00F0484F" w:rsidP="001D2766">
    <w:pPr>
      <w:pStyle w:val="ab"/>
      <w:rPr>
        <w:rFonts w:ascii="Arial" w:hAnsi="Arial" w:cs="Arial"/>
        <w:b/>
        <w:color w:val="999999"/>
        <w:sz w:val="10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</w:t>
    </w:r>
    <w:r w:rsidRPr="00EC3576">
      <w:rPr>
        <w:rFonts w:ascii="Arial" w:hAnsi="Arial" w:cs="Arial"/>
        <w:b/>
        <w:color w:val="999999"/>
        <w:sz w:val="12"/>
        <w:szCs w:val="12"/>
      </w:rPr>
      <w:t xml:space="preserve"> </w:t>
    </w:r>
    <w:r>
      <w:rPr>
        <w:rFonts w:ascii="Arial" w:hAnsi="Arial" w:cs="Arial"/>
        <w:b/>
        <w:color w:val="999999"/>
        <w:sz w:val="12"/>
        <w:szCs w:val="12"/>
      </w:rPr>
      <w:t>ИР "НО" ПАО «НК «Роснефть»</w:t>
    </w:r>
    <w:r w:rsidRPr="00C355EE">
      <w:rPr>
        <w:rFonts w:ascii="Arial" w:hAnsi="Arial" w:cs="Arial"/>
        <w:b/>
        <w:color w:val="999999"/>
        <w:sz w:val="12"/>
        <w:szCs w:val="12"/>
      </w:rPr>
      <w:t>:  14.03.2018 10:36</w:t>
    </w:r>
    <w:r w:rsidR="007355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4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35515" w:rsidRPr="004511AD" w:rsidRDefault="00735515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2" type="#_x0000_t202" style="position:absolute;left:0;text-align:left;margin-left:397.15pt;margin-top:15.55pt;width:79.5pt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cN8xQIAAMQFAAAOAAAAZHJzL2Uyb0RvYy54bWysVNuO0zAQfUfiHyy/Z3Ope0m0KdptGoS0&#10;XKSFD3ATp7FI7GC7TRfEt/AVPCHxDf0kxk7b7e4KCQF5iGzP+MycmeO5fLFrG7RlSnMpUhxeBBgx&#10;UciSi3WKP7zPvRlG2lBR0kYKluI7pvGL+fNnl32XsEjWsimZQgAidNJ3Ka6N6RLf10XNWqovZMcE&#10;GCupWmpgq9Z+qWgP6G3jR0Ew8Xupyk7JgmkNp9lgxHOHX1WsMG+rSjODmhRDbsb9lfuv7N+fX9Jk&#10;rWhX8+KQBv2LLFrKBQQ9QWXUULRR/AlUywsltazMRSFbX1YVL5jjAGzC4BGb25p2zHGB4ujuVCb9&#10;/2CLN9t3CvESekcwErSFHu2/7X/uf+y/o1EU2QL1nU7A77YDT7O7ljtwdmR1dyOLjxoJuaipWLMr&#10;pWRfM1pCgqG96Z9dHXC0BVn1r2UJgejGSAe0q1Rrqwf1QIAOjbo7NYftDCpsyCCIJ2MwFWAbwTcd&#10;uxA0Od7ulDYvmWyRXaRYQfMdOt3eaGOzocnRxQYTMudN4wTQiAcH4DicQGy4am02C9fPL3EQL2fL&#10;GfFINFl6JMgy7ypfEG+Sh9NxNsoWiyz8auOGJKl5WTJhwxy1FZI/691B5YMqTurSsuGlhbMpabVe&#10;LRqFthS0nbvvUJAzN/9hGq4IwOURpTAiwXUUe/lkNvVITsZePA1mXhDG1/EkIDHJ8oeUbrhg/04J&#10;9dDWyTgMBjX9llzgvqfkaNJyA+Oj4W2KZycnmlgNLkXpemsob4b1WS1s/ve1gH4fO+0Ua0U6yNXs&#10;Vjv3OkY2ulXzSpZ3IGElQWEgRhh9sKil+oxRD2MkxfrThiqGUfNKwDOIQ0Ls3HEbMp5GsFHnltW5&#10;hYoCoFJsMBqWCzPMqk2n+LqGSMPDE/IKnk7Fnarvszo8OBgVjtthrNlZdL53XvfDd/4LAAD//wMA&#10;UEsDBBQABgAIAAAAIQD9XCyl4AAAAAkBAAAPAAAAZHJzL2Rvd25yZXYueG1sTI/LTsMwEEX3SPyD&#10;NUhsUOsEQ2lDJhXiIZUNqEk/wI1NEuFHZLtt+vcMK1jOzNGdc8v1ZA076hAH7xDyeQZMu9arwXUI&#10;u+ZttgQWk3RKGu80wllHWFeXF6UslD+5rT7WqWMU4mIhEfqUxoLz2Pbayjj3o3Z0+/LBykRj6LgK&#10;8kTh1vDbLFtwKwdHH3o56udet9/1wSLUnx/DZnceRWduchveX5smvTSI11fT0yOwpKf0B8OvPqlD&#10;RU57f3AqMoPwsLoThCKIPAdGwOpe0GKPsBQL4FXJ/zeofgAAAP//AwBQSwECLQAUAAYACAAAACEA&#10;toM4kv4AAADhAQAAEwAAAAAAAAAAAAAAAAAAAAAAW0NvbnRlbnRfVHlwZXNdLnhtbFBLAQItABQA&#10;BgAIAAAAIQA4/SH/1gAAAJQBAAALAAAAAAAAAAAAAAAAAC8BAABfcmVscy8ucmVsc1BLAQItABQA&#10;BgAIAAAAIQC1ycN8xQIAAMQFAAAOAAAAAAAAAAAAAAAAAC4CAABkcnMvZTJvRG9jLnhtbFBLAQIt&#10;ABQABgAIAAAAIQD9XCyl4AAAAAkBAAAPAAAAAAAAAAAAAAAAAB8FAABkcnMvZG93bnJldi54bWxQ&#10;SwUGAAAAAAQABADzAAAALAYAAAAA&#10;" filled="f" stroked="f" strokeweight="1.3pt">
              <v:textbox>
                <w:txbxContent>
                  <w:p w:rsidR="00735515" w:rsidRPr="004511AD" w:rsidRDefault="00735515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B60EB2">
      <w:rPr>
        <w:rFonts w:ascii="Arial" w:hAnsi="Arial" w:cs="Arial"/>
        <w:b/>
        <w:color w:val="999999"/>
        <w:sz w:val="10"/>
        <w:szCs w:val="12"/>
      </w:rPr>
      <w:t>СПРАВОЧНО. Выгружено из ИС "НД" ООО «Славнефть-Красноярскнефтегаз» 26.06.2018 15:43:50</w:t>
    </w:r>
  </w:p>
  <w:p w:rsidR="00735515" w:rsidRPr="00B60EB2" w:rsidRDefault="00735515" w:rsidP="001D2766">
    <w:pPr>
      <w:pStyle w:val="ab"/>
      <w:rPr>
        <w:rFonts w:ascii="Arial" w:hAnsi="Arial" w:cs="Arial"/>
        <w:color w:val="999999"/>
        <w:sz w:val="1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Look w:val="01E0" w:firstRow="1" w:lastRow="1" w:firstColumn="1" w:lastColumn="1" w:noHBand="0" w:noVBand="0"/>
    </w:tblPr>
    <w:tblGrid>
      <w:gridCol w:w="8189"/>
      <w:gridCol w:w="1665"/>
    </w:tblGrid>
    <w:tr w:rsidR="00735515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735515" w:rsidRPr="0063443B" w:rsidRDefault="00735515" w:rsidP="00F632D5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ПРИГОТОВЛЕНИЕ И ПРИМЕНЕНИЕ ЖИДКОСТЕЙ ГЛУШЕНИЯ»</w:t>
          </w:r>
        </w:p>
      </w:tc>
      <w:tc>
        <w:tcPr>
          <w:tcW w:w="845" w:type="pct"/>
          <w:tcBorders>
            <w:top w:val="single" w:sz="12" w:space="0" w:color="FFD200"/>
          </w:tcBorders>
        </w:tcPr>
        <w:p w:rsidR="00735515" w:rsidRPr="00E3539A" w:rsidRDefault="00735515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35515" w:rsidRPr="00CF2818" w:rsidTr="00190D32">
      <w:tc>
        <w:tcPr>
          <w:tcW w:w="4155" w:type="pct"/>
          <w:vAlign w:val="center"/>
        </w:tcPr>
        <w:p w:rsidR="00735515" w:rsidRPr="00AA422C" w:rsidRDefault="00735515" w:rsidP="00A541A4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П2-05.01 М-0027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845" w:type="pct"/>
        </w:tcPr>
        <w:p w:rsidR="00735515" w:rsidRPr="00AA422C" w:rsidRDefault="00735515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B60EB2" w:rsidRDefault="00F0484F" w:rsidP="001D2766">
    <w:pPr>
      <w:pStyle w:val="ab"/>
      <w:rPr>
        <w:rFonts w:ascii="Arial" w:hAnsi="Arial" w:cs="Arial"/>
        <w:b/>
        <w:color w:val="999999"/>
        <w:sz w:val="10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</w:t>
    </w:r>
    <w:r w:rsidRPr="00EC3576">
      <w:rPr>
        <w:rFonts w:ascii="Arial" w:hAnsi="Arial" w:cs="Arial"/>
        <w:b/>
        <w:color w:val="999999"/>
        <w:sz w:val="12"/>
        <w:szCs w:val="12"/>
      </w:rPr>
      <w:t xml:space="preserve"> </w:t>
    </w:r>
    <w:r>
      <w:rPr>
        <w:rFonts w:ascii="Arial" w:hAnsi="Arial" w:cs="Arial"/>
        <w:b/>
        <w:color w:val="999999"/>
        <w:sz w:val="12"/>
        <w:szCs w:val="12"/>
      </w:rPr>
      <w:t>ИР "НО" ПАО «НК «Роснефть»</w:t>
    </w:r>
    <w:r w:rsidRPr="00C355EE">
      <w:rPr>
        <w:rFonts w:ascii="Arial" w:hAnsi="Arial" w:cs="Arial"/>
        <w:b/>
        <w:color w:val="999999"/>
        <w:sz w:val="12"/>
        <w:szCs w:val="12"/>
      </w:rPr>
      <w:t>:  14.03.2018 10:36</w:t>
    </w:r>
    <w:r w:rsidR="007355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91008" behindDoc="0" locked="0" layoutInCell="1" allowOverlap="1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652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35515" w:rsidRPr="004511AD" w:rsidRDefault="00735515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B60EB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101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3" type="#_x0000_t202" style="position:absolute;left:0;text-align:left;margin-left:397.15pt;margin-top:15.55pt;width:79.5pt;height:26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HmRxwIAAMUFAAAOAAAAZHJzL2Uyb0RvYy54bWysVF2O0zAQfkfiDpbfs/lZN22iTdFu0yCk&#10;5UdaOICbOI1FYgfb3XRBnIVT8ITEGXokxk7b7e4KCQF5iGzP+Jv5Zj7PxYtt16JbpjSXIsPhWYAR&#10;E6WsuFhn+MP7wpthpA0VFW2lYBm+Yxq/mD9/djH0KYtkI9uKKQQgQqdDn+HGmD71fV02rKP6TPZM&#10;gLGWqqMGtmrtV4oOgN61fhQEsT9IVfVKlkxrOM1HI547/LpmpXlb15oZ1GYYcjPur9x/Zf/+/IKm&#10;a0X7hpf7NOhfZNFRLiDoESqnhqKN4k+gOl4qqWVtzkrZ+bKueckcB2ATBo/Y3DS0Z44LFEf3xzLp&#10;/wdbvrl9pxCvMhxPIowE7aBJu2+7n7sfu+/oPIpshYZep+B404Or2V7JLXTasdX9tSw/aiTkoqFi&#10;zS6VkkPDaAUZhvamf3J1xNEWZDW8lhUEohsjHdC2Vp0tHxQEATp06u7YHbY1qLQhgyCJJ2AqwXYO&#10;33TiQtD0cLtX2rxkskN2kWEF3Xfo9PZaG5sNTQ8uNpiQBW9bp4BWPDgAx/EEYsNVa7NZuIZ+SYJk&#10;OVvOiEeieOmRIM+9y2JBvLgIp5P8PF8s8vCrjRuStOFVxYQNcxBXSP6seXuZj7I4ykvLllcWzqak&#10;1Xq1aBW6pSDuwn37gpy4+Q/TcEUALo8ohREJrqLEK+LZ1CMFmXjJNJh5QZhcJXFAEpIXDyldc8H+&#10;nRIaoK3xJAxGNf2WXOC+p+Ro2nED86PlXYZnRyeaWg0uReV6ayhvx/VJLWz+97WAfh867RRrRTrK&#10;1WxXW/c8iI1u1byS1R1IWElQGIgRZh8sGqk+YzTAHMmw/rShimHUvhLwDJKQEDt43IZMphFs1Kll&#10;dWqhogSoDBuMxuXCjMNq0yu+biDS+PCEvISnU3On6vus9g8OZoXjtp9rdhid7p3X/fSd/wIAAP//&#10;AwBQSwMEFAAGAAgAAAAhAP1cLKXgAAAACQEAAA8AAABkcnMvZG93bnJldi54bWxMj8tOwzAQRfdI&#10;/IM1SGxQ6wRDaUMmFeIhlQ2oST/AjU0S4Udku2369wwrWM7M0Z1zy/VkDTvqEAfvEPJ5Bky71qvB&#10;dQi75m22BBaTdEoa7zTCWUdYV5cXpSyUP7mtPtapYxTiYiER+pTGgvPY9trKOPejdnT78sHKRGPo&#10;uAryROHW8NssW3ArB0cfejnq51633/XBItSfH8Nmdx5FZ25yG95fmya9NIjXV9PTI7Ckp/QHw68+&#10;qUNFTnt/cCoyg/CwuhOEIog8B0bA6l7QYo+wFAvgVcn/N6h+AAAA//8DAFBLAQItABQABgAIAAAA&#10;IQC2gziS/gAAAOEBAAATAAAAAAAAAAAAAAAAAAAAAABbQ29udGVudF9UeXBlc10ueG1sUEsBAi0A&#10;FAAGAAgAAAAhADj9If/WAAAAlAEAAAsAAAAAAAAAAAAAAAAALwEAAF9yZWxzLy5yZWxzUEsBAi0A&#10;FAAGAAgAAAAhANtEeZHHAgAAxQUAAA4AAAAAAAAAAAAAAAAALgIAAGRycy9lMm9Eb2MueG1sUEsB&#10;Ai0AFAAGAAgAAAAhAP1cLKXgAAAACQEAAA8AAAAAAAAAAAAAAAAAIQUAAGRycy9kb3ducmV2Lnht&#10;bFBLBQYAAAAABAAEAPMAAAAuBgAAAAA=&#10;" filled="f" stroked="f" strokeweight="1.3pt">
              <v:textbox>
                <w:txbxContent>
                  <w:p w:rsidR="00735515" w:rsidRPr="004511AD" w:rsidRDefault="00735515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B60EB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101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B60EB2">
      <w:rPr>
        <w:rFonts w:ascii="Arial" w:hAnsi="Arial" w:cs="Arial"/>
        <w:b/>
        <w:color w:val="999999"/>
        <w:sz w:val="10"/>
        <w:szCs w:val="12"/>
      </w:rPr>
      <w:t>СПРАВОЧНО. Выгружено из ИС "НД" ООО «Славнефть-Красноярскнефтегаз» 26.06.2018 15:43:50</w:t>
    </w:r>
  </w:p>
  <w:p w:rsidR="00735515" w:rsidRPr="00B60EB2" w:rsidRDefault="00735515" w:rsidP="001D2766">
    <w:pPr>
      <w:pStyle w:val="ab"/>
      <w:rPr>
        <w:rFonts w:ascii="Arial" w:hAnsi="Arial" w:cs="Arial"/>
        <w:color w:val="999999"/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110B" w:rsidRDefault="0084110B">
      <w:r>
        <w:separator/>
      </w:r>
    </w:p>
  </w:footnote>
  <w:footnote w:type="continuationSeparator" w:id="0">
    <w:p w:rsidR="0084110B" w:rsidRDefault="008411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4E6C8E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931F1"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4E6C8E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4E6C8E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МЕТОДИЧЕСКИЕ ОСНОВЫ ПРИГОТОВЛЕНИЯ ЖИДКОСТЕЙ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ТЕХНОЛОГИЯ ПРИГОТОВЛЕНИЯ РАСТВОРОВ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771B44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ТЕХНОЛОГИЯ УТЯЖЕЛЕНИЯ ПОДТОВАРНОЙ ВОДЫ И/ИЛИ СОЛЕВЫХ РАСТВОРОВ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23312A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F229C">
            <w:rPr>
              <w:rFonts w:ascii="Arial" w:hAnsi="Arial" w:cs="Arial"/>
              <w:b/>
              <w:noProof/>
              <w:sz w:val="10"/>
              <w:szCs w:val="10"/>
            </w:rPr>
            <w:t>МЕТОДИЧЕСКИЕ ОСНОВЫ ПРИМЕНЕНИЯ ЖИДКОСТЕЙ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DA5A2D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ПРИГОТОВЛЕНИЕ БЛОКИРУЮЩИХ СОСТАВОВ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B85858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СОВМЕСТИМОСТЬ РАСТВОРОВ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К МЕТРОЛОГИЧЕСКОМУ ОБЕСПЕЧЕНИЮ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ПРАВИЛА БЕЗОПАСНОСТИ ТРУДА ПРИ ПРИГОТОВЛЕНИИ ЖИДКОСТЕЙ ГЛУШЕНИЯ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ОХРАНА НЕДР И ОКРУЖАЮЩЕЙ СРЕДЫ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3716">
            <w:rPr>
              <w:rFonts w:ascii="Arial" w:hAnsi="Arial" w:cs="Arial"/>
              <w:b/>
              <w:noProof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515" w:rsidRDefault="00735515">
    <w:pPr>
      <w:pStyle w:val="a9"/>
    </w:pP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35515" w:rsidTr="001D2766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35515" w:rsidRPr="00AA422C" w:rsidRDefault="00735515" w:rsidP="001D2766">
          <w:pPr>
            <w:pStyle w:val="a9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35515" w:rsidRPr="00066552" w:rsidRDefault="00735515" w:rsidP="001D2766">
    <w:pPr>
      <w:pStyle w:val="a9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8F1432"/>
    <w:multiLevelType w:val="hybridMultilevel"/>
    <w:tmpl w:val="08A40060"/>
    <w:lvl w:ilvl="0" w:tplc="75944564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01F42A4E"/>
    <w:multiLevelType w:val="hybridMultilevel"/>
    <w:tmpl w:val="51A0BEEA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3C72AC"/>
    <w:multiLevelType w:val="hybridMultilevel"/>
    <w:tmpl w:val="63A655AC"/>
    <w:lvl w:ilvl="0" w:tplc="F84AB5F2">
      <w:start w:val="1"/>
      <w:numFmt w:val="decimal"/>
      <w:pStyle w:val="4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AB5EAC2A">
      <w:numFmt w:val="none"/>
      <w:lvlText w:val=""/>
      <w:lvlJc w:val="left"/>
      <w:pPr>
        <w:tabs>
          <w:tab w:val="num" w:pos="360"/>
        </w:tabs>
      </w:pPr>
    </w:lvl>
    <w:lvl w:ilvl="2" w:tplc="65FC1162">
      <w:numFmt w:val="none"/>
      <w:lvlText w:val=""/>
      <w:lvlJc w:val="left"/>
      <w:pPr>
        <w:tabs>
          <w:tab w:val="num" w:pos="360"/>
        </w:tabs>
      </w:pPr>
    </w:lvl>
    <w:lvl w:ilvl="3" w:tplc="279CE2B0">
      <w:numFmt w:val="none"/>
      <w:lvlText w:val=""/>
      <w:lvlJc w:val="left"/>
      <w:pPr>
        <w:tabs>
          <w:tab w:val="num" w:pos="360"/>
        </w:tabs>
      </w:pPr>
    </w:lvl>
    <w:lvl w:ilvl="4" w:tplc="184A2D36">
      <w:numFmt w:val="none"/>
      <w:lvlText w:val=""/>
      <w:lvlJc w:val="left"/>
      <w:pPr>
        <w:tabs>
          <w:tab w:val="num" w:pos="360"/>
        </w:tabs>
      </w:pPr>
    </w:lvl>
    <w:lvl w:ilvl="5" w:tplc="F57ADACE">
      <w:numFmt w:val="none"/>
      <w:lvlText w:val=""/>
      <w:lvlJc w:val="left"/>
      <w:pPr>
        <w:tabs>
          <w:tab w:val="num" w:pos="360"/>
        </w:tabs>
      </w:pPr>
    </w:lvl>
    <w:lvl w:ilvl="6" w:tplc="8DC4323C">
      <w:numFmt w:val="none"/>
      <w:lvlText w:val=""/>
      <w:lvlJc w:val="left"/>
      <w:pPr>
        <w:tabs>
          <w:tab w:val="num" w:pos="360"/>
        </w:tabs>
      </w:pPr>
    </w:lvl>
    <w:lvl w:ilvl="7" w:tplc="706EC12C">
      <w:numFmt w:val="none"/>
      <w:lvlText w:val=""/>
      <w:lvlJc w:val="left"/>
      <w:pPr>
        <w:tabs>
          <w:tab w:val="num" w:pos="360"/>
        </w:tabs>
      </w:pPr>
    </w:lvl>
    <w:lvl w:ilvl="8" w:tplc="4DD8E3D0">
      <w:numFmt w:val="none"/>
      <w:lvlText w:val=""/>
      <w:lvlJc w:val="left"/>
      <w:pPr>
        <w:tabs>
          <w:tab w:val="num" w:pos="360"/>
        </w:tabs>
      </w:pPr>
    </w:lvl>
  </w:abstractNum>
  <w:abstractNum w:abstractNumId="4" w15:restartNumberingAfterBreak="0">
    <w:nsid w:val="02FE7063"/>
    <w:multiLevelType w:val="hybridMultilevel"/>
    <w:tmpl w:val="8CC01452"/>
    <w:lvl w:ilvl="0" w:tplc="A36E3552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3F4535B"/>
    <w:multiLevelType w:val="hybridMultilevel"/>
    <w:tmpl w:val="D826D00C"/>
    <w:lvl w:ilvl="0" w:tplc="B95C8CF4">
      <w:start w:val="1"/>
      <w:numFmt w:val="bullet"/>
      <w:pStyle w:val="a0"/>
      <w:lvlText w:val="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E1A2B79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7" w15:restartNumberingAfterBreak="0">
    <w:nsid w:val="0B672888"/>
    <w:multiLevelType w:val="hybridMultilevel"/>
    <w:tmpl w:val="45AC346C"/>
    <w:lvl w:ilvl="0" w:tplc="903CC53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  <w:szCs w:val="24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57AE9"/>
    <w:multiLevelType w:val="hybridMultilevel"/>
    <w:tmpl w:val="FE96780C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BBC6B09"/>
    <w:multiLevelType w:val="hybridMultilevel"/>
    <w:tmpl w:val="F7D68830"/>
    <w:lvl w:ilvl="0" w:tplc="0419000F">
      <w:start w:val="1"/>
      <w:numFmt w:val="decimal"/>
      <w:lvlText w:val="%1."/>
      <w:lvlJc w:val="left"/>
      <w:pPr>
        <w:ind w:left="901" w:hanging="360"/>
      </w:p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0" w15:restartNumberingAfterBreak="0">
    <w:nsid w:val="0F27031C"/>
    <w:multiLevelType w:val="hybridMultilevel"/>
    <w:tmpl w:val="CEA426DC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AB6238"/>
    <w:multiLevelType w:val="hybridMultilevel"/>
    <w:tmpl w:val="B2C6E0FE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081A01"/>
    <w:multiLevelType w:val="hybridMultilevel"/>
    <w:tmpl w:val="8076C0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AC6697"/>
    <w:multiLevelType w:val="hybridMultilevel"/>
    <w:tmpl w:val="CBA87D96"/>
    <w:lvl w:ilvl="0" w:tplc="4A26E100">
      <w:start w:val="1"/>
      <w:numFmt w:val="bullet"/>
      <w:pStyle w:val="a1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A059F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46242A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38B8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CEA75F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C466C2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4687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86767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E3CB7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9372D5"/>
    <w:multiLevelType w:val="hybridMultilevel"/>
    <w:tmpl w:val="43C67864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1C030B"/>
    <w:multiLevelType w:val="hybridMultilevel"/>
    <w:tmpl w:val="B5D8C290"/>
    <w:lvl w:ilvl="0" w:tplc="75944564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1A294891"/>
    <w:multiLevelType w:val="hybridMultilevel"/>
    <w:tmpl w:val="6B3C7B2E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BE848BC"/>
    <w:multiLevelType w:val="multilevel"/>
    <w:tmpl w:val="519A0F1E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1CFE7B0B"/>
    <w:multiLevelType w:val="hybridMultilevel"/>
    <w:tmpl w:val="310C0C1C"/>
    <w:lvl w:ilvl="0" w:tplc="75944564">
      <w:start w:val="1"/>
      <w:numFmt w:val="bullet"/>
      <w:lvlText w:val="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F1944C5"/>
    <w:multiLevelType w:val="hybridMultilevel"/>
    <w:tmpl w:val="2F7611DC"/>
    <w:lvl w:ilvl="0" w:tplc="75944564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22CE6645"/>
    <w:multiLevelType w:val="hybridMultilevel"/>
    <w:tmpl w:val="780011F8"/>
    <w:lvl w:ilvl="0" w:tplc="E86C2E24">
      <w:start w:val="1"/>
      <w:numFmt w:val="bullet"/>
      <w:lvlText w:val=""/>
      <w:lvlJc w:val="left"/>
      <w:pPr>
        <w:ind w:left="90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21" w15:restartNumberingAfterBreak="0">
    <w:nsid w:val="239428F5"/>
    <w:multiLevelType w:val="hybridMultilevel"/>
    <w:tmpl w:val="0CC8C8EC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3B21A9A"/>
    <w:multiLevelType w:val="hybridMultilevel"/>
    <w:tmpl w:val="7A3016FC"/>
    <w:lvl w:ilvl="0" w:tplc="75944564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242D0C03"/>
    <w:multiLevelType w:val="hybridMultilevel"/>
    <w:tmpl w:val="DB0027B4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51D7EBB"/>
    <w:multiLevelType w:val="hybridMultilevel"/>
    <w:tmpl w:val="2C18FAA8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5876BBD"/>
    <w:multiLevelType w:val="hybridMultilevel"/>
    <w:tmpl w:val="5E46F9DC"/>
    <w:lvl w:ilvl="0" w:tplc="404868C8">
      <w:start w:val="3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80E6BD6"/>
    <w:multiLevelType w:val="hybridMultilevel"/>
    <w:tmpl w:val="70B656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A0118B5"/>
    <w:multiLevelType w:val="hybridMultilevel"/>
    <w:tmpl w:val="2F5056B2"/>
    <w:lvl w:ilvl="0" w:tplc="65328B0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A194353"/>
    <w:multiLevelType w:val="hybridMultilevel"/>
    <w:tmpl w:val="2F7634D8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0" w15:restartNumberingAfterBreak="0">
    <w:nsid w:val="2B081BE8"/>
    <w:multiLevelType w:val="hybridMultilevel"/>
    <w:tmpl w:val="9E860882"/>
    <w:lvl w:ilvl="0" w:tplc="75944564">
      <w:start w:val="1"/>
      <w:numFmt w:val="bullet"/>
      <w:lvlText w:val=""/>
      <w:lvlJc w:val="left"/>
      <w:pPr>
        <w:ind w:left="1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1" w15:restartNumberingAfterBreak="0">
    <w:nsid w:val="30E20BA4"/>
    <w:multiLevelType w:val="hybridMultilevel"/>
    <w:tmpl w:val="A8F432A8"/>
    <w:lvl w:ilvl="0" w:tplc="75944564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32" w15:restartNumberingAfterBreak="0">
    <w:nsid w:val="322F6D44"/>
    <w:multiLevelType w:val="hybridMultilevel"/>
    <w:tmpl w:val="23DAADCE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620234D"/>
    <w:multiLevelType w:val="hybridMultilevel"/>
    <w:tmpl w:val="243A5194"/>
    <w:lvl w:ilvl="0" w:tplc="92D441AC">
      <w:start w:val="1"/>
      <w:numFmt w:val="decimal"/>
      <w:pStyle w:val="a2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36231769"/>
    <w:multiLevelType w:val="hybridMultilevel"/>
    <w:tmpl w:val="6EC85F84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8776069"/>
    <w:multiLevelType w:val="hybridMultilevel"/>
    <w:tmpl w:val="5A12DACA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BCA65BC"/>
    <w:multiLevelType w:val="hybridMultilevel"/>
    <w:tmpl w:val="29E0E0B2"/>
    <w:lvl w:ilvl="0" w:tplc="9438D2DE">
      <w:start w:val="1"/>
      <w:numFmt w:val="decimal"/>
      <w:lvlText w:val="%1."/>
      <w:lvlJc w:val="left"/>
      <w:pPr>
        <w:ind w:left="5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1" w:hanging="360"/>
      </w:pPr>
    </w:lvl>
    <w:lvl w:ilvl="2" w:tplc="0419001B" w:tentative="1">
      <w:start w:val="1"/>
      <w:numFmt w:val="lowerRoman"/>
      <w:lvlText w:val="%3."/>
      <w:lvlJc w:val="right"/>
      <w:pPr>
        <w:ind w:left="1981" w:hanging="180"/>
      </w:pPr>
    </w:lvl>
    <w:lvl w:ilvl="3" w:tplc="0419000F" w:tentative="1">
      <w:start w:val="1"/>
      <w:numFmt w:val="decimal"/>
      <w:lvlText w:val="%4."/>
      <w:lvlJc w:val="left"/>
      <w:pPr>
        <w:ind w:left="2701" w:hanging="360"/>
      </w:pPr>
    </w:lvl>
    <w:lvl w:ilvl="4" w:tplc="04190019" w:tentative="1">
      <w:start w:val="1"/>
      <w:numFmt w:val="lowerLetter"/>
      <w:lvlText w:val="%5."/>
      <w:lvlJc w:val="left"/>
      <w:pPr>
        <w:ind w:left="3421" w:hanging="360"/>
      </w:pPr>
    </w:lvl>
    <w:lvl w:ilvl="5" w:tplc="0419001B" w:tentative="1">
      <w:start w:val="1"/>
      <w:numFmt w:val="lowerRoman"/>
      <w:lvlText w:val="%6."/>
      <w:lvlJc w:val="right"/>
      <w:pPr>
        <w:ind w:left="4141" w:hanging="180"/>
      </w:pPr>
    </w:lvl>
    <w:lvl w:ilvl="6" w:tplc="0419000F" w:tentative="1">
      <w:start w:val="1"/>
      <w:numFmt w:val="decimal"/>
      <w:lvlText w:val="%7."/>
      <w:lvlJc w:val="left"/>
      <w:pPr>
        <w:ind w:left="4861" w:hanging="360"/>
      </w:pPr>
    </w:lvl>
    <w:lvl w:ilvl="7" w:tplc="04190019" w:tentative="1">
      <w:start w:val="1"/>
      <w:numFmt w:val="lowerLetter"/>
      <w:lvlText w:val="%8."/>
      <w:lvlJc w:val="left"/>
      <w:pPr>
        <w:ind w:left="5581" w:hanging="360"/>
      </w:pPr>
    </w:lvl>
    <w:lvl w:ilvl="8" w:tplc="0419001B" w:tentative="1">
      <w:start w:val="1"/>
      <w:numFmt w:val="lowerRoman"/>
      <w:lvlText w:val="%9."/>
      <w:lvlJc w:val="right"/>
      <w:pPr>
        <w:ind w:left="6301" w:hanging="180"/>
      </w:pPr>
    </w:lvl>
  </w:abstractNum>
  <w:abstractNum w:abstractNumId="37" w15:restartNumberingAfterBreak="0">
    <w:nsid w:val="3DE42438"/>
    <w:multiLevelType w:val="hybridMultilevel"/>
    <w:tmpl w:val="509E3CD4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FC4796E"/>
    <w:multiLevelType w:val="hybridMultilevel"/>
    <w:tmpl w:val="E5CED0F2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3600716"/>
    <w:multiLevelType w:val="multilevel"/>
    <w:tmpl w:val="0BDC60C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specVanish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47F00B7E"/>
    <w:multiLevelType w:val="hybridMultilevel"/>
    <w:tmpl w:val="2DEC13AE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abstractNum w:abstractNumId="42" w15:restartNumberingAfterBreak="0">
    <w:nsid w:val="4CEB186E"/>
    <w:multiLevelType w:val="multilevel"/>
    <w:tmpl w:val="A2D0A5F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3" w15:restartNumberingAfterBreak="0">
    <w:nsid w:val="4E0447E0"/>
    <w:multiLevelType w:val="hybridMultilevel"/>
    <w:tmpl w:val="373EABB8"/>
    <w:lvl w:ilvl="0" w:tplc="D8864598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501920CC"/>
    <w:multiLevelType w:val="hybridMultilevel"/>
    <w:tmpl w:val="320ED07E"/>
    <w:lvl w:ilvl="0" w:tplc="A36E3552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6FB1E7B"/>
    <w:multiLevelType w:val="hybridMultilevel"/>
    <w:tmpl w:val="0F267690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7A34CCA"/>
    <w:multiLevelType w:val="hybridMultilevel"/>
    <w:tmpl w:val="392EF32A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8" w15:restartNumberingAfterBreak="0">
    <w:nsid w:val="5DB530EA"/>
    <w:multiLevelType w:val="hybridMultilevel"/>
    <w:tmpl w:val="12ACAE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6A22873"/>
    <w:multiLevelType w:val="multilevel"/>
    <w:tmpl w:val="36163E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  <w:lvl w:ilvl="1">
      <w:start w:val="6"/>
      <w:numFmt w:val="decimal"/>
      <w:isLgl/>
      <w:lvlText w:val="%1.%2."/>
      <w:lvlJc w:val="left"/>
      <w:pPr>
        <w:tabs>
          <w:tab w:val="num" w:pos="1751"/>
        </w:tabs>
        <w:ind w:left="1751" w:hanging="1185"/>
      </w:pPr>
      <w:rPr>
        <w:rFonts w:hint="default"/>
        <w:i w:val="0"/>
      </w:rPr>
    </w:lvl>
    <w:lvl w:ilvl="2">
      <w:start w:val="2"/>
      <w:numFmt w:val="decimal"/>
      <w:isLgl/>
      <w:lvlText w:val="%1.%2.%3."/>
      <w:lvlJc w:val="left"/>
      <w:pPr>
        <w:tabs>
          <w:tab w:val="num" w:pos="1751"/>
        </w:tabs>
        <w:ind w:left="1751" w:hanging="1185"/>
      </w:pPr>
      <w:rPr>
        <w:rFonts w:hint="default"/>
        <w:i w:val="0"/>
      </w:rPr>
    </w:lvl>
    <w:lvl w:ilvl="3">
      <w:start w:val="15"/>
      <w:numFmt w:val="decimal"/>
      <w:isLgl/>
      <w:lvlText w:val="%1.%2.%3.%4."/>
      <w:lvlJc w:val="left"/>
      <w:pPr>
        <w:tabs>
          <w:tab w:val="num" w:pos="1751"/>
        </w:tabs>
        <w:ind w:left="1751" w:hanging="1185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tabs>
          <w:tab w:val="num" w:pos="1751"/>
        </w:tabs>
        <w:ind w:left="1751" w:hanging="1185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tabs>
          <w:tab w:val="num" w:pos="1751"/>
        </w:tabs>
        <w:ind w:left="1751" w:hanging="1185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006"/>
        </w:tabs>
        <w:ind w:left="2006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006"/>
        </w:tabs>
        <w:ind w:left="2006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366"/>
        </w:tabs>
        <w:ind w:left="2366" w:hanging="1800"/>
      </w:pPr>
      <w:rPr>
        <w:rFonts w:hint="default"/>
        <w:i w:val="0"/>
      </w:rPr>
    </w:lvl>
  </w:abstractNum>
  <w:abstractNum w:abstractNumId="50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51" w15:restartNumberingAfterBreak="0">
    <w:nsid w:val="689D1C2D"/>
    <w:multiLevelType w:val="hybridMultilevel"/>
    <w:tmpl w:val="1FC0919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6AC67B25"/>
    <w:multiLevelType w:val="hybridMultilevel"/>
    <w:tmpl w:val="29FAA6FA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BCF37AC"/>
    <w:multiLevelType w:val="hybridMultilevel"/>
    <w:tmpl w:val="58AC55F4"/>
    <w:lvl w:ilvl="0" w:tplc="564C3A7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5"/>
        </w:tabs>
        <w:ind w:left="16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5"/>
        </w:tabs>
        <w:ind w:left="23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5"/>
        </w:tabs>
        <w:ind w:left="30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5"/>
        </w:tabs>
        <w:ind w:left="37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5"/>
        </w:tabs>
        <w:ind w:left="45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5"/>
        </w:tabs>
        <w:ind w:left="52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5"/>
        </w:tabs>
        <w:ind w:left="59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5"/>
        </w:tabs>
        <w:ind w:left="6675" w:hanging="360"/>
      </w:pPr>
      <w:rPr>
        <w:rFonts w:ascii="Wingdings" w:hAnsi="Wingdings" w:hint="default"/>
      </w:rPr>
    </w:lvl>
  </w:abstractNum>
  <w:abstractNum w:abstractNumId="54" w15:restartNumberingAfterBreak="0">
    <w:nsid w:val="6D1622D6"/>
    <w:multiLevelType w:val="hybridMultilevel"/>
    <w:tmpl w:val="2D4079A6"/>
    <w:lvl w:ilvl="0" w:tplc="04190001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F6D68BF"/>
    <w:multiLevelType w:val="hybridMultilevel"/>
    <w:tmpl w:val="5544A3A0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0B47298"/>
    <w:multiLevelType w:val="hybridMultilevel"/>
    <w:tmpl w:val="CD3AB3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5451E5D"/>
    <w:multiLevelType w:val="hybridMultilevel"/>
    <w:tmpl w:val="25E6384A"/>
    <w:lvl w:ilvl="0" w:tplc="04190005">
      <w:start w:val="1"/>
      <w:numFmt w:val="bullet"/>
      <w:lvlText w:val=""/>
      <w:lvlJc w:val="left"/>
      <w:pPr>
        <w:tabs>
          <w:tab w:val="num" w:pos="840"/>
        </w:tabs>
        <w:ind w:left="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58" w15:restartNumberingAfterBreak="0">
    <w:nsid w:val="75C71A11"/>
    <w:multiLevelType w:val="hybridMultilevel"/>
    <w:tmpl w:val="69C88E9C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8CA2F03"/>
    <w:multiLevelType w:val="multilevel"/>
    <w:tmpl w:val="6B6ED0CC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0" w15:restartNumberingAfterBreak="0">
    <w:nsid w:val="799D4CF7"/>
    <w:multiLevelType w:val="hybridMultilevel"/>
    <w:tmpl w:val="C3701F46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62" w15:restartNumberingAfterBreak="0">
    <w:nsid w:val="7E777C2C"/>
    <w:multiLevelType w:val="hybridMultilevel"/>
    <w:tmpl w:val="02804E9C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FD73051"/>
    <w:multiLevelType w:val="hybridMultilevel"/>
    <w:tmpl w:val="81C250F8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4"/>
  </w:num>
  <w:num w:numId="3">
    <w:abstractNumId w:val="13"/>
  </w:num>
  <w:num w:numId="4">
    <w:abstractNumId w:val="39"/>
  </w:num>
  <w:num w:numId="5">
    <w:abstractNumId w:val="17"/>
  </w:num>
  <w:num w:numId="6">
    <w:abstractNumId w:val="5"/>
  </w:num>
  <w:num w:numId="7">
    <w:abstractNumId w:val="3"/>
  </w:num>
  <w:num w:numId="8">
    <w:abstractNumId w:val="33"/>
  </w:num>
  <w:num w:numId="9">
    <w:abstractNumId w:val="4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8"/>
  </w:num>
  <w:num w:numId="11">
    <w:abstractNumId w:val="63"/>
  </w:num>
  <w:num w:numId="12">
    <w:abstractNumId w:val="24"/>
  </w:num>
  <w:num w:numId="13">
    <w:abstractNumId w:val="14"/>
  </w:num>
  <w:num w:numId="14">
    <w:abstractNumId w:val="1"/>
  </w:num>
  <w:num w:numId="15">
    <w:abstractNumId w:val="52"/>
  </w:num>
  <w:num w:numId="16">
    <w:abstractNumId w:val="62"/>
  </w:num>
  <w:num w:numId="17">
    <w:abstractNumId w:val="21"/>
  </w:num>
  <w:num w:numId="18">
    <w:abstractNumId w:val="28"/>
  </w:num>
  <w:num w:numId="19">
    <w:abstractNumId w:val="40"/>
  </w:num>
  <w:num w:numId="20">
    <w:abstractNumId w:val="30"/>
  </w:num>
  <w:num w:numId="21">
    <w:abstractNumId w:val="34"/>
  </w:num>
  <w:num w:numId="22">
    <w:abstractNumId w:val="8"/>
  </w:num>
  <w:num w:numId="23">
    <w:abstractNumId w:val="22"/>
  </w:num>
  <w:num w:numId="24">
    <w:abstractNumId w:val="23"/>
  </w:num>
  <w:num w:numId="25">
    <w:abstractNumId w:val="2"/>
  </w:num>
  <w:num w:numId="26">
    <w:abstractNumId w:val="18"/>
  </w:num>
  <w:num w:numId="27">
    <w:abstractNumId w:val="38"/>
  </w:num>
  <w:num w:numId="28">
    <w:abstractNumId w:val="55"/>
  </w:num>
  <w:num w:numId="29">
    <w:abstractNumId w:val="35"/>
  </w:num>
  <w:num w:numId="30">
    <w:abstractNumId w:val="45"/>
  </w:num>
  <w:num w:numId="31">
    <w:abstractNumId w:val="19"/>
  </w:num>
  <w:num w:numId="32">
    <w:abstractNumId w:val="11"/>
  </w:num>
  <w:num w:numId="33">
    <w:abstractNumId w:val="20"/>
  </w:num>
  <w:num w:numId="34">
    <w:abstractNumId w:val="31"/>
  </w:num>
  <w:num w:numId="35">
    <w:abstractNumId w:val="36"/>
  </w:num>
  <w:num w:numId="36">
    <w:abstractNumId w:val="26"/>
  </w:num>
  <w:num w:numId="37">
    <w:abstractNumId w:val="10"/>
  </w:num>
  <w:num w:numId="38">
    <w:abstractNumId w:val="32"/>
  </w:num>
  <w:num w:numId="39">
    <w:abstractNumId w:val="15"/>
  </w:num>
  <w:num w:numId="40">
    <w:abstractNumId w:val="16"/>
  </w:num>
  <w:num w:numId="41">
    <w:abstractNumId w:val="46"/>
  </w:num>
  <w:num w:numId="42">
    <w:abstractNumId w:val="48"/>
  </w:num>
  <w:num w:numId="43">
    <w:abstractNumId w:val="9"/>
  </w:num>
  <w:num w:numId="44">
    <w:abstractNumId w:val="51"/>
  </w:num>
  <w:num w:numId="45">
    <w:abstractNumId w:val="59"/>
  </w:num>
  <w:num w:numId="46">
    <w:abstractNumId w:val="37"/>
  </w:num>
  <w:num w:numId="47">
    <w:abstractNumId w:val="61"/>
  </w:num>
  <w:num w:numId="48">
    <w:abstractNumId w:val="42"/>
  </w:num>
  <w:num w:numId="49">
    <w:abstractNumId w:val="47"/>
  </w:num>
  <w:num w:numId="50">
    <w:abstractNumId w:val="6"/>
  </w:num>
  <w:num w:numId="51">
    <w:abstractNumId w:val="29"/>
  </w:num>
  <w:num w:numId="52">
    <w:abstractNumId w:val="50"/>
  </w:num>
  <w:num w:numId="53">
    <w:abstractNumId w:val="60"/>
  </w:num>
  <w:num w:numId="54">
    <w:abstractNumId w:val="12"/>
  </w:num>
  <w:num w:numId="55">
    <w:abstractNumId w:val="57"/>
  </w:num>
  <w:num w:numId="56">
    <w:abstractNumId w:val="53"/>
  </w:num>
  <w:num w:numId="57">
    <w:abstractNumId w:val="4"/>
  </w:num>
  <w:num w:numId="58">
    <w:abstractNumId w:val="25"/>
  </w:num>
  <w:num w:numId="59">
    <w:abstractNumId w:val="49"/>
  </w:num>
  <w:num w:numId="60">
    <w:abstractNumId w:val="44"/>
  </w:num>
  <w:num w:numId="61">
    <w:abstractNumId w:val="56"/>
  </w:num>
  <w:num w:numId="62">
    <w:abstractNumId w:val="62"/>
  </w:num>
  <w:num w:numId="63">
    <w:abstractNumId w:val="21"/>
  </w:num>
  <w:num w:numId="64">
    <w:abstractNumId w:val="30"/>
  </w:num>
  <w:num w:numId="65">
    <w:abstractNumId w:val="41"/>
  </w:num>
  <w:num w:numId="66">
    <w:abstractNumId w:val="42"/>
  </w:num>
  <w:num w:numId="67">
    <w:abstractNumId w:val="7"/>
  </w:num>
  <w:num w:numId="68">
    <w:abstractNumId w:val="27"/>
  </w:num>
  <w:num w:numId="69">
    <w:abstractNumId w:val="4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ocumentProtection w:edit="readOnly" w:enforcement="0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1EAE"/>
    <w:rsid w:val="00001DE6"/>
    <w:rsid w:val="00003F54"/>
    <w:rsid w:val="00004003"/>
    <w:rsid w:val="00011CD9"/>
    <w:rsid w:val="00013403"/>
    <w:rsid w:val="0001463E"/>
    <w:rsid w:val="00015D73"/>
    <w:rsid w:val="00021132"/>
    <w:rsid w:val="000212CD"/>
    <w:rsid w:val="00021477"/>
    <w:rsid w:val="00021F9E"/>
    <w:rsid w:val="00023FEA"/>
    <w:rsid w:val="000241DB"/>
    <w:rsid w:val="00025254"/>
    <w:rsid w:val="0002565F"/>
    <w:rsid w:val="00025F74"/>
    <w:rsid w:val="00026681"/>
    <w:rsid w:val="00030E9B"/>
    <w:rsid w:val="00033C4B"/>
    <w:rsid w:val="00034314"/>
    <w:rsid w:val="000354A3"/>
    <w:rsid w:val="00035537"/>
    <w:rsid w:val="0003754F"/>
    <w:rsid w:val="00041536"/>
    <w:rsid w:val="00041584"/>
    <w:rsid w:val="00041E71"/>
    <w:rsid w:val="0004338E"/>
    <w:rsid w:val="000442EC"/>
    <w:rsid w:val="000446F5"/>
    <w:rsid w:val="00045FEF"/>
    <w:rsid w:val="00047560"/>
    <w:rsid w:val="00050654"/>
    <w:rsid w:val="0005169A"/>
    <w:rsid w:val="0005181B"/>
    <w:rsid w:val="00051F92"/>
    <w:rsid w:val="00052F35"/>
    <w:rsid w:val="00055638"/>
    <w:rsid w:val="00056634"/>
    <w:rsid w:val="0005763F"/>
    <w:rsid w:val="000577DC"/>
    <w:rsid w:val="00061484"/>
    <w:rsid w:val="00062916"/>
    <w:rsid w:val="00064867"/>
    <w:rsid w:val="00064E18"/>
    <w:rsid w:val="000659CE"/>
    <w:rsid w:val="00067B82"/>
    <w:rsid w:val="00067BCA"/>
    <w:rsid w:val="00070508"/>
    <w:rsid w:val="00071D77"/>
    <w:rsid w:val="00071E13"/>
    <w:rsid w:val="00071E8C"/>
    <w:rsid w:val="00074F05"/>
    <w:rsid w:val="00077A7E"/>
    <w:rsid w:val="00077E4F"/>
    <w:rsid w:val="000807E0"/>
    <w:rsid w:val="000826E2"/>
    <w:rsid w:val="00083EC1"/>
    <w:rsid w:val="00085F9F"/>
    <w:rsid w:val="00086487"/>
    <w:rsid w:val="000877F2"/>
    <w:rsid w:val="0008781D"/>
    <w:rsid w:val="00090AE4"/>
    <w:rsid w:val="00091050"/>
    <w:rsid w:val="000919F0"/>
    <w:rsid w:val="00092C9E"/>
    <w:rsid w:val="00094576"/>
    <w:rsid w:val="00094D5D"/>
    <w:rsid w:val="000953BF"/>
    <w:rsid w:val="00095CDE"/>
    <w:rsid w:val="0009790B"/>
    <w:rsid w:val="00097D44"/>
    <w:rsid w:val="000A15E8"/>
    <w:rsid w:val="000A20BC"/>
    <w:rsid w:val="000A24DA"/>
    <w:rsid w:val="000A2589"/>
    <w:rsid w:val="000A4EBD"/>
    <w:rsid w:val="000A53AD"/>
    <w:rsid w:val="000A6534"/>
    <w:rsid w:val="000A6613"/>
    <w:rsid w:val="000A6A5F"/>
    <w:rsid w:val="000A6D46"/>
    <w:rsid w:val="000A7A18"/>
    <w:rsid w:val="000A7B7C"/>
    <w:rsid w:val="000B08B3"/>
    <w:rsid w:val="000B2277"/>
    <w:rsid w:val="000B288F"/>
    <w:rsid w:val="000B397C"/>
    <w:rsid w:val="000B4FC5"/>
    <w:rsid w:val="000B7BF5"/>
    <w:rsid w:val="000C0768"/>
    <w:rsid w:val="000C104A"/>
    <w:rsid w:val="000C2538"/>
    <w:rsid w:val="000C458C"/>
    <w:rsid w:val="000C5480"/>
    <w:rsid w:val="000C6A6D"/>
    <w:rsid w:val="000C7036"/>
    <w:rsid w:val="000D03AC"/>
    <w:rsid w:val="000D2A06"/>
    <w:rsid w:val="000D3490"/>
    <w:rsid w:val="000D3FF8"/>
    <w:rsid w:val="000D5931"/>
    <w:rsid w:val="000E054F"/>
    <w:rsid w:val="000E24E7"/>
    <w:rsid w:val="000E33B1"/>
    <w:rsid w:val="000E4A2C"/>
    <w:rsid w:val="000E75FB"/>
    <w:rsid w:val="000E7ADB"/>
    <w:rsid w:val="000F1319"/>
    <w:rsid w:val="000F1462"/>
    <w:rsid w:val="000F15B1"/>
    <w:rsid w:val="000F4847"/>
    <w:rsid w:val="000F4A61"/>
    <w:rsid w:val="000F5C3A"/>
    <w:rsid w:val="000F6DE3"/>
    <w:rsid w:val="000F6F11"/>
    <w:rsid w:val="000F6FAD"/>
    <w:rsid w:val="001027CC"/>
    <w:rsid w:val="0010285F"/>
    <w:rsid w:val="00102A99"/>
    <w:rsid w:val="001031CD"/>
    <w:rsid w:val="00103896"/>
    <w:rsid w:val="00103A7D"/>
    <w:rsid w:val="0010671D"/>
    <w:rsid w:val="001102F9"/>
    <w:rsid w:val="0011039E"/>
    <w:rsid w:val="0011141D"/>
    <w:rsid w:val="001119BE"/>
    <w:rsid w:val="00111DA5"/>
    <w:rsid w:val="001133FF"/>
    <w:rsid w:val="0011359F"/>
    <w:rsid w:val="00114037"/>
    <w:rsid w:val="001141E6"/>
    <w:rsid w:val="00114900"/>
    <w:rsid w:val="001156B7"/>
    <w:rsid w:val="00115C62"/>
    <w:rsid w:val="0011722C"/>
    <w:rsid w:val="001174B1"/>
    <w:rsid w:val="0012346D"/>
    <w:rsid w:val="00123D26"/>
    <w:rsid w:val="00123E17"/>
    <w:rsid w:val="00123F83"/>
    <w:rsid w:val="00125273"/>
    <w:rsid w:val="0012556E"/>
    <w:rsid w:val="00126009"/>
    <w:rsid w:val="001263FD"/>
    <w:rsid w:val="00127DBA"/>
    <w:rsid w:val="001308FC"/>
    <w:rsid w:val="00131FBC"/>
    <w:rsid w:val="00133192"/>
    <w:rsid w:val="001331CF"/>
    <w:rsid w:val="00134181"/>
    <w:rsid w:val="00134ADB"/>
    <w:rsid w:val="001353C8"/>
    <w:rsid w:val="00135957"/>
    <w:rsid w:val="00136526"/>
    <w:rsid w:val="00136610"/>
    <w:rsid w:val="00137A76"/>
    <w:rsid w:val="0014078A"/>
    <w:rsid w:val="001415EC"/>
    <w:rsid w:val="00142333"/>
    <w:rsid w:val="00142685"/>
    <w:rsid w:val="001438DF"/>
    <w:rsid w:val="001456B7"/>
    <w:rsid w:val="00146D75"/>
    <w:rsid w:val="0014783B"/>
    <w:rsid w:val="0015223B"/>
    <w:rsid w:val="0015347C"/>
    <w:rsid w:val="0015410B"/>
    <w:rsid w:val="0015418E"/>
    <w:rsid w:val="001541B2"/>
    <w:rsid w:val="0015643B"/>
    <w:rsid w:val="001568AE"/>
    <w:rsid w:val="00157044"/>
    <w:rsid w:val="001571D1"/>
    <w:rsid w:val="00157D1D"/>
    <w:rsid w:val="001613C5"/>
    <w:rsid w:val="00161A64"/>
    <w:rsid w:val="00163934"/>
    <w:rsid w:val="00163FE2"/>
    <w:rsid w:val="001647F4"/>
    <w:rsid w:val="00170A53"/>
    <w:rsid w:val="00171F3D"/>
    <w:rsid w:val="0017467C"/>
    <w:rsid w:val="00175AE5"/>
    <w:rsid w:val="00176A80"/>
    <w:rsid w:val="00177482"/>
    <w:rsid w:val="001801B7"/>
    <w:rsid w:val="00180523"/>
    <w:rsid w:val="001821FD"/>
    <w:rsid w:val="00183A14"/>
    <w:rsid w:val="001871C9"/>
    <w:rsid w:val="00190D32"/>
    <w:rsid w:val="0019112B"/>
    <w:rsid w:val="00191369"/>
    <w:rsid w:val="00191555"/>
    <w:rsid w:val="0019190F"/>
    <w:rsid w:val="00191F11"/>
    <w:rsid w:val="00192EE6"/>
    <w:rsid w:val="00193167"/>
    <w:rsid w:val="00193C6C"/>
    <w:rsid w:val="0019736E"/>
    <w:rsid w:val="00197B25"/>
    <w:rsid w:val="00197DC2"/>
    <w:rsid w:val="001A0636"/>
    <w:rsid w:val="001A0D76"/>
    <w:rsid w:val="001A0E26"/>
    <w:rsid w:val="001A2721"/>
    <w:rsid w:val="001A5165"/>
    <w:rsid w:val="001A583A"/>
    <w:rsid w:val="001A628D"/>
    <w:rsid w:val="001B1351"/>
    <w:rsid w:val="001B27C0"/>
    <w:rsid w:val="001B335C"/>
    <w:rsid w:val="001B3B11"/>
    <w:rsid w:val="001B4466"/>
    <w:rsid w:val="001B4D10"/>
    <w:rsid w:val="001B5250"/>
    <w:rsid w:val="001B617A"/>
    <w:rsid w:val="001B65E6"/>
    <w:rsid w:val="001C27BE"/>
    <w:rsid w:val="001C556E"/>
    <w:rsid w:val="001C594E"/>
    <w:rsid w:val="001C75C7"/>
    <w:rsid w:val="001C7B38"/>
    <w:rsid w:val="001C7B39"/>
    <w:rsid w:val="001D0D8F"/>
    <w:rsid w:val="001D1D4D"/>
    <w:rsid w:val="001D2766"/>
    <w:rsid w:val="001D2C6E"/>
    <w:rsid w:val="001D3EC3"/>
    <w:rsid w:val="001E146F"/>
    <w:rsid w:val="001E1FE9"/>
    <w:rsid w:val="001E3650"/>
    <w:rsid w:val="001E5C82"/>
    <w:rsid w:val="001E7C08"/>
    <w:rsid w:val="001E7D7D"/>
    <w:rsid w:val="001F08CC"/>
    <w:rsid w:val="001F0B6F"/>
    <w:rsid w:val="001F0E5E"/>
    <w:rsid w:val="001F13FB"/>
    <w:rsid w:val="001F1644"/>
    <w:rsid w:val="001F385F"/>
    <w:rsid w:val="001F3F17"/>
    <w:rsid w:val="001F6036"/>
    <w:rsid w:val="001F6D7F"/>
    <w:rsid w:val="001F7206"/>
    <w:rsid w:val="001F7BE5"/>
    <w:rsid w:val="00200B7D"/>
    <w:rsid w:val="00201535"/>
    <w:rsid w:val="00201EAE"/>
    <w:rsid w:val="00202390"/>
    <w:rsid w:val="00203245"/>
    <w:rsid w:val="00203DF9"/>
    <w:rsid w:val="0020601C"/>
    <w:rsid w:val="002076A0"/>
    <w:rsid w:val="0021016E"/>
    <w:rsid w:val="00211CE3"/>
    <w:rsid w:val="00211E23"/>
    <w:rsid w:val="002138ED"/>
    <w:rsid w:val="002162DA"/>
    <w:rsid w:val="0021686C"/>
    <w:rsid w:val="00220A1D"/>
    <w:rsid w:val="00221A84"/>
    <w:rsid w:val="002227EF"/>
    <w:rsid w:val="00223DBE"/>
    <w:rsid w:val="0022469E"/>
    <w:rsid w:val="00224B77"/>
    <w:rsid w:val="00224BF8"/>
    <w:rsid w:val="00226E3F"/>
    <w:rsid w:val="00226F7B"/>
    <w:rsid w:val="002272C1"/>
    <w:rsid w:val="0023312A"/>
    <w:rsid w:val="002347F0"/>
    <w:rsid w:val="00234CB3"/>
    <w:rsid w:val="002354BD"/>
    <w:rsid w:val="00235686"/>
    <w:rsid w:val="00235F0F"/>
    <w:rsid w:val="002367CD"/>
    <w:rsid w:val="00236840"/>
    <w:rsid w:val="00237211"/>
    <w:rsid w:val="00237715"/>
    <w:rsid w:val="002414D2"/>
    <w:rsid w:val="00242CE2"/>
    <w:rsid w:val="00242CF9"/>
    <w:rsid w:val="0024316B"/>
    <w:rsid w:val="00243D75"/>
    <w:rsid w:val="00245F8D"/>
    <w:rsid w:val="00246E14"/>
    <w:rsid w:val="0024752B"/>
    <w:rsid w:val="002532FD"/>
    <w:rsid w:val="00253614"/>
    <w:rsid w:val="00254809"/>
    <w:rsid w:val="0025634E"/>
    <w:rsid w:val="00260D30"/>
    <w:rsid w:val="002619E8"/>
    <w:rsid w:val="0026336B"/>
    <w:rsid w:val="00265E7C"/>
    <w:rsid w:val="0026753F"/>
    <w:rsid w:val="00267F81"/>
    <w:rsid w:val="0027000F"/>
    <w:rsid w:val="00271DFF"/>
    <w:rsid w:val="00273C0D"/>
    <w:rsid w:val="00274B10"/>
    <w:rsid w:val="00275C50"/>
    <w:rsid w:val="00277341"/>
    <w:rsid w:val="002805A0"/>
    <w:rsid w:val="00281A6E"/>
    <w:rsid w:val="00282B65"/>
    <w:rsid w:val="00290039"/>
    <w:rsid w:val="002907A3"/>
    <w:rsid w:val="002907AB"/>
    <w:rsid w:val="00290951"/>
    <w:rsid w:val="00290E8F"/>
    <w:rsid w:val="0029254A"/>
    <w:rsid w:val="002925FC"/>
    <w:rsid w:val="00292D5F"/>
    <w:rsid w:val="00293991"/>
    <w:rsid w:val="00293B80"/>
    <w:rsid w:val="00294E7D"/>
    <w:rsid w:val="002A05E8"/>
    <w:rsid w:val="002A4C67"/>
    <w:rsid w:val="002A5AA5"/>
    <w:rsid w:val="002A6954"/>
    <w:rsid w:val="002A7945"/>
    <w:rsid w:val="002B00DC"/>
    <w:rsid w:val="002B0DA1"/>
    <w:rsid w:val="002B1F71"/>
    <w:rsid w:val="002B2167"/>
    <w:rsid w:val="002B26D9"/>
    <w:rsid w:val="002B2852"/>
    <w:rsid w:val="002B2AA4"/>
    <w:rsid w:val="002B3297"/>
    <w:rsid w:val="002B63F6"/>
    <w:rsid w:val="002B7EE5"/>
    <w:rsid w:val="002C1521"/>
    <w:rsid w:val="002C279E"/>
    <w:rsid w:val="002C2CB6"/>
    <w:rsid w:val="002C2E34"/>
    <w:rsid w:val="002C3B6A"/>
    <w:rsid w:val="002D24DA"/>
    <w:rsid w:val="002D3D89"/>
    <w:rsid w:val="002D3F8D"/>
    <w:rsid w:val="002D4BCB"/>
    <w:rsid w:val="002D52BB"/>
    <w:rsid w:val="002D55AE"/>
    <w:rsid w:val="002D77FD"/>
    <w:rsid w:val="002E21EB"/>
    <w:rsid w:val="002E27C7"/>
    <w:rsid w:val="002E573E"/>
    <w:rsid w:val="002E5A5B"/>
    <w:rsid w:val="002E5F82"/>
    <w:rsid w:val="002E769C"/>
    <w:rsid w:val="002F0066"/>
    <w:rsid w:val="002F057D"/>
    <w:rsid w:val="002F0CF9"/>
    <w:rsid w:val="002F1029"/>
    <w:rsid w:val="002F126D"/>
    <w:rsid w:val="002F13BF"/>
    <w:rsid w:val="002F595D"/>
    <w:rsid w:val="002F64A5"/>
    <w:rsid w:val="002F6DD9"/>
    <w:rsid w:val="002F7B7C"/>
    <w:rsid w:val="00300C37"/>
    <w:rsid w:val="00303E03"/>
    <w:rsid w:val="0030593E"/>
    <w:rsid w:val="00306403"/>
    <w:rsid w:val="003066D3"/>
    <w:rsid w:val="0031013D"/>
    <w:rsid w:val="00310D32"/>
    <w:rsid w:val="00315D7F"/>
    <w:rsid w:val="00320358"/>
    <w:rsid w:val="0032545E"/>
    <w:rsid w:val="00327CF5"/>
    <w:rsid w:val="003307A3"/>
    <w:rsid w:val="00331421"/>
    <w:rsid w:val="003315F9"/>
    <w:rsid w:val="00331E93"/>
    <w:rsid w:val="0033260A"/>
    <w:rsid w:val="0033498D"/>
    <w:rsid w:val="0033659D"/>
    <w:rsid w:val="003365D5"/>
    <w:rsid w:val="00336F9B"/>
    <w:rsid w:val="00337AF7"/>
    <w:rsid w:val="00337C85"/>
    <w:rsid w:val="00341FB3"/>
    <w:rsid w:val="0034212C"/>
    <w:rsid w:val="003469FA"/>
    <w:rsid w:val="003479F0"/>
    <w:rsid w:val="00347C0F"/>
    <w:rsid w:val="003518C7"/>
    <w:rsid w:val="003539C2"/>
    <w:rsid w:val="0035552A"/>
    <w:rsid w:val="003562F0"/>
    <w:rsid w:val="003574A4"/>
    <w:rsid w:val="00357ADF"/>
    <w:rsid w:val="00360CF1"/>
    <w:rsid w:val="00361156"/>
    <w:rsid w:val="003613A1"/>
    <w:rsid w:val="00362307"/>
    <w:rsid w:val="00363DCE"/>
    <w:rsid w:val="0036413E"/>
    <w:rsid w:val="00366417"/>
    <w:rsid w:val="00367995"/>
    <w:rsid w:val="00367BCE"/>
    <w:rsid w:val="00367E4B"/>
    <w:rsid w:val="003702EA"/>
    <w:rsid w:val="003709A3"/>
    <w:rsid w:val="00370C50"/>
    <w:rsid w:val="00371042"/>
    <w:rsid w:val="00371CC6"/>
    <w:rsid w:val="00372E45"/>
    <w:rsid w:val="00373CF4"/>
    <w:rsid w:val="00373D42"/>
    <w:rsid w:val="00374325"/>
    <w:rsid w:val="00374477"/>
    <w:rsid w:val="00374DD5"/>
    <w:rsid w:val="003752D4"/>
    <w:rsid w:val="003773A8"/>
    <w:rsid w:val="00386C74"/>
    <w:rsid w:val="003924E6"/>
    <w:rsid w:val="0039408D"/>
    <w:rsid w:val="00394948"/>
    <w:rsid w:val="00397D6C"/>
    <w:rsid w:val="003A04A2"/>
    <w:rsid w:val="003A059C"/>
    <w:rsid w:val="003A109F"/>
    <w:rsid w:val="003A10D6"/>
    <w:rsid w:val="003A245E"/>
    <w:rsid w:val="003A27AD"/>
    <w:rsid w:val="003A3773"/>
    <w:rsid w:val="003A57DF"/>
    <w:rsid w:val="003A6EC6"/>
    <w:rsid w:val="003A7328"/>
    <w:rsid w:val="003A746C"/>
    <w:rsid w:val="003A7551"/>
    <w:rsid w:val="003B0FCC"/>
    <w:rsid w:val="003B1069"/>
    <w:rsid w:val="003B2249"/>
    <w:rsid w:val="003B26D6"/>
    <w:rsid w:val="003B4CF8"/>
    <w:rsid w:val="003B4EC6"/>
    <w:rsid w:val="003B7C0F"/>
    <w:rsid w:val="003C0ABC"/>
    <w:rsid w:val="003C0E47"/>
    <w:rsid w:val="003C55CF"/>
    <w:rsid w:val="003C63C6"/>
    <w:rsid w:val="003C7D94"/>
    <w:rsid w:val="003C7FB6"/>
    <w:rsid w:val="003D1141"/>
    <w:rsid w:val="003D1CFD"/>
    <w:rsid w:val="003D3752"/>
    <w:rsid w:val="003D3760"/>
    <w:rsid w:val="003D3CF7"/>
    <w:rsid w:val="003D483D"/>
    <w:rsid w:val="003D516E"/>
    <w:rsid w:val="003D73D0"/>
    <w:rsid w:val="003E0DB4"/>
    <w:rsid w:val="003E1601"/>
    <w:rsid w:val="003E54AE"/>
    <w:rsid w:val="003E5C9B"/>
    <w:rsid w:val="003E5CB0"/>
    <w:rsid w:val="003E619A"/>
    <w:rsid w:val="003F166B"/>
    <w:rsid w:val="003F1B5A"/>
    <w:rsid w:val="003F5A52"/>
    <w:rsid w:val="00400672"/>
    <w:rsid w:val="004009A0"/>
    <w:rsid w:val="00400AE3"/>
    <w:rsid w:val="00400B74"/>
    <w:rsid w:val="00402B18"/>
    <w:rsid w:val="00407787"/>
    <w:rsid w:val="00407D6E"/>
    <w:rsid w:val="00412B5C"/>
    <w:rsid w:val="00413FA4"/>
    <w:rsid w:val="004159E5"/>
    <w:rsid w:val="0041615D"/>
    <w:rsid w:val="00416E8C"/>
    <w:rsid w:val="00417A7C"/>
    <w:rsid w:val="00417C19"/>
    <w:rsid w:val="00420245"/>
    <w:rsid w:val="00421142"/>
    <w:rsid w:val="004214C4"/>
    <w:rsid w:val="00421DC2"/>
    <w:rsid w:val="00422F20"/>
    <w:rsid w:val="004260CB"/>
    <w:rsid w:val="00426654"/>
    <w:rsid w:val="00426F04"/>
    <w:rsid w:val="00427583"/>
    <w:rsid w:val="00427C83"/>
    <w:rsid w:val="00427DCE"/>
    <w:rsid w:val="00427F82"/>
    <w:rsid w:val="00427FD0"/>
    <w:rsid w:val="00435589"/>
    <w:rsid w:val="00435F15"/>
    <w:rsid w:val="00436675"/>
    <w:rsid w:val="00440696"/>
    <w:rsid w:val="00441995"/>
    <w:rsid w:val="004419E1"/>
    <w:rsid w:val="0044288C"/>
    <w:rsid w:val="00442D39"/>
    <w:rsid w:val="00444712"/>
    <w:rsid w:val="00446223"/>
    <w:rsid w:val="00446ACE"/>
    <w:rsid w:val="0044793B"/>
    <w:rsid w:val="00447FE0"/>
    <w:rsid w:val="00450220"/>
    <w:rsid w:val="00450B30"/>
    <w:rsid w:val="00451104"/>
    <w:rsid w:val="00451B0C"/>
    <w:rsid w:val="00452288"/>
    <w:rsid w:val="004531CE"/>
    <w:rsid w:val="00453C39"/>
    <w:rsid w:val="00454448"/>
    <w:rsid w:val="00454AB3"/>
    <w:rsid w:val="00454FF6"/>
    <w:rsid w:val="004553EA"/>
    <w:rsid w:val="00455E26"/>
    <w:rsid w:val="004566C4"/>
    <w:rsid w:val="00457AAB"/>
    <w:rsid w:val="00460820"/>
    <w:rsid w:val="004609EE"/>
    <w:rsid w:val="004610F5"/>
    <w:rsid w:val="00461175"/>
    <w:rsid w:val="00462DD1"/>
    <w:rsid w:val="004634AE"/>
    <w:rsid w:val="00463B37"/>
    <w:rsid w:val="00465027"/>
    <w:rsid w:val="0046587F"/>
    <w:rsid w:val="00467D13"/>
    <w:rsid w:val="00467D92"/>
    <w:rsid w:val="0047024A"/>
    <w:rsid w:val="0047179F"/>
    <w:rsid w:val="004757BC"/>
    <w:rsid w:val="00476928"/>
    <w:rsid w:val="00476AB2"/>
    <w:rsid w:val="004804B9"/>
    <w:rsid w:val="00480718"/>
    <w:rsid w:val="00480ABF"/>
    <w:rsid w:val="00481FE0"/>
    <w:rsid w:val="00482DCD"/>
    <w:rsid w:val="00483068"/>
    <w:rsid w:val="00485C8E"/>
    <w:rsid w:val="00490757"/>
    <w:rsid w:val="00490C3C"/>
    <w:rsid w:val="004929E3"/>
    <w:rsid w:val="00493199"/>
    <w:rsid w:val="00494FD9"/>
    <w:rsid w:val="004954DF"/>
    <w:rsid w:val="00495AA3"/>
    <w:rsid w:val="00497633"/>
    <w:rsid w:val="004A142D"/>
    <w:rsid w:val="004A3B54"/>
    <w:rsid w:val="004A7501"/>
    <w:rsid w:val="004B01A6"/>
    <w:rsid w:val="004B1954"/>
    <w:rsid w:val="004B1AA8"/>
    <w:rsid w:val="004B1B4A"/>
    <w:rsid w:val="004B1C66"/>
    <w:rsid w:val="004B2999"/>
    <w:rsid w:val="004B2B51"/>
    <w:rsid w:val="004B47AE"/>
    <w:rsid w:val="004B7AC7"/>
    <w:rsid w:val="004B7FA4"/>
    <w:rsid w:val="004C0301"/>
    <w:rsid w:val="004C32B3"/>
    <w:rsid w:val="004C3D38"/>
    <w:rsid w:val="004C5768"/>
    <w:rsid w:val="004C61D7"/>
    <w:rsid w:val="004C763C"/>
    <w:rsid w:val="004D00FA"/>
    <w:rsid w:val="004D1D72"/>
    <w:rsid w:val="004D2069"/>
    <w:rsid w:val="004D3004"/>
    <w:rsid w:val="004D3CC1"/>
    <w:rsid w:val="004D524C"/>
    <w:rsid w:val="004D6189"/>
    <w:rsid w:val="004D766E"/>
    <w:rsid w:val="004D7C01"/>
    <w:rsid w:val="004E099E"/>
    <w:rsid w:val="004E0C1E"/>
    <w:rsid w:val="004E0E84"/>
    <w:rsid w:val="004E180C"/>
    <w:rsid w:val="004E1DAA"/>
    <w:rsid w:val="004E21EE"/>
    <w:rsid w:val="004E22E7"/>
    <w:rsid w:val="004E274C"/>
    <w:rsid w:val="004E2E73"/>
    <w:rsid w:val="004E37B9"/>
    <w:rsid w:val="004E3C20"/>
    <w:rsid w:val="004E43F2"/>
    <w:rsid w:val="004E49C3"/>
    <w:rsid w:val="004E4A36"/>
    <w:rsid w:val="004E4ABF"/>
    <w:rsid w:val="004E4DE5"/>
    <w:rsid w:val="004E4F28"/>
    <w:rsid w:val="004E5794"/>
    <w:rsid w:val="004E6457"/>
    <w:rsid w:val="004E66BB"/>
    <w:rsid w:val="004E6A63"/>
    <w:rsid w:val="004E6C8E"/>
    <w:rsid w:val="004E797F"/>
    <w:rsid w:val="004F143B"/>
    <w:rsid w:val="004F2FD4"/>
    <w:rsid w:val="004F309D"/>
    <w:rsid w:val="004F41B7"/>
    <w:rsid w:val="004F4CA6"/>
    <w:rsid w:val="004F5CD1"/>
    <w:rsid w:val="004F5EB4"/>
    <w:rsid w:val="004F6351"/>
    <w:rsid w:val="004F6B17"/>
    <w:rsid w:val="004F6D46"/>
    <w:rsid w:val="004F7C6C"/>
    <w:rsid w:val="00503052"/>
    <w:rsid w:val="005048C3"/>
    <w:rsid w:val="00504D64"/>
    <w:rsid w:val="005061BE"/>
    <w:rsid w:val="0050743C"/>
    <w:rsid w:val="00510A54"/>
    <w:rsid w:val="00510B40"/>
    <w:rsid w:val="005117B6"/>
    <w:rsid w:val="00513913"/>
    <w:rsid w:val="00520A41"/>
    <w:rsid w:val="00521A0F"/>
    <w:rsid w:val="005248FA"/>
    <w:rsid w:val="0053050A"/>
    <w:rsid w:val="005305FA"/>
    <w:rsid w:val="005308F6"/>
    <w:rsid w:val="00531806"/>
    <w:rsid w:val="00531C24"/>
    <w:rsid w:val="00531C67"/>
    <w:rsid w:val="00531FFD"/>
    <w:rsid w:val="005339E6"/>
    <w:rsid w:val="00534C9A"/>
    <w:rsid w:val="00534D12"/>
    <w:rsid w:val="005356DF"/>
    <w:rsid w:val="00536748"/>
    <w:rsid w:val="00540992"/>
    <w:rsid w:val="00541D2F"/>
    <w:rsid w:val="00542202"/>
    <w:rsid w:val="005422A2"/>
    <w:rsid w:val="00542B2D"/>
    <w:rsid w:val="005437AE"/>
    <w:rsid w:val="00543F1E"/>
    <w:rsid w:val="00544D8D"/>
    <w:rsid w:val="00546A72"/>
    <w:rsid w:val="00546D22"/>
    <w:rsid w:val="00546DB5"/>
    <w:rsid w:val="00551901"/>
    <w:rsid w:val="00553D00"/>
    <w:rsid w:val="00556362"/>
    <w:rsid w:val="00556EDC"/>
    <w:rsid w:val="00557D3C"/>
    <w:rsid w:val="00560D5F"/>
    <w:rsid w:val="00560FFF"/>
    <w:rsid w:val="0056253E"/>
    <w:rsid w:val="0056297A"/>
    <w:rsid w:val="0056582A"/>
    <w:rsid w:val="00565A3A"/>
    <w:rsid w:val="00566825"/>
    <w:rsid w:val="00570038"/>
    <w:rsid w:val="00574D6E"/>
    <w:rsid w:val="005768ED"/>
    <w:rsid w:val="00577F3E"/>
    <w:rsid w:val="0058078B"/>
    <w:rsid w:val="00580A46"/>
    <w:rsid w:val="00582E56"/>
    <w:rsid w:val="0058313E"/>
    <w:rsid w:val="005840B0"/>
    <w:rsid w:val="0058418D"/>
    <w:rsid w:val="00585B93"/>
    <w:rsid w:val="00587C9D"/>
    <w:rsid w:val="005908F7"/>
    <w:rsid w:val="00591AD7"/>
    <w:rsid w:val="0059211E"/>
    <w:rsid w:val="00592CBC"/>
    <w:rsid w:val="005931F1"/>
    <w:rsid w:val="00593207"/>
    <w:rsid w:val="00594495"/>
    <w:rsid w:val="00595F9C"/>
    <w:rsid w:val="005974BA"/>
    <w:rsid w:val="0059755A"/>
    <w:rsid w:val="005A197E"/>
    <w:rsid w:val="005A2EEE"/>
    <w:rsid w:val="005A3493"/>
    <w:rsid w:val="005A3655"/>
    <w:rsid w:val="005A37F9"/>
    <w:rsid w:val="005A4B7C"/>
    <w:rsid w:val="005B01F1"/>
    <w:rsid w:val="005B2112"/>
    <w:rsid w:val="005B30ED"/>
    <w:rsid w:val="005B370E"/>
    <w:rsid w:val="005B7D56"/>
    <w:rsid w:val="005C0207"/>
    <w:rsid w:val="005C189B"/>
    <w:rsid w:val="005C2CD0"/>
    <w:rsid w:val="005C3B8D"/>
    <w:rsid w:val="005C3D03"/>
    <w:rsid w:val="005C4CC7"/>
    <w:rsid w:val="005C4F44"/>
    <w:rsid w:val="005C5971"/>
    <w:rsid w:val="005C5BB9"/>
    <w:rsid w:val="005C6FDE"/>
    <w:rsid w:val="005C7566"/>
    <w:rsid w:val="005C76E3"/>
    <w:rsid w:val="005D01DB"/>
    <w:rsid w:val="005D1464"/>
    <w:rsid w:val="005D2662"/>
    <w:rsid w:val="005D2749"/>
    <w:rsid w:val="005D2BAA"/>
    <w:rsid w:val="005D2D5C"/>
    <w:rsid w:val="005D4689"/>
    <w:rsid w:val="005D4B3C"/>
    <w:rsid w:val="005D4CBA"/>
    <w:rsid w:val="005D4EF8"/>
    <w:rsid w:val="005D5526"/>
    <w:rsid w:val="005D6358"/>
    <w:rsid w:val="005D78EF"/>
    <w:rsid w:val="005E0368"/>
    <w:rsid w:val="005E0DE6"/>
    <w:rsid w:val="005E4092"/>
    <w:rsid w:val="005E7EBB"/>
    <w:rsid w:val="005F021E"/>
    <w:rsid w:val="005F3257"/>
    <w:rsid w:val="005F421E"/>
    <w:rsid w:val="005F4C26"/>
    <w:rsid w:val="005F5C30"/>
    <w:rsid w:val="005F5E5C"/>
    <w:rsid w:val="005F5F64"/>
    <w:rsid w:val="0060034A"/>
    <w:rsid w:val="006003EB"/>
    <w:rsid w:val="0060142F"/>
    <w:rsid w:val="00601532"/>
    <w:rsid w:val="00601B3B"/>
    <w:rsid w:val="006021C2"/>
    <w:rsid w:val="00603BE8"/>
    <w:rsid w:val="00605FB3"/>
    <w:rsid w:val="00607375"/>
    <w:rsid w:val="0061073A"/>
    <w:rsid w:val="006114FE"/>
    <w:rsid w:val="0061249A"/>
    <w:rsid w:val="00614928"/>
    <w:rsid w:val="006166F3"/>
    <w:rsid w:val="00616D5A"/>
    <w:rsid w:val="00620CEB"/>
    <w:rsid w:val="006210FE"/>
    <w:rsid w:val="0062142F"/>
    <w:rsid w:val="00621D07"/>
    <w:rsid w:val="00624EE2"/>
    <w:rsid w:val="00625A20"/>
    <w:rsid w:val="006260E0"/>
    <w:rsid w:val="00630054"/>
    <w:rsid w:val="0063063C"/>
    <w:rsid w:val="00631186"/>
    <w:rsid w:val="00631D81"/>
    <w:rsid w:val="0063319D"/>
    <w:rsid w:val="006368FC"/>
    <w:rsid w:val="00636F31"/>
    <w:rsid w:val="0063744E"/>
    <w:rsid w:val="00643688"/>
    <w:rsid w:val="00643F0C"/>
    <w:rsid w:val="00644A20"/>
    <w:rsid w:val="006451EF"/>
    <w:rsid w:val="0064546F"/>
    <w:rsid w:val="00646EA5"/>
    <w:rsid w:val="006528E4"/>
    <w:rsid w:val="00652E38"/>
    <w:rsid w:val="00652F16"/>
    <w:rsid w:val="0065363A"/>
    <w:rsid w:val="0065381A"/>
    <w:rsid w:val="00656F04"/>
    <w:rsid w:val="00660294"/>
    <w:rsid w:val="00660644"/>
    <w:rsid w:val="00667A28"/>
    <w:rsid w:val="00671CC1"/>
    <w:rsid w:val="006725BC"/>
    <w:rsid w:val="00673007"/>
    <w:rsid w:val="006750E2"/>
    <w:rsid w:val="00677E6F"/>
    <w:rsid w:val="00680BEA"/>
    <w:rsid w:val="00681284"/>
    <w:rsid w:val="00682BDD"/>
    <w:rsid w:val="0068395C"/>
    <w:rsid w:val="00684685"/>
    <w:rsid w:val="006900D9"/>
    <w:rsid w:val="00691CD4"/>
    <w:rsid w:val="00693814"/>
    <w:rsid w:val="00696745"/>
    <w:rsid w:val="00696BCD"/>
    <w:rsid w:val="00697926"/>
    <w:rsid w:val="00697BEC"/>
    <w:rsid w:val="006A0256"/>
    <w:rsid w:val="006A03F8"/>
    <w:rsid w:val="006A0A14"/>
    <w:rsid w:val="006A0F92"/>
    <w:rsid w:val="006A1943"/>
    <w:rsid w:val="006A386C"/>
    <w:rsid w:val="006A5809"/>
    <w:rsid w:val="006A5BEB"/>
    <w:rsid w:val="006A5FC8"/>
    <w:rsid w:val="006B07E9"/>
    <w:rsid w:val="006B0C4D"/>
    <w:rsid w:val="006B14CD"/>
    <w:rsid w:val="006B164E"/>
    <w:rsid w:val="006B508A"/>
    <w:rsid w:val="006B5395"/>
    <w:rsid w:val="006B568E"/>
    <w:rsid w:val="006B752F"/>
    <w:rsid w:val="006B7F8D"/>
    <w:rsid w:val="006C0423"/>
    <w:rsid w:val="006C0C9C"/>
    <w:rsid w:val="006C13A3"/>
    <w:rsid w:val="006C23B9"/>
    <w:rsid w:val="006C3B8C"/>
    <w:rsid w:val="006C4C45"/>
    <w:rsid w:val="006C6004"/>
    <w:rsid w:val="006D1720"/>
    <w:rsid w:val="006D1AD9"/>
    <w:rsid w:val="006D1D2C"/>
    <w:rsid w:val="006D2EF8"/>
    <w:rsid w:val="006D60EB"/>
    <w:rsid w:val="006E0878"/>
    <w:rsid w:val="006E0AF1"/>
    <w:rsid w:val="006E1B3D"/>
    <w:rsid w:val="006E699B"/>
    <w:rsid w:val="006E6D02"/>
    <w:rsid w:val="006E6EB6"/>
    <w:rsid w:val="006E7AD9"/>
    <w:rsid w:val="006E7DA7"/>
    <w:rsid w:val="006F0936"/>
    <w:rsid w:val="006F0E23"/>
    <w:rsid w:val="006F201F"/>
    <w:rsid w:val="006F368B"/>
    <w:rsid w:val="006F3833"/>
    <w:rsid w:val="006F4334"/>
    <w:rsid w:val="006F4BEB"/>
    <w:rsid w:val="006F4C96"/>
    <w:rsid w:val="006F784A"/>
    <w:rsid w:val="006F7C6E"/>
    <w:rsid w:val="00700A15"/>
    <w:rsid w:val="007039F1"/>
    <w:rsid w:val="00703B81"/>
    <w:rsid w:val="00704372"/>
    <w:rsid w:val="0070470A"/>
    <w:rsid w:val="00705A22"/>
    <w:rsid w:val="00706752"/>
    <w:rsid w:val="00706AA2"/>
    <w:rsid w:val="00706CEE"/>
    <w:rsid w:val="00707921"/>
    <w:rsid w:val="007102C5"/>
    <w:rsid w:val="0071084D"/>
    <w:rsid w:val="0071105D"/>
    <w:rsid w:val="00711D8E"/>
    <w:rsid w:val="00712FD1"/>
    <w:rsid w:val="00715BB8"/>
    <w:rsid w:val="00716B34"/>
    <w:rsid w:val="007174C4"/>
    <w:rsid w:val="0072024F"/>
    <w:rsid w:val="00722D4F"/>
    <w:rsid w:val="00724160"/>
    <w:rsid w:val="007257B3"/>
    <w:rsid w:val="0072715B"/>
    <w:rsid w:val="007300BD"/>
    <w:rsid w:val="00731B6F"/>
    <w:rsid w:val="00731CAD"/>
    <w:rsid w:val="0073383C"/>
    <w:rsid w:val="00735515"/>
    <w:rsid w:val="00735BAB"/>
    <w:rsid w:val="0073671C"/>
    <w:rsid w:val="007375B9"/>
    <w:rsid w:val="00737974"/>
    <w:rsid w:val="00740D67"/>
    <w:rsid w:val="00740E9E"/>
    <w:rsid w:val="00741707"/>
    <w:rsid w:val="00741D8E"/>
    <w:rsid w:val="00741DA5"/>
    <w:rsid w:val="00741FAE"/>
    <w:rsid w:val="00744CA7"/>
    <w:rsid w:val="00745014"/>
    <w:rsid w:val="00746C77"/>
    <w:rsid w:val="00747F30"/>
    <w:rsid w:val="007506E4"/>
    <w:rsid w:val="00750ADE"/>
    <w:rsid w:val="007511AA"/>
    <w:rsid w:val="00751301"/>
    <w:rsid w:val="00752F3E"/>
    <w:rsid w:val="00753E83"/>
    <w:rsid w:val="007575C1"/>
    <w:rsid w:val="00757D8F"/>
    <w:rsid w:val="00760B24"/>
    <w:rsid w:val="007631A0"/>
    <w:rsid w:val="00763A8A"/>
    <w:rsid w:val="00763CB4"/>
    <w:rsid w:val="007646D9"/>
    <w:rsid w:val="00764A64"/>
    <w:rsid w:val="007655A9"/>
    <w:rsid w:val="00765645"/>
    <w:rsid w:val="00766C76"/>
    <w:rsid w:val="00767CD7"/>
    <w:rsid w:val="00767E62"/>
    <w:rsid w:val="007709DF"/>
    <w:rsid w:val="00771ACE"/>
    <w:rsid w:val="00771B44"/>
    <w:rsid w:val="00772855"/>
    <w:rsid w:val="00773F66"/>
    <w:rsid w:val="00774E73"/>
    <w:rsid w:val="00777BFF"/>
    <w:rsid w:val="007800C1"/>
    <w:rsid w:val="00780536"/>
    <w:rsid w:val="00780540"/>
    <w:rsid w:val="007809B1"/>
    <w:rsid w:val="007836FE"/>
    <w:rsid w:val="00783AC9"/>
    <w:rsid w:val="0078428E"/>
    <w:rsid w:val="00786C9D"/>
    <w:rsid w:val="007872BB"/>
    <w:rsid w:val="007908E4"/>
    <w:rsid w:val="00790B21"/>
    <w:rsid w:val="00791D20"/>
    <w:rsid w:val="00793C38"/>
    <w:rsid w:val="0079766B"/>
    <w:rsid w:val="007A041D"/>
    <w:rsid w:val="007A163D"/>
    <w:rsid w:val="007A4F1F"/>
    <w:rsid w:val="007A5008"/>
    <w:rsid w:val="007A6BC0"/>
    <w:rsid w:val="007A736F"/>
    <w:rsid w:val="007A7AE2"/>
    <w:rsid w:val="007B08FB"/>
    <w:rsid w:val="007B0918"/>
    <w:rsid w:val="007B0E3B"/>
    <w:rsid w:val="007B14C5"/>
    <w:rsid w:val="007B19C0"/>
    <w:rsid w:val="007B1B03"/>
    <w:rsid w:val="007B270E"/>
    <w:rsid w:val="007B494A"/>
    <w:rsid w:val="007B7116"/>
    <w:rsid w:val="007C1491"/>
    <w:rsid w:val="007C1900"/>
    <w:rsid w:val="007C1F09"/>
    <w:rsid w:val="007C26D0"/>
    <w:rsid w:val="007C4AF3"/>
    <w:rsid w:val="007C511B"/>
    <w:rsid w:val="007C577A"/>
    <w:rsid w:val="007C6521"/>
    <w:rsid w:val="007C7F63"/>
    <w:rsid w:val="007D23D0"/>
    <w:rsid w:val="007D2506"/>
    <w:rsid w:val="007D2520"/>
    <w:rsid w:val="007D4B72"/>
    <w:rsid w:val="007D4D3E"/>
    <w:rsid w:val="007D52B9"/>
    <w:rsid w:val="007D53BD"/>
    <w:rsid w:val="007E2FA9"/>
    <w:rsid w:val="007E3AFD"/>
    <w:rsid w:val="007E507F"/>
    <w:rsid w:val="007E5851"/>
    <w:rsid w:val="007E5BC8"/>
    <w:rsid w:val="007E5D2D"/>
    <w:rsid w:val="007E670A"/>
    <w:rsid w:val="007F11D9"/>
    <w:rsid w:val="007F1F1C"/>
    <w:rsid w:val="007F341D"/>
    <w:rsid w:val="007F4991"/>
    <w:rsid w:val="007F52B3"/>
    <w:rsid w:val="007F533E"/>
    <w:rsid w:val="007F5583"/>
    <w:rsid w:val="007F65F2"/>
    <w:rsid w:val="007F73EF"/>
    <w:rsid w:val="007F7476"/>
    <w:rsid w:val="00805E66"/>
    <w:rsid w:val="00806643"/>
    <w:rsid w:val="008077C3"/>
    <w:rsid w:val="00810F6F"/>
    <w:rsid w:val="00813716"/>
    <w:rsid w:val="00813F2E"/>
    <w:rsid w:val="00813FF9"/>
    <w:rsid w:val="00820B88"/>
    <w:rsid w:val="00821AB8"/>
    <w:rsid w:val="008227B1"/>
    <w:rsid w:val="00823051"/>
    <w:rsid w:val="008233A5"/>
    <w:rsid w:val="00823BBA"/>
    <w:rsid w:val="0082420E"/>
    <w:rsid w:val="008249FD"/>
    <w:rsid w:val="00833C54"/>
    <w:rsid w:val="00835BBE"/>
    <w:rsid w:val="00836A3F"/>
    <w:rsid w:val="00840B25"/>
    <w:rsid w:val="00840F62"/>
    <w:rsid w:val="0084110B"/>
    <w:rsid w:val="008418B3"/>
    <w:rsid w:val="00842B5A"/>
    <w:rsid w:val="008469DC"/>
    <w:rsid w:val="00851000"/>
    <w:rsid w:val="008530DD"/>
    <w:rsid w:val="00853FEE"/>
    <w:rsid w:val="00854380"/>
    <w:rsid w:val="00854490"/>
    <w:rsid w:val="008547A7"/>
    <w:rsid w:val="008547E8"/>
    <w:rsid w:val="0085588F"/>
    <w:rsid w:val="00857210"/>
    <w:rsid w:val="0086109E"/>
    <w:rsid w:val="00861548"/>
    <w:rsid w:val="00864047"/>
    <w:rsid w:val="00864872"/>
    <w:rsid w:val="008657E3"/>
    <w:rsid w:val="008658BE"/>
    <w:rsid w:val="008662C1"/>
    <w:rsid w:val="00870501"/>
    <w:rsid w:val="008711E7"/>
    <w:rsid w:val="008726D4"/>
    <w:rsid w:val="00872C2B"/>
    <w:rsid w:val="008744AD"/>
    <w:rsid w:val="00875D2D"/>
    <w:rsid w:val="00877881"/>
    <w:rsid w:val="008810E1"/>
    <w:rsid w:val="00881C96"/>
    <w:rsid w:val="00881E56"/>
    <w:rsid w:val="0088312E"/>
    <w:rsid w:val="008833C4"/>
    <w:rsid w:val="008834B2"/>
    <w:rsid w:val="0088394A"/>
    <w:rsid w:val="00884CAE"/>
    <w:rsid w:val="0088602F"/>
    <w:rsid w:val="00893C0E"/>
    <w:rsid w:val="00893D72"/>
    <w:rsid w:val="00893D98"/>
    <w:rsid w:val="00895185"/>
    <w:rsid w:val="00895215"/>
    <w:rsid w:val="008954A5"/>
    <w:rsid w:val="008963FE"/>
    <w:rsid w:val="008A01AA"/>
    <w:rsid w:val="008A0241"/>
    <w:rsid w:val="008A1040"/>
    <w:rsid w:val="008A15B3"/>
    <w:rsid w:val="008A1C74"/>
    <w:rsid w:val="008A26A1"/>
    <w:rsid w:val="008A44B3"/>
    <w:rsid w:val="008A5895"/>
    <w:rsid w:val="008A6736"/>
    <w:rsid w:val="008A7A27"/>
    <w:rsid w:val="008B2863"/>
    <w:rsid w:val="008B663C"/>
    <w:rsid w:val="008B7DF0"/>
    <w:rsid w:val="008C32B0"/>
    <w:rsid w:val="008C3456"/>
    <w:rsid w:val="008C35A1"/>
    <w:rsid w:val="008C4858"/>
    <w:rsid w:val="008C4F38"/>
    <w:rsid w:val="008C5F9A"/>
    <w:rsid w:val="008C7583"/>
    <w:rsid w:val="008C780D"/>
    <w:rsid w:val="008D0CBB"/>
    <w:rsid w:val="008D132F"/>
    <w:rsid w:val="008D1FE7"/>
    <w:rsid w:val="008D3BE9"/>
    <w:rsid w:val="008D4ED9"/>
    <w:rsid w:val="008D6CEC"/>
    <w:rsid w:val="008D700D"/>
    <w:rsid w:val="008E2783"/>
    <w:rsid w:val="008E3B41"/>
    <w:rsid w:val="008E42A5"/>
    <w:rsid w:val="008E57E2"/>
    <w:rsid w:val="008E5F67"/>
    <w:rsid w:val="008E6720"/>
    <w:rsid w:val="008E6BCD"/>
    <w:rsid w:val="008E77CE"/>
    <w:rsid w:val="008F2881"/>
    <w:rsid w:val="008F2A19"/>
    <w:rsid w:val="008F3818"/>
    <w:rsid w:val="008F3DFD"/>
    <w:rsid w:val="008F606E"/>
    <w:rsid w:val="008F62BB"/>
    <w:rsid w:val="008F6F8F"/>
    <w:rsid w:val="009006A8"/>
    <w:rsid w:val="00901B57"/>
    <w:rsid w:val="0090244E"/>
    <w:rsid w:val="00902A14"/>
    <w:rsid w:val="00903B3B"/>
    <w:rsid w:val="0090524B"/>
    <w:rsid w:val="00905739"/>
    <w:rsid w:val="00905AB8"/>
    <w:rsid w:val="00906546"/>
    <w:rsid w:val="009065A4"/>
    <w:rsid w:val="00907CA8"/>
    <w:rsid w:val="00911906"/>
    <w:rsid w:val="00912D4A"/>
    <w:rsid w:val="00916079"/>
    <w:rsid w:val="00916232"/>
    <w:rsid w:val="00916923"/>
    <w:rsid w:val="0092134D"/>
    <w:rsid w:val="0092317E"/>
    <w:rsid w:val="00923E57"/>
    <w:rsid w:val="00923F3D"/>
    <w:rsid w:val="009241C4"/>
    <w:rsid w:val="00924615"/>
    <w:rsid w:val="00924961"/>
    <w:rsid w:val="00924C3A"/>
    <w:rsid w:val="00925380"/>
    <w:rsid w:val="009258B1"/>
    <w:rsid w:val="0092731E"/>
    <w:rsid w:val="009300BE"/>
    <w:rsid w:val="00930EF5"/>
    <w:rsid w:val="00931B8A"/>
    <w:rsid w:val="0093411B"/>
    <w:rsid w:val="00937ACE"/>
    <w:rsid w:val="00937C16"/>
    <w:rsid w:val="0094061B"/>
    <w:rsid w:val="009423C9"/>
    <w:rsid w:val="0094487D"/>
    <w:rsid w:val="00944A54"/>
    <w:rsid w:val="00945A96"/>
    <w:rsid w:val="00951467"/>
    <w:rsid w:val="0095148D"/>
    <w:rsid w:val="00952CEC"/>
    <w:rsid w:val="009540D9"/>
    <w:rsid w:val="009544D7"/>
    <w:rsid w:val="009546A2"/>
    <w:rsid w:val="00954B9C"/>
    <w:rsid w:val="00955156"/>
    <w:rsid w:val="00957019"/>
    <w:rsid w:val="00961512"/>
    <w:rsid w:val="00961F1A"/>
    <w:rsid w:val="009627BA"/>
    <w:rsid w:val="0096443B"/>
    <w:rsid w:val="00965BAB"/>
    <w:rsid w:val="00966FC2"/>
    <w:rsid w:val="009700E5"/>
    <w:rsid w:val="00975DB0"/>
    <w:rsid w:val="00977870"/>
    <w:rsid w:val="009807C8"/>
    <w:rsid w:val="00981606"/>
    <w:rsid w:val="00981E2B"/>
    <w:rsid w:val="009850C8"/>
    <w:rsid w:val="00986480"/>
    <w:rsid w:val="009865E3"/>
    <w:rsid w:val="009868D2"/>
    <w:rsid w:val="00987D86"/>
    <w:rsid w:val="00990408"/>
    <w:rsid w:val="009905D6"/>
    <w:rsid w:val="00991689"/>
    <w:rsid w:val="00992841"/>
    <w:rsid w:val="00992C63"/>
    <w:rsid w:val="009944D0"/>
    <w:rsid w:val="009944DF"/>
    <w:rsid w:val="00994C07"/>
    <w:rsid w:val="00996155"/>
    <w:rsid w:val="009A1233"/>
    <w:rsid w:val="009A31CA"/>
    <w:rsid w:val="009A555F"/>
    <w:rsid w:val="009A5802"/>
    <w:rsid w:val="009A62FC"/>
    <w:rsid w:val="009B0A31"/>
    <w:rsid w:val="009B0EF1"/>
    <w:rsid w:val="009B1819"/>
    <w:rsid w:val="009B2403"/>
    <w:rsid w:val="009B249F"/>
    <w:rsid w:val="009B27B0"/>
    <w:rsid w:val="009B28CE"/>
    <w:rsid w:val="009B28E7"/>
    <w:rsid w:val="009B4B71"/>
    <w:rsid w:val="009C0370"/>
    <w:rsid w:val="009C2FA6"/>
    <w:rsid w:val="009C5F09"/>
    <w:rsid w:val="009C6FE6"/>
    <w:rsid w:val="009C7E70"/>
    <w:rsid w:val="009D0F9C"/>
    <w:rsid w:val="009D1D6E"/>
    <w:rsid w:val="009D2961"/>
    <w:rsid w:val="009D2D9A"/>
    <w:rsid w:val="009D34B4"/>
    <w:rsid w:val="009D4502"/>
    <w:rsid w:val="009E14B4"/>
    <w:rsid w:val="009E1890"/>
    <w:rsid w:val="009E1C82"/>
    <w:rsid w:val="009E25B1"/>
    <w:rsid w:val="009E3C99"/>
    <w:rsid w:val="009E4849"/>
    <w:rsid w:val="009E51EC"/>
    <w:rsid w:val="009E5A6D"/>
    <w:rsid w:val="009E77C9"/>
    <w:rsid w:val="009F01DF"/>
    <w:rsid w:val="009F2AFE"/>
    <w:rsid w:val="009F3419"/>
    <w:rsid w:val="009F4F37"/>
    <w:rsid w:val="009F64FA"/>
    <w:rsid w:val="009F66EF"/>
    <w:rsid w:val="00A0038D"/>
    <w:rsid w:val="00A02F4C"/>
    <w:rsid w:val="00A03331"/>
    <w:rsid w:val="00A040B7"/>
    <w:rsid w:val="00A04881"/>
    <w:rsid w:val="00A0508B"/>
    <w:rsid w:val="00A054C4"/>
    <w:rsid w:val="00A05F40"/>
    <w:rsid w:val="00A06078"/>
    <w:rsid w:val="00A075A1"/>
    <w:rsid w:val="00A101DD"/>
    <w:rsid w:val="00A1168E"/>
    <w:rsid w:val="00A12309"/>
    <w:rsid w:val="00A12B36"/>
    <w:rsid w:val="00A141EA"/>
    <w:rsid w:val="00A142D4"/>
    <w:rsid w:val="00A1486B"/>
    <w:rsid w:val="00A149C2"/>
    <w:rsid w:val="00A16B98"/>
    <w:rsid w:val="00A173D5"/>
    <w:rsid w:val="00A176F9"/>
    <w:rsid w:val="00A17888"/>
    <w:rsid w:val="00A200A5"/>
    <w:rsid w:val="00A20ED7"/>
    <w:rsid w:val="00A23611"/>
    <w:rsid w:val="00A25600"/>
    <w:rsid w:val="00A2597F"/>
    <w:rsid w:val="00A25CDB"/>
    <w:rsid w:val="00A269ED"/>
    <w:rsid w:val="00A32627"/>
    <w:rsid w:val="00A33662"/>
    <w:rsid w:val="00A40DE7"/>
    <w:rsid w:val="00A41B17"/>
    <w:rsid w:val="00A43418"/>
    <w:rsid w:val="00A4394B"/>
    <w:rsid w:val="00A445EB"/>
    <w:rsid w:val="00A44805"/>
    <w:rsid w:val="00A46A00"/>
    <w:rsid w:val="00A514AB"/>
    <w:rsid w:val="00A53A49"/>
    <w:rsid w:val="00A541A4"/>
    <w:rsid w:val="00A54BC2"/>
    <w:rsid w:val="00A609D9"/>
    <w:rsid w:val="00A61541"/>
    <w:rsid w:val="00A6163D"/>
    <w:rsid w:val="00A647F9"/>
    <w:rsid w:val="00A65C1B"/>
    <w:rsid w:val="00A65EF0"/>
    <w:rsid w:val="00A679DB"/>
    <w:rsid w:val="00A67E60"/>
    <w:rsid w:val="00A71304"/>
    <w:rsid w:val="00A71EE9"/>
    <w:rsid w:val="00A721E4"/>
    <w:rsid w:val="00A72743"/>
    <w:rsid w:val="00A728EC"/>
    <w:rsid w:val="00A72C90"/>
    <w:rsid w:val="00A75B2B"/>
    <w:rsid w:val="00A77C46"/>
    <w:rsid w:val="00A8049C"/>
    <w:rsid w:val="00A80526"/>
    <w:rsid w:val="00A819C9"/>
    <w:rsid w:val="00A81F2A"/>
    <w:rsid w:val="00A82A47"/>
    <w:rsid w:val="00A83842"/>
    <w:rsid w:val="00A83C22"/>
    <w:rsid w:val="00A85772"/>
    <w:rsid w:val="00A85F02"/>
    <w:rsid w:val="00A85F99"/>
    <w:rsid w:val="00A86310"/>
    <w:rsid w:val="00A868E5"/>
    <w:rsid w:val="00A87040"/>
    <w:rsid w:val="00A93458"/>
    <w:rsid w:val="00A93E2E"/>
    <w:rsid w:val="00A94939"/>
    <w:rsid w:val="00A95FA7"/>
    <w:rsid w:val="00A96F67"/>
    <w:rsid w:val="00A97FB1"/>
    <w:rsid w:val="00AA29D9"/>
    <w:rsid w:val="00AA2B83"/>
    <w:rsid w:val="00AA46FB"/>
    <w:rsid w:val="00AB06AA"/>
    <w:rsid w:val="00AB1903"/>
    <w:rsid w:val="00AB1AE3"/>
    <w:rsid w:val="00AB2D9E"/>
    <w:rsid w:val="00AB357E"/>
    <w:rsid w:val="00AB3FDE"/>
    <w:rsid w:val="00AB4657"/>
    <w:rsid w:val="00AB49D2"/>
    <w:rsid w:val="00AB5CBD"/>
    <w:rsid w:val="00AB5FDF"/>
    <w:rsid w:val="00AB6D63"/>
    <w:rsid w:val="00AC03EF"/>
    <w:rsid w:val="00AC240D"/>
    <w:rsid w:val="00AC301C"/>
    <w:rsid w:val="00AC49A6"/>
    <w:rsid w:val="00AD14C6"/>
    <w:rsid w:val="00AD32AB"/>
    <w:rsid w:val="00AD3A8F"/>
    <w:rsid w:val="00AD61D5"/>
    <w:rsid w:val="00AD670B"/>
    <w:rsid w:val="00AD6B73"/>
    <w:rsid w:val="00AD702E"/>
    <w:rsid w:val="00AD7AEA"/>
    <w:rsid w:val="00AD7B55"/>
    <w:rsid w:val="00AD7D55"/>
    <w:rsid w:val="00AE08EC"/>
    <w:rsid w:val="00AE0BE0"/>
    <w:rsid w:val="00AE1FC7"/>
    <w:rsid w:val="00AE46A9"/>
    <w:rsid w:val="00AE6716"/>
    <w:rsid w:val="00AE7C62"/>
    <w:rsid w:val="00AF2770"/>
    <w:rsid w:val="00AF4735"/>
    <w:rsid w:val="00AF59DA"/>
    <w:rsid w:val="00AF6D74"/>
    <w:rsid w:val="00AF7940"/>
    <w:rsid w:val="00B00AF6"/>
    <w:rsid w:val="00B02FDF"/>
    <w:rsid w:val="00B04F77"/>
    <w:rsid w:val="00B05125"/>
    <w:rsid w:val="00B05532"/>
    <w:rsid w:val="00B068E2"/>
    <w:rsid w:val="00B07530"/>
    <w:rsid w:val="00B10847"/>
    <w:rsid w:val="00B10F8B"/>
    <w:rsid w:val="00B11E80"/>
    <w:rsid w:val="00B12D66"/>
    <w:rsid w:val="00B1531F"/>
    <w:rsid w:val="00B158EB"/>
    <w:rsid w:val="00B1668E"/>
    <w:rsid w:val="00B218CD"/>
    <w:rsid w:val="00B22C21"/>
    <w:rsid w:val="00B259CD"/>
    <w:rsid w:val="00B2774C"/>
    <w:rsid w:val="00B30E20"/>
    <w:rsid w:val="00B319F7"/>
    <w:rsid w:val="00B33120"/>
    <w:rsid w:val="00B33397"/>
    <w:rsid w:val="00B3378C"/>
    <w:rsid w:val="00B33A2F"/>
    <w:rsid w:val="00B34F3D"/>
    <w:rsid w:val="00B353E2"/>
    <w:rsid w:val="00B356DD"/>
    <w:rsid w:val="00B36BD1"/>
    <w:rsid w:val="00B37055"/>
    <w:rsid w:val="00B40C30"/>
    <w:rsid w:val="00B421B0"/>
    <w:rsid w:val="00B45D51"/>
    <w:rsid w:val="00B46492"/>
    <w:rsid w:val="00B469CE"/>
    <w:rsid w:val="00B47E56"/>
    <w:rsid w:val="00B5009A"/>
    <w:rsid w:val="00B50516"/>
    <w:rsid w:val="00B50D49"/>
    <w:rsid w:val="00B539E9"/>
    <w:rsid w:val="00B53F07"/>
    <w:rsid w:val="00B542C2"/>
    <w:rsid w:val="00B54830"/>
    <w:rsid w:val="00B56A48"/>
    <w:rsid w:val="00B57CB8"/>
    <w:rsid w:val="00B57EAE"/>
    <w:rsid w:val="00B60EB2"/>
    <w:rsid w:val="00B61401"/>
    <w:rsid w:val="00B61C81"/>
    <w:rsid w:val="00B62611"/>
    <w:rsid w:val="00B639A4"/>
    <w:rsid w:val="00B63B85"/>
    <w:rsid w:val="00B63CC8"/>
    <w:rsid w:val="00B64608"/>
    <w:rsid w:val="00B652FA"/>
    <w:rsid w:val="00B6723D"/>
    <w:rsid w:val="00B67BEE"/>
    <w:rsid w:val="00B67F46"/>
    <w:rsid w:val="00B7042B"/>
    <w:rsid w:val="00B7059F"/>
    <w:rsid w:val="00B720F1"/>
    <w:rsid w:val="00B725ED"/>
    <w:rsid w:val="00B72BFF"/>
    <w:rsid w:val="00B730C3"/>
    <w:rsid w:val="00B746F9"/>
    <w:rsid w:val="00B75EBC"/>
    <w:rsid w:val="00B7667B"/>
    <w:rsid w:val="00B8051C"/>
    <w:rsid w:val="00B809B8"/>
    <w:rsid w:val="00B833EE"/>
    <w:rsid w:val="00B83C90"/>
    <w:rsid w:val="00B85858"/>
    <w:rsid w:val="00B86494"/>
    <w:rsid w:val="00B86A8F"/>
    <w:rsid w:val="00B86F32"/>
    <w:rsid w:val="00B90900"/>
    <w:rsid w:val="00B91983"/>
    <w:rsid w:val="00B92253"/>
    <w:rsid w:val="00BA13B6"/>
    <w:rsid w:val="00BA1499"/>
    <w:rsid w:val="00BA1584"/>
    <w:rsid w:val="00BA2CA2"/>
    <w:rsid w:val="00BA4826"/>
    <w:rsid w:val="00BA4A37"/>
    <w:rsid w:val="00BA4AFA"/>
    <w:rsid w:val="00BA5283"/>
    <w:rsid w:val="00BA5627"/>
    <w:rsid w:val="00BA576C"/>
    <w:rsid w:val="00BB1847"/>
    <w:rsid w:val="00BB186C"/>
    <w:rsid w:val="00BC1962"/>
    <w:rsid w:val="00BC29C1"/>
    <w:rsid w:val="00BC3594"/>
    <w:rsid w:val="00BC513B"/>
    <w:rsid w:val="00BC53B4"/>
    <w:rsid w:val="00BD20A0"/>
    <w:rsid w:val="00BD2B0D"/>
    <w:rsid w:val="00BD2BC5"/>
    <w:rsid w:val="00BD3271"/>
    <w:rsid w:val="00BD359D"/>
    <w:rsid w:val="00BD37A5"/>
    <w:rsid w:val="00BD394C"/>
    <w:rsid w:val="00BD4E12"/>
    <w:rsid w:val="00BD51B3"/>
    <w:rsid w:val="00BD6282"/>
    <w:rsid w:val="00BD6AE6"/>
    <w:rsid w:val="00BD6CE0"/>
    <w:rsid w:val="00BD6D28"/>
    <w:rsid w:val="00BD7BE6"/>
    <w:rsid w:val="00BE19D6"/>
    <w:rsid w:val="00BE3CB0"/>
    <w:rsid w:val="00BE5343"/>
    <w:rsid w:val="00BE583A"/>
    <w:rsid w:val="00BE71F9"/>
    <w:rsid w:val="00BF0202"/>
    <w:rsid w:val="00BF138F"/>
    <w:rsid w:val="00BF14CE"/>
    <w:rsid w:val="00BF2453"/>
    <w:rsid w:val="00BF2BF4"/>
    <w:rsid w:val="00BF459B"/>
    <w:rsid w:val="00BF471A"/>
    <w:rsid w:val="00BF4946"/>
    <w:rsid w:val="00BF73A1"/>
    <w:rsid w:val="00BF78EE"/>
    <w:rsid w:val="00BF7C89"/>
    <w:rsid w:val="00C01396"/>
    <w:rsid w:val="00C02A28"/>
    <w:rsid w:val="00C02EB4"/>
    <w:rsid w:val="00C03AA2"/>
    <w:rsid w:val="00C03E33"/>
    <w:rsid w:val="00C04223"/>
    <w:rsid w:val="00C04A8D"/>
    <w:rsid w:val="00C0583D"/>
    <w:rsid w:val="00C062DF"/>
    <w:rsid w:val="00C06468"/>
    <w:rsid w:val="00C06D41"/>
    <w:rsid w:val="00C132FF"/>
    <w:rsid w:val="00C14170"/>
    <w:rsid w:val="00C15195"/>
    <w:rsid w:val="00C151B3"/>
    <w:rsid w:val="00C16474"/>
    <w:rsid w:val="00C173DC"/>
    <w:rsid w:val="00C20EA3"/>
    <w:rsid w:val="00C21055"/>
    <w:rsid w:val="00C232D4"/>
    <w:rsid w:val="00C233BF"/>
    <w:rsid w:val="00C24B33"/>
    <w:rsid w:val="00C25113"/>
    <w:rsid w:val="00C26196"/>
    <w:rsid w:val="00C33365"/>
    <w:rsid w:val="00C34218"/>
    <w:rsid w:val="00C34F37"/>
    <w:rsid w:val="00C35A6C"/>
    <w:rsid w:val="00C36C08"/>
    <w:rsid w:val="00C370A1"/>
    <w:rsid w:val="00C37AE5"/>
    <w:rsid w:val="00C403DC"/>
    <w:rsid w:val="00C40793"/>
    <w:rsid w:val="00C40A35"/>
    <w:rsid w:val="00C414C2"/>
    <w:rsid w:val="00C42566"/>
    <w:rsid w:val="00C434B2"/>
    <w:rsid w:val="00C45CB7"/>
    <w:rsid w:val="00C47014"/>
    <w:rsid w:val="00C502BD"/>
    <w:rsid w:val="00C5037A"/>
    <w:rsid w:val="00C50E92"/>
    <w:rsid w:val="00C51CF7"/>
    <w:rsid w:val="00C526D0"/>
    <w:rsid w:val="00C52D71"/>
    <w:rsid w:val="00C52F09"/>
    <w:rsid w:val="00C538CE"/>
    <w:rsid w:val="00C54B03"/>
    <w:rsid w:val="00C54D0E"/>
    <w:rsid w:val="00C55CF9"/>
    <w:rsid w:val="00C573DC"/>
    <w:rsid w:val="00C57772"/>
    <w:rsid w:val="00C6008B"/>
    <w:rsid w:val="00C6200D"/>
    <w:rsid w:val="00C62411"/>
    <w:rsid w:val="00C62B86"/>
    <w:rsid w:val="00C63D76"/>
    <w:rsid w:val="00C64261"/>
    <w:rsid w:val="00C66344"/>
    <w:rsid w:val="00C673A8"/>
    <w:rsid w:val="00C67F3B"/>
    <w:rsid w:val="00C7056E"/>
    <w:rsid w:val="00C70862"/>
    <w:rsid w:val="00C71495"/>
    <w:rsid w:val="00C725C1"/>
    <w:rsid w:val="00C72700"/>
    <w:rsid w:val="00C73DD7"/>
    <w:rsid w:val="00C74567"/>
    <w:rsid w:val="00C76877"/>
    <w:rsid w:val="00C76A7F"/>
    <w:rsid w:val="00C81912"/>
    <w:rsid w:val="00C81946"/>
    <w:rsid w:val="00C82219"/>
    <w:rsid w:val="00C852DA"/>
    <w:rsid w:val="00C8563A"/>
    <w:rsid w:val="00C85D13"/>
    <w:rsid w:val="00C879C9"/>
    <w:rsid w:val="00C87BCB"/>
    <w:rsid w:val="00C91824"/>
    <w:rsid w:val="00C919E9"/>
    <w:rsid w:val="00C95354"/>
    <w:rsid w:val="00C96EFA"/>
    <w:rsid w:val="00C97209"/>
    <w:rsid w:val="00C977D7"/>
    <w:rsid w:val="00C97BD2"/>
    <w:rsid w:val="00CA0133"/>
    <w:rsid w:val="00CA20E3"/>
    <w:rsid w:val="00CA30F3"/>
    <w:rsid w:val="00CA557C"/>
    <w:rsid w:val="00CA6A9C"/>
    <w:rsid w:val="00CA7926"/>
    <w:rsid w:val="00CB08B9"/>
    <w:rsid w:val="00CB2D1B"/>
    <w:rsid w:val="00CB2E3D"/>
    <w:rsid w:val="00CB5DFF"/>
    <w:rsid w:val="00CB6093"/>
    <w:rsid w:val="00CB65DE"/>
    <w:rsid w:val="00CC04BD"/>
    <w:rsid w:val="00CC1326"/>
    <w:rsid w:val="00CC1BB7"/>
    <w:rsid w:val="00CC3D35"/>
    <w:rsid w:val="00CC4AE7"/>
    <w:rsid w:val="00CC5E88"/>
    <w:rsid w:val="00CC77A4"/>
    <w:rsid w:val="00CD0B6E"/>
    <w:rsid w:val="00CD14BE"/>
    <w:rsid w:val="00CD4453"/>
    <w:rsid w:val="00CD48ED"/>
    <w:rsid w:val="00CD6BA7"/>
    <w:rsid w:val="00CD6C29"/>
    <w:rsid w:val="00CE03EB"/>
    <w:rsid w:val="00CE0AE0"/>
    <w:rsid w:val="00CE0D6A"/>
    <w:rsid w:val="00CE13B5"/>
    <w:rsid w:val="00CE22C6"/>
    <w:rsid w:val="00CE388B"/>
    <w:rsid w:val="00CE5421"/>
    <w:rsid w:val="00CE5DCB"/>
    <w:rsid w:val="00CF18EC"/>
    <w:rsid w:val="00CF1F2F"/>
    <w:rsid w:val="00CF2E8F"/>
    <w:rsid w:val="00CF2FA1"/>
    <w:rsid w:val="00CF3011"/>
    <w:rsid w:val="00CF3D42"/>
    <w:rsid w:val="00CF3DE0"/>
    <w:rsid w:val="00CF6588"/>
    <w:rsid w:val="00CF71EB"/>
    <w:rsid w:val="00D016D4"/>
    <w:rsid w:val="00D0224C"/>
    <w:rsid w:val="00D0241D"/>
    <w:rsid w:val="00D03A47"/>
    <w:rsid w:val="00D06324"/>
    <w:rsid w:val="00D10643"/>
    <w:rsid w:val="00D15774"/>
    <w:rsid w:val="00D16FC9"/>
    <w:rsid w:val="00D17D35"/>
    <w:rsid w:val="00D21A30"/>
    <w:rsid w:val="00D23CFB"/>
    <w:rsid w:val="00D25A65"/>
    <w:rsid w:val="00D26F94"/>
    <w:rsid w:val="00D271A1"/>
    <w:rsid w:val="00D3058D"/>
    <w:rsid w:val="00D31532"/>
    <w:rsid w:val="00D32406"/>
    <w:rsid w:val="00D32E45"/>
    <w:rsid w:val="00D33077"/>
    <w:rsid w:val="00D33530"/>
    <w:rsid w:val="00D33D47"/>
    <w:rsid w:val="00D3581F"/>
    <w:rsid w:val="00D368FD"/>
    <w:rsid w:val="00D40DDB"/>
    <w:rsid w:val="00D40E2D"/>
    <w:rsid w:val="00D40F97"/>
    <w:rsid w:val="00D435D8"/>
    <w:rsid w:val="00D43E05"/>
    <w:rsid w:val="00D446BC"/>
    <w:rsid w:val="00D50369"/>
    <w:rsid w:val="00D50E8F"/>
    <w:rsid w:val="00D52BD7"/>
    <w:rsid w:val="00D52FC1"/>
    <w:rsid w:val="00D530C1"/>
    <w:rsid w:val="00D539BE"/>
    <w:rsid w:val="00D542B7"/>
    <w:rsid w:val="00D557E3"/>
    <w:rsid w:val="00D55B29"/>
    <w:rsid w:val="00D57F28"/>
    <w:rsid w:val="00D617B5"/>
    <w:rsid w:val="00D62ACA"/>
    <w:rsid w:val="00D70221"/>
    <w:rsid w:val="00D70EA3"/>
    <w:rsid w:val="00D711D6"/>
    <w:rsid w:val="00D75747"/>
    <w:rsid w:val="00D75814"/>
    <w:rsid w:val="00D76D8A"/>
    <w:rsid w:val="00D77FAF"/>
    <w:rsid w:val="00D805C4"/>
    <w:rsid w:val="00D8318D"/>
    <w:rsid w:val="00D84480"/>
    <w:rsid w:val="00D85459"/>
    <w:rsid w:val="00D922CE"/>
    <w:rsid w:val="00D92E4F"/>
    <w:rsid w:val="00D934A8"/>
    <w:rsid w:val="00D93967"/>
    <w:rsid w:val="00D93EAD"/>
    <w:rsid w:val="00D9443F"/>
    <w:rsid w:val="00D94553"/>
    <w:rsid w:val="00D9522C"/>
    <w:rsid w:val="00D96997"/>
    <w:rsid w:val="00DA113B"/>
    <w:rsid w:val="00DA3818"/>
    <w:rsid w:val="00DA5A2D"/>
    <w:rsid w:val="00DA6F97"/>
    <w:rsid w:val="00DA6FF4"/>
    <w:rsid w:val="00DB18C0"/>
    <w:rsid w:val="00DB2A52"/>
    <w:rsid w:val="00DB4FBB"/>
    <w:rsid w:val="00DB5310"/>
    <w:rsid w:val="00DB62FD"/>
    <w:rsid w:val="00DB69DB"/>
    <w:rsid w:val="00DB7740"/>
    <w:rsid w:val="00DC0A44"/>
    <w:rsid w:val="00DC162A"/>
    <w:rsid w:val="00DC48CE"/>
    <w:rsid w:val="00DC75A3"/>
    <w:rsid w:val="00DD0418"/>
    <w:rsid w:val="00DD2380"/>
    <w:rsid w:val="00DD3C1E"/>
    <w:rsid w:val="00DD4051"/>
    <w:rsid w:val="00DD428E"/>
    <w:rsid w:val="00DD4457"/>
    <w:rsid w:val="00DD647E"/>
    <w:rsid w:val="00DD69A9"/>
    <w:rsid w:val="00DD6FE1"/>
    <w:rsid w:val="00DE074D"/>
    <w:rsid w:val="00DE0FF3"/>
    <w:rsid w:val="00DE2264"/>
    <w:rsid w:val="00DE40D8"/>
    <w:rsid w:val="00DE5565"/>
    <w:rsid w:val="00DE5818"/>
    <w:rsid w:val="00DE7E76"/>
    <w:rsid w:val="00DF1DD4"/>
    <w:rsid w:val="00DF229C"/>
    <w:rsid w:val="00DF3AAD"/>
    <w:rsid w:val="00DF4CA8"/>
    <w:rsid w:val="00DF522F"/>
    <w:rsid w:val="00DF57BF"/>
    <w:rsid w:val="00DF6595"/>
    <w:rsid w:val="00E00869"/>
    <w:rsid w:val="00E00ECE"/>
    <w:rsid w:val="00E0166C"/>
    <w:rsid w:val="00E02E16"/>
    <w:rsid w:val="00E02F05"/>
    <w:rsid w:val="00E03ADF"/>
    <w:rsid w:val="00E05080"/>
    <w:rsid w:val="00E05222"/>
    <w:rsid w:val="00E06842"/>
    <w:rsid w:val="00E07E3C"/>
    <w:rsid w:val="00E10720"/>
    <w:rsid w:val="00E10B83"/>
    <w:rsid w:val="00E10C1C"/>
    <w:rsid w:val="00E11339"/>
    <w:rsid w:val="00E1502B"/>
    <w:rsid w:val="00E17FBC"/>
    <w:rsid w:val="00E20F44"/>
    <w:rsid w:val="00E22811"/>
    <w:rsid w:val="00E22A27"/>
    <w:rsid w:val="00E234CD"/>
    <w:rsid w:val="00E23EB9"/>
    <w:rsid w:val="00E253D4"/>
    <w:rsid w:val="00E30ABD"/>
    <w:rsid w:val="00E3226E"/>
    <w:rsid w:val="00E32797"/>
    <w:rsid w:val="00E3282A"/>
    <w:rsid w:val="00E34E2E"/>
    <w:rsid w:val="00E354BC"/>
    <w:rsid w:val="00E35E82"/>
    <w:rsid w:val="00E36C29"/>
    <w:rsid w:val="00E40961"/>
    <w:rsid w:val="00E460BF"/>
    <w:rsid w:val="00E462C4"/>
    <w:rsid w:val="00E51522"/>
    <w:rsid w:val="00E51CDD"/>
    <w:rsid w:val="00E5200E"/>
    <w:rsid w:val="00E530E4"/>
    <w:rsid w:val="00E5359A"/>
    <w:rsid w:val="00E6047A"/>
    <w:rsid w:val="00E62A6E"/>
    <w:rsid w:val="00E64BD9"/>
    <w:rsid w:val="00E652DA"/>
    <w:rsid w:val="00E671FC"/>
    <w:rsid w:val="00E71187"/>
    <w:rsid w:val="00E721F0"/>
    <w:rsid w:val="00E72BE0"/>
    <w:rsid w:val="00E72DDB"/>
    <w:rsid w:val="00E738E2"/>
    <w:rsid w:val="00E744F8"/>
    <w:rsid w:val="00E75A72"/>
    <w:rsid w:val="00E817B2"/>
    <w:rsid w:val="00E81AD2"/>
    <w:rsid w:val="00E82017"/>
    <w:rsid w:val="00E820E7"/>
    <w:rsid w:val="00E84CC5"/>
    <w:rsid w:val="00E851CB"/>
    <w:rsid w:val="00E8747B"/>
    <w:rsid w:val="00E87F19"/>
    <w:rsid w:val="00E91A84"/>
    <w:rsid w:val="00E91C02"/>
    <w:rsid w:val="00E9264F"/>
    <w:rsid w:val="00E93D81"/>
    <w:rsid w:val="00E94790"/>
    <w:rsid w:val="00E94B4C"/>
    <w:rsid w:val="00E95EB8"/>
    <w:rsid w:val="00E960AB"/>
    <w:rsid w:val="00E96356"/>
    <w:rsid w:val="00E965E9"/>
    <w:rsid w:val="00E96B32"/>
    <w:rsid w:val="00EA2514"/>
    <w:rsid w:val="00EA27B9"/>
    <w:rsid w:val="00EA313A"/>
    <w:rsid w:val="00EA4619"/>
    <w:rsid w:val="00EB0082"/>
    <w:rsid w:val="00EB2194"/>
    <w:rsid w:val="00EB3F9F"/>
    <w:rsid w:val="00EB413D"/>
    <w:rsid w:val="00EB47B5"/>
    <w:rsid w:val="00EB4C2C"/>
    <w:rsid w:val="00EB4C8F"/>
    <w:rsid w:val="00EB5614"/>
    <w:rsid w:val="00EB7569"/>
    <w:rsid w:val="00EC04A1"/>
    <w:rsid w:val="00EC089B"/>
    <w:rsid w:val="00EC3747"/>
    <w:rsid w:val="00EC4723"/>
    <w:rsid w:val="00EC482A"/>
    <w:rsid w:val="00EC4BF7"/>
    <w:rsid w:val="00EC606D"/>
    <w:rsid w:val="00ED126D"/>
    <w:rsid w:val="00ED2C26"/>
    <w:rsid w:val="00ED2CA6"/>
    <w:rsid w:val="00ED30FD"/>
    <w:rsid w:val="00ED3B95"/>
    <w:rsid w:val="00ED3D3D"/>
    <w:rsid w:val="00ED418C"/>
    <w:rsid w:val="00EE141C"/>
    <w:rsid w:val="00EE15D5"/>
    <w:rsid w:val="00EE3E4E"/>
    <w:rsid w:val="00EE61FE"/>
    <w:rsid w:val="00EF1300"/>
    <w:rsid w:val="00EF1A5E"/>
    <w:rsid w:val="00EF1E73"/>
    <w:rsid w:val="00EF21A4"/>
    <w:rsid w:val="00EF38D8"/>
    <w:rsid w:val="00EF4072"/>
    <w:rsid w:val="00EF4D46"/>
    <w:rsid w:val="00EF5839"/>
    <w:rsid w:val="00EF6DBD"/>
    <w:rsid w:val="00F0060B"/>
    <w:rsid w:val="00F0484F"/>
    <w:rsid w:val="00F049C9"/>
    <w:rsid w:val="00F060DB"/>
    <w:rsid w:val="00F067AE"/>
    <w:rsid w:val="00F079FB"/>
    <w:rsid w:val="00F07C21"/>
    <w:rsid w:val="00F11EEA"/>
    <w:rsid w:val="00F12CDB"/>
    <w:rsid w:val="00F1309B"/>
    <w:rsid w:val="00F1359C"/>
    <w:rsid w:val="00F15410"/>
    <w:rsid w:val="00F1616C"/>
    <w:rsid w:val="00F1707C"/>
    <w:rsid w:val="00F17C81"/>
    <w:rsid w:val="00F20B43"/>
    <w:rsid w:val="00F2117F"/>
    <w:rsid w:val="00F2157B"/>
    <w:rsid w:val="00F26577"/>
    <w:rsid w:val="00F27FBD"/>
    <w:rsid w:val="00F3431F"/>
    <w:rsid w:val="00F351F5"/>
    <w:rsid w:val="00F36628"/>
    <w:rsid w:val="00F36BDB"/>
    <w:rsid w:val="00F40830"/>
    <w:rsid w:val="00F42A49"/>
    <w:rsid w:val="00F43545"/>
    <w:rsid w:val="00F4387E"/>
    <w:rsid w:val="00F43D39"/>
    <w:rsid w:val="00F45356"/>
    <w:rsid w:val="00F501B4"/>
    <w:rsid w:val="00F50995"/>
    <w:rsid w:val="00F50EAC"/>
    <w:rsid w:val="00F517A3"/>
    <w:rsid w:val="00F52F77"/>
    <w:rsid w:val="00F53C46"/>
    <w:rsid w:val="00F545AC"/>
    <w:rsid w:val="00F57E8C"/>
    <w:rsid w:val="00F61264"/>
    <w:rsid w:val="00F618B0"/>
    <w:rsid w:val="00F6303D"/>
    <w:rsid w:val="00F632D5"/>
    <w:rsid w:val="00F642E4"/>
    <w:rsid w:val="00F66EA8"/>
    <w:rsid w:val="00F67433"/>
    <w:rsid w:val="00F67DBD"/>
    <w:rsid w:val="00F715E8"/>
    <w:rsid w:val="00F73BDC"/>
    <w:rsid w:val="00F74E6E"/>
    <w:rsid w:val="00F762DA"/>
    <w:rsid w:val="00F763D4"/>
    <w:rsid w:val="00F772B8"/>
    <w:rsid w:val="00F77FD9"/>
    <w:rsid w:val="00F8005C"/>
    <w:rsid w:val="00F805F5"/>
    <w:rsid w:val="00F80EA2"/>
    <w:rsid w:val="00F83E82"/>
    <w:rsid w:val="00F853FE"/>
    <w:rsid w:val="00F85E8A"/>
    <w:rsid w:val="00F865F0"/>
    <w:rsid w:val="00F87F08"/>
    <w:rsid w:val="00F9110A"/>
    <w:rsid w:val="00F92251"/>
    <w:rsid w:val="00F952CA"/>
    <w:rsid w:val="00F96A76"/>
    <w:rsid w:val="00F978A4"/>
    <w:rsid w:val="00FA0A98"/>
    <w:rsid w:val="00FA25C9"/>
    <w:rsid w:val="00FA3D3B"/>
    <w:rsid w:val="00FA3EFA"/>
    <w:rsid w:val="00FA47A7"/>
    <w:rsid w:val="00FA6615"/>
    <w:rsid w:val="00FA6884"/>
    <w:rsid w:val="00FA6C29"/>
    <w:rsid w:val="00FA6DB4"/>
    <w:rsid w:val="00FA7018"/>
    <w:rsid w:val="00FB05BE"/>
    <w:rsid w:val="00FB143C"/>
    <w:rsid w:val="00FB1D48"/>
    <w:rsid w:val="00FB3122"/>
    <w:rsid w:val="00FB606C"/>
    <w:rsid w:val="00FB6BE8"/>
    <w:rsid w:val="00FB7C35"/>
    <w:rsid w:val="00FB7DF5"/>
    <w:rsid w:val="00FC017D"/>
    <w:rsid w:val="00FC01F4"/>
    <w:rsid w:val="00FC04F6"/>
    <w:rsid w:val="00FC24D8"/>
    <w:rsid w:val="00FC3926"/>
    <w:rsid w:val="00FC5815"/>
    <w:rsid w:val="00FC779D"/>
    <w:rsid w:val="00FC7FFD"/>
    <w:rsid w:val="00FD0125"/>
    <w:rsid w:val="00FD0B2F"/>
    <w:rsid w:val="00FD1A44"/>
    <w:rsid w:val="00FD1EB7"/>
    <w:rsid w:val="00FD461D"/>
    <w:rsid w:val="00FD6AB4"/>
    <w:rsid w:val="00FD6D7D"/>
    <w:rsid w:val="00FD79F4"/>
    <w:rsid w:val="00FE11B7"/>
    <w:rsid w:val="00FE12BC"/>
    <w:rsid w:val="00FE19B9"/>
    <w:rsid w:val="00FE39E3"/>
    <w:rsid w:val="00FE6332"/>
    <w:rsid w:val="00FE6B9E"/>
    <w:rsid w:val="00FE7A07"/>
    <w:rsid w:val="00FE7F8F"/>
    <w:rsid w:val="00FF0596"/>
    <w:rsid w:val="00FF1C63"/>
    <w:rsid w:val="00FF2795"/>
    <w:rsid w:val="00FF3D92"/>
    <w:rsid w:val="00FF5814"/>
    <w:rsid w:val="00FF7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47F811EF-255D-41E3-91A4-AC03A8206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iPriority="0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211E23"/>
    <w:pPr>
      <w:spacing w:after="0" w:line="240" w:lineRule="auto"/>
      <w:jc w:val="both"/>
    </w:pPr>
    <w:rPr>
      <w:rFonts w:ascii="Times New Roman" w:eastAsia="Calibri" w:hAnsi="Times New Roman" w:cs="Times New Roman"/>
      <w:sz w:val="24"/>
    </w:rPr>
  </w:style>
  <w:style w:type="paragraph" w:styleId="10">
    <w:name w:val="heading 1"/>
    <w:basedOn w:val="a3"/>
    <w:next w:val="a3"/>
    <w:link w:val="11"/>
    <w:qFormat/>
    <w:rsid w:val="00DF229C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1">
    <w:name w:val="heading 2"/>
    <w:basedOn w:val="a3"/>
    <w:next w:val="a3"/>
    <w:link w:val="22"/>
    <w:qFormat/>
    <w:rsid w:val="00236840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3"/>
    <w:next w:val="a3"/>
    <w:link w:val="30"/>
    <w:unhideWhenUsed/>
    <w:qFormat/>
    <w:rsid w:val="00023FEA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0">
    <w:name w:val="heading 4"/>
    <w:basedOn w:val="a3"/>
    <w:link w:val="41"/>
    <w:qFormat/>
    <w:rsid w:val="00FA47A7"/>
    <w:pPr>
      <w:widowControl w:val="0"/>
      <w:numPr>
        <w:ilvl w:val="3"/>
        <w:numId w:val="48"/>
      </w:numPr>
      <w:overflowPunct w:val="0"/>
      <w:autoSpaceDE w:val="0"/>
      <w:autoSpaceDN w:val="0"/>
      <w:adjustRightInd w:val="0"/>
      <w:textAlignment w:val="baseline"/>
      <w:outlineLvl w:val="3"/>
    </w:pPr>
    <w:rPr>
      <w:rFonts w:eastAsia="Times New Roman"/>
      <w:szCs w:val="20"/>
      <w:lang w:eastAsia="ru-RU"/>
    </w:rPr>
  </w:style>
  <w:style w:type="paragraph" w:styleId="5">
    <w:name w:val="heading 5"/>
    <w:basedOn w:val="a3"/>
    <w:next w:val="a3"/>
    <w:link w:val="50"/>
    <w:qFormat/>
    <w:rsid w:val="00023FEA"/>
    <w:pPr>
      <w:numPr>
        <w:ilvl w:val="4"/>
        <w:numId w:val="48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3"/>
    <w:next w:val="a3"/>
    <w:link w:val="60"/>
    <w:qFormat/>
    <w:rsid w:val="00FA47A7"/>
    <w:pPr>
      <w:widowControl w:val="0"/>
      <w:numPr>
        <w:ilvl w:val="5"/>
        <w:numId w:val="48"/>
      </w:numPr>
      <w:overflowPunct w:val="0"/>
      <w:autoSpaceDE w:val="0"/>
      <w:autoSpaceDN w:val="0"/>
      <w:adjustRightInd w:val="0"/>
      <w:textAlignment w:val="baseline"/>
      <w:outlineLvl w:val="5"/>
    </w:pPr>
    <w:rPr>
      <w:rFonts w:eastAsia="Times New Roman"/>
      <w:szCs w:val="20"/>
      <w:lang w:eastAsia="ru-RU"/>
    </w:rPr>
  </w:style>
  <w:style w:type="paragraph" w:styleId="7">
    <w:name w:val="heading 7"/>
    <w:basedOn w:val="a3"/>
    <w:next w:val="a3"/>
    <w:link w:val="70"/>
    <w:qFormat/>
    <w:rsid w:val="00FA47A7"/>
    <w:pPr>
      <w:widowControl w:val="0"/>
      <w:numPr>
        <w:ilvl w:val="6"/>
        <w:numId w:val="48"/>
      </w:numPr>
      <w:overflowPunct w:val="0"/>
      <w:autoSpaceDE w:val="0"/>
      <w:autoSpaceDN w:val="0"/>
      <w:adjustRightInd w:val="0"/>
      <w:textAlignment w:val="baseline"/>
      <w:outlineLvl w:val="6"/>
    </w:pPr>
    <w:rPr>
      <w:rFonts w:eastAsia="Times New Roman"/>
      <w:szCs w:val="20"/>
      <w:lang w:eastAsia="ru-RU"/>
    </w:rPr>
  </w:style>
  <w:style w:type="paragraph" w:styleId="8">
    <w:name w:val="heading 8"/>
    <w:basedOn w:val="a3"/>
    <w:next w:val="a3"/>
    <w:link w:val="80"/>
    <w:qFormat/>
    <w:rsid w:val="00FA47A7"/>
    <w:pPr>
      <w:widowControl w:val="0"/>
      <w:numPr>
        <w:ilvl w:val="7"/>
        <w:numId w:val="48"/>
      </w:numPr>
      <w:overflowPunct w:val="0"/>
      <w:autoSpaceDE w:val="0"/>
      <w:autoSpaceDN w:val="0"/>
      <w:adjustRightInd w:val="0"/>
      <w:textAlignment w:val="baseline"/>
      <w:outlineLvl w:val="7"/>
    </w:pPr>
    <w:rPr>
      <w:rFonts w:eastAsia="Times New Roman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FA47A7"/>
    <w:pPr>
      <w:widowControl w:val="0"/>
      <w:numPr>
        <w:ilvl w:val="8"/>
        <w:numId w:val="48"/>
      </w:numPr>
      <w:overflowPunct w:val="0"/>
      <w:autoSpaceDE w:val="0"/>
      <w:autoSpaceDN w:val="0"/>
      <w:adjustRightInd w:val="0"/>
      <w:textAlignment w:val="baseline"/>
      <w:outlineLvl w:val="8"/>
    </w:pPr>
    <w:rPr>
      <w:rFonts w:eastAsia="Times New Roman"/>
      <w:szCs w:val="20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basedOn w:val="a4"/>
    <w:link w:val="10"/>
    <w:rsid w:val="00DF229C"/>
    <w:rPr>
      <w:rFonts w:ascii="Arial" w:eastAsia="Calibri" w:hAnsi="Arial" w:cs="Arial"/>
      <w:b/>
      <w:bCs/>
      <w:caps/>
      <w:kern w:val="32"/>
      <w:sz w:val="32"/>
      <w:szCs w:val="32"/>
    </w:rPr>
  </w:style>
  <w:style w:type="character" w:customStyle="1" w:styleId="22">
    <w:name w:val="Заголовок 2 Знак"/>
    <w:basedOn w:val="a4"/>
    <w:link w:val="21"/>
    <w:rsid w:val="00236840"/>
    <w:rPr>
      <w:rFonts w:ascii="Arial" w:eastAsia="Calibri" w:hAnsi="Arial" w:cs="Arial"/>
      <w:b/>
      <w:bCs/>
      <w:iCs/>
      <w:caps/>
      <w:sz w:val="24"/>
      <w:szCs w:val="28"/>
    </w:rPr>
  </w:style>
  <w:style w:type="character" w:customStyle="1" w:styleId="30">
    <w:name w:val="Заголовок 3 Знак"/>
    <w:basedOn w:val="a4"/>
    <w:link w:val="3"/>
    <w:rsid w:val="00023FEA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1">
    <w:name w:val="Заголовок 4 Знак"/>
    <w:basedOn w:val="a4"/>
    <w:link w:val="40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4"/>
    <w:link w:val="5"/>
    <w:rsid w:val="00023FE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4"/>
    <w:link w:val="6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4"/>
    <w:link w:val="7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basedOn w:val="a4"/>
    <w:link w:val="8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90">
    <w:name w:val="Заголовок 9 Знак"/>
    <w:basedOn w:val="a4"/>
    <w:link w:val="9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S0">
    <w:name w:val="S_Обычный"/>
    <w:basedOn w:val="a3"/>
    <w:link w:val="S4"/>
    <w:rsid w:val="00BA13B6"/>
    <w:pPr>
      <w:widowControl w:val="0"/>
    </w:pPr>
    <w:rPr>
      <w:rFonts w:eastAsia="Times New Roman"/>
      <w:szCs w:val="24"/>
      <w:lang w:eastAsia="ru-RU"/>
    </w:rPr>
  </w:style>
  <w:style w:type="character" w:customStyle="1" w:styleId="S4">
    <w:name w:val="S_Обычный Знак"/>
    <w:link w:val="S0"/>
    <w:rsid w:val="00BA13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5">
    <w:name w:val="S_Версия"/>
    <w:basedOn w:val="S0"/>
    <w:next w:val="S0"/>
    <w:autoRedefine/>
    <w:rsid w:val="00BA13B6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6">
    <w:name w:val="S_ВерхКолонтитулТекст"/>
    <w:basedOn w:val="S0"/>
    <w:next w:val="S0"/>
    <w:rsid w:val="00BA13B6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7">
    <w:name w:val="S_ВидДокумента"/>
    <w:basedOn w:val="a7"/>
    <w:next w:val="S0"/>
    <w:link w:val="S8"/>
    <w:rsid w:val="00BA13B6"/>
    <w:pPr>
      <w:spacing w:before="120" w:after="0"/>
      <w:jc w:val="right"/>
    </w:pPr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styleId="a7">
    <w:name w:val="Body Text"/>
    <w:basedOn w:val="a3"/>
    <w:link w:val="a8"/>
    <w:unhideWhenUsed/>
    <w:rsid w:val="00A93E2E"/>
    <w:pPr>
      <w:spacing w:after="120"/>
    </w:pPr>
  </w:style>
  <w:style w:type="character" w:customStyle="1" w:styleId="a8">
    <w:name w:val="Основной текст Знак"/>
    <w:basedOn w:val="a4"/>
    <w:link w:val="a7"/>
    <w:rsid w:val="00A93E2E"/>
  </w:style>
  <w:style w:type="character" w:customStyle="1" w:styleId="S8">
    <w:name w:val="S_ВидДокумента Знак"/>
    <w:link w:val="S7"/>
    <w:rsid w:val="00BA13B6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9">
    <w:name w:val="S_Гиперссылка"/>
    <w:basedOn w:val="S0"/>
    <w:rsid w:val="00BA13B6"/>
    <w:rPr>
      <w:color w:val="0000FF"/>
      <w:u w:val="single"/>
    </w:rPr>
  </w:style>
  <w:style w:type="paragraph" w:customStyle="1" w:styleId="Sa">
    <w:name w:val="S_Гриф"/>
    <w:basedOn w:val="S0"/>
    <w:rsid w:val="00BA13B6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BA13B6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rsid w:val="00BA13B6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3"/>
    <w:next w:val="S0"/>
    <w:rsid w:val="00BA13B6"/>
    <w:pPr>
      <w:keepNext/>
      <w:pageBreakBefore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BA13B6"/>
    <w:pPr>
      <w:keepNext/>
      <w:pageBreakBefore/>
      <w:widowControl/>
      <w:numPr>
        <w:numId w:val="47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0"/>
    <w:rsid w:val="00D75747"/>
    <w:pPr>
      <w:numPr>
        <w:numId w:val="48"/>
      </w:numPr>
    </w:pPr>
  </w:style>
  <w:style w:type="paragraph" w:customStyle="1" w:styleId="S23">
    <w:name w:val="S_Заголовок2"/>
    <w:basedOn w:val="a3"/>
    <w:next w:val="S0"/>
    <w:rsid w:val="00BA13B6"/>
    <w:pPr>
      <w:keepNext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0"/>
    <w:next w:val="S0"/>
    <w:rsid w:val="00BA13B6"/>
    <w:pPr>
      <w:keepNext/>
      <w:keepLines/>
      <w:numPr>
        <w:ilvl w:val="2"/>
        <w:numId w:val="47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0"/>
    <w:rsid w:val="00BA13B6"/>
    <w:pPr>
      <w:numPr>
        <w:ilvl w:val="1"/>
        <w:numId w:val="48"/>
      </w:numPr>
    </w:pPr>
  </w:style>
  <w:style w:type="paragraph" w:customStyle="1" w:styleId="S30">
    <w:name w:val="S_Заголовок3_СписокН"/>
    <w:basedOn w:val="a3"/>
    <w:next w:val="S0"/>
    <w:rsid w:val="00BA13B6"/>
    <w:pPr>
      <w:keepNext/>
      <w:numPr>
        <w:ilvl w:val="2"/>
        <w:numId w:val="48"/>
      </w:numPr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b">
    <w:name w:val="S_МестоГод"/>
    <w:basedOn w:val="S0"/>
    <w:rsid w:val="00BA13B6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c">
    <w:name w:val="S_НазваниеРисунка"/>
    <w:basedOn w:val="a3"/>
    <w:next w:val="S0"/>
    <w:rsid w:val="00BA13B6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d">
    <w:name w:val="S_НазваниеТаблицы"/>
    <w:basedOn w:val="S0"/>
    <w:next w:val="S0"/>
    <w:uiPriority w:val="99"/>
    <w:rsid w:val="00BA13B6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BA13B6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BA13B6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BA13B6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BA13B6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BA13B6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0"/>
    <w:rsid w:val="00BA13B6"/>
    <w:pPr>
      <w:numPr>
        <w:numId w:val="49"/>
      </w:numPr>
    </w:pPr>
  </w:style>
  <w:style w:type="paragraph" w:customStyle="1" w:styleId="S24">
    <w:name w:val="S_ТекстВТаблице2"/>
    <w:basedOn w:val="S0"/>
    <w:next w:val="S0"/>
    <w:rsid w:val="00BA13B6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BA13B6"/>
    <w:pPr>
      <w:numPr>
        <w:numId w:val="50"/>
      </w:numPr>
    </w:pPr>
  </w:style>
  <w:style w:type="paragraph" w:customStyle="1" w:styleId="S31">
    <w:name w:val="S_ТекстВТаблице3"/>
    <w:basedOn w:val="S0"/>
    <w:next w:val="S0"/>
    <w:rsid w:val="00BA13B6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BA13B6"/>
    <w:pPr>
      <w:numPr>
        <w:numId w:val="51"/>
      </w:numPr>
    </w:pPr>
  </w:style>
  <w:style w:type="character" w:customStyle="1" w:styleId="Sf2">
    <w:name w:val="S_Обозначение"/>
    <w:uiPriority w:val="99"/>
    <w:rsid w:val="00A93E2E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customStyle="1" w:styleId="Sf3">
    <w:name w:val="S_Примечание"/>
    <w:basedOn w:val="S0"/>
    <w:next w:val="S0"/>
    <w:rsid w:val="00BA13B6"/>
    <w:pPr>
      <w:ind w:left="567"/>
    </w:pPr>
    <w:rPr>
      <w:i/>
      <w:u w:val="single"/>
    </w:rPr>
  </w:style>
  <w:style w:type="paragraph" w:customStyle="1" w:styleId="Sf4">
    <w:name w:val="S_ПримечаниеТекст"/>
    <w:basedOn w:val="S0"/>
    <w:next w:val="S0"/>
    <w:rsid w:val="00BA13B6"/>
    <w:pPr>
      <w:spacing w:before="120"/>
      <w:ind w:left="567"/>
    </w:pPr>
    <w:rPr>
      <w:i/>
    </w:rPr>
  </w:style>
  <w:style w:type="paragraph" w:customStyle="1" w:styleId="Sf5">
    <w:name w:val="S_Рисунок"/>
    <w:basedOn w:val="S0"/>
    <w:rsid w:val="00BA13B6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6">
    <w:name w:val="S_Сноска"/>
    <w:basedOn w:val="S0"/>
    <w:next w:val="S0"/>
    <w:rsid w:val="00BA13B6"/>
    <w:rPr>
      <w:rFonts w:ascii="Arial" w:hAnsi="Arial"/>
      <w:sz w:val="16"/>
    </w:rPr>
  </w:style>
  <w:style w:type="paragraph" w:customStyle="1" w:styleId="Sf7">
    <w:name w:val="S_Содержание"/>
    <w:basedOn w:val="S0"/>
    <w:next w:val="S0"/>
    <w:rsid w:val="00BA13B6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3"/>
    <w:next w:val="S0"/>
    <w:link w:val="Sf8"/>
    <w:rsid w:val="00BA13B6"/>
    <w:pPr>
      <w:numPr>
        <w:numId w:val="52"/>
      </w:numPr>
      <w:tabs>
        <w:tab w:val="left" w:pos="720"/>
      </w:tabs>
      <w:spacing w:before="120"/>
    </w:pPr>
    <w:rPr>
      <w:rFonts w:eastAsia="Times New Roman"/>
      <w:szCs w:val="24"/>
      <w:lang w:eastAsia="ru-RU"/>
    </w:rPr>
  </w:style>
  <w:style w:type="character" w:customStyle="1" w:styleId="Sf8">
    <w:name w:val="S_СписокМ_Обычный Знак"/>
    <w:link w:val="S"/>
    <w:rsid w:val="00BA13B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f9">
    <w:name w:val="S_СписокМ_Обычный Знак Знак"/>
    <w:locked/>
    <w:rsid w:val="00A93E2E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5"/>
    <w:rsid w:val="00BA13B6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0"/>
    <w:rsid w:val="00BA13B6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BA13B6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BA13B6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BA13B6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BA13B6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c">
    <w:name w:val="S_Термин"/>
    <w:basedOn w:val="a3"/>
    <w:next w:val="S0"/>
    <w:link w:val="Sfd"/>
    <w:rsid w:val="00BA13B6"/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BA13B6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paragraph" w:styleId="a9">
    <w:name w:val="header"/>
    <w:basedOn w:val="a3"/>
    <w:link w:val="aa"/>
    <w:uiPriority w:val="99"/>
    <w:unhideWhenUsed/>
    <w:rsid w:val="00023FE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4"/>
    <w:link w:val="a9"/>
    <w:uiPriority w:val="99"/>
    <w:rsid w:val="00023FEA"/>
    <w:rPr>
      <w:rFonts w:ascii="Times New Roman" w:eastAsia="Calibri" w:hAnsi="Times New Roman" w:cs="Times New Roman"/>
      <w:sz w:val="24"/>
    </w:rPr>
  </w:style>
  <w:style w:type="paragraph" w:styleId="ab">
    <w:name w:val="footer"/>
    <w:basedOn w:val="a3"/>
    <w:link w:val="ac"/>
    <w:uiPriority w:val="99"/>
    <w:unhideWhenUsed/>
    <w:rsid w:val="00023FE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4"/>
    <w:link w:val="ab"/>
    <w:uiPriority w:val="99"/>
    <w:rsid w:val="00023FEA"/>
    <w:rPr>
      <w:rFonts w:ascii="Times New Roman" w:eastAsia="Calibri" w:hAnsi="Times New Roman" w:cs="Times New Roman"/>
      <w:sz w:val="24"/>
    </w:rPr>
  </w:style>
  <w:style w:type="paragraph" w:styleId="ad">
    <w:name w:val="No Spacing"/>
    <w:uiPriority w:val="1"/>
    <w:qFormat/>
    <w:rsid w:val="00023FEA"/>
    <w:pPr>
      <w:spacing w:after="0" w:line="240" w:lineRule="auto"/>
    </w:pPr>
    <w:rPr>
      <w:rFonts w:ascii="Calibri" w:eastAsia="Calibri" w:hAnsi="Calibri" w:cs="Times New Roman"/>
    </w:rPr>
  </w:style>
  <w:style w:type="paragraph" w:styleId="ae">
    <w:name w:val="caption"/>
    <w:basedOn w:val="a3"/>
    <w:qFormat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2">
    <w:name w:val="toc 1"/>
    <w:basedOn w:val="a3"/>
    <w:next w:val="a3"/>
    <w:autoRedefine/>
    <w:uiPriority w:val="39"/>
    <w:qFormat/>
    <w:rsid w:val="00813716"/>
    <w:pPr>
      <w:tabs>
        <w:tab w:val="right" w:leader="dot" w:pos="9639"/>
      </w:tabs>
      <w:spacing w:before="200"/>
      <w:ind w:left="426" w:hanging="426"/>
      <w:jc w:val="left"/>
    </w:pPr>
    <w:rPr>
      <w:rFonts w:ascii="Arial" w:hAnsi="Arial" w:cs="Arial"/>
      <w:b/>
      <w:bCs/>
      <w:caps/>
      <w:noProof/>
      <w:sz w:val="20"/>
      <w:szCs w:val="20"/>
    </w:rPr>
  </w:style>
  <w:style w:type="paragraph" w:styleId="23">
    <w:name w:val="toc 2"/>
    <w:basedOn w:val="a3"/>
    <w:next w:val="a3"/>
    <w:autoRedefine/>
    <w:uiPriority w:val="39"/>
    <w:qFormat/>
    <w:rsid w:val="0071084D"/>
    <w:pPr>
      <w:tabs>
        <w:tab w:val="left" w:pos="851"/>
        <w:tab w:val="right" w:leader="dot" w:pos="9639"/>
      </w:tabs>
      <w:spacing w:before="240"/>
      <w:ind w:left="851" w:hanging="425"/>
      <w:jc w:val="left"/>
    </w:pPr>
    <w:rPr>
      <w:rFonts w:ascii="Arial" w:hAnsi="Arial" w:cs="Arial"/>
      <w:b/>
      <w:bCs/>
      <w:noProof/>
      <w:sz w:val="18"/>
      <w:szCs w:val="18"/>
    </w:rPr>
  </w:style>
  <w:style w:type="paragraph" w:styleId="31">
    <w:name w:val="toc 3"/>
    <w:basedOn w:val="a3"/>
    <w:next w:val="a3"/>
    <w:autoRedefine/>
    <w:uiPriority w:val="39"/>
    <w:qFormat/>
    <w:rsid w:val="00023FEA"/>
    <w:pPr>
      <w:tabs>
        <w:tab w:val="left" w:pos="1418"/>
        <w:tab w:val="right" w:leader="dot" w:pos="9639"/>
      </w:tabs>
      <w:spacing w:before="240"/>
      <w:ind w:left="1418" w:hanging="567"/>
      <w:jc w:val="left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3"/>
    <w:next w:val="a3"/>
    <w:autoRedefine/>
    <w:semiHidden/>
    <w:rsid w:val="00023FEA"/>
    <w:pPr>
      <w:ind w:left="480"/>
    </w:pPr>
    <w:rPr>
      <w:sz w:val="20"/>
      <w:szCs w:val="20"/>
    </w:rPr>
  </w:style>
  <w:style w:type="paragraph" w:styleId="51">
    <w:name w:val="toc 5"/>
    <w:basedOn w:val="a3"/>
    <w:next w:val="a3"/>
    <w:autoRedefine/>
    <w:semiHidden/>
    <w:rsid w:val="00023FEA"/>
    <w:pPr>
      <w:ind w:left="720"/>
    </w:pPr>
    <w:rPr>
      <w:sz w:val="20"/>
      <w:szCs w:val="20"/>
    </w:rPr>
  </w:style>
  <w:style w:type="paragraph" w:styleId="61">
    <w:name w:val="toc 6"/>
    <w:basedOn w:val="a3"/>
    <w:next w:val="a3"/>
    <w:autoRedefine/>
    <w:semiHidden/>
    <w:rsid w:val="00023FEA"/>
    <w:pPr>
      <w:ind w:left="960"/>
    </w:pPr>
    <w:rPr>
      <w:sz w:val="20"/>
      <w:szCs w:val="20"/>
    </w:rPr>
  </w:style>
  <w:style w:type="paragraph" w:styleId="71">
    <w:name w:val="toc 7"/>
    <w:basedOn w:val="a3"/>
    <w:next w:val="a3"/>
    <w:autoRedefine/>
    <w:semiHidden/>
    <w:rsid w:val="00023FEA"/>
    <w:pPr>
      <w:ind w:left="1200"/>
    </w:pPr>
    <w:rPr>
      <w:sz w:val="20"/>
      <w:szCs w:val="20"/>
    </w:rPr>
  </w:style>
  <w:style w:type="paragraph" w:styleId="81">
    <w:name w:val="toc 8"/>
    <w:basedOn w:val="a3"/>
    <w:next w:val="a3"/>
    <w:autoRedefine/>
    <w:semiHidden/>
    <w:rsid w:val="00023FEA"/>
    <w:pPr>
      <w:ind w:left="1440"/>
    </w:pPr>
    <w:rPr>
      <w:sz w:val="20"/>
      <w:szCs w:val="20"/>
    </w:rPr>
  </w:style>
  <w:style w:type="paragraph" w:styleId="91">
    <w:name w:val="toc 9"/>
    <w:basedOn w:val="a3"/>
    <w:next w:val="a3"/>
    <w:autoRedefine/>
    <w:semiHidden/>
    <w:rsid w:val="00023FEA"/>
    <w:pPr>
      <w:ind w:left="1680"/>
    </w:pPr>
    <w:rPr>
      <w:sz w:val="20"/>
      <w:szCs w:val="20"/>
    </w:rPr>
  </w:style>
  <w:style w:type="character" w:styleId="af">
    <w:name w:val="Hyperlink"/>
    <w:uiPriority w:val="99"/>
    <w:rsid w:val="00023FEA"/>
    <w:rPr>
      <w:color w:val="0000FF"/>
      <w:u w:val="single"/>
    </w:rPr>
  </w:style>
  <w:style w:type="character" w:styleId="af0">
    <w:name w:val="annotation reference"/>
    <w:uiPriority w:val="99"/>
    <w:semiHidden/>
    <w:rsid w:val="00023FEA"/>
    <w:rPr>
      <w:sz w:val="16"/>
      <w:szCs w:val="16"/>
    </w:rPr>
  </w:style>
  <w:style w:type="paragraph" w:styleId="af1">
    <w:name w:val="annotation text"/>
    <w:basedOn w:val="a3"/>
    <w:link w:val="af2"/>
    <w:uiPriority w:val="99"/>
    <w:rsid w:val="00023FEA"/>
    <w:rPr>
      <w:sz w:val="20"/>
      <w:szCs w:val="20"/>
    </w:rPr>
  </w:style>
  <w:style w:type="character" w:customStyle="1" w:styleId="af2">
    <w:name w:val="Текст примечания Знак"/>
    <w:basedOn w:val="a4"/>
    <w:link w:val="af1"/>
    <w:uiPriority w:val="99"/>
    <w:rsid w:val="00023FEA"/>
    <w:rPr>
      <w:rFonts w:ascii="Times New Roman" w:eastAsia="Calibri" w:hAnsi="Times New Roman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semiHidden/>
    <w:rsid w:val="00023FEA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023FEA"/>
    <w:rPr>
      <w:rFonts w:ascii="Times New Roman" w:eastAsia="Calibri" w:hAnsi="Times New Roman" w:cs="Times New Roman"/>
      <w:b/>
      <w:bCs/>
      <w:sz w:val="20"/>
      <w:szCs w:val="20"/>
    </w:rPr>
  </w:style>
  <w:style w:type="paragraph" w:styleId="af5">
    <w:name w:val="Balloon Text"/>
    <w:basedOn w:val="a3"/>
    <w:link w:val="af6"/>
    <w:semiHidden/>
    <w:rsid w:val="00023FEA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4"/>
    <w:link w:val="af5"/>
    <w:semiHidden/>
    <w:rsid w:val="00023FEA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3"/>
    <w:link w:val="33"/>
    <w:rsid w:val="00023FEA"/>
    <w:pPr>
      <w:spacing w:before="240" w:after="240"/>
    </w:pPr>
    <w:rPr>
      <w:rFonts w:eastAsia="Times New Roman"/>
      <w:szCs w:val="24"/>
      <w:lang w:eastAsia="ru-RU"/>
    </w:rPr>
  </w:style>
  <w:style w:type="character" w:customStyle="1" w:styleId="33">
    <w:name w:val="Основной текст 3 Знак"/>
    <w:basedOn w:val="a4"/>
    <w:link w:val="32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7">
    <w:name w:val="ФИО"/>
    <w:basedOn w:val="a3"/>
    <w:rsid w:val="00023FEA"/>
    <w:pPr>
      <w:spacing w:after="180"/>
      <w:ind w:left="5670"/>
    </w:pPr>
    <w:rPr>
      <w:rFonts w:eastAsia="Times New Roman"/>
      <w:szCs w:val="20"/>
      <w:lang w:eastAsia="ru-RU"/>
    </w:rPr>
  </w:style>
  <w:style w:type="paragraph" w:styleId="af8">
    <w:name w:val="footnote text"/>
    <w:basedOn w:val="a3"/>
    <w:link w:val="af9"/>
    <w:semiHidden/>
    <w:rsid w:val="00023FEA"/>
    <w:rPr>
      <w:rFonts w:eastAsia="Times New Roman"/>
      <w:sz w:val="20"/>
      <w:szCs w:val="20"/>
      <w:lang w:eastAsia="ru-RU"/>
    </w:rPr>
  </w:style>
  <w:style w:type="character" w:customStyle="1" w:styleId="af9">
    <w:name w:val="Текст сноски Знак"/>
    <w:basedOn w:val="a4"/>
    <w:link w:val="af8"/>
    <w:semiHidden/>
    <w:rsid w:val="00023FE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a">
    <w:name w:val="Текст таблица"/>
    <w:basedOn w:val="a3"/>
    <w:rsid w:val="00023FEA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b">
    <w:name w:val="footnote reference"/>
    <w:semiHidden/>
    <w:rsid w:val="00023FEA"/>
    <w:rPr>
      <w:vertAlign w:val="superscript"/>
    </w:rPr>
  </w:style>
  <w:style w:type="paragraph" w:styleId="20">
    <w:name w:val="List 2"/>
    <w:basedOn w:val="a3"/>
    <w:link w:val="24"/>
    <w:rsid w:val="00023FEA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rFonts w:eastAsia="Times New Roman"/>
      <w:szCs w:val="20"/>
      <w:lang w:eastAsia="ru-RU"/>
    </w:rPr>
  </w:style>
  <w:style w:type="character" w:customStyle="1" w:styleId="24">
    <w:name w:val="Список 2 Знак"/>
    <w:basedOn w:val="a4"/>
    <w:link w:val="20"/>
    <w:rsid w:val="00023FEA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c">
    <w:name w:val="Strong"/>
    <w:uiPriority w:val="22"/>
    <w:qFormat/>
    <w:rsid w:val="00023FEA"/>
    <w:rPr>
      <w:b/>
      <w:bCs/>
    </w:rPr>
  </w:style>
  <w:style w:type="paragraph" w:styleId="34">
    <w:name w:val="Body Text Indent 3"/>
    <w:basedOn w:val="a3"/>
    <w:link w:val="35"/>
    <w:rsid w:val="00023FEA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4"/>
    <w:link w:val="34"/>
    <w:rsid w:val="00023FE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d">
    <w:name w:val="Normal (Web)"/>
    <w:basedOn w:val="a3"/>
    <w:uiPriority w:val="99"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4"/>
    <w:rsid w:val="00023FEA"/>
  </w:style>
  <w:style w:type="character" w:customStyle="1" w:styleId="36">
    <w:name w:val="Знак Знак3"/>
    <w:semiHidden/>
    <w:rsid w:val="00023FEA"/>
    <w:rPr>
      <w:sz w:val="24"/>
      <w:szCs w:val="24"/>
      <w:lang w:val="ru-RU" w:eastAsia="ru-RU" w:bidi="ar-SA"/>
    </w:rPr>
  </w:style>
  <w:style w:type="character" w:customStyle="1" w:styleId="25">
    <w:name w:val="Знак Знак2"/>
    <w:semiHidden/>
    <w:rsid w:val="00023FEA"/>
    <w:rPr>
      <w:sz w:val="24"/>
      <w:szCs w:val="24"/>
      <w:lang w:val="ru-RU" w:eastAsia="ru-RU" w:bidi="ar-SA"/>
    </w:rPr>
  </w:style>
  <w:style w:type="paragraph" w:customStyle="1" w:styleId="afe">
    <w:name w:val="Текст МУ"/>
    <w:basedOn w:val="a3"/>
    <w:rsid w:val="00023FEA"/>
    <w:pPr>
      <w:suppressAutoHyphens/>
      <w:spacing w:before="180" w:after="120"/>
    </w:pPr>
    <w:rPr>
      <w:rFonts w:eastAsia="Times New Roman"/>
      <w:szCs w:val="20"/>
      <w:lang w:eastAsia="ar-SA"/>
    </w:rPr>
  </w:style>
  <w:style w:type="paragraph" w:customStyle="1" w:styleId="13">
    <w:name w:val="Список 1"/>
    <w:basedOn w:val="a"/>
    <w:link w:val="14"/>
    <w:rsid w:val="00023FEA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3"/>
    <w:unhideWhenUsed/>
    <w:rsid w:val="00023FEA"/>
    <w:pPr>
      <w:numPr>
        <w:numId w:val="1"/>
      </w:numPr>
      <w:contextualSpacing/>
    </w:pPr>
  </w:style>
  <w:style w:type="character" w:customStyle="1" w:styleId="14">
    <w:name w:val="Список 1 Знак"/>
    <w:link w:val="13"/>
    <w:rsid w:val="00023FE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5">
    <w:name w:val="Название объекта1"/>
    <w:basedOn w:val="a3"/>
    <w:next w:val="a3"/>
    <w:rsid w:val="00023FEA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">
    <w:name w:val="Заголовок приложения"/>
    <w:basedOn w:val="a3"/>
    <w:next w:val="a3"/>
    <w:rsid w:val="00023FEA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6">
    <w:name w:val="Название объекта2"/>
    <w:basedOn w:val="a3"/>
    <w:next w:val="a3"/>
    <w:rsid w:val="00023FEA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6">
    <w:name w:val="index 1"/>
    <w:basedOn w:val="a3"/>
    <w:next w:val="a3"/>
    <w:autoRedefine/>
    <w:semiHidden/>
    <w:rsid w:val="00023FEA"/>
    <w:rPr>
      <w:rFonts w:eastAsia="Times New Roman"/>
      <w:szCs w:val="24"/>
      <w:lang w:eastAsia="ru-RU"/>
    </w:rPr>
  </w:style>
  <w:style w:type="paragraph" w:customStyle="1" w:styleId="aff0">
    <w:name w:val="М_Обычный"/>
    <w:basedOn w:val="a3"/>
    <w:uiPriority w:val="99"/>
    <w:rsid w:val="00023FEA"/>
    <w:rPr>
      <w:lang w:eastAsia="ru-RU"/>
    </w:rPr>
  </w:style>
  <w:style w:type="paragraph" w:styleId="27">
    <w:name w:val="Body Text 2"/>
    <w:basedOn w:val="a3"/>
    <w:link w:val="28"/>
    <w:unhideWhenUsed/>
    <w:rsid w:val="00023FEA"/>
    <w:pPr>
      <w:spacing w:after="120" w:line="480" w:lineRule="auto"/>
    </w:pPr>
  </w:style>
  <w:style w:type="character" w:customStyle="1" w:styleId="28">
    <w:name w:val="Основной текст 2 Знак"/>
    <w:basedOn w:val="a4"/>
    <w:link w:val="27"/>
    <w:rsid w:val="00023FEA"/>
    <w:rPr>
      <w:rFonts w:ascii="Times New Roman" w:eastAsia="Calibri" w:hAnsi="Times New Roman" w:cs="Times New Roman"/>
      <w:sz w:val="24"/>
    </w:rPr>
  </w:style>
  <w:style w:type="paragraph" w:customStyle="1" w:styleId="a1">
    <w:name w:val="Обычный + Черный"/>
    <w:aliases w:val="Перед:  0 пт"/>
    <w:basedOn w:val="a3"/>
    <w:rsid w:val="00023FEA"/>
    <w:pPr>
      <w:widowControl w:val="0"/>
      <w:numPr>
        <w:numId w:val="3"/>
      </w:numPr>
      <w:overflowPunct w:val="0"/>
      <w:autoSpaceDE w:val="0"/>
      <w:autoSpaceDN w:val="0"/>
      <w:adjustRightInd w:val="0"/>
      <w:textAlignment w:val="baseline"/>
    </w:pPr>
    <w:rPr>
      <w:rFonts w:eastAsia="Times New Roman"/>
      <w:bCs/>
      <w:color w:val="000000"/>
      <w:szCs w:val="20"/>
      <w:lang w:eastAsia="ru-RU"/>
    </w:rPr>
  </w:style>
  <w:style w:type="paragraph" w:styleId="aff1">
    <w:name w:val="Body Text Indent"/>
    <w:basedOn w:val="a3"/>
    <w:link w:val="aff2"/>
    <w:rsid w:val="00023FEA"/>
    <w:pPr>
      <w:spacing w:after="120"/>
      <w:ind w:left="283"/>
    </w:pPr>
    <w:rPr>
      <w:rFonts w:eastAsia="Times New Roman"/>
      <w:szCs w:val="24"/>
      <w:lang w:eastAsia="ru-RU"/>
    </w:rPr>
  </w:style>
  <w:style w:type="character" w:customStyle="1" w:styleId="aff2">
    <w:name w:val="Основной текст с отступом Знак"/>
    <w:basedOn w:val="a4"/>
    <w:link w:val="aff1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3">
    <w:name w:val="List Paragraph"/>
    <w:basedOn w:val="a3"/>
    <w:uiPriority w:val="34"/>
    <w:qFormat/>
    <w:rsid w:val="00023FEA"/>
    <w:pPr>
      <w:ind w:left="720"/>
      <w:contextualSpacing/>
    </w:pPr>
    <w:rPr>
      <w:rFonts w:eastAsia="Times New Roman"/>
      <w:szCs w:val="24"/>
      <w:lang w:eastAsia="ru-RU"/>
    </w:rPr>
  </w:style>
  <w:style w:type="character" w:customStyle="1" w:styleId="210">
    <w:name w:val="Заголовок 2 Знак1"/>
    <w:rsid w:val="00023FEA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customStyle="1" w:styleId="2">
    <w:name w:val="м_Заголовок2"/>
    <w:basedOn w:val="a3"/>
    <w:qFormat/>
    <w:rsid w:val="00023FEA"/>
    <w:pPr>
      <w:keepNext/>
      <w:numPr>
        <w:ilvl w:val="1"/>
        <w:numId w:val="4"/>
      </w:numPr>
      <w:tabs>
        <w:tab w:val="left" w:pos="425"/>
      </w:tabs>
      <w:outlineLvl w:val="1"/>
    </w:pPr>
    <w:rPr>
      <w:rFonts w:ascii="Arial" w:eastAsia="Times New Roman" w:hAnsi="Arial" w:cs="Arial"/>
      <w:b/>
      <w:caps/>
      <w:szCs w:val="32"/>
      <w:lang w:eastAsia="ru-RU"/>
    </w:rPr>
  </w:style>
  <w:style w:type="paragraph" w:customStyle="1" w:styleId="1">
    <w:name w:val="м_Заголовок 1"/>
    <w:basedOn w:val="aff3"/>
    <w:qFormat/>
    <w:rsid w:val="00023FEA"/>
    <w:pPr>
      <w:numPr>
        <w:numId w:val="5"/>
      </w:numPr>
      <w:ind w:firstLine="0"/>
    </w:pPr>
  </w:style>
  <w:style w:type="paragraph" w:styleId="aff4">
    <w:name w:val="Title"/>
    <w:basedOn w:val="a3"/>
    <w:next w:val="a3"/>
    <w:link w:val="aff5"/>
    <w:qFormat/>
    <w:rsid w:val="00023FEA"/>
    <w:pPr>
      <w:jc w:val="center"/>
    </w:pPr>
    <w:rPr>
      <w:rFonts w:ascii="Arial" w:eastAsiaTheme="majorEastAsia" w:hAnsi="Arial" w:cstheme="majorBidi"/>
      <w:b/>
      <w:spacing w:val="5"/>
      <w:kern w:val="28"/>
      <w:sz w:val="20"/>
      <w:szCs w:val="52"/>
      <w:lang w:eastAsia="ru-RU"/>
    </w:rPr>
  </w:style>
  <w:style w:type="character" w:customStyle="1" w:styleId="aff5">
    <w:name w:val="Название Знак"/>
    <w:basedOn w:val="a4"/>
    <w:link w:val="aff4"/>
    <w:rsid w:val="00023FEA"/>
    <w:rPr>
      <w:rFonts w:ascii="Arial" w:eastAsiaTheme="majorEastAsia" w:hAnsi="Arial" w:cstheme="majorBidi"/>
      <w:b/>
      <w:spacing w:val="5"/>
      <w:kern w:val="28"/>
      <w:sz w:val="20"/>
      <w:szCs w:val="52"/>
      <w:lang w:eastAsia="ru-RU"/>
    </w:rPr>
  </w:style>
  <w:style w:type="character" w:styleId="aff6">
    <w:name w:val="page number"/>
    <w:basedOn w:val="a4"/>
    <w:rsid w:val="00023FEA"/>
  </w:style>
  <w:style w:type="paragraph" w:customStyle="1" w:styleId="ConsNormal">
    <w:name w:val="ConsNormal"/>
    <w:rsid w:val="00023FEA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f7">
    <w:name w:val="FollowedHyperlink"/>
    <w:rsid w:val="00023FEA"/>
    <w:rPr>
      <w:color w:val="800080"/>
      <w:u w:val="single"/>
    </w:rPr>
  </w:style>
  <w:style w:type="paragraph" w:styleId="aff8">
    <w:name w:val="Block Text"/>
    <w:basedOn w:val="a3"/>
    <w:rsid w:val="00023FEA"/>
    <w:pPr>
      <w:autoSpaceDE w:val="0"/>
      <w:autoSpaceDN w:val="0"/>
      <w:adjustRightInd w:val="0"/>
      <w:ind w:left="540" w:right="-82"/>
    </w:pPr>
    <w:rPr>
      <w:rFonts w:eastAsia="Times New Roman"/>
      <w:i/>
      <w:szCs w:val="24"/>
      <w:lang w:eastAsia="ru-RU"/>
    </w:rPr>
  </w:style>
  <w:style w:type="paragraph" w:customStyle="1" w:styleId="aff9">
    <w:name w:val="текст"/>
    <w:basedOn w:val="a3"/>
    <w:rsid w:val="00023FEA"/>
    <w:pPr>
      <w:widowControl w:val="0"/>
      <w:overflowPunct w:val="0"/>
      <w:autoSpaceDE w:val="0"/>
      <w:autoSpaceDN w:val="0"/>
      <w:adjustRightInd w:val="0"/>
      <w:spacing w:before="60" w:after="3000"/>
      <w:textAlignment w:val="baseline"/>
    </w:pPr>
    <w:rPr>
      <w:rFonts w:eastAsia="Times New Roman"/>
      <w:b/>
      <w:szCs w:val="20"/>
      <w:lang w:eastAsia="ru-RU"/>
    </w:rPr>
  </w:style>
  <w:style w:type="character" w:styleId="affa">
    <w:name w:val="Emphasis"/>
    <w:uiPriority w:val="20"/>
    <w:qFormat/>
    <w:rsid w:val="00023FEA"/>
    <w:rPr>
      <w:i/>
      <w:iCs/>
    </w:rPr>
  </w:style>
  <w:style w:type="paragraph" w:customStyle="1" w:styleId="affb">
    <w:name w:val="Словарная статья"/>
    <w:basedOn w:val="a3"/>
    <w:next w:val="a3"/>
    <w:rsid w:val="00023FEA"/>
    <w:pPr>
      <w:autoSpaceDE w:val="0"/>
      <w:autoSpaceDN w:val="0"/>
      <w:adjustRightInd w:val="0"/>
      <w:ind w:right="118"/>
    </w:pPr>
    <w:rPr>
      <w:rFonts w:ascii="Arial" w:eastAsia="Times New Roman" w:hAnsi="Arial"/>
      <w:sz w:val="20"/>
      <w:szCs w:val="20"/>
      <w:lang w:eastAsia="ru-RU"/>
    </w:rPr>
  </w:style>
  <w:style w:type="paragraph" w:styleId="affc">
    <w:name w:val="Plain Text"/>
    <w:basedOn w:val="a3"/>
    <w:link w:val="affd"/>
    <w:uiPriority w:val="99"/>
    <w:rsid w:val="00023FEA"/>
    <w:rPr>
      <w:rFonts w:ascii="Courier New" w:eastAsia="Times New Roman" w:hAnsi="Courier New"/>
      <w:sz w:val="20"/>
      <w:szCs w:val="20"/>
      <w:lang w:eastAsia="ru-RU"/>
    </w:rPr>
  </w:style>
  <w:style w:type="character" w:customStyle="1" w:styleId="affd">
    <w:name w:val="Текст Знак"/>
    <w:basedOn w:val="a4"/>
    <w:link w:val="affc"/>
    <w:uiPriority w:val="99"/>
    <w:rsid w:val="00023FE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urtxtstd">
    <w:name w:val="urtxtstd"/>
    <w:basedOn w:val="a4"/>
    <w:rsid w:val="00023FEA"/>
  </w:style>
  <w:style w:type="paragraph" w:customStyle="1" w:styleId="u">
    <w:name w:val="u"/>
    <w:basedOn w:val="a3"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ConsPlusNonformat">
    <w:name w:val="ConsPlusNonformat"/>
    <w:rsid w:val="00023FEA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fieldtitlesmall1">
    <w:name w:val="fieldtitlesmall1"/>
    <w:rsid w:val="00023FEA"/>
    <w:rPr>
      <w:rFonts w:ascii="Arial" w:hAnsi="Arial" w:cs="Arial" w:hint="default"/>
      <w:b w:val="0"/>
      <w:bCs w:val="0"/>
      <w:i w:val="0"/>
      <w:iCs w:val="0"/>
      <w:sz w:val="15"/>
      <w:szCs w:val="15"/>
    </w:rPr>
  </w:style>
  <w:style w:type="paragraph" w:customStyle="1" w:styleId="affe">
    <w:name w:val="a"/>
    <w:basedOn w:val="a3"/>
    <w:rsid w:val="00023FEA"/>
    <w:pPr>
      <w:spacing w:after="180"/>
      <w:ind w:left="5670"/>
    </w:pPr>
    <w:rPr>
      <w:rFonts w:eastAsia="Times New Roman"/>
      <w:szCs w:val="24"/>
      <w:lang w:eastAsia="ru-RU"/>
    </w:rPr>
  </w:style>
  <w:style w:type="character" w:customStyle="1" w:styleId="S01">
    <w:name w:val="S_Термин01"/>
    <w:rsid w:val="00023FEA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customStyle="1" w:styleId="afff">
    <w:name w:val="Прижатый влево"/>
    <w:basedOn w:val="a3"/>
    <w:next w:val="a3"/>
    <w:rsid w:val="00023FEA"/>
    <w:pPr>
      <w:suppressAutoHyphens/>
      <w:autoSpaceDE w:val="0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pb">
    <w:name w:val="npb"/>
    <w:basedOn w:val="a3"/>
    <w:rsid w:val="00023FEA"/>
    <w:pPr>
      <w:suppressAutoHyphens/>
      <w:spacing w:before="15" w:after="15"/>
      <w:jc w:val="center"/>
    </w:pPr>
    <w:rPr>
      <w:rFonts w:eastAsia="Times New Roman"/>
      <w:b/>
      <w:bCs/>
      <w:color w:val="800000"/>
      <w:sz w:val="28"/>
      <w:szCs w:val="28"/>
      <w:lang w:eastAsia="ar-SA"/>
    </w:rPr>
  </w:style>
  <w:style w:type="paragraph" w:styleId="afff0">
    <w:name w:val="endnote text"/>
    <w:basedOn w:val="a3"/>
    <w:link w:val="afff1"/>
    <w:rsid w:val="00023FEA"/>
    <w:rPr>
      <w:rFonts w:eastAsia="Times New Roman"/>
      <w:sz w:val="20"/>
      <w:szCs w:val="20"/>
      <w:lang w:eastAsia="ru-RU"/>
    </w:rPr>
  </w:style>
  <w:style w:type="character" w:customStyle="1" w:styleId="afff1">
    <w:name w:val="Текст концевой сноски Знак"/>
    <w:basedOn w:val="a4"/>
    <w:link w:val="afff0"/>
    <w:rsid w:val="00023FE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2">
    <w:name w:val="endnote reference"/>
    <w:rsid w:val="00023FEA"/>
    <w:rPr>
      <w:vertAlign w:val="superscript"/>
    </w:rPr>
  </w:style>
  <w:style w:type="character" w:customStyle="1" w:styleId="52">
    <w:name w:val="Знак Знак5"/>
    <w:basedOn w:val="a4"/>
    <w:rsid w:val="00023FEA"/>
  </w:style>
  <w:style w:type="paragraph" w:customStyle="1" w:styleId="a0">
    <w:name w:val="перечень"/>
    <w:basedOn w:val="a3"/>
    <w:rsid w:val="00023FEA"/>
    <w:pPr>
      <w:widowControl w:val="0"/>
      <w:numPr>
        <w:numId w:val="6"/>
      </w:numPr>
      <w:overflowPunct w:val="0"/>
      <w:autoSpaceDE w:val="0"/>
      <w:autoSpaceDN w:val="0"/>
      <w:adjustRightInd w:val="0"/>
      <w:spacing w:after="160"/>
      <w:textAlignment w:val="baseline"/>
    </w:pPr>
    <w:rPr>
      <w:rFonts w:eastAsia="Times New Roman"/>
      <w:szCs w:val="24"/>
      <w:lang w:eastAsia="ru-RU"/>
    </w:rPr>
  </w:style>
  <w:style w:type="paragraph" w:customStyle="1" w:styleId="Default">
    <w:name w:val="Default"/>
    <w:rsid w:val="00023FE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29">
    <w:name w:val="Body Text Indent 2"/>
    <w:basedOn w:val="a3"/>
    <w:link w:val="2a"/>
    <w:rsid w:val="00023FEA"/>
    <w:pPr>
      <w:spacing w:after="120" w:line="480" w:lineRule="auto"/>
      <w:ind w:left="283"/>
    </w:pPr>
    <w:rPr>
      <w:rFonts w:eastAsia="Times New Roman"/>
      <w:szCs w:val="24"/>
      <w:lang w:eastAsia="ru-RU"/>
    </w:rPr>
  </w:style>
  <w:style w:type="character" w:customStyle="1" w:styleId="2a">
    <w:name w:val="Основной текст с отступом 2 Знак"/>
    <w:basedOn w:val="a4"/>
    <w:link w:val="29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0">
    <w:name w:val="Основной текст 22"/>
    <w:basedOn w:val="a3"/>
    <w:rsid w:val="00023FEA"/>
    <w:rPr>
      <w:rFonts w:eastAsia="Times New Roman"/>
      <w:sz w:val="28"/>
      <w:szCs w:val="20"/>
      <w:lang w:eastAsia="ru-RU"/>
    </w:rPr>
  </w:style>
  <w:style w:type="paragraph" w:customStyle="1" w:styleId="xl76">
    <w:name w:val="xl76"/>
    <w:basedOn w:val="a3"/>
    <w:rsid w:val="001D2C6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"/>
      <w:szCs w:val="24"/>
      <w:lang w:eastAsia="ru-RU"/>
    </w:rPr>
  </w:style>
  <w:style w:type="paragraph" w:customStyle="1" w:styleId="BodyText21">
    <w:name w:val="Body Text 21"/>
    <w:basedOn w:val="a3"/>
    <w:rsid w:val="001D2C6E"/>
    <w:pPr>
      <w:ind w:firstLine="851"/>
    </w:pPr>
    <w:rPr>
      <w:rFonts w:eastAsia="Times New Roman"/>
      <w:sz w:val="28"/>
      <w:szCs w:val="24"/>
      <w:lang w:eastAsia="ru-RU"/>
    </w:rPr>
  </w:style>
  <w:style w:type="paragraph" w:customStyle="1" w:styleId="afff3">
    <w:name w:val="Текст таблицы"/>
    <w:basedOn w:val="a3"/>
    <w:uiPriority w:val="99"/>
    <w:rsid w:val="001D2C6E"/>
    <w:pPr>
      <w:spacing w:before="120" w:after="120"/>
    </w:pPr>
    <w:rPr>
      <w:rFonts w:eastAsia="Times New Roman"/>
      <w:szCs w:val="24"/>
      <w:lang w:eastAsia="ru-RU"/>
    </w:rPr>
  </w:style>
  <w:style w:type="paragraph" w:styleId="2b">
    <w:name w:val="List Bullet 2"/>
    <w:basedOn w:val="a3"/>
    <w:rsid w:val="00FA47A7"/>
    <w:pPr>
      <w:widowControl w:val="0"/>
      <w:overflowPunct w:val="0"/>
      <w:autoSpaceDE w:val="0"/>
      <w:autoSpaceDN w:val="0"/>
      <w:adjustRightInd w:val="0"/>
      <w:ind w:left="850" w:hanging="283"/>
      <w:textAlignment w:val="baseline"/>
    </w:pPr>
    <w:rPr>
      <w:rFonts w:eastAsia="Times New Roman"/>
      <w:szCs w:val="20"/>
      <w:lang w:eastAsia="ru-RU"/>
    </w:rPr>
  </w:style>
  <w:style w:type="paragraph" w:styleId="37">
    <w:name w:val="List Bullet 3"/>
    <w:basedOn w:val="a3"/>
    <w:rsid w:val="00FA47A7"/>
    <w:pPr>
      <w:widowControl w:val="0"/>
      <w:overflowPunct w:val="0"/>
      <w:autoSpaceDE w:val="0"/>
      <w:autoSpaceDN w:val="0"/>
      <w:adjustRightInd w:val="0"/>
      <w:ind w:left="1417" w:hanging="283"/>
      <w:textAlignment w:val="baseline"/>
    </w:pPr>
    <w:rPr>
      <w:rFonts w:eastAsia="Times New Roman"/>
      <w:szCs w:val="20"/>
      <w:lang w:eastAsia="ru-RU"/>
    </w:rPr>
  </w:style>
  <w:style w:type="paragraph" w:customStyle="1" w:styleId="EmphasisedText">
    <w:name w:val="Emphasised Text"/>
    <w:basedOn w:val="a3"/>
    <w:rsid w:val="00FA47A7"/>
    <w:pPr>
      <w:jc w:val="left"/>
    </w:pPr>
    <w:rPr>
      <w:rFonts w:eastAsia="Times New Roman"/>
      <w:b/>
      <w:i/>
      <w:szCs w:val="20"/>
      <w:lang w:val="en-US" w:eastAsia="ru-RU"/>
    </w:rPr>
  </w:style>
  <w:style w:type="paragraph" w:customStyle="1" w:styleId="2c">
    <w:name w:val="заг2табл"/>
    <w:basedOn w:val="a3"/>
    <w:rsid w:val="00FA47A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iCs/>
      <w:sz w:val="22"/>
      <w:szCs w:val="20"/>
      <w:lang w:eastAsia="ru-RU"/>
    </w:rPr>
  </w:style>
  <w:style w:type="paragraph" w:customStyle="1" w:styleId="17">
    <w:name w:val="заг1табл"/>
    <w:basedOn w:val="a3"/>
    <w:rsid w:val="00FA47A7"/>
    <w:pPr>
      <w:widowControl w:val="0"/>
      <w:numPr>
        <w:ilvl w:val="12"/>
      </w:numPr>
      <w:overflowPunct w:val="0"/>
      <w:autoSpaceDE w:val="0"/>
      <w:autoSpaceDN w:val="0"/>
      <w:adjustRightInd w:val="0"/>
      <w:ind w:right="357"/>
      <w:jc w:val="center"/>
      <w:textAlignment w:val="baseline"/>
    </w:pPr>
    <w:rPr>
      <w:rFonts w:eastAsia="Times New Roman"/>
      <w:b/>
      <w:iCs/>
      <w:sz w:val="22"/>
      <w:szCs w:val="20"/>
      <w:lang w:eastAsia="ru-RU"/>
    </w:rPr>
  </w:style>
  <w:style w:type="paragraph" w:customStyle="1" w:styleId="18">
    <w:name w:val="табл колонка1"/>
    <w:basedOn w:val="EmphasisedText"/>
    <w:rsid w:val="00FA47A7"/>
    <w:pPr>
      <w:numPr>
        <w:ilvl w:val="12"/>
      </w:numPr>
      <w:spacing w:before="60"/>
    </w:pPr>
    <w:rPr>
      <w:i w:val="0"/>
      <w:iCs/>
      <w:sz w:val="22"/>
      <w:lang w:val="ru-RU"/>
    </w:rPr>
  </w:style>
  <w:style w:type="paragraph" w:customStyle="1" w:styleId="2d">
    <w:name w:val="табл колонка2"/>
    <w:basedOn w:val="EmphasisedText"/>
    <w:rsid w:val="00FA47A7"/>
    <w:pPr>
      <w:numPr>
        <w:ilvl w:val="12"/>
      </w:numPr>
      <w:spacing w:before="60"/>
      <w:jc w:val="center"/>
    </w:pPr>
    <w:rPr>
      <w:i w:val="0"/>
      <w:iCs/>
      <w:sz w:val="22"/>
    </w:rPr>
  </w:style>
  <w:style w:type="paragraph" w:customStyle="1" w:styleId="38">
    <w:name w:val="табл колонка3"/>
    <w:basedOn w:val="a3"/>
    <w:rsid w:val="00FA47A7"/>
    <w:pPr>
      <w:widowControl w:val="0"/>
      <w:numPr>
        <w:ilvl w:val="12"/>
      </w:numPr>
      <w:overflowPunct w:val="0"/>
      <w:autoSpaceDE w:val="0"/>
      <w:autoSpaceDN w:val="0"/>
      <w:adjustRightInd w:val="0"/>
      <w:ind w:right="34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4">
    <w:name w:val="табл колонка 4"/>
    <w:basedOn w:val="a3"/>
    <w:rsid w:val="00FA47A7"/>
    <w:pPr>
      <w:widowControl w:val="0"/>
      <w:numPr>
        <w:numId w:val="7"/>
      </w:numPr>
      <w:overflowPunct w:val="0"/>
      <w:autoSpaceDE w:val="0"/>
      <w:autoSpaceDN w:val="0"/>
      <w:adjustRightInd w:val="0"/>
      <w:ind w:right="34"/>
      <w:jc w:val="center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afff4">
    <w:name w:val="новый"/>
    <w:basedOn w:val="a"/>
    <w:rsid w:val="00FA47A7"/>
    <w:pPr>
      <w:widowControl w:val="0"/>
      <w:numPr>
        <w:numId w:val="0"/>
      </w:numPr>
      <w:overflowPunct w:val="0"/>
      <w:autoSpaceDE w:val="0"/>
      <w:autoSpaceDN w:val="0"/>
      <w:adjustRightInd w:val="0"/>
      <w:ind w:left="1815"/>
      <w:contextualSpacing w:val="0"/>
      <w:textAlignment w:val="baseline"/>
    </w:pPr>
    <w:rPr>
      <w:rFonts w:eastAsia="Times New Roman"/>
      <w:szCs w:val="20"/>
      <w:lang w:eastAsia="ru-RU"/>
    </w:rPr>
  </w:style>
  <w:style w:type="paragraph" w:customStyle="1" w:styleId="19">
    <w:name w:val="Текст 1"/>
    <w:basedOn w:val="21"/>
    <w:link w:val="1a"/>
    <w:rsid w:val="00FA47A7"/>
    <w:pPr>
      <w:keepNext w:val="0"/>
      <w:widowControl w:val="0"/>
      <w:tabs>
        <w:tab w:val="num" w:pos="426"/>
      </w:tabs>
      <w:overflowPunct w:val="0"/>
      <w:autoSpaceDE w:val="0"/>
      <w:autoSpaceDN w:val="0"/>
      <w:adjustRightInd w:val="0"/>
      <w:spacing w:after="60"/>
      <w:ind w:left="425" w:hanging="425"/>
      <w:textAlignment w:val="baseline"/>
    </w:pPr>
    <w:rPr>
      <w:rFonts w:ascii="Times New Roman" w:eastAsia="Times New Roman" w:hAnsi="Times New Roman" w:cs="Times New Roman"/>
      <w:bCs w:val="0"/>
      <w:iCs w:val="0"/>
      <w:caps w:val="0"/>
      <w:szCs w:val="20"/>
      <w:lang w:eastAsia="ru-RU"/>
    </w:rPr>
  </w:style>
  <w:style w:type="character" w:customStyle="1" w:styleId="1a">
    <w:name w:val="Текст 1 Знак"/>
    <w:link w:val="19"/>
    <w:rsid w:val="00FA47A7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afff5">
    <w:name w:val="Заголовок таблица"/>
    <w:basedOn w:val="17"/>
    <w:autoRedefine/>
    <w:rsid w:val="00FA47A7"/>
    <w:pPr>
      <w:ind w:left="24" w:right="0" w:hanging="24"/>
    </w:pPr>
  </w:style>
  <w:style w:type="paragraph" w:customStyle="1" w:styleId="a2">
    <w:name w:val="Нумерация Таблица"/>
    <w:basedOn w:val="a3"/>
    <w:rsid w:val="00FA47A7"/>
    <w:pPr>
      <w:widowControl w:val="0"/>
      <w:numPr>
        <w:numId w:val="8"/>
      </w:numPr>
      <w:overflowPunct w:val="0"/>
      <w:autoSpaceDE w:val="0"/>
      <w:autoSpaceDN w:val="0"/>
      <w:adjustRightInd w:val="0"/>
      <w:ind w:right="34"/>
      <w:jc w:val="center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2e">
    <w:name w:val="Текст 2"/>
    <w:basedOn w:val="3"/>
    <w:rsid w:val="00FA47A7"/>
    <w:pPr>
      <w:keepNext w:val="0"/>
      <w:widowControl w:val="0"/>
      <w:overflowPunct w:val="0"/>
      <w:autoSpaceDE w:val="0"/>
      <w:autoSpaceDN w:val="0"/>
      <w:adjustRightInd w:val="0"/>
      <w:spacing w:before="0" w:after="0"/>
      <w:ind w:left="993" w:hanging="567"/>
      <w:textAlignment w:val="baseline"/>
    </w:pPr>
    <w:rPr>
      <w:rFonts w:ascii="Times New Roman" w:eastAsia="Times New Roman" w:hAnsi="Times New Roman" w:cs="Times New Roman"/>
      <w:b w:val="0"/>
      <w:bCs w:val="0"/>
      <w:sz w:val="24"/>
      <w:szCs w:val="20"/>
      <w:lang w:eastAsia="ru-RU"/>
    </w:rPr>
  </w:style>
  <w:style w:type="paragraph" w:customStyle="1" w:styleId="1b">
    <w:name w:val="Титульный лист 1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2f">
    <w:name w:val="Титульный лист 2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39">
    <w:name w:val="Титульный лист 3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43">
    <w:name w:val="Титультый лист 4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53">
    <w:name w:val="Титульный лист 5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40"/>
      <w:szCs w:val="20"/>
      <w:lang w:eastAsia="ru-RU"/>
    </w:rPr>
  </w:style>
  <w:style w:type="paragraph" w:customStyle="1" w:styleId="62">
    <w:name w:val="Титульный лист 6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72">
    <w:name w:val="Титульный лист 7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82">
    <w:name w:val="Титульный лист 8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1c">
    <w:name w:val="Колонтитул 1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ind w:right="144"/>
      <w:textAlignment w:val="baseline"/>
    </w:pPr>
    <w:rPr>
      <w:rFonts w:ascii="Arial" w:eastAsia="Times New Roman" w:hAnsi="Arial" w:cs="Arial"/>
      <w:b/>
      <w:sz w:val="32"/>
      <w:szCs w:val="20"/>
      <w:lang w:eastAsia="ru-RU"/>
    </w:rPr>
  </w:style>
  <w:style w:type="paragraph" w:customStyle="1" w:styleId="2f0">
    <w:name w:val="Колонтитул 2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jc w:val="right"/>
      <w:textAlignment w:val="baseline"/>
    </w:pPr>
    <w:rPr>
      <w:rFonts w:eastAsia="Times New Roman"/>
      <w:b/>
      <w:sz w:val="20"/>
      <w:szCs w:val="20"/>
      <w:lang w:eastAsia="ru-RU"/>
    </w:rPr>
  </w:style>
  <w:style w:type="paragraph" w:customStyle="1" w:styleId="3a">
    <w:name w:val="Колонтитул 3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textAlignment w:val="baseline"/>
    </w:pPr>
    <w:rPr>
      <w:rFonts w:eastAsia="Times New Roman"/>
      <w:b/>
      <w:sz w:val="20"/>
      <w:szCs w:val="20"/>
      <w:lang w:eastAsia="ru-RU"/>
    </w:rPr>
  </w:style>
  <w:style w:type="paragraph" w:styleId="HTML">
    <w:name w:val="HTML Address"/>
    <w:basedOn w:val="a3"/>
    <w:link w:val="HTML0"/>
    <w:rsid w:val="00FA47A7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  <w:i/>
      <w:iCs/>
      <w:szCs w:val="20"/>
      <w:lang w:eastAsia="ru-RU"/>
    </w:rPr>
  </w:style>
  <w:style w:type="character" w:customStyle="1" w:styleId="HTML0">
    <w:name w:val="Адрес HTML Знак"/>
    <w:basedOn w:val="a4"/>
    <w:link w:val="HTML"/>
    <w:rsid w:val="00FA47A7"/>
    <w:rPr>
      <w:rFonts w:ascii="Times New Roman" w:eastAsia="Times New Roman" w:hAnsi="Times New Roman" w:cs="Times New Roman"/>
      <w:i/>
      <w:iCs/>
      <w:sz w:val="24"/>
      <w:szCs w:val="20"/>
      <w:lang w:eastAsia="ru-RU"/>
    </w:rPr>
  </w:style>
  <w:style w:type="paragraph" w:customStyle="1" w:styleId="1d">
    <w:name w:val="Заголовок 1 Приложение"/>
    <w:basedOn w:val="a3"/>
    <w:rsid w:val="00FA47A7"/>
    <w:pPr>
      <w:widowControl w:val="0"/>
      <w:tabs>
        <w:tab w:val="left" w:pos="425"/>
      </w:tabs>
      <w:overflowPunct w:val="0"/>
      <w:autoSpaceDE w:val="0"/>
      <w:autoSpaceDN w:val="0"/>
      <w:adjustRightInd w:val="0"/>
      <w:ind w:left="426" w:hanging="426"/>
      <w:textAlignment w:val="baseline"/>
    </w:pPr>
    <w:rPr>
      <w:rFonts w:eastAsia="Times New Roman"/>
      <w:b/>
      <w:bCs/>
      <w:sz w:val="28"/>
      <w:szCs w:val="20"/>
      <w:lang w:eastAsia="ru-RU"/>
    </w:rPr>
  </w:style>
  <w:style w:type="character" w:customStyle="1" w:styleId="afff6">
    <w:name w:val="Схема документа Знак"/>
    <w:basedOn w:val="a4"/>
    <w:link w:val="afff7"/>
    <w:semiHidden/>
    <w:rsid w:val="00FA47A7"/>
    <w:rPr>
      <w:rFonts w:ascii="Tahoma" w:eastAsia="Times New Roman" w:hAnsi="Tahoma" w:cs="Tahoma"/>
      <w:sz w:val="24"/>
      <w:szCs w:val="20"/>
      <w:shd w:val="clear" w:color="auto" w:fill="000080"/>
      <w:lang w:eastAsia="ru-RU"/>
    </w:rPr>
  </w:style>
  <w:style w:type="paragraph" w:styleId="afff7">
    <w:name w:val="Document Map"/>
    <w:basedOn w:val="a3"/>
    <w:link w:val="afff6"/>
    <w:semiHidden/>
    <w:rsid w:val="00FA47A7"/>
    <w:pPr>
      <w:widowControl w:val="0"/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eastAsia="Times New Roman" w:hAnsi="Tahoma" w:cs="Tahoma"/>
      <w:szCs w:val="20"/>
      <w:lang w:eastAsia="ru-RU"/>
    </w:rPr>
  </w:style>
  <w:style w:type="paragraph" w:customStyle="1" w:styleId="afff8">
    <w:name w:val="На одном листе"/>
    <w:basedOn w:val="a3"/>
    <w:rsid w:val="00FA47A7"/>
    <w:pPr>
      <w:widowControl w:val="0"/>
      <w:overflowPunct w:val="0"/>
      <w:autoSpaceDE w:val="0"/>
      <w:autoSpaceDN w:val="0"/>
      <w:adjustRightInd w:val="0"/>
      <w:spacing w:before="600"/>
      <w:jc w:val="center"/>
      <w:textAlignment w:val="baseline"/>
    </w:pPr>
    <w:rPr>
      <w:rFonts w:eastAsia="Times New Roman"/>
      <w:b/>
      <w:szCs w:val="20"/>
      <w:lang w:eastAsia="ru-RU"/>
    </w:rPr>
  </w:style>
  <w:style w:type="paragraph" w:customStyle="1" w:styleId="afff9">
    <w:name w:val="Форма"/>
    <w:basedOn w:val="a3"/>
    <w:rsid w:val="00FA47A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rFonts w:eastAsia="Times New Roman"/>
      <w:b/>
      <w:bCs/>
      <w:szCs w:val="20"/>
      <w:u w:val="single"/>
      <w:lang w:eastAsia="ru-RU"/>
    </w:rPr>
  </w:style>
  <w:style w:type="paragraph" w:customStyle="1" w:styleId="afffa">
    <w:name w:val="реквизиты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bCs/>
      <w:szCs w:val="20"/>
      <w:lang w:eastAsia="ru-RU"/>
    </w:rPr>
  </w:style>
  <w:style w:type="paragraph" w:customStyle="1" w:styleId="1e">
    <w:name w:val="Текст 1 приложение"/>
    <w:basedOn w:val="19"/>
    <w:rsid w:val="00FA47A7"/>
    <w:pPr>
      <w:tabs>
        <w:tab w:val="clear" w:pos="426"/>
      </w:tabs>
      <w:ind w:left="0" w:firstLine="0"/>
    </w:pPr>
  </w:style>
  <w:style w:type="paragraph" w:customStyle="1" w:styleId="afffb">
    <w:name w:val="текст резюме"/>
    <w:basedOn w:val="a3"/>
    <w:rsid w:val="00FA47A7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  <w:szCs w:val="20"/>
      <w:lang w:eastAsia="ru-RU"/>
    </w:rPr>
  </w:style>
  <w:style w:type="paragraph" w:customStyle="1" w:styleId="afffc">
    <w:name w:val="список резюме"/>
    <w:basedOn w:val="13"/>
    <w:rsid w:val="00FA47A7"/>
  </w:style>
  <w:style w:type="paragraph" w:customStyle="1" w:styleId="afffd">
    <w:name w:val="Заголовок"/>
    <w:basedOn w:val="a3"/>
    <w:autoRedefine/>
    <w:rsid w:val="00FA47A7"/>
    <w:pPr>
      <w:widowControl w:val="0"/>
      <w:overflowPunct w:val="0"/>
      <w:autoSpaceDE w:val="0"/>
      <w:autoSpaceDN w:val="0"/>
      <w:adjustRightInd w:val="0"/>
      <w:spacing w:before="360" w:after="120"/>
      <w:jc w:val="center"/>
      <w:textAlignment w:val="baseline"/>
    </w:pPr>
    <w:rPr>
      <w:rFonts w:eastAsia="Times New Roman"/>
      <w:b/>
      <w:bCs/>
      <w:szCs w:val="20"/>
      <w:lang w:eastAsia="ru-RU"/>
    </w:rPr>
  </w:style>
  <w:style w:type="paragraph" w:customStyle="1" w:styleId="3b">
    <w:name w:val="Текст 3"/>
    <w:basedOn w:val="40"/>
    <w:rsid w:val="00FA47A7"/>
    <w:pPr>
      <w:tabs>
        <w:tab w:val="left" w:pos="1701"/>
      </w:tabs>
    </w:pPr>
  </w:style>
  <w:style w:type="paragraph" w:customStyle="1" w:styleId="xl24">
    <w:name w:val="xl24"/>
    <w:basedOn w:val="a3"/>
    <w:rsid w:val="00FA47A7"/>
    <w:pP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25">
    <w:name w:val="xl25"/>
    <w:basedOn w:val="a3"/>
    <w:rsid w:val="00FA47A7"/>
    <w:pP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6">
    <w:name w:val="xl26"/>
    <w:basedOn w:val="a3"/>
    <w:rsid w:val="00FA47A7"/>
    <w:pP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7">
    <w:name w:val="xl27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8">
    <w:name w:val="xl28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9">
    <w:name w:val="xl29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0">
    <w:name w:val="xl30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1">
    <w:name w:val="xl31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2">
    <w:name w:val="xl32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3">
    <w:name w:val="xl33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4">
    <w:name w:val="xl34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5">
    <w:name w:val="xl35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6">
    <w:name w:val="xl36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7">
    <w:name w:val="xl37"/>
    <w:basedOn w:val="a3"/>
    <w:rsid w:val="00FA47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8">
    <w:name w:val="xl38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9">
    <w:name w:val="xl39"/>
    <w:basedOn w:val="a3"/>
    <w:rsid w:val="00FA47A7"/>
    <w:pPr>
      <w:pBdr>
        <w:top w:val="single" w:sz="4" w:space="0" w:color="auto"/>
      </w:pBdr>
      <w:shd w:val="clear" w:color="auto" w:fill="C0C0C0"/>
      <w:spacing w:before="100" w:beforeAutospacing="1" w:after="100" w:afterAutospacing="1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40">
    <w:name w:val="xl40"/>
    <w:basedOn w:val="a3"/>
    <w:rsid w:val="00FA47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1">
    <w:name w:val="xl41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2">
    <w:name w:val="xl42"/>
    <w:basedOn w:val="a3"/>
    <w:rsid w:val="00FA47A7"/>
    <w:pPr>
      <w:pBdr>
        <w:top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3">
    <w:name w:val="xl43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4">
    <w:name w:val="xl44"/>
    <w:basedOn w:val="a3"/>
    <w:rsid w:val="00FA47A7"/>
    <w:pPr>
      <w:pBdr>
        <w:top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top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5">
    <w:name w:val="xl45"/>
    <w:basedOn w:val="a3"/>
    <w:rsid w:val="00FA47A7"/>
    <w:pPr>
      <w:shd w:val="clear" w:color="auto" w:fill="C0C0C0"/>
      <w:spacing w:before="100" w:beforeAutospacing="1" w:after="100" w:afterAutospacing="1"/>
      <w:jc w:val="center"/>
      <w:textAlignment w:val="top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6">
    <w:name w:val="xl46"/>
    <w:basedOn w:val="a3"/>
    <w:rsid w:val="00FA47A7"/>
    <w:pPr>
      <w:spacing w:before="100" w:beforeAutospacing="1" w:after="100" w:afterAutospacing="1"/>
      <w:jc w:val="center"/>
    </w:pPr>
    <w:rPr>
      <w:rFonts w:ascii="Arial CYR" w:eastAsia="Times New Roman" w:hAnsi="Arial CYR" w:cs="Arial CYR"/>
      <w:b/>
      <w:bCs/>
      <w:sz w:val="16"/>
      <w:szCs w:val="16"/>
      <w:lang w:eastAsia="ru-RU"/>
    </w:rPr>
  </w:style>
  <w:style w:type="paragraph" w:customStyle="1" w:styleId="xl47">
    <w:name w:val="xl47"/>
    <w:basedOn w:val="a3"/>
    <w:rsid w:val="00FA47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8">
    <w:name w:val="xl48"/>
    <w:basedOn w:val="a3"/>
    <w:rsid w:val="00FA47A7"/>
    <w:pPr>
      <w:pBdr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9">
    <w:name w:val="xl49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50">
    <w:name w:val="xl50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1">
    <w:name w:val="xl51"/>
    <w:basedOn w:val="a3"/>
    <w:rsid w:val="00FA47A7"/>
    <w:pPr>
      <w:pBdr>
        <w:top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2">
    <w:name w:val="xl52"/>
    <w:basedOn w:val="a3"/>
    <w:rsid w:val="00FA47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3">
    <w:name w:val="xl53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99CC"/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4">
    <w:name w:val="xl54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5">
    <w:name w:val="xl55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6">
    <w:name w:val="xl56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7">
    <w:name w:val="xl57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8">
    <w:name w:val="xl5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9">
    <w:name w:val="xl59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0">
    <w:name w:val="xl60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1">
    <w:name w:val="xl61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2">
    <w:name w:val="xl62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3">
    <w:name w:val="xl63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4">
    <w:name w:val="xl64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5">
    <w:name w:val="xl65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6">
    <w:name w:val="xl66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67">
    <w:name w:val="xl67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8">
    <w:name w:val="xl6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9">
    <w:name w:val="xl69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70">
    <w:name w:val="xl70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71">
    <w:name w:val="xl71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2">
    <w:name w:val="xl72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3">
    <w:name w:val="xl73"/>
    <w:basedOn w:val="a3"/>
    <w:rsid w:val="00FA47A7"/>
    <w:pPr>
      <w:pBdr>
        <w:top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4">
    <w:name w:val="xl74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75">
    <w:name w:val="xl75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i/>
      <w:iCs/>
      <w:color w:val="993300"/>
      <w:szCs w:val="24"/>
      <w:lang w:eastAsia="ru-RU"/>
    </w:rPr>
  </w:style>
  <w:style w:type="paragraph" w:customStyle="1" w:styleId="xl77">
    <w:name w:val="xl77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b/>
      <w:bCs/>
      <w:sz w:val="22"/>
      <w:lang w:eastAsia="ru-RU"/>
    </w:rPr>
  </w:style>
  <w:style w:type="paragraph" w:customStyle="1" w:styleId="xl78">
    <w:name w:val="xl78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79">
    <w:name w:val="xl79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80">
    <w:name w:val="xl80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81">
    <w:name w:val="xl81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82">
    <w:name w:val="xl82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8"/>
      <w:szCs w:val="28"/>
      <w:lang w:eastAsia="ru-RU"/>
    </w:rPr>
  </w:style>
  <w:style w:type="paragraph" w:customStyle="1" w:styleId="xl83">
    <w:name w:val="xl83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28"/>
      <w:szCs w:val="28"/>
      <w:lang w:eastAsia="ru-RU"/>
    </w:rPr>
  </w:style>
  <w:style w:type="paragraph" w:customStyle="1" w:styleId="xl84">
    <w:name w:val="xl84"/>
    <w:basedOn w:val="a3"/>
    <w:rsid w:val="00FA47A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5">
    <w:name w:val="xl85"/>
    <w:basedOn w:val="a3"/>
    <w:rsid w:val="00FA47A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6">
    <w:name w:val="xl86"/>
    <w:basedOn w:val="a3"/>
    <w:rsid w:val="00FA47A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7">
    <w:name w:val="xl87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88">
    <w:name w:val="xl8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89">
    <w:name w:val="xl89"/>
    <w:basedOn w:val="a3"/>
    <w:rsid w:val="00FA47A7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0">
    <w:name w:val="xl90"/>
    <w:basedOn w:val="a3"/>
    <w:rsid w:val="00FA47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1">
    <w:name w:val="xl91"/>
    <w:basedOn w:val="a3"/>
    <w:rsid w:val="00FA47A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2">
    <w:name w:val="xl92"/>
    <w:basedOn w:val="a3"/>
    <w:rsid w:val="00FA47A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3">
    <w:name w:val="xl93"/>
    <w:basedOn w:val="a3"/>
    <w:rsid w:val="00FA47A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4">
    <w:name w:val="xl94"/>
    <w:basedOn w:val="a3"/>
    <w:rsid w:val="00FA47A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5">
    <w:name w:val="xl95"/>
    <w:basedOn w:val="a3"/>
    <w:rsid w:val="00FA47A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6">
    <w:name w:val="xl96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7">
    <w:name w:val="xl97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8">
    <w:name w:val="xl98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99">
    <w:name w:val="xl99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afffe">
    <w:name w:val="обычн"/>
    <w:basedOn w:val="a3"/>
    <w:rsid w:val="00FA47A7"/>
    <w:pPr>
      <w:jc w:val="left"/>
    </w:pPr>
    <w:rPr>
      <w:rFonts w:eastAsia="Times New Roman"/>
      <w:szCs w:val="24"/>
      <w:lang w:eastAsia="ru-RU"/>
    </w:rPr>
  </w:style>
  <w:style w:type="paragraph" w:styleId="affff">
    <w:name w:val="Subtitle"/>
    <w:basedOn w:val="a3"/>
    <w:next w:val="a3"/>
    <w:link w:val="affff0"/>
    <w:qFormat/>
    <w:rsid w:val="00FA47A7"/>
    <w:pPr>
      <w:widowControl w:val="0"/>
      <w:overflowPunct w:val="0"/>
      <w:autoSpaceDE w:val="0"/>
      <w:autoSpaceDN w:val="0"/>
      <w:adjustRightInd w:val="0"/>
      <w:spacing w:after="60"/>
      <w:jc w:val="center"/>
      <w:textAlignment w:val="baseline"/>
      <w:outlineLvl w:val="1"/>
    </w:pPr>
    <w:rPr>
      <w:rFonts w:ascii="Cambria" w:eastAsia="Times New Roman" w:hAnsi="Cambria"/>
      <w:szCs w:val="24"/>
      <w:lang w:eastAsia="ru-RU"/>
    </w:rPr>
  </w:style>
  <w:style w:type="character" w:customStyle="1" w:styleId="affff0">
    <w:name w:val="Подзаголовок Знак"/>
    <w:basedOn w:val="a4"/>
    <w:link w:val="affff"/>
    <w:rsid w:val="00FA47A7"/>
    <w:rPr>
      <w:rFonts w:ascii="Cambria" w:eastAsia="Times New Roman" w:hAnsi="Cambria" w:cs="Times New Roman"/>
      <w:sz w:val="24"/>
      <w:szCs w:val="24"/>
      <w:lang w:eastAsia="ru-RU"/>
    </w:rPr>
  </w:style>
  <w:style w:type="paragraph" w:styleId="affff1">
    <w:name w:val="TOC Heading"/>
    <w:basedOn w:val="10"/>
    <w:next w:val="a3"/>
    <w:uiPriority w:val="39"/>
    <w:qFormat/>
    <w:rsid w:val="00FA47A7"/>
    <w:pPr>
      <w:keepLines/>
      <w:spacing w:before="480" w:line="276" w:lineRule="auto"/>
      <w:jc w:val="left"/>
      <w:outlineLvl w:val="9"/>
    </w:pPr>
    <w:rPr>
      <w:rFonts w:ascii="Cambria" w:eastAsia="Times New Roman" w:hAnsi="Cambria" w:cs="Times New Roman"/>
      <w:caps w:val="0"/>
      <w:color w:val="365F91"/>
      <w:kern w:val="0"/>
      <w:sz w:val="28"/>
      <w:szCs w:val="28"/>
      <w:lang w:eastAsia="ru-RU"/>
    </w:rPr>
  </w:style>
  <w:style w:type="paragraph" w:customStyle="1" w:styleId="msonormalcxspmiddle">
    <w:name w:val="msonormalcxspmiddle"/>
    <w:basedOn w:val="a3"/>
    <w:rsid w:val="00FA47A7"/>
    <w:pP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N1">
    <w:name w:val="N1"/>
    <w:basedOn w:val="a3"/>
    <w:link w:val="N10"/>
    <w:rsid w:val="00FA47A7"/>
    <w:pPr>
      <w:spacing w:line="360" w:lineRule="auto"/>
      <w:ind w:firstLine="720"/>
    </w:pPr>
    <w:rPr>
      <w:rFonts w:eastAsia="Times New Roman"/>
      <w:szCs w:val="20"/>
      <w:lang w:eastAsia="ru-RU"/>
    </w:rPr>
  </w:style>
  <w:style w:type="character" w:customStyle="1" w:styleId="N10">
    <w:name w:val="N1 Знак"/>
    <w:link w:val="N1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ff2">
    <w:name w:val="табл"/>
    <w:basedOn w:val="a3"/>
    <w:rsid w:val="00FA47A7"/>
    <w:rPr>
      <w:rFonts w:eastAsia="Times New Roman"/>
      <w:szCs w:val="24"/>
      <w:lang w:eastAsia="ru-RU"/>
    </w:rPr>
  </w:style>
  <w:style w:type="paragraph" w:customStyle="1" w:styleId="heading">
    <w:name w:val="heading"/>
    <w:basedOn w:val="a3"/>
    <w:rsid w:val="00FA47A7"/>
    <w:pP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ConsPlusNormal">
    <w:name w:val="ConsPlusNormal"/>
    <w:uiPriority w:val="99"/>
    <w:rsid w:val="00FA47A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3c">
    <w:name w:val="index 3"/>
    <w:basedOn w:val="a3"/>
    <w:next w:val="a3"/>
    <w:autoRedefine/>
    <w:semiHidden/>
    <w:unhideWhenUsed/>
    <w:rsid w:val="00767CD7"/>
    <w:pPr>
      <w:ind w:left="720" w:hanging="240"/>
    </w:pPr>
  </w:style>
  <w:style w:type="character" w:customStyle="1" w:styleId="apple-converted-space">
    <w:name w:val="apple-converted-space"/>
    <w:basedOn w:val="a4"/>
    <w:rsid w:val="000442EC"/>
  </w:style>
  <w:style w:type="paragraph" w:styleId="affff3">
    <w:name w:val="Revision"/>
    <w:hidden/>
    <w:uiPriority w:val="99"/>
    <w:semiHidden/>
    <w:rsid w:val="005F5F64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headertext">
    <w:name w:val="headertext"/>
    <w:basedOn w:val="a3"/>
    <w:rsid w:val="000E4A2C"/>
    <w:pPr>
      <w:spacing w:before="100" w:beforeAutospacing="1" w:after="100" w:afterAutospacing="1"/>
      <w:jc w:val="left"/>
    </w:pPr>
    <w:rPr>
      <w:rFonts w:eastAsia="Times New Roman"/>
      <w:szCs w:val="24"/>
      <w:lang w:val="en-US"/>
    </w:rPr>
  </w:style>
  <w:style w:type="paragraph" w:customStyle="1" w:styleId="FORMATTEXT">
    <w:name w:val=".FORMATTEXT"/>
    <w:basedOn w:val="a3"/>
    <w:uiPriority w:val="99"/>
    <w:rsid w:val="00427583"/>
    <w:pPr>
      <w:autoSpaceDE w:val="0"/>
      <w:autoSpaceDN w:val="0"/>
      <w:jc w:val="left"/>
    </w:pPr>
    <w:rPr>
      <w:rFonts w:eastAsiaTheme="minorHAnsi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71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5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0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0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9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7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8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1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9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5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5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5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0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8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9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44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84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7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7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5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9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5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8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2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.wmf"/><Relationship Id="rId21" Type="http://schemas.openxmlformats.org/officeDocument/2006/relationships/header" Target="header9.xml"/><Relationship Id="rId42" Type="http://schemas.openxmlformats.org/officeDocument/2006/relationships/header" Target="header22.xml"/><Relationship Id="rId47" Type="http://schemas.openxmlformats.org/officeDocument/2006/relationships/image" Target="media/image9.jpeg"/><Relationship Id="rId63" Type="http://schemas.openxmlformats.org/officeDocument/2006/relationships/header" Target="header36.xml"/><Relationship Id="rId68" Type="http://schemas.openxmlformats.org/officeDocument/2006/relationships/header" Target="header41.xml"/><Relationship Id="rId16" Type="http://schemas.openxmlformats.org/officeDocument/2006/relationships/footer" Target="footer3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32" Type="http://schemas.openxmlformats.org/officeDocument/2006/relationships/header" Target="header15.xml"/><Relationship Id="rId37" Type="http://schemas.openxmlformats.org/officeDocument/2006/relationships/header" Target="header20.xml"/><Relationship Id="rId40" Type="http://schemas.openxmlformats.org/officeDocument/2006/relationships/image" Target="media/image5.gif"/><Relationship Id="rId45" Type="http://schemas.openxmlformats.org/officeDocument/2006/relationships/image" Target="media/image7.jpeg"/><Relationship Id="rId53" Type="http://schemas.openxmlformats.org/officeDocument/2006/relationships/header" Target="header26.xml"/><Relationship Id="rId58" Type="http://schemas.openxmlformats.org/officeDocument/2006/relationships/header" Target="header31.xml"/><Relationship Id="rId66" Type="http://schemas.openxmlformats.org/officeDocument/2006/relationships/header" Target="header39.xml"/><Relationship Id="rId74" Type="http://schemas.openxmlformats.org/officeDocument/2006/relationships/image" Target="media/image15.emf"/><Relationship Id="rId5" Type="http://schemas.openxmlformats.org/officeDocument/2006/relationships/webSettings" Target="webSettings.xml"/><Relationship Id="rId61" Type="http://schemas.openxmlformats.org/officeDocument/2006/relationships/header" Target="header34.xml"/><Relationship Id="rId19" Type="http://schemas.openxmlformats.org/officeDocument/2006/relationships/header" Target="header8.xml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oleObject" Target="embeddings/oleObject1.bin"/><Relationship Id="rId30" Type="http://schemas.openxmlformats.org/officeDocument/2006/relationships/header" Target="header13.xml"/><Relationship Id="rId35" Type="http://schemas.openxmlformats.org/officeDocument/2006/relationships/header" Target="header18.xml"/><Relationship Id="rId43" Type="http://schemas.openxmlformats.org/officeDocument/2006/relationships/header" Target="header23.xml"/><Relationship Id="rId48" Type="http://schemas.openxmlformats.org/officeDocument/2006/relationships/image" Target="media/image10.jpeg"/><Relationship Id="rId56" Type="http://schemas.openxmlformats.org/officeDocument/2006/relationships/header" Target="header29.xml"/><Relationship Id="rId64" Type="http://schemas.openxmlformats.org/officeDocument/2006/relationships/header" Target="header37.xml"/><Relationship Id="rId69" Type="http://schemas.openxmlformats.org/officeDocument/2006/relationships/header" Target="header42.xml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13.jpeg"/><Relationship Id="rId72" Type="http://schemas.openxmlformats.org/officeDocument/2006/relationships/header" Target="header44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6.xml"/><Relationship Id="rId25" Type="http://schemas.openxmlformats.org/officeDocument/2006/relationships/header" Target="header12.xml"/><Relationship Id="rId33" Type="http://schemas.openxmlformats.org/officeDocument/2006/relationships/header" Target="header16.xml"/><Relationship Id="rId38" Type="http://schemas.openxmlformats.org/officeDocument/2006/relationships/header" Target="header21.xml"/><Relationship Id="rId46" Type="http://schemas.openxmlformats.org/officeDocument/2006/relationships/image" Target="media/image8.jpeg"/><Relationship Id="rId59" Type="http://schemas.openxmlformats.org/officeDocument/2006/relationships/header" Target="header32.xml"/><Relationship Id="rId67" Type="http://schemas.openxmlformats.org/officeDocument/2006/relationships/header" Target="header40.xml"/><Relationship Id="rId20" Type="http://schemas.openxmlformats.org/officeDocument/2006/relationships/footer" Target="footer4.xml"/><Relationship Id="rId41" Type="http://schemas.openxmlformats.org/officeDocument/2006/relationships/image" Target="media/image6.gif"/><Relationship Id="rId54" Type="http://schemas.openxmlformats.org/officeDocument/2006/relationships/header" Target="header27.xml"/><Relationship Id="rId62" Type="http://schemas.openxmlformats.org/officeDocument/2006/relationships/header" Target="header35.xml"/><Relationship Id="rId70" Type="http://schemas.openxmlformats.org/officeDocument/2006/relationships/footer" Target="footer6.xml"/><Relationship Id="rId75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11.xml"/><Relationship Id="rId28" Type="http://schemas.openxmlformats.org/officeDocument/2006/relationships/image" Target="media/image3.wmf"/><Relationship Id="rId36" Type="http://schemas.openxmlformats.org/officeDocument/2006/relationships/header" Target="header19.xml"/><Relationship Id="rId49" Type="http://schemas.openxmlformats.org/officeDocument/2006/relationships/image" Target="media/image11.jpeg"/><Relationship Id="rId57" Type="http://schemas.openxmlformats.org/officeDocument/2006/relationships/header" Target="header30.xml"/><Relationship Id="rId10" Type="http://schemas.openxmlformats.org/officeDocument/2006/relationships/header" Target="header1.xml"/><Relationship Id="rId31" Type="http://schemas.openxmlformats.org/officeDocument/2006/relationships/header" Target="header14.xml"/><Relationship Id="rId44" Type="http://schemas.openxmlformats.org/officeDocument/2006/relationships/header" Target="header24.xml"/><Relationship Id="rId52" Type="http://schemas.openxmlformats.org/officeDocument/2006/relationships/header" Target="header25.xml"/><Relationship Id="rId60" Type="http://schemas.openxmlformats.org/officeDocument/2006/relationships/header" Target="header33.xml"/><Relationship Id="rId65" Type="http://schemas.openxmlformats.org/officeDocument/2006/relationships/header" Target="header38.xml"/><Relationship Id="rId73" Type="http://schemas.openxmlformats.org/officeDocument/2006/relationships/image" Target="media/image14.emf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9" Type="http://schemas.openxmlformats.org/officeDocument/2006/relationships/image" Target="media/image4.gif"/><Relationship Id="rId34" Type="http://schemas.openxmlformats.org/officeDocument/2006/relationships/header" Target="header17.xml"/><Relationship Id="rId50" Type="http://schemas.openxmlformats.org/officeDocument/2006/relationships/image" Target="media/image12.jpeg"/><Relationship Id="rId55" Type="http://schemas.openxmlformats.org/officeDocument/2006/relationships/header" Target="header28.xml"/><Relationship Id="rId76" Type="http://schemas.openxmlformats.org/officeDocument/2006/relationships/image" Target="media/image17.emf"/><Relationship Id="rId7" Type="http://schemas.openxmlformats.org/officeDocument/2006/relationships/endnotes" Target="endnotes.xml"/><Relationship Id="rId71" Type="http://schemas.openxmlformats.org/officeDocument/2006/relationships/header" Target="header43.xml"/><Relationship Id="rId2" Type="http://schemas.openxmlformats.org/officeDocument/2006/relationships/numbering" Target="numbering.xml"/><Relationship Id="rId2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84B2D0-BCE0-4283-8134-7F4C9FFC02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101</Pages>
  <Words>25682</Words>
  <Characters>167966</Characters>
  <Application>Microsoft Office Word</Application>
  <DocSecurity>0</DocSecurity>
  <Lines>6998</Lines>
  <Paragraphs>4209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«НК «Роснефть»</Company>
  <LinksUpToDate>false</LinksUpToDate>
  <CharactersWithSpaces>189439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Портнова Анна Александровна</dc:creator>
  <cp:lastModifiedBy>Портнова Анна Александровна</cp:lastModifiedBy>
  <cp:revision>2</cp:revision>
  <cp:lastPrinted>2018-02-05T10:29:00Z</cp:lastPrinted>
  <dcterms:created xsi:type="dcterms:W3CDTF">2018-06-26T08:44:00Z</dcterms:created>
  <dcterms:modified xsi:type="dcterms:W3CDTF">2018-06-26T08:44:00Z</dcterms:modified>
</cp:coreProperties>
</file>