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92" w:rsidRPr="00F31670" w:rsidRDefault="00927A42" w:rsidP="00F31670">
      <w:pPr>
        <w:pStyle w:val="a4"/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Приложение</w:t>
      </w:r>
      <w:r w:rsidR="001E5492" w:rsidRPr="00F31670">
        <w:rPr>
          <w:b/>
          <w:szCs w:val="24"/>
        </w:rPr>
        <w:t xml:space="preserve"> №</w:t>
      </w:r>
      <w:r w:rsidR="00011A29" w:rsidRPr="00F31670">
        <w:rPr>
          <w:b/>
          <w:szCs w:val="24"/>
        </w:rPr>
        <w:t xml:space="preserve"> </w:t>
      </w:r>
      <w:r w:rsidR="003F39F8" w:rsidRPr="00F31670">
        <w:rPr>
          <w:b/>
          <w:szCs w:val="24"/>
        </w:rPr>
        <w:t>6</w:t>
      </w:r>
    </w:p>
    <w:p w:rsidR="001E5492" w:rsidRPr="00F31670" w:rsidRDefault="007E5DFB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к</w:t>
      </w:r>
      <w:r w:rsidR="001E5492" w:rsidRPr="00F31670">
        <w:rPr>
          <w:b/>
          <w:szCs w:val="24"/>
        </w:rPr>
        <w:t xml:space="preserve"> Договору № </w:t>
      </w:r>
      <w:r w:rsidR="000C3839">
        <w:rPr>
          <w:b/>
          <w:szCs w:val="24"/>
        </w:rPr>
        <w:t>_________</w:t>
      </w:r>
    </w:p>
    <w:p w:rsidR="001E5492" w:rsidRPr="00F31670" w:rsidRDefault="001E5492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 xml:space="preserve">от </w:t>
      </w:r>
      <w:r w:rsidR="000C3839">
        <w:rPr>
          <w:b/>
          <w:szCs w:val="24"/>
        </w:rPr>
        <w:t>________________</w:t>
      </w:r>
    </w:p>
    <w:p w:rsidR="00F85D04" w:rsidRPr="00B14E8B" w:rsidRDefault="00F85D04" w:rsidP="001360F0">
      <w:pPr>
        <w:ind w:firstLine="0"/>
        <w:rPr>
          <w:szCs w:val="24"/>
        </w:rPr>
      </w:pPr>
    </w:p>
    <w:p w:rsidR="001E5492" w:rsidRPr="001360F0" w:rsidRDefault="001E5492" w:rsidP="00567871">
      <w:pPr>
        <w:spacing w:after="120"/>
        <w:ind w:firstLine="0"/>
        <w:jc w:val="center"/>
        <w:rPr>
          <w:b/>
          <w:szCs w:val="24"/>
        </w:rPr>
      </w:pPr>
      <w:r w:rsidRPr="001360F0">
        <w:rPr>
          <w:b/>
          <w:szCs w:val="24"/>
        </w:rPr>
        <w:t>Шкала о</w:t>
      </w:r>
      <w:r w:rsidR="0024624D">
        <w:rPr>
          <w:b/>
          <w:szCs w:val="24"/>
        </w:rPr>
        <w:t xml:space="preserve">ценки качества </w:t>
      </w:r>
      <w:r w:rsidR="00B035C1">
        <w:rPr>
          <w:b/>
          <w:szCs w:val="24"/>
        </w:rPr>
        <w:t>услуг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678"/>
        <w:gridCol w:w="6379"/>
        <w:gridCol w:w="3478"/>
      </w:tblGrid>
      <w:tr w:rsidR="0011429C" w:rsidTr="00EA380A">
        <w:tc>
          <w:tcPr>
            <w:tcW w:w="709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center"/>
              <w:rPr>
                <w:sz w:val="20"/>
              </w:rPr>
            </w:pPr>
            <w:r w:rsidRPr="00A154E5">
              <w:rPr>
                <w:sz w:val="20"/>
              </w:rPr>
              <w:t>№</w:t>
            </w:r>
          </w:p>
        </w:tc>
        <w:tc>
          <w:tcPr>
            <w:tcW w:w="4678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left"/>
              <w:rPr>
                <w:sz w:val="20"/>
              </w:rPr>
            </w:pPr>
            <w:r w:rsidRPr="00A154E5">
              <w:rPr>
                <w:sz w:val="20"/>
              </w:rPr>
              <w:t>Наименование нарушения</w:t>
            </w:r>
          </w:p>
        </w:tc>
        <w:tc>
          <w:tcPr>
            <w:tcW w:w="6379" w:type="dxa"/>
            <w:shd w:val="clear" w:color="auto" w:fill="8DB3E2" w:themeFill="text2" w:themeFillTint="66"/>
            <w:vAlign w:val="center"/>
          </w:tcPr>
          <w:p w:rsidR="0011429C" w:rsidRPr="00A154E5" w:rsidRDefault="00331402" w:rsidP="00F4516A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Снижение стоимости</w:t>
            </w:r>
          </w:p>
        </w:tc>
        <w:tc>
          <w:tcPr>
            <w:tcW w:w="3478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center"/>
              <w:rPr>
                <w:sz w:val="20"/>
              </w:rPr>
            </w:pPr>
            <w:r w:rsidRPr="00A154E5">
              <w:rPr>
                <w:sz w:val="20"/>
              </w:rPr>
              <w:t>Примечание</w:t>
            </w:r>
          </w:p>
        </w:tc>
      </w:tr>
      <w:tr w:rsidR="008304FD" w:rsidTr="00390F6D">
        <w:tc>
          <w:tcPr>
            <w:tcW w:w="709" w:type="dxa"/>
            <w:vAlign w:val="center"/>
          </w:tcPr>
          <w:p w:rsidR="008304FD" w:rsidRPr="00A154E5" w:rsidRDefault="00CD7D4E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78" w:type="dxa"/>
            <w:vAlign w:val="center"/>
          </w:tcPr>
          <w:p w:rsidR="008304FD" w:rsidRDefault="000918AF" w:rsidP="00464944">
            <w:pPr>
              <w:ind w:firstLine="0"/>
              <w:jc w:val="left"/>
              <w:rPr>
                <w:sz w:val="20"/>
              </w:rPr>
            </w:pPr>
            <w:r w:rsidRPr="000918AF">
              <w:rPr>
                <w:sz w:val="20"/>
              </w:rPr>
              <w:t>Оказание услуг персоналом, не соответствующим требованиям ДОГОВОРА</w:t>
            </w:r>
          </w:p>
        </w:tc>
        <w:tc>
          <w:tcPr>
            <w:tcW w:w="6379" w:type="dxa"/>
            <w:vAlign w:val="center"/>
          </w:tcPr>
          <w:p w:rsidR="008304FD" w:rsidRDefault="000918AF" w:rsidP="000918A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331402">
              <w:rPr>
                <w:sz w:val="20"/>
              </w:rPr>
              <w:t xml:space="preserve">% от стоимости УСЛУГ по </w:t>
            </w:r>
            <w:r>
              <w:rPr>
                <w:sz w:val="20"/>
              </w:rPr>
              <w:t xml:space="preserve">контролю </w:t>
            </w:r>
            <w:r w:rsidR="00331402">
              <w:rPr>
                <w:sz w:val="20"/>
              </w:rPr>
              <w:t>цементирования соответствующей обсадной колонны</w:t>
            </w:r>
          </w:p>
        </w:tc>
        <w:tc>
          <w:tcPr>
            <w:tcW w:w="3478" w:type="dxa"/>
            <w:vAlign w:val="center"/>
          </w:tcPr>
          <w:p w:rsidR="008304FD" w:rsidRDefault="000918AF" w:rsidP="008304F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</w:t>
            </w:r>
          </w:p>
        </w:tc>
      </w:tr>
      <w:tr w:rsidR="0011429C" w:rsidTr="00390F6D">
        <w:tc>
          <w:tcPr>
            <w:tcW w:w="709" w:type="dxa"/>
            <w:vAlign w:val="center"/>
          </w:tcPr>
          <w:p w:rsidR="0011429C" w:rsidRPr="00A154E5" w:rsidRDefault="00CD7D4E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678" w:type="dxa"/>
            <w:vAlign w:val="center"/>
          </w:tcPr>
          <w:p w:rsidR="0011429C" w:rsidRPr="00A154E5" w:rsidRDefault="000918AF" w:rsidP="00464944">
            <w:pPr>
              <w:ind w:firstLine="0"/>
              <w:jc w:val="left"/>
              <w:rPr>
                <w:sz w:val="20"/>
              </w:rPr>
            </w:pPr>
            <w:r w:rsidRPr="000918AF">
              <w:rPr>
                <w:sz w:val="20"/>
              </w:rPr>
              <w:t>Оказание услуг с использованием оборудования, не соответствующего требованиям ДОГОВОРА</w:t>
            </w:r>
          </w:p>
        </w:tc>
        <w:tc>
          <w:tcPr>
            <w:tcW w:w="6379" w:type="dxa"/>
            <w:vAlign w:val="center"/>
          </w:tcPr>
          <w:p w:rsidR="0011429C" w:rsidRPr="00A154E5" w:rsidRDefault="00331402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5 % от стоимости УСЛУГ по инженерно-технологическому сопровождению цементирования соответствующей обсадной колонны</w:t>
            </w:r>
          </w:p>
        </w:tc>
        <w:tc>
          <w:tcPr>
            <w:tcW w:w="3478" w:type="dxa"/>
            <w:vAlign w:val="center"/>
          </w:tcPr>
          <w:p w:rsidR="0011429C" w:rsidRPr="00A154E5" w:rsidRDefault="000918AF" w:rsidP="00C53FD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</w:t>
            </w:r>
          </w:p>
        </w:tc>
      </w:tr>
      <w:tr w:rsidR="0011429C" w:rsidTr="00390F6D">
        <w:tc>
          <w:tcPr>
            <w:tcW w:w="709" w:type="dxa"/>
            <w:vAlign w:val="center"/>
          </w:tcPr>
          <w:p w:rsidR="0011429C" w:rsidRPr="00A154E5" w:rsidRDefault="00CD7D4E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678" w:type="dxa"/>
            <w:vAlign w:val="center"/>
          </w:tcPr>
          <w:p w:rsidR="0011429C" w:rsidRPr="00A154E5" w:rsidRDefault="000918AF" w:rsidP="00464944">
            <w:pPr>
              <w:ind w:firstLine="0"/>
              <w:jc w:val="left"/>
              <w:rPr>
                <w:sz w:val="20"/>
              </w:rPr>
            </w:pPr>
            <w:proofErr w:type="spellStart"/>
            <w:r w:rsidRPr="000918AF">
              <w:rPr>
                <w:sz w:val="20"/>
              </w:rPr>
              <w:t>Непредоставление</w:t>
            </w:r>
            <w:proofErr w:type="spellEnd"/>
            <w:r w:rsidRPr="000918AF">
              <w:rPr>
                <w:sz w:val="20"/>
              </w:rPr>
              <w:t xml:space="preserve"> оборудования </w:t>
            </w:r>
            <w:proofErr w:type="gramStart"/>
            <w:r w:rsidRPr="000918AF">
              <w:rPr>
                <w:sz w:val="20"/>
              </w:rPr>
              <w:t>согласно перечня</w:t>
            </w:r>
            <w:proofErr w:type="gramEnd"/>
            <w:r w:rsidRPr="000918AF">
              <w:rPr>
                <w:sz w:val="20"/>
              </w:rPr>
              <w:t xml:space="preserve"> Приложения №4 к ДОГОВОРУ</w:t>
            </w:r>
          </w:p>
        </w:tc>
        <w:tc>
          <w:tcPr>
            <w:tcW w:w="6379" w:type="dxa"/>
            <w:vAlign w:val="center"/>
          </w:tcPr>
          <w:p w:rsidR="0011429C" w:rsidRPr="00A154E5" w:rsidRDefault="000918AF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331402">
              <w:rPr>
                <w:sz w:val="20"/>
              </w:rPr>
              <w:t xml:space="preserve"> % </w:t>
            </w:r>
            <w:r>
              <w:rPr>
                <w:sz w:val="20"/>
              </w:rPr>
              <w:t>от стоимости УСЛУГ по контролю цементирования соответствующей обсадной колонны</w:t>
            </w:r>
          </w:p>
        </w:tc>
        <w:tc>
          <w:tcPr>
            <w:tcW w:w="3478" w:type="dxa"/>
            <w:vAlign w:val="center"/>
          </w:tcPr>
          <w:p w:rsidR="0011429C" w:rsidRPr="00A154E5" w:rsidRDefault="000918AF" w:rsidP="000918A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ожидания завоза оборудования</w:t>
            </w:r>
          </w:p>
        </w:tc>
      </w:tr>
      <w:tr w:rsidR="000C0624" w:rsidTr="00390F6D">
        <w:tc>
          <w:tcPr>
            <w:tcW w:w="709" w:type="dxa"/>
            <w:vAlign w:val="center"/>
          </w:tcPr>
          <w:p w:rsidR="000C0624" w:rsidRDefault="000C062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678" w:type="dxa"/>
            <w:vAlign w:val="center"/>
          </w:tcPr>
          <w:p w:rsidR="000C0624" w:rsidRPr="000918AF" w:rsidRDefault="000C0624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Отказ оборудования при оказании услуг</w:t>
            </w:r>
          </w:p>
        </w:tc>
        <w:tc>
          <w:tcPr>
            <w:tcW w:w="6379" w:type="dxa"/>
            <w:vAlign w:val="center"/>
          </w:tcPr>
          <w:p w:rsidR="000C0624" w:rsidRDefault="000C0624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стоимости УСЛУГ по инженерно-технологическому сопровождению цементирования соответствующей обсадной колонны</w:t>
            </w:r>
          </w:p>
        </w:tc>
        <w:tc>
          <w:tcPr>
            <w:tcW w:w="3478" w:type="dxa"/>
            <w:vAlign w:val="center"/>
          </w:tcPr>
          <w:p w:rsidR="000C0624" w:rsidRDefault="000C0624" w:rsidP="000918A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</w:t>
            </w:r>
          </w:p>
        </w:tc>
      </w:tr>
      <w:tr w:rsidR="00DA5E60" w:rsidTr="00390F6D">
        <w:tc>
          <w:tcPr>
            <w:tcW w:w="709" w:type="dxa"/>
            <w:vAlign w:val="center"/>
          </w:tcPr>
          <w:p w:rsidR="00DA5E60" w:rsidRDefault="00DA5E60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678" w:type="dxa"/>
            <w:vAlign w:val="center"/>
          </w:tcPr>
          <w:p w:rsidR="00DA5E60" w:rsidRDefault="00DA5E60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Несвоевременная мобилизация персонала ИСПОЛНИТЕЛЯ</w:t>
            </w:r>
          </w:p>
        </w:tc>
        <w:tc>
          <w:tcPr>
            <w:tcW w:w="6379" w:type="dxa"/>
            <w:vAlign w:val="center"/>
          </w:tcPr>
          <w:p w:rsidR="00DA5E60" w:rsidRDefault="00DA5E60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стоимости УСЛУГ по инженерно-технологическому сопровождению цементирования соответствующей обсадной колонны</w:t>
            </w:r>
          </w:p>
        </w:tc>
        <w:tc>
          <w:tcPr>
            <w:tcW w:w="3478" w:type="dxa"/>
            <w:vAlign w:val="center"/>
          </w:tcPr>
          <w:p w:rsidR="00DA5E60" w:rsidRDefault="00DA5E60" w:rsidP="000918A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</w:t>
            </w:r>
          </w:p>
        </w:tc>
      </w:tr>
      <w:tr w:rsidR="001916FA" w:rsidTr="00390F6D">
        <w:tc>
          <w:tcPr>
            <w:tcW w:w="709" w:type="dxa"/>
            <w:vAlign w:val="center"/>
          </w:tcPr>
          <w:p w:rsidR="001916FA" w:rsidRPr="00A154E5" w:rsidRDefault="00DA5E60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678" w:type="dxa"/>
            <w:vAlign w:val="center"/>
          </w:tcPr>
          <w:p w:rsidR="001916FA" w:rsidRPr="00EA6587" w:rsidRDefault="000918AF" w:rsidP="00464944">
            <w:pPr>
              <w:ind w:firstLine="0"/>
              <w:jc w:val="left"/>
              <w:rPr>
                <w:sz w:val="20"/>
              </w:rPr>
            </w:pPr>
            <w:r w:rsidRPr="000918AF">
              <w:rPr>
                <w:sz w:val="20"/>
              </w:rPr>
              <w:t>Несвоевременная передача Заказчику документации в нарушение условий ДОГОВОРА.</w:t>
            </w:r>
          </w:p>
        </w:tc>
        <w:tc>
          <w:tcPr>
            <w:tcW w:w="6379" w:type="dxa"/>
            <w:vAlign w:val="center"/>
          </w:tcPr>
          <w:p w:rsidR="001916FA" w:rsidRPr="00A154E5" w:rsidRDefault="000918AF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331402">
              <w:rPr>
                <w:sz w:val="20"/>
              </w:rPr>
              <w:t xml:space="preserve">% </w:t>
            </w:r>
            <w:r>
              <w:rPr>
                <w:sz w:val="20"/>
              </w:rPr>
              <w:t>от стоимости УСЛУГ по контролю цементирования соответствующей обсадной колонны</w:t>
            </w:r>
          </w:p>
        </w:tc>
        <w:tc>
          <w:tcPr>
            <w:tcW w:w="3478" w:type="dxa"/>
            <w:vAlign w:val="center"/>
          </w:tcPr>
          <w:p w:rsidR="001916FA" w:rsidRPr="00EA6587" w:rsidRDefault="000918AF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несвоевременной передачи документации</w:t>
            </w:r>
          </w:p>
        </w:tc>
      </w:tr>
    </w:tbl>
    <w:p w:rsidR="002968A5" w:rsidRDefault="002968A5" w:rsidP="00F5753E">
      <w:pPr>
        <w:ind w:firstLine="567"/>
        <w:rPr>
          <w:szCs w:val="24"/>
        </w:rPr>
      </w:pP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 либо этап/секцию по формуле:</w:t>
      </w:r>
    </w:p>
    <w:p w:rsidR="00F5753E" w:rsidRDefault="00606D6B" w:rsidP="00F5753E">
      <w:pPr>
        <w:ind w:firstLine="567"/>
        <w:rPr>
          <w:szCs w:val="24"/>
        </w:rPr>
      </w:pPr>
      <w:r>
        <w:rPr>
          <w:szCs w:val="24"/>
        </w:rPr>
        <w:t xml:space="preserve">В= С </w:t>
      </w:r>
      <w:proofErr w:type="spellStart"/>
      <w:r>
        <w:rPr>
          <w:szCs w:val="24"/>
        </w:rPr>
        <w:t>х</w:t>
      </w:r>
      <w:proofErr w:type="spellEnd"/>
      <w:r>
        <w:rPr>
          <w:szCs w:val="24"/>
        </w:rPr>
        <w:t xml:space="preserve"> (</w:t>
      </w:r>
      <w:r w:rsidR="00F5753E" w:rsidRPr="007438F5">
        <w:rPr>
          <w:szCs w:val="24"/>
        </w:rPr>
        <w:t>К</w:t>
      </w:r>
      <w:r w:rsidR="00331402">
        <w:rPr>
          <w:szCs w:val="24"/>
          <w:vertAlign w:val="subscript"/>
        </w:rPr>
        <w:t>с</w:t>
      </w:r>
      <w:r w:rsidR="00331402">
        <w:rPr>
          <w:szCs w:val="24"/>
        </w:rPr>
        <w:t>/100</w:t>
      </w:r>
      <w:r w:rsidR="00DE24AB">
        <w:rPr>
          <w:szCs w:val="24"/>
        </w:rPr>
        <w:t>),</w:t>
      </w:r>
    </w:p>
    <w:p w:rsidR="00F5753E" w:rsidRPr="007438F5" w:rsidRDefault="00DE24AB" w:rsidP="00DE24AB">
      <w:pPr>
        <w:ind w:firstLine="567"/>
        <w:rPr>
          <w:szCs w:val="24"/>
        </w:rPr>
      </w:pPr>
      <w:r>
        <w:rPr>
          <w:szCs w:val="24"/>
        </w:rPr>
        <w:t xml:space="preserve">где, </w:t>
      </w:r>
      <w:r w:rsidR="00F5753E">
        <w:rPr>
          <w:szCs w:val="24"/>
        </w:rPr>
        <w:t>В - сумма вычета;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proofErr w:type="gramStart"/>
      <w:r>
        <w:rPr>
          <w:szCs w:val="24"/>
        </w:rPr>
        <w:t>С</w:t>
      </w:r>
      <w:proofErr w:type="gramEnd"/>
      <w:r>
        <w:rPr>
          <w:szCs w:val="24"/>
        </w:rPr>
        <w:t xml:space="preserve"> - </w:t>
      </w:r>
      <w:r w:rsidRPr="007438F5">
        <w:rPr>
          <w:szCs w:val="24"/>
        </w:rPr>
        <w:t>стоимость УСЛУГ за отчетный период либо этап/секцию (без учета стоимости возмещаемых расходов);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r w:rsidRPr="007438F5">
        <w:rPr>
          <w:szCs w:val="24"/>
        </w:rPr>
        <w:t>К</w:t>
      </w:r>
      <w:r w:rsidR="00331402">
        <w:rPr>
          <w:szCs w:val="24"/>
          <w:vertAlign w:val="subscript"/>
        </w:rPr>
        <w:t>с</w:t>
      </w:r>
      <w:r>
        <w:rPr>
          <w:szCs w:val="24"/>
        </w:rPr>
        <w:t xml:space="preserve"> </w:t>
      </w:r>
      <w:r w:rsidR="00331402">
        <w:rPr>
          <w:szCs w:val="24"/>
        </w:rPr>
        <w:t>–</w:t>
      </w:r>
      <w:r>
        <w:rPr>
          <w:szCs w:val="24"/>
        </w:rPr>
        <w:t xml:space="preserve"> </w:t>
      </w:r>
      <w:r w:rsidR="00331402">
        <w:rPr>
          <w:szCs w:val="24"/>
        </w:rPr>
        <w:t>процент снижения стоимости</w:t>
      </w:r>
      <w:r w:rsidRPr="007438F5">
        <w:rPr>
          <w:szCs w:val="24"/>
        </w:rPr>
        <w:t>;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Примечание: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 отклонении по нескольким позициям коэффициент качества определяется:</w:t>
      </w:r>
    </w:p>
    <w:p w:rsidR="00DE24AB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К</w:t>
      </w:r>
      <w:r w:rsidRPr="00DE24AB">
        <w:rPr>
          <w:szCs w:val="24"/>
          <w:vertAlign w:val="subscript"/>
        </w:rPr>
        <w:t>к</w:t>
      </w:r>
      <w:r w:rsidRPr="007438F5">
        <w:rPr>
          <w:szCs w:val="24"/>
        </w:rPr>
        <w:t>=К</w:t>
      </w:r>
      <w:r w:rsidRPr="00DE24AB">
        <w:rPr>
          <w:szCs w:val="24"/>
          <w:vertAlign w:val="subscript"/>
        </w:rPr>
        <w:t>1</w:t>
      </w:r>
      <w:r w:rsidRPr="007438F5">
        <w:rPr>
          <w:szCs w:val="24"/>
        </w:rPr>
        <w:t>хК</w:t>
      </w:r>
      <w:r w:rsidRPr="00DE24AB">
        <w:rPr>
          <w:szCs w:val="24"/>
          <w:vertAlign w:val="subscript"/>
        </w:rPr>
        <w:t>2</w:t>
      </w:r>
      <w:r w:rsidRPr="007438F5">
        <w:rPr>
          <w:szCs w:val="24"/>
        </w:rPr>
        <w:t>…..К</w:t>
      </w:r>
      <w:proofErr w:type="gramStart"/>
      <w:r w:rsidRPr="00DE24AB">
        <w:rPr>
          <w:szCs w:val="24"/>
          <w:vertAlign w:val="subscript"/>
        </w:rPr>
        <w:t>N</w:t>
      </w:r>
      <w:proofErr w:type="gramEnd"/>
      <w:r w:rsidR="00DE24AB">
        <w:rPr>
          <w:szCs w:val="24"/>
        </w:rPr>
        <w:t xml:space="preserve">, </w:t>
      </w:r>
    </w:p>
    <w:p w:rsidR="00F5753E" w:rsidRPr="007438F5" w:rsidRDefault="00DE24AB" w:rsidP="00F5753E">
      <w:pPr>
        <w:ind w:firstLine="567"/>
        <w:rPr>
          <w:szCs w:val="24"/>
        </w:rPr>
      </w:pPr>
      <w:r w:rsidRPr="007438F5">
        <w:rPr>
          <w:szCs w:val="24"/>
        </w:rPr>
        <w:t>Г</w:t>
      </w:r>
      <w:r w:rsidR="00F5753E" w:rsidRPr="007438F5">
        <w:rPr>
          <w:szCs w:val="24"/>
        </w:rPr>
        <w:t>де</w:t>
      </w:r>
      <w:r>
        <w:rPr>
          <w:szCs w:val="24"/>
        </w:rPr>
        <w:t xml:space="preserve">, </w:t>
      </w:r>
      <w:r w:rsidR="00F5753E" w:rsidRPr="007438F5">
        <w:rPr>
          <w:szCs w:val="24"/>
        </w:rPr>
        <w:t>К</w:t>
      </w:r>
      <w:proofErr w:type="gramStart"/>
      <w:r w:rsidR="00F5753E" w:rsidRPr="00DE24AB">
        <w:rPr>
          <w:szCs w:val="24"/>
          <w:vertAlign w:val="subscript"/>
        </w:rPr>
        <w:t>N</w:t>
      </w:r>
      <w:proofErr w:type="gramEnd"/>
      <w:r w:rsidR="00F5753E" w:rsidRPr="007438F5">
        <w:rPr>
          <w:szCs w:val="24"/>
        </w:rPr>
        <w:t xml:space="preserve"> - коэффициент качества по отдельной позиции. 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Шкала оценки качества применяется в каждом отчётном периоде, в котором произошло нарушение.</w:t>
      </w:r>
    </w:p>
    <w:p w:rsidR="00F85D04" w:rsidRDefault="001C108E" w:rsidP="00F5753E">
      <w:pPr>
        <w:ind w:firstLine="567"/>
        <w:rPr>
          <w:szCs w:val="24"/>
        </w:rPr>
      </w:pPr>
      <w:r>
        <w:rPr>
          <w:szCs w:val="24"/>
        </w:rPr>
        <w:t xml:space="preserve">Все отклонения и нарушения оформляются двухсторонним первичным актом </w:t>
      </w:r>
      <w:r w:rsidR="0010713B">
        <w:rPr>
          <w:szCs w:val="24"/>
        </w:rPr>
        <w:t>и подписываются представителем ЗАКАЗЧИКА</w:t>
      </w:r>
      <w:r>
        <w:rPr>
          <w:szCs w:val="24"/>
        </w:rPr>
        <w:t xml:space="preserve"> (Буровым мастером</w:t>
      </w:r>
      <w:r w:rsidR="0091571D">
        <w:rPr>
          <w:szCs w:val="24"/>
        </w:rPr>
        <w:t>/Помощником бурового мастера</w:t>
      </w:r>
      <w:r w:rsidR="001360F0">
        <w:rPr>
          <w:szCs w:val="24"/>
        </w:rPr>
        <w:t xml:space="preserve">) и </w:t>
      </w:r>
      <w:r w:rsidR="0010713B">
        <w:rPr>
          <w:szCs w:val="24"/>
        </w:rPr>
        <w:t>ИСПОЛНИТЕЛЯ</w:t>
      </w:r>
      <w:r w:rsidR="001360F0">
        <w:rPr>
          <w:szCs w:val="24"/>
        </w:rPr>
        <w:t>. Отказ от подписа</w:t>
      </w:r>
      <w:r>
        <w:rPr>
          <w:szCs w:val="24"/>
        </w:rPr>
        <w:t>н</w:t>
      </w:r>
      <w:r w:rsidR="001360F0">
        <w:rPr>
          <w:szCs w:val="24"/>
        </w:rPr>
        <w:t>ия</w:t>
      </w:r>
      <w:r>
        <w:rPr>
          <w:szCs w:val="24"/>
        </w:rPr>
        <w:t xml:space="preserve"> </w:t>
      </w:r>
      <w:r w:rsidR="00F05E2C">
        <w:rPr>
          <w:szCs w:val="24"/>
        </w:rPr>
        <w:t xml:space="preserve">не </w:t>
      </w:r>
      <w:r>
        <w:rPr>
          <w:szCs w:val="24"/>
        </w:rPr>
        <w:t>допускается, не согласие с положениями</w:t>
      </w:r>
      <w:r w:rsidR="00E31DAB">
        <w:rPr>
          <w:szCs w:val="24"/>
        </w:rPr>
        <w:t xml:space="preserve"> указанными в акте оформляются приложением «об особом мнении» и прикладываются</w:t>
      </w:r>
      <w:r>
        <w:rPr>
          <w:szCs w:val="24"/>
        </w:rPr>
        <w:t xml:space="preserve"> </w:t>
      </w:r>
      <w:r w:rsidR="00E31DAB">
        <w:rPr>
          <w:szCs w:val="24"/>
        </w:rPr>
        <w:t>к акту.</w:t>
      </w:r>
    </w:p>
    <w:p w:rsidR="002873DB" w:rsidRDefault="002873DB">
      <w:pPr>
        <w:ind w:firstLine="0"/>
        <w:jc w:val="left"/>
        <w:rPr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5"/>
        <w:gridCol w:w="4963"/>
      </w:tblGrid>
      <w:tr w:rsidR="002873DB" w:rsidRPr="008C5280" w:rsidTr="001A1A22">
        <w:trPr>
          <w:trHeight w:val="1095"/>
        </w:trPr>
        <w:tc>
          <w:tcPr>
            <w:tcW w:w="7655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ИСПОЛНИТЕЛЬ</w:t>
            </w:r>
          </w:p>
          <w:p w:rsidR="002873DB" w:rsidRDefault="002873DB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Pr="008C5280" w:rsidRDefault="000C3839" w:rsidP="00A96A42">
            <w:pPr>
              <w:rPr>
                <w:szCs w:val="24"/>
              </w:rPr>
            </w:pPr>
          </w:p>
          <w:p w:rsidR="000C3839" w:rsidRDefault="000C3839" w:rsidP="000C3839">
            <w:pPr>
              <w:rPr>
                <w:szCs w:val="24"/>
              </w:rPr>
            </w:pPr>
            <w:r>
              <w:rPr>
                <w:szCs w:val="24"/>
              </w:rPr>
              <w:t>_____________ / _____________</w:t>
            </w:r>
          </w:p>
          <w:p w:rsidR="002873DB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ЗАКАЗЧИК</w:t>
            </w:r>
          </w:p>
          <w:p w:rsidR="002873DB" w:rsidRDefault="00D672F3" w:rsidP="00A96A42">
            <w:pPr>
              <w:rPr>
                <w:szCs w:val="24"/>
              </w:rPr>
            </w:pPr>
            <w:r>
              <w:rPr>
                <w:szCs w:val="24"/>
              </w:rPr>
              <w:t>ООО «БНГРЭ»</w:t>
            </w:r>
          </w:p>
          <w:p w:rsidR="000C3839" w:rsidRDefault="00D672F3" w:rsidP="00A96A42">
            <w:pPr>
              <w:rPr>
                <w:szCs w:val="24"/>
              </w:rPr>
            </w:pPr>
            <w:r>
              <w:rPr>
                <w:szCs w:val="24"/>
              </w:rPr>
              <w:t>Генеральный директор</w:t>
            </w:r>
          </w:p>
          <w:p w:rsidR="000C3839" w:rsidRDefault="000C3839" w:rsidP="00A96A42">
            <w:pPr>
              <w:rPr>
                <w:szCs w:val="24"/>
              </w:rPr>
            </w:pPr>
          </w:p>
          <w:p w:rsidR="002873DB" w:rsidRDefault="002873DB" w:rsidP="000C3839">
            <w:pPr>
              <w:rPr>
                <w:szCs w:val="24"/>
              </w:rPr>
            </w:pPr>
            <w:r>
              <w:rPr>
                <w:szCs w:val="24"/>
              </w:rPr>
              <w:t xml:space="preserve">_____________ / </w:t>
            </w:r>
            <w:r w:rsidR="00D672F3">
              <w:rPr>
                <w:szCs w:val="24"/>
              </w:rPr>
              <w:t>Н.Ф. Ганиев</w:t>
            </w:r>
          </w:p>
          <w:p w:rsidR="000C3839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</w:tr>
    </w:tbl>
    <w:p w:rsidR="00F5753E" w:rsidRDefault="00F5753E">
      <w:pPr>
        <w:ind w:firstLine="0"/>
        <w:jc w:val="left"/>
        <w:rPr>
          <w:szCs w:val="24"/>
        </w:rPr>
      </w:pPr>
    </w:p>
    <w:sectPr w:rsidR="00F5753E" w:rsidSect="00390F6D">
      <w:pgSz w:w="16838" w:h="11906" w:orient="landscape"/>
      <w:pgMar w:top="567" w:right="851" w:bottom="567" w:left="85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48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2B354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B5F07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F12761"/>
    <w:rsid w:val="00011A29"/>
    <w:rsid w:val="00026F46"/>
    <w:rsid w:val="000441DF"/>
    <w:rsid w:val="000474F2"/>
    <w:rsid w:val="00050B94"/>
    <w:rsid w:val="000602CB"/>
    <w:rsid w:val="000918AF"/>
    <w:rsid w:val="000C0624"/>
    <w:rsid w:val="000C3839"/>
    <w:rsid w:val="000C5A79"/>
    <w:rsid w:val="000F6CA2"/>
    <w:rsid w:val="0010713B"/>
    <w:rsid w:val="0011429C"/>
    <w:rsid w:val="001360F0"/>
    <w:rsid w:val="001813C7"/>
    <w:rsid w:val="001916FA"/>
    <w:rsid w:val="001A1A22"/>
    <w:rsid w:val="001C108E"/>
    <w:rsid w:val="001C37C2"/>
    <w:rsid w:val="001D06B8"/>
    <w:rsid w:val="001D2504"/>
    <w:rsid w:val="001E105D"/>
    <w:rsid w:val="001E5492"/>
    <w:rsid w:val="001F2F64"/>
    <w:rsid w:val="00204A34"/>
    <w:rsid w:val="00220250"/>
    <w:rsid w:val="00220459"/>
    <w:rsid w:val="0022252D"/>
    <w:rsid w:val="00222CB0"/>
    <w:rsid w:val="002338F4"/>
    <w:rsid w:val="0024624D"/>
    <w:rsid w:val="00264C7D"/>
    <w:rsid w:val="002873DB"/>
    <w:rsid w:val="002968A5"/>
    <w:rsid w:val="002B6B0C"/>
    <w:rsid w:val="002D02BA"/>
    <w:rsid w:val="002E2744"/>
    <w:rsid w:val="00304349"/>
    <w:rsid w:val="00305951"/>
    <w:rsid w:val="00307917"/>
    <w:rsid w:val="00331402"/>
    <w:rsid w:val="003421C5"/>
    <w:rsid w:val="00390F6D"/>
    <w:rsid w:val="00392ED7"/>
    <w:rsid w:val="003A02E5"/>
    <w:rsid w:val="003A3F74"/>
    <w:rsid w:val="003F39F8"/>
    <w:rsid w:val="004158DF"/>
    <w:rsid w:val="004267C3"/>
    <w:rsid w:val="00462777"/>
    <w:rsid w:val="00464944"/>
    <w:rsid w:val="004A7523"/>
    <w:rsid w:val="004E3CBA"/>
    <w:rsid w:val="00510701"/>
    <w:rsid w:val="0052629B"/>
    <w:rsid w:val="00541680"/>
    <w:rsid w:val="00541EC1"/>
    <w:rsid w:val="00561179"/>
    <w:rsid w:val="00567871"/>
    <w:rsid w:val="00580FE8"/>
    <w:rsid w:val="005A3941"/>
    <w:rsid w:val="005A6514"/>
    <w:rsid w:val="005E32E0"/>
    <w:rsid w:val="005F7333"/>
    <w:rsid w:val="00606D6B"/>
    <w:rsid w:val="006149F7"/>
    <w:rsid w:val="00614E46"/>
    <w:rsid w:val="006249BC"/>
    <w:rsid w:val="00677534"/>
    <w:rsid w:val="006C4C47"/>
    <w:rsid w:val="006C6565"/>
    <w:rsid w:val="006D0C1E"/>
    <w:rsid w:val="006D199B"/>
    <w:rsid w:val="006D370C"/>
    <w:rsid w:val="007004FE"/>
    <w:rsid w:val="00760E30"/>
    <w:rsid w:val="007A318F"/>
    <w:rsid w:val="007D4A80"/>
    <w:rsid w:val="007D537B"/>
    <w:rsid w:val="007E5DFB"/>
    <w:rsid w:val="007F7C65"/>
    <w:rsid w:val="00820A4B"/>
    <w:rsid w:val="008304FD"/>
    <w:rsid w:val="00830A56"/>
    <w:rsid w:val="00830C1D"/>
    <w:rsid w:val="00837A1C"/>
    <w:rsid w:val="00897F76"/>
    <w:rsid w:val="008A5F28"/>
    <w:rsid w:val="008B5D2B"/>
    <w:rsid w:val="008B681A"/>
    <w:rsid w:val="008B750A"/>
    <w:rsid w:val="008C2F54"/>
    <w:rsid w:val="0091571D"/>
    <w:rsid w:val="00927A42"/>
    <w:rsid w:val="009466E8"/>
    <w:rsid w:val="00974726"/>
    <w:rsid w:val="00987B19"/>
    <w:rsid w:val="009B636A"/>
    <w:rsid w:val="00A154E5"/>
    <w:rsid w:val="00A2198C"/>
    <w:rsid w:val="00A231B9"/>
    <w:rsid w:val="00A85A3D"/>
    <w:rsid w:val="00A96A42"/>
    <w:rsid w:val="00AC0794"/>
    <w:rsid w:val="00B035C1"/>
    <w:rsid w:val="00B14E8B"/>
    <w:rsid w:val="00B36693"/>
    <w:rsid w:val="00B74AB1"/>
    <w:rsid w:val="00BD3596"/>
    <w:rsid w:val="00BD53F4"/>
    <w:rsid w:val="00BE3791"/>
    <w:rsid w:val="00C45FA5"/>
    <w:rsid w:val="00C53FDD"/>
    <w:rsid w:val="00CB7E0C"/>
    <w:rsid w:val="00CD7D4E"/>
    <w:rsid w:val="00CE1B5A"/>
    <w:rsid w:val="00CE56D1"/>
    <w:rsid w:val="00D0659B"/>
    <w:rsid w:val="00D164CD"/>
    <w:rsid w:val="00D672F3"/>
    <w:rsid w:val="00DA5E60"/>
    <w:rsid w:val="00DE1427"/>
    <w:rsid w:val="00DE24AB"/>
    <w:rsid w:val="00DF37F0"/>
    <w:rsid w:val="00E13926"/>
    <w:rsid w:val="00E31DAB"/>
    <w:rsid w:val="00E6164D"/>
    <w:rsid w:val="00E90D9B"/>
    <w:rsid w:val="00EA380A"/>
    <w:rsid w:val="00EA6587"/>
    <w:rsid w:val="00EC2940"/>
    <w:rsid w:val="00EF165C"/>
    <w:rsid w:val="00EF3C2D"/>
    <w:rsid w:val="00EF3FBE"/>
    <w:rsid w:val="00EF7ED1"/>
    <w:rsid w:val="00F05E2C"/>
    <w:rsid w:val="00F12761"/>
    <w:rsid w:val="00F24B7D"/>
    <w:rsid w:val="00F31670"/>
    <w:rsid w:val="00F4516A"/>
    <w:rsid w:val="00F5753E"/>
    <w:rsid w:val="00F85D04"/>
    <w:rsid w:val="00F95235"/>
    <w:rsid w:val="00FA5B59"/>
    <w:rsid w:val="00FE0312"/>
    <w:rsid w:val="00FF6932"/>
    <w:rsid w:val="00FF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940"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EC2940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EC2940"/>
  </w:style>
  <w:style w:type="paragraph" w:styleId="a4">
    <w:name w:val="Body Text Indent"/>
    <w:basedOn w:val="a"/>
    <w:rsid w:val="00EC2940"/>
    <w:pPr>
      <w:ind w:left="567" w:hanging="1134"/>
      <w:jc w:val="left"/>
    </w:pPr>
  </w:style>
  <w:style w:type="paragraph" w:styleId="2">
    <w:name w:val="Body Text Indent 2"/>
    <w:basedOn w:val="a"/>
    <w:rsid w:val="00EC2940"/>
    <w:pPr>
      <w:ind w:left="993" w:firstLine="0"/>
    </w:pPr>
    <w:rPr>
      <w:rFonts w:ascii="Arial" w:hAnsi="Arial"/>
      <w:shadow/>
      <w:snapToGrid w:val="0"/>
      <w:sz w:val="28"/>
    </w:rPr>
  </w:style>
  <w:style w:type="paragraph" w:styleId="a5">
    <w:name w:val="Balloon Text"/>
    <w:basedOn w:val="a"/>
    <w:semiHidden/>
    <w:rsid w:val="001E54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E1B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nng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Файзуллин</dc:creator>
  <cp:lastModifiedBy>tsydenov_bv</cp:lastModifiedBy>
  <cp:revision>79</cp:revision>
  <cp:lastPrinted>2015-12-29T02:15:00Z</cp:lastPrinted>
  <dcterms:created xsi:type="dcterms:W3CDTF">2018-12-18T13:18:00Z</dcterms:created>
  <dcterms:modified xsi:type="dcterms:W3CDTF">2020-10-22T03:40:00Z</dcterms:modified>
</cp:coreProperties>
</file>